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1B" w:rsidRDefault="0064681B" w:rsidP="0064681B"/>
    <w:p w:rsidR="009D2656" w:rsidRDefault="009D2656" w:rsidP="001110A7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532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56" w:rsidRDefault="009D2656" w:rsidP="009D2656">
      <w:pPr>
        <w:spacing w:line="276" w:lineRule="auto"/>
        <w:jc w:val="center"/>
        <w:rPr>
          <w:sz w:val="28"/>
          <w:szCs w:val="28"/>
        </w:rPr>
      </w:pPr>
    </w:p>
    <w:p w:rsidR="009D2656" w:rsidRDefault="009D2656" w:rsidP="009D265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 ПЕТРА ДУБРАВА</w:t>
      </w:r>
      <w:r>
        <w:rPr>
          <w:sz w:val="28"/>
          <w:szCs w:val="28"/>
        </w:rPr>
        <w:br/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9D2656" w:rsidRDefault="009D2656" w:rsidP="009D2656">
      <w:pPr>
        <w:spacing w:line="276" w:lineRule="auto"/>
        <w:jc w:val="center"/>
        <w:rPr>
          <w:sz w:val="28"/>
          <w:szCs w:val="28"/>
        </w:rPr>
      </w:pPr>
    </w:p>
    <w:p w:rsidR="009D2656" w:rsidRDefault="009D2656" w:rsidP="009D265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D2656" w:rsidRDefault="009D2656" w:rsidP="009D2656">
      <w:pPr>
        <w:spacing w:line="276" w:lineRule="auto"/>
        <w:jc w:val="center"/>
        <w:rPr>
          <w:sz w:val="28"/>
          <w:szCs w:val="28"/>
        </w:rPr>
      </w:pPr>
    </w:p>
    <w:p w:rsidR="009D2656" w:rsidRDefault="009D2656" w:rsidP="009D265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19.04.2022  №  98 </w:t>
      </w:r>
    </w:p>
    <w:p w:rsidR="009D2656" w:rsidRDefault="009D2656" w:rsidP="009D2656">
      <w:pPr>
        <w:spacing w:line="360" w:lineRule="auto"/>
        <w:rPr>
          <w:sz w:val="28"/>
          <w:szCs w:val="28"/>
        </w:rPr>
      </w:pPr>
    </w:p>
    <w:p w:rsidR="009D2656" w:rsidRPr="00C30029" w:rsidRDefault="009D2656" w:rsidP="009D265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оплате гражданами жилых помещений по договорам найма муниципального жилищного фонда в городском поселении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</w:t>
      </w:r>
    </w:p>
    <w:p w:rsidR="009D2656" w:rsidRDefault="009D2656" w:rsidP="009D265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lang w:val="en-AU"/>
        </w:rPr>
        <w:t>I</w:t>
      </w:r>
      <w:proofErr w:type="spellEnd"/>
      <w:r>
        <w:rPr>
          <w:sz w:val="28"/>
          <w:szCs w:val="28"/>
        </w:rPr>
        <w:t xml:space="preserve"> полугодие 2022 года</w:t>
      </w:r>
    </w:p>
    <w:p w:rsidR="009D2656" w:rsidRDefault="009D2656" w:rsidP="009D2656">
      <w:pPr>
        <w:spacing w:line="360" w:lineRule="auto"/>
        <w:jc w:val="center"/>
        <w:rPr>
          <w:sz w:val="28"/>
          <w:szCs w:val="28"/>
        </w:rPr>
      </w:pPr>
    </w:p>
    <w:p w:rsidR="009D2656" w:rsidRDefault="009D2656" w:rsidP="009D26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поселения Петра Дубрава, Администрация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ПОСТАНОВЛЯЕТ:</w:t>
      </w:r>
    </w:p>
    <w:p w:rsidR="009D2656" w:rsidRPr="0064681B" w:rsidRDefault="009D2656" w:rsidP="009D2656">
      <w:pPr>
        <w:spacing w:line="360" w:lineRule="auto"/>
        <w:jc w:val="both"/>
        <w:rPr>
          <w:sz w:val="28"/>
          <w:szCs w:val="28"/>
        </w:rPr>
      </w:pPr>
    </w:p>
    <w:p w:rsidR="009D2656" w:rsidRDefault="009D2656" w:rsidP="009D2656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9D2656" w:rsidRDefault="009D2656" w:rsidP="009D26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плату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</w:t>
      </w:r>
      <w:r>
        <w:rPr>
          <w:sz w:val="28"/>
          <w:szCs w:val="28"/>
        </w:rPr>
        <w:lastRenderedPageBreak/>
        <w:t>принявших на общем собрании решение об установлении размера платы за содержание жилого помещения согласно Приложению 2.</w:t>
      </w:r>
    </w:p>
    <w:p w:rsidR="009D2656" w:rsidRDefault="009D2656" w:rsidP="009D26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3.Установить стоимость услуг по техническому обслуживанию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3.</w:t>
      </w:r>
    </w:p>
    <w:p w:rsidR="009D2656" w:rsidRDefault="009D2656" w:rsidP="009D2656">
      <w:pPr>
        <w:pStyle w:val="ConsPlusTitle"/>
        <w:widowControl/>
        <w:spacing w:before="3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4.Опубликовать настоящее Постановление в печатном средстве информации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.п. Петра Дубрава «Голос Дубравы», разместить на официальном сайте Администрации поселения в сети «Интернет».</w:t>
      </w:r>
    </w:p>
    <w:p w:rsidR="009D2656" w:rsidRDefault="009D2656" w:rsidP="009D2656">
      <w:pPr>
        <w:pStyle w:val="ConsPlusTitle"/>
        <w:widowControl/>
        <w:spacing w:before="3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5.Настоящее Постановление вступает в силу со дня его официального опубликования.</w:t>
      </w:r>
    </w:p>
    <w:p w:rsidR="009D2656" w:rsidRDefault="009D2656" w:rsidP="009D2656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6.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Г.В..</w:t>
      </w:r>
    </w:p>
    <w:p w:rsidR="009D2656" w:rsidRDefault="009D2656" w:rsidP="009D2656">
      <w:pPr>
        <w:spacing w:line="360" w:lineRule="auto"/>
        <w:jc w:val="both"/>
        <w:rPr>
          <w:sz w:val="28"/>
          <w:szCs w:val="28"/>
        </w:rPr>
      </w:pPr>
    </w:p>
    <w:p w:rsidR="009D2656" w:rsidRDefault="009D2656" w:rsidP="009D26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D2656" w:rsidRDefault="009D2656" w:rsidP="009D2656">
      <w:pPr>
        <w:spacing w:line="360" w:lineRule="auto"/>
        <w:jc w:val="both"/>
        <w:rPr>
          <w:sz w:val="28"/>
          <w:szCs w:val="28"/>
        </w:rPr>
      </w:pPr>
    </w:p>
    <w:p w:rsidR="009D2656" w:rsidRDefault="009D2656" w:rsidP="009D2656">
      <w:pPr>
        <w:spacing w:line="360" w:lineRule="auto"/>
        <w:jc w:val="both"/>
        <w:rPr>
          <w:sz w:val="28"/>
          <w:szCs w:val="28"/>
        </w:rPr>
      </w:pPr>
    </w:p>
    <w:p w:rsidR="009D2656" w:rsidRDefault="009D2656" w:rsidP="009D26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</w:t>
      </w:r>
      <w:r w:rsidRPr="004A761F">
        <w:rPr>
          <w:sz w:val="28"/>
          <w:szCs w:val="28"/>
        </w:rPr>
        <w:t>а</w:t>
      </w:r>
      <w:r>
        <w:rPr>
          <w:sz w:val="28"/>
          <w:szCs w:val="28"/>
        </w:rPr>
        <w:t xml:space="preserve">  городского поселения </w:t>
      </w:r>
      <w:r>
        <w:rPr>
          <w:sz w:val="28"/>
          <w:szCs w:val="28"/>
        </w:rPr>
        <w:tab/>
      </w:r>
    </w:p>
    <w:p w:rsidR="009D2656" w:rsidRDefault="009D2656" w:rsidP="009D26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Петра Дубрава                                                                     В.А.Крашенинников</w:t>
      </w:r>
      <w:r>
        <w:rPr>
          <w:sz w:val="28"/>
          <w:szCs w:val="28"/>
        </w:rPr>
        <w:tab/>
      </w:r>
    </w:p>
    <w:p w:rsidR="009D2656" w:rsidRDefault="009D2656" w:rsidP="009D2656">
      <w:pPr>
        <w:spacing w:line="360" w:lineRule="auto"/>
        <w:rPr>
          <w:sz w:val="28"/>
          <w:szCs w:val="28"/>
        </w:rPr>
      </w:pPr>
    </w:p>
    <w:p w:rsidR="009D2656" w:rsidRDefault="009D2656" w:rsidP="009D2656">
      <w:pPr>
        <w:spacing w:line="360" w:lineRule="auto"/>
        <w:rPr>
          <w:sz w:val="28"/>
          <w:szCs w:val="28"/>
        </w:rPr>
      </w:pPr>
    </w:p>
    <w:p w:rsidR="009D2656" w:rsidRDefault="009D2656" w:rsidP="009D2656">
      <w:pPr>
        <w:spacing w:line="360" w:lineRule="auto"/>
        <w:rPr>
          <w:sz w:val="28"/>
          <w:szCs w:val="28"/>
        </w:rPr>
      </w:pPr>
    </w:p>
    <w:p w:rsidR="009D2656" w:rsidRDefault="009D2656" w:rsidP="009D2656">
      <w:pPr>
        <w:spacing w:line="360" w:lineRule="auto"/>
        <w:rPr>
          <w:sz w:val="28"/>
          <w:szCs w:val="28"/>
        </w:rPr>
      </w:pPr>
    </w:p>
    <w:p w:rsidR="009D2656" w:rsidRDefault="009D2656" w:rsidP="009D2656">
      <w:pPr>
        <w:spacing w:line="360" w:lineRule="auto"/>
        <w:rPr>
          <w:sz w:val="28"/>
          <w:szCs w:val="28"/>
        </w:rPr>
      </w:pPr>
    </w:p>
    <w:p w:rsidR="009D2656" w:rsidRDefault="009D2656" w:rsidP="009D2656">
      <w:pPr>
        <w:spacing w:line="360" w:lineRule="auto"/>
        <w:rPr>
          <w:sz w:val="28"/>
          <w:szCs w:val="28"/>
        </w:rPr>
      </w:pPr>
    </w:p>
    <w:p w:rsidR="009D2656" w:rsidRDefault="009D2656" w:rsidP="009D265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Чернышов</w:t>
      </w:r>
      <w:proofErr w:type="spellEnd"/>
      <w:r>
        <w:rPr>
          <w:sz w:val="28"/>
          <w:szCs w:val="28"/>
        </w:rPr>
        <w:t xml:space="preserve">  226-16-15</w:t>
      </w:r>
      <w:r>
        <w:rPr>
          <w:sz w:val="28"/>
          <w:szCs w:val="28"/>
        </w:rPr>
        <w:tab/>
        <w:t xml:space="preserve">                                      </w:t>
      </w:r>
    </w:p>
    <w:p w:rsidR="009D2656" w:rsidRDefault="009D2656" w:rsidP="009D2656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9D2656" w:rsidRDefault="009D2656" w:rsidP="009D26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D2656" w:rsidRDefault="009D2656" w:rsidP="009D2656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Петра Дубрава</w:t>
      </w:r>
    </w:p>
    <w:p w:rsidR="009D2656" w:rsidRDefault="009D2656" w:rsidP="009D26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</w:p>
    <w:p w:rsidR="009D2656" w:rsidRDefault="009D2656" w:rsidP="009D26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Самарской области</w:t>
      </w:r>
    </w:p>
    <w:p w:rsidR="009D2656" w:rsidRDefault="009D2656" w:rsidP="009D265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 19.04.2022  №  98</w:t>
      </w:r>
    </w:p>
    <w:p w:rsidR="009D2656" w:rsidRDefault="009D2656" w:rsidP="009D2656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9D2656" w:rsidRDefault="009D2656" w:rsidP="009D2656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"/>
        <w:gridCol w:w="4677"/>
        <w:gridCol w:w="3968"/>
      </w:tblGrid>
      <w:tr w:rsidR="009D2656" w:rsidTr="00B7020E">
        <w:trPr>
          <w:trHeight w:val="51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56" w:rsidRDefault="009D2656" w:rsidP="00B70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D2656" w:rsidRDefault="009D2656" w:rsidP="00B7020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56" w:rsidRDefault="009D2656" w:rsidP="00B70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6" w:rsidRDefault="009D2656" w:rsidP="00B70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наем 1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9D2656" w:rsidTr="00B7020E">
        <w:trPr>
          <w:trHeight w:val="1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56" w:rsidRDefault="009D2656" w:rsidP="00B702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56" w:rsidRDefault="009D2656" w:rsidP="00B7020E">
            <w:pPr>
              <w:rPr>
                <w:sz w:val="28"/>
                <w:szCs w:val="28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56" w:rsidRDefault="009D2656" w:rsidP="00B70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01.07.2022 г. по 31.12.2022 г.</w:t>
            </w:r>
          </w:p>
        </w:tc>
      </w:tr>
      <w:tr w:rsidR="009D2656" w:rsidTr="00B7020E">
        <w:trPr>
          <w:trHeight w:val="8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56" w:rsidRDefault="009D2656" w:rsidP="00B70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6" w:rsidRDefault="009D2656" w:rsidP="00B7020E">
            <w:pPr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56" w:rsidRDefault="009D2656" w:rsidP="001110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1110A7">
              <w:rPr>
                <w:sz w:val="28"/>
                <w:szCs w:val="28"/>
              </w:rPr>
              <w:t>83</w:t>
            </w:r>
          </w:p>
        </w:tc>
      </w:tr>
      <w:tr w:rsidR="009D2656" w:rsidTr="00B7020E">
        <w:trPr>
          <w:trHeight w:val="72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56" w:rsidRDefault="009D2656" w:rsidP="00B70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6" w:rsidRDefault="009D2656" w:rsidP="00B702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56" w:rsidRDefault="001110A7" w:rsidP="00B70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6,80</w:t>
            </w:r>
          </w:p>
        </w:tc>
      </w:tr>
      <w:tr w:rsidR="009D2656" w:rsidTr="00B7020E">
        <w:trPr>
          <w:trHeight w:val="8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56" w:rsidRDefault="009D2656" w:rsidP="00B70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6" w:rsidRDefault="009D2656" w:rsidP="00B7020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56" w:rsidRDefault="001110A7" w:rsidP="00B70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6,59</w:t>
            </w:r>
          </w:p>
        </w:tc>
      </w:tr>
      <w:tr w:rsidR="009D2656" w:rsidTr="00B7020E">
        <w:trPr>
          <w:trHeight w:val="112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56" w:rsidRDefault="009D2656" w:rsidP="00B70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6" w:rsidRDefault="009D2656" w:rsidP="00B7020E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56" w:rsidRDefault="001110A7" w:rsidP="00B70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</w:tr>
    </w:tbl>
    <w:p w:rsidR="009D2656" w:rsidRDefault="009D2656" w:rsidP="009D2656">
      <w:pPr>
        <w:jc w:val="both"/>
        <w:rPr>
          <w:sz w:val="28"/>
          <w:szCs w:val="28"/>
        </w:rPr>
      </w:pPr>
    </w:p>
    <w:p w:rsidR="009D2656" w:rsidRDefault="009D2656" w:rsidP="009D2656">
      <w:pPr>
        <w:jc w:val="both"/>
        <w:rPr>
          <w:sz w:val="28"/>
          <w:szCs w:val="28"/>
        </w:rPr>
      </w:pPr>
    </w:p>
    <w:p w:rsidR="009D2656" w:rsidRDefault="009D2656" w:rsidP="009D265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9D2656" w:rsidRDefault="009D2656" w:rsidP="009D26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9D2656" w:rsidRDefault="009D2656" w:rsidP="009D2656">
      <w:pPr>
        <w:pageBreakBefore/>
        <w:ind w:firstLine="70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D2656" w:rsidRDefault="009D2656" w:rsidP="009D26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D2656" w:rsidRDefault="009D2656" w:rsidP="009D26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городского поселения Петра </w:t>
      </w:r>
    </w:p>
    <w:p w:rsidR="009D2656" w:rsidRDefault="009D2656" w:rsidP="009D26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Дубрава муниципального района  </w:t>
      </w:r>
    </w:p>
    <w:p w:rsidR="009D2656" w:rsidRDefault="009D2656" w:rsidP="009D26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9D2656" w:rsidRDefault="009D2656" w:rsidP="009D2656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19.04.2022  №  98</w:t>
      </w:r>
    </w:p>
    <w:p w:rsidR="009D2656" w:rsidRDefault="009D2656" w:rsidP="009D2656">
      <w:pPr>
        <w:jc w:val="right"/>
        <w:rPr>
          <w:sz w:val="28"/>
          <w:szCs w:val="28"/>
        </w:rPr>
      </w:pPr>
    </w:p>
    <w:p w:rsidR="009D2656" w:rsidRDefault="009D2656" w:rsidP="009D265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ПЛАТА</w:t>
      </w:r>
    </w:p>
    <w:p w:rsidR="009D2656" w:rsidRDefault="009D2656" w:rsidP="009D2656">
      <w:pPr>
        <w:spacing w:before="120" w:after="480"/>
        <w:jc w:val="center"/>
        <w:rPr>
          <w:sz w:val="28"/>
          <w:szCs w:val="28"/>
        </w:rPr>
      </w:pPr>
      <w:r>
        <w:rPr>
          <w:sz w:val="28"/>
          <w:szCs w:val="28"/>
        </w:rPr>
        <w:t>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4715"/>
        <w:gridCol w:w="2055"/>
        <w:gridCol w:w="1879"/>
      </w:tblGrid>
      <w:tr w:rsidR="009D2656" w:rsidTr="00B7020E">
        <w:trPr>
          <w:trHeight w:val="55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56" w:rsidRDefault="009D2656" w:rsidP="00B70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D2656" w:rsidRDefault="009D2656" w:rsidP="00B7020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56" w:rsidRDefault="009D2656" w:rsidP="00B70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56" w:rsidRDefault="009D2656" w:rsidP="00B70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1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площади в месяц (руб.) с учетом НДС</w:t>
            </w:r>
          </w:p>
        </w:tc>
      </w:tr>
      <w:tr w:rsidR="009D2656" w:rsidTr="00B7020E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56" w:rsidRDefault="009D2656" w:rsidP="00B7020E">
            <w:pPr>
              <w:rPr>
                <w:sz w:val="28"/>
                <w:szCs w:val="28"/>
              </w:rPr>
            </w:pPr>
          </w:p>
        </w:tc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56" w:rsidRDefault="009D2656" w:rsidP="00B7020E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6" w:rsidRDefault="009D2656" w:rsidP="00B7020E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01.07.2022 г. по 31.12.2022 г.</w:t>
            </w:r>
          </w:p>
        </w:tc>
      </w:tr>
      <w:tr w:rsidR="009D2656" w:rsidTr="00B7020E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56" w:rsidRDefault="009D2656" w:rsidP="00B7020E">
            <w:pPr>
              <w:rPr>
                <w:sz w:val="28"/>
                <w:szCs w:val="28"/>
              </w:rPr>
            </w:pPr>
          </w:p>
        </w:tc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56" w:rsidRDefault="009D2656" w:rsidP="00B7020E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6" w:rsidRDefault="009D2656" w:rsidP="00B7020E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6" w:rsidRDefault="009D2656" w:rsidP="00B7020E">
            <w:pPr>
              <w:spacing w:before="120"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жилой</w:t>
            </w:r>
          </w:p>
        </w:tc>
      </w:tr>
      <w:tr w:rsidR="009D2656" w:rsidTr="00B7020E">
        <w:trPr>
          <w:trHeight w:val="9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56" w:rsidRDefault="009D2656" w:rsidP="00B70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56" w:rsidRDefault="009D2656" w:rsidP="00B702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6" w:rsidRDefault="001110A7" w:rsidP="00B7020E">
            <w:pPr>
              <w:spacing w:before="3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6" w:rsidRDefault="001110A7" w:rsidP="00B7020E">
            <w:pPr>
              <w:spacing w:before="3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D26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16</w:t>
            </w:r>
          </w:p>
        </w:tc>
      </w:tr>
      <w:tr w:rsidR="009D2656" w:rsidTr="00B7020E">
        <w:trPr>
          <w:trHeight w:val="8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56" w:rsidRDefault="009D2656" w:rsidP="00B70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56" w:rsidRDefault="009D2656" w:rsidP="00B702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6" w:rsidRDefault="001110A7" w:rsidP="00B7020E">
            <w:pPr>
              <w:spacing w:before="3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D26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6" w:rsidRDefault="009D2656" w:rsidP="00B7020E">
            <w:pPr>
              <w:spacing w:before="3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</w:t>
            </w:r>
            <w:r w:rsidR="001110A7">
              <w:rPr>
                <w:sz w:val="28"/>
                <w:szCs w:val="28"/>
              </w:rPr>
              <w:t>90</w:t>
            </w:r>
          </w:p>
        </w:tc>
      </w:tr>
      <w:tr w:rsidR="009D2656" w:rsidTr="00B7020E">
        <w:trPr>
          <w:trHeight w:val="9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56" w:rsidRDefault="009D2656" w:rsidP="00B70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56" w:rsidRDefault="009D2656" w:rsidP="00B702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6" w:rsidRDefault="001110A7" w:rsidP="00B7020E">
            <w:pPr>
              <w:spacing w:before="3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D26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6" w:rsidRDefault="001110A7" w:rsidP="00B7020E">
            <w:pPr>
              <w:spacing w:before="3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D26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50</w:t>
            </w:r>
          </w:p>
        </w:tc>
      </w:tr>
      <w:tr w:rsidR="009D2656" w:rsidTr="00B7020E">
        <w:trPr>
          <w:trHeight w:val="9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56" w:rsidRDefault="009D2656" w:rsidP="00B70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56" w:rsidRDefault="009D2656" w:rsidP="00B702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и ветхие жилые дома, а так же дома, признанные аварийными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6" w:rsidRDefault="001110A7" w:rsidP="00B7020E">
            <w:pPr>
              <w:spacing w:before="3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  <w:r w:rsidR="009D2656">
              <w:rPr>
                <w:sz w:val="28"/>
                <w:szCs w:val="28"/>
              </w:rPr>
              <w:t>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6" w:rsidRDefault="009D2656" w:rsidP="00B7020E">
            <w:pPr>
              <w:spacing w:before="3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1110A7">
              <w:rPr>
                <w:sz w:val="28"/>
                <w:szCs w:val="28"/>
              </w:rPr>
              <w:t>26</w:t>
            </w:r>
          </w:p>
        </w:tc>
      </w:tr>
    </w:tbl>
    <w:p w:rsidR="009D2656" w:rsidRDefault="009D2656" w:rsidP="009D2656">
      <w:pPr>
        <w:jc w:val="both"/>
        <w:rPr>
          <w:sz w:val="28"/>
          <w:szCs w:val="28"/>
        </w:rPr>
      </w:pPr>
    </w:p>
    <w:p w:rsidR="009D2656" w:rsidRDefault="009D2656" w:rsidP="009D265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9D2656" w:rsidRDefault="009D2656" w:rsidP="009D2656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Плата услуг за 1 м² жилой площади применяется в отдельных комнатах в общежитиях, исходя из площади этих комнат. </w:t>
      </w:r>
    </w:p>
    <w:p w:rsidR="009D2656" w:rsidRDefault="009D2656" w:rsidP="009D2656">
      <w:pPr>
        <w:ind w:left="709"/>
        <w:jc w:val="both"/>
        <w:rPr>
          <w:sz w:val="28"/>
          <w:szCs w:val="28"/>
        </w:rPr>
      </w:pPr>
    </w:p>
    <w:p w:rsidR="009D2656" w:rsidRDefault="009D2656" w:rsidP="009D265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плату за содержание жилого помещения для неблагоустроенных и ветхих жилых домов, а также, признанных в установленном порядке аварийными, не включена стоимость работ по текущему ремонту жилых помещений общего имущества в многоквартирном доме.</w:t>
      </w:r>
    </w:p>
    <w:p w:rsidR="009D2656" w:rsidRDefault="009D2656" w:rsidP="009D2656">
      <w:pPr>
        <w:ind w:left="709"/>
        <w:jc w:val="both"/>
        <w:rPr>
          <w:sz w:val="28"/>
          <w:szCs w:val="28"/>
        </w:rPr>
      </w:pPr>
    </w:p>
    <w:p w:rsidR="009D2656" w:rsidRDefault="009D2656" w:rsidP="009D2656">
      <w:pPr>
        <w:ind w:left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ab/>
      </w:r>
      <w:proofErr w:type="gramStart"/>
      <w:r>
        <w:rPr>
          <w:sz w:val="28"/>
          <w:szCs w:val="28"/>
          <w:shd w:val="clear" w:color="auto" w:fill="FFFFFF"/>
        </w:rPr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9D2656" w:rsidRDefault="009D2656" w:rsidP="009D2656">
      <w:pPr>
        <w:pStyle w:val="a3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многоквартирных домах и жилых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</w:t>
      </w:r>
      <w:proofErr w:type="gramEnd"/>
      <w:r>
        <w:rPr>
          <w:sz w:val="28"/>
          <w:szCs w:val="28"/>
        </w:rPr>
        <w:t xml:space="preserve"> собственникам и пользователям помещений в многоквартирных домах и жилых домов, утвержденными Постановлением Правительства РФ от 06.05.2011 № 354, по формуле:</w:t>
      </w:r>
    </w:p>
    <w:p w:rsidR="009D2656" w:rsidRDefault="009D2656" w:rsidP="009D2656">
      <w:pPr>
        <w:pStyle w:val="a3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>
        <w:rPr>
          <w:rStyle w:val="a5"/>
          <w:i/>
          <w:iCs/>
          <w:sz w:val="28"/>
          <w:szCs w:val="28"/>
        </w:rPr>
        <w:t>Pi</w:t>
      </w:r>
      <w:proofErr w:type="spellEnd"/>
      <w:r>
        <w:rPr>
          <w:rStyle w:val="a5"/>
          <w:i/>
          <w:iCs/>
          <w:sz w:val="28"/>
          <w:szCs w:val="28"/>
        </w:rPr>
        <w:t xml:space="preserve"> один = </w:t>
      </w:r>
      <w:proofErr w:type="spellStart"/>
      <w:r>
        <w:rPr>
          <w:rStyle w:val="a5"/>
          <w:i/>
          <w:iCs/>
          <w:sz w:val="28"/>
          <w:szCs w:val="28"/>
        </w:rPr>
        <w:t>Vi</w:t>
      </w:r>
      <w:proofErr w:type="spellEnd"/>
      <w:r>
        <w:rPr>
          <w:rStyle w:val="a5"/>
          <w:i/>
          <w:iCs/>
          <w:sz w:val="28"/>
          <w:szCs w:val="28"/>
        </w:rPr>
        <w:t xml:space="preserve"> один * </w:t>
      </w:r>
      <w:proofErr w:type="spellStart"/>
      <w:r>
        <w:rPr>
          <w:rStyle w:val="a5"/>
          <w:i/>
          <w:iCs/>
          <w:sz w:val="28"/>
          <w:szCs w:val="28"/>
        </w:rPr>
        <w:t>Tkp</w:t>
      </w:r>
      <w:proofErr w:type="spellEnd"/>
    </w:p>
    <w:p w:rsidR="009D2656" w:rsidRDefault="009D2656" w:rsidP="009D2656">
      <w:pPr>
        <w:pStyle w:val="a3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ab/>
      </w:r>
      <w:proofErr w:type="spellStart"/>
      <w:r>
        <w:rPr>
          <w:rStyle w:val="a6"/>
          <w:sz w:val="28"/>
          <w:szCs w:val="28"/>
        </w:rPr>
        <w:t>Vi</w:t>
      </w:r>
      <w:proofErr w:type="spellEnd"/>
      <w:r>
        <w:rPr>
          <w:rStyle w:val="a6"/>
          <w:sz w:val="28"/>
          <w:szCs w:val="28"/>
        </w:rPr>
        <w:t xml:space="preserve"> один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– объем (количество) коммунального ресурса, предоставленный за расчетный период на </w:t>
      </w:r>
      <w:proofErr w:type="spellStart"/>
      <w:r>
        <w:rPr>
          <w:sz w:val="28"/>
          <w:szCs w:val="28"/>
        </w:rPr>
        <w:t>общедомовые</w:t>
      </w:r>
      <w:proofErr w:type="spellEnd"/>
      <w:r>
        <w:rPr>
          <w:sz w:val="28"/>
          <w:szCs w:val="28"/>
        </w:rPr>
        <w:t xml:space="preserve"> нужды в многоквартирном или жилом доме и приходящийся на i-е жилое помещение (квартиру, комнату в коммунальной квартире)</w:t>
      </w:r>
    </w:p>
    <w:p w:rsidR="009D2656" w:rsidRDefault="009D2656" w:rsidP="009D2656">
      <w:pPr>
        <w:pStyle w:val="a3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proofErr w:type="spellStart"/>
      <w:r>
        <w:rPr>
          <w:rStyle w:val="a6"/>
          <w:sz w:val="28"/>
          <w:szCs w:val="28"/>
        </w:rPr>
        <w:t>Ткр</w:t>
      </w:r>
      <w:proofErr w:type="spellEnd"/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9D2656" w:rsidRDefault="009D2656" w:rsidP="009D2656">
      <w:pPr>
        <w:rPr>
          <w:sz w:val="28"/>
          <w:szCs w:val="28"/>
        </w:rPr>
      </w:pPr>
    </w:p>
    <w:p w:rsidR="009D2656" w:rsidRDefault="009D2656" w:rsidP="009D2656">
      <w:pPr>
        <w:rPr>
          <w:sz w:val="28"/>
          <w:szCs w:val="28"/>
        </w:rPr>
      </w:pPr>
    </w:p>
    <w:p w:rsidR="009D2656" w:rsidRDefault="009D2656" w:rsidP="009D2656">
      <w:pPr>
        <w:rPr>
          <w:sz w:val="28"/>
          <w:szCs w:val="28"/>
        </w:rPr>
      </w:pPr>
    </w:p>
    <w:p w:rsidR="009D2656" w:rsidRDefault="009D2656" w:rsidP="009D2656">
      <w:pPr>
        <w:rPr>
          <w:sz w:val="28"/>
          <w:szCs w:val="28"/>
        </w:rPr>
      </w:pPr>
    </w:p>
    <w:p w:rsidR="009D2656" w:rsidRDefault="009D2656" w:rsidP="009D2656">
      <w:pPr>
        <w:rPr>
          <w:sz w:val="28"/>
          <w:szCs w:val="28"/>
        </w:rPr>
      </w:pPr>
    </w:p>
    <w:p w:rsidR="009D2656" w:rsidRDefault="009D2656" w:rsidP="009D2656">
      <w:pPr>
        <w:rPr>
          <w:sz w:val="28"/>
          <w:szCs w:val="28"/>
        </w:rPr>
      </w:pPr>
    </w:p>
    <w:p w:rsidR="009D2656" w:rsidRDefault="009D2656" w:rsidP="009D2656">
      <w:pPr>
        <w:pageBreakBefore/>
        <w:ind w:firstLine="70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9D2656" w:rsidRDefault="009D2656" w:rsidP="009D2656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9D2656" w:rsidRDefault="009D2656" w:rsidP="009D2656">
      <w:pPr>
        <w:jc w:val="right"/>
        <w:rPr>
          <w:sz w:val="27"/>
          <w:szCs w:val="27"/>
        </w:rPr>
      </w:pPr>
      <w:r>
        <w:rPr>
          <w:sz w:val="27"/>
          <w:szCs w:val="27"/>
        </w:rPr>
        <w:t>городского поселения Петра Дубрава</w:t>
      </w:r>
    </w:p>
    <w:p w:rsidR="009D2656" w:rsidRDefault="009D2656" w:rsidP="009D2656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proofErr w:type="gramStart"/>
      <w:r>
        <w:rPr>
          <w:sz w:val="27"/>
          <w:szCs w:val="27"/>
        </w:rPr>
        <w:t>Волжский</w:t>
      </w:r>
      <w:proofErr w:type="gramEnd"/>
    </w:p>
    <w:p w:rsidR="009D2656" w:rsidRDefault="009D2656" w:rsidP="009D2656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9D2656" w:rsidRDefault="009D2656" w:rsidP="009D2656">
      <w:pPr>
        <w:jc w:val="right"/>
        <w:rPr>
          <w:sz w:val="27"/>
          <w:szCs w:val="27"/>
        </w:rPr>
      </w:pPr>
      <w:r>
        <w:rPr>
          <w:sz w:val="28"/>
          <w:szCs w:val="28"/>
        </w:rPr>
        <w:t>от    19.04.2022   №  98</w:t>
      </w:r>
    </w:p>
    <w:p w:rsidR="009D2656" w:rsidRDefault="009D2656" w:rsidP="009D2656">
      <w:pPr>
        <w:spacing w:before="1200"/>
        <w:jc w:val="center"/>
        <w:rPr>
          <w:sz w:val="28"/>
          <w:szCs w:val="28"/>
        </w:rPr>
      </w:pPr>
      <w:r>
        <w:rPr>
          <w:sz w:val="28"/>
          <w:szCs w:val="28"/>
        </w:rPr>
        <w:t>ПЛАТА</w:t>
      </w:r>
    </w:p>
    <w:p w:rsidR="009D2656" w:rsidRDefault="009D2656" w:rsidP="009D2656">
      <w:pPr>
        <w:spacing w:before="120" w:after="480"/>
        <w:jc w:val="center"/>
        <w:rPr>
          <w:sz w:val="28"/>
          <w:szCs w:val="28"/>
        </w:rPr>
      </w:pPr>
      <w:r>
        <w:rPr>
          <w:sz w:val="28"/>
          <w:szCs w:val="28"/>
        </w:rPr>
        <w:t>за 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</w:p>
    <w:tbl>
      <w:tblPr>
        <w:tblStyle w:val="a4"/>
        <w:tblW w:w="0" w:type="auto"/>
        <w:tblLook w:val="04A0"/>
      </w:tblPr>
      <w:tblGrid>
        <w:gridCol w:w="4774"/>
        <w:gridCol w:w="4797"/>
      </w:tblGrid>
      <w:tr w:rsidR="009D2656" w:rsidTr="00B7020E">
        <w:trPr>
          <w:trHeight w:val="690"/>
        </w:trPr>
        <w:tc>
          <w:tcPr>
            <w:tcW w:w="5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56" w:rsidRDefault="009D2656" w:rsidP="00B7020E">
            <w:pPr>
              <w:spacing w:before="120" w:after="4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Плата за 1 м² площади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56" w:rsidRDefault="009D2656" w:rsidP="00B7020E">
            <w:pPr>
              <w:spacing w:before="120" w:after="4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месяц (руб.) с учетом НДС</w:t>
            </w:r>
          </w:p>
        </w:tc>
      </w:tr>
      <w:tr w:rsidR="009D2656" w:rsidTr="00B7020E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56" w:rsidRDefault="009D2656" w:rsidP="00B702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56" w:rsidRDefault="009D2656" w:rsidP="00B7020E">
            <w:pPr>
              <w:spacing w:before="120" w:after="4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01.</w:t>
            </w:r>
            <w:r w:rsidR="001110A7">
              <w:rPr>
                <w:sz w:val="28"/>
                <w:szCs w:val="28"/>
                <w:lang w:eastAsia="en-US"/>
              </w:rPr>
              <w:t>07.2022 г.  по 31.12</w:t>
            </w:r>
            <w:r>
              <w:rPr>
                <w:sz w:val="28"/>
                <w:szCs w:val="28"/>
                <w:lang w:eastAsia="en-US"/>
              </w:rPr>
              <w:t>.2022 г.</w:t>
            </w:r>
          </w:p>
        </w:tc>
      </w:tr>
      <w:tr w:rsidR="009D2656" w:rsidTr="00B7020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6" w:rsidRDefault="009D2656" w:rsidP="00B7020E">
            <w:pPr>
              <w:spacing w:before="120" w:after="4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6" w:rsidRDefault="009D2656" w:rsidP="00B7020E">
            <w:pPr>
              <w:spacing w:before="120" w:after="4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  <w:r w:rsidR="001110A7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D2656" w:rsidTr="00B7020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6" w:rsidRDefault="009D2656" w:rsidP="00B7020E">
            <w:pPr>
              <w:spacing w:before="120" w:after="4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жилой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56" w:rsidRDefault="001110A7" w:rsidP="00B7020E">
            <w:pPr>
              <w:spacing w:before="120" w:after="4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1,50</w:t>
            </w:r>
          </w:p>
        </w:tc>
      </w:tr>
    </w:tbl>
    <w:p w:rsidR="009D2656" w:rsidRDefault="009D2656" w:rsidP="009D2656">
      <w:pPr>
        <w:spacing w:before="120" w:after="480"/>
        <w:jc w:val="center"/>
        <w:rPr>
          <w:sz w:val="28"/>
          <w:szCs w:val="28"/>
        </w:rPr>
      </w:pPr>
    </w:p>
    <w:p w:rsidR="009D2656" w:rsidRDefault="009D2656" w:rsidP="009D265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9D2656" w:rsidRDefault="009D2656" w:rsidP="009D265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1 м² жилой площади применяется в отдельных комнатах в общежитиях, исходя их площади этих комнат.</w:t>
      </w:r>
    </w:p>
    <w:p w:rsidR="009D2656" w:rsidRDefault="009D2656" w:rsidP="009D2656">
      <w:pPr>
        <w:ind w:left="709"/>
        <w:jc w:val="both"/>
        <w:rPr>
          <w:sz w:val="28"/>
          <w:szCs w:val="28"/>
        </w:rPr>
      </w:pPr>
    </w:p>
    <w:p w:rsidR="009D2656" w:rsidRDefault="009D2656" w:rsidP="009D265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p w:rsidR="009D2656" w:rsidRDefault="009D2656" w:rsidP="009D2656"/>
    <w:p w:rsidR="009D2656" w:rsidRDefault="009D2656" w:rsidP="009D2656"/>
    <w:p w:rsidR="009D2656" w:rsidRDefault="009D2656" w:rsidP="009D2656"/>
    <w:p w:rsidR="009D2656" w:rsidRDefault="009D2656" w:rsidP="009D2656"/>
    <w:p w:rsidR="009D2656" w:rsidRDefault="009D2656" w:rsidP="009D2656"/>
    <w:p w:rsidR="009D2656" w:rsidRDefault="009D2656" w:rsidP="009D2656"/>
    <w:p w:rsidR="00092A08" w:rsidRDefault="00092A08"/>
    <w:sectPr w:rsidR="00092A08" w:rsidSect="0020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81B"/>
    <w:rsid w:val="00032EB1"/>
    <w:rsid w:val="00092A08"/>
    <w:rsid w:val="000A5397"/>
    <w:rsid w:val="001110A7"/>
    <w:rsid w:val="00215509"/>
    <w:rsid w:val="0064681B"/>
    <w:rsid w:val="009D2656"/>
    <w:rsid w:val="00AB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81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semiHidden/>
    <w:rsid w:val="006468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64681B"/>
  </w:style>
  <w:style w:type="table" w:styleId="a4">
    <w:name w:val="Table Grid"/>
    <w:basedOn w:val="a1"/>
    <w:uiPriority w:val="59"/>
    <w:rsid w:val="00646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681B"/>
    <w:rPr>
      <w:b/>
      <w:bCs/>
    </w:rPr>
  </w:style>
  <w:style w:type="character" w:styleId="a6">
    <w:name w:val="Emphasis"/>
    <w:basedOn w:val="a0"/>
    <w:uiPriority w:val="20"/>
    <w:qFormat/>
    <w:rsid w:val="0064681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468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8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3</cp:revision>
  <cp:lastPrinted>2022-04-19T12:19:00Z</cp:lastPrinted>
  <dcterms:created xsi:type="dcterms:W3CDTF">2021-11-15T09:51:00Z</dcterms:created>
  <dcterms:modified xsi:type="dcterms:W3CDTF">2022-04-26T09:34:00Z</dcterms:modified>
</cp:coreProperties>
</file>