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3D" w:rsidRPr="00792987" w:rsidRDefault="0054233D" w:rsidP="0054233D">
      <w:pPr>
        <w:jc w:val="center"/>
        <w:rPr>
          <w:sz w:val="28"/>
          <w:szCs w:val="28"/>
          <w:lang w:val="en-US"/>
        </w:rPr>
      </w:pPr>
      <w:r w:rsidRPr="00792987">
        <w:rPr>
          <w:noProof/>
          <w:sz w:val="28"/>
          <w:szCs w:val="28"/>
        </w:rPr>
        <w:drawing>
          <wp:inline distT="0" distB="0" distL="0" distR="0">
            <wp:extent cx="800100" cy="885825"/>
            <wp:effectExtent l="19050" t="0" r="0" b="0"/>
            <wp:docPr id="3"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4"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54233D" w:rsidRPr="00792987" w:rsidRDefault="0054233D" w:rsidP="0054233D">
      <w:pPr>
        <w:ind w:left="-284" w:hanging="142"/>
        <w:jc w:val="center"/>
        <w:rPr>
          <w:b/>
          <w:sz w:val="28"/>
          <w:szCs w:val="28"/>
        </w:rPr>
      </w:pPr>
      <w:r w:rsidRPr="00792987">
        <w:rPr>
          <w:b/>
          <w:sz w:val="28"/>
          <w:szCs w:val="28"/>
        </w:rPr>
        <w:t xml:space="preserve">АДМИНИСТРАЦИЯ </w:t>
      </w:r>
      <w:r>
        <w:rPr>
          <w:b/>
          <w:sz w:val="28"/>
          <w:szCs w:val="28"/>
        </w:rPr>
        <w:t xml:space="preserve">ГОРОДСКОГО ПОСЕЛЕНИЯ ПЕТРА ДУБРАВА </w:t>
      </w:r>
      <w:r w:rsidRPr="00792987">
        <w:rPr>
          <w:b/>
          <w:sz w:val="28"/>
          <w:szCs w:val="28"/>
        </w:rPr>
        <w:t xml:space="preserve">МУНИЦИПАЛЬНОГО РАЙОНА </w:t>
      </w:r>
      <w:proofErr w:type="gramStart"/>
      <w:r>
        <w:rPr>
          <w:b/>
          <w:sz w:val="28"/>
          <w:szCs w:val="28"/>
        </w:rPr>
        <w:t>ВОЛЖСКИЙ</w:t>
      </w:r>
      <w:proofErr w:type="gramEnd"/>
      <w:r>
        <w:rPr>
          <w:b/>
          <w:sz w:val="28"/>
          <w:szCs w:val="28"/>
        </w:rPr>
        <w:t xml:space="preserve"> САМАРСКОЙ </w:t>
      </w:r>
      <w:r w:rsidRPr="00792987">
        <w:rPr>
          <w:b/>
          <w:sz w:val="28"/>
          <w:szCs w:val="28"/>
        </w:rPr>
        <w:t>ОБЛАСТИ</w:t>
      </w:r>
    </w:p>
    <w:p w:rsidR="0054233D" w:rsidRPr="00792987" w:rsidRDefault="0054233D" w:rsidP="0054233D">
      <w:pPr>
        <w:rPr>
          <w:sz w:val="28"/>
          <w:szCs w:val="28"/>
        </w:rPr>
      </w:pPr>
    </w:p>
    <w:p w:rsidR="0054233D" w:rsidRPr="00792987" w:rsidRDefault="0054233D" w:rsidP="0054233D">
      <w:pPr>
        <w:jc w:val="center"/>
        <w:rPr>
          <w:b/>
          <w:sz w:val="28"/>
          <w:szCs w:val="28"/>
        </w:rPr>
      </w:pPr>
      <w:r w:rsidRPr="00792987">
        <w:rPr>
          <w:b/>
          <w:sz w:val="28"/>
          <w:szCs w:val="28"/>
        </w:rPr>
        <w:t>ПОСТАНОВЛЕНИЕ</w:t>
      </w:r>
    </w:p>
    <w:p w:rsidR="0054233D" w:rsidRPr="00792987" w:rsidRDefault="0054233D" w:rsidP="0054233D">
      <w:pPr>
        <w:rPr>
          <w:b/>
          <w:sz w:val="28"/>
          <w:szCs w:val="28"/>
        </w:rPr>
      </w:pPr>
    </w:p>
    <w:p w:rsidR="0054233D" w:rsidRPr="00792987" w:rsidRDefault="001B0944" w:rsidP="0054233D">
      <w:pPr>
        <w:tabs>
          <w:tab w:val="center" w:pos="4677"/>
          <w:tab w:val="left" w:pos="8145"/>
        </w:tabs>
        <w:rPr>
          <w:sz w:val="28"/>
          <w:szCs w:val="28"/>
        </w:rPr>
      </w:pPr>
      <w:r>
        <w:rPr>
          <w:sz w:val="28"/>
          <w:szCs w:val="28"/>
        </w:rPr>
        <w:tab/>
        <w:t>от  22.10.2021  №  256</w:t>
      </w:r>
    </w:p>
    <w:p w:rsidR="0054233D" w:rsidRPr="002E5D1F" w:rsidRDefault="0054233D" w:rsidP="0054233D">
      <w:pPr>
        <w:jc w:val="center"/>
      </w:pPr>
    </w:p>
    <w:p w:rsidR="0054233D" w:rsidRDefault="0054233D" w:rsidP="0054233D">
      <w:pPr>
        <w:pStyle w:val="ConsPlusNonformat"/>
        <w:jc w:val="center"/>
        <w:rPr>
          <w:rFonts w:ascii="Times New Roman" w:hAnsi="Times New Roman" w:cs="Times New Roman"/>
          <w:sz w:val="24"/>
          <w:szCs w:val="24"/>
        </w:rPr>
      </w:pPr>
    </w:p>
    <w:p w:rsidR="0054233D" w:rsidRPr="002E5D1F" w:rsidRDefault="0054233D" w:rsidP="0054233D">
      <w:pPr>
        <w:pStyle w:val="ConsPlusNonformat"/>
        <w:spacing w:line="276" w:lineRule="auto"/>
        <w:jc w:val="center"/>
        <w:rPr>
          <w:rFonts w:ascii="Times New Roman" w:hAnsi="Times New Roman" w:cs="Times New Roman"/>
          <w:sz w:val="24"/>
          <w:szCs w:val="24"/>
        </w:rPr>
      </w:pPr>
      <w:r w:rsidRPr="002E5D1F">
        <w:rPr>
          <w:rFonts w:ascii="Times New Roman" w:hAnsi="Times New Roman" w:cs="Times New Roman"/>
          <w:sz w:val="24"/>
          <w:szCs w:val="24"/>
        </w:rPr>
        <w:t>Об утверждении формы проверочного листа (список контрольных вопросов) при проведении муниципального контроля в сфере благоустройства на территории городского поселения Петра Дубрава муниципального района Волжский Самарской области</w:t>
      </w:r>
    </w:p>
    <w:p w:rsidR="0054233D" w:rsidRPr="002E5D1F" w:rsidRDefault="0054233D" w:rsidP="0054233D">
      <w:pPr>
        <w:pStyle w:val="ConsPlusNonformat"/>
        <w:spacing w:line="276" w:lineRule="auto"/>
        <w:jc w:val="center"/>
        <w:rPr>
          <w:rFonts w:ascii="Times New Roman" w:hAnsi="Times New Roman" w:cs="Times New Roman"/>
          <w:sz w:val="24"/>
          <w:szCs w:val="24"/>
        </w:rPr>
      </w:pPr>
    </w:p>
    <w:p w:rsidR="0054233D" w:rsidRDefault="0054233D" w:rsidP="0054233D">
      <w:pPr>
        <w:pStyle w:val="ConsPlusNonformat"/>
        <w:spacing w:line="276" w:lineRule="auto"/>
        <w:jc w:val="both"/>
        <w:rPr>
          <w:rFonts w:ascii="Times New Roman" w:hAnsi="Times New Roman" w:cs="Times New Roman"/>
          <w:sz w:val="24"/>
          <w:szCs w:val="24"/>
        </w:rPr>
      </w:pPr>
      <w:r w:rsidRPr="002E5D1F">
        <w:rPr>
          <w:rFonts w:ascii="Times New Roman" w:hAnsi="Times New Roman" w:cs="Times New Roman"/>
          <w:sz w:val="24"/>
          <w:szCs w:val="24"/>
        </w:rPr>
        <w:t xml:space="preserve">        </w:t>
      </w:r>
      <w:proofErr w:type="gramStart"/>
      <w:r w:rsidRPr="002E5D1F">
        <w:rPr>
          <w:rFonts w:ascii="Times New Roman" w:hAnsi="Times New Roman" w:cs="Times New Roman"/>
          <w:sz w:val="24"/>
          <w:szCs w:val="24"/>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Постановлением Правительства Российской Федерации от 13.02.2017 № 177  «Об утверждении требований  к разработке и утверждению проверочных листов (списков контрольных вопросов</w:t>
      </w:r>
      <w:proofErr w:type="gramEnd"/>
      <w:r w:rsidRPr="002E5D1F">
        <w:rPr>
          <w:rFonts w:ascii="Times New Roman" w:hAnsi="Times New Roman" w:cs="Times New Roman"/>
          <w:sz w:val="24"/>
          <w:szCs w:val="24"/>
        </w:rPr>
        <w:t xml:space="preserve">)», Администрация городского поселения Петра Дубрава муниципального района </w:t>
      </w:r>
      <w:proofErr w:type="gramStart"/>
      <w:r w:rsidRPr="002E5D1F">
        <w:rPr>
          <w:rFonts w:ascii="Times New Roman" w:hAnsi="Times New Roman" w:cs="Times New Roman"/>
          <w:sz w:val="24"/>
          <w:szCs w:val="24"/>
        </w:rPr>
        <w:t>Волжский</w:t>
      </w:r>
      <w:proofErr w:type="gramEnd"/>
      <w:r w:rsidRPr="002E5D1F">
        <w:rPr>
          <w:rFonts w:ascii="Times New Roman" w:hAnsi="Times New Roman" w:cs="Times New Roman"/>
          <w:sz w:val="24"/>
          <w:szCs w:val="24"/>
        </w:rPr>
        <w:t xml:space="preserve"> Самарской области ПОСТАНОВЛЯЕТ:</w:t>
      </w:r>
    </w:p>
    <w:p w:rsidR="0054233D" w:rsidRPr="002E5D1F" w:rsidRDefault="0054233D" w:rsidP="0054233D">
      <w:pPr>
        <w:pStyle w:val="ConsPlusNonformat"/>
        <w:spacing w:line="276" w:lineRule="auto"/>
        <w:jc w:val="both"/>
        <w:rPr>
          <w:rFonts w:ascii="Times New Roman" w:hAnsi="Times New Roman" w:cs="Times New Roman"/>
          <w:sz w:val="24"/>
          <w:szCs w:val="24"/>
        </w:rPr>
      </w:pPr>
    </w:p>
    <w:p w:rsidR="0054233D" w:rsidRPr="002E5D1F" w:rsidRDefault="0054233D" w:rsidP="0054233D">
      <w:pPr>
        <w:pStyle w:val="ConsPlusNonformat"/>
        <w:spacing w:line="276" w:lineRule="auto"/>
        <w:jc w:val="both"/>
        <w:rPr>
          <w:rFonts w:ascii="Times New Roman" w:hAnsi="Times New Roman" w:cs="Times New Roman"/>
          <w:sz w:val="24"/>
          <w:szCs w:val="24"/>
        </w:rPr>
      </w:pPr>
      <w:r w:rsidRPr="002E5D1F">
        <w:rPr>
          <w:rFonts w:ascii="Times New Roman" w:hAnsi="Times New Roman" w:cs="Times New Roman"/>
          <w:sz w:val="24"/>
          <w:szCs w:val="24"/>
        </w:rPr>
        <w:t xml:space="preserve">      1. Утвердить формы проверочных листов (списков контрольных вопросов) при проведении муниципального контроля в сфере благоустройства на территории городского поселения Петра Дубрава муниципального района </w:t>
      </w:r>
      <w:proofErr w:type="gramStart"/>
      <w:r w:rsidRPr="002E5D1F">
        <w:rPr>
          <w:rFonts w:ascii="Times New Roman" w:hAnsi="Times New Roman" w:cs="Times New Roman"/>
          <w:sz w:val="24"/>
          <w:szCs w:val="24"/>
        </w:rPr>
        <w:t>Волжский</w:t>
      </w:r>
      <w:proofErr w:type="gramEnd"/>
      <w:r w:rsidRPr="002E5D1F">
        <w:rPr>
          <w:rFonts w:ascii="Times New Roman" w:hAnsi="Times New Roman" w:cs="Times New Roman"/>
          <w:sz w:val="24"/>
          <w:szCs w:val="24"/>
        </w:rPr>
        <w:t xml:space="preserve"> Самарской области  согласно приложению  к настоящему Постановлению.</w:t>
      </w:r>
    </w:p>
    <w:p w:rsidR="0054233D" w:rsidRPr="002E5D1F" w:rsidRDefault="0054233D" w:rsidP="0054233D">
      <w:pPr>
        <w:pStyle w:val="ConsPlusNonformat"/>
        <w:spacing w:line="276" w:lineRule="auto"/>
        <w:jc w:val="both"/>
        <w:rPr>
          <w:rFonts w:ascii="Times New Roman" w:hAnsi="Times New Roman" w:cs="Times New Roman"/>
          <w:sz w:val="24"/>
          <w:szCs w:val="24"/>
        </w:rPr>
      </w:pPr>
      <w:r w:rsidRPr="002E5D1F">
        <w:rPr>
          <w:rFonts w:ascii="Times New Roman" w:hAnsi="Times New Roman" w:cs="Times New Roman"/>
          <w:sz w:val="24"/>
          <w:szCs w:val="24"/>
        </w:rPr>
        <w:t xml:space="preserve">      2. Настоящее Постановление разместить в разделе «Контрольно-надзорная деятельность» на официальном сайте Администрации городского поселения Петра Дубрава муниципального района Волжский Самарской области в информационно-телекоммуникационной сети «Интернет».</w:t>
      </w:r>
    </w:p>
    <w:p w:rsidR="0054233D" w:rsidRPr="002E5D1F" w:rsidRDefault="0054233D" w:rsidP="0054233D">
      <w:pPr>
        <w:shd w:val="clear" w:color="auto" w:fill="FFFFFF"/>
        <w:spacing w:line="276" w:lineRule="auto"/>
        <w:jc w:val="both"/>
        <w:rPr>
          <w:color w:val="000000"/>
        </w:rPr>
      </w:pPr>
      <w:r w:rsidRPr="002E5D1F">
        <w:t xml:space="preserve">      3. </w:t>
      </w:r>
      <w:r w:rsidRPr="002E5D1F">
        <w:rPr>
          <w:color w:val="000000"/>
        </w:rPr>
        <w:t xml:space="preserve">Опубликовать настоящее Постановление  в печатном средстве информации </w:t>
      </w:r>
      <w:proofErr w:type="gramStart"/>
      <w:r w:rsidRPr="002E5D1F">
        <w:rPr>
          <w:color w:val="000000"/>
        </w:rPr>
        <w:t>г</w:t>
      </w:r>
      <w:proofErr w:type="gramEnd"/>
      <w:r w:rsidRPr="002E5D1F">
        <w:rPr>
          <w:color w:val="000000"/>
        </w:rPr>
        <w:t>.п. Петра Дубрава «Голос Дубравы</w:t>
      </w:r>
      <w:proofErr w:type="gramStart"/>
      <w:r w:rsidRPr="002E5D1F">
        <w:rPr>
          <w:color w:val="000000"/>
        </w:rPr>
        <w:t>»..</w:t>
      </w:r>
      <w:proofErr w:type="gramEnd"/>
    </w:p>
    <w:p w:rsidR="0054233D" w:rsidRPr="002E5D1F" w:rsidRDefault="0054233D" w:rsidP="0054233D">
      <w:pPr>
        <w:pStyle w:val="ConsPlusNonformat"/>
        <w:spacing w:line="276" w:lineRule="auto"/>
        <w:jc w:val="both"/>
        <w:rPr>
          <w:rFonts w:ascii="Times New Roman" w:hAnsi="Times New Roman" w:cs="Times New Roman"/>
          <w:sz w:val="24"/>
          <w:szCs w:val="24"/>
        </w:rPr>
      </w:pPr>
      <w:r w:rsidRPr="002E5D1F">
        <w:rPr>
          <w:rFonts w:ascii="Times New Roman" w:hAnsi="Times New Roman" w:cs="Times New Roman"/>
          <w:sz w:val="24"/>
          <w:szCs w:val="24"/>
        </w:rPr>
        <w:t xml:space="preserve">      4. Настоящее Постановление вступает в силу с 01.01.2022 года.</w:t>
      </w:r>
    </w:p>
    <w:p w:rsidR="0054233D" w:rsidRPr="002E5D1F" w:rsidRDefault="0054233D" w:rsidP="0054233D">
      <w:pPr>
        <w:pStyle w:val="ConsPlusNonformat"/>
        <w:spacing w:line="276" w:lineRule="auto"/>
        <w:jc w:val="both"/>
        <w:rPr>
          <w:rFonts w:ascii="Times New Roman" w:hAnsi="Times New Roman" w:cs="Times New Roman"/>
          <w:sz w:val="24"/>
          <w:szCs w:val="24"/>
        </w:rPr>
      </w:pPr>
      <w:r w:rsidRPr="002E5D1F">
        <w:rPr>
          <w:rFonts w:ascii="Times New Roman" w:hAnsi="Times New Roman" w:cs="Times New Roman"/>
          <w:sz w:val="24"/>
          <w:szCs w:val="24"/>
        </w:rPr>
        <w:t xml:space="preserve">      5.</w:t>
      </w:r>
      <w:proofErr w:type="gramStart"/>
      <w:r w:rsidRPr="002E5D1F">
        <w:rPr>
          <w:rFonts w:ascii="Times New Roman" w:hAnsi="Times New Roman" w:cs="Times New Roman"/>
          <w:sz w:val="24"/>
          <w:szCs w:val="24"/>
        </w:rPr>
        <w:t>Контроль за</w:t>
      </w:r>
      <w:proofErr w:type="gramEnd"/>
      <w:r w:rsidRPr="002E5D1F">
        <w:rPr>
          <w:rFonts w:ascii="Times New Roman" w:hAnsi="Times New Roman" w:cs="Times New Roman"/>
          <w:sz w:val="24"/>
          <w:szCs w:val="24"/>
        </w:rPr>
        <w:t xml:space="preserve"> выполнением настоящего Постановления возложить на заместителя Главы поселения </w:t>
      </w:r>
      <w:proofErr w:type="spellStart"/>
      <w:r w:rsidRPr="002E5D1F">
        <w:rPr>
          <w:rFonts w:ascii="Times New Roman" w:hAnsi="Times New Roman" w:cs="Times New Roman"/>
          <w:sz w:val="24"/>
          <w:szCs w:val="24"/>
        </w:rPr>
        <w:t>Чернышова</w:t>
      </w:r>
      <w:proofErr w:type="spellEnd"/>
      <w:r w:rsidRPr="002E5D1F">
        <w:rPr>
          <w:rFonts w:ascii="Times New Roman" w:hAnsi="Times New Roman" w:cs="Times New Roman"/>
          <w:sz w:val="24"/>
          <w:szCs w:val="24"/>
        </w:rPr>
        <w:t xml:space="preserve"> Г.В.</w:t>
      </w:r>
    </w:p>
    <w:p w:rsidR="0054233D" w:rsidRPr="002E5D1F" w:rsidRDefault="0054233D" w:rsidP="0054233D">
      <w:pPr>
        <w:pStyle w:val="ConsPlusNonformat"/>
        <w:spacing w:line="276" w:lineRule="auto"/>
        <w:jc w:val="both"/>
        <w:rPr>
          <w:rFonts w:ascii="Times New Roman" w:hAnsi="Times New Roman" w:cs="Times New Roman"/>
          <w:sz w:val="24"/>
          <w:szCs w:val="24"/>
        </w:rPr>
      </w:pPr>
    </w:p>
    <w:p w:rsidR="0054233D" w:rsidRPr="002E5D1F" w:rsidRDefault="0054233D" w:rsidP="0054233D">
      <w:pPr>
        <w:pStyle w:val="ConsPlusNonformat"/>
        <w:spacing w:line="276" w:lineRule="auto"/>
        <w:jc w:val="both"/>
        <w:rPr>
          <w:rFonts w:ascii="Times New Roman" w:hAnsi="Times New Roman" w:cs="Times New Roman"/>
          <w:sz w:val="24"/>
          <w:szCs w:val="24"/>
        </w:rPr>
      </w:pPr>
      <w:r w:rsidRPr="002E5D1F">
        <w:rPr>
          <w:rFonts w:ascii="Times New Roman" w:hAnsi="Times New Roman" w:cs="Times New Roman"/>
          <w:sz w:val="24"/>
          <w:szCs w:val="24"/>
        </w:rPr>
        <w:t xml:space="preserve">Глава городского поселения </w:t>
      </w:r>
    </w:p>
    <w:p w:rsidR="0054233D" w:rsidRPr="002E5D1F" w:rsidRDefault="0054233D" w:rsidP="0054233D">
      <w:pPr>
        <w:pStyle w:val="ConsPlusNonformat"/>
        <w:spacing w:line="276" w:lineRule="auto"/>
        <w:jc w:val="both"/>
        <w:rPr>
          <w:rFonts w:ascii="Times New Roman" w:hAnsi="Times New Roman" w:cs="Times New Roman"/>
          <w:sz w:val="24"/>
          <w:szCs w:val="24"/>
        </w:rPr>
      </w:pPr>
      <w:r w:rsidRPr="002E5D1F">
        <w:rPr>
          <w:rFonts w:ascii="Times New Roman" w:hAnsi="Times New Roman" w:cs="Times New Roman"/>
          <w:sz w:val="24"/>
          <w:szCs w:val="24"/>
        </w:rPr>
        <w:t>Петра Дубрава                                                                      В.А.Крашенинников</w:t>
      </w:r>
    </w:p>
    <w:p w:rsidR="0054233D" w:rsidRPr="002E5D1F" w:rsidRDefault="0054233D" w:rsidP="0054233D">
      <w:pPr>
        <w:pStyle w:val="ConsPlusNonformat"/>
        <w:spacing w:line="276" w:lineRule="auto"/>
        <w:jc w:val="both"/>
        <w:rPr>
          <w:rFonts w:ascii="Times New Roman" w:hAnsi="Times New Roman" w:cs="Times New Roman"/>
          <w:sz w:val="24"/>
          <w:szCs w:val="24"/>
        </w:rPr>
      </w:pPr>
    </w:p>
    <w:p w:rsidR="0054233D" w:rsidRPr="002E5D1F" w:rsidRDefault="0054233D" w:rsidP="0054233D">
      <w:pPr>
        <w:pStyle w:val="ConsPlusNonformat"/>
        <w:spacing w:line="276" w:lineRule="auto"/>
        <w:jc w:val="both"/>
        <w:rPr>
          <w:rFonts w:ascii="Times New Roman" w:hAnsi="Times New Roman" w:cs="Times New Roman"/>
          <w:sz w:val="24"/>
          <w:szCs w:val="24"/>
        </w:rPr>
      </w:pPr>
    </w:p>
    <w:p w:rsidR="0054233D" w:rsidRPr="002E5D1F" w:rsidRDefault="0054233D" w:rsidP="0054233D">
      <w:pPr>
        <w:pStyle w:val="ConsPlusNonformat"/>
        <w:spacing w:line="276" w:lineRule="auto"/>
        <w:rPr>
          <w:rFonts w:ascii="Times New Roman" w:hAnsi="Times New Roman" w:cs="Times New Roman"/>
          <w:sz w:val="24"/>
          <w:szCs w:val="24"/>
        </w:rPr>
      </w:pPr>
      <w:bookmarkStart w:id="0" w:name="_GoBack"/>
      <w:bookmarkEnd w:id="0"/>
      <w:proofErr w:type="spellStart"/>
      <w:r w:rsidRPr="002E5D1F">
        <w:rPr>
          <w:rFonts w:ascii="Times New Roman" w:hAnsi="Times New Roman" w:cs="Times New Roman"/>
          <w:sz w:val="24"/>
          <w:szCs w:val="24"/>
        </w:rPr>
        <w:t>Чернышов</w:t>
      </w:r>
      <w:proofErr w:type="spellEnd"/>
      <w:r w:rsidRPr="002E5D1F">
        <w:rPr>
          <w:rFonts w:ascii="Times New Roman" w:hAnsi="Times New Roman" w:cs="Times New Roman"/>
          <w:sz w:val="24"/>
          <w:szCs w:val="24"/>
        </w:rPr>
        <w:t xml:space="preserve">  2261615</w:t>
      </w:r>
    </w:p>
    <w:p w:rsidR="0054233D" w:rsidRDefault="0054233D" w:rsidP="0054233D">
      <w:pPr>
        <w:pStyle w:val="ConsPlusNonformat"/>
        <w:jc w:val="right"/>
        <w:rPr>
          <w:rFonts w:ascii="Times New Roman" w:hAnsi="Times New Roman" w:cs="Times New Roman"/>
          <w:sz w:val="26"/>
          <w:szCs w:val="26"/>
          <w:u w:val="single"/>
        </w:rPr>
      </w:pPr>
    </w:p>
    <w:p w:rsidR="0054233D" w:rsidRDefault="0054233D" w:rsidP="0054233D">
      <w:pPr>
        <w:pStyle w:val="ConsPlusNonformat"/>
        <w:jc w:val="right"/>
        <w:rPr>
          <w:rFonts w:ascii="Times New Roman" w:hAnsi="Times New Roman" w:cs="Times New Roman"/>
          <w:sz w:val="26"/>
          <w:szCs w:val="26"/>
          <w:u w:val="single"/>
        </w:rPr>
      </w:pPr>
    </w:p>
    <w:p w:rsidR="0054233D" w:rsidRDefault="0054233D" w:rsidP="0054233D">
      <w:pPr>
        <w:pStyle w:val="ConsPlusNonformat"/>
        <w:jc w:val="right"/>
        <w:rPr>
          <w:rFonts w:ascii="Times New Roman" w:hAnsi="Times New Roman" w:cs="Times New Roman"/>
          <w:sz w:val="26"/>
          <w:szCs w:val="26"/>
          <w:u w:val="single"/>
        </w:rPr>
      </w:pPr>
    </w:p>
    <w:p w:rsidR="0054233D" w:rsidRDefault="0054233D" w:rsidP="0054233D">
      <w:pPr>
        <w:pStyle w:val="ConsPlusNonformat"/>
        <w:jc w:val="right"/>
        <w:rPr>
          <w:rFonts w:ascii="Times New Roman" w:hAnsi="Times New Roman" w:cs="Times New Roman"/>
          <w:sz w:val="26"/>
          <w:szCs w:val="26"/>
          <w:u w:val="single"/>
        </w:rPr>
      </w:pPr>
    </w:p>
    <w:p w:rsidR="0054233D" w:rsidRPr="00EB3446" w:rsidRDefault="0054233D" w:rsidP="0054233D">
      <w:pPr>
        <w:pStyle w:val="ConsPlusNonformat"/>
        <w:jc w:val="right"/>
        <w:rPr>
          <w:rFonts w:ascii="Times New Roman" w:hAnsi="Times New Roman" w:cs="Times New Roman"/>
        </w:rPr>
      </w:pPr>
      <w:r>
        <w:rPr>
          <w:rFonts w:ascii="Times New Roman" w:hAnsi="Times New Roman" w:cs="Times New Roman"/>
        </w:rPr>
        <w:lastRenderedPageBreak/>
        <w:t xml:space="preserve">Приложение </w:t>
      </w:r>
    </w:p>
    <w:p w:rsidR="0054233D" w:rsidRDefault="0054233D" w:rsidP="0054233D">
      <w:pPr>
        <w:pStyle w:val="ConsPlusNonformat"/>
        <w:jc w:val="right"/>
        <w:rPr>
          <w:rFonts w:ascii="Times New Roman" w:hAnsi="Times New Roman" w:cs="Times New Roman"/>
        </w:rPr>
      </w:pPr>
      <w:r w:rsidRPr="00EB3446">
        <w:rPr>
          <w:rFonts w:ascii="Times New Roman" w:hAnsi="Times New Roman" w:cs="Times New Roman"/>
        </w:rPr>
        <w:t>К постановлению</w:t>
      </w:r>
      <w:r>
        <w:rPr>
          <w:rFonts w:ascii="Times New Roman" w:hAnsi="Times New Roman" w:cs="Times New Roman"/>
        </w:rPr>
        <w:t xml:space="preserve"> а</w:t>
      </w:r>
      <w:r w:rsidRPr="00EB3446">
        <w:rPr>
          <w:rFonts w:ascii="Times New Roman" w:hAnsi="Times New Roman" w:cs="Times New Roman"/>
        </w:rPr>
        <w:t>дминистрации</w:t>
      </w:r>
      <w:r>
        <w:rPr>
          <w:rFonts w:ascii="Times New Roman" w:hAnsi="Times New Roman" w:cs="Times New Roman"/>
        </w:rPr>
        <w:t xml:space="preserve"> городского поселения</w:t>
      </w:r>
    </w:p>
    <w:p w:rsidR="0054233D" w:rsidRPr="00EB3446" w:rsidRDefault="0054233D" w:rsidP="0054233D">
      <w:pPr>
        <w:pStyle w:val="ConsPlusNonformat"/>
        <w:jc w:val="right"/>
        <w:rPr>
          <w:rFonts w:ascii="Times New Roman" w:hAnsi="Times New Roman" w:cs="Times New Roman"/>
        </w:rPr>
      </w:pPr>
      <w:r>
        <w:rPr>
          <w:rFonts w:ascii="Times New Roman" w:hAnsi="Times New Roman" w:cs="Times New Roman"/>
        </w:rPr>
        <w:t>Петра Дубрава муниципального района</w:t>
      </w:r>
    </w:p>
    <w:p w:rsidR="0054233D" w:rsidRPr="00EB3446" w:rsidRDefault="0054233D" w:rsidP="0054233D">
      <w:pPr>
        <w:pStyle w:val="ConsPlusNonformat"/>
        <w:jc w:val="right"/>
        <w:rPr>
          <w:rFonts w:ascii="Times New Roman" w:hAnsi="Times New Roman" w:cs="Times New Roman"/>
        </w:rPr>
      </w:pPr>
      <w:proofErr w:type="gramStart"/>
      <w:r w:rsidRPr="00EB3446">
        <w:rPr>
          <w:rFonts w:ascii="Times New Roman" w:hAnsi="Times New Roman" w:cs="Times New Roman"/>
        </w:rPr>
        <w:t>Волжский</w:t>
      </w:r>
      <w:proofErr w:type="gramEnd"/>
      <w:r w:rsidRPr="00EB3446">
        <w:rPr>
          <w:rFonts w:ascii="Times New Roman" w:hAnsi="Times New Roman" w:cs="Times New Roman"/>
        </w:rPr>
        <w:t xml:space="preserve"> Самарской области</w:t>
      </w:r>
    </w:p>
    <w:p w:rsidR="0054233D" w:rsidRDefault="001B0944" w:rsidP="0054233D">
      <w:pPr>
        <w:pStyle w:val="ConsPlusNonformat"/>
        <w:jc w:val="right"/>
        <w:rPr>
          <w:rFonts w:ascii="Times New Roman" w:hAnsi="Times New Roman" w:cs="Times New Roman"/>
          <w:sz w:val="24"/>
          <w:szCs w:val="24"/>
        </w:rPr>
      </w:pPr>
      <w:r>
        <w:rPr>
          <w:rFonts w:ascii="Times New Roman" w:hAnsi="Times New Roman" w:cs="Times New Roman"/>
        </w:rPr>
        <w:t>от   22.10.</w:t>
      </w:r>
      <w:r w:rsidR="0054233D">
        <w:rPr>
          <w:rFonts w:ascii="Times New Roman" w:hAnsi="Times New Roman" w:cs="Times New Roman"/>
        </w:rPr>
        <w:t>2021</w:t>
      </w:r>
      <w:r w:rsidR="0054233D" w:rsidRPr="00EB3446">
        <w:rPr>
          <w:rFonts w:ascii="Times New Roman" w:hAnsi="Times New Roman" w:cs="Times New Roman"/>
        </w:rPr>
        <w:t xml:space="preserve"> </w:t>
      </w:r>
      <w:r>
        <w:rPr>
          <w:rFonts w:ascii="Times New Roman" w:hAnsi="Times New Roman" w:cs="Times New Roman"/>
        </w:rPr>
        <w:t xml:space="preserve"> </w:t>
      </w:r>
      <w:r w:rsidR="0054233D" w:rsidRPr="00EB3446">
        <w:rPr>
          <w:rFonts w:ascii="Times New Roman" w:hAnsi="Times New Roman" w:cs="Times New Roman"/>
        </w:rPr>
        <w:t>№</w:t>
      </w:r>
      <w:r>
        <w:rPr>
          <w:rFonts w:ascii="Times New Roman" w:hAnsi="Times New Roman" w:cs="Times New Roman"/>
          <w:sz w:val="24"/>
          <w:szCs w:val="24"/>
        </w:rPr>
        <w:t xml:space="preserve">  256</w:t>
      </w:r>
    </w:p>
    <w:p w:rsidR="0054233D" w:rsidRDefault="0054233D" w:rsidP="0054233D">
      <w:pPr>
        <w:pStyle w:val="ConsPlusNonformat"/>
        <w:rPr>
          <w:rFonts w:ascii="Times New Roman" w:hAnsi="Times New Roman" w:cs="Times New Roman"/>
          <w:sz w:val="24"/>
          <w:szCs w:val="24"/>
        </w:rPr>
      </w:pPr>
    </w:p>
    <w:p w:rsidR="0054233D" w:rsidRPr="00EB3446" w:rsidRDefault="0054233D" w:rsidP="0054233D">
      <w:pPr>
        <w:pStyle w:val="ConsPlusNonformat"/>
        <w:jc w:val="center"/>
        <w:rPr>
          <w:rFonts w:ascii="Times New Roman" w:hAnsi="Times New Roman" w:cs="Times New Roman"/>
        </w:rPr>
      </w:pPr>
      <w:r w:rsidRPr="00EB3446">
        <w:rPr>
          <w:rFonts w:ascii="Times New Roman" w:hAnsi="Times New Roman" w:cs="Times New Roman"/>
        </w:rPr>
        <w:t xml:space="preserve">(оформляется на бланке администрации </w:t>
      </w:r>
      <w:r>
        <w:rPr>
          <w:rFonts w:ascii="Times New Roman" w:hAnsi="Times New Roman" w:cs="Times New Roman"/>
        </w:rPr>
        <w:t xml:space="preserve">городского поселения Петра Дубрава </w:t>
      </w:r>
      <w:r w:rsidRPr="00EB3446">
        <w:rPr>
          <w:rFonts w:ascii="Times New Roman" w:hAnsi="Times New Roman" w:cs="Times New Roman"/>
        </w:rPr>
        <w:t xml:space="preserve">муниципального района </w:t>
      </w:r>
      <w:proofErr w:type="gramStart"/>
      <w:r w:rsidRPr="00EB3446">
        <w:rPr>
          <w:rFonts w:ascii="Times New Roman" w:hAnsi="Times New Roman" w:cs="Times New Roman"/>
        </w:rPr>
        <w:t>Волжский</w:t>
      </w:r>
      <w:proofErr w:type="gramEnd"/>
      <w:r w:rsidRPr="00EB3446">
        <w:rPr>
          <w:rFonts w:ascii="Times New Roman" w:hAnsi="Times New Roman" w:cs="Times New Roman"/>
        </w:rPr>
        <w:t xml:space="preserve"> Самарской области)</w:t>
      </w:r>
    </w:p>
    <w:p w:rsidR="0054233D" w:rsidRDefault="0054233D" w:rsidP="0054233D">
      <w:pPr>
        <w:pStyle w:val="ConsPlusNonformat"/>
        <w:jc w:val="center"/>
        <w:rPr>
          <w:rFonts w:ascii="Times New Roman" w:hAnsi="Times New Roman" w:cs="Times New Roman"/>
          <w:sz w:val="24"/>
          <w:szCs w:val="24"/>
        </w:rPr>
      </w:pPr>
    </w:p>
    <w:p w:rsidR="0054233D" w:rsidRPr="00EA1899" w:rsidRDefault="0054233D" w:rsidP="0054233D">
      <w:pPr>
        <w:pStyle w:val="ConsPlusNonformat"/>
        <w:jc w:val="center"/>
        <w:rPr>
          <w:rFonts w:ascii="Times New Roman" w:hAnsi="Times New Roman" w:cs="Times New Roman"/>
          <w:sz w:val="24"/>
          <w:szCs w:val="24"/>
        </w:rPr>
      </w:pPr>
      <w:r w:rsidRPr="00EA1899">
        <w:rPr>
          <w:rFonts w:ascii="Times New Roman" w:hAnsi="Times New Roman" w:cs="Times New Roman"/>
          <w:sz w:val="24"/>
          <w:szCs w:val="24"/>
        </w:rPr>
        <w:t>Проверочный лист</w:t>
      </w:r>
    </w:p>
    <w:p w:rsidR="0054233D" w:rsidRPr="00EA1899" w:rsidRDefault="0054233D" w:rsidP="0054233D">
      <w:pPr>
        <w:pStyle w:val="ConsPlusNonformat"/>
        <w:jc w:val="center"/>
        <w:rPr>
          <w:rFonts w:ascii="Times New Roman" w:hAnsi="Times New Roman" w:cs="Times New Roman"/>
          <w:sz w:val="24"/>
          <w:szCs w:val="24"/>
        </w:rPr>
      </w:pPr>
      <w:r w:rsidRPr="00EA1899">
        <w:rPr>
          <w:rFonts w:ascii="Times New Roman" w:hAnsi="Times New Roman" w:cs="Times New Roman"/>
          <w:sz w:val="24"/>
          <w:szCs w:val="24"/>
        </w:rPr>
        <w:t>(список контрольных вопросов) при проведении  муниципального контроля в сфере благоустройства на территории городского поселения Петра Дубрава муниципального района Волжский Самарской области</w:t>
      </w:r>
    </w:p>
    <w:p w:rsidR="0054233D" w:rsidRPr="00A12C82" w:rsidRDefault="0054233D" w:rsidP="0054233D">
      <w:pPr>
        <w:pStyle w:val="ConsPlusNonformat"/>
        <w:jc w:val="center"/>
        <w:rPr>
          <w:rFonts w:ascii="Times New Roman" w:hAnsi="Times New Roman" w:cs="Times New Roman"/>
          <w:sz w:val="24"/>
          <w:szCs w:val="24"/>
        </w:rPr>
      </w:pPr>
    </w:p>
    <w:p w:rsidR="0054233D" w:rsidRDefault="0054233D" w:rsidP="0054233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Наименование  органа  муниципального   контроля:   администрация городского поселения муниципального района </w:t>
      </w:r>
      <w:proofErr w:type="gramStart"/>
      <w:r>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Самарской области.</w:t>
      </w:r>
    </w:p>
    <w:p w:rsidR="0054233D" w:rsidRDefault="0054233D" w:rsidP="0054233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Проверочный лист утвержден постановлением администрации </w:t>
      </w:r>
      <w:proofErr w:type="spellStart"/>
      <w:r>
        <w:rPr>
          <w:rFonts w:ascii="Times New Roman" w:hAnsi="Times New Roman" w:cs="Times New Roman"/>
          <w:sz w:val="24"/>
          <w:szCs w:val="24"/>
        </w:rPr>
        <w:t>___________________м.р</w:t>
      </w:r>
      <w:proofErr w:type="spellEnd"/>
      <w:r>
        <w:rPr>
          <w:rFonts w:ascii="Times New Roman" w:hAnsi="Times New Roman" w:cs="Times New Roman"/>
          <w:sz w:val="24"/>
          <w:szCs w:val="24"/>
        </w:rPr>
        <w:t xml:space="preserve">. Волжский Самарской области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 №_____.</w:t>
      </w:r>
      <w:r>
        <w:rPr>
          <w:rFonts w:ascii="Times New Roman" w:hAnsi="Times New Roman" w:cs="Times New Roman"/>
          <w:sz w:val="24"/>
          <w:szCs w:val="24"/>
        </w:rPr>
        <w:tab/>
      </w:r>
    </w:p>
    <w:p w:rsidR="0054233D" w:rsidRDefault="0054233D" w:rsidP="0054233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3. Распоряжение о проведении проверки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 № __________.</w:t>
      </w:r>
    </w:p>
    <w:p w:rsidR="0054233D" w:rsidRDefault="0054233D" w:rsidP="0054233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 проверок </w:t>
      </w:r>
      <w:r>
        <w:rPr>
          <w:rFonts w:ascii="Times New Roman" w:hAnsi="Times New Roman" w:cs="Times New Roman"/>
          <w:color w:val="000000"/>
          <w:sz w:val="26"/>
          <w:szCs w:val="26"/>
        </w:rPr>
        <w:t>(</w:t>
      </w:r>
      <w:r w:rsidRPr="008B49AE">
        <w:rPr>
          <w:rFonts w:ascii="Times New Roman" w:hAnsi="Times New Roman" w:cs="Times New Roman"/>
          <w:color w:val="000000"/>
          <w:sz w:val="24"/>
          <w:szCs w:val="24"/>
        </w:rPr>
        <w:t>в информационных ресурсах</w:t>
      </w:r>
      <w:r>
        <w:rPr>
          <w:color w:val="000000"/>
          <w:sz w:val="26"/>
          <w:szCs w:val="26"/>
        </w:rPr>
        <w:t xml:space="preserve"> </w:t>
      </w:r>
      <w:r>
        <w:rPr>
          <w:rFonts w:ascii="Times New Roman" w:hAnsi="Times New Roman" w:cs="Times New Roman"/>
          <w:color w:val="000000"/>
          <w:sz w:val="26"/>
          <w:szCs w:val="26"/>
        </w:rPr>
        <w:t>ЕРВК, ЕРКНМ)</w:t>
      </w:r>
      <w:r>
        <w:rPr>
          <w:rFonts w:ascii="Times New Roman" w:hAnsi="Times New Roman" w:cs="Times New Roman"/>
          <w:sz w:val="24"/>
          <w:szCs w:val="24"/>
        </w:rPr>
        <w:t>: _________________________.</w:t>
      </w:r>
    </w:p>
    <w:p w:rsidR="0054233D" w:rsidRDefault="0054233D" w:rsidP="0054233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5. Место проведения проверки с заполнением проверочного листа и   (или)  указание  на  используемые  юридическим  лицом  производственные объекты: _________________________________________________________________.</w:t>
      </w:r>
    </w:p>
    <w:p w:rsidR="0054233D" w:rsidRDefault="0054233D" w:rsidP="0054233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6. </w:t>
      </w:r>
      <w:proofErr w:type="gramStart"/>
      <w:r>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 ИНН: _________________________.</w:t>
      </w:r>
      <w:proofErr w:type="gramEnd"/>
    </w:p>
    <w:p w:rsidR="0054233D" w:rsidRDefault="0054233D" w:rsidP="0054233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7. Должност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и),  фамилия,  имя,  отчество  (последнее  - при наличии)</w:t>
      </w:r>
    </w:p>
    <w:p w:rsidR="0054233D" w:rsidRDefault="0054233D" w:rsidP="0054233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должностног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лица (лиц), проводящего(их) проверку: _____________________.</w:t>
      </w:r>
    </w:p>
    <w:p w:rsidR="0054233D" w:rsidRDefault="0054233D" w:rsidP="0054233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54233D" w:rsidRPr="00A12C82" w:rsidRDefault="0054233D" w:rsidP="0054233D">
      <w:pPr>
        <w:pStyle w:val="ConsPlusNonformat"/>
        <w:ind w:firstLine="567"/>
        <w:jc w:val="both"/>
        <w:rPr>
          <w:rFonts w:ascii="Times New Roman" w:hAnsi="Times New Roman" w:cs="Times New Roman"/>
          <w:sz w:val="24"/>
          <w:szCs w:val="24"/>
        </w:rPr>
      </w:pPr>
    </w:p>
    <w:tbl>
      <w:tblPr>
        <w:tblW w:w="9572" w:type="dxa"/>
        <w:tblInd w:w="62" w:type="dxa"/>
        <w:tblLayout w:type="fixed"/>
        <w:tblCellMar>
          <w:top w:w="102" w:type="dxa"/>
          <w:left w:w="62" w:type="dxa"/>
          <w:bottom w:w="102" w:type="dxa"/>
          <w:right w:w="62" w:type="dxa"/>
        </w:tblCellMar>
        <w:tblLook w:val="0000"/>
      </w:tblPr>
      <w:tblGrid>
        <w:gridCol w:w="567"/>
        <w:gridCol w:w="3685"/>
        <w:gridCol w:w="2911"/>
        <w:gridCol w:w="634"/>
        <w:gridCol w:w="567"/>
        <w:gridCol w:w="1208"/>
      </w:tblGrid>
      <w:tr w:rsidR="0054233D" w:rsidRPr="00602337" w:rsidTr="00285D35">
        <w:tc>
          <w:tcPr>
            <w:tcW w:w="567" w:type="dxa"/>
            <w:vMerge w:val="restart"/>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 xml:space="preserve"> № </w:t>
            </w:r>
            <w:proofErr w:type="spellStart"/>
            <w:proofErr w:type="gramStart"/>
            <w:r w:rsidRPr="00602337">
              <w:rPr>
                <w:rFonts w:ascii="Times New Roman" w:hAnsi="Times New Roman" w:cs="Times New Roman"/>
                <w:szCs w:val="22"/>
              </w:rPr>
              <w:t>п</w:t>
            </w:r>
            <w:proofErr w:type="spellEnd"/>
            <w:proofErr w:type="gramEnd"/>
            <w:r w:rsidRPr="00602337">
              <w:rPr>
                <w:rFonts w:ascii="Times New Roman" w:hAnsi="Times New Roman" w:cs="Times New Roman"/>
                <w:szCs w:val="22"/>
              </w:rPr>
              <w:t>/</w:t>
            </w:r>
            <w:proofErr w:type="spellStart"/>
            <w:r w:rsidRPr="00602337">
              <w:rPr>
                <w:rFonts w:ascii="Times New Roman" w:hAnsi="Times New Roman" w:cs="Times New Roman"/>
                <w:szCs w:val="22"/>
              </w:rPr>
              <w:t>п</w:t>
            </w:r>
            <w:proofErr w:type="spellEnd"/>
          </w:p>
        </w:tc>
        <w:tc>
          <w:tcPr>
            <w:tcW w:w="3685" w:type="dxa"/>
            <w:vMerge w:val="restart"/>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Перечень вопросов</w:t>
            </w:r>
          </w:p>
        </w:tc>
        <w:tc>
          <w:tcPr>
            <w:tcW w:w="2911" w:type="dxa"/>
            <w:vMerge w:val="restart"/>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Реквизиты правового акта, содержащего обязательные требования</w:t>
            </w:r>
          </w:p>
        </w:tc>
        <w:tc>
          <w:tcPr>
            <w:tcW w:w="2409" w:type="dxa"/>
            <w:gridSpan w:val="3"/>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Варианты ответа</w:t>
            </w:r>
          </w:p>
        </w:tc>
      </w:tr>
      <w:tr w:rsidR="0054233D" w:rsidRPr="00602337" w:rsidTr="00285D35">
        <w:tc>
          <w:tcPr>
            <w:tcW w:w="567" w:type="dxa"/>
            <w:vMerge/>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3685" w:type="dxa"/>
            <w:vMerge/>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2911" w:type="dxa"/>
            <w:vMerge/>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да</w:t>
            </w: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нет</w:t>
            </w:r>
          </w:p>
        </w:tc>
        <w:tc>
          <w:tcPr>
            <w:tcW w:w="1208"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не требует</w:t>
            </w:r>
          </w:p>
          <w:p w:rsidR="0054233D" w:rsidRPr="00602337" w:rsidRDefault="0054233D" w:rsidP="00285D35">
            <w:pPr>
              <w:pStyle w:val="ConsPlusNormal"/>
              <w:jc w:val="center"/>
              <w:rPr>
                <w:rFonts w:ascii="Times New Roman" w:hAnsi="Times New Roman" w:cs="Times New Roman"/>
                <w:szCs w:val="22"/>
              </w:rPr>
            </w:pPr>
            <w:proofErr w:type="spellStart"/>
            <w:r w:rsidRPr="00602337">
              <w:rPr>
                <w:rFonts w:ascii="Times New Roman" w:hAnsi="Times New Roman" w:cs="Times New Roman"/>
                <w:szCs w:val="22"/>
              </w:rPr>
              <w:t>ся</w:t>
            </w:r>
            <w:proofErr w:type="spellEnd"/>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1.</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своевременная уборка прилегающих </w:t>
            </w:r>
            <w:r>
              <w:rPr>
                <w:rFonts w:ascii="Times New Roman" w:hAnsi="Times New Roman" w:cs="Times New Roman"/>
                <w:szCs w:val="22"/>
              </w:rPr>
              <w:t>территорий к зданиям</w:t>
            </w:r>
            <w:r w:rsidRPr="00602337">
              <w:rPr>
                <w:rFonts w:ascii="Times New Roman" w:hAnsi="Times New Roman" w:cs="Times New Roman"/>
                <w:szCs w:val="22"/>
              </w:rPr>
              <w:t>, строениям  сооружениям, земельным участкам и на иных территориях общего пользования?</w:t>
            </w:r>
          </w:p>
        </w:tc>
        <w:tc>
          <w:tcPr>
            <w:tcW w:w="2911"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w:t>
            </w:r>
            <w:r>
              <w:rPr>
                <w:rFonts w:ascii="Times New Roman" w:hAnsi="Times New Roman" w:cs="Times New Roman"/>
                <w:szCs w:val="22"/>
              </w:rPr>
              <w:t>авила благоустройства территории</w:t>
            </w:r>
            <w:r w:rsidRPr="00602337">
              <w:rPr>
                <w:rFonts w:ascii="Times New Roman" w:hAnsi="Times New Roman" w:cs="Times New Roman"/>
                <w:szCs w:val="22"/>
              </w:rPr>
              <w:t xml:space="preserve"> городск</w:t>
            </w:r>
            <w:r>
              <w:rPr>
                <w:rFonts w:ascii="Times New Roman" w:hAnsi="Times New Roman" w:cs="Times New Roman"/>
                <w:szCs w:val="22"/>
              </w:rPr>
              <w:t>ого поселения Петра Дубрава</w:t>
            </w: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2.</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911"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w:t>
            </w:r>
            <w:r>
              <w:rPr>
                <w:rFonts w:ascii="Times New Roman" w:hAnsi="Times New Roman" w:cs="Times New Roman"/>
                <w:szCs w:val="22"/>
              </w:rPr>
              <w:t>авила благоустройства территории городского поселения Петра Дубрава</w:t>
            </w: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3.</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складированию твердых коммунальных отходов?</w:t>
            </w:r>
          </w:p>
        </w:tc>
        <w:tc>
          <w:tcPr>
            <w:tcW w:w="2911"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w:t>
            </w:r>
            <w:r>
              <w:rPr>
                <w:rFonts w:ascii="Times New Roman" w:hAnsi="Times New Roman" w:cs="Times New Roman"/>
                <w:szCs w:val="22"/>
              </w:rPr>
              <w:t>авила благоустройства территории</w:t>
            </w:r>
            <w:r w:rsidRPr="00602337">
              <w:rPr>
                <w:rFonts w:ascii="Times New Roman" w:hAnsi="Times New Roman" w:cs="Times New Roman"/>
                <w:szCs w:val="22"/>
              </w:rPr>
              <w:t xml:space="preserve"> городск</w:t>
            </w:r>
            <w:r>
              <w:rPr>
                <w:rFonts w:ascii="Times New Roman" w:hAnsi="Times New Roman" w:cs="Times New Roman"/>
                <w:szCs w:val="22"/>
              </w:rPr>
              <w:t>ого поселения Петра Дубрава</w:t>
            </w: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4.</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уборки территории в зимний и </w:t>
            </w:r>
            <w:r w:rsidRPr="00602337">
              <w:rPr>
                <w:rFonts w:ascii="Times New Roman" w:hAnsi="Times New Roman" w:cs="Times New Roman"/>
                <w:szCs w:val="22"/>
              </w:rPr>
              <w:lastRenderedPageBreak/>
              <w:t xml:space="preserve">летний период? </w:t>
            </w:r>
          </w:p>
        </w:tc>
        <w:tc>
          <w:tcPr>
            <w:tcW w:w="2911"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w:t>
            </w:r>
            <w:r>
              <w:rPr>
                <w:rFonts w:ascii="Times New Roman" w:hAnsi="Times New Roman" w:cs="Times New Roman"/>
                <w:szCs w:val="22"/>
              </w:rPr>
              <w:t>авила благоустройства территории</w:t>
            </w:r>
            <w:r w:rsidRPr="00602337">
              <w:rPr>
                <w:rFonts w:ascii="Times New Roman" w:hAnsi="Times New Roman" w:cs="Times New Roman"/>
                <w:szCs w:val="22"/>
              </w:rPr>
              <w:t xml:space="preserve"> </w:t>
            </w:r>
            <w:r>
              <w:rPr>
                <w:rFonts w:ascii="Times New Roman" w:hAnsi="Times New Roman" w:cs="Times New Roman"/>
                <w:szCs w:val="22"/>
              </w:rPr>
              <w:t xml:space="preserve">городского </w:t>
            </w:r>
            <w:r>
              <w:rPr>
                <w:rFonts w:ascii="Times New Roman" w:hAnsi="Times New Roman" w:cs="Times New Roman"/>
                <w:szCs w:val="22"/>
              </w:rPr>
              <w:lastRenderedPageBreak/>
              <w:t>поселения Петра Дубрава</w:t>
            </w: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мероприятия по выявлению карантинных и ядовитых растений, борьбе с ними, локализации, ликвидации их очагов</w:t>
            </w:r>
          </w:p>
        </w:tc>
        <w:tc>
          <w:tcPr>
            <w:tcW w:w="2911"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w:t>
            </w:r>
            <w:r>
              <w:rPr>
                <w:rFonts w:ascii="Times New Roman" w:hAnsi="Times New Roman" w:cs="Times New Roman"/>
                <w:szCs w:val="22"/>
              </w:rPr>
              <w:t>авила благоустройства территории городского поселения</w:t>
            </w:r>
            <w:r w:rsidRPr="00602337">
              <w:rPr>
                <w:rFonts w:ascii="Times New Roman" w:hAnsi="Times New Roman" w:cs="Times New Roman"/>
                <w:szCs w:val="22"/>
              </w:rPr>
              <w:t xml:space="preserve">  </w:t>
            </w:r>
            <w:r>
              <w:rPr>
                <w:rFonts w:ascii="Times New Roman" w:hAnsi="Times New Roman" w:cs="Times New Roman"/>
                <w:szCs w:val="22"/>
              </w:rPr>
              <w:t>Петра Дубрава</w:t>
            </w: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6.</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запрет на складирование  на землях общего поль</w:t>
            </w:r>
            <w:r>
              <w:rPr>
                <w:rFonts w:ascii="Times New Roman" w:hAnsi="Times New Roman" w:cs="Times New Roman"/>
                <w:szCs w:val="22"/>
              </w:rPr>
              <w:t>зования строительных материалов</w:t>
            </w:r>
            <w:r w:rsidRPr="00602337">
              <w:rPr>
                <w:rFonts w:ascii="Times New Roman" w:hAnsi="Times New Roman" w:cs="Times New Roman"/>
                <w:szCs w:val="22"/>
              </w:rPr>
              <w:t>, угля, дров, сена, соломы, навоза и т.д.</w:t>
            </w:r>
            <w:proofErr w:type="gramStart"/>
            <w:r w:rsidRPr="00602337">
              <w:rPr>
                <w:rFonts w:ascii="Times New Roman" w:hAnsi="Times New Roman" w:cs="Times New Roman"/>
                <w:szCs w:val="22"/>
              </w:rPr>
              <w:t xml:space="preserve"> ?</w:t>
            </w:r>
            <w:proofErr w:type="gramEnd"/>
          </w:p>
        </w:tc>
        <w:tc>
          <w:tcPr>
            <w:tcW w:w="2911"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7.</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огораживанию строительных площадок?</w:t>
            </w:r>
          </w:p>
        </w:tc>
        <w:tc>
          <w:tcPr>
            <w:tcW w:w="2911"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 городского поселения Петра Дубрава</w:t>
            </w: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8.</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чистоте подъездные пути к строительным площадкам?</w:t>
            </w:r>
          </w:p>
        </w:tc>
        <w:tc>
          <w:tcPr>
            <w:tcW w:w="2911"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 xml:space="preserve">и городского поселения Петра Дубрава </w:t>
            </w: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9.</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о запрете стоянки разукомплектованных транспортных средств?</w:t>
            </w:r>
          </w:p>
        </w:tc>
        <w:tc>
          <w:tcPr>
            <w:tcW w:w="2911"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 городского поселения Петра Дубрава</w:t>
            </w: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10.</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размещение транспортных средств на газоне или иной озелененной территории?</w:t>
            </w:r>
          </w:p>
        </w:tc>
        <w:tc>
          <w:tcPr>
            <w:tcW w:w="2911"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 городского поселения Петра Дубрава</w:t>
            </w: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11.</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911"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12.</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13.</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наличие и содержание в исправном состоянии водостоков, водосточных труб и сливов зданий, строений и сооружений?</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14.</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15.</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16</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17</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проведение мероприятий по обеспечению сохранности земельных насаждений?</w:t>
            </w:r>
          </w:p>
        </w:tc>
        <w:tc>
          <w:tcPr>
            <w:tcW w:w="2911"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18</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19</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20</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порубочного билета на удаление (снос), пересадку деревьев, кустарников?</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21</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требование по получению порубочного билета на удаление (снос), пересадку деревьев, кустарников </w:t>
            </w:r>
            <w:proofErr w:type="gramStart"/>
            <w:r w:rsidRPr="00602337">
              <w:rPr>
                <w:rFonts w:ascii="Times New Roman" w:hAnsi="Times New Roman" w:cs="Times New Roman"/>
                <w:szCs w:val="22"/>
              </w:rPr>
              <w:t>при</w:t>
            </w:r>
            <w:proofErr w:type="gramEnd"/>
            <w:r w:rsidRPr="00602337">
              <w:rPr>
                <w:rFonts w:ascii="Times New Roman" w:hAnsi="Times New Roman" w:cs="Times New Roman"/>
                <w:szCs w:val="22"/>
              </w:rPr>
              <w:t xml:space="preserve"> производств строительных, ремонтных работ?</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22</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ордера (разрешения) на проведение (производство</w:t>
            </w:r>
            <w:proofErr w:type="gramStart"/>
            <w:r w:rsidRPr="00602337">
              <w:rPr>
                <w:rFonts w:ascii="Times New Roman" w:hAnsi="Times New Roman" w:cs="Times New Roman"/>
                <w:szCs w:val="22"/>
              </w:rPr>
              <w:t>0</w:t>
            </w:r>
            <w:proofErr w:type="gramEnd"/>
            <w:r w:rsidRPr="00602337">
              <w:rPr>
                <w:rFonts w:ascii="Times New Roman" w:hAnsi="Times New Roman" w:cs="Times New Roman"/>
                <w:szCs w:val="22"/>
              </w:rPr>
              <w:t xml:space="preserve"> земляных работ?</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23</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602337">
              <w:rPr>
                <w:rFonts w:ascii="Times New Roman" w:hAnsi="Times New Roman" w:cs="Times New Roman"/>
                <w:szCs w:val="22"/>
              </w:rPr>
              <w:t>маломобильные</w:t>
            </w:r>
            <w:proofErr w:type="spellEnd"/>
            <w:r w:rsidRPr="00602337">
              <w:rPr>
                <w:rFonts w:ascii="Times New Roman" w:hAnsi="Times New Roman" w:cs="Times New Roman"/>
                <w:szCs w:val="22"/>
              </w:rPr>
              <w:t xml:space="preserve"> группы населения, на период осуществления земляных работ?</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24</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w:t>
            </w:r>
            <w:proofErr w:type="gramStart"/>
            <w:r w:rsidRPr="00602337">
              <w:rPr>
                <w:rFonts w:ascii="Times New Roman" w:hAnsi="Times New Roman" w:cs="Times New Roman"/>
                <w:szCs w:val="22"/>
              </w:rPr>
              <w:t>по направлению в администрацию уведомления о проведении работ в результате аварий в срок</w:t>
            </w:r>
            <w:proofErr w:type="gramEnd"/>
            <w:r w:rsidRPr="00602337">
              <w:rPr>
                <w:rFonts w:ascii="Times New Roman" w:hAnsi="Times New Roman" w:cs="Times New Roman"/>
                <w:szCs w:val="22"/>
              </w:rPr>
              <w:t xml:space="preserve">, установленный нормативными правовыми актами Самарской области? </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25</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26</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Соблюдение установленного правилами благоустройства порядка определения границ прилегающих территорий</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27</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обязательные  требования пожарной безопасности в период действия особого противопожарного режима?</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28</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выгулу животных?</w:t>
            </w:r>
          </w:p>
        </w:tc>
        <w:tc>
          <w:tcPr>
            <w:tcW w:w="2911"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29</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требований о недопустимости выпаса сельскохозяйственных  животных и птиц на территориях общего пользования? </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30</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доступ </w:t>
            </w:r>
            <w:proofErr w:type="spellStart"/>
            <w:r w:rsidRPr="00602337">
              <w:rPr>
                <w:rFonts w:ascii="Times New Roman" w:hAnsi="Times New Roman" w:cs="Times New Roman"/>
                <w:szCs w:val="22"/>
              </w:rPr>
              <w:t>маломобильных</w:t>
            </w:r>
            <w:proofErr w:type="spellEnd"/>
            <w:r w:rsidRPr="00602337">
              <w:rPr>
                <w:rFonts w:ascii="Times New Roman" w:hAnsi="Times New Roman" w:cs="Times New Roman"/>
                <w:szCs w:val="22"/>
              </w:rPr>
              <w:t xml:space="preserve"> групп населения к зданиям, строениям, сооружениям, а также земельным участкам?</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31</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32</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содержание  в чистоте территорий </w:t>
            </w:r>
            <w:r>
              <w:rPr>
                <w:rFonts w:ascii="Times New Roman" w:hAnsi="Times New Roman" w:cs="Times New Roman"/>
                <w:szCs w:val="22"/>
              </w:rPr>
              <w:t>городского поселения Петра Дубрава</w:t>
            </w:r>
          </w:p>
        </w:tc>
        <w:tc>
          <w:tcPr>
            <w:tcW w:w="2911"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33</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засыпку недействующих  колодцев бытовым мусором и землепользование их как ямы складирования промышленных </w:t>
            </w:r>
            <w:r w:rsidRPr="00602337">
              <w:rPr>
                <w:rFonts w:ascii="Times New Roman" w:hAnsi="Times New Roman" w:cs="Times New Roman"/>
                <w:szCs w:val="22"/>
              </w:rPr>
              <w:lastRenderedPageBreak/>
              <w:t>и твердых коммунальных отходов?</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34</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35</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w:t>
            </w:r>
            <w:r>
              <w:rPr>
                <w:rFonts w:ascii="Times New Roman" w:hAnsi="Times New Roman" w:cs="Times New Roman"/>
                <w:szCs w:val="22"/>
              </w:rPr>
              <w:t>ворах предприятий и организаций</w:t>
            </w:r>
            <w:r w:rsidRPr="00602337">
              <w:rPr>
                <w:rFonts w:ascii="Times New Roman" w:hAnsi="Times New Roman" w:cs="Times New Roman"/>
                <w:szCs w:val="22"/>
              </w:rPr>
              <w:t>, жилых домов, а также сжигание мусора в мусор сборных контейнерах?</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36</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сметание мусора на проезжую часть и в колодцы канализации?</w:t>
            </w:r>
          </w:p>
        </w:tc>
        <w:tc>
          <w:tcPr>
            <w:tcW w:w="2911"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37</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самовольное возведение </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установку) временных нестационарных объектов, препятствий, блоков и иных ограждений, мешающих проезду транспорта?</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38</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мытье транспортных средств во дворах и иных местах, не предназначенных для этих целей?</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39</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40</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в сеть ливневой канализации, водоемы, а также в канализационные сети в неустановленных местах?</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41</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Оборудован ли многоквартирный дом краном для полива из шлангов придомовой территории и содержится ли он в исправном состоянии?</w:t>
            </w:r>
          </w:p>
        </w:tc>
        <w:tc>
          <w:tcPr>
            <w:tcW w:w="2911"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42</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43</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Имеется ли разрешение на строительство  и установку объектов малых архитектурных форм, элементов внешнего бл</w:t>
            </w:r>
            <w:r>
              <w:rPr>
                <w:rFonts w:ascii="Times New Roman" w:hAnsi="Times New Roman" w:cs="Times New Roman"/>
                <w:szCs w:val="22"/>
              </w:rPr>
              <w:t>агоустройства с администрацией городского поселения Петра Дубрава</w:t>
            </w:r>
            <w:r w:rsidRPr="00602337">
              <w:rPr>
                <w:rFonts w:ascii="Times New Roman" w:hAnsi="Times New Roman" w:cs="Times New Roman"/>
                <w:szCs w:val="22"/>
              </w:rPr>
              <w:t xml:space="preserve"> </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44</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надлежащем порядке объекты малых архитектурных форм, производится ли их ремонт и окраска?</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45</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46</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собственниками, арендаторами и пользователями объектов 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 xml:space="preserve"> 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47</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Своевременно ли выполняются собственниками, арендаторами и пользователями объектов капитального строительства ремонтные работы?</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48</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49</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Ограждено ли организацией</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производящей земляные работы, до начала работ, каждое место разрытия барьером стандартного типа, </w:t>
            </w:r>
            <w:r w:rsidRPr="00602337">
              <w:rPr>
                <w:rFonts w:ascii="Times New Roman" w:hAnsi="Times New Roman" w:cs="Times New Roman"/>
                <w:szCs w:val="22"/>
              </w:rPr>
              <w:lastRenderedPageBreak/>
              <w:t>окрашенными в цвета ярких тонов, в соответствии с действующими нормами?</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50</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51</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52</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53</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w:t>
            </w:r>
            <w:proofErr w:type="spellStart"/>
            <w:r w:rsidRPr="00602337">
              <w:rPr>
                <w:rFonts w:ascii="Times New Roman" w:hAnsi="Times New Roman" w:cs="Times New Roman"/>
                <w:szCs w:val="22"/>
              </w:rPr>
              <w:t>х</w:t>
            </w:r>
            <w:proofErr w:type="spellEnd"/>
            <w:r w:rsidRPr="00602337">
              <w:rPr>
                <w:rFonts w:ascii="Times New Roman" w:hAnsi="Times New Roman" w:cs="Times New Roman"/>
                <w:szCs w:val="22"/>
              </w:rPr>
              <w:t xml:space="preserve"> 600 мм)?</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54</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roofErr w:type="gramStart"/>
            <w:r w:rsidRPr="00602337">
              <w:rPr>
                <w:rFonts w:ascii="Times New Roman" w:hAnsi="Times New Roman" w:cs="Times New Roman"/>
                <w:szCs w:val="22"/>
              </w:rPr>
              <w:t xml:space="preserve">Оформлен ли на строительную площадку акт готовности </w:t>
            </w:r>
            <w:proofErr w:type="spellStart"/>
            <w:r w:rsidRPr="00602337">
              <w:rPr>
                <w:rFonts w:ascii="Times New Roman" w:hAnsi="Times New Roman" w:cs="Times New Roman"/>
                <w:szCs w:val="22"/>
              </w:rPr>
              <w:t>строительно</w:t>
            </w:r>
            <w:proofErr w:type="spellEnd"/>
            <w:r w:rsidRPr="00602337">
              <w:rPr>
                <w:rFonts w:ascii="Times New Roman" w:hAnsi="Times New Roman" w:cs="Times New Roman"/>
                <w:szCs w:val="22"/>
              </w:rPr>
              <w:t xml:space="preserve"> площадки (после окончания подготовительных работ?</w:t>
            </w:r>
            <w:proofErr w:type="gramEnd"/>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55</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56</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Оформлено ли на строительную площадку разрешение на строительство?</w:t>
            </w:r>
          </w:p>
        </w:tc>
        <w:tc>
          <w:tcPr>
            <w:tcW w:w="2911"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57</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Содержится ли на информационном щите информация: </w:t>
            </w:r>
          </w:p>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объекта;</w:t>
            </w:r>
          </w:p>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застройщика, технического заказчика, подрядчика с указанием их адресов и номеров телефонов;</w:t>
            </w:r>
          </w:p>
          <w:p w:rsidR="0054233D" w:rsidRPr="00602337" w:rsidRDefault="0054233D" w:rsidP="00285D35">
            <w:pPr>
              <w:pStyle w:val="ConsPlusNormal"/>
              <w:jc w:val="both"/>
              <w:rPr>
                <w:rFonts w:ascii="Times New Roman" w:hAnsi="Times New Roman" w:cs="Times New Roman"/>
                <w:szCs w:val="22"/>
              </w:rPr>
            </w:pPr>
            <w:r>
              <w:rPr>
                <w:rFonts w:ascii="Times New Roman" w:hAnsi="Times New Roman" w:cs="Times New Roman"/>
                <w:szCs w:val="22"/>
              </w:rPr>
              <w:t>- фамилия</w:t>
            </w:r>
            <w:r w:rsidRPr="00602337">
              <w:rPr>
                <w:rFonts w:ascii="Times New Roman" w:hAnsi="Times New Roman" w:cs="Times New Roman"/>
                <w:szCs w:val="22"/>
              </w:rPr>
              <w:t xml:space="preserve">, имя, отчество ответственного за производство  </w:t>
            </w:r>
            <w:r w:rsidRPr="00602337">
              <w:rPr>
                <w:rFonts w:ascii="Times New Roman" w:hAnsi="Times New Roman" w:cs="Times New Roman"/>
                <w:szCs w:val="22"/>
              </w:rPr>
              <w:lastRenderedPageBreak/>
              <w:t>работ на объекте, его телефон;</w:t>
            </w:r>
          </w:p>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 предполагаемые сроки строительства объекта (начало, окончание);</w:t>
            </w:r>
          </w:p>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 реквизиты разрешения на строительство?</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58</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59</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roofErr w:type="gramStart"/>
            <w:r w:rsidRPr="00602337">
              <w:rPr>
                <w:rFonts w:ascii="Times New Roman" w:hAnsi="Times New Roman" w:cs="Times New Roman"/>
                <w:szCs w:val="22"/>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roofErr w:type="gramEnd"/>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r w:rsidR="0054233D" w:rsidRPr="00602337" w:rsidTr="00285D35">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center"/>
              <w:rPr>
                <w:rFonts w:ascii="Times New Roman" w:hAnsi="Times New Roman" w:cs="Times New Roman"/>
                <w:szCs w:val="22"/>
              </w:rPr>
            </w:pPr>
            <w:r w:rsidRPr="00602337">
              <w:rPr>
                <w:rFonts w:ascii="Times New Roman" w:hAnsi="Times New Roman" w:cs="Times New Roman"/>
                <w:szCs w:val="22"/>
              </w:rPr>
              <w:t>60</w:t>
            </w:r>
          </w:p>
        </w:tc>
        <w:tc>
          <w:tcPr>
            <w:tcW w:w="3685"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 xml:space="preserve">Восстановлены ли до приемки </w:t>
            </w:r>
            <w:proofErr w:type="gramStart"/>
            <w:r w:rsidRPr="00602337">
              <w:rPr>
                <w:rFonts w:ascii="Times New Roman" w:hAnsi="Times New Roman" w:cs="Times New Roman"/>
                <w:szCs w:val="22"/>
              </w:rPr>
              <w:t>объекта</w:t>
            </w:r>
            <w:proofErr w:type="gramEnd"/>
            <w:r w:rsidRPr="00602337">
              <w:rPr>
                <w:rFonts w:ascii="Times New Roman" w:hAnsi="Times New Roman" w:cs="Times New Roman"/>
                <w:szCs w:val="22"/>
              </w:rPr>
              <w:t xml:space="preserve"> в эксплуатацию нарушенные в результате проведения строительных работ объекты благоустройства?</w:t>
            </w:r>
          </w:p>
        </w:tc>
        <w:tc>
          <w:tcPr>
            <w:tcW w:w="2911" w:type="dxa"/>
            <w:tcBorders>
              <w:top w:val="single" w:sz="4" w:space="0" w:color="auto"/>
              <w:left w:val="single" w:sz="4" w:space="0" w:color="auto"/>
              <w:bottom w:val="single" w:sz="4" w:space="0" w:color="auto"/>
              <w:right w:val="single" w:sz="4" w:space="0" w:color="auto"/>
            </w:tcBorders>
          </w:tcPr>
          <w:p w:rsidR="0054233D" w:rsidRDefault="0054233D" w:rsidP="00285D35">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54233D" w:rsidRPr="00602337" w:rsidRDefault="0054233D" w:rsidP="00285D35">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c>
          <w:tcPr>
            <w:tcW w:w="1208" w:type="dxa"/>
            <w:tcBorders>
              <w:top w:val="single" w:sz="4" w:space="0" w:color="auto"/>
              <w:left w:val="single" w:sz="4" w:space="0" w:color="auto"/>
              <w:bottom w:val="single" w:sz="4" w:space="0" w:color="auto"/>
              <w:right w:val="single" w:sz="4" w:space="0" w:color="auto"/>
            </w:tcBorders>
          </w:tcPr>
          <w:p w:rsidR="0054233D" w:rsidRPr="00602337" w:rsidRDefault="0054233D" w:rsidP="00285D35">
            <w:pPr>
              <w:pStyle w:val="ConsPlusNormal"/>
              <w:jc w:val="both"/>
              <w:rPr>
                <w:rFonts w:ascii="Times New Roman" w:hAnsi="Times New Roman" w:cs="Times New Roman"/>
                <w:szCs w:val="22"/>
              </w:rPr>
            </w:pPr>
          </w:p>
        </w:tc>
      </w:tr>
    </w:tbl>
    <w:p w:rsidR="0054233D" w:rsidRDefault="0054233D" w:rsidP="0054233D">
      <w:pPr>
        <w:pStyle w:val="1"/>
        <w:autoSpaceDE w:val="0"/>
        <w:autoSpaceDN w:val="0"/>
        <w:adjustRightInd w:val="0"/>
        <w:spacing w:before="0" w:beforeAutospacing="0" w:after="0" w:afterAutospacing="0" w:line="276" w:lineRule="auto"/>
        <w:jc w:val="both"/>
        <w:rPr>
          <w:b w:val="0"/>
          <w:bCs w:val="0"/>
          <w:sz w:val="26"/>
          <w:szCs w:val="26"/>
          <w:lang w:eastAsia="en-US"/>
        </w:rPr>
      </w:pPr>
    </w:p>
    <w:p w:rsidR="0054233D" w:rsidRDefault="0054233D" w:rsidP="0054233D">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rsidR="0054233D" w:rsidRDefault="0054233D" w:rsidP="0054233D">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rsidR="0054233D" w:rsidRDefault="0054233D" w:rsidP="0054233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4233D" w:rsidRDefault="0054233D" w:rsidP="0054233D">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представителя</w:t>
      </w:r>
      <w:proofErr w:type="gramEnd"/>
    </w:p>
    <w:p w:rsidR="0054233D" w:rsidRDefault="0054233D" w:rsidP="0054233D">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54233D" w:rsidRDefault="0054233D" w:rsidP="0054233D">
      <w:pPr>
        <w:pStyle w:val="ConsPlusNonformat"/>
        <w:jc w:val="center"/>
        <w:rPr>
          <w:rFonts w:ascii="Times New Roman" w:hAnsi="Times New Roman" w:cs="Times New Roman"/>
        </w:rPr>
      </w:pPr>
    </w:p>
    <w:p w:rsidR="0054233D" w:rsidRDefault="0054233D" w:rsidP="0054233D">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54233D" w:rsidRDefault="0054233D" w:rsidP="0054233D">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лица,</w:t>
      </w:r>
      <w:proofErr w:type="gramEnd"/>
    </w:p>
    <w:p w:rsidR="0054233D" w:rsidRPr="00D040C8" w:rsidRDefault="0054233D" w:rsidP="0054233D">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проверку и заполняющего проверочный лист)</w:t>
      </w:r>
    </w:p>
    <w:p w:rsidR="009A7A8A" w:rsidRDefault="009A7A8A"/>
    <w:sectPr w:rsidR="009A7A8A" w:rsidSect="000D0329">
      <w:headerReference w:type="default" r:id="rId5"/>
      <w:pgSz w:w="11906" w:h="16838"/>
      <w:pgMar w:top="567" w:right="851" w:bottom="56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075012"/>
      <w:docPartObj>
        <w:docPartGallery w:val="Page Numbers (Top of Page)"/>
        <w:docPartUnique/>
      </w:docPartObj>
    </w:sdtPr>
    <w:sdtEndPr/>
    <w:sdtContent>
      <w:p w:rsidR="002C1DE6" w:rsidRDefault="001B0944">
        <w:pPr>
          <w:pStyle w:val="a3"/>
          <w:jc w:val="center"/>
        </w:pPr>
        <w:r>
          <w:fldChar w:fldCharType="begin"/>
        </w:r>
        <w:r>
          <w:instrText>PAGE   \* MERGEFORMAT</w:instrText>
        </w:r>
        <w:r>
          <w:fldChar w:fldCharType="separate"/>
        </w:r>
        <w:r>
          <w:rPr>
            <w:noProof/>
          </w:rPr>
          <w:t>2</w:t>
        </w:r>
        <w:r>
          <w:fldChar w:fldCharType="end"/>
        </w:r>
      </w:p>
    </w:sdtContent>
  </w:sdt>
  <w:p w:rsidR="002C1DE6" w:rsidRDefault="001B094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33D"/>
    <w:rsid w:val="001B0944"/>
    <w:rsid w:val="0054233D"/>
    <w:rsid w:val="009A7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3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4233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33D"/>
    <w:rPr>
      <w:rFonts w:ascii="Times New Roman" w:eastAsia="Times New Roman" w:hAnsi="Times New Roman" w:cs="Times New Roman"/>
      <w:b/>
      <w:bCs/>
      <w:kern w:val="36"/>
      <w:sz w:val="48"/>
      <w:szCs w:val="48"/>
      <w:lang w:eastAsia="ru-RU"/>
    </w:rPr>
  </w:style>
  <w:style w:type="paragraph" w:customStyle="1" w:styleId="ConsPlusNormal">
    <w:name w:val="ConsPlusNormal"/>
    <w:rsid w:val="005423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423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54233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54233D"/>
  </w:style>
  <w:style w:type="paragraph" w:styleId="a5">
    <w:name w:val="Balloon Text"/>
    <w:basedOn w:val="a"/>
    <w:link w:val="a6"/>
    <w:uiPriority w:val="99"/>
    <w:semiHidden/>
    <w:unhideWhenUsed/>
    <w:rsid w:val="0054233D"/>
    <w:rPr>
      <w:rFonts w:ascii="Tahoma" w:hAnsi="Tahoma" w:cs="Tahoma"/>
      <w:sz w:val="16"/>
      <w:szCs w:val="16"/>
    </w:rPr>
  </w:style>
  <w:style w:type="character" w:customStyle="1" w:styleId="a6">
    <w:name w:val="Текст выноски Знак"/>
    <w:basedOn w:val="a0"/>
    <w:link w:val="a5"/>
    <w:uiPriority w:val="99"/>
    <w:semiHidden/>
    <w:rsid w:val="0054233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2836</Words>
  <Characters>16169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1</cp:revision>
  <dcterms:created xsi:type="dcterms:W3CDTF">2021-10-25T10:06:00Z</dcterms:created>
  <dcterms:modified xsi:type="dcterms:W3CDTF">2021-10-25T11:33:00Z</dcterms:modified>
</cp:coreProperties>
</file>