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E" w:rsidRDefault="004641AE" w:rsidP="004641AE">
      <w:pPr>
        <w:ind w:left="-142" w:right="-143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b/>
          <w:shadow/>
          <w:sz w:val="24"/>
          <w:szCs w:val="24"/>
        </w:rPr>
        <w:t>ВОЛЖСКИЙ</w:t>
      </w:r>
      <w:proofErr w:type="gramEnd"/>
      <w:r>
        <w:rPr>
          <w:b/>
          <w:shadow/>
          <w:sz w:val="24"/>
          <w:szCs w:val="24"/>
        </w:rPr>
        <w:t xml:space="preserve"> САМАРСКОЙ ОБЛАСТИ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</w:p>
    <w:p w:rsidR="004641AE" w:rsidRDefault="00D868E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27.10.2021  №  263а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4"/>
          <w:szCs w:val="24"/>
        </w:rPr>
      </w:pPr>
    </w:p>
    <w:p w:rsidR="008D5E8B" w:rsidRPr="00B54591" w:rsidRDefault="008D5E8B" w:rsidP="00C55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>
        <w:rPr>
          <w:b/>
          <w:sz w:val="28"/>
          <w:szCs w:val="28"/>
        </w:rPr>
        <w:t>Об утверждении плана мероприятий по увеличению доходной части бюджета</w:t>
      </w:r>
      <w:r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r>
        <w:rPr>
          <w:b/>
          <w:bCs/>
          <w:kern w:val="3"/>
          <w:sz w:val="28"/>
          <w:szCs w:val="28"/>
        </w:rPr>
        <w:t xml:space="preserve"> Петра Дубрава </w:t>
      </w:r>
      <w:r w:rsidRPr="00B54591">
        <w:rPr>
          <w:b/>
          <w:bCs/>
          <w:kern w:val="3"/>
          <w:sz w:val="28"/>
          <w:szCs w:val="28"/>
        </w:rPr>
        <w:t xml:space="preserve">муниципального района </w:t>
      </w:r>
      <w:proofErr w:type="gramStart"/>
      <w:r w:rsidRPr="00B54591">
        <w:rPr>
          <w:b/>
          <w:bCs/>
          <w:kern w:val="3"/>
          <w:sz w:val="28"/>
          <w:szCs w:val="28"/>
        </w:rPr>
        <w:t>Волжский</w:t>
      </w:r>
      <w:proofErr w:type="gramEnd"/>
      <w:r w:rsidRPr="00B54591">
        <w:rPr>
          <w:b/>
          <w:bCs/>
          <w:kern w:val="3"/>
          <w:sz w:val="28"/>
          <w:szCs w:val="28"/>
        </w:rPr>
        <w:t xml:space="preserve"> Самарской</w:t>
      </w:r>
    </w:p>
    <w:bookmarkEnd w:id="0"/>
    <w:bookmarkEnd w:id="1"/>
    <w:bookmarkEnd w:id="2"/>
    <w:bookmarkEnd w:id="3"/>
    <w:p w:rsidR="008D5E8B" w:rsidRDefault="008D5E8B" w:rsidP="008D5E8B">
      <w:pPr>
        <w:jc w:val="both"/>
        <w:rPr>
          <w:sz w:val="26"/>
          <w:szCs w:val="26"/>
        </w:rPr>
      </w:pPr>
    </w:p>
    <w:p w:rsidR="008D5E8B" w:rsidRPr="001949BE" w:rsidRDefault="00C553D0" w:rsidP="008D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E8B" w:rsidRPr="001949BE">
        <w:rPr>
          <w:sz w:val="28"/>
          <w:szCs w:val="28"/>
        </w:rPr>
        <w:t>В целях повышения поступлений налоговых и неналоговых доходов, а также по сокращению недоимки в 20</w:t>
      </w:r>
      <w:r w:rsidR="008D5E8B">
        <w:rPr>
          <w:sz w:val="28"/>
          <w:szCs w:val="28"/>
        </w:rPr>
        <w:t>22</w:t>
      </w:r>
      <w:r w:rsidR="008D5E8B" w:rsidRPr="001949BE">
        <w:rPr>
          <w:sz w:val="28"/>
          <w:szCs w:val="28"/>
        </w:rPr>
        <w:t xml:space="preserve"> году</w:t>
      </w:r>
      <w:r w:rsidR="008D5E8B">
        <w:rPr>
          <w:sz w:val="28"/>
          <w:szCs w:val="28"/>
        </w:rPr>
        <w:t>, администрация</w:t>
      </w:r>
    </w:p>
    <w:p w:rsidR="008D5E8B" w:rsidRPr="008E129E" w:rsidRDefault="008D5E8B" w:rsidP="008D5E8B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8D5E8B" w:rsidRPr="00B54591" w:rsidRDefault="008D5E8B" w:rsidP="008D5E8B">
      <w:pPr>
        <w:widowControl w:val="0"/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D5E8B" w:rsidRPr="008E129E" w:rsidRDefault="00C553D0" w:rsidP="008D5E8B">
      <w:pPr>
        <w:ind w:firstLine="567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en-US"/>
        </w:rPr>
        <w:tab/>
      </w:r>
      <w:r w:rsidR="008D5E8B" w:rsidRPr="00B54591">
        <w:rPr>
          <w:kern w:val="3"/>
          <w:sz w:val="28"/>
          <w:szCs w:val="28"/>
          <w:lang w:eastAsia="en-US"/>
        </w:rPr>
        <w:t>1.</w:t>
      </w:r>
      <w:r w:rsidR="008D5E8B" w:rsidRPr="001949BE">
        <w:rPr>
          <w:sz w:val="28"/>
          <w:szCs w:val="28"/>
        </w:rPr>
        <w:t xml:space="preserve"> Утвердить план мероприятий по увеличению доходов бюджета  </w:t>
      </w:r>
      <w:r w:rsidR="008D5E8B" w:rsidRPr="00B71234">
        <w:rPr>
          <w:kern w:val="3"/>
          <w:sz w:val="28"/>
          <w:szCs w:val="28"/>
          <w:lang w:eastAsia="en-US"/>
        </w:rPr>
        <w:t>городского посе</w:t>
      </w:r>
      <w:r w:rsidR="008D5E8B">
        <w:rPr>
          <w:kern w:val="3"/>
          <w:sz w:val="28"/>
          <w:szCs w:val="28"/>
          <w:lang w:eastAsia="en-US"/>
        </w:rPr>
        <w:t>ления Петра Дубрава</w:t>
      </w:r>
      <w:r w:rsidR="008D5E8B" w:rsidRPr="00B71234">
        <w:rPr>
          <w:kern w:val="3"/>
          <w:sz w:val="28"/>
          <w:szCs w:val="28"/>
          <w:lang w:eastAsia="en-US"/>
        </w:rPr>
        <w:t xml:space="preserve"> </w:t>
      </w:r>
      <w:r w:rsidR="008D5E8B">
        <w:rPr>
          <w:kern w:val="3"/>
          <w:sz w:val="28"/>
          <w:szCs w:val="28"/>
          <w:lang w:eastAsia="en-US"/>
        </w:rPr>
        <w:t>м</w:t>
      </w:r>
      <w:r w:rsidR="008D5E8B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D5E8B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D5E8B" w:rsidRPr="008E129E">
        <w:rPr>
          <w:sz w:val="28"/>
          <w:szCs w:val="28"/>
        </w:rPr>
        <w:t>, согласно приложению</w:t>
      </w:r>
      <w:r w:rsidR="008D5E8B">
        <w:rPr>
          <w:sz w:val="28"/>
          <w:szCs w:val="28"/>
        </w:rPr>
        <w:t xml:space="preserve"> № 1</w:t>
      </w:r>
      <w:r w:rsidR="008D5E8B" w:rsidRPr="008E129E">
        <w:rPr>
          <w:sz w:val="28"/>
          <w:szCs w:val="28"/>
        </w:rPr>
        <w:t>.</w:t>
      </w:r>
    </w:p>
    <w:p w:rsidR="008D5E8B" w:rsidRPr="0025065E" w:rsidRDefault="00C553D0" w:rsidP="008D5E8B">
      <w:pPr>
        <w:jc w:val="both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ab/>
      </w:r>
      <w:r w:rsidR="008D5E8B"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 w:rsidR="008D5E8B"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Петра Дубрава муниципального района Волжский Самарской области </w:t>
      </w:r>
      <w:r w:rsidR="008D5E8B" w:rsidRPr="00B3322C">
        <w:rPr>
          <w:sz w:val="28"/>
          <w:szCs w:val="28"/>
        </w:rPr>
        <w:t>https://петра-дубрава</w:t>
      </w:r>
      <w:proofErr w:type="gramStart"/>
      <w:r w:rsidR="008D5E8B" w:rsidRPr="00B3322C">
        <w:rPr>
          <w:sz w:val="28"/>
          <w:szCs w:val="28"/>
        </w:rPr>
        <w:t>.р</w:t>
      </w:r>
      <w:proofErr w:type="gramEnd"/>
      <w:r w:rsidR="008D5E8B" w:rsidRPr="00B3322C">
        <w:rPr>
          <w:sz w:val="28"/>
          <w:szCs w:val="28"/>
        </w:rPr>
        <w:t>ф/</w:t>
      </w:r>
    </w:p>
    <w:p w:rsidR="008D5E8B" w:rsidRPr="00B54591" w:rsidRDefault="008D5E8B" w:rsidP="008D5E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>1 января 2022 года.</w:t>
      </w:r>
    </w:p>
    <w:p w:rsidR="008D5E8B" w:rsidRPr="00B54591" w:rsidRDefault="008D5E8B" w:rsidP="008D5E8B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</w:t>
      </w:r>
      <w:proofErr w:type="gramStart"/>
      <w:r w:rsidRPr="00B54591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8D5E8B" w:rsidRDefault="008D5E8B" w:rsidP="008D5E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8D5E8B" w:rsidRPr="00F20ACF" w:rsidRDefault="008D5E8B" w:rsidP="008D5E8B">
      <w:pPr>
        <w:rPr>
          <w:sz w:val="26"/>
        </w:rPr>
      </w:pPr>
      <w:r w:rsidRPr="00F20ACF">
        <w:rPr>
          <w:sz w:val="26"/>
        </w:rPr>
        <w:t>Глав</w:t>
      </w:r>
      <w:r>
        <w:rPr>
          <w:sz w:val="26"/>
        </w:rPr>
        <w:t>а</w:t>
      </w:r>
      <w:r w:rsidRPr="00F20ACF">
        <w:rPr>
          <w:sz w:val="26"/>
        </w:rPr>
        <w:t xml:space="preserve"> </w:t>
      </w:r>
    </w:p>
    <w:p w:rsidR="008D5E8B" w:rsidRDefault="008D5E8B" w:rsidP="008D5E8B">
      <w:pPr>
        <w:spacing w:line="225" w:lineRule="atLeast"/>
        <w:jc w:val="both"/>
        <w:rPr>
          <w:sz w:val="26"/>
        </w:rPr>
      </w:pPr>
      <w:r>
        <w:rPr>
          <w:sz w:val="26"/>
        </w:rPr>
        <w:t xml:space="preserve">городского поселения  Петра Дубрава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В.А. Крашенинников</w:t>
      </w:r>
    </w:p>
    <w:p w:rsidR="008D5E8B" w:rsidRDefault="008D5E8B" w:rsidP="008D5E8B">
      <w:pPr>
        <w:spacing w:line="225" w:lineRule="atLeast"/>
        <w:jc w:val="both"/>
        <w:rPr>
          <w:sz w:val="26"/>
        </w:rPr>
      </w:pPr>
    </w:p>
    <w:p w:rsidR="008D5E8B" w:rsidRDefault="008D5E8B" w:rsidP="008D5E8B">
      <w:pPr>
        <w:spacing w:line="225" w:lineRule="atLeast"/>
        <w:jc w:val="both"/>
        <w:rPr>
          <w:sz w:val="26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lastRenderedPageBreak/>
        <w:t>УТВЕРЖДЕН</w:t>
      </w: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 Петра Дубрава</w:t>
      </w: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B11E1D">
        <w:rPr>
          <w:bCs/>
          <w:sz w:val="28"/>
          <w:szCs w:val="28"/>
        </w:rPr>
        <w:t>27</w:t>
      </w:r>
      <w:r w:rsidRPr="00B63F35">
        <w:rPr>
          <w:bCs/>
          <w:sz w:val="28"/>
          <w:szCs w:val="28"/>
        </w:rPr>
        <w:t>.</w:t>
      </w:r>
      <w:r w:rsidR="00B11E1D">
        <w:rPr>
          <w:bCs/>
          <w:sz w:val="28"/>
          <w:szCs w:val="28"/>
        </w:rPr>
        <w:t>10</w:t>
      </w:r>
      <w:r w:rsidRPr="00B63F3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B63F35">
        <w:rPr>
          <w:bCs/>
          <w:sz w:val="28"/>
          <w:szCs w:val="28"/>
        </w:rPr>
        <w:t xml:space="preserve"> № </w:t>
      </w:r>
      <w:r w:rsidR="00B11E1D">
        <w:rPr>
          <w:bCs/>
          <w:sz w:val="28"/>
          <w:szCs w:val="28"/>
        </w:rPr>
        <w:t>263а</w:t>
      </w:r>
    </w:p>
    <w:p w:rsidR="008D5E8B" w:rsidRPr="00B63F35" w:rsidRDefault="008D5E8B" w:rsidP="008D5E8B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8D5E8B" w:rsidRPr="00361621" w:rsidRDefault="008D5E8B" w:rsidP="008D5E8B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>План мероприятий по увеличению</w:t>
      </w:r>
    </w:p>
    <w:p w:rsidR="008D5E8B" w:rsidRPr="00361621" w:rsidRDefault="008D5E8B" w:rsidP="008D5E8B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  <w:r w:rsidRPr="00361621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22</w:t>
      </w:r>
      <w:r w:rsidRPr="00361621">
        <w:rPr>
          <w:b/>
          <w:sz w:val="28"/>
          <w:szCs w:val="28"/>
        </w:rPr>
        <w:t xml:space="preserve"> году</w:t>
      </w:r>
    </w:p>
    <w:p w:rsidR="008D5E8B" w:rsidRPr="00361621" w:rsidRDefault="008D5E8B" w:rsidP="008D5E8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984"/>
        <w:gridCol w:w="1843"/>
        <w:gridCol w:w="1985"/>
        <w:gridCol w:w="1984"/>
      </w:tblGrid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16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1621">
              <w:rPr>
                <w:sz w:val="26"/>
                <w:szCs w:val="26"/>
              </w:rPr>
              <w:t>/</w:t>
            </w:r>
            <w:proofErr w:type="spellStart"/>
            <w:r w:rsidRPr="003616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Ожидаемый результат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b/>
              </w:rPr>
            </w:pPr>
            <w:r w:rsidRPr="00361621">
              <w:rPr>
                <w:b/>
              </w:rPr>
              <w:t>Совершенствование законодательства и нормативн</w:t>
            </w:r>
            <w:r>
              <w:rPr>
                <w:b/>
              </w:rPr>
              <w:t>ых</w:t>
            </w:r>
            <w:r w:rsidRPr="00361621">
              <w:rPr>
                <w:b/>
              </w:rPr>
              <w:t xml:space="preserve"> актов в сфере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C553D0" w:rsidP="009C2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D5E8B"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Анализ эффективности предоставленных налоговых льгот и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Исключение неэффективных налоговых льгот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b/>
              </w:rPr>
            </w:pPr>
            <w:r w:rsidRPr="00361621">
              <w:rPr>
                <w:b/>
              </w:rPr>
              <w:t>Увеличение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налоговых       </w:t>
            </w:r>
            <w:r w:rsidRPr="00361621">
              <w:br/>
              <w:t xml:space="preserve">поступлений в бюджет 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spacing w:after="12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общей суммы задолженности по налогам в бюджет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и неналоговых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C553D0" w:rsidP="009C2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D5E8B"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Мониторинг своевременности уплаты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C553D0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  <w:r w:rsidR="00C553D0">
              <w:rPr>
                <w:sz w:val="26"/>
                <w:szCs w:val="26"/>
              </w:rPr>
              <w:t>.</w:t>
            </w:r>
            <w:r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proofErr w:type="gramStart"/>
            <w:r w:rsidRPr="00361621">
              <w:t>Контроль за</w:t>
            </w:r>
            <w:proofErr w:type="gramEnd"/>
            <w:r w:rsidRPr="00361621">
              <w:t xml:space="preserve"> исполнением условий реструктуризации задолженности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Осуществлять </w:t>
            </w:r>
            <w:r w:rsidRPr="00361621">
              <w:lastRenderedPageBreak/>
              <w:t xml:space="preserve">проверки  целевого использования сданных в аренду  нежилых помещений. Проводить работу по выявлению объектов аренды муниципального имущества, используемых без     правоустанавливающих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Администрация </w:t>
            </w:r>
            <w:r w:rsidRPr="00361621">
              <w:lastRenderedPageBreak/>
              <w:t>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 xml:space="preserve">Увеличение </w:t>
            </w:r>
            <w:r w:rsidRPr="00361621">
              <w:lastRenderedPageBreak/>
              <w:t>поступления неналоговых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поступлений     </w:t>
            </w:r>
            <w:r w:rsidRPr="00361621">
              <w:br/>
              <w:t xml:space="preserve">арендной платы за муниципальное имущество, ее начислений и роста </w:t>
            </w:r>
            <w:r w:rsidRPr="00361621">
              <w:br/>
              <w:t xml:space="preserve">задолженности с целью выявления договоров аренды с неисполненными обязательствами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ежемесячно, в срок до 20 числа месяца, следующего за </w:t>
            </w:r>
            <w:proofErr w:type="gramStart"/>
            <w:r w:rsidRPr="00361621">
              <w:t>отчетным</w:t>
            </w:r>
            <w:proofErr w:type="gramEnd"/>
            <w:r w:rsidRPr="00361621"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Формирование реестра бюджет</w:t>
            </w:r>
            <w:r>
              <w:t xml:space="preserve"> </w:t>
            </w:r>
            <w:r w:rsidRPr="00361621">
              <w:t xml:space="preserve">образующих предприятий и организаций на территории поселения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8D5E8B" w:rsidRPr="00361621" w:rsidTr="00C553D0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Проведение мониторинга и анализа основных показателей производственной и финансово-экономической деятельности бюджет</w:t>
            </w:r>
            <w:r>
              <w:t xml:space="preserve"> </w:t>
            </w:r>
            <w:r w:rsidRPr="00361621">
              <w:t>образующих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8D5E8B" w:rsidRPr="00361621" w:rsidTr="00C553D0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</w:t>
            </w:r>
            <w:proofErr w:type="gramStart"/>
            <w:r w:rsidRPr="00361621">
              <w:t>и</w:t>
            </w:r>
            <w:proofErr w:type="gramEnd"/>
            <w:r w:rsidRPr="00361621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8D5E8B" w:rsidRPr="00361621" w:rsidTr="00C553D0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</w:tr>
      <w:tr w:rsidR="008D5E8B" w:rsidRPr="00361621" w:rsidTr="00C553D0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r w:rsidRPr="00361621">
              <w:t>Взаимодействие с предприятиями по вопросу своевременного перечисления</w:t>
            </w:r>
            <w:r>
              <w:t xml:space="preserve"> </w:t>
            </w:r>
            <w:r w:rsidRPr="00361621">
              <w:t xml:space="preserve">в бюджет налога на </w:t>
            </w:r>
            <w:r w:rsidRPr="00361621">
              <w:lastRenderedPageBreak/>
              <w:t>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lastRenderedPageBreak/>
              <w:t>Снижение недоимки по налогу на доходы физических лиц</w:t>
            </w:r>
          </w:p>
        </w:tc>
      </w:tr>
      <w:tr w:rsidR="008D5E8B" w:rsidRPr="00361621" w:rsidTr="00C553D0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rPr>
                <w:b/>
              </w:rPr>
            </w:pPr>
            <w:r w:rsidRPr="00361621">
              <w:rPr>
                <w:b/>
              </w:rPr>
              <w:t>Увеличение поступлений местных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/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Снижение недоимки по налогу на имущество физических лиц 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недоимки по  земельному налогу и принимать меры к ее снижению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Снижение недоимки по земельному налогу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jc w:val="both"/>
            </w:pPr>
            <w:r w:rsidRPr="00361621">
              <w:t>Проведение работы с налогоплательщиками по вопросу погашения ими задолженности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Сокращение размера задолженности по местным налогам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8D5E8B" w:rsidRPr="00361621" w:rsidTr="00C553D0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 xml:space="preserve"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</w:t>
            </w:r>
            <w:proofErr w:type="spellStart"/>
            <w:r w:rsidRPr="00361621">
              <w:t>администрируемым</w:t>
            </w:r>
            <w:proofErr w:type="spellEnd"/>
            <w:r w:rsidRPr="00361621">
              <w:t xml:space="preserve">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8D5E8B" w:rsidRPr="00361621" w:rsidTr="00C553D0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</w:pPr>
            <w:r w:rsidRPr="00361621">
              <w:t>Своевременное представление принятых решений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b/>
                <w:sz w:val="26"/>
                <w:szCs w:val="26"/>
              </w:rPr>
            </w:pPr>
            <w:r w:rsidRPr="00C553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Мероприятия по снижению долговой нагрузки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Своевременное погашение долговых обязательств перед </w:t>
            </w:r>
            <w:r w:rsidRPr="00361621">
              <w:lastRenderedPageBreak/>
              <w:t xml:space="preserve">вышестоящим бюджетом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администрация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отсутствие просроченной задолженности по долговым </w:t>
            </w:r>
            <w:r w:rsidRPr="00361621">
              <w:lastRenderedPageBreak/>
              <w:t>обязательствам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администрация поселения, муниципальные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сокращение расходов бюджета поселения 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b/>
                <w:sz w:val="26"/>
                <w:szCs w:val="26"/>
              </w:rPr>
            </w:pPr>
            <w:r w:rsidRPr="00C553D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  <w:r w:rsidRPr="00361621">
              <w:t>Организация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  <w:r w:rsidRPr="00361621">
              <w:t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арендаторов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</w:pPr>
            <w:r w:rsidRPr="00361621"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и налоговым органом</w:t>
            </w: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b/>
                <w:sz w:val="26"/>
                <w:szCs w:val="26"/>
              </w:rPr>
            </w:pPr>
            <w:r w:rsidRPr="00C553D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  <w:rPr>
                <w:b/>
              </w:rPr>
            </w:pPr>
            <w:r w:rsidRPr="00361621">
              <w:rPr>
                <w:b/>
              </w:rPr>
              <w:t xml:space="preserve">Мероприятия по сокращению просроченной кредиторской задолженности </w:t>
            </w:r>
            <w:r w:rsidRPr="00361621">
              <w:rPr>
                <w:b/>
              </w:rPr>
              <w:lastRenderedPageBreak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tabs>
                <w:tab w:val="left" w:pos="720"/>
              </w:tabs>
              <w:spacing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autoSpaceDE w:val="0"/>
              <w:autoSpaceDN w:val="0"/>
              <w:adjustRightInd w:val="0"/>
              <w:jc w:val="center"/>
            </w:pPr>
          </w:p>
        </w:tc>
      </w:tr>
      <w:tr w:rsidR="008D5E8B" w:rsidRPr="00361621" w:rsidTr="00C55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C553D0" w:rsidRDefault="008D5E8B" w:rsidP="009C2386">
            <w:pPr>
              <w:rPr>
                <w:sz w:val="26"/>
                <w:szCs w:val="26"/>
              </w:rPr>
            </w:pPr>
            <w:r w:rsidRPr="00C553D0"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B" w:rsidRPr="00361621" w:rsidRDefault="008D5E8B" w:rsidP="009C238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- определением </w:t>
            </w:r>
            <w:proofErr w:type="gramStart"/>
            <w:r w:rsidRPr="00361621">
              <w:t>сумм</w:t>
            </w:r>
            <w:proofErr w:type="gramEnd"/>
            <w:r w:rsidRPr="00361621">
              <w:t xml:space="preserve"> по которым истек срок исковой давности по обязательствам бюджета поселения; </w:t>
            </w:r>
          </w:p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- осуществлением мероприятий по списанию просроченной кредиторской задолженности в связи с истечением срока исковой давности; </w:t>
            </w:r>
          </w:p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- направлением экономии бюджетных средств, сложившейся при исполнении бюджета поселения,   на погашение просроченной кредиторской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8B" w:rsidRPr="00361621" w:rsidRDefault="008D5E8B" w:rsidP="009C2386">
            <w:pPr>
              <w:spacing w:before="100" w:beforeAutospacing="1" w:after="100" w:afterAutospacing="1"/>
            </w:pPr>
            <w:r w:rsidRPr="00361621">
              <w:t xml:space="preserve">выявление и сокращение просроченной кредиторской задолженности </w:t>
            </w:r>
          </w:p>
        </w:tc>
      </w:tr>
    </w:tbl>
    <w:p w:rsidR="008D5E8B" w:rsidRPr="00B71234" w:rsidRDefault="008D5E8B" w:rsidP="008D5E8B">
      <w:pPr>
        <w:jc w:val="center"/>
        <w:rPr>
          <w:sz w:val="28"/>
          <w:szCs w:val="28"/>
        </w:rPr>
      </w:pPr>
    </w:p>
    <w:p w:rsidR="008D5E8B" w:rsidRPr="008E129E" w:rsidRDefault="008D5E8B" w:rsidP="008D5E8B">
      <w:pPr>
        <w:jc w:val="center"/>
        <w:rPr>
          <w:b/>
          <w:sz w:val="28"/>
          <w:szCs w:val="28"/>
        </w:rPr>
      </w:pPr>
    </w:p>
    <w:p w:rsidR="008D5E8B" w:rsidRPr="00D503DC" w:rsidRDefault="008D5E8B" w:rsidP="008D5E8B">
      <w:pPr>
        <w:ind w:firstLine="720"/>
        <w:jc w:val="both"/>
        <w:rPr>
          <w:sz w:val="28"/>
          <w:szCs w:val="28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 2261615</w:t>
      </w:r>
    </w:p>
    <w:sectPr w:rsidR="00D21CCC" w:rsidRPr="00D21CCC" w:rsidSect="00A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AE"/>
    <w:rsid w:val="000D6BA0"/>
    <w:rsid w:val="002B056B"/>
    <w:rsid w:val="004641AE"/>
    <w:rsid w:val="005E7AF9"/>
    <w:rsid w:val="00626095"/>
    <w:rsid w:val="00825D06"/>
    <w:rsid w:val="008D5E8B"/>
    <w:rsid w:val="008E667F"/>
    <w:rsid w:val="009768E5"/>
    <w:rsid w:val="00AF1935"/>
    <w:rsid w:val="00B11E1D"/>
    <w:rsid w:val="00BC5282"/>
    <w:rsid w:val="00C553D0"/>
    <w:rsid w:val="00D13FE1"/>
    <w:rsid w:val="00D21CCC"/>
    <w:rsid w:val="00D8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41AE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64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6</cp:revision>
  <cp:lastPrinted>2021-01-13T04:34:00Z</cp:lastPrinted>
  <dcterms:created xsi:type="dcterms:W3CDTF">2021-02-03T04:22:00Z</dcterms:created>
  <dcterms:modified xsi:type="dcterms:W3CDTF">2023-05-02T09:34:00Z</dcterms:modified>
</cp:coreProperties>
</file>