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2" w:rsidRDefault="00DF0B82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F0B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4D64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="00DF0B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F0B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</w:t>
      </w:r>
      <w:r w:rsidR="009E7FB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разрешения</w:t>
      </w:r>
      <w:r w:rsidR="009E7FB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на </w:t>
      </w:r>
      <w:r w:rsidR="009E7FB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</w:t>
      </w:r>
      <w:r w:rsidR="009E7FB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разрешенный </w:t>
      </w:r>
      <w:r w:rsidR="009E7FB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</w:t>
      </w:r>
      <w:r w:rsidR="00AE1FB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1006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AE1FB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</w:rPr>
        <w:t>ФКП «Самарский завод «Коммунар»</w:t>
      </w:r>
      <w:r w:rsidR="009E7F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6653E">
        <w:rPr>
          <w:rFonts w:ascii="Times New Roman" w:hAnsi="Times New Roman" w:cs="Times New Roman"/>
          <w:sz w:val="28"/>
          <w:szCs w:val="28"/>
        </w:rPr>
        <w:t>28.04.2023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C6653E" w:rsidRPr="00A01E37">
        <w:rPr>
          <w:rFonts w:ascii="Times New Roman" w:hAnsi="Times New Roman" w:cs="Times New Roman"/>
          <w:sz w:val="28"/>
          <w:szCs w:val="28"/>
        </w:rPr>
        <w:t>28.04.2023 №</w:t>
      </w:r>
      <w:r w:rsidR="00A01E37" w:rsidRPr="00A01E37">
        <w:rPr>
          <w:rFonts w:ascii="Times New Roman" w:hAnsi="Times New Roman" w:cs="Times New Roman"/>
          <w:sz w:val="28"/>
          <w:szCs w:val="28"/>
        </w:rPr>
        <w:t>12(277)</w:t>
      </w:r>
      <w:r w:rsidR="0061354F" w:rsidRPr="00A01E37">
        <w:rPr>
          <w:rFonts w:ascii="Times New Roman" w:hAnsi="Times New Roman" w:cs="Times New Roman"/>
          <w:sz w:val="28"/>
          <w:szCs w:val="28"/>
        </w:rPr>
        <w:t>,</w:t>
      </w:r>
      <w:r w:rsidR="009E7FB3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3F6AB5">
        <w:rPr>
          <w:rFonts w:ascii="Times New Roman" w:hAnsi="Times New Roman" w:cs="Times New Roman"/>
          <w:sz w:val="28"/>
          <w:szCs w:val="28"/>
        </w:rPr>
        <w:t xml:space="preserve"> Дубрава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E7F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9E7FB3">
        <w:rPr>
          <w:rFonts w:ascii="Times New Roman" w:hAnsi="Times New Roman" w:cs="Times New Roman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9E7F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E7F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AE1FB6" w:rsidRPr="00AE1FB6">
        <w:rPr>
          <w:rFonts w:ascii="Times New Roman" w:eastAsia="Calibri" w:hAnsi="Times New Roman" w:cs="Times New Roman"/>
          <w:sz w:val="28"/>
          <w:szCs w:val="28"/>
        </w:rPr>
        <w:t>Железнодорожные пути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AE1FB6">
        <w:rPr>
          <w:rFonts w:ascii="Times New Roman" w:hAnsi="Times New Roman" w:cs="Times New Roman"/>
          <w:bCs/>
          <w:sz w:val="28"/>
          <w:szCs w:val="28"/>
          <w:lang w:eastAsia="ar-SA"/>
        </w:rPr>
        <w:t>1006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AE1FB6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9E7F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</w:t>
      </w:r>
      <w:r w:rsidR="00AE1F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зон </w:t>
      </w:r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>Сх</w:t>
      </w:r>
      <w:proofErr w:type="gramStart"/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AE1FB6" w:rsidRPr="00AE1F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сельскохозяйственного использования за границами населенного пункта</w:t>
      </w:r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>», Сп1 «Зона специального назначения, связанная с захоронениями»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9E7F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25AF3"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9E7FB3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F0B82" w:rsidRDefault="00DF0B82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F0B82" w:rsidRDefault="00DF0B82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F0B82" w:rsidRDefault="00DF0B82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="004D64B1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4D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4B1" w:rsidRDefault="004D64B1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4D64B1" w:rsidRDefault="004D64B1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C0B9C" w:rsidRPr="00AB5D3A" w:rsidRDefault="004D64B1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        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49195F"/>
    <w:rsid w:val="004D64B1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9E7FB3"/>
    <w:rsid w:val="00A01E37"/>
    <w:rsid w:val="00A531D5"/>
    <w:rsid w:val="00A55446"/>
    <w:rsid w:val="00A73D98"/>
    <w:rsid w:val="00A86E48"/>
    <w:rsid w:val="00AE1FB6"/>
    <w:rsid w:val="00B54E22"/>
    <w:rsid w:val="00C107C5"/>
    <w:rsid w:val="00C4214C"/>
    <w:rsid w:val="00C6653E"/>
    <w:rsid w:val="00CE31DB"/>
    <w:rsid w:val="00D2167D"/>
    <w:rsid w:val="00D6620E"/>
    <w:rsid w:val="00DA35DE"/>
    <w:rsid w:val="00DF0B82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4</cp:revision>
  <cp:lastPrinted>2023-04-27T12:08:00Z</cp:lastPrinted>
  <dcterms:created xsi:type="dcterms:W3CDTF">2023-04-27T12:08:00Z</dcterms:created>
  <dcterms:modified xsi:type="dcterms:W3CDTF">2023-04-28T05:31:00Z</dcterms:modified>
</cp:coreProperties>
</file>