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096" w:rsidRPr="00CA4C87" w:rsidRDefault="00F47096" w:rsidP="00F47096">
      <w:pPr>
        <w:spacing w:after="0" w:line="240" w:lineRule="auto"/>
        <w:rPr>
          <w:rFonts w:ascii="Monotype Corsiva" w:eastAsia="MS Mincho" w:hAnsi="Monotype Corsiva" w:cstheme="minorHAnsi"/>
          <w:b/>
          <w:i/>
          <w:shadow/>
          <w:noProof/>
          <w:color w:val="984806" w:themeColor="accent6" w:themeShade="80"/>
          <w:sz w:val="136"/>
          <w:szCs w:val="136"/>
        </w:rPr>
      </w:pPr>
      <w:bookmarkStart w:id="0" w:name="_GoBack"/>
      <w:r w:rsidRPr="00116421">
        <w:rPr>
          <w:rFonts w:ascii="Monotype Corsiva" w:eastAsia="MS Mincho" w:hAnsi="Monotype Corsiva" w:cstheme="minorHAnsi"/>
          <w:b/>
          <w:i/>
          <w:shadow/>
          <w:noProof/>
          <w:color w:val="984806" w:themeColor="accent6" w:themeShade="80"/>
          <w:sz w:val="132"/>
          <w:szCs w:val="132"/>
        </w:rPr>
        <w:drawing>
          <wp:anchor distT="0" distB="0" distL="114300" distR="114300" simplePos="0" relativeHeight="251659264"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7"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Pr="00116421">
        <w:rPr>
          <w:rFonts w:ascii="Monotype Corsiva" w:eastAsia="MS Mincho" w:hAnsi="Monotype Corsiva" w:cstheme="minorHAnsi"/>
          <w:b/>
          <w:i/>
          <w:shadow/>
          <w:noProof/>
          <w:color w:val="984806" w:themeColor="accent6" w:themeShade="80"/>
          <w:sz w:val="132"/>
          <w:szCs w:val="132"/>
        </w:rPr>
        <w:t>Голос</w:t>
      </w:r>
    </w:p>
    <w:p w:rsidR="00F47096" w:rsidRPr="00CA4C87" w:rsidRDefault="00F47096" w:rsidP="00F47096">
      <w:pPr>
        <w:spacing w:after="0" w:line="240" w:lineRule="auto"/>
        <w:ind w:left="2977" w:hanging="2693"/>
        <w:jc w:val="center"/>
        <w:rPr>
          <w:rFonts w:ascii="Times New Roman" w:hAnsi="Times New Roman"/>
          <w:shadow/>
          <w:noProof/>
          <w:color w:val="984806" w:themeColor="accent6" w:themeShade="80"/>
          <w:sz w:val="120"/>
          <w:szCs w:val="120"/>
        </w:rPr>
      </w:pPr>
      <w:r w:rsidRPr="00CA4C87">
        <w:rPr>
          <w:rFonts w:ascii="Franklin Gothic Heavy" w:hAnsi="Franklin Gothic Heavy" w:cstheme="minorHAnsi"/>
          <w:b/>
          <w:i/>
          <w:shadow/>
          <w:noProof/>
          <w:color w:val="984806" w:themeColor="accent6" w:themeShade="80"/>
          <w:sz w:val="120"/>
          <w:szCs w:val="120"/>
        </w:rPr>
        <w:t>ДУБРАВЫ</w:t>
      </w:r>
      <w:bookmarkEnd w:id="0"/>
    </w:p>
    <w:p w:rsidR="00F47096" w:rsidRDefault="00F47096" w:rsidP="00F47096">
      <w:pPr>
        <w:spacing w:after="0" w:line="240" w:lineRule="auto"/>
        <w:jc w:val="center"/>
        <w:rPr>
          <w:rFonts w:ascii="Times New Roman" w:eastAsia="Times New Roman" w:hAnsi="Times New Roman"/>
          <w:b/>
          <w:color w:val="1E7307"/>
          <w:spacing w:val="10"/>
          <w:lang w:bidi="en-US"/>
        </w:rPr>
      </w:pPr>
    </w:p>
    <w:p w:rsidR="00F47096" w:rsidRDefault="00F47096" w:rsidP="00F47096">
      <w:pPr>
        <w:spacing w:after="0" w:line="240" w:lineRule="auto"/>
        <w:jc w:val="center"/>
        <w:rPr>
          <w:rFonts w:ascii="Times New Roman" w:eastAsia="Times New Roman" w:hAnsi="Times New Roman"/>
          <w:b/>
          <w:color w:val="1E7307"/>
          <w:spacing w:val="10"/>
          <w:lang w:bidi="en-US"/>
        </w:rPr>
      </w:pPr>
    </w:p>
    <w:p w:rsidR="00F47096" w:rsidRDefault="00F47096" w:rsidP="00F47096">
      <w:pPr>
        <w:spacing w:after="0" w:line="240" w:lineRule="auto"/>
        <w:jc w:val="center"/>
        <w:rPr>
          <w:rFonts w:ascii="Times New Roman" w:eastAsia="Times New Roman" w:hAnsi="Times New Roman"/>
          <w:b/>
          <w:color w:val="1E7307"/>
          <w:spacing w:val="10"/>
          <w:lang w:bidi="en-US"/>
        </w:rPr>
      </w:pPr>
    </w:p>
    <w:p w:rsidR="00F47096" w:rsidRDefault="00F47096" w:rsidP="00F47096">
      <w:pPr>
        <w:spacing w:after="0" w:line="240" w:lineRule="auto"/>
        <w:jc w:val="center"/>
        <w:rPr>
          <w:rFonts w:ascii="Times New Roman" w:eastAsia="Times New Roman" w:hAnsi="Times New Roman"/>
          <w:b/>
          <w:color w:val="1E7307"/>
          <w:spacing w:val="10"/>
          <w:lang w:bidi="en-US"/>
        </w:rPr>
      </w:pPr>
    </w:p>
    <w:p w:rsidR="00F47096" w:rsidRDefault="00F47096" w:rsidP="00F47096">
      <w:pPr>
        <w:spacing w:after="0" w:line="240" w:lineRule="auto"/>
        <w:jc w:val="center"/>
        <w:rPr>
          <w:rFonts w:ascii="Times New Roman" w:eastAsia="Times New Roman" w:hAnsi="Times New Roman"/>
          <w:b/>
          <w:color w:val="1E7307"/>
          <w:spacing w:val="10"/>
          <w:lang w:bidi="en-US"/>
        </w:rPr>
      </w:pPr>
    </w:p>
    <w:p w:rsidR="00F47096" w:rsidRPr="00F47096" w:rsidRDefault="00F47096" w:rsidP="00F47096">
      <w:pPr>
        <w:spacing w:after="0" w:line="240" w:lineRule="auto"/>
        <w:jc w:val="center"/>
        <w:rPr>
          <w:rFonts w:ascii="Times New Roman" w:eastAsia="Times New Roman" w:hAnsi="Times New Roman"/>
          <w:b/>
          <w:color w:val="1E7307"/>
          <w:spacing w:val="10"/>
          <w:sz w:val="26"/>
          <w:szCs w:val="26"/>
          <w:lang w:bidi="en-US"/>
        </w:rPr>
      </w:pPr>
      <w:r w:rsidRPr="00F47096">
        <w:rPr>
          <w:rFonts w:ascii="Times New Roman" w:eastAsia="Times New Roman" w:hAnsi="Times New Roman"/>
          <w:b/>
          <w:color w:val="1E7307"/>
          <w:spacing w:val="10"/>
          <w:sz w:val="26"/>
          <w:szCs w:val="26"/>
          <w:lang w:bidi="en-US"/>
        </w:rPr>
        <w:t xml:space="preserve">ПЕЧАТНОЕ СРЕДСТВО ИНФОРМАЦИИ АДМИНИСТРАЦИИ </w:t>
      </w:r>
    </w:p>
    <w:p w:rsidR="00F47096" w:rsidRPr="00F47096" w:rsidRDefault="00F47096" w:rsidP="00F47096">
      <w:pPr>
        <w:spacing w:after="0" w:line="240" w:lineRule="auto"/>
        <w:jc w:val="center"/>
        <w:rPr>
          <w:rFonts w:ascii="Times New Roman" w:eastAsia="Times New Roman" w:hAnsi="Times New Roman"/>
          <w:b/>
          <w:color w:val="1E7307"/>
          <w:spacing w:val="10"/>
          <w:sz w:val="26"/>
          <w:szCs w:val="26"/>
          <w:lang w:bidi="en-US"/>
        </w:rPr>
      </w:pPr>
      <w:r w:rsidRPr="00F47096">
        <w:rPr>
          <w:rFonts w:ascii="Times New Roman" w:eastAsia="Times New Roman" w:hAnsi="Times New Roman"/>
          <w:b/>
          <w:color w:val="1E7307"/>
          <w:spacing w:val="10"/>
          <w:sz w:val="26"/>
          <w:szCs w:val="26"/>
          <w:lang w:bidi="en-US"/>
        </w:rPr>
        <w:t xml:space="preserve">ГОРОДСКОГО ПОСЕЛЕНИЯ ПЕТРА ДУБРАВА </w:t>
      </w:r>
    </w:p>
    <w:p w:rsidR="00F47096" w:rsidRPr="00F47096" w:rsidRDefault="00F47096" w:rsidP="00F47096">
      <w:pPr>
        <w:spacing w:after="0" w:line="240" w:lineRule="auto"/>
        <w:jc w:val="center"/>
        <w:rPr>
          <w:rFonts w:ascii="Times New Roman" w:eastAsia="Times New Roman" w:hAnsi="Times New Roman"/>
          <w:b/>
          <w:color w:val="1E7307"/>
          <w:spacing w:val="10"/>
          <w:sz w:val="26"/>
          <w:szCs w:val="26"/>
          <w:lang w:bidi="en-US"/>
        </w:rPr>
      </w:pPr>
      <w:r w:rsidRPr="00F47096">
        <w:rPr>
          <w:rFonts w:ascii="Times New Roman" w:eastAsia="Times New Roman" w:hAnsi="Times New Roman"/>
          <w:b/>
          <w:color w:val="1E7307"/>
          <w:spacing w:val="10"/>
          <w:sz w:val="26"/>
          <w:szCs w:val="26"/>
          <w:lang w:bidi="en-US"/>
        </w:rPr>
        <w:t xml:space="preserve">муниципального района Волжский Самарской области  </w:t>
      </w:r>
    </w:p>
    <w:p w:rsidR="00F47096" w:rsidRPr="00F47096" w:rsidRDefault="00F47096" w:rsidP="00F47096">
      <w:pPr>
        <w:spacing w:after="0" w:line="240" w:lineRule="auto"/>
        <w:jc w:val="center"/>
        <w:rPr>
          <w:rFonts w:ascii="Times New Roman" w:eastAsia="Times New Roman" w:hAnsi="Times New Roman"/>
          <w:b/>
          <w:color w:val="1E7307"/>
          <w:spacing w:val="10"/>
          <w:sz w:val="26"/>
          <w:szCs w:val="26"/>
          <w:lang w:bidi="en-US"/>
        </w:rPr>
      </w:pPr>
    </w:p>
    <w:p w:rsidR="00F47096" w:rsidRPr="00F47096" w:rsidRDefault="00F47096" w:rsidP="00F47096">
      <w:pPr>
        <w:spacing w:after="0" w:line="240" w:lineRule="auto"/>
        <w:rPr>
          <w:rFonts w:ascii="Times New Roman" w:eastAsia="Times New Roman" w:hAnsi="Times New Roman"/>
          <w:b/>
          <w:color w:val="1E7307"/>
          <w:spacing w:val="10"/>
          <w:sz w:val="26"/>
          <w:szCs w:val="26"/>
          <w:lang w:bidi="en-US"/>
        </w:rPr>
      </w:pPr>
      <w:r w:rsidRPr="00F47096">
        <w:rPr>
          <w:rFonts w:ascii="Times New Roman" w:eastAsia="Times New Roman" w:hAnsi="Times New Roman"/>
          <w:b/>
          <w:color w:val="1E7307"/>
          <w:sz w:val="26"/>
          <w:szCs w:val="26"/>
          <w:lang w:bidi="en-US"/>
        </w:rPr>
        <w:t xml:space="preserve"> Четверг  15  декабря  2022 года                                         </w:t>
      </w:r>
      <w:r>
        <w:rPr>
          <w:rFonts w:ascii="Times New Roman" w:eastAsia="Times New Roman" w:hAnsi="Times New Roman"/>
          <w:b/>
          <w:color w:val="1E7307"/>
          <w:sz w:val="26"/>
          <w:szCs w:val="26"/>
          <w:lang w:bidi="en-US"/>
        </w:rPr>
        <w:t xml:space="preserve">                 </w:t>
      </w:r>
      <w:r w:rsidRPr="00F47096">
        <w:rPr>
          <w:rFonts w:ascii="Times New Roman" w:eastAsia="Times New Roman" w:hAnsi="Times New Roman"/>
          <w:b/>
          <w:color w:val="1E7307"/>
          <w:sz w:val="26"/>
          <w:szCs w:val="26"/>
          <w:lang w:bidi="en-US"/>
        </w:rPr>
        <w:t xml:space="preserve">         № 40 (264)                           </w:t>
      </w:r>
    </w:p>
    <w:p w:rsidR="00F47096" w:rsidRPr="00F47096" w:rsidRDefault="00F47096" w:rsidP="00F47096">
      <w:pPr>
        <w:pStyle w:val="a5"/>
        <w:rPr>
          <w:b/>
          <w:bCs/>
          <w:sz w:val="26"/>
          <w:szCs w:val="26"/>
        </w:rPr>
      </w:pPr>
    </w:p>
    <w:p w:rsidR="00F47096" w:rsidRDefault="00F47096" w:rsidP="00F47096">
      <w:pPr>
        <w:pStyle w:val="a5"/>
        <w:jc w:val="left"/>
        <w:rPr>
          <w:b/>
          <w:bCs/>
          <w:sz w:val="18"/>
          <w:szCs w:val="18"/>
        </w:rPr>
      </w:pPr>
    </w:p>
    <w:p w:rsidR="00F47096" w:rsidRPr="00F47096" w:rsidRDefault="00F47096" w:rsidP="00F47096">
      <w:pPr>
        <w:spacing w:after="0" w:line="240" w:lineRule="auto"/>
        <w:jc w:val="center"/>
        <w:rPr>
          <w:rStyle w:val="tocnumber"/>
          <w:rFonts w:ascii="Times New Roman" w:hAnsi="Times New Roman"/>
          <w:b/>
          <w:sz w:val="26"/>
          <w:szCs w:val="26"/>
        </w:rPr>
      </w:pPr>
      <w:r w:rsidRPr="00F47096">
        <w:rPr>
          <w:rFonts w:ascii="Times New Roman" w:hAnsi="Times New Roman"/>
          <w:b/>
          <w:sz w:val="26"/>
          <w:szCs w:val="26"/>
        </w:rPr>
        <w:t>ОФИЦИАЛЬНОЕ ОПУБЛИКОВАНИЕ</w:t>
      </w:r>
    </w:p>
    <w:p w:rsidR="00F47096" w:rsidRDefault="00F47096" w:rsidP="00F47096">
      <w:pPr>
        <w:pStyle w:val="a5"/>
        <w:jc w:val="left"/>
        <w:rPr>
          <w:b/>
          <w:bCs/>
          <w:sz w:val="18"/>
          <w:szCs w:val="18"/>
        </w:rPr>
      </w:pPr>
    </w:p>
    <w:p w:rsidR="00F47096" w:rsidRDefault="00F47096" w:rsidP="00F47096">
      <w:pPr>
        <w:widowControl w:val="0"/>
        <w:autoSpaceDE w:val="0"/>
        <w:autoSpaceDN w:val="0"/>
        <w:adjustRightInd w:val="0"/>
        <w:spacing w:after="0" w:line="240" w:lineRule="auto"/>
        <w:jc w:val="both"/>
        <w:rPr>
          <w:rFonts w:ascii="Times New Roman" w:eastAsia="Times New Roman" w:hAnsi="Times New Roman"/>
          <w:b/>
          <w:bCs/>
          <w:sz w:val="28"/>
          <w:szCs w:val="28"/>
        </w:rPr>
      </w:pPr>
    </w:p>
    <w:p w:rsidR="00F47096" w:rsidRPr="00171488" w:rsidRDefault="00F47096" w:rsidP="00F47096">
      <w:pPr>
        <w:jc w:val="center"/>
        <w:rPr>
          <w:i/>
          <w:sz w:val="28"/>
          <w:szCs w:val="28"/>
        </w:rPr>
      </w:pPr>
      <w:r>
        <w:rPr>
          <w:i/>
          <w:noProof/>
          <w:sz w:val="28"/>
          <w:szCs w:val="28"/>
        </w:rPr>
        <w:drawing>
          <wp:inline distT="0" distB="0" distL="0" distR="0">
            <wp:extent cx="657225" cy="800100"/>
            <wp:effectExtent l="19050" t="0" r="9525"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7225" cy="800100"/>
                    </a:xfrm>
                    <a:prstGeom prst="rect">
                      <a:avLst/>
                    </a:prstGeom>
                    <a:solidFill>
                      <a:srgbClr val="FFFFFF"/>
                    </a:solidFill>
                    <a:ln w="9525">
                      <a:noFill/>
                      <a:miter lim="800000"/>
                      <a:headEnd/>
                      <a:tailEnd/>
                    </a:ln>
                  </pic:spPr>
                </pic:pic>
              </a:graphicData>
            </a:graphic>
          </wp:inline>
        </w:drawing>
      </w:r>
    </w:p>
    <w:p w:rsidR="00F47096" w:rsidRDefault="00F47096" w:rsidP="00F47096">
      <w:pPr>
        <w:spacing w:after="0" w:line="240" w:lineRule="auto"/>
        <w:jc w:val="center"/>
        <w:outlineLvl w:val="1"/>
        <w:rPr>
          <w:rFonts w:ascii="Times New Roman" w:eastAsia="Times New Roman" w:hAnsi="Times New Roman" w:cs="Times New Roman"/>
          <w:b/>
          <w:bCs/>
          <w:sz w:val="24"/>
          <w:szCs w:val="24"/>
        </w:rPr>
      </w:pPr>
    </w:p>
    <w:p w:rsidR="00F47096" w:rsidRPr="00676502" w:rsidRDefault="00F47096" w:rsidP="00F47096">
      <w:pPr>
        <w:spacing w:after="0" w:line="240" w:lineRule="auto"/>
        <w:jc w:val="center"/>
        <w:outlineLvl w:val="1"/>
        <w:rPr>
          <w:rFonts w:ascii="Times New Roman" w:eastAsia="Times New Roman" w:hAnsi="Times New Roman" w:cs="Times New Roman"/>
          <w:b/>
          <w:bCs/>
          <w:sz w:val="24"/>
          <w:szCs w:val="24"/>
        </w:rPr>
      </w:pPr>
      <w:r w:rsidRPr="00676502">
        <w:rPr>
          <w:rFonts w:ascii="Times New Roman" w:eastAsia="Times New Roman" w:hAnsi="Times New Roman" w:cs="Times New Roman"/>
          <w:b/>
          <w:bCs/>
          <w:sz w:val="24"/>
          <w:szCs w:val="24"/>
        </w:rPr>
        <w:t xml:space="preserve">АДМИНИСТРАЦИЯ ГОРОДСКОГО ПОСЕЛЕНИЯ ПЕТРА ДУБРАВА </w:t>
      </w:r>
    </w:p>
    <w:p w:rsidR="00F47096" w:rsidRPr="00676502" w:rsidRDefault="00F47096" w:rsidP="00F47096">
      <w:pPr>
        <w:spacing w:after="0" w:line="240" w:lineRule="auto"/>
        <w:jc w:val="center"/>
        <w:outlineLvl w:val="1"/>
        <w:rPr>
          <w:rFonts w:ascii="Times New Roman" w:eastAsia="Times New Roman" w:hAnsi="Times New Roman" w:cs="Times New Roman"/>
          <w:bCs/>
          <w:sz w:val="24"/>
          <w:szCs w:val="24"/>
        </w:rPr>
      </w:pPr>
      <w:r w:rsidRPr="00676502">
        <w:rPr>
          <w:rFonts w:ascii="Times New Roman" w:eastAsia="Times New Roman" w:hAnsi="Times New Roman" w:cs="Times New Roman"/>
          <w:b/>
          <w:bCs/>
          <w:sz w:val="24"/>
          <w:szCs w:val="24"/>
        </w:rPr>
        <w:t>МУНИЦИПАЛЬНОГО РАЙОНА ВОЛЖСКИЙ САМАРСКОЙ ОБЛАСТИ</w:t>
      </w:r>
      <w:r w:rsidRPr="00676502">
        <w:rPr>
          <w:rFonts w:ascii="Times New Roman" w:eastAsia="Times New Roman" w:hAnsi="Times New Roman" w:cs="Times New Roman"/>
          <w:b/>
          <w:bCs/>
          <w:sz w:val="24"/>
          <w:szCs w:val="24"/>
        </w:rPr>
        <w:br/>
      </w:r>
      <w:r w:rsidRPr="00676502">
        <w:rPr>
          <w:rFonts w:ascii="Times New Roman" w:eastAsia="Times New Roman" w:hAnsi="Times New Roman" w:cs="Times New Roman"/>
          <w:b/>
          <w:bCs/>
          <w:sz w:val="24"/>
          <w:szCs w:val="24"/>
        </w:rPr>
        <w:br/>
      </w:r>
      <w:r w:rsidRPr="00676502">
        <w:rPr>
          <w:rFonts w:ascii="Times New Roman" w:eastAsia="Times New Roman" w:hAnsi="Times New Roman" w:cs="Times New Roman"/>
          <w:bCs/>
          <w:sz w:val="24"/>
          <w:szCs w:val="24"/>
        </w:rPr>
        <w:t>ПОСТАНОВЛЕНИЕ</w:t>
      </w:r>
      <w:r w:rsidRPr="00676502">
        <w:rPr>
          <w:rFonts w:ascii="Times New Roman" w:eastAsia="Times New Roman" w:hAnsi="Times New Roman" w:cs="Times New Roman"/>
          <w:bCs/>
          <w:sz w:val="24"/>
          <w:szCs w:val="24"/>
        </w:rPr>
        <w:br/>
      </w:r>
      <w:r w:rsidRPr="00676502">
        <w:rPr>
          <w:rFonts w:ascii="Times New Roman" w:eastAsia="Times New Roman" w:hAnsi="Times New Roman" w:cs="Times New Roman"/>
          <w:bCs/>
          <w:sz w:val="24"/>
          <w:szCs w:val="24"/>
        </w:rPr>
        <w:br/>
        <w:t>от   13.12.2022  N  309</w:t>
      </w:r>
      <w:r w:rsidRPr="00676502">
        <w:rPr>
          <w:rFonts w:ascii="Times New Roman" w:eastAsia="Times New Roman" w:hAnsi="Times New Roman" w:cs="Times New Roman"/>
          <w:bCs/>
          <w:sz w:val="24"/>
          <w:szCs w:val="24"/>
        </w:rPr>
        <w:br/>
      </w:r>
    </w:p>
    <w:p w:rsidR="00F47096" w:rsidRPr="00676502" w:rsidRDefault="00F47096" w:rsidP="00F47096">
      <w:pPr>
        <w:spacing w:after="0" w:line="240" w:lineRule="auto"/>
        <w:jc w:val="center"/>
        <w:outlineLvl w:val="1"/>
        <w:rPr>
          <w:rFonts w:ascii="Times New Roman" w:eastAsia="Times New Roman" w:hAnsi="Times New Roman" w:cs="Times New Roman"/>
          <w:bCs/>
          <w:sz w:val="24"/>
          <w:szCs w:val="24"/>
        </w:rPr>
      </w:pPr>
      <w:r w:rsidRPr="00676502">
        <w:rPr>
          <w:rFonts w:ascii="Times New Roman" w:eastAsia="Times New Roman" w:hAnsi="Times New Roman" w:cs="Times New Roman"/>
          <w:bCs/>
          <w:sz w:val="24"/>
          <w:szCs w:val="24"/>
        </w:rPr>
        <w:t xml:space="preserve">Об утверждении Порядка проведения инвентаризации земельных участков и мест захоронений на кладбище муниципального образования городского поселения Петра Дубрава муниципального района Волжский Самарской области </w:t>
      </w:r>
    </w:p>
    <w:p w:rsidR="00F47096" w:rsidRPr="00676502" w:rsidRDefault="00F47096" w:rsidP="00F47096">
      <w:pPr>
        <w:spacing w:before="100" w:beforeAutospacing="1" w:after="240" w:line="240" w:lineRule="auto"/>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     В соответствии с </w:t>
      </w:r>
      <w:hyperlink r:id="rId9" w:anchor="7D20K3" w:history="1">
        <w:r w:rsidRPr="00676502">
          <w:rPr>
            <w:rStyle w:val="a7"/>
            <w:rFonts w:ascii="Times New Roman" w:hAnsi="Times New Roman" w:cs="Times New Roman"/>
            <w:sz w:val="24"/>
            <w:szCs w:val="24"/>
          </w:rPr>
          <w:t>Федеральным законом от 12.01.1996 N 8-ФЗ "О погребении и похоронном деле"</w:t>
        </w:r>
      </w:hyperlink>
      <w:r w:rsidRPr="00676502">
        <w:rPr>
          <w:rFonts w:ascii="Times New Roman" w:hAnsi="Times New Roman" w:cs="Times New Roman"/>
          <w:sz w:val="24"/>
          <w:szCs w:val="24"/>
        </w:rPr>
        <w:t>,</w:t>
      </w:r>
      <w:r w:rsidRPr="00676502">
        <w:rPr>
          <w:rFonts w:ascii="Times New Roman" w:eastAsia="Times New Roman" w:hAnsi="Times New Roman" w:cs="Times New Roman"/>
          <w:sz w:val="24"/>
          <w:szCs w:val="24"/>
        </w:rPr>
        <w:t xml:space="preserve"> </w:t>
      </w:r>
      <w:hyperlink r:id="rId10" w:anchor="7D20K3" w:history="1">
        <w:r w:rsidRPr="00676502">
          <w:rPr>
            <w:rFonts w:ascii="Times New Roman" w:eastAsia="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w:t>
        </w:r>
      </w:hyperlink>
      <w:r w:rsidRPr="00676502">
        <w:rPr>
          <w:rFonts w:ascii="Times New Roman" w:eastAsia="Times New Roman" w:hAnsi="Times New Roman" w:cs="Times New Roman"/>
          <w:sz w:val="24"/>
          <w:szCs w:val="24"/>
        </w:rPr>
        <w:t xml:space="preserve">, на основании </w:t>
      </w:r>
      <w:hyperlink r:id="rId11" w:history="1">
        <w:r w:rsidRPr="00676502">
          <w:rPr>
            <w:rFonts w:ascii="Times New Roman" w:eastAsia="Times New Roman" w:hAnsi="Times New Roman" w:cs="Times New Roman"/>
            <w:sz w:val="24"/>
            <w:szCs w:val="24"/>
          </w:rPr>
          <w:t xml:space="preserve">Устава муниципального образования </w:t>
        </w:r>
      </w:hyperlink>
      <w:r w:rsidRPr="00676502">
        <w:rPr>
          <w:rFonts w:ascii="Times New Roman" w:eastAsia="Times New Roman" w:hAnsi="Times New Roman" w:cs="Times New Roman"/>
          <w:sz w:val="24"/>
          <w:szCs w:val="24"/>
        </w:rPr>
        <w:t>городского поселения Петра Дубрава, Администрация городского поселения Петра Дубрава муниципального района Волжский Самарской области ПОСТАНОВЛЯЕТ:</w:t>
      </w:r>
    </w:p>
    <w:p w:rsidR="00F47096" w:rsidRPr="00676502" w:rsidRDefault="00F47096" w:rsidP="00F47096">
      <w:pPr>
        <w:spacing w:after="0" w:line="240" w:lineRule="auto"/>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lastRenderedPageBreak/>
        <w:t xml:space="preserve">       1. Утвердить Порядок проведения инвентаризации земельных участков и мест захоронений на кладбище муниципального образования городского поселения Петра Дубрава муниципального района Волжский Самарской области (приложение).</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       2. Обнародовать настоящее Постановление путем его размещения в печатном средстве информации г.п. Петра Дубрава «Голос Дубравы» и на официальном сайте муниципального образования в информационно-телекоммуникационной сети "Интернет, на информационных стендах, в местах официального обнародования муниципальных правовых актов муниципального образования городского поселения Петра Дубрава муниципального района Волжский Самарской области.</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76502">
        <w:rPr>
          <w:rFonts w:ascii="Times New Roman" w:eastAsia="Times New Roman" w:hAnsi="Times New Roman" w:cs="Times New Roman"/>
          <w:sz w:val="24"/>
          <w:szCs w:val="24"/>
        </w:rPr>
        <w:t>3. Постановление вступает в силу на следующий день, со дня его официального  опубликования.</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76502">
        <w:rPr>
          <w:rFonts w:ascii="Times New Roman" w:eastAsia="Times New Roman" w:hAnsi="Times New Roman" w:cs="Times New Roman"/>
          <w:sz w:val="24"/>
          <w:szCs w:val="24"/>
        </w:rPr>
        <w:t>4. Контроль за исполнением постановления возложить на заместителя Главы поселения Чернышова Г.В.</w:t>
      </w:r>
    </w:p>
    <w:p w:rsidR="00F47096"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br/>
      </w:r>
      <w:r w:rsidRPr="00676502">
        <w:rPr>
          <w:rFonts w:ascii="Times New Roman" w:eastAsia="Times New Roman" w:hAnsi="Times New Roman" w:cs="Times New Roman"/>
          <w:sz w:val="24"/>
          <w:szCs w:val="24"/>
        </w:rPr>
        <w:br/>
        <w:t>Глава  городского  поселения</w:t>
      </w: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Петра Дубрава                                                   </w:t>
      </w:r>
      <w:r>
        <w:rPr>
          <w:rFonts w:ascii="Times New Roman" w:eastAsia="Times New Roman" w:hAnsi="Times New Roman" w:cs="Times New Roman"/>
          <w:sz w:val="24"/>
          <w:szCs w:val="24"/>
        </w:rPr>
        <w:t xml:space="preserve">                              </w:t>
      </w:r>
      <w:r w:rsidRPr="00676502">
        <w:rPr>
          <w:rFonts w:ascii="Times New Roman" w:eastAsia="Times New Roman" w:hAnsi="Times New Roman" w:cs="Times New Roman"/>
          <w:sz w:val="24"/>
          <w:szCs w:val="24"/>
        </w:rPr>
        <w:t>В.А.Крашенинников</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Default="00F47096" w:rsidP="00F47096">
      <w:pPr>
        <w:spacing w:after="0" w:line="240" w:lineRule="auto"/>
        <w:jc w:val="both"/>
        <w:rPr>
          <w:rFonts w:ascii="Times New Roman" w:eastAsia="Times New Roman" w:hAnsi="Times New Roman" w:cs="Times New Roman"/>
          <w:sz w:val="24"/>
          <w:szCs w:val="24"/>
        </w:rPr>
      </w:pPr>
    </w:p>
    <w:p w:rsidR="00F47096"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Чернышов  2261615</w:t>
      </w:r>
    </w:p>
    <w:p w:rsidR="00F47096" w:rsidRDefault="00F47096" w:rsidP="00F47096">
      <w:pPr>
        <w:spacing w:after="0" w:line="240" w:lineRule="auto"/>
        <w:jc w:val="center"/>
        <w:outlineLvl w:val="1"/>
        <w:rPr>
          <w:rFonts w:ascii="Times New Roman" w:eastAsia="Times New Roman" w:hAnsi="Times New Roman" w:cs="Times New Roman"/>
          <w:bCs/>
          <w:sz w:val="24"/>
          <w:szCs w:val="24"/>
        </w:rPr>
      </w:pPr>
    </w:p>
    <w:p w:rsidR="00F47096" w:rsidRDefault="00F47096" w:rsidP="00F47096">
      <w:pPr>
        <w:spacing w:after="0" w:line="240" w:lineRule="auto"/>
        <w:jc w:val="center"/>
        <w:outlineLvl w:val="1"/>
        <w:rPr>
          <w:rFonts w:ascii="Times New Roman" w:eastAsia="Times New Roman" w:hAnsi="Times New Roman" w:cs="Times New Roman"/>
          <w:bCs/>
          <w:sz w:val="24"/>
          <w:szCs w:val="24"/>
        </w:rPr>
      </w:pPr>
    </w:p>
    <w:p w:rsidR="00F47096" w:rsidRPr="00676502" w:rsidRDefault="00F47096" w:rsidP="00F47096">
      <w:pPr>
        <w:spacing w:after="0" w:line="240" w:lineRule="auto"/>
        <w:jc w:val="center"/>
        <w:outlineLvl w:val="1"/>
        <w:rPr>
          <w:rFonts w:ascii="Times New Roman" w:eastAsia="Times New Roman" w:hAnsi="Times New Roman" w:cs="Times New Roman"/>
          <w:bCs/>
          <w:sz w:val="24"/>
          <w:szCs w:val="24"/>
        </w:rPr>
      </w:pPr>
    </w:p>
    <w:p w:rsidR="00F47096" w:rsidRPr="00676502" w:rsidRDefault="00F47096" w:rsidP="00F47096">
      <w:pPr>
        <w:spacing w:after="0" w:line="240" w:lineRule="auto"/>
        <w:jc w:val="right"/>
        <w:outlineLvl w:val="1"/>
        <w:rPr>
          <w:rFonts w:ascii="Times New Roman" w:eastAsia="Times New Roman" w:hAnsi="Times New Roman" w:cs="Times New Roman"/>
          <w:bCs/>
          <w:sz w:val="24"/>
          <w:szCs w:val="24"/>
        </w:rPr>
      </w:pPr>
      <w:r w:rsidRPr="00676502">
        <w:rPr>
          <w:rFonts w:ascii="Times New Roman" w:eastAsia="Times New Roman" w:hAnsi="Times New Roman" w:cs="Times New Roman"/>
          <w:bCs/>
          <w:sz w:val="24"/>
          <w:szCs w:val="24"/>
        </w:rPr>
        <w:t>Приложение</w:t>
      </w:r>
      <w:r w:rsidRPr="00676502">
        <w:rPr>
          <w:rFonts w:ascii="Times New Roman" w:eastAsia="Times New Roman" w:hAnsi="Times New Roman" w:cs="Times New Roman"/>
          <w:bCs/>
          <w:sz w:val="24"/>
          <w:szCs w:val="24"/>
        </w:rPr>
        <w:br/>
        <w:t>к постановлению Администрации городского</w:t>
      </w:r>
    </w:p>
    <w:p w:rsidR="00F47096" w:rsidRPr="00676502" w:rsidRDefault="00F47096" w:rsidP="00F47096">
      <w:pPr>
        <w:spacing w:after="0" w:line="240" w:lineRule="auto"/>
        <w:jc w:val="right"/>
        <w:outlineLvl w:val="1"/>
        <w:rPr>
          <w:rFonts w:ascii="Times New Roman" w:eastAsia="Times New Roman" w:hAnsi="Times New Roman" w:cs="Times New Roman"/>
          <w:bCs/>
          <w:sz w:val="24"/>
          <w:szCs w:val="24"/>
        </w:rPr>
      </w:pPr>
      <w:r w:rsidRPr="00676502">
        <w:rPr>
          <w:rFonts w:ascii="Times New Roman" w:eastAsia="Times New Roman" w:hAnsi="Times New Roman" w:cs="Times New Roman"/>
          <w:bCs/>
          <w:sz w:val="24"/>
          <w:szCs w:val="24"/>
        </w:rPr>
        <w:t xml:space="preserve"> поселения Петра Дубрава</w:t>
      </w:r>
    </w:p>
    <w:p w:rsidR="00F47096" w:rsidRPr="00676502" w:rsidRDefault="00F47096" w:rsidP="00F47096">
      <w:pPr>
        <w:spacing w:after="0" w:line="240" w:lineRule="auto"/>
        <w:jc w:val="right"/>
        <w:outlineLvl w:val="1"/>
        <w:rPr>
          <w:rFonts w:ascii="Times New Roman" w:eastAsia="Times New Roman" w:hAnsi="Times New Roman" w:cs="Times New Roman"/>
          <w:bCs/>
          <w:sz w:val="24"/>
          <w:szCs w:val="24"/>
        </w:rPr>
      </w:pPr>
      <w:r w:rsidRPr="00676502">
        <w:rPr>
          <w:rFonts w:ascii="Times New Roman" w:eastAsia="Times New Roman" w:hAnsi="Times New Roman" w:cs="Times New Roman"/>
          <w:bCs/>
          <w:sz w:val="24"/>
          <w:szCs w:val="24"/>
        </w:rPr>
        <w:t xml:space="preserve">муниципального района Волжский </w:t>
      </w:r>
    </w:p>
    <w:p w:rsidR="00F47096" w:rsidRPr="00676502" w:rsidRDefault="00F47096" w:rsidP="00F47096">
      <w:pPr>
        <w:spacing w:after="0" w:line="240" w:lineRule="auto"/>
        <w:jc w:val="right"/>
        <w:outlineLvl w:val="1"/>
        <w:rPr>
          <w:rFonts w:ascii="Times New Roman" w:eastAsia="Times New Roman" w:hAnsi="Times New Roman" w:cs="Times New Roman"/>
          <w:bCs/>
          <w:sz w:val="24"/>
          <w:szCs w:val="24"/>
        </w:rPr>
      </w:pPr>
      <w:r w:rsidRPr="00676502">
        <w:rPr>
          <w:rFonts w:ascii="Times New Roman" w:eastAsia="Times New Roman" w:hAnsi="Times New Roman" w:cs="Times New Roman"/>
          <w:bCs/>
          <w:sz w:val="24"/>
          <w:szCs w:val="24"/>
        </w:rPr>
        <w:t>Самарской области</w:t>
      </w:r>
    </w:p>
    <w:p w:rsidR="00F47096" w:rsidRPr="00676502" w:rsidRDefault="00F47096" w:rsidP="00F47096">
      <w:pPr>
        <w:spacing w:after="0" w:line="240" w:lineRule="auto"/>
        <w:jc w:val="right"/>
        <w:outlineLvl w:val="1"/>
        <w:rPr>
          <w:rFonts w:ascii="Times New Roman" w:eastAsia="Times New Roman" w:hAnsi="Times New Roman" w:cs="Times New Roman"/>
          <w:bCs/>
          <w:sz w:val="24"/>
          <w:szCs w:val="24"/>
        </w:rPr>
      </w:pPr>
      <w:r w:rsidRPr="00676502">
        <w:rPr>
          <w:rFonts w:ascii="Times New Roman" w:eastAsia="Times New Roman" w:hAnsi="Times New Roman" w:cs="Times New Roman"/>
          <w:bCs/>
          <w:sz w:val="24"/>
          <w:szCs w:val="24"/>
        </w:rPr>
        <w:br/>
        <w:t>от   13.12.2022 N 309</w:t>
      </w:r>
    </w:p>
    <w:p w:rsidR="00F47096" w:rsidRPr="00676502" w:rsidRDefault="00F47096" w:rsidP="00F47096">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br/>
      </w:r>
      <w:r w:rsidRPr="00676502">
        <w:rPr>
          <w:rFonts w:ascii="Times New Roman" w:eastAsia="Times New Roman" w:hAnsi="Times New Roman" w:cs="Times New Roman"/>
          <w:sz w:val="24"/>
          <w:szCs w:val="24"/>
        </w:rPr>
        <w:br/>
        <w:t>ПОРЯДОК ПРОВЕДЕНИЯ ИНВЕНТАРИЗАЦИИ ЗЕМЕЛЬНЫХ УЧАСТКОВ И МЕСТ ЗАХОРОНЕНИЙ НА КЛАДБИЩЕ МУНИЦИПАЛЬНОГО ОБРАЗОВАНИЯ</w:t>
      </w:r>
    </w:p>
    <w:p w:rsidR="00F47096" w:rsidRPr="00676502" w:rsidRDefault="00F47096" w:rsidP="00F47096">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ГОРОДСКОГО ПОСЕЛЕНИЯ ПЕТРА ДУБРАВА МУНИЦИПАЛЬНОГО РАЙОНА ВОЛЖСКИЙ САМАРСКОЙ ОБЛАСТИ </w:t>
      </w:r>
    </w:p>
    <w:p w:rsidR="00F47096" w:rsidRPr="00676502" w:rsidRDefault="00F47096" w:rsidP="00F47096">
      <w:pPr>
        <w:spacing w:after="0" w:line="240" w:lineRule="auto"/>
        <w:jc w:val="center"/>
        <w:outlineLvl w:val="2"/>
        <w:rPr>
          <w:rFonts w:ascii="Times New Roman" w:eastAsia="Times New Roman" w:hAnsi="Times New Roman" w:cs="Times New Roman"/>
          <w:b/>
          <w:bCs/>
          <w:sz w:val="24"/>
          <w:szCs w:val="24"/>
        </w:rPr>
      </w:pPr>
      <w:r w:rsidRPr="00676502">
        <w:rPr>
          <w:rFonts w:ascii="Times New Roman" w:eastAsia="Times New Roman" w:hAnsi="Times New Roman" w:cs="Times New Roman"/>
          <w:b/>
          <w:bCs/>
          <w:sz w:val="24"/>
          <w:szCs w:val="24"/>
        </w:rPr>
        <w:br/>
      </w:r>
      <w:r w:rsidRPr="00676502">
        <w:rPr>
          <w:rFonts w:ascii="Times New Roman" w:eastAsia="Times New Roman" w:hAnsi="Times New Roman" w:cs="Times New Roman"/>
          <w:b/>
          <w:bCs/>
          <w:sz w:val="24"/>
          <w:szCs w:val="24"/>
        </w:rPr>
        <w:br/>
        <w:t xml:space="preserve">I. Общие положения </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1. Настоящий Порядок проведения инвентаризации земельных участков и мест захоронений на кладбище муниципального образования городского поселения Петра Дубрава муниципального района Волжский Самарской области (далее - Порядок) устанавливает единые требования к проведению инвентаризации земельных участков и мест захоронений на кладбище, находящемся на территории муниципального образования городского поселения Петра Дубрава муниципального района Волжский Самарской области (далее - кладбища).</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2. Объектами инвентаризации являются земельные участки и места захоронений на территории кладбища.</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3. Уполномоченное учреждение (уполномоченное лицо) муниципального образования городского поселения Петра Дубрава муниципального района Волжский Самарской области в сфере погребения и похоронного дела (далее - уполномоченное учреждение, уполномоченное лицо) ведет учет земельных участков и мест захоронений на территории кладбища в электронном виде посредством ведения описи земельных участков и мест захоронений.</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4. Инвентаризация земельных участков и мест захоронений проводится не реже одного раза в три года.</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Проведение инвентаризации земельных участков и мест захоронений на вновь образуемых кладбищах проводится по истечении двух лет, но не позднее трех лет с момента образования кладбища и утверждения его планировки.</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5. Основными целями инвентаризации земельных участков и мест захоронений являются:</w:t>
      </w:r>
    </w:p>
    <w:p w:rsidR="00F47096" w:rsidRPr="00676502" w:rsidRDefault="00F47096" w:rsidP="00F47096">
      <w:pPr>
        <w:spacing w:after="0" w:line="240" w:lineRule="auto"/>
        <w:rPr>
          <w:rFonts w:ascii="Times New Roman" w:eastAsia="Times New Roman" w:hAnsi="Times New Roman" w:cs="Times New Roman"/>
          <w:sz w:val="24"/>
          <w:szCs w:val="24"/>
        </w:rPr>
      </w:pPr>
    </w:p>
    <w:p w:rsidR="00F47096" w:rsidRPr="00676502" w:rsidRDefault="00F47096" w:rsidP="00F47096">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1) систематизация данных о местах захоронений на кладбище;</w:t>
      </w:r>
    </w:p>
    <w:p w:rsidR="00F47096" w:rsidRPr="00676502" w:rsidRDefault="00F47096" w:rsidP="00F47096">
      <w:pPr>
        <w:spacing w:after="0" w:line="240" w:lineRule="auto"/>
        <w:rPr>
          <w:rFonts w:ascii="Times New Roman" w:eastAsia="Times New Roman" w:hAnsi="Times New Roman" w:cs="Times New Roman"/>
          <w:sz w:val="24"/>
          <w:szCs w:val="24"/>
        </w:rPr>
      </w:pPr>
    </w:p>
    <w:p w:rsidR="00F47096" w:rsidRPr="00676502" w:rsidRDefault="00F47096" w:rsidP="00F47096">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2) выявление неучтенных, бесхозяйных, брошенных, неухоженных захоронений, а также свободных для захоронений земельных участков;</w:t>
      </w:r>
    </w:p>
    <w:p w:rsidR="00F47096" w:rsidRPr="00676502" w:rsidRDefault="00F47096" w:rsidP="00F47096">
      <w:pPr>
        <w:spacing w:after="0" w:line="240" w:lineRule="auto"/>
        <w:rPr>
          <w:rFonts w:ascii="Times New Roman" w:eastAsia="Times New Roman" w:hAnsi="Times New Roman" w:cs="Times New Roman"/>
          <w:sz w:val="24"/>
          <w:szCs w:val="24"/>
        </w:rPr>
      </w:pPr>
    </w:p>
    <w:p w:rsidR="00F47096" w:rsidRPr="00676502" w:rsidRDefault="00F47096" w:rsidP="00F47096">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3) учет территории в зоне захоронения кладбища, не занятой местами захоронений;</w:t>
      </w:r>
    </w:p>
    <w:p w:rsidR="00F47096" w:rsidRPr="00676502" w:rsidRDefault="00F47096" w:rsidP="00F47096">
      <w:pPr>
        <w:spacing w:after="0" w:line="240" w:lineRule="auto"/>
        <w:rPr>
          <w:rFonts w:ascii="Times New Roman" w:eastAsia="Times New Roman" w:hAnsi="Times New Roman" w:cs="Times New Roman"/>
          <w:sz w:val="24"/>
          <w:szCs w:val="24"/>
        </w:rPr>
      </w:pPr>
    </w:p>
    <w:p w:rsidR="00F47096" w:rsidRPr="00676502" w:rsidRDefault="00F47096" w:rsidP="00F47096">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4) перевод книг регистрации захоронений (захоронений урн с прахом) и книг регистрации надмогильных сооружений (надгробий) в электронный вид;</w:t>
      </w:r>
    </w:p>
    <w:p w:rsidR="00F47096" w:rsidRPr="00676502" w:rsidRDefault="00F47096" w:rsidP="00F47096">
      <w:pPr>
        <w:spacing w:after="0" w:line="240" w:lineRule="auto"/>
        <w:rPr>
          <w:rFonts w:ascii="Times New Roman" w:eastAsia="Times New Roman" w:hAnsi="Times New Roman" w:cs="Times New Roman"/>
          <w:sz w:val="24"/>
          <w:szCs w:val="24"/>
        </w:rPr>
      </w:pPr>
    </w:p>
    <w:p w:rsidR="00F47096" w:rsidRPr="00676502" w:rsidRDefault="00F47096" w:rsidP="00F47096">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5) планирование территории кладбищ;</w:t>
      </w:r>
    </w:p>
    <w:p w:rsidR="00F47096" w:rsidRPr="00676502" w:rsidRDefault="00F47096" w:rsidP="00F47096">
      <w:pPr>
        <w:spacing w:after="0" w:line="240" w:lineRule="auto"/>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6) определение состояния могил и/или надмогильных сооружений (надгробий);</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7) восстановление сведений утерянных, утраченных книг регистрации захоронений (сведений о погребенном, месте погребения).</w:t>
      </w:r>
    </w:p>
    <w:p w:rsidR="00F47096" w:rsidRPr="00676502" w:rsidRDefault="00F47096" w:rsidP="00F47096">
      <w:pPr>
        <w:spacing w:after="0" w:line="240" w:lineRule="auto"/>
        <w:jc w:val="center"/>
        <w:outlineLvl w:val="2"/>
        <w:rPr>
          <w:rFonts w:ascii="Times New Roman" w:eastAsia="Times New Roman" w:hAnsi="Times New Roman" w:cs="Times New Roman"/>
          <w:b/>
          <w:bCs/>
          <w:sz w:val="24"/>
          <w:szCs w:val="24"/>
        </w:rPr>
      </w:pPr>
      <w:r w:rsidRPr="00676502">
        <w:rPr>
          <w:rFonts w:ascii="Times New Roman" w:eastAsia="Times New Roman" w:hAnsi="Times New Roman" w:cs="Times New Roman"/>
          <w:b/>
          <w:bCs/>
          <w:sz w:val="24"/>
          <w:szCs w:val="24"/>
        </w:rPr>
        <w:br/>
      </w:r>
      <w:r w:rsidRPr="00676502">
        <w:rPr>
          <w:rFonts w:ascii="Times New Roman" w:eastAsia="Times New Roman" w:hAnsi="Times New Roman" w:cs="Times New Roman"/>
          <w:b/>
          <w:bCs/>
          <w:sz w:val="24"/>
          <w:szCs w:val="24"/>
        </w:rPr>
        <w:br/>
        <w:t>II. Основные правила проведения инвентаризации земельных участков и мест захоронений</w:t>
      </w:r>
    </w:p>
    <w:p w:rsidR="00F47096" w:rsidRPr="00676502" w:rsidRDefault="00F47096" w:rsidP="00F47096">
      <w:pPr>
        <w:spacing w:after="0" w:line="240" w:lineRule="auto"/>
        <w:jc w:val="center"/>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6. Решение о проведении инвентаризации, сроках ее проведения, перечне кладбищ, на которых планируется провести инвентаризацию, принимается Главой городского поселения Петра Дубрава муниципального района Волжский Самарской области (далее – Глава поселения).</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Решение должно содержать:</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цель проведения инвентаризации и причину ее проведения;</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наименование и место расположения кладбища, на территории которого будет проводиться инвентаризация;</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даты начала и окончания инвентаризации.</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 сообщение о временном ограничении деятельности (работы) инвентаризуемого кладбища и порядке его деятельности в период инвентаризации. </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7. Инвентаризация проводится уполномоченным учреждением своими силами либо путем заключения муниципального контракта (договора) на выполнение работ (оказание услуг) по проведению инвентаризации земельных участков и мест захоронений с соблюдением требований законодательства Российской Федерации.</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В случае проведения инвентаризации непосредственно уполномоченным учреждением создается инвентаризационная комиссия, состав которой определяется руководителем уполномоченного учреждения. В случае проведения инвентаризации иной организацией путем заключения с ней договора – инвентаризационная комиссия не создается. </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(заинтересованности).</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8. До начала проведения инвентаризации на кладбище уполномоченное учреждение, уполномоченная организация, проверяет наличие книг регистрации захоронений (захоронений урн с прахом), книг регистрации надмогильных сооружений (надгробий) по соответствующему кладбищу.</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9. Отсутствие книг регистрации захоронений (захоронений урн с прахом) и книг регистрации надмогильных сооружений (надгробий) вследствие их утраты либо неведения основанием для непроведения инвентаризации мест захоронений не является.</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10. В случае если книги регистрации захоронений (захоронений урн с прахом) находятся на постоянном хранении в муниципальном архиве, уполномоченный орган (организация)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11. В ходе проведения инвентаризации мест захоронений проверяется достоверность, полнота и точность внесения данных о произведенных захоронениях в книги регистрации захоронений (захоронений урн с прахом), книги регистрации надмогильных сооружений (надгробий).</w:t>
      </w:r>
    </w:p>
    <w:p w:rsidR="00F47096" w:rsidRPr="00676502" w:rsidRDefault="00F47096" w:rsidP="00F47096">
      <w:pPr>
        <w:spacing w:after="0" w:line="240" w:lineRule="auto"/>
        <w:jc w:val="center"/>
        <w:outlineLvl w:val="2"/>
        <w:rPr>
          <w:rFonts w:ascii="Times New Roman" w:eastAsia="Times New Roman" w:hAnsi="Times New Roman" w:cs="Times New Roman"/>
          <w:b/>
          <w:bCs/>
          <w:sz w:val="24"/>
          <w:szCs w:val="24"/>
        </w:rPr>
      </w:pPr>
      <w:r w:rsidRPr="00676502">
        <w:rPr>
          <w:rFonts w:ascii="Times New Roman" w:eastAsia="Times New Roman" w:hAnsi="Times New Roman" w:cs="Times New Roman"/>
          <w:b/>
          <w:bCs/>
          <w:sz w:val="24"/>
          <w:szCs w:val="24"/>
        </w:rPr>
        <w:br/>
      </w:r>
      <w:r w:rsidRPr="00676502">
        <w:rPr>
          <w:rFonts w:ascii="Times New Roman" w:eastAsia="Times New Roman" w:hAnsi="Times New Roman" w:cs="Times New Roman"/>
          <w:b/>
          <w:bCs/>
          <w:sz w:val="24"/>
          <w:szCs w:val="24"/>
        </w:rPr>
        <w:br/>
        <w:t>III. Порядок проведения инвентаризации мест захоронений</w:t>
      </w:r>
    </w:p>
    <w:p w:rsidR="00F47096" w:rsidRPr="00676502" w:rsidRDefault="00F47096" w:rsidP="00F47096">
      <w:pPr>
        <w:spacing w:after="0" w:line="240" w:lineRule="auto"/>
        <w:jc w:val="center"/>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12. Инвентаризация мест захоронений производится путем изучения сведений данных книг регистрации захоронений (захоронений урн с прахом), книг регистрации надмогильных сооружений (надгробий) и обследования кладбищ, на которых проводится инвентаризация мест захоронений.</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13. По результатам изучения книг регистрации захоронений (захоронений урн с прахом), книг регистрации надмогильных сооружений (надгробий), обследования кладбищ представителем инвентаризационной комиссии либо организацией, с которой заключен муниципальный контракт (договор) на выполнение работ по проведению инвентаризации </w:t>
      </w:r>
      <w:r w:rsidRPr="00676502">
        <w:rPr>
          <w:rFonts w:ascii="Times New Roman" w:eastAsia="Times New Roman" w:hAnsi="Times New Roman" w:cs="Times New Roman"/>
          <w:sz w:val="24"/>
          <w:szCs w:val="24"/>
        </w:rPr>
        <w:lastRenderedPageBreak/>
        <w:t>мест захоронений (далее - организация), создается инвентаризационная опись с возможностью дальнейшего использования структурами, уполномоченными в области похоронного дела, в который вносятся сведения из книг регистрации захоронений (захоронений урн с прахом) и книг регистрации надмогильных сооружений (надгробий).</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Перечень и структура полей для заполнения в электронном документе указаны в приложении к настоящему Порядку.</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В случае отсутствия сведений о произведенных захоронениях в книге регистрации захоронений (захоронений урн с прахом) и книге регистрации надмогильных сооружений (надгробий) соответствующее поле электронного документа заполняется значением "Информация отсутствует".</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Поле "Источник сведений" в электронном документе заполняется значением "Книга регистрации захоронений (захоронений урн с прахом), книга регистрации надмогильных сооружений (надгробий)" либо "Обследование кладбища".</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Не допускается вносить в инвентаризационную опись данные о захоронениях со слов без проверки их фактического наличия и сверки с данными регистрационного знака (при его отсутствии - с данными на надгробном сооружении (надгробии) или ином ритуальном знаке, если таковые установлены на захоронении).</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14. Обследование кладбища включает определение размера места захоронения, вида места захоронения (одиночное, родственное, семейное (родовое), воинское, почетное, захоронение в нише стены скорби), нумерацию места захоронения, определение координат границ места захоронения, фотофиксацию места захоронения и надмогильных сооружений (надгробий), расположенных в границах места захоронения.</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15. При невозможности установить на могиле фамилию, имя, отчество (при наличии) умершего в полях "Фамилия умершего", "Имя умершего", "Отчество умершего" электронного документа заносится значение "Неизвестно".</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При невозможности установить на могиле даты рождения и смерти умершего поля "Дата рождения умершего" и "Дата смерти умершего" электронного документа не заполняются.</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16. При отсутствии на могиле умершего регистрационного знака производится сверка сведений книг регистрации захоронений (захоронений урн с прахом) с данными об умершем (Ф.И.О. умершего, даты его рождения и смерти), содержащимися на надмогильном сооружении (надгробии).</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В случае отсутствия регистрационного знака на могиле и записи в книгах регистрации захоронений (захоронений урн с прахом) о произведенном захоронении, но наличия информации об умершем на могиле, позволяющей идентифицировать соответствующее захоронение, поля "Номер захоронения, указанный в книге регистрации захоронений (захоронений урн с прахом)" и "Номер захоронения, указанный на регистрационном знаке захоронения" электронного документа заполняются значением "Информация отсутствует".</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Остальные структурные поля электронного документа заполняются исходя из наличия имеющейся информации о захоронении.</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lastRenderedPageBreak/>
        <w:t>17. В случае если в книгах регистрации захоронений (захоронений урн с прахом) и на могиле отсутствует информация об умершем, позволяющая идентифицировать захоронение, в поле электронного документа "Статус" вводится значение "Занято, бесхозяйное".</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18. При выявлении нарушений порядка захоронения, по которым отсутствуют или указаны неправильные данные в книге регистрации захоронений, инвентаризационная комиссия должна включить в опись данные, установленные в ходе проведения инвентаризации.</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19. В случае отсутствия книг регистрации захоронений (захоронений урн с прахом) (книги утеряны, сгорели и т.п.) но кладбищу формируются новые книги регистрации захоронений (захоронений урн с прахом), в которые производится запись о захоронениях, произведенных на соответствующем кладбище.</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В инвентаризационной описи захоронений в графе "Примечание" делается запись "восстановление регистрации захоронения" и указывается дата восстановления регистрации согласно внесенной записи в новую книгу регистрации захоронений (захоронений урн с прахом), в графе "номер захоронения, указанный в книге регистрации захоронений (захоронений урн с прахом)" указывается порядковый номер согласно записи в новой книге регистрации захоронений (захоронений урн с прахом).</w:t>
      </w:r>
    </w:p>
    <w:p w:rsidR="00F47096" w:rsidRPr="00676502" w:rsidRDefault="00F47096" w:rsidP="00F47096">
      <w:pPr>
        <w:spacing w:after="0" w:line="240" w:lineRule="auto"/>
        <w:jc w:val="center"/>
        <w:outlineLvl w:val="2"/>
        <w:rPr>
          <w:rFonts w:ascii="Times New Roman" w:eastAsia="Times New Roman" w:hAnsi="Times New Roman" w:cs="Times New Roman"/>
          <w:b/>
          <w:bCs/>
          <w:sz w:val="24"/>
          <w:szCs w:val="24"/>
        </w:rPr>
      </w:pPr>
      <w:r w:rsidRPr="00676502">
        <w:rPr>
          <w:rFonts w:ascii="Times New Roman" w:eastAsia="Times New Roman" w:hAnsi="Times New Roman" w:cs="Times New Roman"/>
          <w:b/>
          <w:bCs/>
          <w:sz w:val="24"/>
          <w:szCs w:val="24"/>
        </w:rPr>
        <w:br/>
      </w:r>
      <w:r w:rsidRPr="00676502">
        <w:rPr>
          <w:rFonts w:ascii="Times New Roman" w:eastAsia="Times New Roman" w:hAnsi="Times New Roman" w:cs="Times New Roman"/>
          <w:b/>
          <w:bCs/>
          <w:sz w:val="24"/>
          <w:szCs w:val="24"/>
        </w:rPr>
        <w:br/>
        <w:t>IV. Порядок проведения инвентаризации земельных участков</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20. При обследовании земельных участков, расположенных в зоне захоронения кладбища, не занятой местами захоронений, устанавливаются их размеры и координаты, а также производится их нумерация и фотофиксация.</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Сведения о таких участках вносятся в единую инвентаризационную опись.</w:t>
      </w:r>
    </w:p>
    <w:p w:rsidR="00F47096" w:rsidRPr="00676502" w:rsidRDefault="00F47096" w:rsidP="00F47096">
      <w:pPr>
        <w:spacing w:after="0" w:line="240" w:lineRule="auto"/>
        <w:jc w:val="center"/>
        <w:outlineLvl w:val="2"/>
        <w:rPr>
          <w:rFonts w:ascii="Times New Roman" w:eastAsia="Times New Roman" w:hAnsi="Times New Roman" w:cs="Times New Roman"/>
          <w:b/>
          <w:bCs/>
          <w:sz w:val="24"/>
          <w:szCs w:val="24"/>
        </w:rPr>
      </w:pPr>
      <w:r w:rsidRPr="00676502">
        <w:rPr>
          <w:rFonts w:ascii="Times New Roman" w:eastAsia="Times New Roman" w:hAnsi="Times New Roman" w:cs="Times New Roman"/>
          <w:b/>
          <w:bCs/>
          <w:sz w:val="24"/>
          <w:szCs w:val="24"/>
        </w:rPr>
        <w:br/>
      </w:r>
      <w:r w:rsidRPr="00676502">
        <w:rPr>
          <w:rFonts w:ascii="Times New Roman" w:eastAsia="Times New Roman" w:hAnsi="Times New Roman" w:cs="Times New Roman"/>
          <w:b/>
          <w:bCs/>
          <w:sz w:val="24"/>
          <w:szCs w:val="24"/>
        </w:rPr>
        <w:br/>
        <w:t>V. Порядок оформления результатов инвентаризации мест захоронений</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21. Сведения о местах захоронения при обследовании кладбищ и сведения книг регистрации захоронений (захоронений урн с прахом), книг регистрации надмогильных сооружений (надгробий) о произведенных захоронениях сопоставляются.</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Сопоставление сведений осуществляется по фамилии, имени, отчеству (при наличии) умершего, дате его рождения и смерти.</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При наличии сведений об умершем в книге регистрации захоронений урн с прахом, книге регистрации надмогильных сооружений (надгробий) и в данных, полученных в результате обследования кладбищ, запись в едином электронном документе объединяется в одну и дополняется данными.</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Поле "Источник сведений" заполняется значением "Книга регистрации захоронений (захоронений урн с прахом), книга регистрации надмогильных сооружений (надгробий), обследование кладбища".</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Если данные об умершем имеются только в одном источнике, запись в единый электронный документ переносится на основании имеющегося источника.</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22. По результатам сопоставления электронных документов организацией создается единая инвентаризационная опись в форме электронного документа с открытым структурированным форматом, содержащего строки согласно приложению к настоящему Порядку.</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23. За разглашение или передачу сведений об инвентаризации мест захоронений на стадии проведения и по результату проведения инвентаризации третьим лицам организация, осуществляющая инвентаризацию в рамках муниципальных контрактов (договоров), несет ответственность в соответствии с законодательством Российской Федерации и законодательством Самарской области.</w:t>
      </w:r>
    </w:p>
    <w:p w:rsidR="00F47096" w:rsidRPr="00676502" w:rsidRDefault="00F47096" w:rsidP="00F47096">
      <w:pPr>
        <w:spacing w:after="0" w:line="240" w:lineRule="auto"/>
        <w:jc w:val="center"/>
        <w:outlineLvl w:val="2"/>
        <w:rPr>
          <w:rFonts w:ascii="Times New Roman" w:eastAsia="Times New Roman" w:hAnsi="Times New Roman" w:cs="Times New Roman"/>
          <w:b/>
          <w:bCs/>
          <w:sz w:val="24"/>
          <w:szCs w:val="24"/>
        </w:rPr>
      </w:pPr>
      <w:r w:rsidRPr="00676502">
        <w:rPr>
          <w:rFonts w:ascii="Times New Roman" w:eastAsia="Times New Roman" w:hAnsi="Times New Roman" w:cs="Times New Roman"/>
          <w:b/>
          <w:bCs/>
          <w:sz w:val="24"/>
          <w:szCs w:val="24"/>
        </w:rPr>
        <w:br/>
      </w:r>
      <w:r w:rsidRPr="00676502">
        <w:rPr>
          <w:rFonts w:ascii="Times New Roman" w:eastAsia="Times New Roman" w:hAnsi="Times New Roman" w:cs="Times New Roman"/>
          <w:b/>
          <w:bCs/>
          <w:sz w:val="24"/>
          <w:szCs w:val="24"/>
        </w:rPr>
        <w:br/>
        <w:t>VI. Использование полученной информации</w:t>
      </w:r>
    </w:p>
    <w:p w:rsidR="00F47096" w:rsidRPr="00676502" w:rsidRDefault="00F47096" w:rsidP="00F47096">
      <w:pPr>
        <w:spacing w:after="0" w:line="240" w:lineRule="auto"/>
        <w:jc w:val="center"/>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24.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 (организацией), которое не позднее трех месяцев с момента приемки результатов работ подготавливает аналитическую информацию, содержащую сведения:</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1) Соответствие или несоответствие данных о зарегистрированных местах захоронений, надгробных сооружениях и их видах фактической ситуации с указанием соответствующих фактов.</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2) Информация о неблагоустроенных (брошенных) захоронениях.</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3) Предложения по планированию территории кладбища.</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4) Предложения по созданию на территории кладбища зон захоронений определенных видов.</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5) Предложения по закрытию и созданию новых кладбищ.</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6) Другая информация и предложения.</w:t>
      </w:r>
    </w:p>
    <w:p w:rsidR="00F47096" w:rsidRPr="00676502" w:rsidRDefault="00F47096" w:rsidP="00F47096">
      <w:pPr>
        <w:spacing w:after="0" w:line="240" w:lineRule="auto"/>
        <w:jc w:val="both"/>
        <w:rPr>
          <w:rFonts w:ascii="Times New Roman" w:eastAsia="Times New Roman" w:hAnsi="Times New Roman" w:cs="Times New Roman"/>
          <w:sz w:val="24"/>
          <w:szCs w:val="24"/>
        </w:rPr>
      </w:pPr>
    </w:p>
    <w:p w:rsidR="00F47096" w:rsidRPr="00676502" w:rsidRDefault="00F47096" w:rsidP="00F47096">
      <w:pPr>
        <w:spacing w:after="0" w:line="240" w:lineRule="auto"/>
        <w:jc w:val="both"/>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25. Аналитическая информация, указанная в пункте 24 настоящего Порядка, хранится в уполномоченном учреждении (организации), а также направляется заместителю главы поселения для сведения.</w:t>
      </w:r>
    </w:p>
    <w:p w:rsidR="00F47096" w:rsidRDefault="00F47096" w:rsidP="00F47096">
      <w:pPr>
        <w:spacing w:after="0" w:line="240" w:lineRule="auto"/>
        <w:jc w:val="center"/>
        <w:outlineLvl w:val="2"/>
        <w:rPr>
          <w:rFonts w:ascii="Times New Roman" w:eastAsia="Times New Roman" w:hAnsi="Times New Roman" w:cs="Times New Roman"/>
          <w:b/>
          <w:bCs/>
          <w:sz w:val="24"/>
          <w:szCs w:val="24"/>
        </w:rPr>
      </w:pPr>
      <w:r w:rsidRPr="00676502">
        <w:rPr>
          <w:rFonts w:ascii="Times New Roman" w:eastAsia="Times New Roman" w:hAnsi="Times New Roman" w:cs="Times New Roman"/>
          <w:b/>
          <w:bCs/>
          <w:sz w:val="24"/>
          <w:szCs w:val="24"/>
        </w:rPr>
        <w:t xml:space="preserve">                                  </w:t>
      </w:r>
    </w:p>
    <w:p w:rsidR="00F47096" w:rsidRDefault="00F47096" w:rsidP="00F47096">
      <w:pPr>
        <w:spacing w:after="0" w:line="240" w:lineRule="auto"/>
        <w:jc w:val="center"/>
        <w:outlineLvl w:val="2"/>
        <w:rPr>
          <w:rFonts w:ascii="Times New Roman" w:eastAsia="Times New Roman" w:hAnsi="Times New Roman" w:cs="Times New Roman"/>
          <w:b/>
          <w:bCs/>
          <w:sz w:val="24"/>
          <w:szCs w:val="24"/>
        </w:rPr>
      </w:pPr>
    </w:p>
    <w:p w:rsidR="00F47096" w:rsidRDefault="00F47096" w:rsidP="00F47096">
      <w:pPr>
        <w:spacing w:after="0" w:line="240" w:lineRule="auto"/>
        <w:jc w:val="center"/>
        <w:outlineLvl w:val="2"/>
        <w:rPr>
          <w:rFonts w:ascii="Times New Roman" w:eastAsia="Times New Roman" w:hAnsi="Times New Roman" w:cs="Times New Roman"/>
          <w:b/>
          <w:bCs/>
          <w:sz w:val="24"/>
          <w:szCs w:val="24"/>
        </w:rPr>
      </w:pPr>
    </w:p>
    <w:p w:rsidR="00F47096" w:rsidRDefault="00F47096" w:rsidP="00F47096">
      <w:pPr>
        <w:spacing w:after="0" w:line="240" w:lineRule="auto"/>
        <w:jc w:val="center"/>
        <w:outlineLvl w:val="2"/>
        <w:rPr>
          <w:rFonts w:ascii="Times New Roman" w:eastAsia="Times New Roman" w:hAnsi="Times New Roman" w:cs="Times New Roman"/>
          <w:b/>
          <w:bCs/>
          <w:sz w:val="24"/>
          <w:szCs w:val="24"/>
        </w:rPr>
      </w:pPr>
    </w:p>
    <w:p w:rsidR="00F47096" w:rsidRDefault="00F47096" w:rsidP="00F47096">
      <w:pPr>
        <w:spacing w:after="0" w:line="240" w:lineRule="auto"/>
        <w:jc w:val="center"/>
        <w:outlineLvl w:val="2"/>
        <w:rPr>
          <w:rFonts w:ascii="Times New Roman" w:eastAsia="Times New Roman" w:hAnsi="Times New Roman" w:cs="Times New Roman"/>
          <w:b/>
          <w:bCs/>
          <w:sz w:val="24"/>
          <w:szCs w:val="24"/>
        </w:rPr>
      </w:pPr>
    </w:p>
    <w:p w:rsidR="00F47096" w:rsidRDefault="00F47096" w:rsidP="00F47096">
      <w:pPr>
        <w:spacing w:after="0" w:line="240" w:lineRule="auto"/>
        <w:jc w:val="center"/>
        <w:outlineLvl w:val="2"/>
        <w:rPr>
          <w:rFonts w:ascii="Times New Roman" w:eastAsia="Times New Roman" w:hAnsi="Times New Roman" w:cs="Times New Roman"/>
          <w:b/>
          <w:bCs/>
          <w:sz w:val="24"/>
          <w:szCs w:val="24"/>
        </w:rPr>
      </w:pPr>
    </w:p>
    <w:p w:rsidR="00F47096" w:rsidRDefault="00F47096" w:rsidP="00F47096">
      <w:pPr>
        <w:spacing w:after="0" w:line="240" w:lineRule="auto"/>
        <w:jc w:val="center"/>
        <w:outlineLvl w:val="2"/>
        <w:rPr>
          <w:rFonts w:ascii="Times New Roman" w:eastAsia="Times New Roman" w:hAnsi="Times New Roman" w:cs="Times New Roman"/>
          <w:b/>
          <w:bCs/>
          <w:sz w:val="24"/>
          <w:szCs w:val="24"/>
        </w:rPr>
      </w:pPr>
    </w:p>
    <w:p w:rsidR="00F47096" w:rsidRDefault="00F47096" w:rsidP="00F47096">
      <w:pPr>
        <w:spacing w:after="0" w:line="240" w:lineRule="auto"/>
        <w:jc w:val="center"/>
        <w:outlineLvl w:val="2"/>
        <w:rPr>
          <w:rFonts w:ascii="Times New Roman" w:eastAsia="Times New Roman" w:hAnsi="Times New Roman" w:cs="Times New Roman"/>
          <w:b/>
          <w:bCs/>
          <w:sz w:val="24"/>
          <w:szCs w:val="24"/>
        </w:rPr>
      </w:pPr>
    </w:p>
    <w:p w:rsidR="00F47096" w:rsidRDefault="00F47096" w:rsidP="00F47096">
      <w:pPr>
        <w:spacing w:after="0" w:line="240" w:lineRule="auto"/>
        <w:jc w:val="center"/>
        <w:outlineLvl w:val="2"/>
        <w:rPr>
          <w:rFonts w:ascii="Times New Roman" w:eastAsia="Times New Roman" w:hAnsi="Times New Roman" w:cs="Times New Roman"/>
          <w:b/>
          <w:bCs/>
          <w:sz w:val="24"/>
          <w:szCs w:val="24"/>
        </w:rPr>
      </w:pPr>
    </w:p>
    <w:p w:rsidR="00F47096" w:rsidRDefault="00F47096" w:rsidP="00F47096">
      <w:pPr>
        <w:spacing w:after="0" w:line="240" w:lineRule="auto"/>
        <w:jc w:val="center"/>
        <w:outlineLvl w:val="2"/>
        <w:rPr>
          <w:rFonts w:ascii="Times New Roman" w:eastAsia="Times New Roman" w:hAnsi="Times New Roman" w:cs="Times New Roman"/>
          <w:b/>
          <w:bCs/>
          <w:sz w:val="24"/>
          <w:szCs w:val="24"/>
        </w:rPr>
      </w:pPr>
    </w:p>
    <w:p w:rsidR="00F47096" w:rsidRDefault="00F47096" w:rsidP="00F47096">
      <w:pPr>
        <w:spacing w:after="0" w:line="240" w:lineRule="auto"/>
        <w:jc w:val="center"/>
        <w:outlineLvl w:val="2"/>
        <w:rPr>
          <w:rFonts w:ascii="Times New Roman" w:eastAsia="Times New Roman" w:hAnsi="Times New Roman" w:cs="Times New Roman"/>
          <w:b/>
          <w:bCs/>
          <w:sz w:val="24"/>
          <w:szCs w:val="24"/>
        </w:rPr>
      </w:pPr>
    </w:p>
    <w:p w:rsidR="00F47096" w:rsidRDefault="00F47096" w:rsidP="00F47096">
      <w:pPr>
        <w:spacing w:after="0" w:line="240" w:lineRule="auto"/>
        <w:jc w:val="center"/>
        <w:outlineLvl w:val="2"/>
        <w:rPr>
          <w:rFonts w:ascii="Times New Roman" w:eastAsia="Times New Roman" w:hAnsi="Times New Roman" w:cs="Times New Roman"/>
          <w:b/>
          <w:bCs/>
          <w:sz w:val="24"/>
          <w:szCs w:val="24"/>
        </w:rPr>
      </w:pPr>
    </w:p>
    <w:p w:rsidR="00F47096" w:rsidRPr="00676502" w:rsidRDefault="00F47096" w:rsidP="00F47096">
      <w:pPr>
        <w:spacing w:after="0" w:line="240" w:lineRule="auto"/>
        <w:jc w:val="center"/>
        <w:outlineLvl w:val="2"/>
        <w:rPr>
          <w:rFonts w:ascii="Times New Roman" w:eastAsia="Times New Roman" w:hAnsi="Times New Roman" w:cs="Times New Roman"/>
          <w:b/>
          <w:bCs/>
          <w:sz w:val="24"/>
          <w:szCs w:val="24"/>
        </w:rPr>
      </w:pPr>
    </w:p>
    <w:p w:rsidR="00F47096" w:rsidRPr="00676502" w:rsidRDefault="00F47096" w:rsidP="00F47096">
      <w:pPr>
        <w:spacing w:after="0" w:line="240" w:lineRule="auto"/>
        <w:jc w:val="right"/>
        <w:outlineLvl w:val="2"/>
        <w:rPr>
          <w:rFonts w:ascii="Times New Roman" w:eastAsia="Times New Roman" w:hAnsi="Times New Roman" w:cs="Times New Roman"/>
          <w:b/>
          <w:bCs/>
          <w:sz w:val="24"/>
          <w:szCs w:val="24"/>
        </w:rPr>
      </w:pPr>
      <w:r w:rsidRPr="00676502">
        <w:rPr>
          <w:rFonts w:ascii="Times New Roman" w:eastAsia="Times New Roman" w:hAnsi="Times New Roman" w:cs="Times New Roman"/>
          <w:b/>
          <w:bCs/>
          <w:sz w:val="24"/>
          <w:szCs w:val="24"/>
        </w:rPr>
        <w:lastRenderedPageBreak/>
        <w:t xml:space="preserve"> Приложение 1</w:t>
      </w:r>
      <w:r w:rsidRPr="00676502">
        <w:rPr>
          <w:rFonts w:ascii="Times New Roman" w:eastAsia="Times New Roman" w:hAnsi="Times New Roman" w:cs="Times New Roman"/>
          <w:b/>
          <w:bCs/>
          <w:sz w:val="24"/>
          <w:szCs w:val="24"/>
        </w:rPr>
        <w:br/>
        <w:t xml:space="preserve">                                           к Порядку проведения инвентаризации</w:t>
      </w:r>
      <w:r w:rsidRPr="00676502">
        <w:rPr>
          <w:rFonts w:ascii="Times New Roman" w:eastAsia="Times New Roman" w:hAnsi="Times New Roman" w:cs="Times New Roman"/>
          <w:b/>
          <w:bCs/>
          <w:sz w:val="24"/>
          <w:szCs w:val="24"/>
        </w:rPr>
        <w:br/>
        <w:t xml:space="preserve">                                          земельных участков и мест захоронений</w:t>
      </w:r>
      <w:r w:rsidRPr="00676502">
        <w:rPr>
          <w:rFonts w:ascii="Times New Roman" w:eastAsia="Times New Roman" w:hAnsi="Times New Roman" w:cs="Times New Roman"/>
          <w:b/>
          <w:bCs/>
          <w:sz w:val="24"/>
          <w:szCs w:val="24"/>
        </w:rPr>
        <w:br/>
        <w:t xml:space="preserve">                                            на кладбище муниципального</w:t>
      </w:r>
      <w:r w:rsidRPr="00676502">
        <w:rPr>
          <w:rFonts w:ascii="Times New Roman" w:eastAsia="Times New Roman" w:hAnsi="Times New Roman" w:cs="Times New Roman"/>
          <w:b/>
          <w:bCs/>
          <w:sz w:val="24"/>
          <w:szCs w:val="24"/>
        </w:rPr>
        <w:br/>
        <w:t xml:space="preserve">                                      образования городского поселения Петра Дубрава муниципального района </w:t>
      </w:r>
    </w:p>
    <w:p w:rsidR="00F47096" w:rsidRPr="00676502" w:rsidRDefault="00F47096" w:rsidP="00F47096">
      <w:pPr>
        <w:spacing w:after="0" w:line="240" w:lineRule="auto"/>
        <w:jc w:val="right"/>
        <w:outlineLvl w:val="2"/>
        <w:rPr>
          <w:rFonts w:ascii="Times New Roman" w:eastAsia="Times New Roman" w:hAnsi="Times New Roman" w:cs="Times New Roman"/>
          <w:b/>
          <w:bCs/>
          <w:sz w:val="24"/>
          <w:szCs w:val="24"/>
        </w:rPr>
      </w:pPr>
      <w:r w:rsidRPr="00676502">
        <w:rPr>
          <w:rFonts w:ascii="Times New Roman" w:eastAsia="Times New Roman" w:hAnsi="Times New Roman" w:cs="Times New Roman"/>
          <w:b/>
          <w:bCs/>
          <w:sz w:val="24"/>
          <w:szCs w:val="24"/>
        </w:rPr>
        <w:t xml:space="preserve">Волжский Самарской области </w:t>
      </w:r>
    </w:p>
    <w:p w:rsidR="00F47096" w:rsidRPr="00676502" w:rsidRDefault="00F47096" w:rsidP="00F47096">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br/>
      </w:r>
      <w:r w:rsidRPr="00676502">
        <w:rPr>
          <w:rFonts w:ascii="Times New Roman" w:eastAsia="Times New Roman" w:hAnsi="Times New Roman" w:cs="Times New Roman"/>
          <w:sz w:val="24"/>
          <w:szCs w:val="24"/>
        </w:rPr>
        <w:br/>
        <w:t>Перечень обязательных данных по результатам инвентаризации</w:t>
      </w:r>
    </w:p>
    <w:tbl>
      <w:tblPr>
        <w:tblW w:w="0" w:type="auto"/>
        <w:tblCellSpacing w:w="15" w:type="dxa"/>
        <w:tblCellMar>
          <w:top w:w="15" w:type="dxa"/>
          <w:left w:w="15" w:type="dxa"/>
          <w:bottom w:w="15" w:type="dxa"/>
          <w:right w:w="15" w:type="dxa"/>
        </w:tblCellMar>
        <w:tblLook w:val="04A0"/>
      </w:tblPr>
      <w:tblGrid>
        <w:gridCol w:w="470"/>
        <w:gridCol w:w="8975"/>
      </w:tblGrid>
      <w:tr w:rsidR="00F47096" w:rsidRPr="00676502" w:rsidTr="00EB2DEF">
        <w:trPr>
          <w:trHeight w:val="15"/>
          <w:tblCellSpacing w:w="15" w:type="dxa"/>
        </w:trPr>
        <w:tc>
          <w:tcPr>
            <w:tcW w:w="0" w:type="auto"/>
            <w:vAlign w:val="center"/>
            <w:hideMark/>
          </w:tcPr>
          <w:p w:rsidR="00F47096" w:rsidRPr="00676502" w:rsidRDefault="00F47096" w:rsidP="00EB2DEF">
            <w:pPr>
              <w:spacing w:after="0" w:line="240" w:lineRule="auto"/>
              <w:rPr>
                <w:rFonts w:ascii="Times New Roman" w:eastAsia="Times New Roman" w:hAnsi="Times New Roman" w:cs="Times New Roman"/>
                <w:sz w:val="24"/>
                <w:szCs w:val="24"/>
              </w:rPr>
            </w:pPr>
          </w:p>
        </w:tc>
        <w:tc>
          <w:tcPr>
            <w:tcW w:w="0" w:type="auto"/>
            <w:vAlign w:val="center"/>
            <w:hideMark/>
          </w:tcPr>
          <w:p w:rsidR="00F47096" w:rsidRPr="00676502" w:rsidRDefault="00F47096" w:rsidP="00EB2DEF">
            <w:pPr>
              <w:spacing w:after="0" w:line="240" w:lineRule="auto"/>
              <w:rPr>
                <w:rFonts w:ascii="Times New Roman" w:eastAsia="Times New Roman" w:hAnsi="Times New Roman" w:cs="Times New Roman"/>
                <w:sz w:val="24"/>
                <w:szCs w:val="24"/>
              </w:rPr>
            </w:pPr>
          </w:p>
        </w:tc>
      </w:tr>
      <w:tr w:rsidR="00F47096" w:rsidRPr="00676502" w:rsidTr="00EB2DEF">
        <w:trPr>
          <w:tblCellSpacing w:w="15" w:type="dxa"/>
        </w:trPr>
        <w:tc>
          <w:tcPr>
            <w:tcW w:w="0" w:type="auto"/>
            <w:hideMark/>
          </w:tcPr>
          <w:p w:rsidR="00F47096" w:rsidRPr="00676502" w:rsidRDefault="00F47096" w:rsidP="00EB2DEF">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N п/п </w:t>
            </w:r>
          </w:p>
        </w:tc>
        <w:tc>
          <w:tcPr>
            <w:tcW w:w="0" w:type="auto"/>
            <w:hideMark/>
          </w:tcPr>
          <w:p w:rsidR="00F47096" w:rsidRPr="00676502" w:rsidRDefault="00F47096" w:rsidP="00EB2DEF">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Наименование поля </w:t>
            </w:r>
          </w:p>
        </w:tc>
      </w:tr>
      <w:tr w:rsidR="00F47096" w:rsidRPr="00676502" w:rsidTr="00EB2DEF">
        <w:trPr>
          <w:tblCellSpacing w:w="15" w:type="dxa"/>
        </w:trPr>
        <w:tc>
          <w:tcPr>
            <w:tcW w:w="0" w:type="auto"/>
            <w:hideMark/>
          </w:tcPr>
          <w:p w:rsidR="00F47096" w:rsidRPr="00676502" w:rsidRDefault="00F47096" w:rsidP="00EB2DEF">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1 </w:t>
            </w:r>
          </w:p>
        </w:tc>
        <w:tc>
          <w:tcPr>
            <w:tcW w:w="0" w:type="auto"/>
            <w:hideMark/>
          </w:tcPr>
          <w:p w:rsidR="00F47096" w:rsidRPr="00676502" w:rsidRDefault="00F47096" w:rsidP="00EB2DEF">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Номер по порядку </w:t>
            </w:r>
          </w:p>
        </w:tc>
      </w:tr>
      <w:tr w:rsidR="00F47096" w:rsidRPr="00676502" w:rsidTr="00EB2DEF">
        <w:trPr>
          <w:tblCellSpacing w:w="15" w:type="dxa"/>
        </w:trPr>
        <w:tc>
          <w:tcPr>
            <w:tcW w:w="0" w:type="auto"/>
            <w:hideMark/>
          </w:tcPr>
          <w:p w:rsidR="00F47096" w:rsidRPr="00676502" w:rsidRDefault="00F47096" w:rsidP="00EB2DEF">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2 </w:t>
            </w:r>
          </w:p>
        </w:tc>
        <w:tc>
          <w:tcPr>
            <w:tcW w:w="0" w:type="auto"/>
            <w:hideMark/>
          </w:tcPr>
          <w:p w:rsidR="00F47096" w:rsidRPr="00676502" w:rsidRDefault="00F47096" w:rsidP="00EB2DEF">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Наименование кладбища </w:t>
            </w:r>
          </w:p>
        </w:tc>
      </w:tr>
      <w:tr w:rsidR="00F47096" w:rsidRPr="00676502" w:rsidTr="00EB2DEF">
        <w:trPr>
          <w:tblCellSpacing w:w="15" w:type="dxa"/>
        </w:trPr>
        <w:tc>
          <w:tcPr>
            <w:tcW w:w="0" w:type="auto"/>
            <w:hideMark/>
          </w:tcPr>
          <w:p w:rsidR="00F47096" w:rsidRPr="00676502" w:rsidRDefault="00F47096" w:rsidP="00EB2DEF">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3 </w:t>
            </w:r>
          </w:p>
        </w:tc>
        <w:tc>
          <w:tcPr>
            <w:tcW w:w="0" w:type="auto"/>
            <w:hideMark/>
          </w:tcPr>
          <w:p w:rsidR="00F47096" w:rsidRPr="00676502" w:rsidRDefault="00F47096" w:rsidP="00EB2DEF">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Номер захоронения, указанный в книге регистрации захоронений/книге регистрации захоронений урн с прахом </w:t>
            </w:r>
          </w:p>
        </w:tc>
      </w:tr>
      <w:tr w:rsidR="00F47096" w:rsidRPr="00676502" w:rsidTr="00EB2DEF">
        <w:trPr>
          <w:tblCellSpacing w:w="15" w:type="dxa"/>
        </w:trPr>
        <w:tc>
          <w:tcPr>
            <w:tcW w:w="0" w:type="auto"/>
            <w:hideMark/>
          </w:tcPr>
          <w:p w:rsidR="00F47096" w:rsidRPr="00676502" w:rsidRDefault="00F47096" w:rsidP="00EB2DEF">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4 </w:t>
            </w:r>
          </w:p>
        </w:tc>
        <w:tc>
          <w:tcPr>
            <w:tcW w:w="0" w:type="auto"/>
            <w:hideMark/>
          </w:tcPr>
          <w:p w:rsidR="00F47096" w:rsidRPr="00676502" w:rsidRDefault="00F47096" w:rsidP="00EB2DEF">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Вид места захоронения (одиночное, родственное, семейное (родовое), воинское, почетное, захоронение в стене скорби)</w:t>
            </w:r>
          </w:p>
        </w:tc>
      </w:tr>
      <w:tr w:rsidR="00F47096" w:rsidRPr="00676502" w:rsidTr="00EB2DEF">
        <w:trPr>
          <w:tblCellSpacing w:w="15" w:type="dxa"/>
        </w:trPr>
        <w:tc>
          <w:tcPr>
            <w:tcW w:w="0" w:type="auto"/>
            <w:hideMark/>
          </w:tcPr>
          <w:p w:rsidR="00F47096" w:rsidRPr="00676502" w:rsidRDefault="00F47096" w:rsidP="00EB2DEF">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5 </w:t>
            </w:r>
          </w:p>
        </w:tc>
        <w:tc>
          <w:tcPr>
            <w:tcW w:w="0" w:type="auto"/>
            <w:hideMark/>
          </w:tcPr>
          <w:p w:rsidR="00F47096" w:rsidRPr="00676502" w:rsidRDefault="00F47096" w:rsidP="00EB2DEF">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Номер сектора (участка) места захоронения на кладбище/номер стены скорби (колумбарии) (указывается по результатам обследования кладбища)</w:t>
            </w:r>
          </w:p>
        </w:tc>
      </w:tr>
      <w:tr w:rsidR="00F47096" w:rsidRPr="00676502" w:rsidTr="00EB2DEF">
        <w:trPr>
          <w:tblCellSpacing w:w="15" w:type="dxa"/>
        </w:trPr>
        <w:tc>
          <w:tcPr>
            <w:tcW w:w="0" w:type="auto"/>
            <w:hideMark/>
          </w:tcPr>
          <w:p w:rsidR="00F47096" w:rsidRPr="00676502" w:rsidRDefault="00F47096" w:rsidP="00EB2DEF">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6 </w:t>
            </w:r>
          </w:p>
        </w:tc>
        <w:tc>
          <w:tcPr>
            <w:tcW w:w="0" w:type="auto"/>
            <w:hideMark/>
          </w:tcPr>
          <w:p w:rsidR="00F47096" w:rsidRPr="00676502" w:rsidRDefault="00F47096" w:rsidP="00EB2DEF">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Номер ряда места захоронения на кладбище/номер ряда в стене скорби (колумбария) (указывается по результатам обследования кладбища)</w:t>
            </w:r>
          </w:p>
        </w:tc>
      </w:tr>
      <w:tr w:rsidR="00F47096" w:rsidRPr="00676502" w:rsidTr="00EB2DEF">
        <w:trPr>
          <w:tblCellSpacing w:w="15" w:type="dxa"/>
        </w:trPr>
        <w:tc>
          <w:tcPr>
            <w:tcW w:w="0" w:type="auto"/>
            <w:hideMark/>
          </w:tcPr>
          <w:p w:rsidR="00F47096" w:rsidRPr="00676502" w:rsidRDefault="00F47096" w:rsidP="00EB2DEF">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7 </w:t>
            </w:r>
          </w:p>
        </w:tc>
        <w:tc>
          <w:tcPr>
            <w:tcW w:w="0" w:type="auto"/>
            <w:hideMark/>
          </w:tcPr>
          <w:p w:rsidR="00F47096" w:rsidRPr="00676502" w:rsidRDefault="00F47096" w:rsidP="00EB2DEF">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Номер места захоронения/номер ниши захоронения в стене скорби (колумбарии) (указывается по результатам обследования кладбища)</w:t>
            </w:r>
          </w:p>
        </w:tc>
      </w:tr>
      <w:tr w:rsidR="00F47096" w:rsidRPr="00676502" w:rsidTr="00EB2DEF">
        <w:trPr>
          <w:tblCellSpacing w:w="15" w:type="dxa"/>
        </w:trPr>
        <w:tc>
          <w:tcPr>
            <w:tcW w:w="0" w:type="auto"/>
            <w:hideMark/>
          </w:tcPr>
          <w:p w:rsidR="00F47096" w:rsidRPr="00676502" w:rsidRDefault="00F47096" w:rsidP="00EB2DEF">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8 </w:t>
            </w:r>
          </w:p>
        </w:tc>
        <w:tc>
          <w:tcPr>
            <w:tcW w:w="0" w:type="auto"/>
            <w:hideMark/>
          </w:tcPr>
          <w:p w:rsidR="00F47096" w:rsidRPr="00676502" w:rsidRDefault="00F47096" w:rsidP="00EB2DEF">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Длина места захоронения/ниши захоронения в стене скорби (колумбарии) (указывается по результатам обследования кладбища)</w:t>
            </w:r>
          </w:p>
        </w:tc>
      </w:tr>
      <w:tr w:rsidR="00F47096" w:rsidRPr="00676502" w:rsidTr="00EB2DEF">
        <w:trPr>
          <w:tblCellSpacing w:w="15" w:type="dxa"/>
        </w:trPr>
        <w:tc>
          <w:tcPr>
            <w:tcW w:w="0" w:type="auto"/>
            <w:hideMark/>
          </w:tcPr>
          <w:p w:rsidR="00F47096" w:rsidRPr="00676502" w:rsidRDefault="00F47096" w:rsidP="00EB2DEF">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9 </w:t>
            </w:r>
          </w:p>
        </w:tc>
        <w:tc>
          <w:tcPr>
            <w:tcW w:w="0" w:type="auto"/>
            <w:hideMark/>
          </w:tcPr>
          <w:p w:rsidR="00F47096" w:rsidRPr="00676502" w:rsidRDefault="00F47096" w:rsidP="00EB2DEF">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Ширина места захоронения/ниши захоронения в стене скорби (колумбарии) (указывается по результатам обследования кладбища)</w:t>
            </w:r>
          </w:p>
        </w:tc>
      </w:tr>
      <w:tr w:rsidR="00F47096" w:rsidRPr="00676502" w:rsidTr="00EB2DEF">
        <w:trPr>
          <w:tblCellSpacing w:w="15" w:type="dxa"/>
        </w:trPr>
        <w:tc>
          <w:tcPr>
            <w:tcW w:w="0" w:type="auto"/>
            <w:hideMark/>
          </w:tcPr>
          <w:p w:rsidR="00F47096" w:rsidRPr="00676502" w:rsidRDefault="00F47096" w:rsidP="00EB2DEF">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10 </w:t>
            </w:r>
          </w:p>
        </w:tc>
        <w:tc>
          <w:tcPr>
            <w:tcW w:w="0" w:type="auto"/>
            <w:hideMark/>
          </w:tcPr>
          <w:p w:rsidR="00F47096" w:rsidRPr="00676502" w:rsidRDefault="00F47096" w:rsidP="00EB2DEF">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Площадь места захоронения/ниши захоронения в стене скорби (колумбарии) (указывается по результатам обследования кладбища)</w:t>
            </w:r>
          </w:p>
        </w:tc>
      </w:tr>
      <w:tr w:rsidR="00F47096" w:rsidRPr="00676502" w:rsidTr="00EB2DEF">
        <w:trPr>
          <w:tblCellSpacing w:w="15" w:type="dxa"/>
        </w:trPr>
        <w:tc>
          <w:tcPr>
            <w:tcW w:w="0" w:type="auto"/>
            <w:hideMark/>
          </w:tcPr>
          <w:p w:rsidR="00F47096" w:rsidRPr="00676502" w:rsidRDefault="00F47096" w:rsidP="00EB2DEF">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11 </w:t>
            </w:r>
          </w:p>
        </w:tc>
        <w:tc>
          <w:tcPr>
            <w:tcW w:w="0" w:type="auto"/>
            <w:hideMark/>
          </w:tcPr>
          <w:p w:rsidR="00F47096" w:rsidRPr="00676502" w:rsidRDefault="00F47096" w:rsidP="00EB2DEF">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Наличие ограждения места захоронения (указывается по результатам обследования кладбища)</w:t>
            </w:r>
          </w:p>
        </w:tc>
      </w:tr>
      <w:tr w:rsidR="00F47096" w:rsidRPr="00676502" w:rsidTr="00EB2DEF">
        <w:trPr>
          <w:tblCellSpacing w:w="15" w:type="dxa"/>
        </w:trPr>
        <w:tc>
          <w:tcPr>
            <w:tcW w:w="0" w:type="auto"/>
            <w:hideMark/>
          </w:tcPr>
          <w:p w:rsidR="00F47096" w:rsidRPr="00676502" w:rsidRDefault="00F47096" w:rsidP="00EB2DEF">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12 </w:t>
            </w:r>
          </w:p>
        </w:tc>
        <w:tc>
          <w:tcPr>
            <w:tcW w:w="0" w:type="auto"/>
            <w:hideMark/>
          </w:tcPr>
          <w:p w:rsidR="00F47096" w:rsidRPr="00676502" w:rsidRDefault="00F47096" w:rsidP="00EB2DEF">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Статус места захоронения/ниши захоронения в стене скорби (колумбарии) (бесхозяйное/имеется информация об умершем на месте захоронения) (указывается по результатам обследования кладбища)</w:t>
            </w:r>
          </w:p>
        </w:tc>
      </w:tr>
      <w:tr w:rsidR="00F47096" w:rsidRPr="00676502" w:rsidTr="00EB2DEF">
        <w:trPr>
          <w:tblCellSpacing w:w="15" w:type="dxa"/>
        </w:trPr>
        <w:tc>
          <w:tcPr>
            <w:tcW w:w="0" w:type="auto"/>
            <w:hideMark/>
          </w:tcPr>
          <w:p w:rsidR="00F47096" w:rsidRPr="00676502" w:rsidRDefault="00F47096" w:rsidP="00EB2DEF">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13 </w:t>
            </w:r>
          </w:p>
        </w:tc>
        <w:tc>
          <w:tcPr>
            <w:tcW w:w="0" w:type="auto"/>
            <w:hideMark/>
          </w:tcPr>
          <w:p w:rsidR="00F47096" w:rsidRPr="00676502" w:rsidRDefault="00F47096" w:rsidP="00EB2DEF">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Фамилия умершего </w:t>
            </w:r>
          </w:p>
        </w:tc>
      </w:tr>
      <w:tr w:rsidR="00F47096" w:rsidRPr="00676502" w:rsidTr="00EB2DEF">
        <w:trPr>
          <w:tblCellSpacing w:w="15" w:type="dxa"/>
        </w:trPr>
        <w:tc>
          <w:tcPr>
            <w:tcW w:w="0" w:type="auto"/>
            <w:hideMark/>
          </w:tcPr>
          <w:p w:rsidR="00F47096" w:rsidRPr="00676502" w:rsidRDefault="00F47096" w:rsidP="00EB2DEF">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14 </w:t>
            </w:r>
          </w:p>
        </w:tc>
        <w:tc>
          <w:tcPr>
            <w:tcW w:w="0" w:type="auto"/>
            <w:hideMark/>
          </w:tcPr>
          <w:p w:rsidR="00F47096" w:rsidRPr="00676502" w:rsidRDefault="00F47096" w:rsidP="00EB2DEF">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Имя умершего </w:t>
            </w:r>
          </w:p>
        </w:tc>
      </w:tr>
      <w:tr w:rsidR="00F47096" w:rsidRPr="00676502" w:rsidTr="00EB2DEF">
        <w:trPr>
          <w:tblCellSpacing w:w="15" w:type="dxa"/>
        </w:trPr>
        <w:tc>
          <w:tcPr>
            <w:tcW w:w="0" w:type="auto"/>
            <w:hideMark/>
          </w:tcPr>
          <w:p w:rsidR="00F47096" w:rsidRPr="00676502" w:rsidRDefault="00F47096" w:rsidP="00EB2DEF">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15 </w:t>
            </w:r>
          </w:p>
        </w:tc>
        <w:tc>
          <w:tcPr>
            <w:tcW w:w="0" w:type="auto"/>
            <w:hideMark/>
          </w:tcPr>
          <w:p w:rsidR="00F47096" w:rsidRPr="00676502" w:rsidRDefault="00F47096" w:rsidP="00EB2DEF">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Отчество умершего </w:t>
            </w:r>
          </w:p>
        </w:tc>
      </w:tr>
      <w:tr w:rsidR="00F47096" w:rsidRPr="00676502" w:rsidTr="00EB2DEF">
        <w:trPr>
          <w:tblCellSpacing w:w="15" w:type="dxa"/>
        </w:trPr>
        <w:tc>
          <w:tcPr>
            <w:tcW w:w="0" w:type="auto"/>
            <w:hideMark/>
          </w:tcPr>
          <w:p w:rsidR="00F47096" w:rsidRPr="00676502" w:rsidRDefault="00F47096" w:rsidP="00EB2DEF">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16 </w:t>
            </w:r>
          </w:p>
        </w:tc>
        <w:tc>
          <w:tcPr>
            <w:tcW w:w="0" w:type="auto"/>
            <w:hideMark/>
          </w:tcPr>
          <w:p w:rsidR="00F47096" w:rsidRPr="00676502" w:rsidRDefault="00F47096" w:rsidP="00EB2DEF">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Дата рождения умершего </w:t>
            </w:r>
          </w:p>
        </w:tc>
      </w:tr>
      <w:tr w:rsidR="00F47096" w:rsidRPr="00676502" w:rsidTr="00EB2DEF">
        <w:trPr>
          <w:tblCellSpacing w:w="15" w:type="dxa"/>
        </w:trPr>
        <w:tc>
          <w:tcPr>
            <w:tcW w:w="0" w:type="auto"/>
            <w:hideMark/>
          </w:tcPr>
          <w:p w:rsidR="00F47096" w:rsidRPr="00676502" w:rsidRDefault="00F47096" w:rsidP="00EB2DEF">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17 </w:t>
            </w:r>
          </w:p>
        </w:tc>
        <w:tc>
          <w:tcPr>
            <w:tcW w:w="0" w:type="auto"/>
            <w:hideMark/>
          </w:tcPr>
          <w:p w:rsidR="00F47096" w:rsidRPr="00676502" w:rsidRDefault="00F47096" w:rsidP="00EB2DEF">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Дата смерти умершего </w:t>
            </w:r>
          </w:p>
        </w:tc>
      </w:tr>
      <w:tr w:rsidR="00F47096" w:rsidRPr="00676502" w:rsidTr="00EB2DEF">
        <w:trPr>
          <w:tblCellSpacing w:w="15" w:type="dxa"/>
        </w:trPr>
        <w:tc>
          <w:tcPr>
            <w:tcW w:w="0" w:type="auto"/>
            <w:hideMark/>
          </w:tcPr>
          <w:p w:rsidR="00F47096" w:rsidRPr="00676502" w:rsidRDefault="00F47096" w:rsidP="00EB2DEF">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18 </w:t>
            </w:r>
          </w:p>
        </w:tc>
        <w:tc>
          <w:tcPr>
            <w:tcW w:w="0" w:type="auto"/>
            <w:hideMark/>
          </w:tcPr>
          <w:p w:rsidR="00F47096" w:rsidRPr="00676502" w:rsidRDefault="00F47096" w:rsidP="00EB2DEF">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Возраст умершего (указывается количество полных лет умершего)</w:t>
            </w:r>
          </w:p>
        </w:tc>
      </w:tr>
      <w:tr w:rsidR="00F47096" w:rsidRPr="00676502" w:rsidTr="00EB2DEF">
        <w:trPr>
          <w:tblCellSpacing w:w="15" w:type="dxa"/>
        </w:trPr>
        <w:tc>
          <w:tcPr>
            <w:tcW w:w="0" w:type="auto"/>
            <w:hideMark/>
          </w:tcPr>
          <w:p w:rsidR="00F47096" w:rsidRPr="00676502" w:rsidRDefault="00F47096" w:rsidP="00EB2DEF">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19 </w:t>
            </w:r>
          </w:p>
        </w:tc>
        <w:tc>
          <w:tcPr>
            <w:tcW w:w="0" w:type="auto"/>
            <w:hideMark/>
          </w:tcPr>
          <w:p w:rsidR="00F47096" w:rsidRPr="00676502" w:rsidRDefault="00F47096" w:rsidP="00EB2DEF">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Дата составления записи о смерти (указывается в соответствии со свидетельством о смерти)</w:t>
            </w:r>
          </w:p>
        </w:tc>
      </w:tr>
      <w:tr w:rsidR="00F47096" w:rsidRPr="00676502" w:rsidTr="00EB2DEF">
        <w:trPr>
          <w:tblCellSpacing w:w="15" w:type="dxa"/>
        </w:trPr>
        <w:tc>
          <w:tcPr>
            <w:tcW w:w="0" w:type="auto"/>
            <w:hideMark/>
          </w:tcPr>
          <w:p w:rsidR="00F47096" w:rsidRPr="00676502" w:rsidRDefault="00F47096" w:rsidP="00EB2DEF">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20 </w:t>
            </w:r>
          </w:p>
        </w:tc>
        <w:tc>
          <w:tcPr>
            <w:tcW w:w="0" w:type="auto"/>
            <w:hideMark/>
          </w:tcPr>
          <w:p w:rsidR="00F47096" w:rsidRPr="00676502" w:rsidRDefault="00F47096" w:rsidP="00EB2DEF">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Номер записи о смерти (указывается в соответствии со свидетельством о смерти)</w:t>
            </w:r>
          </w:p>
        </w:tc>
      </w:tr>
      <w:tr w:rsidR="00F47096" w:rsidRPr="00676502" w:rsidTr="00EB2DEF">
        <w:trPr>
          <w:tblCellSpacing w:w="15" w:type="dxa"/>
        </w:trPr>
        <w:tc>
          <w:tcPr>
            <w:tcW w:w="0" w:type="auto"/>
            <w:hideMark/>
          </w:tcPr>
          <w:p w:rsidR="00F47096" w:rsidRPr="00676502" w:rsidRDefault="00F47096" w:rsidP="00EB2DEF">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21 </w:t>
            </w:r>
          </w:p>
        </w:tc>
        <w:tc>
          <w:tcPr>
            <w:tcW w:w="0" w:type="auto"/>
            <w:hideMark/>
          </w:tcPr>
          <w:p w:rsidR="00F47096" w:rsidRPr="00676502" w:rsidRDefault="00F47096" w:rsidP="00EB2DEF">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Место смерти (указывается в соответствии со свидетельством о смерти)</w:t>
            </w:r>
          </w:p>
        </w:tc>
      </w:tr>
      <w:tr w:rsidR="00F47096" w:rsidRPr="00676502" w:rsidTr="00EB2DEF">
        <w:trPr>
          <w:tblCellSpacing w:w="15" w:type="dxa"/>
        </w:trPr>
        <w:tc>
          <w:tcPr>
            <w:tcW w:w="0" w:type="auto"/>
            <w:hideMark/>
          </w:tcPr>
          <w:p w:rsidR="00F47096" w:rsidRPr="00676502" w:rsidRDefault="00F47096" w:rsidP="00EB2DEF">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22 </w:t>
            </w:r>
          </w:p>
        </w:tc>
        <w:tc>
          <w:tcPr>
            <w:tcW w:w="0" w:type="auto"/>
            <w:hideMark/>
          </w:tcPr>
          <w:p w:rsidR="00F47096" w:rsidRPr="00676502" w:rsidRDefault="00F47096" w:rsidP="00EB2DEF">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Место государственной регистрации записи о смерти (указывается в соответствии со свидетельством о смерти)</w:t>
            </w:r>
          </w:p>
        </w:tc>
      </w:tr>
      <w:tr w:rsidR="00F47096" w:rsidRPr="00676502" w:rsidTr="00EB2DEF">
        <w:trPr>
          <w:tblCellSpacing w:w="15" w:type="dxa"/>
        </w:trPr>
        <w:tc>
          <w:tcPr>
            <w:tcW w:w="0" w:type="auto"/>
            <w:hideMark/>
          </w:tcPr>
          <w:p w:rsidR="00F47096" w:rsidRPr="00676502" w:rsidRDefault="00F47096" w:rsidP="00EB2DEF">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lastRenderedPageBreak/>
              <w:t xml:space="preserve">23 </w:t>
            </w:r>
          </w:p>
        </w:tc>
        <w:tc>
          <w:tcPr>
            <w:tcW w:w="0" w:type="auto"/>
            <w:hideMark/>
          </w:tcPr>
          <w:p w:rsidR="00F47096" w:rsidRPr="00676502" w:rsidRDefault="00F47096" w:rsidP="00EB2DEF">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Дата выдачи свидетельства о смерти (указывается в соответствии со свидетельством о смерти)</w:t>
            </w:r>
          </w:p>
        </w:tc>
      </w:tr>
      <w:tr w:rsidR="00F47096" w:rsidRPr="00676502" w:rsidTr="00EB2DEF">
        <w:trPr>
          <w:tblCellSpacing w:w="15" w:type="dxa"/>
        </w:trPr>
        <w:tc>
          <w:tcPr>
            <w:tcW w:w="0" w:type="auto"/>
            <w:hideMark/>
          </w:tcPr>
          <w:p w:rsidR="00F47096" w:rsidRPr="00676502" w:rsidRDefault="00F47096" w:rsidP="00EB2DEF">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24 </w:t>
            </w:r>
          </w:p>
        </w:tc>
        <w:tc>
          <w:tcPr>
            <w:tcW w:w="0" w:type="auto"/>
            <w:hideMark/>
          </w:tcPr>
          <w:p w:rsidR="00F47096" w:rsidRPr="00676502" w:rsidRDefault="00F47096" w:rsidP="00EB2DEF">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Номер свидетельства о смерти (указывается в соответствии со свидетельством о смерти)</w:t>
            </w:r>
          </w:p>
        </w:tc>
      </w:tr>
      <w:tr w:rsidR="00F47096" w:rsidRPr="00676502" w:rsidTr="00EB2DEF">
        <w:trPr>
          <w:tblCellSpacing w:w="15" w:type="dxa"/>
        </w:trPr>
        <w:tc>
          <w:tcPr>
            <w:tcW w:w="0" w:type="auto"/>
            <w:hideMark/>
          </w:tcPr>
          <w:p w:rsidR="00F47096" w:rsidRPr="00676502" w:rsidRDefault="00F47096" w:rsidP="00EB2DEF">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25 </w:t>
            </w:r>
          </w:p>
        </w:tc>
        <w:tc>
          <w:tcPr>
            <w:tcW w:w="0" w:type="auto"/>
            <w:hideMark/>
          </w:tcPr>
          <w:p w:rsidR="00F47096" w:rsidRPr="00676502" w:rsidRDefault="00F47096" w:rsidP="00EB2DEF">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Дата захоронения (указывается в соответствии с книгой регистрации захоронений/книгой регистрации захоронений урн с прахом)</w:t>
            </w:r>
          </w:p>
        </w:tc>
      </w:tr>
      <w:tr w:rsidR="00F47096" w:rsidRPr="00676502" w:rsidTr="00EB2DEF">
        <w:trPr>
          <w:tblCellSpacing w:w="15" w:type="dxa"/>
        </w:trPr>
        <w:tc>
          <w:tcPr>
            <w:tcW w:w="0" w:type="auto"/>
            <w:hideMark/>
          </w:tcPr>
          <w:p w:rsidR="00F47096" w:rsidRPr="00676502" w:rsidRDefault="00F47096" w:rsidP="00EB2DEF">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26 </w:t>
            </w:r>
          </w:p>
        </w:tc>
        <w:tc>
          <w:tcPr>
            <w:tcW w:w="0" w:type="auto"/>
            <w:hideMark/>
          </w:tcPr>
          <w:p w:rsidR="00F47096" w:rsidRPr="00676502" w:rsidRDefault="00F47096" w:rsidP="00EB2DEF">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Способ погребения умершего (гроб, урна с прахом)</w:t>
            </w:r>
          </w:p>
        </w:tc>
      </w:tr>
      <w:tr w:rsidR="00F47096" w:rsidRPr="00676502" w:rsidTr="00EB2DEF">
        <w:trPr>
          <w:tblCellSpacing w:w="15" w:type="dxa"/>
        </w:trPr>
        <w:tc>
          <w:tcPr>
            <w:tcW w:w="0" w:type="auto"/>
            <w:hideMark/>
          </w:tcPr>
          <w:p w:rsidR="00F47096" w:rsidRPr="00676502" w:rsidRDefault="00F47096" w:rsidP="00EB2DEF">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27 </w:t>
            </w:r>
          </w:p>
        </w:tc>
        <w:tc>
          <w:tcPr>
            <w:tcW w:w="0" w:type="auto"/>
            <w:hideMark/>
          </w:tcPr>
          <w:p w:rsidR="00F47096" w:rsidRPr="00676502" w:rsidRDefault="00F47096" w:rsidP="00EB2DEF">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Тип погребения умершего (в землю/стену скорби) (указывается в соответствии с книгой регистрации захоронений/книгой регистрации захоронений урн с прахом)</w:t>
            </w:r>
          </w:p>
        </w:tc>
      </w:tr>
      <w:tr w:rsidR="00F47096" w:rsidRPr="00676502" w:rsidTr="00EB2DEF">
        <w:trPr>
          <w:tblCellSpacing w:w="15" w:type="dxa"/>
        </w:trPr>
        <w:tc>
          <w:tcPr>
            <w:tcW w:w="0" w:type="auto"/>
            <w:hideMark/>
          </w:tcPr>
          <w:p w:rsidR="00F47096" w:rsidRPr="00676502" w:rsidRDefault="00F47096" w:rsidP="00EB2DEF">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28 </w:t>
            </w:r>
          </w:p>
        </w:tc>
        <w:tc>
          <w:tcPr>
            <w:tcW w:w="0" w:type="auto"/>
            <w:hideMark/>
          </w:tcPr>
          <w:p w:rsidR="00F47096" w:rsidRPr="00676502" w:rsidRDefault="00F47096" w:rsidP="00EB2DEF">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Материал надмогильного сооружения (надгробия) (указывается в соответствии с книгой регистрации надмогильных сооружений (надгробий))</w:t>
            </w:r>
          </w:p>
        </w:tc>
      </w:tr>
      <w:tr w:rsidR="00F47096" w:rsidRPr="00676502" w:rsidTr="00EB2DEF">
        <w:trPr>
          <w:tblCellSpacing w:w="15" w:type="dxa"/>
        </w:trPr>
        <w:tc>
          <w:tcPr>
            <w:tcW w:w="0" w:type="auto"/>
            <w:hideMark/>
          </w:tcPr>
          <w:p w:rsidR="00F47096" w:rsidRPr="00676502" w:rsidRDefault="00F47096" w:rsidP="00EB2DEF">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29 </w:t>
            </w:r>
          </w:p>
        </w:tc>
        <w:tc>
          <w:tcPr>
            <w:tcW w:w="0" w:type="auto"/>
            <w:hideMark/>
          </w:tcPr>
          <w:p w:rsidR="00F47096" w:rsidRPr="00676502" w:rsidRDefault="00F47096" w:rsidP="00EB2DEF">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Источник сведений (книги регистрации захоронений (захоронений урн с прахом), книги регистрации надмогильных сооружений (надгробий), обследование кладбища)</w:t>
            </w:r>
          </w:p>
        </w:tc>
      </w:tr>
      <w:tr w:rsidR="00F47096" w:rsidRPr="00676502" w:rsidTr="00EB2DEF">
        <w:trPr>
          <w:tblCellSpacing w:w="15" w:type="dxa"/>
        </w:trPr>
        <w:tc>
          <w:tcPr>
            <w:tcW w:w="0" w:type="auto"/>
            <w:hideMark/>
          </w:tcPr>
          <w:p w:rsidR="00F47096" w:rsidRPr="00676502" w:rsidRDefault="00F47096" w:rsidP="00EB2DEF">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30 </w:t>
            </w:r>
          </w:p>
        </w:tc>
        <w:tc>
          <w:tcPr>
            <w:tcW w:w="0" w:type="auto"/>
            <w:hideMark/>
          </w:tcPr>
          <w:p w:rsidR="00F47096" w:rsidRPr="00676502" w:rsidRDefault="00F47096" w:rsidP="00EB2DEF">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Ф.И.О. лица, ответственного за место захоронения (указывается в соответствии с книгой регистрации захоронений/книгой регистрации захоронений урн с прахом)</w:t>
            </w:r>
          </w:p>
        </w:tc>
      </w:tr>
      <w:tr w:rsidR="00F47096" w:rsidRPr="00676502" w:rsidTr="00EB2DEF">
        <w:trPr>
          <w:tblCellSpacing w:w="15" w:type="dxa"/>
        </w:trPr>
        <w:tc>
          <w:tcPr>
            <w:tcW w:w="0" w:type="auto"/>
            <w:hideMark/>
          </w:tcPr>
          <w:p w:rsidR="00F47096" w:rsidRPr="00676502" w:rsidRDefault="00F47096" w:rsidP="00EB2DEF">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31 </w:t>
            </w:r>
          </w:p>
        </w:tc>
        <w:tc>
          <w:tcPr>
            <w:tcW w:w="0" w:type="auto"/>
            <w:hideMark/>
          </w:tcPr>
          <w:p w:rsidR="00F47096" w:rsidRPr="00676502" w:rsidRDefault="00F47096" w:rsidP="00EB2DEF">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Серия, номер паспорта, кем выдан, место рождения, дата рождения лица, на которое зарегистрировано место захоронения (указывается в соответствии с книгой регистрации захоронений/книгой регистрации захоронений урн с прахом)</w:t>
            </w:r>
          </w:p>
        </w:tc>
      </w:tr>
      <w:tr w:rsidR="00F47096" w:rsidRPr="00676502" w:rsidTr="00EB2DEF">
        <w:trPr>
          <w:tblCellSpacing w:w="15" w:type="dxa"/>
        </w:trPr>
        <w:tc>
          <w:tcPr>
            <w:tcW w:w="0" w:type="auto"/>
            <w:hideMark/>
          </w:tcPr>
          <w:p w:rsidR="00F47096" w:rsidRPr="00676502" w:rsidRDefault="00F47096" w:rsidP="00EB2DEF">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32 </w:t>
            </w:r>
          </w:p>
        </w:tc>
        <w:tc>
          <w:tcPr>
            <w:tcW w:w="0" w:type="auto"/>
            <w:hideMark/>
          </w:tcPr>
          <w:p w:rsidR="00F47096" w:rsidRPr="00676502" w:rsidRDefault="00F47096" w:rsidP="00EB2DEF">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Адрес и телефон лица, на которое зарегистрировано место захоронения (указывается в соответствии с книгой регистрации захоронений/книгой регистрации захоронений урн с прахом)</w:t>
            </w:r>
          </w:p>
        </w:tc>
      </w:tr>
      <w:tr w:rsidR="00F47096" w:rsidRPr="00676502" w:rsidTr="00EB2DEF">
        <w:trPr>
          <w:tblCellSpacing w:w="15" w:type="dxa"/>
        </w:trPr>
        <w:tc>
          <w:tcPr>
            <w:tcW w:w="0" w:type="auto"/>
            <w:hideMark/>
          </w:tcPr>
          <w:p w:rsidR="00F47096" w:rsidRPr="00676502" w:rsidRDefault="00F47096" w:rsidP="00EB2DEF">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33 </w:t>
            </w:r>
          </w:p>
        </w:tc>
        <w:tc>
          <w:tcPr>
            <w:tcW w:w="0" w:type="auto"/>
            <w:hideMark/>
          </w:tcPr>
          <w:p w:rsidR="00F47096" w:rsidRPr="00676502" w:rsidRDefault="00F47096" w:rsidP="00EB2DEF">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Номер земельного участка, расположенного в зоне захоронения кладбища, не занятого местами захоронений </w:t>
            </w:r>
          </w:p>
        </w:tc>
      </w:tr>
      <w:tr w:rsidR="00F47096" w:rsidRPr="00676502" w:rsidTr="00EB2DEF">
        <w:trPr>
          <w:tblCellSpacing w:w="15" w:type="dxa"/>
        </w:trPr>
        <w:tc>
          <w:tcPr>
            <w:tcW w:w="0" w:type="auto"/>
            <w:hideMark/>
          </w:tcPr>
          <w:p w:rsidR="00F47096" w:rsidRPr="00676502" w:rsidRDefault="00F47096" w:rsidP="00EB2DEF">
            <w:pPr>
              <w:spacing w:after="0" w:line="240" w:lineRule="auto"/>
              <w:jc w:val="center"/>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34 </w:t>
            </w:r>
          </w:p>
        </w:tc>
        <w:tc>
          <w:tcPr>
            <w:tcW w:w="0" w:type="auto"/>
            <w:hideMark/>
          </w:tcPr>
          <w:p w:rsidR="00F47096" w:rsidRPr="00676502" w:rsidRDefault="00F47096" w:rsidP="00EB2DEF">
            <w:pPr>
              <w:spacing w:after="0" w:line="240" w:lineRule="auto"/>
              <w:rPr>
                <w:rFonts w:ascii="Times New Roman" w:eastAsia="Times New Roman" w:hAnsi="Times New Roman" w:cs="Times New Roman"/>
                <w:sz w:val="24"/>
                <w:szCs w:val="24"/>
              </w:rPr>
            </w:pPr>
            <w:r w:rsidRPr="00676502">
              <w:rPr>
                <w:rFonts w:ascii="Times New Roman" w:eastAsia="Times New Roman" w:hAnsi="Times New Roman" w:cs="Times New Roman"/>
                <w:sz w:val="24"/>
                <w:szCs w:val="24"/>
              </w:rPr>
              <w:t xml:space="preserve">Размер земельного участка, расположенного в зоне захоронения кладбищ, не занятого местами захоронений </w:t>
            </w:r>
          </w:p>
        </w:tc>
      </w:tr>
    </w:tbl>
    <w:p w:rsidR="00F47096" w:rsidRPr="00676502" w:rsidRDefault="00F47096" w:rsidP="00F47096">
      <w:pPr>
        <w:spacing w:after="0"/>
        <w:rPr>
          <w:rFonts w:ascii="Times New Roman" w:hAnsi="Times New Roman" w:cs="Times New Roman"/>
          <w:sz w:val="24"/>
          <w:szCs w:val="24"/>
        </w:rPr>
      </w:pPr>
    </w:p>
    <w:p w:rsidR="00F47096" w:rsidRPr="00676502" w:rsidRDefault="00F47096" w:rsidP="00F47096">
      <w:pPr>
        <w:spacing w:after="0"/>
        <w:rPr>
          <w:rFonts w:ascii="Times New Roman" w:hAnsi="Times New Roman" w:cs="Times New Roman"/>
          <w:sz w:val="24"/>
          <w:szCs w:val="24"/>
        </w:rPr>
      </w:pPr>
    </w:p>
    <w:p w:rsidR="00F47096" w:rsidRPr="00676502" w:rsidRDefault="00F47096" w:rsidP="00F47096">
      <w:pPr>
        <w:spacing w:after="0"/>
        <w:rPr>
          <w:rFonts w:ascii="Times New Roman" w:hAnsi="Times New Roman" w:cs="Times New Roman"/>
          <w:sz w:val="24"/>
          <w:szCs w:val="24"/>
        </w:rPr>
      </w:pPr>
    </w:p>
    <w:p w:rsidR="00F47096" w:rsidRPr="00676502" w:rsidRDefault="00F47096" w:rsidP="00F47096">
      <w:pPr>
        <w:spacing w:after="0"/>
        <w:rPr>
          <w:rFonts w:ascii="Times New Roman" w:hAnsi="Times New Roman" w:cs="Times New Roman"/>
          <w:sz w:val="24"/>
          <w:szCs w:val="24"/>
        </w:rPr>
      </w:pPr>
    </w:p>
    <w:p w:rsidR="00F47096" w:rsidRPr="00676502" w:rsidRDefault="00F47096" w:rsidP="00F47096">
      <w:pPr>
        <w:spacing w:after="0"/>
        <w:rPr>
          <w:rFonts w:ascii="Times New Roman" w:hAnsi="Times New Roman" w:cs="Times New Roman"/>
          <w:sz w:val="24"/>
          <w:szCs w:val="24"/>
        </w:rPr>
      </w:pPr>
    </w:p>
    <w:p w:rsidR="00F47096" w:rsidRPr="00676502" w:rsidRDefault="00F47096" w:rsidP="00F47096">
      <w:pPr>
        <w:spacing w:after="0"/>
        <w:rPr>
          <w:rFonts w:ascii="Times New Roman" w:hAnsi="Times New Roman" w:cs="Times New Roman"/>
          <w:sz w:val="24"/>
          <w:szCs w:val="24"/>
        </w:rPr>
      </w:pPr>
    </w:p>
    <w:p w:rsidR="00F47096" w:rsidRDefault="00F47096" w:rsidP="00F47096">
      <w:pPr>
        <w:spacing w:after="0"/>
        <w:rPr>
          <w:rFonts w:ascii="Times New Roman" w:hAnsi="Times New Roman" w:cs="Times New Roman"/>
          <w:sz w:val="24"/>
          <w:szCs w:val="24"/>
        </w:rPr>
      </w:pPr>
    </w:p>
    <w:p w:rsidR="00F47096" w:rsidRDefault="00F47096" w:rsidP="00F47096">
      <w:pPr>
        <w:spacing w:after="0"/>
        <w:rPr>
          <w:rFonts w:ascii="Times New Roman" w:hAnsi="Times New Roman" w:cs="Times New Roman"/>
          <w:sz w:val="24"/>
          <w:szCs w:val="24"/>
        </w:rPr>
      </w:pPr>
    </w:p>
    <w:p w:rsidR="00F47096" w:rsidRDefault="00F47096" w:rsidP="00F47096">
      <w:pPr>
        <w:spacing w:after="0"/>
        <w:rPr>
          <w:rFonts w:ascii="Times New Roman" w:hAnsi="Times New Roman" w:cs="Times New Roman"/>
          <w:sz w:val="24"/>
          <w:szCs w:val="24"/>
        </w:rPr>
      </w:pPr>
    </w:p>
    <w:p w:rsidR="00F47096" w:rsidRDefault="00F47096" w:rsidP="00F47096">
      <w:pPr>
        <w:spacing w:after="0"/>
        <w:rPr>
          <w:rFonts w:ascii="Times New Roman" w:hAnsi="Times New Roman" w:cs="Times New Roman"/>
          <w:sz w:val="24"/>
          <w:szCs w:val="24"/>
        </w:rPr>
      </w:pPr>
    </w:p>
    <w:p w:rsidR="00F47096" w:rsidRDefault="00F47096" w:rsidP="00F47096">
      <w:pPr>
        <w:spacing w:after="0"/>
        <w:rPr>
          <w:rFonts w:ascii="Times New Roman" w:hAnsi="Times New Roman" w:cs="Times New Roman"/>
          <w:sz w:val="24"/>
          <w:szCs w:val="24"/>
        </w:rPr>
      </w:pPr>
    </w:p>
    <w:p w:rsidR="00F47096" w:rsidRDefault="00F47096" w:rsidP="00F47096">
      <w:pPr>
        <w:spacing w:after="0"/>
        <w:rPr>
          <w:rFonts w:ascii="Times New Roman" w:hAnsi="Times New Roman" w:cs="Times New Roman"/>
          <w:sz w:val="24"/>
          <w:szCs w:val="24"/>
        </w:rPr>
      </w:pPr>
    </w:p>
    <w:p w:rsidR="00F47096" w:rsidRDefault="00F47096" w:rsidP="00F47096">
      <w:pPr>
        <w:spacing w:after="0"/>
        <w:rPr>
          <w:rFonts w:ascii="Times New Roman" w:hAnsi="Times New Roman" w:cs="Times New Roman"/>
          <w:sz w:val="24"/>
          <w:szCs w:val="24"/>
        </w:rPr>
      </w:pPr>
    </w:p>
    <w:p w:rsidR="00F47096" w:rsidRDefault="00F47096" w:rsidP="00F47096">
      <w:pPr>
        <w:spacing w:after="0"/>
        <w:rPr>
          <w:rFonts w:ascii="Times New Roman" w:hAnsi="Times New Roman" w:cs="Times New Roman"/>
          <w:sz w:val="24"/>
          <w:szCs w:val="24"/>
        </w:rPr>
      </w:pPr>
    </w:p>
    <w:p w:rsidR="00F47096" w:rsidRDefault="00F47096" w:rsidP="00F47096">
      <w:pPr>
        <w:spacing w:after="0"/>
        <w:rPr>
          <w:rFonts w:ascii="Times New Roman" w:hAnsi="Times New Roman" w:cs="Times New Roman"/>
          <w:sz w:val="24"/>
          <w:szCs w:val="24"/>
        </w:rPr>
      </w:pPr>
    </w:p>
    <w:p w:rsidR="00F47096" w:rsidRPr="00676502" w:rsidRDefault="00F47096" w:rsidP="00F47096">
      <w:pPr>
        <w:spacing w:after="0"/>
        <w:rPr>
          <w:rFonts w:ascii="Times New Roman" w:hAnsi="Times New Roman" w:cs="Times New Roman"/>
          <w:sz w:val="24"/>
          <w:szCs w:val="24"/>
        </w:rPr>
      </w:pPr>
    </w:p>
    <w:p w:rsidR="00F47096" w:rsidRPr="00676502" w:rsidRDefault="00F47096" w:rsidP="00F47096">
      <w:pPr>
        <w:spacing w:after="0"/>
        <w:rPr>
          <w:rFonts w:ascii="Times New Roman" w:hAnsi="Times New Roman" w:cs="Times New Roman"/>
          <w:sz w:val="24"/>
          <w:szCs w:val="24"/>
        </w:rPr>
      </w:pPr>
    </w:p>
    <w:p w:rsidR="00F47096" w:rsidRPr="00676502" w:rsidRDefault="00F47096" w:rsidP="00F47096">
      <w:pPr>
        <w:spacing w:after="0"/>
        <w:rPr>
          <w:rFonts w:ascii="Times New Roman" w:hAnsi="Times New Roman" w:cs="Times New Roman"/>
          <w:sz w:val="24"/>
          <w:szCs w:val="24"/>
        </w:rPr>
      </w:pPr>
    </w:p>
    <w:p w:rsidR="00F47096" w:rsidRPr="003E71DB" w:rsidRDefault="00F47096" w:rsidP="00F47096">
      <w:pPr>
        <w:jc w:val="center"/>
        <w:rPr>
          <w:i/>
          <w:sz w:val="24"/>
          <w:szCs w:val="24"/>
        </w:rPr>
      </w:pPr>
      <w:r w:rsidRPr="003E71DB">
        <w:rPr>
          <w:i/>
          <w:noProof/>
          <w:sz w:val="24"/>
          <w:szCs w:val="24"/>
        </w:rPr>
        <w:lastRenderedPageBreak/>
        <w:drawing>
          <wp:inline distT="0" distB="0" distL="0" distR="0">
            <wp:extent cx="657225" cy="8001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7225" cy="800100"/>
                    </a:xfrm>
                    <a:prstGeom prst="rect">
                      <a:avLst/>
                    </a:prstGeom>
                    <a:solidFill>
                      <a:srgbClr val="FFFFFF"/>
                    </a:solidFill>
                    <a:ln w="9525">
                      <a:noFill/>
                      <a:miter lim="800000"/>
                      <a:headEnd/>
                      <a:tailEnd/>
                    </a:ln>
                  </pic:spPr>
                </pic:pic>
              </a:graphicData>
            </a:graphic>
          </wp:inline>
        </w:drawing>
      </w:r>
    </w:p>
    <w:p w:rsidR="00F47096" w:rsidRPr="003E71DB" w:rsidRDefault="00F47096" w:rsidP="00F47096">
      <w:pPr>
        <w:spacing w:after="0" w:line="240" w:lineRule="auto"/>
        <w:jc w:val="center"/>
        <w:outlineLvl w:val="1"/>
        <w:rPr>
          <w:rFonts w:ascii="Times New Roman" w:eastAsia="Times New Roman" w:hAnsi="Times New Roman" w:cs="Times New Roman"/>
          <w:b/>
          <w:bCs/>
          <w:sz w:val="24"/>
          <w:szCs w:val="24"/>
        </w:rPr>
      </w:pPr>
    </w:p>
    <w:p w:rsidR="00F47096" w:rsidRPr="003E71DB" w:rsidRDefault="00F47096" w:rsidP="00F47096">
      <w:pPr>
        <w:spacing w:after="0" w:line="240" w:lineRule="auto"/>
        <w:jc w:val="center"/>
        <w:outlineLvl w:val="1"/>
        <w:rPr>
          <w:rFonts w:ascii="Times New Roman" w:eastAsia="Times New Roman" w:hAnsi="Times New Roman" w:cs="Times New Roman"/>
          <w:b/>
          <w:bCs/>
          <w:sz w:val="24"/>
          <w:szCs w:val="24"/>
        </w:rPr>
      </w:pPr>
      <w:r w:rsidRPr="003E71DB">
        <w:rPr>
          <w:rFonts w:ascii="Times New Roman" w:eastAsia="Times New Roman" w:hAnsi="Times New Roman" w:cs="Times New Roman"/>
          <w:b/>
          <w:bCs/>
          <w:sz w:val="24"/>
          <w:szCs w:val="24"/>
        </w:rPr>
        <w:t xml:space="preserve">АДМИНИСТРАЦИЯ ГОРОДСКОГО ПОСЕЛЕНИЯ ПЕТРА ДУБРАВА </w:t>
      </w:r>
    </w:p>
    <w:p w:rsidR="00F47096" w:rsidRPr="003E71DB" w:rsidRDefault="00F47096" w:rsidP="00F47096">
      <w:pPr>
        <w:spacing w:after="0" w:line="240" w:lineRule="auto"/>
        <w:jc w:val="center"/>
        <w:outlineLvl w:val="1"/>
        <w:rPr>
          <w:rFonts w:ascii="Times New Roman" w:eastAsia="Times New Roman" w:hAnsi="Times New Roman" w:cs="Times New Roman"/>
          <w:bCs/>
          <w:sz w:val="24"/>
          <w:szCs w:val="24"/>
        </w:rPr>
      </w:pPr>
      <w:r w:rsidRPr="003E71DB">
        <w:rPr>
          <w:rFonts w:ascii="Times New Roman" w:eastAsia="Times New Roman" w:hAnsi="Times New Roman" w:cs="Times New Roman"/>
          <w:b/>
          <w:bCs/>
          <w:sz w:val="24"/>
          <w:szCs w:val="24"/>
        </w:rPr>
        <w:t>МУНИЦИПАЛЬНОГО РАЙОНА ВОЛЖСКИЙ САМАРСКОЙ ОБЛАСТИ</w:t>
      </w:r>
      <w:r w:rsidRPr="003E71DB">
        <w:rPr>
          <w:rFonts w:ascii="Times New Roman" w:eastAsia="Times New Roman" w:hAnsi="Times New Roman" w:cs="Times New Roman"/>
          <w:b/>
          <w:bCs/>
          <w:sz w:val="24"/>
          <w:szCs w:val="24"/>
        </w:rPr>
        <w:br/>
      </w:r>
      <w:r w:rsidRPr="003E71DB">
        <w:rPr>
          <w:rFonts w:ascii="Times New Roman" w:eastAsia="Times New Roman" w:hAnsi="Times New Roman" w:cs="Times New Roman"/>
          <w:b/>
          <w:bCs/>
          <w:sz w:val="24"/>
          <w:szCs w:val="24"/>
        </w:rPr>
        <w:br/>
      </w:r>
      <w:r w:rsidRPr="003E71DB">
        <w:rPr>
          <w:rFonts w:ascii="Times New Roman" w:eastAsia="Times New Roman" w:hAnsi="Times New Roman" w:cs="Times New Roman"/>
          <w:bCs/>
          <w:sz w:val="24"/>
          <w:szCs w:val="24"/>
        </w:rPr>
        <w:t>ПОСТАНОВЛЕНИЕ</w:t>
      </w:r>
      <w:r w:rsidRPr="003E71DB">
        <w:rPr>
          <w:rFonts w:ascii="Times New Roman" w:eastAsia="Times New Roman" w:hAnsi="Times New Roman" w:cs="Times New Roman"/>
          <w:bCs/>
          <w:sz w:val="24"/>
          <w:szCs w:val="24"/>
        </w:rPr>
        <w:br/>
      </w:r>
      <w:r w:rsidRPr="003E71DB">
        <w:rPr>
          <w:rFonts w:ascii="Times New Roman" w:eastAsia="Times New Roman" w:hAnsi="Times New Roman" w:cs="Times New Roman"/>
          <w:bCs/>
          <w:sz w:val="24"/>
          <w:szCs w:val="24"/>
        </w:rPr>
        <w:br/>
        <w:t>от  13.12.2022  N  310</w:t>
      </w:r>
    </w:p>
    <w:p w:rsidR="00F47096" w:rsidRPr="003E71DB" w:rsidRDefault="00F47096" w:rsidP="00F47096">
      <w:pPr>
        <w:spacing w:after="0" w:line="240" w:lineRule="auto"/>
        <w:jc w:val="center"/>
        <w:outlineLvl w:val="1"/>
        <w:rPr>
          <w:rFonts w:ascii="Times New Roman" w:eastAsia="Times New Roman" w:hAnsi="Times New Roman" w:cs="Times New Roman"/>
          <w:bCs/>
          <w:sz w:val="24"/>
          <w:szCs w:val="24"/>
        </w:rPr>
      </w:pPr>
      <w:r w:rsidRPr="003E71DB">
        <w:rPr>
          <w:rFonts w:ascii="Times New Roman" w:eastAsia="Times New Roman" w:hAnsi="Times New Roman" w:cs="Times New Roman"/>
          <w:bCs/>
          <w:sz w:val="24"/>
          <w:szCs w:val="24"/>
        </w:rPr>
        <w:br/>
        <w:t xml:space="preserve">О проведении инвентаризации земельных участков и мест захоронений на кладбище муниципального образования городского поселения Петра Дубрава муниципального района Волжский Самарской области </w:t>
      </w:r>
    </w:p>
    <w:p w:rsidR="00F47096" w:rsidRPr="003E71DB" w:rsidRDefault="00F47096" w:rsidP="00F47096">
      <w:pPr>
        <w:rPr>
          <w:sz w:val="24"/>
          <w:szCs w:val="24"/>
        </w:rPr>
      </w:pPr>
    </w:p>
    <w:p w:rsidR="00F47096" w:rsidRPr="003E71DB" w:rsidRDefault="00F47096" w:rsidP="00F47096">
      <w:pPr>
        <w:pStyle w:val="aa"/>
        <w:spacing w:before="0" w:beforeAutospacing="0" w:after="0" w:afterAutospacing="0"/>
        <w:jc w:val="both"/>
      </w:pPr>
      <w:r w:rsidRPr="003E71DB">
        <w:t xml:space="preserve">            В соответствии с </w:t>
      </w:r>
      <w:hyperlink r:id="rId12" w:anchor="7D20K3" w:history="1">
        <w:r w:rsidRPr="003E71DB">
          <w:rPr>
            <w:rStyle w:val="a7"/>
          </w:rPr>
          <w:t>Федеральным законом от 12.01.1996 N 8-ФЗ "О погребении и похоронном деле"</w:t>
        </w:r>
      </w:hyperlink>
      <w:r w:rsidRPr="003E71DB">
        <w:t xml:space="preserve">, </w:t>
      </w:r>
      <w:hyperlink r:id="rId13" w:anchor="7D20K3" w:history="1">
        <w:r w:rsidRPr="003E71DB">
          <w:t>Федеральным законом от 06.10.2003 N 131-ФЗ "Об общих принципах организации местного самоуправления в Российской Федерации"</w:t>
        </w:r>
      </w:hyperlink>
      <w:r w:rsidRPr="003E71DB">
        <w:t>, на основании Устава городского поселения Петра Дубрава муниципального района Волжский Самарской области, постановления Администрации городского поселения Петра Дубрава муниципального района Волжский Самарской области № 309 от 13.12.2022 «Об утверждении Порядка проведения инвентаризации земельных участков и мест захоронений на кладбище городского поселения Петра Дубрава муниципального района Волжский Самарской области», Администрация городского поселения Петра Дубрава муниципального района Волжский Самарской области ПОСТАНОВЛЯЕТ:</w:t>
      </w:r>
    </w:p>
    <w:p w:rsidR="00F47096" w:rsidRPr="003E71DB" w:rsidRDefault="00F47096" w:rsidP="00F47096">
      <w:pPr>
        <w:pStyle w:val="aa"/>
        <w:spacing w:before="0" w:beforeAutospacing="0" w:after="0" w:afterAutospacing="0"/>
        <w:jc w:val="both"/>
      </w:pPr>
    </w:p>
    <w:p w:rsidR="00F47096" w:rsidRPr="003E71DB" w:rsidRDefault="00F47096" w:rsidP="00F47096">
      <w:pPr>
        <w:pStyle w:val="aa"/>
        <w:numPr>
          <w:ilvl w:val="0"/>
          <w:numId w:val="1"/>
        </w:numPr>
        <w:spacing w:before="0" w:beforeAutospacing="0" w:after="0" w:afterAutospacing="0"/>
        <w:jc w:val="both"/>
      </w:pPr>
      <w:r w:rsidRPr="003E71DB">
        <w:t>Провести инвентаризацию мест захоронений, расположенных на территории муниципального образования городское поселение Петра Дубрава муниципального района Волжский Самарской области согласно Приложения № 1 к настоящему постановлению.</w:t>
      </w:r>
    </w:p>
    <w:p w:rsidR="00F47096" w:rsidRPr="003E71DB" w:rsidRDefault="00F47096" w:rsidP="00F47096">
      <w:pPr>
        <w:pStyle w:val="aa"/>
        <w:spacing w:before="0" w:beforeAutospacing="0" w:after="0" w:afterAutospacing="0"/>
        <w:ind w:left="720"/>
        <w:jc w:val="both"/>
      </w:pPr>
    </w:p>
    <w:p w:rsidR="00F47096" w:rsidRPr="003E71DB" w:rsidRDefault="00F47096" w:rsidP="00F47096">
      <w:pPr>
        <w:pStyle w:val="aa"/>
        <w:numPr>
          <w:ilvl w:val="0"/>
          <w:numId w:val="1"/>
        </w:numPr>
        <w:spacing w:before="0" w:beforeAutospacing="0" w:after="0" w:afterAutospacing="0"/>
        <w:jc w:val="both"/>
      </w:pPr>
      <w:r w:rsidRPr="003E71DB">
        <w:t xml:space="preserve">Установить срок проведения инвентаризации: начало проведения инвентаризации  – следующий день после официального опубликования настоящего Постановления, </w:t>
      </w:r>
      <w:r>
        <w:t xml:space="preserve">срок </w:t>
      </w:r>
      <w:r w:rsidRPr="003E71DB">
        <w:t>ок</w:t>
      </w:r>
      <w:r>
        <w:t>ончания</w:t>
      </w:r>
      <w:r w:rsidRPr="003E71DB">
        <w:t xml:space="preserve"> проведения инвентаризации - до 30 декабря 2023 года.</w:t>
      </w:r>
    </w:p>
    <w:p w:rsidR="00F47096" w:rsidRPr="003E71DB" w:rsidRDefault="00F47096" w:rsidP="00F47096">
      <w:pPr>
        <w:pStyle w:val="aa"/>
        <w:numPr>
          <w:ilvl w:val="0"/>
          <w:numId w:val="1"/>
        </w:numPr>
        <w:jc w:val="both"/>
      </w:pPr>
      <w:r w:rsidRPr="003E71DB">
        <w:t>Целями проведения инвентаризации являются систематизация данных о местах захоронений на кладбище, выявление неучтенных, бесхозяйных, брошенных, неухоженных захоронений, а также свободных для захоронений земельных участков, учет территории в зоне захоронения кладбища, не занятой местами захоронений, перевод книг регистрации захоронений (захоронений урн с прахом) и книг регистрации надмогильных сооружений (надгробий) в электронный вид,  планирование территории кладбища, определение состояния могил и/или надмогильных сооружений (надгробий), восстановление сведений утерянных, утраченных книг регистрации захоронений (сведений о погребенном, месте погребения).</w:t>
      </w:r>
    </w:p>
    <w:p w:rsidR="00F47096" w:rsidRPr="003E71DB" w:rsidRDefault="00F47096" w:rsidP="00F47096">
      <w:pPr>
        <w:pStyle w:val="aa"/>
        <w:numPr>
          <w:ilvl w:val="0"/>
          <w:numId w:val="1"/>
        </w:numPr>
        <w:spacing w:before="0" w:beforeAutospacing="0" w:after="0" w:afterAutospacing="0"/>
        <w:jc w:val="both"/>
      </w:pPr>
      <w:r w:rsidRPr="003E71DB">
        <w:t xml:space="preserve">На время проведения инвентаризации деятельность (работа) кладбища, указанного в Приложении № 1 к настоящему постановлению, временно ограничивается, погребения (захоронения) производятся при условии согласования с инвентаризационной комиссией (организаций проводящей инвентаризацию, с </w:t>
      </w:r>
      <w:r w:rsidRPr="003E71DB">
        <w:lastRenderedPageBreak/>
        <w:t>которой заключен договор на проведение технической инвентаризации), при наличии места для погребения (захоронения).</w:t>
      </w:r>
    </w:p>
    <w:p w:rsidR="00F47096" w:rsidRPr="003E71DB" w:rsidRDefault="00F47096" w:rsidP="00F47096">
      <w:pPr>
        <w:pStyle w:val="ab"/>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E71DB">
        <w:rPr>
          <w:rFonts w:ascii="Times New Roman" w:eastAsia="Times New Roman" w:hAnsi="Times New Roman" w:cs="Times New Roman"/>
          <w:sz w:val="24"/>
          <w:szCs w:val="24"/>
          <w:lang w:eastAsia="ru-RU"/>
        </w:rPr>
        <w:t xml:space="preserve">Разместить настоящее постановление на официальном сайте Администрации городского поселения Петра Дубрава муниципального района Волжский Самарской области в информационно-телекоммуникационной сети «Интернет» и опубликовать в печатном средстве информации г.п. Петра Дубрава «Голос Дубравы». </w:t>
      </w:r>
    </w:p>
    <w:p w:rsidR="00F47096" w:rsidRPr="003E71DB" w:rsidRDefault="00F47096" w:rsidP="00F47096">
      <w:pPr>
        <w:pStyle w:val="ab"/>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E71DB">
        <w:rPr>
          <w:rFonts w:ascii="Times New Roman" w:eastAsia="Times New Roman" w:hAnsi="Times New Roman" w:cs="Times New Roman"/>
          <w:sz w:val="24"/>
          <w:szCs w:val="24"/>
          <w:lang w:eastAsia="ru-RU"/>
        </w:rPr>
        <w:t xml:space="preserve">Настоящее постановление вступает в силу со дня его официального опубликования. </w:t>
      </w:r>
    </w:p>
    <w:p w:rsidR="00F47096" w:rsidRPr="003E71DB" w:rsidRDefault="00F47096" w:rsidP="00F47096">
      <w:pPr>
        <w:rPr>
          <w:sz w:val="24"/>
          <w:szCs w:val="24"/>
        </w:rPr>
      </w:pPr>
    </w:p>
    <w:p w:rsidR="00F47096" w:rsidRPr="003E71DB" w:rsidRDefault="00F47096" w:rsidP="00F47096">
      <w:pPr>
        <w:rPr>
          <w:rFonts w:ascii="Times New Roman" w:hAnsi="Times New Roman" w:cs="Times New Roman"/>
          <w:sz w:val="24"/>
          <w:szCs w:val="24"/>
        </w:rPr>
      </w:pPr>
      <w:r w:rsidRPr="003E71DB">
        <w:rPr>
          <w:rFonts w:ascii="Times New Roman" w:hAnsi="Times New Roman" w:cs="Times New Roman"/>
          <w:sz w:val="24"/>
          <w:szCs w:val="24"/>
        </w:rPr>
        <w:t xml:space="preserve">Глава городского поселения </w:t>
      </w:r>
    </w:p>
    <w:p w:rsidR="00F47096" w:rsidRPr="003E71DB" w:rsidRDefault="00F47096" w:rsidP="00F47096">
      <w:pPr>
        <w:rPr>
          <w:rFonts w:ascii="Times New Roman" w:hAnsi="Times New Roman" w:cs="Times New Roman"/>
          <w:sz w:val="24"/>
          <w:szCs w:val="24"/>
        </w:rPr>
      </w:pPr>
      <w:r w:rsidRPr="003E71DB">
        <w:rPr>
          <w:rFonts w:ascii="Times New Roman" w:hAnsi="Times New Roman" w:cs="Times New Roman"/>
          <w:sz w:val="24"/>
          <w:szCs w:val="24"/>
        </w:rPr>
        <w:t xml:space="preserve">Петра Дубрава                                                  </w:t>
      </w:r>
      <w:r>
        <w:rPr>
          <w:rFonts w:ascii="Times New Roman" w:hAnsi="Times New Roman" w:cs="Times New Roman"/>
          <w:sz w:val="24"/>
          <w:szCs w:val="24"/>
        </w:rPr>
        <w:t xml:space="preserve">                                    </w:t>
      </w:r>
      <w:r w:rsidRPr="003E71DB">
        <w:rPr>
          <w:rFonts w:ascii="Times New Roman" w:hAnsi="Times New Roman" w:cs="Times New Roman"/>
          <w:sz w:val="24"/>
          <w:szCs w:val="24"/>
        </w:rPr>
        <w:t xml:space="preserve">  В.А.Крашенинников </w:t>
      </w:r>
    </w:p>
    <w:p w:rsidR="00F47096" w:rsidRPr="003E71DB" w:rsidRDefault="00F47096" w:rsidP="00F47096">
      <w:pPr>
        <w:rPr>
          <w:rFonts w:ascii="Times New Roman" w:hAnsi="Times New Roman" w:cs="Times New Roman"/>
          <w:sz w:val="24"/>
          <w:szCs w:val="24"/>
        </w:rPr>
      </w:pPr>
    </w:p>
    <w:p w:rsidR="00F47096" w:rsidRPr="003E71DB" w:rsidRDefault="00F47096" w:rsidP="00F47096">
      <w:pPr>
        <w:rPr>
          <w:rFonts w:ascii="Times New Roman" w:hAnsi="Times New Roman" w:cs="Times New Roman"/>
          <w:sz w:val="24"/>
          <w:szCs w:val="24"/>
        </w:rPr>
      </w:pPr>
      <w:r w:rsidRPr="003E71DB">
        <w:rPr>
          <w:rFonts w:ascii="Times New Roman" w:hAnsi="Times New Roman" w:cs="Times New Roman"/>
          <w:sz w:val="24"/>
          <w:szCs w:val="24"/>
        </w:rPr>
        <w:t xml:space="preserve">Чернышов  2261615                                                                                             </w:t>
      </w:r>
    </w:p>
    <w:p w:rsidR="00F47096" w:rsidRPr="003E71DB" w:rsidRDefault="00F47096" w:rsidP="00F47096">
      <w:pPr>
        <w:rPr>
          <w:rFonts w:ascii="Times New Roman" w:hAnsi="Times New Roman" w:cs="Times New Roman"/>
          <w:sz w:val="24"/>
          <w:szCs w:val="24"/>
        </w:rPr>
      </w:pPr>
    </w:p>
    <w:p w:rsidR="00F47096" w:rsidRPr="003E71DB" w:rsidRDefault="00F47096" w:rsidP="00F47096">
      <w:pPr>
        <w:rPr>
          <w:rFonts w:ascii="Times New Roman" w:hAnsi="Times New Roman" w:cs="Times New Roman"/>
          <w:sz w:val="24"/>
          <w:szCs w:val="24"/>
        </w:rPr>
      </w:pPr>
    </w:p>
    <w:p w:rsidR="00F47096" w:rsidRPr="003E71DB" w:rsidRDefault="00F47096" w:rsidP="00F47096">
      <w:pPr>
        <w:rPr>
          <w:rFonts w:ascii="Times New Roman" w:hAnsi="Times New Roman" w:cs="Times New Roman"/>
          <w:sz w:val="24"/>
          <w:szCs w:val="24"/>
        </w:rPr>
      </w:pPr>
    </w:p>
    <w:p w:rsidR="00F47096" w:rsidRPr="003E71DB" w:rsidRDefault="00F47096" w:rsidP="00F47096">
      <w:pPr>
        <w:rPr>
          <w:rFonts w:ascii="Times New Roman" w:hAnsi="Times New Roman" w:cs="Times New Roman"/>
          <w:sz w:val="24"/>
          <w:szCs w:val="24"/>
        </w:rPr>
      </w:pPr>
    </w:p>
    <w:p w:rsidR="00F47096" w:rsidRPr="003E71DB" w:rsidRDefault="00F47096" w:rsidP="00F47096">
      <w:pPr>
        <w:rPr>
          <w:rFonts w:ascii="Times New Roman" w:hAnsi="Times New Roman" w:cs="Times New Roman"/>
          <w:sz w:val="24"/>
          <w:szCs w:val="24"/>
        </w:rPr>
      </w:pPr>
    </w:p>
    <w:p w:rsidR="00F47096" w:rsidRPr="003E71DB" w:rsidRDefault="00F47096" w:rsidP="00F47096">
      <w:pPr>
        <w:rPr>
          <w:rFonts w:ascii="Times New Roman" w:hAnsi="Times New Roman" w:cs="Times New Roman"/>
          <w:sz w:val="24"/>
          <w:szCs w:val="24"/>
        </w:rPr>
      </w:pPr>
    </w:p>
    <w:p w:rsidR="00F47096" w:rsidRPr="003E71DB" w:rsidRDefault="00F47096" w:rsidP="00F47096">
      <w:pPr>
        <w:rPr>
          <w:rFonts w:ascii="Times New Roman" w:hAnsi="Times New Roman" w:cs="Times New Roman"/>
          <w:sz w:val="24"/>
          <w:szCs w:val="24"/>
        </w:rPr>
      </w:pPr>
    </w:p>
    <w:p w:rsidR="00F47096" w:rsidRPr="003E71DB" w:rsidRDefault="00F47096" w:rsidP="00F47096">
      <w:pPr>
        <w:rPr>
          <w:rFonts w:ascii="Times New Roman" w:hAnsi="Times New Roman" w:cs="Times New Roman"/>
          <w:sz w:val="24"/>
          <w:szCs w:val="24"/>
        </w:rPr>
      </w:pPr>
    </w:p>
    <w:p w:rsidR="00F47096" w:rsidRPr="003E71DB" w:rsidRDefault="00F47096" w:rsidP="00F47096">
      <w:pPr>
        <w:rPr>
          <w:rFonts w:ascii="Times New Roman" w:hAnsi="Times New Roman" w:cs="Times New Roman"/>
          <w:sz w:val="24"/>
          <w:szCs w:val="24"/>
        </w:rPr>
      </w:pPr>
    </w:p>
    <w:p w:rsidR="00F47096" w:rsidRPr="003E71DB" w:rsidRDefault="00F47096" w:rsidP="00F47096">
      <w:pPr>
        <w:rPr>
          <w:rFonts w:ascii="Times New Roman" w:hAnsi="Times New Roman" w:cs="Times New Roman"/>
          <w:sz w:val="24"/>
          <w:szCs w:val="24"/>
        </w:rPr>
      </w:pPr>
    </w:p>
    <w:p w:rsidR="00F47096" w:rsidRPr="003E71DB" w:rsidRDefault="00F47096" w:rsidP="00F47096">
      <w:pPr>
        <w:rPr>
          <w:rFonts w:ascii="Times New Roman" w:hAnsi="Times New Roman" w:cs="Times New Roman"/>
          <w:sz w:val="24"/>
          <w:szCs w:val="24"/>
        </w:rPr>
      </w:pPr>
    </w:p>
    <w:p w:rsidR="00F47096" w:rsidRPr="003E71DB" w:rsidRDefault="00F47096" w:rsidP="00F47096">
      <w:pPr>
        <w:rPr>
          <w:rFonts w:ascii="Times New Roman" w:hAnsi="Times New Roman" w:cs="Times New Roman"/>
          <w:sz w:val="24"/>
          <w:szCs w:val="24"/>
        </w:rPr>
      </w:pPr>
    </w:p>
    <w:p w:rsidR="00F47096" w:rsidRPr="003E71DB" w:rsidRDefault="00F47096" w:rsidP="00F47096">
      <w:pPr>
        <w:rPr>
          <w:rFonts w:ascii="Times New Roman" w:hAnsi="Times New Roman" w:cs="Times New Roman"/>
          <w:sz w:val="24"/>
          <w:szCs w:val="24"/>
        </w:rPr>
      </w:pPr>
    </w:p>
    <w:p w:rsidR="00F47096" w:rsidRPr="003E71DB" w:rsidRDefault="00F47096" w:rsidP="00F47096">
      <w:pPr>
        <w:rPr>
          <w:rFonts w:ascii="Times New Roman" w:hAnsi="Times New Roman" w:cs="Times New Roman"/>
          <w:sz w:val="24"/>
          <w:szCs w:val="24"/>
        </w:rPr>
      </w:pPr>
    </w:p>
    <w:p w:rsidR="00F47096" w:rsidRPr="003E71DB" w:rsidRDefault="00F47096" w:rsidP="00F47096">
      <w:pPr>
        <w:rPr>
          <w:rFonts w:ascii="Times New Roman" w:hAnsi="Times New Roman" w:cs="Times New Roman"/>
          <w:sz w:val="24"/>
          <w:szCs w:val="24"/>
        </w:rPr>
      </w:pPr>
    </w:p>
    <w:p w:rsidR="00F47096" w:rsidRPr="003E71DB" w:rsidRDefault="00F47096" w:rsidP="00F47096">
      <w:pPr>
        <w:rPr>
          <w:rFonts w:ascii="Times New Roman" w:hAnsi="Times New Roman" w:cs="Times New Roman"/>
          <w:sz w:val="24"/>
          <w:szCs w:val="24"/>
        </w:rPr>
      </w:pPr>
    </w:p>
    <w:p w:rsidR="00F47096" w:rsidRPr="003E71DB" w:rsidRDefault="00F47096" w:rsidP="00F47096">
      <w:pPr>
        <w:rPr>
          <w:sz w:val="24"/>
          <w:szCs w:val="24"/>
        </w:rPr>
      </w:pPr>
    </w:p>
    <w:p w:rsidR="00F47096" w:rsidRPr="003E71DB" w:rsidRDefault="00F47096" w:rsidP="00F47096">
      <w:pPr>
        <w:autoSpaceDE w:val="0"/>
        <w:autoSpaceDN w:val="0"/>
        <w:adjustRightInd w:val="0"/>
        <w:spacing w:after="0" w:line="240" w:lineRule="auto"/>
        <w:jc w:val="center"/>
        <w:rPr>
          <w:rFonts w:ascii="Times New Roman" w:eastAsia="Times New Roman" w:hAnsi="Times New Roman" w:cs="Times New Roman"/>
          <w:sz w:val="24"/>
          <w:szCs w:val="24"/>
        </w:rPr>
      </w:pPr>
      <w:r w:rsidRPr="003E71DB">
        <w:rPr>
          <w:rFonts w:ascii="Times New Roman" w:eastAsia="Times New Roman" w:hAnsi="Times New Roman" w:cs="Times New Roman"/>
          <w:sz w:val="24"/>
          <w:szCs w:val="24"/>
        </w:rPr>
        <w:t xml:space="preserve">                                                                               </w:t>
      </w:r>
    </w:p>
    <w:p w:rsidR="00F47096" w:rsidRPr="003E71DB" w:rsidRDefault="00F47096" w:rsidP="00F47096">
      <w:pPr>
        <w:autoSpaceDE w:val="0"/>
        <w:autoSpaceDN w:val="0"/>
        <w:adjustRightInd w:val="0"/>
        <w:spacing w:after="0" w:line="240" w:lineRule="auto"/>
        <w:jc w:val="right"/>
        <w:rPr>
          <w:rFonts w:ascii="Times New Roman" w:eastAsia="Times New Roman" w:hAnsi="Times New Roman" w:cs="Times New Roman"/>
          <w:sz w:val="24"/>
          <w:szCs w:val="24"/>
        </w:rPr>
      </w:pPr>
      <w:r w:rsidRPr="003E71DB">
        <w:rPr>
          <w:rFonts w:ascii="Times New Roman" w:eastAsia="Times New Roman" w:hAnsi="Times New Roman" w:cs="Times New Roman"/>
          <w:sz w:val="24"/>
          <w:szCs w:val="24"/>
        </w:rPr>
        <w:lastRenderedPageBreak/>
        <w:t xml:space="preserve">                                                                                                       Приложение № 1 </w:t>
      </w:r>
    </w:p>
    <w:p w:rsidR="00F47096" w:rsidRPr="003E71DB" w:rsidRDefault="00F47096" w:rsidP="00F47096">
      <w:pPr>
        <w:autoSpaceDE w:val="0"/>
        <w:autoSpaceDN w:val="0"/>
        <w:adjustRightInd w:val="0"/>
        <w:spacing w:after="0" w:line="240" w:lineRule="auto"/>
        <w:jc w:val="right"/>
        <w:rPr>
          <w:rFonts w:ascii="Times New Roman" w:eastAsia="Times New Roman" w:hAnsi="Times New Roman" w:cs="Times New Roman"/>
          <w:sz w:val="24"/>
          <w:szCs w:val="24"/>
        </w:rPr>
      </w:pPr>
      <w:r w:rsidRPr="003E71DB">
        <w:rPr>
          <w:rFonts w:ascii="Times New Roman" w:eastAsia="Times New Roman" w:hAnsi="Times New Roman" w:cs="Times New Roman"/>
          <w:sz w:val="24"/>
          <w:szCs w:val="24"/>
        </w:rPr>
        <w:t xml:space="preserve">к постановлению Администрации городского </w:t>
      </w:r>
    </w:p>
    <w:p w:rsidR="00F47096" w:rsidRPr="003E71DB" w:rsidRDefault="00F47096" w:rsidP="00F47096">
      <w:pPr>
        <w:autoSpaceDE w:val="0"/>
        <w:autoSpaceDN w:val="0"/>
        <w:adjustRightInd w:val="0"/>
        <w:spacing w:after="0" w:line="240" w:lineRule="auto"/>
        <w:jc w:val="right"/>
        <w:rPr>
          <w:rFonts w:ascii="Times New Roman" w:eastAsia="Times New Roman" w:hAnsi="Times New Roman" w:cs="Times New Roman"/>
          <w:sz w:val="24"/>
          <w:szCs w:val="24"/>
        </w:rPr>
      </w:pPr>
      <w:r w:rsidRPr="003E71DB">
        <w:rPr>
          <w:rFonts w:ascii="Times New Roman" w:eastAsia="Times New Roman" w:hAnsi="Times New Roman" w:cs="Times New Roman"/>
          <w:sz w:val="24"/>
          <w:szCs w:val="24"/>
        </w:rPr>
        <w:t>поселения Петра Дубрава муниципального</w:t>
      </w:r>
    </w:p>
    <w:p w:rsidR="00F47096" w:rsidRPr="003E71DB" w:rsidRDefault="00F47096" w:rsidP="00F47096">
      <w:pPr>
        <w:autoSpaceDE w:val="0"/>
        <w:autoSpaceDN w:val="0"/>
        <w:adjustRightInd w:val="0"/>
        <w:spacing w:after="0" w:line="240" w:lineRule="auto"/>
        <w:jc w:val="right"/>
        <w:rPr>
          <w:rFonts w:ascii="Times New Roman" w:eastAsia="Times New Roman" w:hAnsi="Times New Roman" w:cs="Times New Roman"/>
          <w:sz w:val="24"/>
          <w:szCs w:val="24"/>
        </w:rPr>
      </w:pPr>
      <w:r w:rsidRPr="003E71DB">
        <w:rPr>
          <w:rFonts w:ascii="Times New Roman" w:eastAsia="Times New Roman" w:hAnsi="Times New Roman" w:cs="Times New Roman"/>
          <w:sz w:val="24"/>
          <w:szCs w:val="24"/>
        </w:rPr>
        <w:t xml:space="preserve"> района Волжский Самарской области</w:t>
      </w:r>
    </w:p>
    <w:p w:rsidR="00F47096" w:rsidRPr="003E71DB" w:rsidRDefault="00F47096" w:rsidP="00F47096">
      <w:pPr>
        <w:autoSpaceDE w:val="0"/>
        <w:autoSpaceDN w:val="0"/>
        <w:adjustRightInd w:val="0"/>
        <w:spacing w:after="0" w:line="240" w:lineRule="auto"/>
        <w:jc w:val="right"/>
        <w:rPr>
          <w:rFonts w:ascii="Times New Roman" w:eastAsia="Times New Roman" w:hAnsi="Times New Roman" w:cs="Times New Roman"/>
          <w:sz w:val="24"/>
          <w:szCs w:val="24"/>
        </w:rPr>
      </w:pPr>
      <w:r w:rsidRPr="003E71DB">
        <w:rPr>
          <w:rFonts w:ascii="Times New Roman" w:eastAsia="Times New Roman" w:hAnsi="Times New Roman" w:cs="Times New Roman"/>
          <w:sz w:val="24"/>
          <w:szCs w:val="24"/>
        </w:rPr>
        <w:t>от  13.12.2022   №  310</w:t>
      </w:r>
    </w:p>
    <w:p w:rsidR="00F47096" w:rsidRPr="003E71DB" w:rsidRDefault="00F47096" w:rsidP="00F47096">
      <w:pPr>
        <w:autoSpaceDE w:val="0"/>
        <w:autoSpaceDN w:val="0"/>
        <w:adjustRightInd w:val="0"/>
        <w:spacing w:after="0" w:line="240" w:lineRule="auto"/>
        <w:jc w:val="right"/>
        <w:rPr>
          <w:rFonts w:ascii="Times New Roman" w:eastAsia="Times New Roman" w:hAnsi="Times New Roman" w:cs="Times New Roman"/>
          <w:sz w:val="24"/>
          <w:szCs w:val="24"/>
        </w:rPr>
      </w:pPr>
    </w:p>
    <w:p w:rsidR="00F47096" w:rsidRPr="003E71DB" w:rsidRDefault="00F47096" w:rsidP="00F47096">
      <w:pPr>
        <w:autoSpaceDE w:val="0"/>
        <w:autoSpaceDN w:val="0"/>
        <w:adjustRightInd w:val="0"/>
        <w:spacing w:after="0" w:line="240" w:lineRule="auto"/>
        <w:jc w:val="center"/>
        <w:rPr>
          <w:rFonts w:ascii="Times New Roman" w:eastAsia="Times New Roman" w:hAnsi="Times New Roman" w:cs="Times New Roman"/>
          <w:sz w:val="24"/>
          <w:szCs w:val="24"/>
        </w:rPr>
      </w:pPr>
    </w:p>
    <w:p w:rsidR="00F47096" w:rsidRPr="003E71DB" w:rsidRDefault="00F47096" w:rsidP="00F47096">
      <w:pPr>
        <w:autoSpaceDE w:val="0"/>
        <w:autoSpaceDN w:val="0"/>
        <w:adjustRightInd w:val="0"/>
        <w:spacing w:after="0" w:line="240" w:lineRule="auto"/>
        <w:jc w:val="center"/>
        <w:rPr>
          <w:rFonts w:ascii="Times New Roman" w:eastAsia="Times New Roman" w:hAnsi="Times New Roman" w:cs="Times New Roman"/>
          <w:sz w:val="24"/>
          <w:szCs w:val="24"/>
        </w:rPr>
      </w:pPr>
      <w:r w:rsidRPr="003E71DB">
        <w:rPr>
          <w:rFonts w:ascii="Times New Roman" w:eastAsia="Times New Roman" w:hAnsi="Times New Roman" w:cs="Times New Roman"/>
          <w:sz w:val="24"/>
          <w:szCs w:val="24"/>
        </w:rPr>
        <w:t>Перечень мест захоронений (земельных участков),</w:t>
      </w:r>
    </w:p>
    <w:p w:rsidR="00F47096" w:rsidRPr="003E71DB" w:rsidRDefault="00F47096" w:rsidP="00F47096">
      <w:pPr>
        <w:autoSpaceDE w:val="0"/>
        <w:autoSpaceDN w:val="0"/>
        <w:adjustRightInd w:val="0"/>
        <w:spacing w:after="0" w:line="240" w:lineRule="auto"/>
        <w:jc w:val="center"/>
        <w:rPr>
          <w:rFonts w:ascii="Times New Roman" w:eastAsia="Times New Roman" w:hAnsi="Times New Roman" w:cs="Times New Roman"/>
          <w:sz w:val="24"/>
          <w:szCs w:val="24"/>
        </w:rPr>
      </w:pPr>
      <w:r w:rsidRPr="003E71DB">
        <w:rPr>
          <w:rFonts w:ascii="Times New Roman" w:eastAsia="Times New Roman" w:hAnsi="Times New Roman" w:cs="Times New Roman"/>
          <w:sz w:val="24"/>
          <w:szCs w:val="24"/>
        </w:rPr>
        <w:t xml:space="preserve">расположенных на территории городского поселения Петра Дубрава муниципального района Волжский Самарской области подлежащих инвентаризации </w:t>
      </w:r>
    </w:p>
    <w:p w:rsidR="00F47096" w:rsidRPr="003E71DB" w:rsidRDefault="00F47096" w:rsidP="00F47096">
      <w:pPr>
        <w:autoSpaceDE w:val="0"/>
        <w:autoSpaceDN w:val="0"/>
        <w:adjustRightInd w:val="0"/>
        <w:spacing w:after="0" w:line="240" w:lineRule="auto"/>
        <w:jc w:val="center"/>
        <w:rPr>
          <w:rFonts w:ascii="Times New Roman" w:eastAsia="Times New Roman" w:hAnsi="Times New Roman" w:cs="Times New Roman"/>
          <w:sz w:val="24"/>
          <w:szCs w:val="24"/>
        </w:rPr>
      </w:pPr>
    </w:p>
    <w:p w:rsidR="00F47096" w:rsidRPr="003E71DB" w:rsidRDefault="00F47096" w:rsidP="00F47096">
      <w:pPr>
        <w:spacing w:after="0" w:line="240" w:lineRule="auto"/>
        <w:rPr>
          <w:rFonts w:ascii="Times New Roman" w:eastAsia="Times New Roman" w:hAnsi="Times New Roman" w:cs="Times New Roman"/>
          <w:sz w:val="24"/>
          <w:szCs w:val="24"/>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
        <w:gridCol w:w="3545"/>
        <w:gridCol w:w="3118"/>
        <w:gridCol w:w="3006"/>
      </w:tblGrid>
      <w:tr w:rsidR="00F47096" w:rsidRPr="003E71DB" w:rsidTr="00EB2DEF">
        <w:tc>
          <w:tcPr>
            <w:tcW w:w="680" w:type="dxa"/>
            <w:vAlign w:val="center"/>
          </w:tcPr>
          <w:p w:rsidR="00F47096" w:rsidRPr="003E71DB" w:rsidRDefault="00F47096" w:rsidP="00EB2DEF">
            <w:pPr>
              <w:spacing w:after="0" w:line="240" w:lineRule="auto"/>
              <w:jc w:val="center"/>
              <w:rPr>
                <w:rFonts w:ascii="Times New Roman" w:eastAsia="Times New Roman" w:hAnsi="Times New Roman" w:cs="Times New Roman"/>
                <w:sz w:val="24"/>
                <w:szCs w:val="24"/>
              </w:rPr>
            </w:pPr>
            <w:r w:rsidRPr="003E71DB">
              <w:rPr>
                <w:rFonts w:ascii="Times New Roman" w:eastAsia="Times New Roman" w:hAnsi="Times New Roman" w:cs="Times New Roman"/>
                <w:sz w:val="24"/>
                <w:szCs w:val="24"/>
              </w:rPr>
              <w:t>№ п/п</w:t>
            </w:r>
          </w:p>
        </w:tc>
        <w:tc>
          <w:tcPr>
            <w:tcW w:w="3545" w:type="dxa"/>
            <w:vAlign w:val="center"/>
          </w:tcPr>
          <w:p w:rsidR="00F47096" w:rsidRPr="003E71DB" w:rsidRDefault="00F47096" w:rsidP="00EB2DEF">
            <w:pPr>
              <w:spacing w:after="0" w:line="240" w:lineRule="auto"/>
              <w:jc w:val="center"/>
              <w:rPr>
                <w:rFonts w:ascii="Times New Roman" w:eastAsia="Times New Roman" w:hAnsi="Times New Roman" w:cs="Times New Roman"/>
                <w:sz w:val="24"/>
                <w:szCs w:val="24"/>
              </w:rPr>
            </w:pPr>
            <w:r w:rsidRPr="003E71DB">
              <w:rPr>
                <w:rFonts w:ascii="Times New Roman" w:eastAsia="Times New Roman" w:hAnsi="Times New Roman" w:cs="Times New Roman"/>
                <w:sz w:val="24"/>
                <w:szCs w:val="24"/>
              </w:rPr>
              <w:t>Наименование</w:t>
            </w:r>
          </w:p>
        </w:tc>
        <w:tc>
          <w:tcPr>
            <w:tcW w:w="3118" w:type="dxa"/>
            <w:vAlign w:val="center"/>
          </w:tcPr>
          <w:p w:rsidR="00F47096" w:rsidRPr="003E71DB" w:rsidRDefault="00F47096" w:rsidP="00EB2DEF">
            <w:pPr>
              <w:spacing w:after="0" w:line="240" w:lineRule="auto"/>
              <w:jc w:val="center"/>
              <w:rPr>
                <w:rFonts w:ascii="Times New Roman" w:eastAsia="Times New Roman" w:hAnsi="Times New Roman" w:cs="Times New Roman"/>
                <w:sz w:val="24"/>
                <w:szCs w:val="24"/>
              </w:rPr>
            </w:pPr>
            <w:r w:rsidRPr="003E71DB">
              <w:rPr>
                <w:rFonts w:ascii="Times New Roman" w:eastAsia="Times New Roman" w:hAnsi="Times New Roman" w:cs="Times New Roman"/>
                <w:sz w:val="24"/>
                <w:szCs w:val="24"/>
              </w:rPr>
              <w:t>Адрес</w:t>
            </w:r>
          </w:p>
        </w:tc>
        <w:tc>
          <w:tcPr>
            <w:tcW w:w="3006" w:type="dxa"/>
            <w:vAlign w:val="center"/>
          </w:tcPr>
          <w:p w:rsidR="00F47096" w:rsidRPr="003E71DB" w:rsidRDefault="00F47096" w:rsidP="00EB2DEF">
            <w:pPr>
              <w:spacing w:after="0" w:line="240" w:lineRule="auto"/>
              <w:jc w:val="center"/>
              <w:rPr>
                <w:rFonts w:ascii="Times New Roman" w:eastAsia="Times New Roman" w:hAnsi="Times New Roman" w:cs="Times New Roman"/>
                <w:sz w:val="24"/>
                <w:szCs w:val="24"/>
              </w:rPr>
            </w:pPr>
            <w:r w:rsidRPr="003E71DB">
              <w:rPr>
                <w:rFonts w:ascii="Times New Roman" w:eastAsia="Times New Roman" w:hAnsi="Times New Roman" w:cs="Times New Roman"/>
                <w:sz w:val="24"/>
                <w:szCs w:val="24"/>
              </w:rPr>
              <w:t>Технические характеристики</w:t>
            </w:r>
          </w:p>
          <w:p w:rsidR="00F47096" w:rsidRPr="003E71DB" w:rsidRDefault="00F47096" w:rsidP="00EB2DEF">
            <w:pPr>
              <w:spacing w:after="0" w:line="240" w:lineRule="auto"/>
              <w:jc w:val="center"/>
              <w:rPr>
                <w:rFonts w:ascii="Times New Roman" w:eastAsia="Times New Roman" w:hAnsi="Times New Roman" w:cs="Times New Roman"/>
                <w:sz w:val="24"/>
                <w:szCs w:val="24"/>
              </w:rPr>
            </w:pPr>
            <w:r w:rsidRPr="003E71DB">
              <w:rPr>
                <w:rFonts w:ascii="Times New Roman" w:eastAsia="Times New Roman" w:hAnsi="Times New Roman" w:cs="Times New Roman"/>
                <w:sz w:val="24"/>
                <w:szCs w:val="24"/>
              </w:rPr>
              <w:t>(площадь или протяжённость)</w:t>
            </w:r>
          </w:p>
        </w:tc>
      </w:tr>
      <w:tr w:rsidR="00F47096" w:rsidRPr="003E71DB" w:rsidTr="00EB2DEF">
        <w:tc>
          <w:tcPr>
            <w:tcW w:w="680" w:type="dxa"/>
          </w:tcPr>
          <w:p w:rsidR="00F47096" w:rsidRPr="003E71DB" w:rsidRDefault="00F47096" w:rsidP="00EB2DEF">
            <w:pPr>
              <w:spacing w:after="0" w:line="240" w:lineRule="auto"/>
              <w:rPr>
                <w:rFonts w:ascii="Times New Roman" w:eastAsia="Times New Roman" w:hAnsi="Times New Roman" w:cs="Times New Roman"/>
                <w:sz w:val="24"/>
                <w:szCs w:val="24"/>
              </w:rPr>
            </w:pPr>
            <w:r w:rsidRPr="003E71DB">
              <w:rPr>
                <w:rFonts w:ascii="Times New Roman" w:eastAsia="Times New Roman" w:hAnsi="Times New Roman" w:cs="Times New Roman"/>
                <w:sz w:val="24"/>
                <w:szCs w:val="24"/>
              </w:rPr>
              <w:t>1</w:t>
            </w:r>
          </w:p>
        </w:tc>
        <w:tc>
          <w:tcPr>
            <w:tcW w:w="3545" w:type="dxa"/>
          </w:tcPr>
          <w:p w:rsidR="00F47096" w:rsidRPr="003E71DB" w:rsidRDefault="00F47096" w:rsidP="00EB2DEF">
            <w:pPr>
              <w:spacing w:after="0" w:line="240" w:lineRule="auto"/>
              <w:rPr>
                <w:rFonts w:ascii="Times New Roman" w:eastAsia="Times New Roman" w:hAnsi="Times New Roman" w:cs="Times New Roman"/>
                <w:sz w:val="24"/>
                <w:szCs w:val="24"/>
              </w:rPr>
            </w:pPr>
            <w:r w:rsidRPr="003E71DB">
              <w:rPr>
                <w:rFonts w:ascii="Times New Roman" w:eastAsia="Times New Roman" w:hAnsi="Times New Roman" w:cs="Times New Roman"/>
                <w:sz w:val="24"/>
                <w:szCs w:val="24"/>
              </w:rPr>
              <w:t>Сельское кладбище муниципального образования городского поселения Петра Дубрава муниципального района Волжский Самарской области</w:t>
            </w:r>
          </w:p>
        </w:tc>
        <w:tc>
          <w:tcPr>
            <w:tcW w:w="3118" w:type="dxa"/>
          </w:tcPr>
          <w:p w:rsidR="00F47096" w:rsidRPr="003E71DB" w:rsidRDefault="00F47096" w:rsidP="00EB2DEF">
            <w:pPr>
              <w:spacing w:after="0" w:line="240" w:lineRule="auto"/>
              <w:rPr>
                <w:rFonts w:ascii="Times New Roman" w:eastAsia="Times New Roman" w:hAnsi="Times New Roman" w:cs="Times New Roman"/>
                <w:sz w:val="24"/>
                <w:szCs w:val="24"/>
              </w:rPr>
            </w:pPr>
            <w:r w:rsidRPr="003E71DB">
              <w:rPr>
                <w:rFonts w:ascii="Times New Roman" w:eastAsia="Times New Roman" w:hAnsi="Times New Roman" w:cs="Times New Roman"/>
                <w:sz w:val="24"/>
                <w:szCs w:val="24"/>
              </w:rPr>
              <w:t xml:space="preserve">Самарская область, Волжский район, </w:t>
            </w:r>
            <w:r>
              <w:rPr>
                <w:rFonts w:ascii="Times New Roman" w:eastAsia="Times New Roman" w:hAnsi="Times New Roman" w:cs="Times New Roman"/>
                <w:sz w:val="24"/>
                <w:szCs w:val="24"/>
              </w:rPr>
              <w:t xml:space="preserve">городское поселение Петра Дубрава, </w:t>
            </w:r>
            <w:r w:rsidRPr="003E71DB">
              <w:rPr>
                <w:rFonts w:ascii="Times New Roman" w:eastAsia="Times New Roman" w:hAnsi="Times New Roman" w:cs="Times New Roman"/>
                <w:sz w:val="24"/>
                <w:szCs w:val="24"/>
              </w:rPr>
              <w:t>пос. Дубовый Гай</w:t>
            </w:r>
          </w:p>
        </w:tc>
        <w:tc>
          <w:tcPr>
            <w:tcW w:w="3006" w:type="dxa"/>
          </w:tcPr>
          <w:p w:rsidR="00F47096" w:rsidRPr="003E71DB" w:rsidRDefault="00F47096" w:rsidP="00EB2DEF">
            <w:pPr>
              <w:spacing w:after="0" w:line="240" w:lineRule="auto"/>
              <w:rPr>
                <w:rFonts w:ascii="Times New Roman" w:eastAsia="Times New Roman" w:hAnsi="Times New Roman" w:cs="Times New Roman"/>
                <w:sz w:val="24"/>
                <w:szCs w:val="24"/>
              </w:rPr>
            </w:pPr>
          </w:p>
          <w:p w:rsidR="00F47096" w:rsidRPr="003E71DB" w:rsidRDefault="00F47096" w:rsidP="00EB2DEF">
            <w:pPr>
              <w:spacing w:after="0" w:line="240" w:lineRule="auto"/>
              <w:rPr>
                <w:rFonts w:ascii="Times New Roman" w:eastAsia="Times New Roman" w:hAnsi="Times New Roman" w:cs="Times New Roman"/>
                <w:sz w:val="24"/>
                <w:szCs w:val="24"/>
              </w:rPr>
            </w:pPr>
            <w:r w:rsidRPr="003E71DB">
              <w:rPr>
                <w:rFonts w:ascii="Times New Roman" w:eastAsia="Times New Roman" w:hAnsi="Times New Roman" w:cs="Times New Roman"/>
                <w:sz w:val="24"/>
                <w:szCs w:val="24"/>
              </w:rPr>
              <w:t xml:space="preserve">              4,7 га</w:t>
            </w:r>
          </w:p>
        </w:tc>
      </w:tr>
    </w:tbl>
    <w:p w:rsidR="00F47096" w:rsidRPr="003E71DB" w:rsidRDefault="00F47096" w:rsidP="00F47096">
      <w:pPr>
        <w:spacing w:after="0" w:line="240" w:lineRule="auto"/>
        <w:jc w:val="center"/>
        <w:rPr>
          <w:rFonts w:ascii="Times New Roman" w:eastAsia="Times New Roman" w:hAnsi="Times New Roman" w:cs="Times New Roman"/>
          <w:sz w:val="24"/>
          <w:szCs w:val="24"/>
        </w:rPr>
      </w:pPr>
    </w:p>
    <w:p w:rsidR="00F47096" w:rsidRPr="003E71DB" w:rsidRDefault="00F47096" w:rsidP="00F47096">
      <w:pPr>
        <w:spacing w:after="0" w:line="240" w:lineRule="auto"/>
        <w:jc w:val="both"/>
        <w:rPr>
          <w:rFonts w:ascii="Times New Roman" w:eastAsia="Times New Roman" w:hAnsi="Times New Roman" w:cs="Times New Roman"/>
          <w:sz w:val="24"/>
          <w:szCs w:val="24"/>
        </w:rPr>
      </w:pPr>
    </w:p>
    <w:p w:rsidR="00F47096" w:rsidRPr="003E71DB" w:rsidRDefault="00F47096" w:rsidP="00F47096">
      <w:pPr>
        <w:spacing w:after="0" w:line="240" w:lineRule="auto"/>
        <w:jc w:val="both"/>
        <w:rPr>
          <w:rFonts w:ascii="Times New Roman" w:eastAsia="Times New Roman" w:hAnsi="Times New Roman" w:cs="Times New Roman"/>
          <w:sz w:val="24"/>
          <w:szCs w:val="24"/>
        </w:rPr>
      </w:pPr>
    </w:p>
    <w:p w:rsidR="00F47096" w:rsidRPr="003E71DB" w:rsidRDefault="00F47096" w:rsidP="00F47096">
      <w:pPr>
        <w:spacing w:after="0" w:line="240" w:lineRule="auto"/>
        <w:jc w:val="both"/>
        <w:rPr>
          <w:rFonts w:ascii="Times New Roman" w:eastAsia="Times New Roman" w:hAnsi="Times New Roman" w:cs="Times New Roman"/>
          <w:sz w:val="24"/>
          <w:szCs w:val="24"/>
        </w:rPr>
      </w:pPr>
    </w:p>
    <w:p w:rsidR="00F47096" w:rsidRPr="003E71DB" w:rsidRDefault="00F47096" w:rsidP="00F47096">
      <w:pPr>
        <w:spacing w:after="0" w:line="240" w:lineRule="auto"/>
        <w:jc w:val="both"/>
        <w:rPr>
          <w:rFonts w:ascii="Times New Roman" w:eastAsia="Times New Roman" w:hAnsi="Times New Roman" w:cs="Times New Roman"/>
          <w:sz w:val="24"/>
          <w:szCs w:val="24"/>
        </w:rPr>
      </w:pPr>
    </w:p>
    <w:p w:rsidR="00F47096" w:rsidRPr="003E71DB" w:rsidRDefault="00F47096" w:rsidP="00F47096">
      <w:pPr>
        <w:spacing w:after="0" w:line="240" w:lineRule="auto"/>
        <w:jc w:val="both"/>
        <w:rPr>
          <w:rFonts w:ascii="Times New Roman" w:eastAsia="Times New Roman" w:hAnsi="Times New Roman" w:cs="Times New Roman"/>
          <w:sz w:val="24"/>
          <w:szCs w:val="24"/>
        </w:rPr>
      </w:pPr>
      <w:r w:rsidRPr="003E71DB">
        <w:rPr>
          <w:rFonts w:ascii="Times New Roman" w:eastAsia="Times New Roman" w:hAnsi="Times New Roman" w:cs="Times New Roman"/>
          <w:sz w:val="24"/>
          <w:szCs w:val="24"/>
        </w:rPr>
        <w:t>Глава  городского поселения</w:t>
      </w:r>
    </w:p>
    <w:p w:rsidR="00F47096" w:rsidRPr="00676502" w:rsidRDefault="00F47096" w:rsidP="00F47096">
      <w:pPr>
        <w:spacing w:after="0"/>
        <w:rPr>
          <w:rFonts w:ascii="Times New Roman" w:hAnsi="Times New Roman" w:cs="Times New Roman"/>
          <w:sz w:val="24"/>
          <w:szCs w:val="24"/>
        </w:rPr>
      </w:pPr>
      <w:r w:rsidRPr="003E71DB">
        <w:rPr>
          <w:rFonts w:ascii="Times New Roman" w:eastAsia="Times New Roman" w:hAnsi="Times New Roman" w:cs="Times New Roman"/>
          <w:sz w:val="24"/>
          <w:szCs w:val="24"/>
        </w:rPr>
        <w:t xml:space="preserve">Петра Дубрава                                                                             </w:t>
      </w:r>
      <w:r w:rsidRPr="004E67D1">
        <w:rPr>
          <w:rFonts w:ascii="Times New Roman" w:eastAsia="Times New Roman" w:hAnsi="Times New Roman" w:cs="Times New Roman"/>
          <w:sz w:val="24"/>
          <w:szCs w:val="24"/>
        </w:rPr>
        <w:t>В.А.Крашенинников</w:t>
      </w:r>
      <w:r w:rsidRPr="001B2B36">
        <w:rPr>
          <w:rFonts w:ascii="Times New Roman" w:eastAsia="Times New Roman" w:hAnsi="Times New Roman" w:cs="Times New Roman"/>
          <w:sz w:val="32"/>
          <w:szCs w:val="32"/>
        </w:rPr>
        <w:t xml:space="preserve">         </w:t>
      </w:r>
    </w:p>
    <w:p w:rsidR="00F47096" w:rsidRPr="00676502" w:rsidRDefault="00F47096" w:rsidP="00F47096">
      <w:pPr>
        <w:spacing w:after="0"/>
        <w:rPr>
          <w:rFonts w:ascii="Times New Roman" w:hAnsi="Times New Roman" w:cs="Times New Roman"/>
          <w:sz w:val="24"/>
          <w:szCs w:val="24"/>
        </w:rPr>
      </w:pPr>
    </w:p>
    <w:p w:rsidR="00F47096" w:rsidRPr="00676502" w:rsidRDefault="00F47096" w:rsidP="00F47096">
      <w:pPr>
        <w:spacing w:after="0"/>
        <w:rPr>
          <w:rFonts w:ascii="Times New Roman" w:hAnsi="Times New Roman" w:cs="Times New Roman"/>
          <w:sz w:val="24"/>
          <w:szCs w:val="24"/>
        </w:rPr>
      </w:pPr>
    </w:p>
    <w:p w:rsidR="00F47096" w:rsidRPr="00676502" w:rsidRDefault="00F47096" w:rsidP="00F47096">
      <w:pPr>
        <w:spacing w:after="0"/>
        <w:rPr>
          <w:rFonts w:ascii="Times New Roman" w:hAnsi="Times New Roman" w:cs="Times New Roman"/>
          <w:sz w:val="24"/>
          <w:szCs w:val="24"/>
        </w:rPr>
      </w:pPr>
    </w:p>
    <w:p w:rsidR="00F47096" w:rsidRPr="00676502" w:rsidRDefault="00F47096" w:rsidP="00F47096">
      <w:pPr>
        <w:spacing w:after="0"/>
        <w:rPr>
          <w:rFonts w:ascii="Times New Roman" w:hAnsi="Times New Roman" w:cs="Times New Roman"/>
          <w:sz w:val="24"/>
          <w:szCs w:val="24"/>
        </w:rPr>
      </w:pPr>
    </w:p>
    <w:p w:rsidR="00F47096" w:rsidRPr="00676502" w:rsidRDefault="00F47096" w:rsidP="00F47096">
      <w:pPr>
        <w:spacing w:after="0"/>
        <w:rPr>
          <w:rFonts w:ascii="Times New Roman" w:hAnsi="Times New Roman" w:cs="Times New Roman"/>
          <w:sz w:val="24"/>
          <w:szCs w:val="24"/>
        </w:rPr>
      </w:pPr>
    </w:p>
    <w:p w:rsidR="00F47096" w:rsidRPr="00676502" w:rsidRDefault="00F47096" w:rsidP="00F47096">
      <w:pPr>
        <w:spacing w:after="0"/>
        <w:rPr>
          <w:rFonts w:ascii="Times New Roman" w:hAnsi="Times New Roman" w:cs="Times New Roman"/>
          <w:sz w:val="24"/>
          <w:szCs w:val="24"/>
        </w:rPr>
      </w:pPr>
    </w:p>
    <w:p w:rsidR="00F47096" w:rsidRPr="00676502" w:rsidRDefault="00F47096" w:rsidP="00F47096">
      <w:pPr>
        <w:spacing w:after="0"/>
        <w:rPr>
          <w:rFonts w:ascii="Times New Roman" w:hAnsi="Times New Roman" w:cs="Times New Roman"/>
          <w:sz w:val="24"/>
          <w:szCs w:val="24"/>
        </w:rPr>
      </w:pPr>
    </w:p>
    <w:p w:rsidR="00F47096" w:rsidRPr="00676502" w:rsidRDefault="00F47096" w:rsidP="00F47096">
      <w:pPr>
        <w:spacing w:after="0"/>
        <w:rPr>
          <w:rFonts w:ascii="Times New Roman" w:hAnsi="Times New Roman" w:cs="Times New Roman"/>
          <w:sz w:val="24"/>
          <w:szCs w:val="24"/>
        </w:rPr>
      </w:pPr>
    </w:p>
    <w:p w:rsidR="00F47096" w:rsidRPr="00676502" w:rsidRDefault="00F47096" w:rsidP="00F47096">
      <w:pPr>
        <w:spacing w:after="0"/>
        <w:rPr>
          <w:rFonts w:ascii="Times New Roman" w:hAnsi="Times New Roman" w:cs="Times New Roman"/>
          <w:sz w:val="24"/>
          <w:szCs w:val="24"/>
        </w:rPr>
      </w:pPr>
    </w:p>
    <w:p w:rsidR="00F47096" w:rsidRPr="00676502" w:rsidRDefault="00F47096" w:rsidP="00F47096">
      <w:pPr>
        <w:spacing w:after="0"/>
        <w:rPr>
          <w:rFonts w:ascii="Times New Roman" w:hAnsi="Times New Roman" w:cs="Times New Roman"/>
          <w:sz w:val="24"/>
          <w:szCs w:val="24"/>
        </w:rPr>
      </w:pPr>
    </w:p>
    <w:p w:rsidR="00F47096" w:rsidRPr="00676502" w:rsidRDefault="00F47096" w:rsidP="00F47096">
      <w:pPr>
        <w:spacing w:after="0"/>
        <w:rPr>
          <w:rFonts w:ascii="Times New Roman" w:hAnsi="Times New Roman" w:cs="Times New Roman"/>
          <w:sz w:val="24"/>
          <w:szCs w:val="24"/>
        </w:rPr>
      </w:pPr>
    </w:p>
    <w:p w:rsidR="00F47096" w:rsidRPr="00676502" w:rsidRDefault="00F47096" w:rsidP="00F47096">
      <w:pPr>
        <w:spacing w:after="0"/>
        <w:rPr>
          <w:rFonts w:ascii="Times New Roman" w:hAnsi="Times New Roman" w:cs="Times New Roman"/>
          <w:sz w:val="24"/>
          <w:szCs w:val="24"/>
        </w:rPr>
      </w:pPr>
    </w:p>
    <w:p w:rsidR="00F47096" w:rsidRPr="00676502" w:rsidRDefault="00F47096" w:rsidP="00F47096">
      <w:pPr>
        <w:spacing w:after="0"/>
        <w:rPr>
          <w:rFonts w:ascii="Times New Roman" w:hAnsi="Times New Roman" w:cs="Times New Roman"/>
          <w:sz w:val="24"/>
          <w:szCs w:val="24"/>
        </w:rPr>
      </w:pPr>
    </w:p>
    <w:p w:rsidR="00F47096" w:rsidRPr="00676502" w:rsidRDefault="00F47096" w:rsidP="00F47096">
      <w:pPr>
        <w:spacing w:after="0"/>
        <w:rPr>
          <w:rFonts w:ascii="Times New Roman" w:hAnsi="Times New Roman" w:cs="Times New Roman"/>
          <w:sz w:val="24"/>
          <w:szCs w:val="24"/>
        </w:rPr>
      </w:pPr>
    </w:p>
    <w:p w:rsidR="00F47096" w:rsidRPr="00676502" w:rsidRDefault="00F47096" w:rsidP="00F47096">
      <w:pPr>
        <w:spacing w:after="0"/>
        <w:rPr>
          <w:rFonts w:ascii="Times New Roman" w:hAnsi="Times New Roman" w:cs="Times New Roman"/>
          <w:sz w:val="24"/>
          <w:szCs w:val="24"/>
        </w:rPr>
      </w:pPr>
    </w:p>
    <w:p w:rsidR="00F47096" w:rsidRPr="00676502" w:rsidRDefault="00F47096" w:rsidP="00F47096">
      <w:pPr>
        <w:spacing w:after="0"/>
        <w:rPr>
          <w:rFonts w:ascii="Times New Roman" w:hAnsi="Times New Roman" w:cs="Times New Roman"/>
          <w:sz w:val="24"/>
          <w:szCs w:val="24"/>
        </w:rPr>
      </w:pPr>
    </w:p>
    <w:p w:rsidR="00F47096" w:rsidRPr="00676502" w:rsidRDefault="00F47096" w:rsidP="00F47096">
      <w:pPr>
        <w:spacing w:after="0"/>
        <w:rPr>
          <w:rFonts w:ascii="Times New Roman" w:hAnsi="Times New Roman" w:cs="Times New Roman"/>
          <w:sz w:val="24"/>
          <w:szCs w:val="24"/>
        </w:rPr>
      </w:pPr>
    </w:p>
    <w:p w:rsidR="00F47096" w:rsidRDefault="00F47096" w:rsidP="00F47096">
      <w:pPr>
        <w:widowControl w:val="0"/>
        <w:autoSpaceDE w:val="0"/>
        <w:autoSpaceDN w:val="0"/>
        <w:adjustRightInd w:val="0"/>
        <w:spacing w:after="0" w:line="240" w:lineRule="auto"/>
        <w:jc w:val="both"/>
        <w:rPr>
          <w:rFonts w:ascii="Times New Roman" w:eastAsia="Times New Roman" w:hAnsi="Times New Roman"/>
          <w:b/>
          <w:bCs/>
          <w:sz w:val="28"/>
          <w:szCs w:val="28"/>
        </w:rPr>
      </w:pPr>
    </w:p>
    <w:p w:rsidR="00F47096" w:rsidRDefault="00F47096" w:rsidP="00F47096">
      <w:pPr>
        <w:widowControl w:val="0"/>
        <w:autoSpaceDE w:val="0"/>
        <w:autoSpaceDN w:val="0"/>
        <w:adjustRightInd w:val="0"/>
        <w:spacing w:after="0" w:line="240" w:lineRule="auto"/>
        <w:jc w:val="both"/>
        <w:rPr>
          <w:rFonts w:ascii="Times New Roman" w:eastAsia="Times New Roman" w:hAnsi="Times New Roman"/>
          <w:b/>
          <w:bCs/>
          <w:sz w:val="28"/>
          <w:szCs w:val="28"/>
        </w:rPr>
      </w:pPr>
    </w:p>
    <w:p w:rsidR="00F47096" w:rsidRDefault="00F47096" w:rsidP="00F47096">
      <w:pPr>
        <w:widowControl w:val="0"/>
        <w:autoSpaceDE w:val="0"/>
        <w:autoSpaceDN w:val="0"/>
        <w:adjustRightInd w:val="0"/>
        <w:spacing w:after="0" w:line="240" w:lineRule="auto"/>
        <w:jc w:val="both"/>
        <w:rPr>
          <w:rFonts w:ascii="Times New Roman" w:eastAsia="Times New Roman" w:hAnsi="Times New Roman"/>
          <w:b/>
          <w:bCs/>
          <w:sz w:val="28"/>
          <w:szCs w:val="28"/>
        </w:rPr>
      </w:pPr>
    </w:p>
    <w:p w:rsidR="00F47096" w:rsidRDefault="00F47096" w:rsidP="00F47096">
      <w:pPr>
        <w:widowControl w:val="0"/>
        <w:autoSpaceDE w:val="0"/>
        <w:autoSpaceDN w:val="0"/>
        <w:adjustRightInd w:val="0"/>
        <w:spacing w:after="0" w:line="240" w:lineRule="auto"/>
        <w:jc w:val="both"/>
        <w:rPr>
          <w:rFonts w:ascii="Times New Roman" w:eastAsia="Times New Roman" w:hAnsi="Times New Roman"/>
          <w:b/>
          <w:bCs/>
          <w:sz w:val="28"/>
          <w:szCs w:val="28"/>
        </w:rPr>
      </w:pPr>
    </w:p>
    <w:p w:rsidR="005453E8" w:rsidRPr="005453E8" w:rsidRDefault="005453E8" w:rsidP="005453E8">
      <w:pPr>
        <w:jc w:val="center"/>
        <w:rPr>
          <w:rFonts w:ascii="Times New Roman" w:hAnsi="Times New Roman" w:cs="Times New Roman"/>
        </w:rPr>
      </w:pPr>
      <w:r w:rsidRPr="005453E8">
        <w:rPr>
          <w:rFonts w:ascii="Times New Roman" w:hAnsi="Times New Roman" w:cs="Times New Roman"/>
        </w:rPr>
        <w:t xml:space="preserve">       </w:t>
      </w:r>
      <w:r w:rsidRPr="005453E8">
        <w:rPr>
          <w:rFonts w:ascii="Times New Roman" w:hAnsi="Times New Roman" w:cs="Times New Roman"/>
          <w:noProof/>
        </w:rPr>
        <w:drawing>
          <wp:inline distT="0" distB="0" distL="0" distR="0">
            <wp:extent cx="647700" cy="771525"/>
            <wp:effectExtent l="0" t="0" r="0" b="9525"/>
            <wp:docPr id="52" name="Рисунок 1" descr="C:\Users\USER\AppData\Local\Microsoft\Windows\Temporary Internet Files\Content.Word\Действующий герб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Действующий герб - копия.jpg"/>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771525"/>
                    </a:xfrm>
                    <a:prstGeom prst="rect">
                      <a:avLst/>
                    </a:prstGeom>
                    <a:noFill/>
                    <a:ln>
                      <a:noFill/>
                    </a:ln>
                  </pic:spPr>
                </pic:pic>
              </a:graphicData>
            </a:graphic>
          </wp:inline>
        </w:drawing>
      </w:r>
      <w:r w:rsidRPr="005453E8">
        <w:rPr>
          <w:rFonts w:ascii="Times New Roman" w:hAnsi="Times New Roman" w:cs="Times New Roman"/>
        </w:rPr>
        <w:t xml:space="preserve">   </w:t>
      </w:r>
    </w:p>
    <w:p w:rsidR="005453E8" w:rsidRPr="005453E8" w:rsidRDefault="005453E8" w:rsidP="005453E8">
      <w:pPr>
        <w:ind w:left="-284" w:firstLine="284"/>
        <w:jc w:val="center"/>
        <w:rPr>
          <w:rFonts w:ascii="Times New Roman" w:hAnsi="Times New Roman" w:cs="Times New Roman"/>
          <w:b/>
        </w:rPr>
      </w:pPr>
      <w:r w:rsidRPr="005453E8">
        <w:rPr>
          <w:rFonts w:ascii="Times New Roman" w:hAnsi="Times New Roman" w:cs="Times New Roman"/>
          <w:b/>
        </w:rPr>
        <w:t>АДМИНИСТРАЦИЯ ГОРОДСКОГО ПОСЕЛЕНИЯ ПЕТРА ДУБРАВА МУНИЦИПАЛЬНОГО РАЙОНА ВОЛЖСКИЙ САМАРСКОЙ ОБЛАСТИ</w:t>
      </w:r>
    </w:p>
    <w:p w:rsidR="005453E8" w:rsidRPr="005453E8" w:rsidRDefault="005453E8" w:rsidP="005453E8">
      <w:pPr>
        <w:jc w:val="center"/>
        <w:rPr>
          <w:rFonts w:ascii="Times New Roman" w:hAnsi="Times New Roman" w:cs="Times New Roman"/>
          <w:b/>
        </w:rPr>
      </w:pPr>
    </w:p>
    <w:p w:rsidR="005453E8" w:rsidRPr="005453E8" w:rsidRDefault="005453E8" w:rsidP="005453E8">
      <w:pPr>
        <w:jc w:val="center"/>
        <w:rPr>
          <w:rFonts w:ascii="Times New Roman" w:hAnsi="Times New Roman" w:cs="Times New Roman"/>
        </w:rPr>
      </w:pPr>
      <w:r w:rsidRPr="005453E8">
        <w:rPr>
          <w:rFonts w:ascii="Times New Roman" w:hAnsi="Times New Roman" w:cs="Times New Roman"/>
        </w:rPr>
        <w:t>ПОСТАНОВЛЕНИЕ</w:t>
      </w:r>
    </w:p>
    <w:p w:rsidR="005453E8" w:rsidRPr="005453E8" w:rsidRDefault="005453E8" w:rsidP="005453E8">
      <w:pPr>
        <w:tabs>
          <w:tab w:val="center" w:pos="4677"/>
          <w:tab w:val="left" w:pos="8145"/>
        </w:tabs>
        <w:rPr>
          <w:rFonts w:ascii="Times New Roman" w:hAnsi="Times New Roman" w:cs="Times New Roman"/>
        </w:rPr>
      </w:pPr>
      <w:r w:rsidRPr="005453E8">
        <w:rPr>
          <w:rFonts w:ascii="Times New Roman" w:hAnsi="Times New Roman" w:cs="Times New Roman"/>
        </w:rPr>
        <w:tab/>
        <w:t>от    14.12.2022  №  315</w:t>
      </w:r>
    </w:p>
    <w:p w:rsidR="005453E8" w:rsidRPr="005453E8" w:rsidRDefault="005453E8" w:rsidP="005453E8">
      <w:pPr>
        <w:jc w:val="center"/>
        <w:rPr>
          <w:rFonts w:ascii="Times New Roman" w:hAnsi="Times New Roman" w:cs="Times New Roman"/>
          <w:b/>
          <w:bCs/>
          <w:color w:val="000000" w:themeColor="text1"/>
        </w:rPr>
      </w:pPr>
    </w:p>
    <w:p w:rsidR="005453E8" w:rsidRPr="005453E8" w:rsidRDefault="005453E8" w:rsidP="005453E8">
      <w:pPr>
        <w:jc w:val="center"/>
        <w:rPr>
          <w:rFonts w:ascii="Times New Roman" w:hAnsi="Times New Roman" w:cs="Times New Roman"/>
          <w:bCs/>
        </w:rPr>
      </w:pPr>
      <w:r w:rsidRPr="005453E8">
        <w:rPr>
          <w:rFonts w:ascii="Times New Roman" w:hAnsi="Times New Roman" w:cs="Times New Roman"/>
          <w:bCs/>
          <w:color w:val="000000" w:themeColor="text1"/>
        </w:rPr>
        <w:t>Об утверждении П</w:t>
      </w:r>
      <w:r w:rsidRPr="005453E8">
        <w:rPr>
          <w:rFonts w:ascii="Times New Roman" w:hAnsi="Times New Roman" w:cs="Times New Roman"/>
          <w:bCs/>
          <w:color w:val="000000" w:themeColor="text1"/>
          <w:shd w:val="clear" w:color="auto" w:fill="FFFFFF"/>
        </w:rPr>
        <w:t>рограммы профилактики рисков причинения вреда (ущерба) охраняемым законом ценностям в области</w:t>
      </w:r>
      <w:r w:rsidRPr="005453E8">
        <w:rPr>
          <w:rFonts w:ascii="Times New Roman" w:hAnsi="Times New Roman" w:cs="Times New Roman"/>
          <w:bCs/>
          <w:color w:val="000000" w:themeColor="text1"/>
        </w:rPr>
        <w:t xml:space="preserve"> муниципального контроля </w:t>
      </w:r>
      <w:r w:rsidRPr="005453E8">
        <w:rPr>
          <w:rFonts w:ascii="Times New Roman" w:hAnsi="Times New Roman" w:cs="Times New Roman"/>
          <w:bCs/>
          <w:color w:val="000000"/>
        </w:rPr>
        <w:t>в сфере благоустройства на территории</w:t>
      </w:r>
      <w:r w:rsidRPr="005453E8">
        <w:rPr>
          <w:rFonts w:ascii="Times New Roman" w:hAnsi="Times New Roman" w:cs="Times New Roman"/>
          <w:bCs/>
          <w:color w:val="000000" w:themeColor="text1"/>
        </w:rPr>
        <w:t xml:space="preserve"> городского поселения Петра Дубрава на 2023 год (без плановых мероприятий)</w:t>
      </w:r>
    </w:p>
    <w:p w:rsidR="005453E8" w:rsidRPr="005453E8" w:rsidRDefault="005453E8" w:rsidP="005453E8">
      <w:pPr>
        <w:rPr>
          <w:rFonts w:ascii="Times New Roman" w:hAnsi="Times New Roman" w:cs="Times New Roman"/>
          <w:color w:val="000000" w:themeColor="text1"/>
        </w:rPr>
      </w:pPr>
    </w:p>
    <w:p w:rsidR="005453E8" w:rsidRPr="005453E8" w:rsidRDefault="005453E8" w:rsidP="005453E8">
      <w:pPr>
        <w:spacing w:line="360" w:lineRule="auto"/>
        <w:ind w:firstLine="709"/>
        <w:jc w:val="both"/>
        <w:rPr>
          <w:rFonts w:ascii="Times New Roman" w:hAnsi="Times New Roman" w:cs="Times New Roman"/>
          <w:color w:val="000000" w:themeColor="text1"/>
        </w:rPr>
      </w:pPr>
      <w:r w:rsidRPr="005453E8">
        <w:rPr>
          <w:rFonts w:ascii="Times New Roman" w:hAnsi="Times New Roman" w:cs="Times New Roman"/>
          <w:color w:val="000000" w:themeColor="text1"/>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w:t>
      </w:r>
      <w:r w:rsidRPr="005453E8">
        <w:rPr>
          <w:rFonts w:ascii="Times New Roman" w:hAnsi="Times New Roman" w:cs="Times New Roman"/>
          <w:color w:val="000000" w:themeColor="text1"/>
          <w:shd w:val="clear" w:color="auto" w:fill="FFFFFF"/>
        </w:rPr>
        <w:t xml:space="preserve">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5453E8">
        <w:rPr>
          <w:rFonts w:ascii="Times New Roman" w:hAnsi="Times New Roman" w:cs="Times New Roman"/>
          <w:color w:val="000000" w:themeColor="text1"/>
        </w:rPr>
        <w:t xml:space="preserve"> Администрация городского поселения Петра Дубрава муниципального ра</w:t>
      </w:r>
      <w:r>
        <w:rPr>
          <w:rFonts w:ascii="Times New Roman" w:hAnsi="Times New Roman" w:cs="Times New Roman"/>
          <w:color w:val="000000" w:themeColor="text1"/>
        </w:rPr>
        <w:t xml:space="preserve">йона Волжский Самарской области </w:t>
      </w:r>
      <w:r w:rsidRPr="005453E8">
        <w:rPr>
          <w:rFonts w:ascii="Times New Roman" w:hAnsi="Times New Roman" w:cs="Times New Roman"/>
          <w:color w:val="000000" w:themeColor="text1"/>
        </w:rPr>
        <w:t>ПОСТАНОВЛЯЕТ:</w:t>
      </w:r>
    </w:p>
    <w:p w:rsidR="005453E8" w:rsidRPr="005453E8" w:rsidRDefault="005453E8" w:rsidP="005453E8">
      <w:pPr>
        <w:spacing w:line="360" w:lineRule="auto"/>
        <w:jc w:val="both"/>
        <w:rPr>
          <w:rFonts w:ascii="Times New Roman" w:hAnsi="Times New Roman" w:cs="Times New Roman"/>
          <w:color w:val="000000" w:themeColor="text1"/>
        </w:rPr>
      </w:pPr>
      <w:r w:rsidRPr="005453E8">
        <w:rPr>
          <w:rFonts w:ascii="Times New Roman" w:hAnsi="Times New Roman" w:cs="Times New Roman"/>
          <w:color w:val="000000" w:themeColor="text1"/>
        </w:rPr>
        <w:t xml:space="preserve">            1.</w:t>
      </w:r>
      <w:r>
        <w:rPr>
          <w:rFonts w:ascii="Times New Roman" w:hAnsi="Times New Roman" w:cs="Times New Roman"/>
          <w:color w:val="000000" w:themeColor="text1"/>
        </w:rPr>
        <w:t xml:space="preserve"> </w:t>
      </w:r>
      <w:r w:rsidRPr="005453E8">
        <w:rPr>
          <w:rFonts w:ascii="Times New Roman" w:hAnsi="Times New Roman" w:cs="Times New Roman"/>
          <w:color w:val="000000" w:themeColor="text1"/>
        </w:rPr>
        <w:t>Утвердить П</w:t>
      </w:r>
      <w:r w:rsidRPr="005453E8">
        <w:rPr>
          <w:rFonts w:ascii="Times New Roman" w:hAnsi="Times New Roman" w:cs="Times New Roman"/>
          <w:color w:val="000000" w:themeColor="text1"/>
          <w:shd w:val="clear" w:color="auto" w:fill="FFFFFF"/>
        </w:rPr>
        <w:t>рограмму профилактики рисков причинения вреда (ущерба) охраняемым законом ценностям в области</w:t>
      </w:r>
      <w:r w:rsidRPr="005453E8">
        <w:rPr>
          <w:rFonts w:ascii="Times New Roman" w:hAnsi="Times New Roman" w:cs="Times New Roman"/>
          <w:color w:val="000000" w:themeColor="text1"/>
        </w:rPr>
        <w:t xml:space="preserve"> муниципального контроля</w:t>
      </w:r>
      <w:r w:rsidRPr="005453E8">
        <w:rPr>
          <w:rFonts w:ascii="Times New Roman" w:hAnsi="Times New Roman" w:cs="Times New Roman"/>
          <w:color w:val="000000"/>
        </w:rPr>
        <w:t xml:space="preserve"> в сфере благоустройства на территории</w:t>
      </w:r>
      <w:r w:rsidRPr="005453E8">
        <w:rPr>
          <w:rFonts w:ascii="Times New Roman" w:hAnsi="Times New Roman" w:cs="Times New Roman"/>
          <w:color w:val="000000" w:themeColor="text1"/>
        </w:rPr>
        <w:t xml:space="preserve"> городского поселения Петра Дубрава муниципального района Волжский Самарской области на 2023 год согласно приложению.</w:t>
      </w:r>
    </w:p>
    <w:p w:rsidR="005453E8" w:rsidRDefault="005453E8" w:rsidP="005453E8">
      <w:pPr>
        <w:spacing w:line="360" w:lineRule="auto"/>
        <w:jc w:val="both"/>
        <w:rPr>
          <w:rFonts w:ascii="Times New Roman" w:hAnsi="Times New Roman" w:cs="Times New Roman"/>
          <w:color w:val="000000" w:themeColor="text1"/>
        </w:rPr>
      </w:pPr>
      <w:r w:rsidRPr="005453E8">
        <w:rPr>
          <w:rFonts w:ascii="Times New Roman" w:hAnsi="Times New Roman" w:cs="Times New Roman"/>
          <w:color w:val="000000" w:themeColor="text1"/>
        </w:rPr>
        <w:t xml:space="preserve">         2.</w:t>
      </w:r>
      <w:r>
        <w:rPr>
          <w:rFonts w:ascii="Times New Roman" w:hAnsi="Times New Roman" w:cs="Times New Roman"/>
          <w:color w:val="000000" w:themeColor="text1"/>
        </w:rPr>
        <w:t xml:space="preserve"> </w:t>
      </w:r>
      <w:r w:rsidRPr="005453E8">
        <w:rPr>
          <w:rFonts w:ascii="Times New Roman" w:hAnsi="Times New Roman" w:cs="Times New Roman"/>
          <w:color w:val="000000" w:themeColor="text1"/>
        </w:rPr>
        <w:t>Опубликовать настоящее постановление в печатном средстве информации г.п. Петра Дубрава «Голос Дубравы»</w:t>
      </w:r>
    </w:p>
    <w:p w:rsidR="005453E8" w:rsidRPr="005453E8" w:rsidRDefault="005453E8" w:rsidP="005453E8">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5453E8">
        <w:rPr>
          <w:rFonts w:ascii="Times New Roman" w:hAnsi="Times New Roman" w:cs="Times New Roman"/>
          <w:color w:val="000000" w:themeColor="text1"/>
        </w:rPr>
        <w:t>3. Обеспечить размещение настоящего Постановления на официальном сайте Администрации городского поселения Петра Дубрава муниципального района Волжский Самарской области в информационно-коммуникационной сети «Интернет» в разделе «Контрольно-надзорная деятельность».</w:t>
      </w:r>
    </w:p>
    <w:p w:rsidR="005453E8" w:rsidRPr="005453E8" w:rsidRDefault="005453E8" w:rsidP="005453E8">
      <w:pPr>
        <w:pStyle w:val="2"/>
        <w:tabs>
          <w:tab w:val="left" w:pos="1200"/>
        </w:tabs>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5453E8">
        <w:rPr>
          <w:rFonts w:ascii="Times New Roman" w:hAnsi="Times New Roman" w:cs="Times New Roman"/>
          <w:color w:val="000000" w:themeColor="text1"/>
        </w:rPr>
        <w:t xml:space="preserve">4. Настоящее Постановление вступает в силу со дня его официального опубликования. </w:t>
      </w:r>
    </w:p>
    <w:p w:rsidR="005453E8" w:rsidRPr="005453E8" w:rsidRDefault="005453E8" w:rsidP="005453E8">
      <w:pPr>
        <w:tabs>
          <w:tab w:val="left" w:pos="1000"/>
          <w:tab w:val="left" w:pos="2552"/>
        </w:tabs>
        <w:jc w:val="both"/>
        <w:rPr>
          <w:rFonts w:ascii="Times New Roman" w:hAnsi="Times New Roman" w:cs="Times New Roman"/>
          <w:color w:val="000000" w:themeColor="text1"/>
        </w:rPr>
      </w:pPr>
    </w:p>
    <w:p w:rsidR="005453E8" w:rsidRPr="005453E8" w:rsidRDefault="005453E8" w:rsidP="005453E8">
      <w:pPr>
        <w:tabs>
          <w:tab w:val="left" w:pos="1000"/>
          <w:tab w:val="left" w:pos="2552"/>
        </w:tabs>
        <w:jc w:val="both"/>
        <w:rPr>
          <w:rFonts w:ascii="Times New Roman" w:hAnsi="Times New Roman" w:cs="Times New Roman"/>
          <w:color w:val="000000" w:themeColor="text1"/>
        </w:rPr>
      </w:pPr>
    </w:p>
    <w:p w:rsidR="005453E8" w:rsidRPr="005453E8" w:rsidRDefault="005453E8" w:rsidP="005453E8">
      <w:pPr>
        <w:rPr>
          <w:rFonts w:ascii="Times New Roman" w:hAnsi="Times New Roman" w:cs="Times New Roman"/>
          <w:color w:val="000000" w:themeColor="text1"/>
        </w:rPr>
      </w:pPr>
      <w:r w:rsidRPr="005453E8">
        <w:rPr>
          <w:rFonts w:ascii="Times New Roman" w:hAnsi="Times New Roman" w:cs="Times New Roman"/>
          <w:color w:val="000000" w:themeColor="text1"/>
        </w:rPr>
        <w:t>Глава городского поселения</w:t>
      </w:r>
    </w:p>
    <w:p w:rsidR="005453E8" w:rsidRPr="005453E8" w:rsidRDefault="005453E8" w:rsidP="005453E8">
      <w:pPr>
        <w:rPr>
          <w:rFonts w:ascii="Times New Roman" w:hAnsi="Times New Roman" w:cs="Times New Roman"/>
          <w:color w:val="000000" w:themeColor="text1"/>
        </w:rPr>
      </w:pPr>
      <w:r w:rsidRPr="005453E8">
        <w:rPr>
          <w:rFonts w:ascii="Times New Roman" w:hAnsi="Times New Roman" w:cs="Times New Roman"/>
          <w:color w:val="000000" w:themeColor="text1"/>
        </w:rPr>
        <w:t>Петра Дубрава                                                                                           В.А.Крашенинников</w:t>
      </w:r>
    </w:p>
    <w:p w:rsidR="005453E8" w:rsidRPr="005453E8" w:rsidRDefault="005453E8" w:rsidP="005453E8">
      <w:pPr>
        <w:rPr>
          <w:rFonts w:ascii="Times New Roman" w:hAnsi="Times New Roman" w:cs="Times New Roman"/>
          <w:color w:val="000000" w:themeColor="text1"/>
        </w:rPr>
      </w:pPr>
    </w:p>
    <w:p w:rsidR="005453E8" w:rsidRPr="005453E8" w:rsidRDefault="005453E8" w:rsidP="005453E8">
      <w:pPr>
        <w:rPr>
          <w:rFonts w:ascii="Times New Roman" w:hAnsi="Times New Roman" w:cs="Times New Roman"/>
          <w:color w:val="000000" w:themeColor="text1"/>
        </w:rPr>
      </w:pPr>
    </w:p>
    <w:p w:rsidR="005453E8" w:rsidRPr="005453E8" w:rsidRDefault="005453E8" w:rsidP="005453E8">
      <w:pPr>
        <w:rPr>
          <w:rFonts w:ascii="Times New Roman" w:hAnsi="Times New Roman" w:cs="Times New Roman"/>
          <w:color w:val="000000" w:themeColor="text1"/>
        </w:rPr>
      </w:pPr>
      <w:r w:rsidRPr="005453E8">
        <w:rPr>
          <w:rFonts w:ascii="Times New Roman" w:hAnsi="Times New Roman" w:cs="Times New Roman"/>
          <w:color w:val="000000" w:themeColor="text1"/>
        </w:rPr>
        <w:t>Чернышов   226-16-15</w:t>
      </w:r>
    </w:p>
    <w:p w:rsidR="005453E8" w:rsidRPr="005453E8" w:rsidRDefault="005453E8" w:rsidP="005453E8">
      <w:pPr>
        <w:rPr>
          <w:rFonts w:ascii="Times New Roman" w:hAnsi="Times New Roman" w:cs="Times New Roman"/>
          <w:color w:val="000000" w:themeColor="text1"/>
        </w:rPr>
      </w:pPr>
    </w:p>
    <w:p w:rsidR="005453E8" w:rsidRPr="005453E8" w:rsidRDefault="005453E8" w:rsidP="005453E8">
      <w:pPr>
        <w:tabs>
          <w:tab w:val="num" w:pos="200"/>
        </w:tabs>
        <w:ind w:left="4536"/>
        <w:jc w:val="center"/>
        <w:outlineLvl w:val="0"/>
        <w:rPr>
          <w:rFonts w:ascii="Times New Roman" w:hAnsi="Times New Roman" w:cs="Times New Roman"/>
          <w:color w:val="000000" w:themeColor="text1"/>
        </w:rPr>
      </w:pPr>
      <w:r w:rsidRPr="005453E8">
        <w:rPr>
          <w:rFonts w:ascii="Times New Roman" w:hAnsi="Times New Roman" w:cs="Times New Roman"/>
          <w:color w:val="000000" w:themeColor="text1"/>
        </w:rPr>
        <w:t>Приложение</w:t>
      </w:r>
      <w:r>
        <w:rPr>
          <w:rFonts w:ascii="Times New Roman" w:hAnsi="Times New Roman" w:cs="Times New Roman"/>
          <w:color w:val="000000" w:themeColor="text1"/>
        </w:rPr>
        <w:t xml:space="preserve">                                                                          </w:t>
      </w:r>
      <w:r w:rsidRPr="005453E8">
        <w:rPr>
          <w:rFonts w:ascii="Times New Roman" w:hAnsi="Times New Roman" w:cs="Times New Roman"/>
          <w:color w:val="000000" w:themeColor="text1"/>
        </w:rPr>
        <w:t xml:space="preserve">к постановлению Администрации городского поселения Петра Дубрава </w:t>
      </w:r>
    </w:p>
    <w:p w:rsidR="005453E8" w:rsidRPr="005453E8" w:rsidRDefault="005453E8" w:rsidP="005453E8">
      <w:pPr>
        <w:tabs>
          <w:tab w:val="num" w:pos="200"/>
        </w:tabs>
        <w:ind w:left="4536"/>
        <w:jc w:val="center"/>
        <w:outlineLvl w:val="0"/>
        <w:rPr>
          <w:rFonts w:ascii="Times New Roman" w:hAnsi="Times New Roman" w:cs="Times New Roman"/>
          <w:color w:val="000000" w:themeColor="text1"/>
        </w:rPr>
      </w:pPr>
      <w:r w:rsidRPr="005453E8">
        <w:rPr>
          <w:rFonts w:ascii="Times New Roman" w:hAnsi="Times New Roman" w:cs="Times New Roman"/>
          <w:color w:val="000000" w:themeColor="text1"/>
        </w:rPr>
        <w:t>от  14.12.2022  № 315</w:t>
      </w:r>
    </w:p>
    <w:p w:rsidR="005453E8" w:rsidRPr="005453E8" w:rsidRDefault="005453E8" w:rsidP="005453E8">
      <w:pPr>
        <w:shd w:val="clear" w:color="auto" w:fill="FFFFFF"/>
        <w:jc w:val="center"/>
        <w:rPr>
          <w:rFonts w:ascii="Times New Roman" w:hAnsi="Times New Roman" w:cs="Times New Roman"/>
          <w:color w:val="000000" w:themeColor="text1"/>
        </w:rPr>
      </w:pPr>
    </w:p>
    <w:p w:rsidR="005453E8" w:rsidRPr="005453E8" w:rsidRDefault="005453E8" w:rsidP="005453E8">
      <w:pPr>
        <w:shd w:val="clear" w:color="auto" w:fill="FFFFFF"/>
        <w:jc w:val="center"/>
        <w:rPr>
          <w:rFonts w:ascii="Times New Roman" w:hAnsi="Times New Roman" w:cs="Times New Roman"/>
          <w:color w:val="000000" w:themeColor="text1"/>
        </w:rPr>
      </w:pPr>
    </w:p>
    <w:p w:rsidR="005453E8" w:rsidRPr="005453E8" w:rsidRDefault="005453E8" w:rsidP="005453E8">
      <w:pPr>
        <w:jc w:val="center"/>
        <w:rPr>
          <w:rFonts w:ascii="Times New Roman" w:hAnsi="Times New Roman" w:cs="Times New Roman"/>
          <w:b/>
          <w:bCs/>
        </w:rPr>
      </w:pPr>
      <w:r w:rsidRPr="005453E8">
        <w:rPr>
          <w:rFonts w:ascii="Times New Roman" w:hAnsi="Times New Roman" w:cs="Times New Roman"/>
          <w:b/>
          <w:bCs/>
          <w:color w:val="000000" w:themeColor="text1"/>
        </w:rPr>
        <w:t>П</w:t>
      </w:r>
      <w:r w:rsidRPr="005453E8">
        <w:rPr>
          <w:rFonts w:ascii="Times New Roman" w:hAnsi="Times New Roman" w:cs="Times New Roman"/>
          <w:b/>
          <w:bCs/>
          <w:color w:val="000000" w:themeColor="text1"/>
          <w:shd w:val="clear" w:color="auto" w:fill="FFFFFF"/>
        </w:rPr>
        <w:t>рограмма профилактики рисков причинения вреда (ущерба) охраняемым законом ценностям в области</w:t>
      </w:r>
      <w:r w:rsidRPr="005453E8">
        <w:rPr>
          <w:rFonts w:ascii="Times New Roman" w:hAnsi="Times New Roman" w:cs="Times New Roman"/>
          <w:b/>
          <w:bCs/>
          <w:color w:val="000000" w:themeColor="text1"/>
        </w:rPr>
        <w:t xml:space="preserve"> муниципального контроля </w:t>
      </w:r>
      <w:r w:rsidRPr="005453E8">
        <w:rPr>
          <w:rFonts w:ascii="Times New Roman" w:hAnsi="Times New Roman" w:cs="Times New Roman"/>
          <w:b/>
          <w:bCs/>
          <w:color w:val="000000"/>
        </w:rPr>
        <w:t>в сфере благоустройства на территории городского поселения Петра Дубрава муниципального района Волжский Самарской области</w:t>
      </w:r>
      <w:r w:rsidRPr="005453E8">
        <w:rPr>
          <w:rFonts w:ascii="Times New Roman" w:hAnsi="Times New Roman" w:cs="Times New Roman"/>
          <w:i/>
          <w:iCs/>
          <w:color w:val="000000" w:themeColor="text1"/>
        </w:rPr>
        <w:t xml:space="preserve"> </w:t>
      </w:r>
      <w:r w:rsidRPr="005453E8">
        <w:rPr>
          <w:rFonts w:ascii="Times New Roman" w:hAnsi="Times New Roman" w:cs="Times New Roman"/>
          <w:b/>
          <w:bCs/>
          <w:color w:val="000000" w:themeColor="text1"/>
        </w:rPr>
        <w:t>на 2023 год (без плановых мероприятий)</w:t>
      </w:r>
    </w:p>
    <w:p w:rsidR="005453E8" w:rsidRPr="005453E8" w:rsidRDefault="005453E8" w:rsidP="005453E8">
      <w:pPr>
        <w:jc w:val="center"/>
        <w:rPr>
          <w:rFonts w:ascii="Times New Roman" w:hAnsi="Times New Roman" w:cs="Times New Roman"/>
          <w:color w:val="000000" w:themeColor="text1"/>
        </w:rPr>
      </w:pPr>
      <w:r w:rsidRPr="005453E8">
        <w:rPr>
          <w:rFonts w:ascii="Times New Roman" w:hAnsi="Times New Roman" w:cs="Times New Roman"/>
          <w:color w:val="000000" w:themeColor="text1"/>
        </w:rPr>
        <w:t>(далее также – программа профилактики)</w:t>
      </w:r>
    </w:p>
    <w:p w:rsidR="005453E8" w:rsidRPr="005453E8" w:rsidRDefault="005453E8" w:rsidP="005453E8">
      <w:pPr>
        <w:shd w:val="clear" w:color="auto" w:fill="FFFFFF"/>
        <w:jc w:val="center"/>
        <w:rPr>
          <w:rFonts w:ascii="Times New Roman" w:hAnsi="Times New Roman" w:cs="Times New Roman"/>
          <w:color w:val="000000" w:themeColor="text1"/>
        </w:rPr>
      </w:pPr>
      <w:r w:rsidRPr="005453E8">
        <w:rPr>
          <w:rFonts w:ascii="Times New Roman" w:hAnsi="Times New Roman" w:cs="Times New Roman"/>
          <w:color w:val="000000" w:themeColor="text1"/>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5453E8" w:rsidRPr="005453E8" w:rsidRDefault="005453E8" w:rsidP="005453E8">
      <w:pPr>
        <w:shd w:val="clear" w:color="auto" w:fill="FFFFFF"/>
        <w:jc w:val="center"/>
        <w:rPr>
          <w:rFonts w:ascii="Times New Roman" w:hAnsi="Times New Roman" w:cs="Times New Roman"/>
          <w:b/>
          <w:bCs/>
          <w:color w:val="000000" w:themeColor="text1"/>
        </w:rPr>
      </w:pPr>
    </w:p>
    <w:p w:rsidR="005453E8" w:rsidRPr="005453E8" w:rsidRDefault="005453E8" w:rsidP="005453E8">
      <w:pPr>
        <w:shd w:val="clear" w:color="auto" w:fill="FFFFFF"/>
        <w:spacing w:line="360" w:lineRule="auto"/>
        <w:ind w:firstLine="709"/>
        <w:jc w:val="both"/>
        <w:rPr>
          <w:rFonts w:ascii="Times New Roman" w:hAnsi="Times New Roman" w:cs="Times New Roman"/>
          <w:color w:val="000000" w:themeColor="text1"/>
        </w:rPr>
      </w:pPr>
      <w:r w:rsidRPr="005453E8">
        <w:rPr>
          <w:rFonts w:ascii="Times New Roman" w:hAnsi="Times New Roman" w:cs="Times New Roman"/>
          <w:color w:val="000000" w:themeColor="text1"/>
        </w:rPr>
        <w:t>1.1. Анализ текущего состояния осуществления вида контроля.</w:t>
      </w:r>
    </w:p>
    <w:p w:rsidR="005453E8" w:rsidRPr="005453E8" w:rsidRDefault="005453E8" w:rsidP="005453E8">
      <w:pPr>
        <w:shd w:val="clear" w:color="auto" w:fill="FFFFFF"/>
        <w:spacing w:line="360" w:lineRule="auto"/>
        <w:ind w:firstLine="709"/>
        <w:jc w:val="both"/>
        <w:rPr>
          <w:rFonts w:ascii="Times New Roman" w:hAnsi="Times New Roman" w:cs="Times New Roman"/>
          <w:color w:val="000000" w:themeColor="text1"/>
        </w:rPr>
      </w:pPr>
      <w:r w:rsidRPr="005453E8">
        <w:rPr>
          <w:rFonts w:ascii="Times New Roman" w:hAnsi="Times New Roman" w:cs="Times New Roman"/>
          <w:color w:val="000000"/>
        </w:rPr>
        <w:t xml:space="preserve">С  принятием </w:t>
      </w:r>
      <w:r w:rsidRPr="005453E8">
        <w:rPr>
          <w:rFonts w:ascii="Times New Roman" w:hAnsi="Times New Roman" w:cs="Times New Roman"/>
          <w:color w:val="000000" w:themeColor="text1"/>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5453E8">
        <w:rPr>
          <w:rFonts w:ascii="Times New Roman" w:hAnsi="Times New Roman" w:cs="Times New Roman"/>
          <w:color w:val="000000" w:themeColor="text1"/>
        </w:rPr>
        <w:t xml:space="preserve">муниципального контроля </w:t>
      </w:r>
      <w:r w:rsidRPr="005453E8">
        <w:rPr>
          <w:rFonts w:ascii="Times New Roman" w:hAnsi="Times New Roman" w:cs="Times New Roman"/>
          <w:color w:val="000000"/>
        </w:rPr>
        <w:t xml:space="preserve">в сфере благоустройства было отнесено соблюдение юридическими лицами, индивидуальными предпринимателями, гражданами (далее – контролируемые лица) </w:t>
      </w:r>
      <w:r w:rsidRPr="005453E8">
        <w:rPr>
          <w:rFonts w:ascii="Times New Roman" w:hAnsi="Times New Roman" w:cs="Times New Roman"/>
          <w:color w:val="000000"/>
          <w:shd w:val="clear" w:color="auto" w:fill="FFFFFF"/>
        </w:rPr>
        <w:t xml:space="preserve">Правил благоустройства территории городского поселения Петра Дубрава </w:t>
      </w:r>
      <w:r w:rsidRPr="005453E8">
        <w:rPr>
          <w:rFonts w:ascii="Times New Roman" w:hAnsi="Times New Roman" w:cs="Times New Roman"/>
          <w:i/>
          <w:iCs/>
          <w:color w:val="000000"/>
        </w:rPr>
        <w:t xml:space="preserve"> </w:t>
      </w:r>
      <w:r w:rsidRPr="005453E8">
        <w:rPr>
          <w:rFonts w:ascii="Times New Roman" w:hAnsi="Times New Roman" w:cs="Times New Roman"/>
          <w:color w:val="000000"/>
        </w:rPr>
        <w:t>(далее – Правила благоустройства)</w:t>
      </w:r>
      <w:r w:rsidRPr="005453E8">
        <w:rPr>
          <w:rFonts w:ascii="Times New Roman" w:hAnsi="Times New Roman" w:cs="Times New Roman"/>
          <w:color w:val="000000"/>
          <w:shd w:val="clear" w:color="auto" w:fill="FFFFFF"/>
        </w:rPr>
        <w:t xml:space="preserve">, требований к обеспечению доступности для инвалидов объектов социальной, инженерной и </w:t>
      </w:r>
      <w:r w:rsidRPr="005453E8">
        <w:rPr>
          <w:rFonts w:ascii="Times New Roman" w:hAnsi="Times New Roman" w:cs="Times New Roman"/>
          <w:color w:val="000000" w:themeColor="text1"/>
          <w:shd w:val="clear" w:color="auto" w:fill="FFFFFF"/>
        </w:rPr>
        <w:t>транспортной инфраструктур и предоставляемых услуг (далее также – обязательные требования)</w:t>
      </w:r>
      <w:r w:rsidRPr="005453E8">
        <w:rPr>
          <w:rFonts w:ascii="Times New Roman" w:hAnsi="Times New Roman" w:cs="Times New Roman"/>
          <w:color w:val="000000" w:themeColor="text1"/>
        </w:rPr>
        <w:t>.</w:t>
      </w:r>
    </w:p>
    <w:p w:rsidR="005453E8" w:rsidRPr="005453E8" w:rsidRDefault="005453E8" w:rsidP="005453E8">
      <w:pPr>
        <w:spacing w:line="360" w:lineRule="auto"/>
        <w:ind w:firstLine="709"/>
        <w:jc w:val="both"/>
        <w:rPr>
          <w:rFonts w:ascii="Times New Roman" w:hAnsi="Times New Roman" w:cs="Times New Roman"/>
          <w:color w:val="000000" w:themeColor="text1"/>
        </w:rPr>
      </w:pPr>
      <w:r w:rsidRPr="005453E8">
        <w:rPr>
          <w:rFonts w:ascii="Times New Roman" w:hAnsi="Times New Roman" w:cs="Times New Roman"/>
          <w:color w:val="000000" w:themeColor="text1"/>
        </w:rPr>
        <w:t xml:space="preserve">До принятия Федерального закона № 170-ФЗ контроль в сфере благоустройства не осуществлялся на системной основе в соответствии с </w:t>
      </w:r>
      <w:r w:rsidRPr="005453E8">
        <w:rPr>
          <w:rFonts w:ascii="Times New Roman" w:hAnsi="Times New Roman" w:cs="Times New Roman"/>
          <w:color w:val="000000" w:themeColor="text1"/>
          <w:shd w:val="clear" w:color="auto" w:fill="FFFFFF"/>
        </w:rPr>
        <w:t>Федеральным законом от 26.12.2008 № 294-</w:t>
      </w:r>
      <w:r w:rsidRPr="005453E8">
        <w:rPr>
          <w:rFonts w:ascii="Times New Roman" w:hAnsi="Times New Roman" w:cs="Times New Roman"/>
          <w:color w:val="000000" w:themeColor="text1"/>
          <w:shd w:val="clear" w:color="auto" w:fill="FFFFFF"/>
        </w:rPr>
        <w:lastRenderedPageBreak/>
        <w:t>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w:t>
      </w:r>
      <w:r w:rsidRPr="005453E8">
        <w:rPr>
          <w:rFonts w:ascii="Times New Roman" w:hAnsi="Times New Roman" w:cs="Times New Roman"/>
          <w:color w:val="000000" w:themeColor="text1"/>
        </w:rPr>
        <w:t xml:space="preserve"> Правила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 предусмотренных Законом Самарской области</w:t>
      </w:r>
      <w:r w:rsidRPr="005453E8">
        <w:rPr>
          <w:rFonts w:ascii="Times New Roman" w:hAnsi="Times New Roman" w:cs="Times New Roman"/>
          <w:color w:val="000000" w:themeColor="text1"/>
          <w:shd w:val="clear" w:color="auto" w:fill="FFFFFF"/>
        </w:rPr>
        <w:t xml:space="preserve"> от 01.11.2007 № 115-ГД «Об административных правонарушениях на территории Самарской области»</w:t>
      </w:r>
      <w:r w:rsidRPr="005453E8">
        <w:rPr>
          <w:rFonts w:ascii="Times New Roman" w:hAnsi="Times New Roman" w:cs="Times New Roman"/>
          <w:color w:val="000000" w:themeColor="text1"/>
        </w:rPr>
        <w:t>.</w:t>
      </w:r>
    </w:p>
    <w:p w:rsidR="005453E8" w:rsidRPr="005453E8" w:rsidRDefault="005453E8" w:rsidP="005453E8">
      <w:pPr>
        <w:spacing w:line="360" w:lineRule="auto"/>
        <w:ind w:firstLine="709"/>
        <w:jc w:val="both"/>
        <w:rPr>
          <w:rFonts w:ascii="Times New Roman" w:hAnsi="Times New Roman" w:cs="Times New Roman"/>
          <w:color w:val="000000" w:themeColor="text1"/>
        </w:rPr>
      </w:pPr>
      <w:r w:rsidRPr="005453E8">
        <w:rPr>
          <w:rFonts w:ascii="Times New Roman" w:hAnsi="Times New Roman" w:cs="Times New Roman"/>
          <w:color w:val="000000" w:themeColor="text1"/>
        </w:rPr>
        <w:t>В ряде случаев лица, виновные в нарушении Правил благоустройства, были привлечены к административной ответственности.</w:t>
      </w:r>
    </w:p>
    <w:p w:rsidR="005453E8" w:rsidRPr="005453E8" w:rsidRDefault="005453E8" w:rsidP="005453E8">
      <w:pPr>
        <w:shd w:val="clear" w:color="auto" w:fill="FFFFFF"/>
        <w:spacing w:line="360" w:lineRule="auto"/>
        <w:ind w:firstLine="709"/>
        <w:jc w:val="both"/>
        <w:rPr>
          <w:rFonts w:ascii="Times New Roman" w:hAnsi="Times New Roman" w:cs="Times New Roman"/>
          <w:color w:val="000000" w:themeColor="text1"/>
        </w:rPr>
      </w:pPr>
      <w:r w:rsidRPr="005453E8">
        <w:rPr>
          <w:rFonts w:ascii="Times New Roman" w:hAnsi="Times New Roman" w:cs="Times New Roman"/>
          <w:color w:val="000000" w:themeColor="text1"/>
        </w:rPr>
        <w:t>1.2. Описание текущего развития профилактической деятельности контрольного органа.</w:t>
      </w:r>
    </w:p>
    <w:p w:rsidR="005453E8" w:rsidRPr="005453E8" w:rsidRDefault="005453E8" w:rsidP="005453E8">
      <w:pPr>
        <w:shd w:val="clear" w:color="auto" w:fill="FFFFFF"/>
        <w:spacing w:line="360" w:lineRule="auto"/>
        <w:ind w:firstLine="709"/>
        <w:jc w:val="both"/>
        <w:rPr>
          <w:rFonts w:ascii="Times New Roman" w:hAnsi="Times New Roman" w:cs="Times New Roman"/>
          <w:color w:val="000000" w:themeColor="text1"/>
          <w:highlight w:val="yellow"/>
        </w:rPr>
      </w:pPr>
      <w:r w:rsidRPr="005453E8">
        <w:rPr>
          <w:rFonts w:ascii="Times New Roman" w:hAnsi="Times New Roman" w:cs="Times New Roman"/>
          <w:color w:val="000000" w:themeColor="text1"/>
        </w:rPr>
        <w:t xml:space="preserve">Профилактическая деятельность в соответствии с </w:t>
      </w:r>
      <w:r w:rsidRPr="005453E8">
        <w:rPr>
          <w:rFonts w:ascii="Times New Roman" w:hAnsi="Times New Roman" w:cs="Times New Roman"/>
          <w:color w:val="000000" w:themeColor="text1"/>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453E8">
        <w:rPr>
          <w:rFonts w:ascii="Times New Roman" w:hAnsi="Times New Roman" w:cs="Times New Roman"/>
          <w:color w:val="000000"/>
        </w:rPr>
        <w:t>Администрацией городского поселения Петра Дубрава</w:t>
      </w:r>
      <w:r w:rsidRPr="005453E8">
        <w:rPr>
          <w:rFonts w:ascii="Times New Roman" w:hAnsi="Times New Roman" w:cs="Times New Roman"/>
          <w:i/>
          <w:iCs/>
          <w:color w:val="000000"/>
        </w:rPr>
        <w:t xml:space="preserve"> </w:t>
      </w:r>
      <w:r w:rsidRPr="005453E8">
        <w:rPr>
          <w:rFonts w:ascii="Times New Roman" w:hAnsi="Times New Roman" w:cs="Times New Roman"/>
          <w:color w:val="000000"/>
        </w:rPr>
        <w:t xml:space="preserve">(далее также – администрация или контрольный орган) </w:t>
      </w:r>
      <w:r w:rsidRPr="005453E8">
        <w:rPr>
          <w:rFonts w:ascii="Times New Roman" w:hAnsi="Times New Roman" w:cs="Times New Roman"/>
          <w:color w:val="000000" w:themeColor="text1"/>
        </w:rPr>
        <w:t xml:space="preserve">на системной основе </w:t>
      </w:r>
      <w:r w:rsidRPr="005453E8">
        <w:rPr>
          <w:rFonts w:ascii="Times New Roman" w:hAnsi="Times New Roman" w:cs="Times New Roman"/>
          <w:color w:val="000000" w:themeColor="text1"/>
          <w:shd w:val="clear" w:color="auto" w:fill="FFFFFF"/>
        </w:rPr>
        <w:t>не осуществлялась</w:t>
      </w:r>
      <w:r w:rsidRPr="005453E8">
        <w:rPr>
          <w:rFonts w:ascii="Times New Roman" w:hAnsi="Times New Roman" w:cs="Times New Roman"/>
          <w:color w:val="000000" w:themeColor="text1"/>
        </w:rPr>
        <w:t>.</w:t>
      </w:r>
    </w:p>
    <w:p w:rsidR="005453E8" w:rsidRPr="005453E8" w:rsidRDefault="005453E8" w:rsidP="005453E8">
      <w:pPr>
        <w:shd w:val="clear" w:color="auto" w:fill="FFFFFF"/>
        <w:spacing w:line="360" w:lineRule="auto"/>
        <w:ind w:firstLine="709"/>
        <w:jc w:val="both"/>
        <w:rPr>
          <w:rFonts w:ascii="Times New Roman" w:hAnsi="Times New Roman" w:cs="Times New Roman"/>
          <w:color w:val="000000" w:themeColor="text1"/>
        </w:rPr>
      </w:pPr>
      <w:r w:rsidRPr="005453E8">
        <w:rPr>
          <w:rFonts w:ascii="Times New Roman" w:hAnsi="Times New Roman" w:cs="Times New Roman"/>
          <w:color w:val="000000" w:themeColor="text1"/>
        </w:rPr>
        <w:t>1.3. К проблемам, на решение которых направлена программа профилактики, относятся случаи:</w:t>
      </w:r>
    </w:p>
    <w:p w:rsidR="005453E8" w:rsidRPr="005453E8" w:rsidRDefault="005453E8" w:rsidP="005453E8">
      <w:pPr>
        <w:pStyle w:val="ConsPlusNormal"/>
        <w:spacing w:line="360" w:lineRule="auto"/>
        <w:ind w:firstLine="709"/>
        <w:jc w:val="both"/>
        <w:rPr>
          <w:rFonts w:ascii="Times New Roman" w:hAnsi="Times New Roman" w:cs="Times New Roman"/>
          <w:color w:val="000000"/>
          <w:sz w:val="24"/>
          <w:szCs w:val="24"/>
        </w:rPr>
      </w:pPr>
      <w:r w:rsidRPr="005453E8">
        <w:rPr>
          <w:rFonts w:ascii="Times New Roman" w:hAnsi="Times New Roman" w:cs="Times New Roman"/>
          <w:color w:val="000000"/>
          <w:sz w:val="24"/>
          <w:szCs w:val="24"/>
        </w:rPr>
        <w:t>1) ненадлежащего содержания прилегающих территорий;</w:t>
      </w:r>
    </w:p>
    <w:p w:rsidR="005453E8" w:rsidRPr="005453E8" w:rsidRDefault="005453E8" w:rsidP="005453E8">
      <w:pPr>
        <w:pStyle w:val="ConsPlusNormal"/>
        <w:spacing w:line="360" w:lineRule="auto"/>
        <w:ind w:firstLine="709"/>
        <w:jc w:val="both"/>
        <w:rPr>
          <w:rFonts w:ascii="Times New Roman" w:hAnsi="Times New Roman" w:cs="Times New Roman"/>
          <w:color w:val="000000"/>
          <w:sz w:val="24"/>
          <w:szCs w:val="24"/>
        </w:rPr>
      </w:pPr>
      <w:r w:rsidRPr="005453E8">
        <w:rPr>
          <w:rFonts w:ascii="Times New Roman" w:hAnsi="Times New Roman" w:cs="Times New Roman"/>
          <w:color w:val="000000"/>
          <w:sz w:val="24"/>
          <w:szCs w:val="24"/>
        </w:rPr>
        <w:t xml:space="preserve">2) </w:t>
      </w:r>
      <w:r w:rsidRPr="005453E8">
        <w:rPr>
          <w:rFonts w:ascii="Times New Roman" w:hAnsi="Times New Roman" w:cs="Times New Roman"/>
          <w:color w:val="000000"/>
          <w:sz w:val="24"/>
          <w:szCs w:val="24"/>
          <w:lang w:eastAsia="ru-RU"/>
        </w:rPr>
        <w:t xml:space="preserve">несвоевременной </w:t>
      </w:r>
      <w:r w:rsidRPr="005453E8">
        <w:rPr>
          <w:rFonts w:ascii="Times New Roman" w:hAnsi="Times New Roman" w:cs="Times New Roman"/>
          <w:color w:val="000000"/>
          <w:sz w:val="24"/>
          <w:szCs w:val="24"/>
        </w:rPr>
        <w:t xml:space="preserve">очистки кровель зданий, сооружений от снега, наледи и сосулек; </w:t>
      </w:r>
    </w:p>
    <w:p w:rsidR="005453E8" w:rsidRPr="005453E8" w:rsidRDefault="005453E8" w:rsidP="005453E8">
      <w:pPr>
        <w:pStyle w:val="2"/>
        <w:tabs>
          <w:tab w:val="left" w:pos="1200"/>
        </w:tabs>
        <w:spacing w:line="360" w:lineRule="auto"/>
        <w:rPr>
          <w:rFonts w:ascii="Times New Roman" w:hAnsi="Times New Roman" w:cs="Times New Roman"/>
          <w:color w:val="000000"/>
        </w:rPr>
      </w:pPr>
      <w:r w:rsidRPr="005453E8">
        <w:rPr>
          <w:rFonts w:ascii="Times New Roman" w:hAnsi="Times New Roman" w:cs="Times New Roman"/>
          <w:color w:val="000000"/>
        </w:rPr>
        <w:t xml:space="preserve">3) не устранения произрастающих на принадлежащих контролируемым лицам земельных участках и прилегающих территориях </w:t>
      </w:r>
      <w:r w:rsidRPr="005453E8">
        <w:rPr>
          <w:rFonts w:ascii="Times New Roman" w:eastAsia="Calibri" w:hAnsi="Times New Roman" w:cs="Times New Roman"/>
          <w:bCs/>
          <w:color w:val="000000"/>
          <w:lang w:eastAsia="en-US"/>
        </w:rPr>
        <w:t>карантинных, ядовитых и сорных растений</w:t>
      </w:r>
      <w:r w:rsidRPr="005453E8">
        <w:rPr>
          <w:rFonts w:ascii="Times New Roman" w:hAnsi="Times New Roman" w:cs="Times New Roman"/>
          <w:color w:val="000000"/>
        </w:rPr>
        <w:t>;</w:t>
      </w:r>
    </w:p>
    <w:p w:rsidR="005453E8" w:rsidRPr="005453E8" w:rsidRDefault="005453E8" w:rsidP="005453E8">
      <w:pPr>
        <w:pStyle w:val="2"/>
        <w:tabs>
          <w:tab w:val="left" w:pos="1200"/>
        </w:tabs>
        <w:spacing w:line="360" w:lineRule="auto"/>
        <w:rPr>
          <w:rFonts w:ascii="Times New Roman" w:hAnsi="Times New Roman" w:cs="Times New Roman"/>
          <w:color w:val="000000"/>
        </w:rPr>
      </w:pPr>
      <w:r w:rsidRPr="005453E8">
        <w:rPr>
          <w:rFonts w:ascii="Times New Roman" w:hAnsi="Times New Roman" w:cs="Times New Roman"/>
          <w:color w:val="000000"/>
        </w:rPr>
        <w:t>4) складирования твердых коммунальных отходов вне выделенных для такого складирования мест;</w:t>
      </w:r>
    </w:p>
    <w:p w:rsidR="005453E8" w:rsidRPr="005453E8" w:rsidRDefault="005453E8" w:rsidP="005453E8">
      <w:pPr>
        <w:pStyle w:val="2"/>
        <w:tabs>
          <w:tab w:val="left" w:pos="1200"/>
        </w:tabs>
        <w:spacing w:line="360" w:lineRule="auto"/>
        <w:rPr>
          <w:rFonts w:ascii="Times New Roman" w:hAnsi="Times New Roman" w:cs="Times New Roman"/>
          <w:color w:val="000000"/>
        </w:rPr>
      </w:pPr>
      <w:r w:rsidRPr="005453E8">
        <w:rPr>
          <w:rFonts w:ascii="Times New Roman" w:hAnsi="Times New Roman" w:cs="Times New Roman"/>
          <w:color w:val="000000"/>
        </w:rPr>
        <w:t xml:space="preserve">5) </w:t>
      </w:r>
      <w:r w:rsidRPr="005453E8">
        <w:rPr>
          <w:rFonts w:ascii="Times New Roman" w:hAnsi="Times New Roman" w:cs="Times New Roman"/>
          <w:bCs/>
          <w:color w:val="000000"/>
        </w:rPr>
        <w:t xml:space="preserve">выгула животных </w:t>
      </w:r>
      <w:r w:rsidRPr="005453E8">
        <w:rPr>
          <w:rFonts w:ascii="Times New Roman" w:hAnsi="Times New Roman" w:cs="Times New Roman"/>
          <w:color w:val="000000"/>
        </w:rPr>
        <w:t xml:space="preserve">и </w:t>
      </w:r>
      <w:r w:rsidRPr="005453E8">
        <w:rPr>
          <w:rFonts w:ascii="Times New Roman" w:hAnsi="Times New Roman" w:cs="Times New Roman"/>
        </w:rPr>
        <w:t>выпаса сельскохозяйственных животных и птиц на территориях общего пользования.</w:t>
      </w:r>
    </w:p>
    <w:p w:rsidR="005453E8" w:rsidRPr="005453E8" w:rsidRDefault="005453E8" w:rsidP="005453E8">
      <w:pPr>
        <w:pStyle w:val="ConsPlusNormal"/>
        <w:spacing w:line="360" w:lineRule="auto"/>
        <w:ind w:firstLine="709"/>
        <w:jc w:val="both"/>
        <w:rPr>
          <w:rFonts w:ascii="Times New Roman" w:hAnsi="Times New Roman" w:cs="Times New Roman"/>
          <w:color w:val="000000"/>
          <w:sz w:val="24"/>
          <w:szCs w:val="24"/>
        </w:rPr>
      </w:pPr>
      <w:r w:rsidRPr="005453E8">
        <w:rPr>
          <w:rFonts w:ascii="Times New Roman" w:hAnsi="Times New Roman" w:cs="Times New Roman"/>
          <w:color w:val="000000"/>
          <w:sz w:val="24"/>
          <w:szCs w:val="24"/>
        </w:rPr>
        <w:t xml:space="preserve">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5453E8" w:rsidRPr="005453E8" w:rsidRDefault="005453E8" w:rsidP="005453E8">
      <w:pPr>
        <w:pStyle w:val="ConsPlusNormal"/>
        <w:spacing w:line="360" w:lineRule="auto"/>
        <w:ind w:firstLine="709"/>
        <w:jc w:val="both"/>
        <w:rPr>
          <w:rFonts w:ascii="Times New Roman" w:hAnsi="Times New Roman" w:cs="Times New Roman"/>
          <w:color w:val="000000"/>
          <w:sz w:val="24"/>
          <w:szCs w:val="24"/>
        </w:rPr>
      </w:pPr>
      <w:r w:rsidRPr="005453E8">
        <w:rPr>
          <w:rFonts w:ascii="Times New Roman" w:hAnsi="Times New Roman" w:cs="Times New Roman"/>
          <w:color w:val="000000"/>
          <w:sz w:val="24"/>
          <w:szCs w:val="24"/>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5453E8" w:rsidRPr="005453E8" w:rsidRDefault="005453E8" w:rsidP="005453E8">
      <w:pPr>
        <w:pStyle w:val="ConsPlusNormal"/>
        <w:spacing w:line="360" w:lineRule="auto"/>
        <w:ind w:firstLine="709"/>
        <w:jc w:val="both"/>
        <w:rPr>
          <w:rFonts w:ascii="Times New Roman" w:hAnsi="Times New Roman" w:cs="Times New Roman"/>
          <w:bCs/>
          <w:iCs/>
          <w:sz w:val="24"/>
          <w:szCs w:val="24"/>
        </w:rPr>
      </w:pPr>
      <w:r w:rsidRPr="005453E8">
        <w:rPr>
          <w:rFonts w:ascii="Times New Roman" w:hAnsi="Times New Roman" w:cs="Times New Roman"/>
          <w:bCs/>
          <w:iCs/>
          <w:sz w:val="24"/>
          <w:szCs w:val="24"/>
        </w:rPr>
        <w:lastRenderedPageBreak/>
        <w:t>Мероприятия программы профилактики</w:t>
      </w:r>
      <w:r w:rsidRPr="005453E8">
        <w:rPr>
          <w:rFonts w:ascii="Times New Roman" w:hAnsi="Times New Roman" w:cs="Times New Roman"/>
          <w:iCs/>
          <w:color w:val="000000"/>
          <w:sz w:val="24"/>
          <w:szCs w:val="24"/>
        </w:rPr>
        <w:t xml:space="preserve"> будут способствовать </w:t>
      </w:r>
      <w:r w:rsidRPr="005453E8">
        <w:rPr>
          <w:rFonts w:ascii="Times New Roman" w:hAnsi="Times New Roman" w:cs="Times New Roman"/>
          <w:bCs/>
          <w:iCs/>
          <w:sz w:val="24"/>
          <w:szCs w:val="24"/>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453E8" w:rsidRPr="005453E8" w:rsidRDefault="005453E8" w:rsidP="005453E8">
      <w:pPr>
        <w:pStyle w:val="s1"/>
        <w:shd w:val="clear" w:color="auto" w:fill="FFFFFF"/>
        <w:jc w:val="center"/>
        <w:rPr>
          <w:color w:val="000000" w:themeColor="text1"/>
        </w:rPr>
      </w:pPr>
      <w:r w:rsidRPr="005453E8">
        <w:rPr>
          <w:color w:val="000000" w:themeColor="text1"/>
        </w:rPr>
        <w:t>2. Цели и задачи реализации программы профилактики</w:t>
      </w:r>
    </w:p>
    <w:p w:rsidR="005453E8" w:rsidRPr="005453E8" w:rsidRDefault="005453E8" w:rsidP="005453E8">
      <w:pPr>
        <w:pStyle w:val="s1"/>
        <w:shd w:val="clear" w:color="auto" w:fill="FFFFFF"/>
        <w:spacing w:before="0" w:beforeAutospacing="0" w:after="0" w:afterAutospacing="0" w:line="360" w:lineRule="auto"/>
        <w:ind w:firstLine="709"/>
        <w:jc w:val="both"/>
        <w:rPr>
          <w:color w:val="000000" w:themeColor="text1"/>
        </w:rPr>
      </w:pPr>
      <w:r w:rsidRPr="005453E8">
        <w:rPr>
          <w:color w:val="000000" w:themeColor="text1"/>
        </w:rPr>
        <w:t>2.1. Целями профилактики рисков причинения вреда (ущерба) охраняемым законом ценностям являются:</w:t>
      </w:r>
    </w:p>
    <w:p w:rsidR="005453E8" w:rsidRPr="005453E8" w:rsidRDefault="005453E8" w:rsidP="005453E8">
      <w:pPr>
        <w:pStyle w:val="s1"/>
        <w:shd w:val="clear" w:color="auto" w:fill="FFFFFF"/>
        <w:spacing w:before="0" w:beforeAutospacing="0" w:after="0" w:afterAutospacing="0" w:line="360" w:lineRule="auto"/>
        <w:ind w:firstLine="709"/>
        <w:jc w:val="both"/>
        <w:rPr>
          <w:color w:val="000000" w:themeColor="text1"/>
        </w:rPr>
      </w:pPr>
      <w:r w:rsidRPr="005453E8">
        <w:rPr>
          <w:color w:val="000000" w:themeColor="text1"/>
        </w:rPr>
        <w:t>1) стимулирование добросовестного соблюдения обязательных требований всеми контролируемыми лицами;</w:t>
      </w:r>
    </w:p>
    <w:p w:rsidR="005453E8" w:rsidRPr="005453E8" w:rsidRDefault="005453E8" w:rsidP="005453E8">
      <w:pPr>
        <w:pStyle w:val="s1"/>
        <w:shd w:val="clear" w:color="auto" w:fill="FFFFFF"/>
        <w:spacing w:before="0" w:beforeAutospacing="0" w:after="0" w:afterAutospacing="0" w:line="360" w:lineRule="auto"/>
        <w:ind w:firstLine="709"/>
        <w:jc w:val="both"/>
        <w:rPr>
          <w:color w:val="000000" w:themeColor="text1"/>
        </w:rPr>
      </w:pPr>
      <w:r w:rsidRPr="005453E8">
        <w:rPr>
          <w:color w:val="000000" w:themeColor="text1"/>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453E8" w:rsidRPr="005453E8" w:rsidRDefault="005453E8" w:rsidP="005453E8">
      <w:pPr>
        <w:pStyle w:val="s1"/>
        <w:shd w:val="clear" w:color="auto" w:fill="FFFFFF"/>
        <w:spacing w:before="0" w:beforeAutospacing="0" w:after="0" w:afterAutospacing="0" w:line="360" w:lineRule="auto"/>
        <w:ind w:firstLine="709"/>
        <w:jc w:val="both"/>
        <w:rPr>
          <w:color w:val="000000" w:themeColor="text1"/>
        </w:rPr>
      </w:pPr>
      <w:r w:rsidRPr="005453E8">
        <w:rPr>
          <w:color w:val="000000" w:themeColor="text1"/>
        </w:rPr>
        <w:t>3) создание условий для доведения обязательных требований до контролируемых лиц, повышение информированности о способах их соблюдения.</w:t>
      </w:r>
    </w:p>
    <w:p w:rsidR="005453E8" w:rsidRPr="005453E8" w:rsidRDefault="005453E8" w:rsidP="005453E8">
      <w:pPr>
        <w:shd w:val="clear" w:color="auto" w:fill="FFFFFF"/>
        <w:spacing w:line="360" w:lineRule="auto"/>
        <w:ind w:firstLine="709"/>
        <w:jc w:val="both"/>
        <w:rPr>
          <w:rFonts w:ascii="Times New Roman" w:hAnsi="Times New Roman" w:cs="Times New Roman"/>
          <w:color w:val="000000" w:themeColor="text1"/>
        </w:rPr>
      </w:pPr>
      <w:r w:rsidRPr="005453E8">
        <w:rPr>
          <w:rFonts w:ascii="Times New Roman" w:hAnsi="Times New Roman" w:cs="Times New Roman"/>
          <w:color w:val="000000" w:themeColor="text1"/>
        </w:rPr>
        <w:t>2.2. Для достижения целей профилактики рисков причинения вреда (ущерба) охраняемым законом ценностям выполняются следующие задачи:</w:t>
      </w:r>
    </w:p>
    <w:p w:rsidR="005453E8" w:rsidRPr="005453E8" w:rsidRDefault="005453E8" w:rsidP="005453E8">
      <w:pPr>
        <w:shd w:val="clear" w:color="auto" w:fill="FFFFFF"/>
        <w:spacing w:line="360" w:lineRule="auto"/>
        <w:ind w:firstLine="709"/>
        <w:jc w:val="both"/>
        <w:rPr>
          <w:rFonts w:ascii="Times New Roman" w:hAnsi="Times New Roman" w:cs="Times New Roman"/>
        </w:rPr>
      </w:pPr>
      <w:r w:rsidRPr="005453E8">
        <w:rPr>
          <w:rFonts w:ascii="Times New Roman" w:hAnsi="Times New Roman" w:cs="Times New Roman"/>
          <w:color w:val="000000" w:themeColor="text1"/>
        </w:rPr>
        <w:t xml:space="preserve">1) анализ выявленных в результате проведения муниципального контроля </w:t>
      </w:r>
      <w:r w:rsidRPr="005453E8">
        <w:rPr>
          <w:rFonts w:ascii="Times New Roman" w:hAnsi="Times New Roman" w:cs="Times New Roman"/>
          <w:color w:val="000000"/>
        </w:rPr>
        <w:t>в сфере благоустройства</w:t>
      </w:r>
      <w:r w:rsidRPr="005453E8">
        <w:rPr>
          <w:rFonts w:ascii="Times New Roman" w:hAnsi="Times New Roman" w:cs="Times New Roman"/>
          <w:color w:val="000000" w:themeColor="text1"/>
        </w:rPr>
        <w:t xml:space="preserve"> нарушений обязательных требований</w:t>
      </w:r>
      <w:r w:rsidRPr="005453E8">
        <w:rPr>
          <w:rFonts w:ascii="Times New Roman" w:hAnsi="Times New Roman" w:cs="Times New Roman"/>
        </w:rPr>
        <w:t>;</w:t>
      </w:r>
    </w:p>
    <w:p w:rsidR="005453E8" w:rsidRPr="005453E8" w:rsidRDefault="005453E8" w:rsidP="005453E8">
      <w:pPr>
        <w:shd w:val="clear" w:color="auto" w:fill="FFFFFF"/>
        <w:spacing w:line="360" w:lineRule="auto"/>
        <w:ind w:firstLine="709"/>
        <w:jc w:val="both"/>
        <w:rPr>
          <w:rFonts w:ascii="Times New Roman" w:hAnsi="Times New Roman" w:cs="Times New Roman"/>
        </w:rPr>
      </w:pPr>
      <w:r w:rsidRPr="005453E8">
        <w:rPr>
          <w:rFonts w:ascii="Times New Roman" w:hAnsi="Times New Roman" w:cs="Times New Roman"/>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453E8" w:rsidRPr="005453E8" w:rsidRDefault="005453E8" w:rsidP="005453E8">
      <w:pPr>
        <w:shd w:val="clear" w:color="auto" w:fill="FFFFFF"/>
        <w:spacing w:line="360" w:lineRule="auto"/>
        <w:ind w:firstLine="709"/>
        <w:jc w:val="both"/>
        <w:rPr>
          <w:rFonts w:ascii="Times New Roman" w:hAnsi="Times New Roman" w:cs="Times New Roman"/>
        </w:rPr>
      </w:pPr>
      <w:r w:rsidRPr="005453E8">
        <w:rPr>
          <w:rFonts w:ascii="Times New Roman" w:hAnsi="Times New Roman" w:cs="Times New Roman"/>
        </w:rPr>
        <w:t xml:space="preserve">3) организация и проведение профилактических мероприятий с учетом состояния подконтрольной среды </w:t>
      </w:r>
      <w:r w:rsidRPr="005453E8">
        <w:rPr>
          <w:rFonts w:ascii="Times New Roman" w:hAnsi="Times New Roman" w:cs="Times New Roman"/>
          <w:color w:val="000000" w:themeColor="text1"/>
        </w:rPr>
        <w:t xml:space="preserve">и анализа выявленных в результате проведения муниципального контроля </w:t>
      </w:r>
      <w:r w:rsidRPr="005453E8">
        <w:rPr>
          <w:rFonts w:ascii="Times New Roman" w:hAnsi="Times New Roman" w:cs="Times New Roman"/>
          <w:color w:val="000000"/>
        </w:rPr>
        <w:t xml:space="preserve">в сфере благоустройства </w:t>
      </w:r>
      <w:r w:rsidRPr="005453E8">
        <w:rPr>
          <w:rFonts w:ascii="Times New Roman" w:hAnsi="Times New Roman" w:cs="Times New Roman"/>
          <w:color w:val="000000" w:themeColor="text1"/>
        </w:rPr>
        <w:t>нарушений обязательных требований</w:t>
      </w:r>
      <w:r w:rsidRPr="005453E8">
        <w:rPr>
          <w:rFonts w:ascii="Times New Roman" w:hAnsi="Times New Roman" w:cs="Times New Roman"/>
        </w:rPr>
        <w:t>.</w:t>
      </w:r>
    </w:p>
    <w:p w:rsidR="005453E8" w:rsidRPr="005453E8" w:rsidRDefault="005453E8" w:rsidP="005453E8">
      <w:pPr>
        <w:pStyle w:val="s1"/>
        <w:shd w:val="clear" w:color="auto" w:fill="FFFFFF"/>
        <w:spacing w:before="0" w:beforeAutospacing="0" w:after="0" w:afterAutospacing="0" w:line="360" w:lineRule="auto"/>
        <w:ind w:firstLine="709"/>
        <w:jc w:val="both"/>
        <w:rPr>
          <w:color w:val="000000" w:themeColor="text1"/>
        </w:rPr>
      </w:pPr>
    </w:p>
    <w:p w:rsidR="005453E8" w:rsidRPr="005453E8" w:rsidRDefault="005453E8" w:rsidP="005453E8">
      <w:pPr>
        <w:pStyle w:val="s1"/>
        <w:shd w:val="clear" w:color="auto" w:fill="FFFFFF"/>
        <w:spacing w:before="0" w:beforeAutospacing="0" w:after="0" w:afterAutospacing="0"/>
        <w:jc w:val="center"/>
        <w:rPr>
          <w:color w:val="22272F"/>
        </w:rPr>
      </w:pPr>
      <w:r w:rsidRPr="005453E8">
        <w:rPr>
          <w:color w:val="22272F"/>
        </w:rPr>
        <w:t xml:space="preserve">3. Перечень профилактических мероприятий, </w:t>
      </w:r>
    </w:p>
    <w:p w:rsidR="005453E8" w:rsidRPr="005453E8" w:rsidRDefault="005453E8" w:rsidP="005453E8">
      <w:pPr>
        <w:pStyle w:val="s1"/>
        <w:shd w:val="clear" w:color="auto" w:fill="FFFFFF"/>
        <w:spacing w:before="0" w:beforeAutospacing="0" w:after="0" w:afterAutospacing="0"/>
        <w:jc w:val="center"/>
        <w:rPr>
          <w:color w:val="22272F"/>
        </w:rPr>
      </w:pPr>
      <w:r w:rsidRPr="005453E8">
        <w:rPr>
          <w:color w:val="22272F"/>
        </w:rPr>
        <w:t>сроки (периодичность) их проведения</w:t>
      </w:r>
    </w:p>
    <w:p w:rsidR="005453E8" w:rsidRPr="005453E8" w:rsidRDefault="005453E8" w:rsidP="005453E8">
      <w:pPr>
        <w:pStyle w:val="s1"/>
        <w:shd w:val="clear" w:color="auto" w:fill="FFFFFF"/>
        <w:spacing w:before="0" w:beforeAutospacing="0" w:after="0" w:afterAutospacing="0"/>
        <w:rPr>
          <w:color w:val="22272F"/>
        </w:rPr>
      </w:pPr>
    </w:p>
    <w:p w:rsidR="005453E8" w:rsidRPr="005453E8" w:rsidRDefault="005453E8" w:rsidP="005453E8">
      <w:pPr>
        <w:pStyle w:val="s1"/>
        <w:shd w:val="clear" w:color="auto" w:fill="FFFFFF"/>
        <w:spacing w:before="0" w:beforeAutospacing="0" w:after="0" w:afterAutospacing="0" w:line="360" w:lineRule="auto"/>
        <w:ind w:firstLine="709"/>
        <w:rPr>
          <w:color w:val="000000" w:themeColor="text1"/>
        </w:rPr>
      </w:pPr>
      <w:r w:rsidRPr="005453E8">
        <w:rPr>
          <w:color w:val="000000" w:themeColor="text1"/>
        </w:rPr>
        <w:t>3.1. Перечень профилактических мероприятий, сроки (периодичность) их проведения представлены в таблице.</w:t>
      </w:r>
    </w:p>
    <w:p w:rsidR="005453E8" w:rsidRPr="005453E8" w:rsidRDefault="005453E8" w:rsidP="005453E8">
      <w:pPr>
        <w:pStyle w:val="s1"/>
        <w:shd w:val="clear" w:color="auto" w:fill="FFFFFF"/>
        <w:spacing w:before="0" w:beforeAutospacing="0" w:after="0" w:afterAutospacing="0" w:line="360" w:lineRule="auto"/>
        <w:ind w:firstLine="709"/>
        <w:rPr>
          <w:color w:val="000000" w:themeColor="text1"/>
        </w:rPr>
      </w:pPr>
    </w:p>
    <w:tbl>
      <w:tblPr>
        <w:tblW w:w="10185" w:type="dxa"/>
        <w:tblInd w:w="-575" w:type="dxa"/>
        <w:tblCellMar>
          <w:top w:w="15" w:type="dxa"/>
          <w:left w:w="15" w:type="dxa"/>
          <w:bottom w:w="15" w:type="dxa"/>
          <w:right w:w="15" w:type="dxa"/>
        </w:tblCellMar>
        <w:tblLook w:val="04A0"/>
      </w:tblPr>
      <w:tblGrid>
        <w:gridCol w:w="490"/>
        <w:gridCol w:w="2646"/>
        <w:gridCol w:w="3122"/>
        <w:gridCol w:w="1990"/>
        <w:gridCol w:w="1937"/>
      </w:tblGrid>
      <w:tr w:rsidR="005453E8" w:rsidRPr="005453E8" w:rsidTr="00EB2DEF">
        <w:tc>
          <w:tcPr>
            <w:tcW w:w="490" w:type="dxa"/>
            <w:tcBorders>
              <w:top w:val="single" w:sz="6" w:space="0" w:color="000000"/>
              <w:left w:val="single" w:sz="6" w:space="0" w:color="000000"/>
              <w:bottom w:val="single" w:sz="6" w:space="0" w:color="000000"/>
              <w:right w:val="single" w:sz="6" w:space="0" w:color="000000"/>
            </w:tcBorders>
            <w:vAlign w:val="center"/>
            <w:hideMark/>
          </w:tcPr>
          <w:p w:rsidR="005453E8" w:rsidRPr="005453E8" w:rsidRDefault="005453E8" w:rsidP="00EB2DEF">
            <w:pPr>
              <w:jc w:val="center"/>
              <w:rPr>
                <w:rFonts w:ascii="Times New Roman" w:hAnsi="Times New Roman" w:cs="Times New Roman"/>
                <w:color w:val="000000" w:themeColor="text1"/>
              </w:rPr>
            </w:pPr>
            <w:r w:rsidRPr="005453E8">
              <w:rPr>
                <w:rFonts w:ascii="Times New Roman" w:hAnsi="Times New Roman" w:cs="Times New Roman"/>
                <w:color w:val="000000" w:themeColor="text1"/>
              </w:rPr>
              <w:t>№ п/п</w:t>
            </w:r>
          </w:p>
        </w:tc>
        <w:tc>
          <w:tcPr>
            <w:tcW w:w="2646" w:type="dxa"/>
            <w:tcBorders>
              <w:top w:val="single" w:sz="6" w:space="0" w:color="000000"/>
              <w:left w:val="single" w:sz="6" w:space="0" w:color="000000"/>
              <w:bottom w:val="single" w:sz="6" w:space="0" w:color="000000"/>
              <w:right w:val="single" w:sz="6" w:space="0" w:color="000000"/>
            </w:tcBorders>
            <w:vAlign w:val="center"/>
            <w:hideMark/>
          </w:tcPr>
          <w:p w:rsidR="005453E8" w:rsidRPr="005453E8" w:rsidRDefault="005453E8" w:rsidP="00EB2DEF">
            <w:pPr>
              <w:jc w:val="center"/>
              <w:rPr>
                <w:rFonts w:ascii="Times New Roman" w:hAnsi="Times New Roman" w:cs="Times New Roman"/>
                <w:color w:val="000000" w:themeColor="text1"/>
              </w:rPr>
            </w:pPr>
            <w:r w:rsidRPr="005453E8">
              <w:rPr>
                <w:rFonts w:ascii="Times New Roman" w:hAnsi="Times New Roman" w:cs="Times New Roman"/>
                <w:color w:val="000000" w:themeColor="text1"/>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rsidR="005453E8" w:rsidRPr="005453E8" w:rsidRDefault="005453E8" w:rsidP="00EB2DEF">
            <w:pPr>
              <w:jc w:val="center"/>
              <w:rPr>
                <w:rFonts w:ascii="Times New Roman" w:hAnsi="Times New Roman" w:cs="Times New Roman"/>
                <w:color w:val="000000" w:themeColor="text1"/>
              </w:rPr>
            </w:pPr>
            <w:r w:rsidRPr="005453E8">
              <w:rPr>
                <w:rFonts w:ascii="Times New Roman" w:hAnsi="Times New Roman" w:cs="Times New Roman"/>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5453E8" w:rsidRPr="005453E8" w:rsidRDefault="005453E8" w:rsidP="00EB2DEF">
            <w:pPr>
              <w:jc w:val="center"/>
              <w:rPr>
                <w:rFonts w:ascii="Times New Roman" w:hAnsi="Times New Roman" w:cs="Times New Roman"/>
                <w:color w:val="000000" w:themeColor="text1"/>
              </w:rPr>
            </w:pPr>
            <w:r w:rsidRPr="005453E8">
              <w:rPr>
                <w:rFonts w:ascii="Times New Roman" w:hAnsi="Times New Roman" w:cs="Times New Roman"/>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5453E8" w:rsidRPr="005453E8" w:rsidRDefault="005453E8" w:rsidP="00EB2DEF">
            <w:pPr>
              <w:jc w:val="center"/>
              <w:rPr>
                <w:rFonts w:ascii="Times New Roman" w:hAnsi="Times New Roman" w:cs="Times New Roman"/>
                <w:color w:val="000000" w:themeColor="text1"/>
              </w:rPr>
            </w:pPr>
            <w:r w:rsidRPr="005453E8">
              <w:rPr>
                <w:rFonts w:ascii="Times New Roman" w:hAnsi="Times New Roman" w:cs="Times New Roman"/>
                <w:color w:val="000000" w:themeColor="text1"/>
              </w:rPr>
              <w:t xml:space="preserve">Ответственный за реализацию </w:t>
            </w:r>
            <w:r w:rsidRPr="005453E8">
              <w:rPr>
                <w:rFonts w:ascii="Times New Roman" w:hAnsi="Times New Roman" w:cs="Times New Roman"/>
                <w:color w:val="000000" w:themeColor="text1"/>
              </w:rPr>
              <w:lastRenderedPageBreak/>
              <w:t>мероприятия исполнитель</w:t>
            </w:r>
          </w:p>
        </w:tc>
      </w:tr>
      <w:tr w:rsidR="005453E8" w:rsidRPr="005453E8" w:rsidTr="00EB2DEF">
        <w:tc>
          <w:tcPr>
            <w:tcW w:w="490" w:type="dxa"/>
            <w:vMerge w:val="restart"/>
            <w:tcBorders>
              <w:top w:val="single" w:sz="6" w:space="0" w:color="000000"/>
              <w:left w:val="single" w:sz="6" w:space="0" w:color="000000"/>
              <w:right w:val="single" w:sz="6" w:space="0" w:color="000000"/>
            </w:tcBorders>
            <w:hideMark/>
          </w:tcPr>
          <w:p w:rsidR="005453E8" w:rsidRPr="005453E8" w:rsidRDefault="005453E8" w:rsidP="00EB2DEF">
            <w:pPr>
              <w:jc w:val="center"/>
              <w:rPr>
                <w:rFonts w:ascii="Times New Roman" w:hAnsi="Times New Roman" w:cs="Times New Roman"/>
                <w:color w:val="000000" w:themeColor="text1"/>
              </w:rPr>
            </w:pPr>
            <w:r w:rsidRPr="005453E8">
              <w:rPr>
                <w:rFonts w:ascii="Times New Roman" w:hAnsi="Times New Roman" w:cs="Times New Roman"/>
                <w:color w:val="000000" w:themeColor="text1"/>
              </w:rPr>
              <w:lastRenderedPageBreak/>
              <w:t>1</w:t>
            </w:r>
          </w:p>
        </w:tc>
        <w:tc>
          <w:tcPr>
            <w:tcW w:w="2646" w:type="dxa"/>
            <w:vMerge w:val="restart"/>
            <w:tcBorders>
              <w:top w:val="single" w:sz="6" w:space="0" w:color="000000"/>
              <w:left w:val="single" w:sz="6" w:space="0" w:color="000000"/>
              <w:right w:val="single" w:sz="6" w:space="0" w:color="000000"/>
            </w:tcBorders>
            <w:hideMark/>
          </w:tcPr>
          <w:p w:rsidR="005453E8" w:rsidRPr="005453E8" w:rsidRDefault="005453E8" w:rsidP="00EB2DEF">
            <w:pPr>
              <w:shd w:val="clear" w:color="auto" w:fill="FFFFFF"/>
              <w:rPr>
                <w:rFonts w:ascii="Times New Roman" w:hAnsi="Times New Roman" w:cs="Times New Roman"/>
                <w:color w:val="000000"/>
              </w:rPr>
            </w:pPr>
            <w:r w:rsidRPr="005453E8">
              <w:rPr>
                <w:rFonts w:ascii="Times New Roman" w:hAnsi="Times New Roman" w:cs="Times New Roman"/>
                <w:color w:val="000000"/>
              </w:rPr>
              <w:t xml:space="preserve">Информирование контролируемых и иных лиц по вопросам соблюдения обязательных требований </w:t>
            </w:r>
          </w:p>
          <w:p w:rsidR="005453E8" w:rsidRPr="005453E8" w:rsidRDefault="005453E8" w:rsidP="00EB2DEF">
            <w:pPr>
              <w:shd w:val="clear" w:color="auto" w:fill="FFFFFF"/>
              <w:ind w:firstLine="187"/>
              <w:rPr>
                <w:rFonts w:ascii="Times New Roman" w:hAnsi="Times New Roman" w:cs="Times New Roman"/>
                <w:color w:val="000000" w:themeColor="text1"/>
              </w:rPr>
            </w:pPr>
          </w:p>
          <w:p w:rsidR="005453E8" w:rsidRPr="005453E8" w:rsidRDefault="005453E8" w:rsidP="00EB2DEF">
            <w:pPr>
              <w:ind w:firstLine="187"/>
              <w:rPr>
                <w:rFonts w:ascii="Times New Roman" w:hAnsi="Times New Roman" w:cs="Times New Roman"/>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hideMark/>
          </w:tcPr>
          <w:p w:rsidR="005453E8" w:rsidRPr="005453E8" w:rsidRDefault="005453E8" w:rsidP="00EB2DEF">
            <w:pPr>
              <w:rPr>
                <w:rFonts w:ascii="Times New Roman" w:hAnsi="Times New Roman" w:cs="Times New Roman"/>
                <w:color w:val="000000" w:themeColor="text1"/>
              </w:rPr>
            </w:pPr>
            <w:r w:rsidRPr="005453E8">
              <w:rPr>
                <w:rFonts w:ascii="Times New Roman" w:hAnsi="Times New Roman" w:cs="Times New Roman"/>
                <w:color w:val="000000" w:themeColor="text1"/>
              </w:rPr>
              <w:t>1. Р</w:t>
            </w:r>
            <w:r w:rsidRPr="005453E8">
              <w:rPr>
                <w:rFonts w:ascii="Times New Roman" w:hAnsi="Times New Roman" w:cs="Times New Roman"/>
                <w:color w:val="000000"/>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rsidR="005453E8" w:rsidRPr="005453E8" w:rsidRDefault="005453E8" w:rsidP="00EB2DEF">
            <w:pPr>
              <w:rPr>
                <w:rFonts w:ascii="Times New Roman" w:hAnsi="Times New Roman" w:cs="Times New Roman"/>
                <w:color w:val="000000" w:themeColor="text1"/>
              </w:rPr>
            </w:pPr>
          </w:p>
          <w:p w:rsidR="005453E8" w:rsidRPr="005453E8" w:rsidRDefault="005453E8" w:rsidP="00EB2DEF">
            <w:pPr>
              <w:rPr>
                <w:rFonts w:ascii="Times New Roman" w:hAnsi="Times New Roman" w:cs="Times New Roman"/>
                <w:color w:val="000000" w:themeColor="text1"/>
              </w:rPr>
            </w:pPr>
          </w:p>
          <w:p w:rsidR="005453E8" w:rsidRPr="005453E8" w:rsidRDefault="005453E8" w:rsidP="00EB2DEF">
            <w:pPr>
              <w:rPr>
                <w:rFonts w:ascii="Times New Roman" w:hAnsi="Times New Roman" w:cs="Times New Roman"/>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5453E8" w:rsidRPr="005453E8" w:rsidRDefault="005453E8" w:rsidP="00EB2DEF">
            <w:pPr>
              <w:jc w:val="center"/>
              <w:rPr>
                <w:rFonts w:ascii="Times New Roman" w:hAnsi="Times New Roman" w:cs="Times New Roman"/>
                <w:color w:val="000000" w:themeColor="text1"/>
              </w:rPr>
            </w:pPr>
            <w:r w:rsidRPr="005453E8">
              <w:rPr>
                <w:rFonts w:ascii="Times New Roman" w:hAnsi="Times New Roman" w:cs="Times New Roman"/>
                <w:color w:val="000000" w:themeColor="text1"/>
              </w:rPr>
              <w:t xml:space="preserve">Ежегодно, </w:t>
            </w:r>
          </w:p>
          <w:p w:rsidR="005453E8" w:rsidRPr="005453E8" w:rsidRDefault="005453E8" w:rsidP="00EB2DEF">
            <w:pPr>
              <w:jc w:val="center"/>
              <w:rPr>
                <w:rFonts w:ascii="Times New Roman" w:hAnsi="Times New Roman" w:cs="Times New Roman"/>
                <w:color w:val="000000" w:themeColor="text1"/>
              </w:rPr>
            </w:pPr>
            <w:r w:rsidRPr="005453E8">
              <w:rPr>
                <w:rFonts w:ascii="Times New Roman" w:hAnsi="Times New Roman" w:cs="Times New Roman"/>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5453E8" w:rsidRPr="005453E8" w:rsidRDefault="005453E8" w:rsidP="00EB2DEF">
            <w:pPr>
              <w:rPr>
                <w:rFonts w:ascii="Times New Roman" w:hAnsi="Times New Roman" w:cs="Times New Roman"/>
                <w:color w:val="000000" w:themeColor="text1"/>
              </w:rPr>
            </w:pPr>
            <w:r w:rsidRPr="005453E8">
              <w:rPr>
                <w:rFonts w:ascii="Times New Roman" w:hAnsi="Times New Roman" w:cs="Times New Roman"/>
                <w:color w:val="000000" w:themeColor="text1"/>
              </w:rPr>
              <w:t>Администрация городского поселения Петра Дубрава</w:t>
            </w:r>
          </w:p>
          <w:p w:rsidR="005453E8" w:rsidRPr="005453E8" w:rsidRDefault="005453E8" w:rsidP="00EB2DEF">
            <w:pPr>
              <w:rPr>
                <w:rFonts w:ascii="Times New Roman" w:hAnsi="Times New Roman" w:cs="Times New Roman"/>
                <w:color w:val="000000" w:themeColor="text1"/>
              </w:rPr>
            </w:pPr>
          </w:p>
          <w:p w:rsidR="005453E8" w:rsidRPr="005453E8" w:rsidRDefault="005453E8" w:rsidP="00EB2DEF">
            <w:pPr>
              <w:rPr>
                <w:rFonts w:ascii="Times New Roman" w:hAnsi="Times New Roman" w:cs="Times New Roman"/>
                <w:color w:val="000000" w:themeColor="text1"/>
              </w:rPr>
            </w:pPr>
            <w:r w:rsidRPr="005453E8">
              <w:rPr>
                <w:rFonts w:ascii="Times New Roman" w:hAnsi="Times New Roman" w:cs="Times New Roman"/>
                <w:color w:val="000000" w:themeColor="text1"/>
              </w:rPr>
              <w:t>Ведущие специалисты</w:t>
            </w:r>
          </w:p>
        </w:tc>
      </w:tr>
      <w:tr w:rsidR="005453E8" w:rsidRPr="005453E8" w:rsidTr="00EB2DEF">
        <w:tc>
          <w:tcPr>
            <w:tcW w:w="490" w:type="dxa"/>
            <w:vMerge/>
            <w:tcBorders>
              <w:left w:val="single" w:sz="6" w:space="0" w:color="000000"/>
              <w:right w:val="single" w:sz="6" w:space="0" w:color="000000"/>
            </w:tcBorders>
          </w:tcPr>
          <w:p w:rsidR="005453E8" w:rsidRPr="005453E8" w:rsidRDefault="005453E8" w:rsidP="00EB2DEF">
            <w:pPr>
              <w:jc w:val="center"/>
              <w:rPr>
                <w:rFonts w:ascii="Times New Roman" w:hAnsi="Times New Roman" w:cs="Times New Roman"/>
                <w:color w:val="000000" w:themeColor="text1"/>
              </w:rPr>
            </w:pPr>
          </w:p>
        </w:tc>
        <w:tc>
          <w:tcPr>
            <w:tcW w:w="2646" w:type="dxa"/>
            <w:vMerge/>
            <w:tcBorders>
              <w:left w:val="single" w:sz="6" w:space="0" w:color="000000"/>
              <w:right w:val="single" w:sz="6" w:space="0" w:color="000000"/>
            </w:tcBorders>
          </w:tcPr>
          <w:p w:rsidR="005453E8" w:rsidRPr="005453E8" w:rsidRDefault="005453E8" w:rsidP="00EB2DEF">
            <w:pPr>
              <w:shd w:val="clear" w:color="auto" w:fill="FFFFFF"/>
              <w:ind w:firstLine="187"/>
              <w:rPr>
                <w:rFonts w:ascii="Times New Roman" w:hAnsi="Times New Roman" w:cs="Times New Roman"/>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5453E8" w:rsidRPr="005453E8" w:rsidRDefault="005453E8" w:rsidP="00EB2DEF">
            <w:pPr>
              <w:rPr>
                <w:rFonts w:ascii="Times New Roman" w:hAnsi="Times New Roman" w:cs="Times New Roman"/>
                <w:color w:val="000000" w:themeColor="text1"/>
              </w:rPr>
            </w:pPr>
            <w:r w:rsidRPr="005453E8">
              <w:rPr>
                <w:rFonts w:ascii="Times New Roman" w:hAnsi="Times New Roman" w:cs="Times New Roman"/>
                <w:color w:val="000000" w:themeColor="text1"/>
              </w:rPr>
              <w:t>2. Р</w:t>
            </w:r>
            <w:r w:rsidRPr="005453E8">
              <w:rPr>
                <w:rFonts w:ascii="Times New Roman" w:hAnsi="Times New Roman" w:cs="Times New Roman"/>
                <w:color w:val="000000"/>
              </w:rPr>
              <w:t>азмещение сведений по вопросам соблюдения обязательных требований в средствах массовой информации</w:t>
            </w:r>
          </w:p>
          <w:p w:rsidR="005453E8" w:rsidRPr="005453E8" w:rsidRDefault="005453E8" w:rsidP="00EB2DEF">
            <w:pPr>
              <w:rPr>
                <w:rFonts w:ascii="Times New Roman" w:hAnsi="Times New Roman" w:cs="Times New Roman"/>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5453E8" w:rsidRPr="005453E8" w:rsidRDefault="005453E8" w:rsidP="00EB2DEF">
            <w:pPr>
              <w:jc w:val="center"/>
              <w:rPr>
                <w:rFonts w:ascii="Times New Roman" w:hAnsi="Times New Roman" w:cs="Times New Roman"/>
                <w:color w:val="000000" w:themeColor="text1"/>
              </w:rPr>
            </w:pPr>
            <w:r w:rsidRPr="005453E8">
              <w:rPr>
                <w:rFonts w:ascii="Times New Roman" w:hAnsi="Times New Roman" w:cs="Times New Roman"/>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5453E8" w:rsidRPr="005453E8" w:rsidRDefault="005453E8" w:rsidP="00EB2DEF">
            <w:pPr>
              <w:rPr>
                <w:rFonts w:ascii="Times New Roman" w:hAnsi="Times New Roman" w:cs="Times New Roman"/>
                <w:color w:val="000000" w:themeColor="text1"/>
              </w:rPr>
            </w:pPr>
            <w:r w:rsidRPr="005453E8">
              <w:rPr>
                <w:rFonts w:ascii="Times New Roman" w:hAnsi="Times New Roman" w:cs="Times New Roman"/>
                <w:color w:val="000000" w:themeColor="text1"/>
              </w:rPr>
              <w:t xml:space="preserve">Администрация городского поселения Петра Дубрава </w:t>
            </w:r>
          </w:p>
          <w:p w:rsidR="005453E8" w:rsidRPr="005453E8" w:rsidRDefault="005453E8" w:rsidP="00EB2DEF">
            <w:pPr>
              <w:rPr>
                <w:rFonts w:ascii="Times New Roman" w:hAnsi="Times New Roman" w:cs="Times New Roman"/>
                <w:color w:val="000000" w:themeColor="text1"/>
              </w:rPr>
            </w:pPr>
          </w:p>
          <w:p w:rsidR="005453E8" w:rsidRPr="005453E8" w:rsidRDefault="005453E8" w:rsidP="00EB2DEF">
            <w:pPr>
              <w:rPr>
                <w:rFonts w:ascii="Times New Roman" w:hAnsi="Times New Roman" w:cs="Times New Roman"/>
                <w:i/>
                <w:iCs/>
                <w:color w:val="000000" w:themeColor="text1"/>
              </w:rPr>
            </w:pPr>
            <w:r w:rsidRPr="005453E8">
              <w:rPr>
                <w:rFonts w:ascii="Times New Roman" w:hAnsi="Times New Roman" w:cs="Times New Roman"/>
                <w:color w:val="000000" w:themeColor="text1"/>
              </w:rPr>
              <w:t>Ведущие специалисты</w:t>
            </w:r>
          </w:p>
          <w:p w:rsidR="005453E8" w:rsidRPr="005453E8" w:rsidRDefault="005453E8" w:rsidP="00EB2DEF">
            <w:pPr>
              <w:rPr>
                <w:rFonts w:ascii="Times New Roman" w:hAnsi="Times New Roman" w:cs="Times New Roman"/>
                <w:color w:val="000000" w:themeColor="text1"/>
              </w:rPr>
            </w:pPr>
          </w:p>
        </w:tc>
      </w:tr>
      <w:tr w:rsidR="005453E8" w:rsidRPr="005453E8" w:rsidTr="00EB2DEF">
        <w:tc>
          <w:tcPr>
            <w:tcW w:w="490" w:type="dxa"/>
            <w:vMerge/>
            <w:tcBorders>
              <w:left w:val="single" w:sz="6" w:space="0" w:color="000000"/>
              <w:bottom w:val="single" w:sz="6" w:space="0" w:color="000000"/>
              <w:right w:val="single" w:sz="6" w:space="0" w:color="000000"/>
            </w:tcBorders>
          </w:tcPr>
          <w:p w:rsidR="005453E8" w:rsidRPr="005453E8" w:rsidRDefault="005453E8" w:rsidP="00EB2DEF">
            <w:pPr>
              <w:jc w:val="center"/>
              <w:rPr>
                <w:rFonts w:ascii="Times New Roman" w:hAnsi="Times New Roman" w:cs="Times New Roman"/>
                <w:color w:val="000000" w:themeColor="text1"/>
              </w:rPr>
            </w:pPr>
          </w:p>
        </w:tc>
        <w:tc>
          <w:tcPr>
            <w:tcW w:w="2646" w:type="dxa"/>
            <w:vMerge/>
            <w:tcBorders>
              <w:left w:val="single" w:sz="6" w:space="0" w:color="000000"/>
              <w:bottom w:val="single" w:sz="6" w:space="0" w:color="000000"/>
              <w:right w:val="single" w:sz="6" w:space="0" w:color="000000"/>
            </w:tcBorders>
          </w:tcPr>
          <w:p w:rsidR="005453E8" w:rsidRPr="005453E8" w:rsidRDefault="005453E8" w:rsidP="00EB2DEF">
            <w:pPr>
              <w:shd w:val="clear" w:color="auto" w:fill="FFFFFF"/>
              <w:ind w:firstLine="187"/>
              <w:rPr>
                <w:rFonts w:ascii="Times New Roman" w:hAnsi="Times New Roman" w:cs="Times New Roman"/>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5453E8" w:rsidRPr="005453E8" w:rsidRDefault="005453E8" w:rsidP="00EB2DEF">
            <w:pPr>
              <w:rPr>
                <w:rFonts w:ascii="Times New Roman" w:hAnsi="Times New Roman" w:cs="Times New Roman"/>
                <w:color w:val="000000"/>
                <w:shd w:val="clear" w:color="auto" w:fill="FFFFFF"/>
              </w:rPr>
            </w:pPr>
            <w:r w:rsidRPr="005453E8">
              <w:rPr>
                <w:rFonts w:ascii="Times New Roman" w:hAnsi="Times New Roman" w:cs="Times New Roman"/>
                <w:color w:val="000000" w:themeColor="text1"/>
              </w:rPr>
              <w:t>3. Р</w:t>
            </w:r>
            <w:r w:rsidRPr="005453E8">
              <w:rPr>
                <w:rFonts w:ascii="Times New Roman" w:hAnsi="Times New Roman" w:cs="Times New Roman"/>
                <w:color w:val="000000"/>
              </w:rPr>
              <w:t>азмещение сведений по вопросам соблюдения обязательных требований</w:t>
            </w:r>
            <w:r w:rsidRPr="005453E8">
              <w:rPr>
                <w:rFonts w:ascii="Times New Roman" w:hAnsi="Times New Roman" w:cs="Times New Roman"/>
                <w:color w:val="000000"/>
                <w:shd w:val="clear" w:color="auto" w:fill="FFFFFF"/>
              </w:rPr>
              <w:t>в личных кабинетах контролируемых лиц в государственных информационных системах (при их наличии)</w:t>
            </w:r>
          </w:p>
          <w:p w:rsidR="005453E8" w:rsidRPr="005453E8" w:rsidRDefault="005453E8" w:rsidP="00EB2DEF">
            <w:pPr>
              <w:rPr>
                <w:rFonts w:ascii="Times New Roman" w:hAnsi="Times New Roman" w:cs="Times New Roman"/>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5453E8" w:rsidRPr="005453E8" w:rsidRDefault="005453E8" w:rsidP="00EB2DEF">
            <w:pPr>
              <w:jc w:val="center"/>
              <w:rPr>
                <w:rFonts w:ascii="Times New Roman" w:hAnsi="Times New Roman" w:cs="Times New Roman"/>
                <w:color w:val="000000" w:themeColor="text1"/>
              </w:rPr>
            </w:pPr>
            <w:r w:rsidRPr="005453E8">
              <w:rPr>
                <w:rFonts w:ascii="Times New Roman" w:hAnsi="Times New Roman" w:cs="Times New Roman"/>
                <w:color w:val="000000" w:themeColor="text1"/>
              </w:rPr>
              <w:t xml:space="preserve">Ежегодно, </w:t>
            </w:r>
          </w:p>
          <w:p w:rsidR="005453E8" w:rsidRPr="005453E8" w:rsidRDefault="005453E8" w:rsidP="00EB2DEF">
            <w:pPr>
              <w:jc w:val="center"/>
              <w:rPr>
                <w:rFonts w:ascii="Times New Roman" w:hAnsi="Times New Roman" w:cs="Times New Roman"/>
                <w:color w:val="000000" w:themeColor="text1"/>
              </w:rPr>
            </w:pPr>
            <w:r w:rsidRPr="005453E8">
              <w:rPr>
                <w:rFonts w:ascii="Times New Roman" w:hAnsi="Times New Roman" w:cs="Times New Roman"/>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rsidR="005453E8" w:rsidRPr="005453E8" w:rsidRDefault="005453E8" w:rsidP="00EB2DEF">
            <w:pPr>
              <w:rPr>
                <w:rFonts w:ascii="Times New Roman" w:hAnsi="Times New Roman" w:cs="Times New Roman"/>
                <w:color w:val="000000" w:themeColor="text1"/>
              </w:rPr>
            </w:pPr>
            <w:r w:rsidRPr="005453E8">
              <w:rPr>
                <w:rFonts w:ascii="Times New Roman" w:hAnsi="Times New Roman" w:cs="Times New Roman"/>
                <w:color w:val="000000" w:themeColor="text1"/>
              </w:rPr>
              <w:t xml:space="preserve">Администрация городского поселения Петра Дубрава </w:t>
            </w:r>
          </w:p>
          <w:p w:rsidR="005453E8" w:rsidRPr="005453E8" w:rsidRDefault="005453E8" w:rsidP="00EB2DEF">
            <w:pPr>
              <w:rPr>
                <w:rFonts w:ascii="Times New Roman" w:hAnsi="Times New Roman" w:cs="Times New Roman"/>
                <w:color w:val="000000" w:themeColor="text1"/>
              </w:rPr>
            </w:pPr>
          </w:p>
          <w:p w:rsidR="005453E8" w:rsidRPr="005453E8" w:rsidRDefault="005453E8" w:rsidP="00EB2DEF">
            <w:pPr>
              <w:rPr>
                <w:rFonts w:ascii="Times New Roman" w:hAnsi="Times New Roman" w:cs="Times New Roman"/>
                <w:color w:val="000000" w:themeColor="text1"/>
              </w:rPr>
            </w:pPr>
            <w:r w:rsidRPr="005453E8">
              <w:rPr>
                <w:rFonts w:ascii="Times New Roman" w:hAnsi="Times New Roman" w:cs="Times New Roman"/>
                <w:color w:val="000000" w:themeColor="text1"/>
              </w:rPr>
              <w:t>Ведущие специалисты</w:t>
            </w:r>
          </w:p>
          <w:p w:rsidR="005453E8" w:rsidRPr="005453E8" w:rsidRDefault="005453E8" w:rsidP="00EB2DEF">
            <w:pPr>
              <w:rPr>
                <w:rFonts w:ascii="Times New Roman" w:hAnsi="Times New Roman" w:cs="Times New Roman"/>
                <w:color w:val="000000" w:themeColor="text1"/>
              </w:rPr>
            </w:pPr>
          </w:p>
        </w:tc>
      </w:tr>
      <w:tr w:rsidR="005453E8" w:rsidRPr="005453E8" w:rsidTr="00EB2DEF">
        <w:tc>
          <w:tcPr>
            <w:tcW w:w="490" w:type="dxa"/>
            <w:vMerge w:val="restart"/>
            <w:tcBorders>
              <w:top w:val="single" w:sz="6" w:space="0" w:color="000000"/>
              <w:left w:val="single" w:sz="6" w:space="0" w:color="000000"/>
              <w:right w:val="single" w:sz="6" w:space="0" w:color="000000"/>
            </w:tcBorders>
            <w:hideMark/>
          </w:tcPr>
          <w:p w:rsidR="005453E8" w:rsidRPr="005453E8" w:rsidRDefault="005453E8" w:rsidP="00EB2DEF">
            <w:pPr>
              <w:jc w:val="center"/>
              <w:rPr>
                <w:rFonts w:ascii="Times New Roman" w:hAnsi="Times New Roman" w:cs="Times New Roman"/>
                <w:color w:val="000000" w:themeColor="text1"/>
              </w:rPr>
            </w:pPr>
            <w:r w:rsidRPr="005453E8">
              <w:rPr>
                <w:rFonts w:ascii="Times New Roman" w:hAnsi="Times New Roman" w:cs="Times New Roman"/>
                <w:color w:val="000000" w:themeColor="text1"/>
              </w:rPr>
              <w:t>2</w:t>
            </w:r>
          </w:p>
        </w:tc>
        <w:tc>
          <w:tcPr>
            <w:tcW w:w="2646" w:type="dxa"/>
            <w:vMerge w:val="restart"/>
            <w:tcBorders>
              <w:top w:val="single" w:sz="6" w:space="0" w:color="000000"/>
              <w:left w:val="single" w:sz="6" w:space="0" w:color="000000"/>
              <w:right w:val="single" w:sz="6" w:space="0" w:color="000000"/>
            </w:tcBorders>
            <w:hideMark/>
          </w:tcPr>
          <w:p w:rsidR="005453E8" w:rsidRPr="005453E8" w:rsidRDefault="005453E8" w:rsidP="00EB2DEF">
            <w:pPr>
              <w:rPr>
                <w:rFonts w:ascii="Times New Roman" w:hAnsi="Times New Roman" w:cs="Times New Roman"/>
                <w:color w:val="000000" w:themeColor="text1"/>
              </w:rPr>
            </w:pPr>
            <w:r w:rsidRPr="005453E8">
              <w:rPr>
                <w:rFonts w:ascii="Times New Roman" w:hAnsi="Times New Roman" w:cs="Times New Roman"/>
                <w:color w:val="000000"/>
              </w:rPr>
              <w:t xml:space="preserve">Обобщение практики осуществления </w:t>
            </w:r>
            <w:r w:rsidRPr="005453E8">
              <w:rPr>
                <w:rFonts w:ascii="Times New Roman" w:hAnsi="Times New Roman" w:cs="Times New Roman"/>
                <w:color w:val="000000" w:themeColor="text1"/>
              </w:rPr>
              <w:t xml:space="preserve">муниципального контроля </w:t>
            </w:r>
            <w:r w:rsidRPr="005453E8">
              <w:rPr>
                <w:rFonts w:ascii="Times New Roman" w:hAnsi="Times New Roman" w:cs="Times New Roman"/>
                <w:color w:val="000000"/>
              </w:rPr>
              <w:t xml:space="preserve">в сфере благоустройства посредством сбора и анализа данных о проведенных контрольных мероприятиях (контрольных действиях) и их результатах, в том числе </w:t>
            </w:r>
            <w:r w:rsidRPr="005453E8">
              <w:rPr>
                <w:rFonts w:ascii="Times New Roman" w:hAnsi="Times New Roman" w:cs="Times New Roman"/>
                <w:color w:val="000000" w:themeColor="text1"/>
              </w:rPr>
              <w:lastRenderedPageBreak/>
              <w:t xml:space="preserve">анализа выявленных в результате проведения муниципального контроля </w:t>
            </w:r>
            <w:r w:rsidRPr="005453E8">
              <w:rPr>
                <w:rFonts w:ascii="Times New Roman" w:hAnsi="Times New Roman" w:cs="Times New Roman"/>
                <w:color w:val="000000"/>
              </w:rPr>
              <w:t xml:space="preserve">в сфере благоустройства </w:t>
            </w:r>
            <w:r w:rsidRPr="005453E8">
              <w:rPr>
                <w:rFonts w:ascii="Times New Roman" w:hAnsi="Times New Roman" w:cs="Times New Roman"/>
                <w:color w:val="000000" w:themeColor="text1"/>
              </w:rPr>
              <w:t>нарушений обязательных требований контролируемыми лицами</w:t>
            </w:r>
          </w:p>
          <w:p w:rsidR="005453E8" w:rsidRPr="005453E8" w:rsidRDefault="005453E8" w:rsidP="00EB2DEF">
            <w:pPr>
              <w:rPr>
                <w:rFonts w:ascii="Times New Roman" w:hAnsi="Times New Roman" w:cs="Times New Roman"/>
                <w:color w:val="000000" w:themeColor="text1"/>
              </w:rPr>
            </w:pPr>
          </w:p>
          <w:p w:rsidR="005453E8" w:rsidRPr="005453E8" w:rsidRDefault="005453E8" w:rsidP="00EB2DEF">
            <w:pPr>
              <w:rPr>
                <w:rFonts w:ascii="Times New Roman" w:hAnsi="Times New Roman" w:cs="Times New Roman"/>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hideMark/>
          </w:tcPr>
          <w:p w:rsidR="005453E8" w:rsidRPr="005453E8" w:rsidRDefault="005453E8" w:rsidP="00EB2DEF">
            <w:pPr>
              <w:pStyle w:val="s1"/>
              <w:shd w:val="clear" w:color="auto" w:fill="FFFFFF"/>
              <w:rPr>
                <w:color w:val="000000" w:themeColor="text1"/>
              </w:rPr>
            </w:pPr>
            <w:r w:rsidRPr="005453E8">
              <w:rPr>
                <w:color w:val="000000" w:themeColor="text1"/>
              </w:rPr>
              <w:lastRenderedPageBreak/>
              <w:t>Подготовка доклада о правоприменительной практике</w:t>
            </w:r>
          </w:p>
          <w:p w:rsidR="005453E8" w:rsidRPr="005453E8" w:rsidRDefault="005453E8" w:rsidP="00EB2DEF">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5453E8" w:rsidRPr="005453E8" w:rsidRDefault="005453E8" w:rsidP="00EB2DEF">
            <w:pPr>
              <w:rPr>
                <w:rFonts w:ascii="Times New Roman" w:hAnsi="Times New Roman" w:cs="Times New Roman"/>
                <w:color w:val="000000" w:themeColor="text1"/>
              </w:rPr>
            </w:pPr>
            <w:r w:rsidRPr="005453E8">
              <w:rPr>
                <w:rFonts w:ascii="Times New Roman" w:hAnsi="Times New Roman" w:cs="Times New Roman"/>
                <w:color w:val="000000" w:themeColor="text1"/>
              </w:rPr>
              <w:t>До 1 июня 2024 года</w:t>
            </w:r>
          </w:p>
        </w:tc>
        <w:tc>
          <w:tcPr>
            <w:tcW w:w="1937" w:type="dxa"/>
            <w:tcBorders>
              <w:top w:val="single" w:sz="6" w:space="0" w:color="000000"/>
              <w:left w:val="single" w:sz="6" w:space="0" w:color="000000"/>
              <w:bottom w:val="single" w:sz="6" w:space="0" w:color="000000"/>
              <w:right w:val="single" w:sz="6" w:space="0" w:color="000000"/>
            </w:tcBorders>
            <w:hideMark/>
          </w:tcPr>
          <w:p w:rsidR="005453E8" w:rsidRPr="005453E8" w:rsidRDefault="005453E8" w:rsidP="00EB2DEF">
            <w:pPr>
              <w:rPr>
                <w:rFonts w:ascii="Times New Roman" w:hAnsi="Times New Roman" w:cs="Times New Roman"/>
                <w:color w:val="000000" w:themeColor="text1"/>
              </w:rPr>
            </w:pPr>
            <w:r w:rsidRPr="005453E8">
              <w:rPr>
                <w:rFonts w:ascii="Times New Roman" w:hAnsi="Times New Roman" w:cs="Times New Roman"/>
                <w:color w:val="000000" w:themeColor="text1"/>
              </w:rPr>
              <w:t>Администрация городского поселения Петра Дубрава</w:t>
            </w:r>
          </w:p>
          <w:p w:rsidR="005453E8" w:rsidRPr="005453E8" w:rsidRDefault="005453E8" w:rsidP="00EB2DEF">
            <w:pPr>
              <w:rPr>
                <w:rFonts w:ascii="Times New Roman" w:hAnsi="Times New Roman" w:cs="Times New Roman"/>
                <w:color w:val="000000" w:themeColor="text1"/>
              </w:rPr>
            </w:pPr>
          </w:p>
          <w:p w:rsidR="005453E8" w:rsidRPr="005453E8" w:rsidRDefault="005453E8" w:rsidP="00EB2DEF">
            <w:pPr>
              <w:rPr>
                <w:rFonts w:ascii="Times New Roman" w:hAnsi="Times New Roman" w:cs="Times New Roman"/>
                <w:color w:val="000000" w:themeColor="text1"/>
              </w:rPr>
            </w:pPr>
          </w:p>
          <w:p w:rsidR="005453E8" w:rsidRPr="005453E8" w:rsidRDefault="005453E8" w:rsidP="00EB2DEF">
            <w:pPr>
              <w:rPr>
                <w:rFonts w:ascii="Times New Roman" w:hAnsi="Times New Roman" w:cs="Times New Roman"/>
                <w:i/>
                <w:iCs/>
                <w:color w:val="000000" w:themeColor="text1"/>
              </w:rPr>
            </w:pPr>
            <w:r w:rsidRPr="005453E8">
              <w:rPr>
                <w:rFonts w:ascii="Times New Roman" w:hAnsi="Times New Roman" w:cs="Times New Roman"/>
                <w:color w:val="000000" w:themeColor="text1"/>
              </w:rPr>
              <w:t>Ведущие специалисты</w:t>
            </w:r>
          </w:p>
          <w:p w:rsidR="005453E8" w:rsidRPr="005453E8" w:rsidRDefault="005453E8" w:rsidP="00EB2DEF">
            <w:pPr>
              <w:rPr>
                <w:rFonts w:ascii="Times New Roman" w:hAnsi="Times New Roman" w:cs="Times New Roman"/>
                <w:i/>
                <w:iCs/>
                <w:color w:val="000000" w:themeColor="text1"/>
              </w:rPr>
            </w:pPr>
          </w:p>
          <w:p w:rsidR="005453E8" w:rsidRPr="005453E8" w:rsidRDefault="005453E8" w:rsidP="00EB2DEF">
            <w:pPr>
              <w:rPr>
                <w:rFonts w:ascii="Times New Roman" w:hAnsi="Times New Roman" w:cs="Times New Roman"/>
                <w:color w:val="000000" w:themeColor="text1"/>
              </w:rPr>
            </w:pPr>
          </w:p>
        </w:tc>
      </w:tr>
      <w:tr w:rsidR="005453E8" w:rsidRPr="005453E8" w:rsidTr="00EB2DEF">
        <w:tc>
          <w:tcPr>
            <w:tcW w:w="490" w:type="dxa"/>
            <w:vMerge/>
            <w:tcBorders>
              <w:left w:val="single" w:sz="6" w:space="0" w:color="000000"/>
              <w:bottom w:val="single" w:sz="6" w:space="0" w:color="000000"/>
              <w:right w:val="single" w:sz="6" w:space="0" w:color="000000"/>
            </w:tcBorders>
          </w:tcPr>
          <w:p w:rsidR="005453E8" w:rsidRPr="005453E8" w:rsidRDefault="005453E8" w:rsidP="00EB2DEF">
            <w:pPr>
              <w:jc w:val="center"/>
              <w:rPr>
                <w:rFonts w:ascii="Times New Roman" w:hAnsi="Times New Roman" w:cs="Times New Roman"/>
                <w:color w:val="000000" w:themeColor="text1"/>
              </w:rPr>
            </w:pPr>
          </w:p>
        </w:tc>
        <w:tc>
          <w:tcPr>
            <w:tcW w:w="2646" w:type="dxa"/>
            <w:vMerge/>
            <w:tcBorders>
              <w:left w:val="single" w:sz="6" w:space="0" w:color="000000"/>
              <w:bottom w:val="single" w:sz="6" w:space="0" w:color="000000"/>
              <w:right w:val="single" w:sz="6" w:space="0" w:color="000000"/>
            </w:tcBorders>
          </w:tcPr>
          <w:p w:rsidR="005453E8" w:rsidRPr="005453E8" w:rsidRDefault="005453E8" w:rsidP="00EB2DEF">
            <w:pPr>
              <w:rPr>
                <w:rFonts w:ascii="Times New Roman" w:hAnsi="Times New Roman" w:cs="Times New Roman"/>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5453E8" w:rsidRPr="005453E8" w:rsidRDefault="005453E8" w:rsidP="00EB2DEF">
            <w:pPr>
              <w:pStyle w:val="s1"/>
              <w:shd w:val="clear" w:color="auto" w:fill="FFFFFF"/>
              <w:rPr>
                <w:color w:val="000000" w:themeColor="text1"/>
              </w:rPr>
            </w:pPr>
            <w:r w:rsidRPr="005453E8">
              <w:rPr>
                <w:color w:val="000000" w:themeColor="text1"/>
              </w:rPr>
              <w:t>Размещение доклада о правоприменительной практике</w:t>
            </w:r>
            <w:r w:rsidRPr="005453E8">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5453E8" w:rsidRPr="005453E8" w:rsidRDefault="005453E8" w:rsidP="00EB2DEF">
            <w:pPr>
              <w:rPr>
                <w:rFonts w:ascii="Times New Roman" w:hAnsi="Times New Roman" w:cs="Times New Roman"/>
                <w:color w:val="000000" w:themeColor="text1"/>
              </w:rPr>
            </w:pPr>
            <w:r w:rsidRPr="005453E8">
              <w:rPr>
                <w:rFonts w:ascii="Times New Roman" w:hAnsi="Times New Roman" w:cs="Times New Roman"/>
                <w:color w:val="000000" w:themeColor="text1"/>
              </w:rPr>
              <w:t xml:space="preserve">До 1 июля 2024 года </w:t>
            </w:r>
          </w:p>
        </w:tc>
        <w:tc>
          <w:tcPr>
            <w:tcW w:w="1937" w:type="dxa"/>
            <w:tcBorders>
              <w:top w:val="single" w:sz="6" w:space="0" w:color="000000"/>
              <w:left w:val="single" w:sz="6" w:space="0" w:color="000000"/>
              <w:bottom w:val="single" w:sz="6" w:space="0" w:color="000000"/>
              <w:right w:val="single" w:sz="6" w:space="0" w:color="000000"/>
            </w:tcBorders>
          </w:tcPr>
          <w:p w:rsidR="005453E8" w:rsidRPr="005453E8" w:rsidRDefault="005453E8" w:rsidP="00EB2DEF">
            <w:pPr>
              <w:rPr>
                <w:rFonts w:ascii="Times New Roman" w:hAnsi="Times New Roman" w:cs="Times New Roman"/>
                <w:color w:val="000000" w:themeColor="text1"/>
              </w:rPr>
            </w:pPr>
            <w:r w:rsidRPr="005453E8">
              <w:rPr>
                <w:rFonts w:ascii="Times New Roman" w:hAnsi="Times New Roman" w:cs="Times New Roman"/>
                <w:color w:val="000000" w:themeColor="text1"/>
              </w:rPr>
              <w:t>Администрация городского поселения Петра Дубрава</w:t>
            </w:r>
          </w:p>
          <w:p w:rsidR="005453E8" w:rsidRPr="005453E8" w:rsidRDefault="005453E8" w:rsidP="00EB2DEF">
            <w:pPr>
              <w:rPr>
                <w:rFonts w:ascii="Times New Roman" w:hAnsi="Times New Roman" w:cs="Times New Roman"/>
                <w:color w:val="000000" w:themeColor="text1"/>
              </w:rPr>
            </w:pPr>
          </w:p>
          <w:p w:rsidR="005453E8" w:rsidRPr="005453E8" w:rsidRDefault="005453E8" w:rsidP="00EB2DEF">
            <w:pPr>
              <w:rPr>
                <w:rFonts w:ascii="Times New Roman" w:hAnsi="Times New Roman" w:cs="Times New Roman"/>
                <w:i/>
                <w:iCs/>
                <w:color w:val="000000" w:themeColor="text1"/>
              </w:rPr>
            </w:pPr>
            <w:r w:rsidRPr="005453E8">
              <w:rPr>
                <w:rFonts w:ascii="Times New Roman" w:hAnsi="Times New Roman" w:cs="Times New Roman"/>
                <w:color w:val="000000" w:themeColor="text1"/>
              </w:rPr>
              <w:t>Ведущие специалисты</w:t>
            </w:r>
          </w:p>
          <w:p w:rsidR="005453E8" w:rsidRPr="005453E8" w:rsidRDefault="005453E8" w:rsidP="00EB2DEF">
            <w:pPr>
              <w:rPr>
                <w:rFonts w:ascii="Times New Roman" w:hAnsi="Times New Roman" w:cs="Times New Roman"/>
                <w:color w:val="000000" w:themeColor="text1"/>
              </w:rPr>
            </w:pPr>
          </w:p>
        </w:tc>
      </w:tr>
      <w:tr w:rsidR="005453E8" w:rsidRPr="005453E8" w:rsidTr="00EB2DEF">
        <w:tc>
          <w:tcPr>
            <w:tcW w:w="490" w:type="dxa"/>
            <w:tcBorders>
              <w:top w:val="single" w:sz="6" w:space="0" w:color="000000"/>
              <w:left w:val="single" w:sz="6" w:space="0" w:color="000000"/>
              <w:bottom w:val="single" w:sz="6" w:space="0" w:color="000000"/>
              <w:right w:val="single" w:sz="6" w:space="0" w:color="000000"/>
            </w:tcBorders>
          </w:tcPr>
          <w:p w:rsidR="005453E8" w:rsidRPr="005453E8" w:rsidRDefault="005453E8" w:rsidP="00EB2DEF">
            <w:pPr>
              <w:jc w:val="center"/>
              <w:rPr>
                <w:rFonts w:ascii="Times New Roman" w:hAnsi="Times New Roman" w:cs="Times New Roman"/>
                <w:color w:val="000000" w:themeColor="text1"/>
              </w:rPr>
            </w:pPr>
            <w:r w:rsidRPr="005453E8">
              <w:rPr>
                <w:rFonts w:ascii="Times New Roman" w:hAnsi="Times New Roman" w:cs="Times New Roman"/>
                <w:color w:val="000000" w:themeColor="text1"/>
              </w:rPr>
              <w:t>3</w:t>
            </w:r>
          </w:p>
        </w:tc>
        <w:tc>
          <w:tcPr>
            <w:tcW w:w="2646" w:type="dxa"/>
            <w:tcBorders>
              <w:top w:val="single" w:sz="6" w:space="0" w:color="000000"/>
              <w:left w:val="single" w:sz="6" w:space="0" w:color="000000"/>
              <w:bottom w:val="single" w:sz="6" w:space="0" w:color="000000"/>
              <w:right w:val="single" w:sz="6" w:space="0" w:color="000000"/>
            </w:tcBorders>
          </w:tcPr>
          <w:p w:rsidR="005453E8" w:rsidRPr="005453E8" w:rsidRDefault="005453E8" w:rsidP="00EB2DEF">
            <w:pPr>
              <w:rPr>
                <w:rFonts w:ascii="Times New Roman" w:hAnsi="Times New Roman" w:cs="Times New Roman"/>
                <w:color w:val="000000" w:themeColor="text1"/>
              </w:rPr>
            </w:pPr>
            <w:r w:rsidRPr="005453E8">
              <w:rPr>
                <w:rFonts w:ascii="Times New Roman" w:hAnsi="Times New Roman" w:cs="Times New Roman"/>
                <w:color w:val="000000" w:themeColor="text1"/>
              </w:rPr>
              <w:t>Объявление контролируемым лицам предостережений о недопустимости нарушения обязательных требований и предложений</w:t>
            </w:r>
            <w:r w:rsidRPr="005453E8">
              <w:rPr>
                <w:rFonts w:ascii="Times New Roman" w:hAnsi="Times New Roman" w:cs="Times New Roman"/>
                <w:color w:val="000000" w:themeColor="text1"/>
                <w:shd w:val="clear" w:color="auto" w:fill="FFFFFF"/>
              </w:rPr>
              <w:t xml:space="preserve"> принять меры по обеспечению соблюдения обязательных требований</w:t>
            </w:r>
            <w:r w:rsidRPr="005453E8">
              <w:rPr>
                <w:rFonts w:ascii="Times New Roman" w:hAnsi="Times New Roman" w:cs="Times New Roman"/>
                <w:color w:val="000000" w:themeColor="text1"/>
              </w:rPr>
              <w:t xml:space="preserve"> в случае наличия у администрации сведений о готовящихся нарушениях обязательных требований </w:t>
            </w:r>
            <w:r w:rsidRPr="005453E8">
              <w:rPr>
                <w:rFonts w:ascii="Times New Roman" w:hAnsi="Times New Roman" w:cs="Times New Roman"/>
                <w:color w:val="000000" w:themeColor="text1"/>
                <w:shd w:val="clear" w:color="auto" w:fill="FFFFFF"/>
              </w:rPr>
              <w:t>или признаках нарушений обязательных требований </w:t>
            </w:r>
            <w:r w:rsidRPr="005453E8">
              <w:rPr>
                <w:rFonts w:ascii="Times New Roman" w:hAnsi="Times New Roman" w:cs="Times New Roman"/>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5453E8" w:rsidRPr="005453E8" w:rsidRDefault="005453E8" w:rsidP="00EB2DEF">
            <w:pPr>
              <w:rPr>
                <w:rFonts w:ascii="Times New Roman" w:hAnsi="Times New Roman" w:cs="Times New Roman"/>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5453E8" w:rsidRPr="005453E8" w:rsidRDefault="005453E8" w:rsidP="00EB2DEF">
            <w:pPr>
              <w:rPr>
                <w:rFonts w:ascii="Times New Roman" w:hAnsi="Times New Roman" w:cs="Times New Roman"/>
                <w:color w:val="000000" w:themeColor="text1"/>
              </w:rPr>
            </w:pPr>
            <w:r w:rsidRPr="005453E8">
              <w:rPr>
                <w:rFonts w:ascii="Times New Roman" w:hAnsi="Times New Roman" w:cs="Times New Roman"/>
                <w:color w:val="000000" w:themeColor="text1"/>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5453E8" w:rsidRPr="005453E8" w:rsidRDefault="005453E8" w:rsidP="00EB2DEF">
            <w:pPr>
              <w:rPr>
                <w:rFonts w:ascii="Times New Roman" w:hAnsi="Times New Roman" w:cs="Times New Roman"/>
                <w:color w:val="000000" w:themeColor="text1"/>
                <w:shd w:val="clear" w:color="auto" w:fill="FFFFFF"/>
              </w:rPr>
            </w:pPr>
            <w:r w:rsidRPr="005453E8">
              <w:rPr>
                <w:rFonts w:ascii="Times New Roman" w:hAnsi="Times New Roman" w:cs="Times New Roman"/>
                <w:color w:val="000000" w:themeColor="text1"/>
              </w:rPr>
              <w:t xml:space="preserve">По мере выявления готовящихся нарушений обязательных требований </w:t>
            </w:r>
            <w:r w:rsidRPr="005453E8">
              <w:rPr>
                <w:rFonts w:ascii="Times New Roman" w:hAnsi="Times New Roman" w:cs="Times New Roman"/>
                <w:color w:val="000000" w:themeColor="text1"/>
                <w:shd w:val="clear" w:color="auto" w:fill="FFFFFF"/>
              </w:rPr>
              <w:t xml:space="preserve">или признаков нарушений обязательных требований, </w:t>
            </w:r>
            <w:r w:rsidRPr="005453E8">
              <w:rPr>
                <w:rFonts w:ascii="Times New Roman" w:hAnsi="Times New Roman" w:cs="Times New Roman"/>
                <w:color w:val="000000"/>
              </w:rPr>
              <w:t>не позднее 30 дней со дня получения администрацией указанных сведений</w:t>
            </w:r>
          </w:p>
          <w:p w:rsidR="005453E8" w:rsidRPr="005453E8" w:rsidRDefault="005453E8" w:rsidP="00EB2DEF">
            <w:pPr>
              <w:rPr>
                <w:rFonts w:ascii="Times New Roman" w:hAnsi="Times New Roman" w:cs="Times New Roman"/>
                <w:color w:val="000000" w:themeColor="text1"/>
              </w:rPr>
            </w:pPr>
          </w:p>
          <w:p w:rsidR="005453E8" w:rsidRPr="005453E8" w:rsidRDefault="005453E8" w:rsidP="00EB2DEF">
            <w:pPr>
              <w:rPr>
                <w:rFonts w:ascii="Times New Roman" w:hAnsi="Times New Roman" w:cs="Times New Roman"/>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5453E8" w:rsidRPr="005453E8" w:rsidRDefault="005453E8" w:rsidP="00EB2DEF">
            <w:pPr>
              <w:rPr>
                <w:rFonts w:ascii="Times New Roman" w:hAnsi="Times New Roman" w:cs="Times New Roman"/>
                <w:color w:val="000000" w:themeColor="text1"/>
              </w:rPr>
            </w:pPr>
            <w:r w:rsidRPr="005453E8">
              <w:rPr>
                <w:rFonts w:ascii="Times New Roman" w:hAnsi="Times New Roman" w:cs="Times New Roman"/>
                <w:color w:val="000000" w:themeColor="text1"/>
              </w:rPr>
              <w:t>Администрация городского поселения Петра Дубрава</w:t>
            </w:r>
          </w:p>
          <w:p w:rsidR="005453E8" w:rsidRPr="005453E8" w:rsidRDefault="005453E8" w:rsidP="00EB2DEF">
            <w:pPr>
              <w:rPr>
                <w:rFonts w:ascii="Times New Roman" w:hAnsi="Times New Roman" w:cs="Times New Roman"/>
                <w:color w:val="000000" w:themeColor="text1"/>
              </w:rPr>
            </w:pPr>
          </w:p>
          <w:p w:rsidR="005453E8" w:rsidRPr="005453E8" w:rsidRDefault="005453E8" w:rsidP="00EB2DEF">
            <w:pPr>
              <w:rPr>
                <w:rFonts w:ascii="Times New Roman" w:hAnsi="Times New Roman" w:cs="Times New Roman"/>
                <w:i/>
                <w:iCs/>
                <w:color w:val="000000" w:themeColor="text1"/>
              </w:rPr>
            </w:pPr>
            <w:r w:rsidRPr="005453E8">
              <w:rPr>
                <w:rFonts w:ascii="Times New Roman" w:hAnsi="Times New Roman" w:cs="Times New Roman"/>
                <w:color w:val="000000" w:themeColor="text1"/>
              </w:rPr>
              <w:t>Ведущие специалисты</w:t>
            </w:r>
          </w:p>
        </w:tc>
      </w:tr>
      <w:tr w:rsidR="005453E8" w:rsidRPr="005453E8" w:rsidTr="00EB2DEF">
        <w:tc>
          <w:tcPr>
            <w:tcW w:w="490" w:type="dxa"/>
            <w:vMerge w:val="restart"/>
            <w:tcBorders>
              <w:top w:val="single" w:sz="6" w:space="0" w:color="000000"/>
              <w:left w:val="single" w:sz="6" w:space="0" w:color="000000"/>
              <w:right w:val="single" w:sz="6" w:space="0" w:color="000000"/>
            </w:tcBorders>
          </w:tcPr>
          <w:p w:rsidR="005453E8" w:rsidRPr="005453E8" w:rsidRDefault="005453E8" w:rsidP="00EB2DEF">
            <w:pPr>
              <w:jc w:val="center"/>
              <w:rPr>
                <w:rFonts w:ascii="Times New Roman" w:hAnsi="Times New Roman" w:cs="Times New Roman"/>
                <w:color w:val="000000" w:themeColor="text1"/>
                <w:lang w:val="en-US"/>
              </w:rPr>
            </w:pPr>
            <w:r w:rsidRPr="005453E8">
              <w:rPr>
                <w:rFonts w:ascii="Times New Roman" w:hAnsi="Times New Roman" w:cs="Times New Roman"/>
                <w:color w:val="000000" w:themeColor="text1"/>
              </w:rPr>
              <w:t>4</w:t>
            </w:r>
          </w:p>
        </w:tc>
        <w:tc>
          <w:tcPr>
            <w:tcW w:w="2646" w:type="dxa"/>
            <w:vMerge w:val="restart"/>
            <w:tcBorders>
              <w:top w:val="single" w:sz="6" w:space="0" w:color="000000"/>
              <w:left w:val="single" w:sz="6" w:space="0" w:color="000000"/>
              <w:right w:val="single" w:sz="6" w:space="0" w:color="000000"/>
            </w:tcBorders>
          </w:tcPr>
          <w:p w:rsidR="005453E8" w:rsidRPr="005453E8" w:rsidRDefault="005453E8" w:rsidP="00EB2DEF">
            <w:pPr>
              <w:pStyle w:val="ConsPlusNormal"/>
              <w:ind w:firstLine="0"/>
              <w:rPr>
                <w:rFonts w:ascii="Times New Roman" w:hAnsi="Times New Roman" w:cs="Times New Roman"/>
                <w:sz w:val="24"/>
                <w:szCs w:val="24"/>
              </w:rPr>
            </w:pPr>
            <w:r w:rsidRPr="005453E8">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5453E8">
              <w:rPr>
                <w:rFonts w:ascii="Times New Roman" w:hAnsi="Times New Roman" w:cs="Times New Roman"/>
                <w:color w:val="000000"/>
                <w:sz w:val="24"/>
                <w:szCs w:val="24"/>
              </w:rPr>
              <w:t xml:space="preserve"> по вопросам </w:t>
            </w:r>
            <w:r w:rsidRPr="005453E8">
              <w:rPr>
                <w:rFonts w:ascii="Times New Roman" w:hAnsi="Times New Roman" w:cs="Times New Roman"/>
                <w:color w:val="000000" w:themeColor="text1"/>
                <w:sz w:val="24"/>
                <w:szCs w:val="24"/>
              </w:rPr>
              <w:t>муниципального контроля</w:t>
            </w:r>
            <w:r w:rsidRPr="005453E8">
              <w:rPr>
                <w:rFonts w:ascii="Times New Roman" w:hAnsi="Times New Roman" w:cs="Times New Roman"/>
                <w:color w:val="000000"/>
                <w:sz w:val="24"/>
                <w:szCs w:val="24"/>
              </w:rPr>
              <w:t xml:space="preserve"> в сфере </w:t>
            </w:r>
            <w:r w:rsidRPr="005453E8">
              <w:rPr>
                <w:rFonts w:ascii="Times New Roman" w:hAnsi="Times New Roman" w:cs="Times New Roman"/>
                <w:color w:val="000000"/>
                <w:sz w:val="24"/>
                <w:szCs w:val="24"/>
              </w:rPr>
              <w:lastRenderedPageBreak/>
              <w:t>благоустройства:</w:t>
            </w:r>
          </w:p>
          <w:p w:rsidR="005453E8" w:rsidRPr="005453E8" w:rsidRDefault="005453E8" w:rsidP="00EB2DEF">
            <w:pPr>
              <w:pStyle w:val="ConsPlusNormal"/>
              <w:ind w:firstLine="0"/>
              <w:rPr>
                <w:rFonts w:ascii="Times New Roman" w:hAnsi="Times New Roman" w:cs="Times New Roman"/>
                <w:sz w:val="24"/>
                <w:szCs w:val="24"/>
              </w:rPr>
            </w:pPr>
            <w:r w:rsidRPr="005453E8">
              <w:rPr>
                <w:rFonts w:ascii="Times New Roman" w:hAnsi="Times New Roman" w:cs="Times New Roman"/>
                <w:color w:val="000000"/>
                <w:sz w:val="24"/>
                <w:szCs w:val="24"/>
              </w:rPr>
              <w:t>- организация и осуществление контроля в сфере благоустройства;</w:t>
            </w:r>
          </w:p>
          <w:p w:rsidR="005453E8" w:rsidRPr="005453E8" w:rsidRDefault="005453E8" w:rsidP="00EB2DEF">
            <w:pPr>
              <w:pStyle w:val="ConsPlusNormal"/>
              <w:ind w:firstLine="0"/>
              <w:rPr>
                <w:rFonts w:ascii="Times New Roman" w:hAnsi="Times New Roman" w:cs="Times New Roman"/>
                <w:sz w:val="24"/>
                <w:szCs w:val="24"/>
              </w:rPr>
            </w:pPr>
            <w:r w:rsidRPr="005453E8">
              <w:rPr>
                <w:rFonts w:ascii="Times New Roman" w:hAnsi="Times New Roman" w:cs="Times New Roman"/>
                <w:color w:val="000000"/>
                <w:sz w:val="24"/>
                <w:szCs w:val="24"/>
              </w:rPr>
              <w:t>- порядок осуществления контрольных мероприятий;</w:t>
            </w:r>
          </w:p>
          <w:p w:rsidR="005453E8" w:rsidRPr="005453E8" w:rsidRDefault="005453E8" w:rsidP="00EB2DEF">
            <w:pPr>
              <w:pStyle w:val="ConsPlusNormal"/>
              <w:ind w:firstLine="0"/>
              <w:rPr>
                <w:rFonts w:ascii="Times New Roman" w:hAnsi="Times New Roman" w:cs="Times New Roman"/>
                <w:sz w:val="24"/>
                <w:szCs w:val="24"/>
              </w:rPr>
            </w:pPr>
            <w:r w:rsidRPr="005453E8">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w:t>
            </w:r>
          </w:p>
          <w:p w:rsidR="005453E8" w:rsidRPr="005453E8" w:rsidRDefault="005453E8" w:rsidP="00EB2DEF">
            <w:pPr>
              <w:rPr>
                <w:rFonts w:ascii="Times New Roman" w:hAnsi="Times New Roman" w:cs="Times New Roman"/>
                <w:color w:val="000000"/>
              </w:rPr>
            </w:pPr>
            <w:r w:rsidRPr="005453E8">
              <w:rPr>
                <w:rFonts w:ascii="Times New Roman" w:hAnsi="Times New Roman" w:cs="Times New Roman"/>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453E8" w:rsidRPr="005453E8" w:rsidRDefault="005453E8" w:rsidP="00EB2DEF">
            <w:pPr>
              <w:rPr>
                <w:rFonts w:ascii="Times New Roman" w:hAnsi="Times New Roman" w:cs="Times New Roman"/>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5453E8" w:rsidRPr="005453E8" w:rsidRDefault="005453E8" w:rsidP="00EB2DEF">
            <w:pPr>
              <w:pStyle w:val="s1"/>
              <w:shd w:val="clear" w:color="auto" w:fill="FFFFFF"/>
              <w:spacing w:before="0" w:beforeAutospacing="0" w:after="0" w:afterAutospacing="0"/>
              <w:rPr>
                <w:color w:val="000000" w:themeColor="text1"/>
              </w:rPr>
            </w:pPr>
            <w:r w:rsidRPr="005453E8">
              <w:rPr>
                <w:color w:val="000000" w:themeColor="text1"/>
              </w:rPr>
              <w:lastRenderedPageBreak/>
              <w:t>1. Консультирование контролируемых лиц в устной форме по телефону и на личном приеме</w:t>
            </w:r>
          </w:p>
          <w:p w:rsidR="005453E8" w:rsidRPr="005453E8" w:rsidRDefault="005453E8" w:rsidP="00EB2DEF">
            <w:pPr>
              <w:pStyle w:val="s1"/>
              <w:shd w:val="clear" w:color="auto" w:fill="FFFFFF"/>
              <w:spacing w:before="0" w:beforeAutospacing="0" w:after="0" w:afterAutospacing="0"/>
              <w:rPr>
                <w:color w:val="000000" w:themeColor="text1"/>
              </w:rPr>
            </w:pPr>
          </w:p>
          <w:p w:rsidR="005453E8" w:rsidRPr="005453E8" w:rsidRDefault="005453E8" w:rsidP="00EB2DEF">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5453E8" w:rsidRPr="005453E8" w:rsidRDefault="005453E8" w:rsidP="00EB2DEF">
            <w:pPr>
              <w:rPr>
                <w:rFonts w:ascii="Times New Roman" w:hAnsi="Times New Roman" w:cs="Times New Roman"/>
                <w:color w:val="000000" w:themeColor="text1"/>
                <w:shd w:val="clear" w:color="auto" w:fill="FFFFFF"/>
              </w:rPr>
            </w:pPr>
            <w:r w:rsidRPr="005453E8">
              <w:rPr>
                <w:rFonts w:ascii="Times New Roman" w:hAnsi="Times New Roman" w:cs="Times New Roman"/>
                <w:color w:val="000000" w:themeColor="text1"/>
              </w:rPr>
              <w:t>При обращении лица, нуждающегося в консультировании</w:t>
            </w:r>
          </w:p>
          <w:p w:rsidR="005453E8" w:rsidRPr="005453E8" w:rsidRDefault="005453E8" w:rsidP="00EB2DEF">
            <w:pPr>
              <w:rPr>
                <w:rFonts w:ascii="Times New Roman" w:hAnsi="Times New Roman" w:cs="Times New Roman"/>
                <w:color w:val="000000" w:themeColor="text1"/>
              </w:rPr>
            </w:pPr>
          </w:p>
          <w:p w:rsidR="005453E8" w:rsidRPr="005453E8" w:rsidRDefault="005453E8" w:rsidP="00EB2DEF">
            <w:pPr>
              <w:rPr>
                <w:rFonts w:ascii="Times New Roman" w:hAnsi="Times New Roman" w:cs="Times New Roman"/>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5453E8" w:rsidRPr="005453E8" w:rsidRDefault="005453E8" w:rsidP="00EB2DEF">
            <w:pPr>
              <w:rPr>
                <w:rFonts w:ascii="Times New Roman" w:hAnsi="Times New Roman" w:cs="Times New Roman"/>
                <w:color w:val="000000" w:themeColor="text1"/>
              </w:rPr>
            </w:pPr>
            <w:r w:rsidRPr="005453E8">
              <w:rPr>
                <w:rFonts w:ascii="Times New Roman" w:hAnsi="Times New Roman" w:cs="Times New Roman"/>
                <w:color w:val="000000" w:themeColor="text1"/>
              </w:rPr>
              <w:lastRenderedPageBreak/>
              <w:t>Администрация городского поселения Петра Дубрава</w:t>
            </w:r>
          </w:p>
          <w:p w:rsidR="005453E8" w:rsidRPr="005453E8" w:rsidRDefault="005453E8" w:rsidP="00EB2DEF">
            <w:pPr>
              <w:rPr>
                <w:rFonts w:ascii="Times New Roman" w:hAnsi="Times New Roman" w:cs="Times New Roman"/>
                <w:color w:val="000000" w:themeColor="text1"/>
              </w:rPr>
            </w:pPr>
          </w:p>
          <w:p w:rsidR="005453E8" w:rsidRPr="005453E8" w:rsidRDefault="005453E8" w:rsidP="00EB2DEF">
            <w:pPr>
              <w:rPr>
                <w:rFonts w:ascii="Times New Roman" w:hAnsi="Times New Roman" w:cs="Times New Roman"/>
                <w:color w:val="000000" w:themeColor="text1"/>
              </w:rPr>
            </w:pPr>
          </w:p>
          <w:p w:rsidR="005453E8" w:rsidRPr="005453E8" w:rsidRDefault="005453E8" w:rsidP="00EB2DEF">
            <w:pPr>
              <w:rPr>
                <w:rFonts w:ascii="Times New Roman" w:hAnsi="Times New Roman" w:cs="Times New Roman"/>
                <w:color w:val="000000" w:themeColor="text1"/>
              </w:rPr>
            </w:pPr>
            <w:r w:rsidRPr="005453E8">
              <w:rPr>
                <w:rFonts w:ascii="Times New Roman" w:hAnsi="Times New Roman" w:cs="Times New Roman"/>
                <w:color w:val="000000" w:themeColor="text1"/>
              </w:rPr>
              <w:t>Ведущие специалисты</w:t>
            </w:r>
          </w:p>
          <w:p w:rsidR="005453E8" w:rsidRPr="005453E8" w:rsidRDefault="005453E8" w:rsidP="00EB2DEF">
            <w:pPr>
              <w:rPr>
                <w:rFonts w:ascii="Times New Roman" w:hAnsi="Times New Roman" w:cs="Times New Roman"/>
                <w:i/>
                <w:iCs/>
                <w:color w:val="000000" w:themeColor="text1"/>
              </w:rPr>
            </w:pPr>
          </w:p>
          <w:p w:rsidR="005453E8" w:rsidRPr="005453E8" w:rsidRDefault="005453E8" w:rsidP="00EB2DEF">
            <w:pPr>
              <w:rPr>
                <w:rFonts w:ascii="Times New Roman" w:hAnsi="Times New Roman" w:cs="Times New Roman"/>
                <w:color w:val="000000" w:themeColor="text1"/>
              </w:rPr>
            </w:pPr>
          </w:p>
        </w:tc>
      </w:tr>
      <w:tr w:rsidR="005453E8" w:rsidRPr="005453E8" w:rsidTr="00EB2DEF">
        <w:tc>
          <w:tcPr>
            <w:tcW w:w="490" w:type="dxa"/>
            <w:vMerge/>
            <w:tcBorders>
              <w:left w:val="single" w:sz="6" w:space="0" w:color="000000"/>
              <w:right w:val="single" w:sz="6" w:space="0" w:color="000000"/>
            </w:tcBorders>
          </w:tcPr>
          <w:p w:rsidR="005453E8" w:rsidRPr="005453E8" w:rsidRDefault="005453E8" w:rsidP="00EB2DEF">
            <w:pPr>
              <w:jc w:val="center"/>
              <w:rPr>
                <w:rFonts w:ascii="Times New Roman" w:hAnsi="Times New Roman" w:cs="Times New Roman"/>
                <w:color w:val="000000" w:themeColor="text1"/>
              </w:rPr>
            </w:pPr>
          </w:p>
        </w:tc>
        <w:tc>
          <w:tcPr>
            <w:tcW w:w="2646" w:type="dxa"/>
            <w:vMerge/>
            <w:tcBorders>
              <w:left w:val="single" w:sz="6" w:space="0" w:color="000000"/>
              <w:right w:val="single" w:sz="6" w:space="0" w:color="000000"/>
            </w:tcBorders>
          </w:tcPr>
          <w:p w:rsidR="005453E8" w:rsidRPr="005453E8" w:rsidRDefault="005453E8" w:rsidP="00EB2DEF">
            <w:pPr>
              <w:rPr>
                <w:rFonts w:ascii="Times New Roman" w:hAnsi="Times New Roman" w:cs="Times New Roman"/>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5453E8" w:rsidRPr="005453E8" w:rsidRDefault="005453E8" w:rsidP="00EB2DEF">
            <w:pPr>
              <w:pStyle w:val="s1"/>
              <w:shd w:val="clear" w:color="auto" w:fill="FFFFFF"/>
              <w:spacing w:before="0" w:beforeAutospacing="0" w:after="0" w:afterAutospacing="0"/>
              <w:rPr>
                <w:color w:val="000000" w:themeColor="text1"/>
              </w:rPr>
            </w:pPr>
            <w:r w:rsidRPr="005453E8">
              <w:rPr>
                <w:color w:val="000000" w:themeColor="text1"/>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rsidR="005453E8" w:rsidRPr="005453E8" w:rsidRDefault="005453E8" w:rsidP="00EB2DEF">
            <w:pPr>
              <w:rPr>
                <w:rFonts w:ascii="Times New Roman" w:hAnsi="Times New Roman" w:cs="Times New Roman"/>
                <w:color w:val="000000" w:themeColor="text1"/>
                <w:shd w:val="clear" w:color="auto" w:fill="FFFFFF"/>
              </w:rPr>
            </w:pPr>
            <w:r w:rsidRPr="005453E8">
              <w:rPr>
                <w:rFonts w:ascii="Times New Roman" w:hAnsi="Times New Roman" w:cs="Times New Roman"/>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5453E8" w:rsidRPr="005453E8" w:rsidRDefault="005453E8" w:rsidP="00EB2DEF">
            <w:pPr>
              <w:rPr>
                <w:rFonts w:ascii="Times New Roman" w:hAnsi="Times New Roman" w:cs="Times New Roman"/>
                <w:color w:val="000000" w:themeColor="text1"/>
              </w:rPr>
            </w:pPr>
          </w:p>
          <w:p w:rsidR="005453E8" w:rsidRPr="005453E8" w:rsidRDefault="005453E8" w:rsidP="00EB2DEF">
            <w:pPr>
              <w:rPr>
                <w:rFonts w:ascii="Times New Roman" w:hAnsi="Times New Roman" w:cs="Times New Roman"/>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5453E8" w:rsidRPr="005453E8" w:rsidRDefault="005453E8" w:rsidP="00EB2DEF">
            <w:pPr>
              <w:rPr>
                <w:rFonts w:ascii="Times New Roman" w:hAnsi="Times New Roman" w:cs="Times New Roman"/>
                <w:color w:val="000000" w:themeColor="text1"/>
              </w:rPr>
            </w:pPr>
            <w:r w:rsidRPr="005453E8">
              <w:rPr>
                <w:rFonts w:ascii="Times New Roman" w:hAnsi="Times New Roman" w:cs="Times New Roman"/>
                <w:color w:val="000000" w:themeColor="text1"/>
              </w:rPr>
              <w:t>Администрация городского поселения Петра Дубрава</w:t>
            </w:r>
          </w:p>
          <w:p w:rsidR="005453E8" w:rsidRPr="005453E8" w:rsidRDefault="005453E8" w:rsidP="00EB2DEF">
            <w:pPr>
              <w:rPr>
                <w:rFonts w:ascii="Times New Roman" w:hAnsi="Times New Roman" w:cs="Times New Roman"/>
                <w:color w:val="000000" w:themeColor="text1"/>
              </w:rPr>
            </w:pPr>
          </w:p>
          <w:p w:rsidR="005453E8" w:rsidRPr="005453E8" w:rsidRDefault="005453E8" w:rsidP="00EB2DEF">
            <w:pPr>
              <w:rPr>
                <w:rFonts w:ascii="Times New Roman" w:hAnsi="Times New Roman" w:cs="Times New Roman"/>
                <w:i/>
                <w:iCs/>
                <w:color w:val="000000" w:themeColor="text1"/>
              </w:rPr>
            </w:pPr>
            <w:r w:rsidRPr="005453E8">
              <w:rPr>
                <w:rFonts w:ascii="Times New Roman" w:hAnsi="Times New Roman" w:cs="Times New Roman"/>
                <w:color w:val="000000" w:themeColor="text1"/>
              </w:rPr>
              <w:t>Ведущие специалисты</w:t>
            </w:r>
          </w:p>
          <w:p w:rsidR="005453E8" w:rsidRPr="005453E8" w:rsidRDefault="005453E8" w:rsidP="00EB2DEF">
            <w:pPr>
              <w:rPr>
                <w:rFonts w:ascii="Times New Roman" w:hAnsi="Times New Roman" w:cs="Times New Roman"/>
                <w:color w:val="000000" w:themeColor="text1"/>
              </w:rPr>
            </w:pPr>
          </w:p>
        </w:tc>
      </w:tr>
      <w:tr w:rsidR="005453E8" w:rsidRPr="005453E8" w:rsidTr="00EB2DEF">
        <w:tc>
          <w:tcPr>
            <w:tcW w:w="490" w:type="dxa"/>
            <w:vMerge/>
            <w:tcBorders>
              <w:left w:val="single" w:sz="6" w:space="0" w:color="000000"/>
              <w:right w:val="single" w:sz="6" w:space="0" w:color="000000"/>
            </w:tcBorders>
          </w:tcPr>
          <w:p w:rsidR="005453E8" w:rsidRPr="005453E8" w:rsidRDefault="005453E8" w:rsidP="00EB2DEF">
            <w:pPr>
              <w:rPr>
                <w:rFonts w:ascii="Times New Roman" w:hAnsi="Times New Roman" w:cs="Times New Roman"/>
                <w:color w:val="000000" w:themeColor="text1"/>
              </w:rPr>
            </w:pPr>
          </w:p>
        </w:tc>
        <w:tc>
          <w:tcPr>
            <w:tcW w:w="2646" w:type="dxa"/>
            <w:vMerge/>
            <w:tcBorders>
              <w:left w:val="single" w:sz="6" w:space="0" w:color="000000"/>
              <w:right w:val="single" w:sz="6" w:space="0" w:color="000000"/>
            </w:tcBorders>
          </w:tcPr>
          <w:p w:rsidR="005453E8" w:rsidRPr="005453E8" w:rsidRDefault="005453E8" w:rsidP="00EB2DEF">
            <w:pPr>
              <w:rPr>
                <w:rFonts w:ascii="Times New Roman" w:hAnsi="Times New Roman" w:cs="Times New Roman"/>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5453E8" w:rsidRPr="005453E8" w:rsidRDefault="005453E8" w:rsidP="00EB2DEF">
            <w:pPr>
              <w:pStyle w:val="s1"/>
              <w:shd w:val="clear" w:color="auto" w:fill="FFFFFF"/>
              <w:rPr>
                <w:color w:val="000000"/>
              </w:rPr>
            </w:pPr>
            <w:r w:rsidRPr="005453E8">
              <w:rPr>
                <w:color w:val="000000" w:themeColor="text1"/>
              </w:rPr>
              <w:t xml:space="preserve">3. Консультирование контролируемых лиц путем </w:t>
            </w:r>
            <w:r w:rsidRPr="005453E8">
              <w:rPr>
                <w:color w:val="000000"/>
              </w:rPr>
              <w:t>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городского поселения Петра Дубрава</w:t>
            </w:r>
            <w:r w:rsidRPr="005453E8">
              <w:rPr>
                <w:i/>
                <w:iCs/>
                <w:color w:val="000000"/>
              </w:rPr>
              <w:t xml:space="preserve"> </w:t>
            </w:r>
            <w:r w:rsidRPr="005453E8">
              <w:rPr>
                <w:color w:val="000000"/>
              </w:rPr>
              <w:t xml:space="preserve">или должностным лицом, уполномоченным осуществлять </w:t>
            </w:r>
            <w:r w:rsidRPr="005453E8">
              <w:rPr>
                <w:color w:val="000000" w:themeColor="text1"/>
              </w:rPr>
              <w:t xml:space="preserve">муниципальный контроль </w:t>
            </w:r>
            <w:r w:rsidRPr="005453E8">
              <w:rPr>
                <w:color w:val="000000"/>
              </w:rPr>
              <w:t>в сфере благоустройства (в случае поступления в администрацию пяти и более однотипных обращений контролируемых лиц и их представителей)</w:t>
            </w:r>
          </w:p>
          <w:p w:rsidR="005453E8" w:rsidRPr="005453E8" w:rsidRDefault="005453E8" w:rsidP="00EB2DEF">
            <w:pPr>
              <w:pStyle w:val="s1"/>
              <w:shd w:val="clear" w:color="auto" w:fill="FFFFFF"/>
              <w:rPr>
                <w:color w:val="22272F"/>
              </w:rPr>
            </w:pPr>
          </w:p>
        </w:tc>
        <w:tc>
          <w:tcPr>
            <w:tcW w:w="1990" w:type="dxa"/>
            <w:tcBorders>
              <w:top w:val="single" w:sz="6" w:space="0" w:color="000000"/>
              <w:left w:val="single" w:sz="6" w:space="0" w:color="000000"/>
              <w:bottom w:val="single" w:sz="6" w:space="0" w:color="000000"/>
              <w:right w:val="single" w:sz="6" w:space="0" w:color="000000"/>
            </w:tcBorders>
          </w:tcPr>
          <w:p w:rsidR="005453E8" w:rsidRPr="005453E8" w:rsidRDefault="005453E8" w:rsidP="00EB2DEF">
            <w:pPr>
              <w:rPr>
                <w:rFonts w:ascii="Times New Roman" w:hAnsi="Times New Roman" w:cs="Times New Roman"/>
                <w:color w:val="000000" w:themeColor="text1"/>
              </w:rPr>
            </w:pPr>
            <w:r w:rsidRPr="005453E8">
              <w:rPr>
                <w:rFonts w:ascii="Times New Roman" w:hAnsi="Times New Roman" w:cs="Times New Roman"/>
                <w:color w:val="000000" w:themeColor="text1"/>
              </w:rPr>
              <w:t xml:space="preserve">В течение 30 дней со дня регистрации администрацией </w:t>
            </w:r>
            <w:r w:rsidRPr="005453E8">
              <w:rPr>
                <w:rFonts w:ascii="Times New Roman" w:hAnsi="Times New Roman" w:cs="Times New Roman"/>
                <w:color w:val="000000"/>
              </w:rPr>
              <w:t>пятого однотипного обращения контролируемых лиц и их представителей</w:t>
            </w:r>
          </w:p>
          <w:p w:rsidR="005453E8" w:rsidRPr="005453E8" w:rsidRDefault="005453E8" w:rsidP="00EB2DEF">
            <w:pPr>
              <w:rPr>
                <w:rFonts w:ascii="Times New Roman" w:hAnsi="Times New Roman" w:cs="Times New Roman"/>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5453E8" w:rsidRPr="005453E8" w:rsidRDefault="005453E8" w:rsidP="00EB2DEF">
            <w:pPr>
              <w:rPr>
                <w:rFonts w:ascii="Times New Roman" w:hAnsi="Times New Roman" w:cs="Times New Roman"/>
                <w:color w:val="000000" w:themeColor="text1"/>
              </w:rPr>
            </w:pPr>
            <w:r w:rsidRPr="005453E8">
              <w:rPr>
                <w:rFonts w:ascii="Times New Roman" w:hAnsi="Times New Roman" w:cs="Times New Roman"/>
                <w:color w:val="000000" w:themeColor="text1"/>
              </w:rPr>
              <w:t>Администрация городского поселения Петра Дубрава</w:t>
            </w:r>
          </w:p>
          <w:p w:rsidR="005453E8" w:rsidRPr="005453E8" w:rsidRDefault="005453E8" w:rsidP="00EB2DEF">
            <w:pPr>
              <w:rPr>
                <w:rFonts w:ascii="Times New Roman" w:hAnsi="Times New Roman" w:cs="Times New Roman"/>
                <w:color w:val="000000" w:themeColor="text1"/>
              </w:rPr>
            </w:pPr>
          </w:p>
          <w:p w:rsidR="005453E8" w:rsidRPr="005453E8" w:rsidRDefault="005453E8" w:rsidP="00EB2DEF">
            <w:pPr>
              <w:rPr>
                <w:rFonts w:ascii="Times New Roman" w:hAnsi="Times New Roman" w:cs="Times New Roman"/>
                <w:color w:val="000000" w:themeColor="text1"/>
              </w:rPr>
            </w:pPr>
          </w:p>
          <w:p w:rsidR="005453E8" w:rsidRPr="005453E8" w:rsidRDefault="005453E8" w:rsidP="00EB2DEF">
            <w:pPr>
              <w:rPr>
                <w:rFonts w:ascii="Times New Roman" w:hAnsi="Times New Roman" w:cs="Times New Roman"/>
                <w:i/>
                <w:iCs/>
                <w:color w:val="000000" w:themeColor="text1"/>
              </w:rPr>
            </w:pPr>
            <w:r w:rsidRPr="005453E8">
              <w:rPr>
                <w:rFonts w:ascii="Times New Roman" w:hAnsi="Times New Roman" w:cs="Times New Roman"/>
                <w:color w:val="000000" w:themeColor="text1"/>
              </w:rPr>
              <w:t>Ведущие специалисты</w:t>
            </w:r>
          </w:p>
          <w:p w:rsidR="005453E8" w:rsidRPr="005453E8" w:rsidRDefault="005453E8" w:rsidP="00EB2DEF">
            <w:pPr>
              <w:rPr>
                <w:rFonts w:ascii="Times New Roman" w:hAnsi="Times New Roman" w:cs="Times New Roman"/>
                <w:color w:val="000000" w:themeColor="text1"/>
              </w:rPr>
            </w:pPr>
          </w:p>
        </w:tc>
      </w:tr>
      <w:tr w:rsidR="005453E8" w:rsidRPr="005453E8" w:rsidTr="00EB2DEF">
        <w:tc>
          <w:tcPr>
            <w:tcW w:w="490" w:type="dxa"/>
            <w:tcBorders>
              <w:left w:val="single" w:sz="6" w:space="0" w:color="000000"/>
              <w:bottom w:val="single" w:sz="4" w:space="0" w:color="auto"/>
              <w:right w:val="single" w:sz="6" w:space="0" w:color="000000"/>
            </w:tcBorders>
          </w:tcPr>
          <w:p w:rsidR="005453E8" w:rsidRPr="005453E8" w:rsidRDefault="005453E8" w:rsidP="00EB2DEF">
            <w:pPr>
              <w:rPr>
                <w:rFonts w:ascii="Times New Roman" w:hAnsi="Times New Roman" w:cs="Times New Roman"/>
                <w:color w:val="000000" w:themeColor="text1"/>
              </w:rPr>
            </w:pPr>
          </w:p>
        </w:tc>
        <w:tc>
          <w:tcPr>
            <w:tcW w:w="2646" w:type="dxa"/>
            <w:tcBorders>
              <w:left w:val="single" w:sz="6" w:space="0" w:color="000000"/>
              <w:bottom w:val="single" w:sz="4" w:space="0" w:color="auto"/>
              <w:right w:val="single" w:sz="6" w:space="0" w:color="000000"/>
            </w:tcBorders>
          </w:tcPr>
          <w:p w:rsidR="005453E8" w:rsidRPr="005453E8" w:rsidRDefault="005453E8" w:rsidP="00EB2DEF">
            <w:pPr>
              <w:rPr>
                <w:rFonts w:ascii="Times New Roman" w:hAnsi="Times New Roman" w:cs="Times New Roman"/>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5453E8" w:rsidRPr="005453E8" w:rsidRDefault="005453E8" w:rsidP="00EB2DEF">
            <w:pPr>
              <w:pStyle w:val="s1"/>
              <w:shd w:val="clear" w:color="auto" w:fill="FFFFFF"/>
              <w:rPr>
                <w:color w:val="000000" w:themeColor="text1"/>
              </w:rPr>
            </w:pPr>
            <w:r w:rsidRPr="005453E8">
              <w:rPr>
                <w:color w:val="000000" w:themeColor="text1"/>
              </w:rPr>
              <w:t>4. Консультирование контролируемых лиц</w:t>
            </w:r>
            <w:r w:rsidRPr="005453E8">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5453E8" w:rsidRPr="005453E8" w:rsidRDefault="005453E8" w:rsidP="00EB2DEF">
            <w:pPr>
              <w:rPr>
                <w:rFonts w:ascii="Times New Roman" w:hAnsi="Times New Roman" w:cs="Times New Roman"/>
                <w:color w:val="000000" w:themeColor="text1"/>
              </w:rPr>
            </w:pPr>
            <w:r w:rsidRPr="005453E8">
              <w:rPr>
                <w:rFonts w:ascii="Times New Roman" w:hAnsi="Times New Roman" w:cs="Times New Roman"/>
                <w:color w:val="000000" w:themeColor="text1"/>
              </w:rPr>
              <w:t xml:space="preserve">В случае проведения собрания (конференции) </w:t>
            </w:r>
            <w:r w:rsidRPr="005453E8">
              <w:rPr>
                <w:rFonts w:ascii="Times New Roman" w:hAnsi="Times New Roman" w:cs="Times New Roman"/>
                <w:color w:val="000000" w:themeColor="text1"/>
              </w:rPr>
              <w:lastRenderedPageBreak/>
              <w:t>граждан, повестка которого предусматривает консультирование контролируемых лиц</w:t>
            </w:r>
            <w:r w:rsidRPr="005453E8">
              <w:rPr>
                <w:rFonts w:ascii="Times New Roman" w:hAnsi="Times New Roman" w:cs="Times New Roman"/>
                <w:color w:val="000000"/>
              </w:rPr>
              <w:t xml:space="preserve"> по вопросам </w:t>
            </w:r>
            <w:r w:rsidRPr="005453E8">
              <w:rPr>
                <w:rFonts w:ascii="Times New Roman" w:hAnsi="Times New Roman" w:cs="Times New Roman"/>
                <w:color w:val="000000" w:themeColor="text1"/>
              </w:rPr>
              <w:t xml:space="preserve">муниципального контроля </w:t>
            </w:r>
            <w:r w:rsidRPr="005453E8">
              <w:rPr>
                <w:rFonts w:ascii="Times New Roman" w:hAnsi="Times New Roman" w:cs="Times New Roman"/>
                <w:color w:val="000000"/>
              </w:rPr>
              <w:t>в сфере благоустройства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5453E8" w:rsidRPr="005453E8" w:rsidRDefault="005453E8" w:rsidP="00EB2DEF">
            <w:pPr>
              <w:rPr>
                <w:rFonts w:ascii="Times New Roman" w:hAnsi="Times New Roman" w:cs="Times New Roman"/>
                <w:color w:val="000000" w:themeColor="text1"/>
              </w:rPr>
            </w:pPr>
            <w:r w:rsidRPr="005453E8">
              <w:rPr>
                <w:rFonts w:ascii="Times New Roman" w:hAnsi="Times New Roman" w:cs="Times New Roman"/>
                <w:color w:val="000000" w:themeColor="text1"/>
              </w:rPr>
              <w:lastRenderedPageBreak/>
              <w:t>Администрация городского поселения Петра Дубрава</w:t>
            </w:r>
          </w:p>
          <w:p w:rsidR="005453E8" w:rsidRPr="005453E8" w:rsidRDefault="005453E8" w:rsidP="00EB2DEF">
            <w:pPr>
              <w:rPr>
                <w:rFonts w:ascii="Times New Roman" w:hAnsi="Times New Roman" w:cs="Times New Roman"/>
                <w:color w:val="000000" w:themeColor="text1"/>
              </w:rPr>
            </w:pPr>
          </w:p>
          <w:p w:rsidR="005453E8" w:rsidRPr="005453E8" w:rsidRDefault="005453E8" w:rsidP="00EB2DEF">
            <w:pPr>
              <w:rPr>
                <w:rFonts w:ascii="Times New Roman" w:hAnsi="Times New Roman" w:cs="Times New Roman"/>
                <w:color w:val="000000" w:themeColor="text1"/>
              </w:rPr>
            </w:pPr>
          </w:p>
          <w:p w:rsidR="005453E8" w:rsidRPr="005453E8" w:rsidRDefault="005453E8" w:rsidP="00EB2DEF">
            <w:pPr>
              <w:rPr>
                <w:rFonts w:ascii="Times New Roman" w:hAnsi="Times New Roman" w:cs="Times New Roman"/>
                <w:color w:val="000000" w:themeColor="text1"/>
              </w:rPr>
            </w:pPr>
            <w:r w:rsidRPr="005453E8">
              <w:rPr>
                <w:rFonts w:ascii="Times New Roman" w:hAnsi="Times New Roman" w:cs="Times New Roman"/>
                <w:color w:val="000000" w:themeColor="text1"/>
              </w:rPr>
              <w:t>Ведущие специалисты</w:t>
            </w:r>
          </w:p>
          <w:p w:rsidR="005453E8" w:rsidRPr="005453E8" w:rsidRDefault="005453E8" w:rsidP="00EB2DEF">
            <w:pPr>
              <w:rPr>
                <w:rFonts w:ascii="Times New Roman" w:hAnsi="Times New Roman" w:cs="Times New Roman"/>
                <w:color w:val="000000" w:themeColor="text1"/>
              </w:rPr>
            </w:pPr>
          </w:p>
          <w:p w:rsidR="005453E8" w:rsidRPr="005453E8" w:rsidRDefault="005453E8" w:rsidP="00EB2DEF">
            <w:pPr>
              <w:rPr>
                <w:rFonts w:ascii="Times New Roman" w:hAnsi="Times New Roman" w:cs="Times New Roman"/>
                <w:color w:val="000000" w:themeColor="text1"/>
              </w:rPr>
            </w:pPr>
          </w:p>
        </w:tc>
      </w:tr>
    </w:tbl>
    <w:p w:rsidR="005453E8" w:rsidRPr="005453E8" w:rsidRDefault="005453E8" w:rsidP="005453E8">
      <w:pPr>
        <w:pStyle w:val="s1"/>
        <w:shd w:val="clear" w:color="auto" w:fill="FFFFFF"/>
        <w:spacing w:before="0" w:beforeAutospacing="0" w:after="0" w:afterAutospacing="0" w:line="360" w:lineRule="auto"/>
        <w:ind w:firstLine="709"/>
        <w:rPr>
          <w:color w:val="22272F"/>
        </w:rPr>
      </w:pPr>
    </w:p>
    <w:p w:rsidR="005453E8" w:rsidRPr="005453E8" w:rsidRDefault="005453E8" w:rsidP="005453E8">
      <w:pPr>
        <w:pStyle w:val="s1"/>
        <w:shd w:val="clear" w:color="auto" w:fill="FFFFFF"/>
        <w:spacing w:before="0" w:beforeAutospacing="0" w:after="0" w:afterAutospacing="0"/>
        <w:jc w:val="center"/>
        <w:rPr>
          <w:color w:val="22272F"/>
        </w:rPr>
      </w:pPr>
      <w:r w:rsidRPr="005453E8">
        <w:rPr>
          <w:color w:val="22272F"/>
        </w:rPr>
        <w:t>4. Показатели результативности и эффективности программы профилактики</w:t>
      </w:r>
    </w:p>
    <w:p w:rsidR="005453E8" w:rsidRPr="005453E8" w:rsidRDefault="005453E8" w:rsidP="005453E8">
      <w:pPr>
        <w:autoSpaceDE w:val="0"/>
        <w:autoSpaceDN w:val="0"/>
        <w:adjustRightInd w:val="0"/>
        <w:spacing w:line="360" w:lineRule="auto"/>
        <w:jc w:val="both"/>
        <w:rPr>
          <w:rFonts w:ascii="Times New Roman" w:hAnsi="Times New Roman" w:cs="Times New Roman"/>
          <w:color w:val="22272F"/>
        </w:rPr>
      </w:pPr>
    </w:p>
    <w:p w:rsidR="005453E8" w:rsidRPr="005453E8" w:rsidRDefault="005453E8" w:rsidP="005453E8">
      <w:pPr>
        <w:autoSpaceDE w:val="0"/>
        <w:autoSpaceDN w:val="0"/>
        <w:adjustRightInd w:val="0"/>
        <w:spacing w:line="360" w:lineRule="auto"/>
        <w:ind w:firstLine="709"/>
        <w:jc w:val="both"/>
        <w:rPr>
          <w:rFonts w:ascii="Times New Roman" w:hAnsi="Times New Roman" w:cs="Times New Roman"/>
          <w:i/>
          <w:iCs/>
        </w:rPr>
      </w:pPr>
      <w:r w:rsidRPr="005453E8">
        <w:rPr>
          <w:rFonts w:ascii="Times New Roman" w:hAnsi="Times New Roman" w:cs="Times New Roman"/>
          <w:color w:val="22272F"/>
        </w:rPr>
        <w:t>Показатели результативности программы профилактики определяются в соответствии со следующей таблицей.</w:t>
      </w:r>
    </w:p>
    <w:p w:rsidR="005453E8" w:rsidRPr="005453E8" w:rsidRDefault="005453E8" w:rsidP="005453E8">
      <w:pPr>
        <w:jc w:val="both"/>
        <w:rPr>
          <w:rFonts w:ascii="Times New Roman" w:hAnsi="Times New Roman" w:cs="Times New Roman"/>
          <w:i/>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5453E8" w:rsidRPr="005453E8" w:rsidTr="00EB2DEF">
        <w:tc>
          <w:tcPr>
            <w:tcW w:w="629" w:type="dxa"/>
            <w:tcBorders>
              <w:top w:val="single" w:sz="4" w:space="0" w:color="auto"/>
              <w:left w:val="single" w:sz="4" w:space="0" w:color="auto"/>
              <w:bottom w:val="single" w:sz="4" w:space="0" w:color="auto"/>
              <w:right w:val="single" w:sz="4" w:space="0" w:color="auto"/>
            </w:tcBorders>
          </w:tcPr>
          <w:p w:rsidR="005453E8" w:rsidRPr="005453E8" w:rsidRDefault="005453E8" w:rsidP="00EB2DEF">
            <w:pPr>
              <w:autoSpaceDE w:val="0"/>
              <w:autoSpaceDN w:val="0"/>
              <w:adjustRightInd w:val="0"/>
              <w:jc w:val="center"/>
              <w:rPr>
                <w:rFonts w:ascii="Times New Roman" w:hAnsi="Times New Roman" w:cs="Times New Roman"/>
              </w:rPr>
            </w:pPr>
            <w:r w:rsidRPr="005453E8">
              <w:rPr>
                <w:rFonts w:ascii="Times New Roman" w:hAnsi="Times New Roman" w:cs="Times New Roman"/>
              </w:rPr>
              <w:t>№ п/п</w:t>
            </w:r>
          </w:p>
        </w:tc>
        <w:tc>
          <w:tcPr>
            <w:tcW w:w="6237" w:type="dxa"/>
            <w:tcBorders>
              <w:top w:val="single" w:sz="4" w:space="0" w:color="auto"/>
              <w:left w:val="single" w:sz="4" w:space="0" w:color="auto"/>
              <w:bottom w:val="single" w:sz="4" w:space="0" w:color="auto"/>
              <w:right w:val="single" w:sz="4" w:space="0" w:color="auto"/>
            </w:tcBorders>
          </w:tcPr>
          <w:p w:rsidR="005453E8" w:rsidRPr="005453E8" w:rsidRDefault="005453E8" w:rsidP="00EB2DEF">
            <w:pPr>
              <w:autoSpaceDE w:val="0"/>
              <w:autoSpaceDN w:val="0"/>
              <w:adjustRightInd w:val="0"/>
              <w:jc w:val="center"/>
              <w:rPr>
                <w:rFonts w:ascii="Times New Roman" w:hAnsi="Times New Roman" w:cs="Times New Roman"/>
              </w:rPr>
            </w:pPr>
            <w:r w:rsidRPr="005453E8">
              <w:rPr>
                <w:rFonts w:ascii="Times New Roman" w:hAnsi="Times New Roman" w:cs="Times New Roman"/>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5453E8" w:rsidRPr="005453E8" w:rsidRDefault="005453E8" w:rsidP="00EB2DEF">
            <w:pPr>
              <w:autoSpaceDE w:val="0"/>
              <w:autoSpaceDN w:val="0"/>
              <w:adjustRightInd w:val="0"/>
              <w:jc w:val="center"/>
              <w:rPr>
                <w:rFonts w:ascii="Times New Roman" w:hAnsi="Times New Roman" w:cs="Times New Roman"/>
              </w:rPr>
            </w:pPr>
            <w:r w:rsidRPr="005453E8">
              <w:rPr>
                <w:rFonts w:ascii="Times New Roman" w:hAnsi="Times New Roman" w:cs="Times New Roman"/>
              </w:rPr>
              <w:t>Единица измерения, свидетельствующая о максимальной результативности программы профилактики</w:t>
            </w:r>
          </w:p>
        </w:tc>
      </w:tr>
      <w:tr w:rsidR="005453E8" w:rsidRPr="005453E8" w:rsidTr="00EB2DEF">
        <w:tc>
          <w:tcPr>
            <w:tcW w:w="629" w:type="dxa"/>
            <w:tcBorders>
              <w:top w:val="single" w:sz="4" w:space="0" w:color="auto"/>
              <w:left w:val="single" w:sz="4" w:space="0" w:color="auto"/>
              <w:bottom w:val="single" w:sz="4" w:space="0" w:color="auto"/>
              <w:right w:val="single" w:sz="4" w:space="0" w:color="auto"/>
            </w:tcBorders>
          </w:tcPr>
          <w:p w:rsidR="005453E8" w:rsidRPr="005453E8" w:rsidRDefault="005453E8" w:rsidP="00EB2DEF">
            <w:pPr>
              <w:autoSpaceDE w:val="0"/>
              <w:autoSpaceDN w:val="0"/>
              <w:adjustRightInd w:val="0"/>
              <w:jc w:val="center"/>
              <w:rPr>
                <w:rFonts w:ascii="Times New Roman" w:hAnsi="Times New Roman" w:cs="Times New Roman"/>
              </w:rPr>
            </w:pPr>
            <w:r w:rsidRPr="005453E8">
              <w:rPr>
                <w:rFonts w:ascii="Times New Roman" w:hAnsi="Times New Roman" w:cs="Times New Roman"/>
              </w:rPr>
              <w:t>1.</w:t>
            </w:r>
          </w:p>
        </w:tc>
        <w:tc>
          <w:tcPr>
            <w:tcW w:w="6237" w:type="dxa"/>
            <w:tcBorders>
              <w:top w:val="single" w:sz="4" w:space="0" w:color="auto"/>
              <w:left w:val="single" w:sz="4" w:space="0" w:color="auto"/>
              <w:bottom w:val="single" w:sz="4" w:space="0" w:color="auto"/>
              <w:right w:val="single" w:sz="4" w:space="0" w:color="auto"/>
            </w:tcBorders>
          </w:tcPr>
          <w:p w:rsidR="005453E8" w:rsidRPr="005453E8" w:rsidRDefault="005453E8" w:rsidP="00EB2DEF">
            <w:pPr>
              <w:autoSpaceDE w:val="0"/>
              <w:autoSpaceDN w:val="0"/>
              <w:adjustRightInd w:val="0"/>
              <w:jc w:val="both"/>
              <w:rPr>
                <w:rFonts w:ascii="Times New Roman" w:hAnsi="Times New Roman" w:cs="Times New Roman"/>
              </w:rPr>
            </w:pPr>
            <w:r w:rsidRPr="005453E8">
              <w:rPr>
                <w:rFonts w:ascii="Times New Roman" w:hAnsi="Times New Roman" w:cs="Times New Roman"/>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5453E8" w:rsidRPr="005453E8" w:rsidRDefault="005453E8" w:rsidP="00EB2DEF">
            <w:pPr>
              <w:autoSpaceDE w:val="0"/>
              <w:autoSpaceDN w:val="0"/>
              <w:adjustRightInd w:val="0"/>
              <w:jc w:val="center"/>
              <w:rPr>
                <w:rFonts w:ascii="Times New Roman" w:hAnsi="Times New Roman" w:cs="Times New Roman"/>
              </w:rPr>
            </w:pPr>
            <w:r w:rsidRPr="005453E8">
              <w:rPr>
                <w:rFonts w:ascii="Times New Roman" w:hAnsi="Times New Roman" w:cs="Times New Roman"/>
              </w:rPr>
              <w:t>100%</w:t>
            </w:r>
          </w:p>
        </w:tc>
      </w:tr>
      <w:tr w:rsidR="005453E8" w:rsidRPr="005453E8" w:rsidTr="00EB2DEF">
        <w:tc>
          <w:tcPr>
            <w:tcW w:w="629" w:type="dxa"/>
            <w:tcBorders>
              <w:top w:val="single" w:sz="4" w:space="0" w:color="auto"/>
              <w:left w:val="single" w:sz="4" w:space="0" w:color="auto"/>
              <w:bottom w:val="single" w:sz="4" w:space="0" w:color="auto"/>
              <w:right w:val="single" w:sz="4" w:space="0" w:color="auto"/>
            </w:tcBorders>
          </w:tcPr>
          <w:p w:rsidR="005453E8" w:rsidRPr="005453E8" w:rsidRDefault="005453E8" w:rsidP="00EB2DEF">
            <w:pPr>
              <w:autoSpaceDE w:val="0"/>
              <w:autoSpaceDN w:val="0"/>
              <w:adjustRightInd w:val="0"/>
              <w:jc w:val="center"/>
              <w:rPr>
                <w:rFonts w:ascii="Times New Roman" w:hAnsi="Times New Roman" w:cs="Times New Roman"/>
              </w:rPr>
            </w:pPr>
            <w:r w:rsidRPr="005453E8">
              <w:rPr>
                <w:rFonts w:ascii="Times New Roman" w:hAnsi="Times New Roman" w:cs="Times New Roman"/>
              </w:rPr>
              <w:t>2.</w:t>
            </w:r>
          </w:p>
        </w:tc>
        <w:tc>
          <w:tcPr>
            <w:tcW w:w="6237" w:type="dxa"/>
            <w:tcBorders>
              <w:top w:val="single" w:sz="4" w:space="0" w:color="auto"/>
              <w:left w:val="single" w:sz="4" w:space="0" w:color="auto"/>
              <w:bottom w:val="single" w:sz="4" w:space="0" w:color="auto"/>
              <w:right w:val="single" w:sz="4" w:space="0" w:color="auto"/>
            </w:tcBorders>
          </w:tcPr>
          <w:p w:rsidR="005453E8" w:rsidRPr="005453E8" w:rsidRDefault="005453E8" w:rsidP="00EB2DEF">
            <w:pPr>
              <w:autoSpaceDE w:val="0"/>
              <w:autoSpaceDN w:val="0"/>
              <w:adjustRightInd w:val="0"/>
              <w:jc w:val="both"/>
              <w:rPr>
                <w:rFonts w:ascii="Times New Roman" w:hAnsi="Times New Roman" w:cs="Times New Roman"/>
              </w:rPr>
            </w:pPr>
            <w:r w:rsidRPr="005453E8">
              <w:rPr>
                <w:rFonts w:ascii="Times New Roman" w:hAnsi="Times New Roman" w:cs="Times New Roman"/>
                <w:color w:val="000000" w:themeColor="text1"/>
              </w:rPr>
              <w:t>Количество р</w:t>
            </w:r>
            <w:r w:rsidRPr="005453E8">
              <w:rPr>
                <w:rFonts w:ascii="Times New Roman" w:hAnsi="Times New Roman" w:cs="Times New Roman"/>
                <w:color w:val="000000"/>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5453E8" w:rsidRPr="005453E8" w:rsidRDefault="005453E8" w:rsidP="00EB2DEF">
            <w:pPr>
              <w:autoSpaceDE w:val="0"/>
              <w:autoSpaceDN w:val="0"/>
              <w:adjustRightInd w:val="0"/>
              <w:jc w:val="center"/>
              <w:rPr>
                <w:rFonts w:ascii="Times New Roman" w:hAnsi="Times New Roman" w:cs="Times New Roman"/>
              </w:rPr>
            </w:pPr>
            <w:r w:rsidRPr="005453E8">
              <w:rPr>
                <w:rFonts w:ascii="Times New Roman" w:hAnsi="Times New Roman" w:cs="Times New Roman"/>
              </w:rPr>
              <w:t>4</w:t>
            </w:r>
          </w:p>
        </w:tc>
      </w:tr>
      <w:tr w:rsidR="005453E8" w:rsidRPr="005453E8" w:rsidTr="00EB2DEF">
        <w:tc>
          <w:tcPr>
            <w:tcW w:w="629" w:type="dxa"/>
            <w:tcBorders>
              <w:top w:val="single" w:sz="4" w:space="0" w:color="auto"/>
              <w:left w:val="single" w:sz="4" w:space="0" w:color="auto"/>
              <w:bottom w:val="single" w:sz="4" w:space="0" w:color="auto"/>
              <w:right w:val="single" w:sz="4" w:space="0" w:color="auto"/>
            </w:tcBorders>
          </w:tcPr>
          <w:p w:rsidR="005453E8" w:rsidRPr="005453E8" w:rsidRDefault="005453E8" w:rsidP="00EB2DEF">
            <w:pPr>
              <w:autoSpaceDE w:val="0"/>
              <w:autoSpaceDN w:val="0"/>
              <w:adjustRightInd w:val="0"/>
              <w:jc w:val="center"/>
              <w:rPr>
                <w:rFonts w:ascii="Times New Roman" w:hAnsi="Times New Roman" w:cs="Times New Roman"/>
              </w:rPr>
            </w:pPr>
            <w:r w:rsidRPr="005453E8">
              <w:rPr>
                <w:rFonts w:ascii="Times New Roman" w:hAnsi="Times New Roman" w:cs="Times New Roman"/>
              </w:rPr>
              <w:t>3.</w:t>
            </w:r>
          </w:p>
        </w:tc>
        <w:tc>
          <w:tcPr>
            <w:tcW w:w="6237" w:type="dxa"/>
            <w:tcBorders>
              <w:top w:val="single" w:sz="4" w:space="0" w:color="auto"/>
              <w:left w:val="single" w:sz="4" w:space="0" w:color="auto"/>
              <w:bottom w:val="single" w:sz="4" w:space="0" w:color="auto"/>
              <w:right w:val="single" w:sz="4" w:space="0" w:color="auto"/>
            </w:tcBorders>
          </w:tcPr>
          <w:p w:rsidR="005453E8" w:rsidRPr="005453E8" w:rsidRDefault="005453E8" w:rsidP="00EB2DEF">
            <w:pPr>
              <w:autoSpaceDE w:val="0"/>
              <w:autoSpaceDN w:val="0"/>
              <w:adjustRightInd w:val="0"/>
              <w:jc w:val="both"/>
              <w:rPr>
                <w:rFonts w:ascii="Times New Roman" w:hAnsi="Times New Roman" w:cs="Times New Roman"/>
              </w:rPr>
            </w:pPr>
            <w:r w:rsidRPr="005453E8">
              <w:rPr>
                <w:rFonts w:ascii="Times New Roman" w:hAnsi="Times New Roman" w:cs="Times New Roman"/>
              </w:rPr>
              <w:t xml:space="preserve">Доля случаев объявления предостережений в общем количестве случаев </w:t>
            </w:r>
            <w:r w:rsidRPr="005453E8">
              <w:rPr>
                <w:rFonts w:ascii="Times New Roman" w:hAnsi="Times New Roman" w:cs="Times New Roman"/>
                <w:color w:val="000000" w:themeColor="text1"/>
              </w:rPr>
              <w:t xml:space="preserve">выявления готовящихся нарушений обязательных требований </w:t>
            </w:r>
            <w:r w:rsidRPr="005453E8">
              <w:rPr>
                <w:rFonts w:ascii="Times New Roman" w:hAnsi="Times New Roman" w:cs="Times New Roman"/>
                <w:color w:val="000000" w:themeColor="text1"/>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5453E8" w:rsidRPr="005453E8" w:rsidRDefault="005453E8" w:rsidP="00EB2DEF">
            <w:pPr>
              <w:autoSpaceDE w:val="0"/>
              <w:autoSpaceDN w:val="0"/>
              <w:adjustRightInd w:val="0"/>
              <w:jc w:val="center"/>
              <w:rPr>
                <w:rFonts w:ascii="Times New Roman" w:hAnsi="Times New Roman" w:cs="Times New Roman"/>
              </w:rPr>
            </w:pPr>
            <w:r w:rsidRPr="005453E8">
              <w:rPr>
                <w:rFonts w:ascii="Times New Roman" w:hAnsi="Times New Roman" w:cs="Times New Roman"/>
              </w:rPr>
              <w:t>100 %</w:t>
            </w:r>
          </w:p>
          <w:p w:rsidR="005453E8" w:rsidRPr="005453E8" w:rsidRDefault="005453E8" w:rsidP="00EB2DEF">
            <w:pPr>
              <w:autoSpaceDE w:val="0"/>
              <w:autoSpaceDN w:val="0"/>
              <w:adjustRightInd w:val="0"/>
              <w:jc w:val="center"/>
              <w:rPr>
                <w:rFonts w:ascii="Times New Roman" w:hAnsi="Times New Roman" w:cs="Times New Roman"/>
              </w:rPr>
            </w:pPr>
            <w:r w:rsidRPr="005453E8">
              <w:rPr>
                <w:rFonts w:ascii="Times New Roman" w:hAnsi="Times New Roman" w:cs="Times New Roman"/>
              </w:rPr>
              <w:t xml:space="preserve">(если имелись случаи </w:t>
            </w:r>
            <w:r w:rsidRPr="005453E8">
              <w:rPr>
                <w:rFonts w:ascii="Times New Roman" w:hAnsi="Times New Roman" w:cs="Times New Roman"/>
                <w:color w:val="000000" w:themeColor="text1"/>
              </w:rPr>
              <w:t xml:space="preserve">выявления готовящихся нарушений обязательных требований </w:t>
            </w:r>
            <w:r w:rsidRPr="005453E8">
              <w:rPr>
                <w:rFonts w:ascii="Times New Roman" w:hAnsi="Times New Roman" w:cs="Times New Roman"/>
                <w:color w:val="000000" w:themeColor="text1"/>
                <w:shd w:val="clear" w:color="auto" w:fill="FFFFFF"/>
              </w:rPr>
              <w:t xml:space="preserve">или признаков нарушений обязательных </w:t>
            </w:r>
            <w:r w:rsidRPr="005453E8">
              <w:rPr>
                <w:rFonts w:ascii="Times New Roman" w:hAnsi="Times New Roman" w:cs="Times New Roman"/>
                <w:color w:val="000000" w:themeColor="text1"/>
                <w:shd w:val="clear" w:color="auto" w:fill="FFFFFF"/>
              </w:rPr>
              <w:lastRenderedPageBreak/>
              <w:t>требований</w:t>
            </w:r>
            <w:r w:rsidRPr="005453E8">
              <w:rPr>
                <w:rFonts w:ascii="Times New Roman" w:hAnsi="Times New Roman" w:cs="Times New Roman"/>
              </w:rPr>
              <w:t>)</w:t>
            </w:r>
          </w:p>
        </w:tc>
      </w:tr>
      <w:tr w:rsidR="005453E8" w:rsidRPr="005453E8" w:rsidTr="00EB2DEF">
        <w:tc>
          <w:tcPr>
            <w:tcW w:w="629" w:type="dxa"/>
            <w:tcBorders>
              <w:top w:val="single" w:sz="4" w:space="0" w:color="auto"/>
              <w:left w:val="single" w:sz="4" w:space="0" w:color="auto"/>
              <w:bottom w:val="single" w:sz="4" w:space="0" w:color="auto"/>
              <w:right w:val="single" w:sz="4" w:space="0" w:color="auto"/>
            </w:tcBorders>
          </w:tcPr>
          <w:p w:rsidR="005453E8" w:rsidRPr="005453E8" w:rsidRDefault="005453E8" w:rsidP="00EB2DEF">
            <w:pPr>
              <w:autoSpaceDE w:val="0"/>
              <w:autoSpaceDN w:val="0"/>
              <w:adjustRightInd w:val="0"/>
              <w:jc w:val="center"/>
              <w:rPr>
                <w:rFonts w:ascii="Times New Roman" w:hAnsi="Times New Roman" w:cs="Times New Roman"/>
              </w:rPr>
            </w:pPr>
            <w:r w:rsidRPr="005453E8">
              <w:rPr>
                <w:rFonts w:ascii="Times New Roman" w:hAnsi="Times New Roman" w:cs="Times New Roman"/>
              </w:rPr>
              <w:lastRenderedPageBreak/>
              <w:t>4.</w:t>
            </w:r>
          </w:p>
        </w:tc>
        <w:tc>
          <w:tcPr>
            <w:tcW w:w="6237" w:type="dxa"/>
            <w:tcBorders>
              <w:top w:val="single" w:sz="4" w:space="0" w:color="auto"/>
              <w:left w:val="single" w:sz="4" w:space="0" w:color="auto"/>
              <w:bottom w:val="single" w:sz="4" w:space="0" w:color="auto"/>
              <w:right w:val="single" w:sz="4" w:space="0" w:color="auto"/>
            </w:tcBorders>
          </w:tcPr>
          <w:p w:rsidR="005453E8" w:rsidRPr="005453E8" w:rsidRDefault="005453E8" w:rsidP="00EB2DEF">
            <w:pPr>
              <w:autoSpaceDE w:val="0"/>
              <w:autoSpaceDN w:val="0"/>
              <w:adjustRightInd w:val="0"/>
              <w:jc w:val="both"/>
              <w:rPr>
                <w:rFonts w:ascii="Times New Roman" w:hAnsi="Times New Roman" w:cs="Times New Roman"/>
              </w:rPr>
            </w:pPr>
            <w:r w:rsidRPr="005453E8">
              <w:rPr>
                <w:rFonts w:ascii="Times New Roman" w:hAnsi="Times New Roman" w:cs="Times New Roman"/>
                <w:color w:val="000000" w:themeColor="text1"/>
              </w:rPr>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5453E8" w:rsidRPr="005453E8" w:rsidRDefault="005453E8" w:rsidP="00EB2DEF">
            <w:pPr>
              <w:autoSpaceDE w:val="0"/>
              <w:autoSpaceDN w:val="0"/>
              <w:adjustRightInd w:val="0"/>
              <w:jc w:val="center"/>
              <w:rPr>
                <w:rFonts w:ascii="Times New Roman" w:hAnsi="Times New Roman" w:cs="Times New Roman"/>
              </w:rPr>
            </w:pPr>
            <w:r w:rsidRPr="005453E8">
              <w:rPr>
                <w:rFonts w:ascii="Times New Roman" w:hAnsi="Times New Roman" w:cs="Times New Roman"/>
              </w:rPr>
              <w:t>0%</w:t>
            </w:r>
          </w:p>
        </w:tc>
      </w:tr>
      <w:tr w:rsidR="005453E8" w:rsidRPr="005453E8" w:rsidTr="00EB2DEF">
        <w:tc>
          <w:tcPr>
            <w:tcW w:w="629" w:type="dxa"/>
            <w:tcBorders>
              <w:top w:val="single" w:sz="4" w:space="0" w:color="auto"/>
              <w:left w:val="single" w:sz="4" w:space="0" w:color="auto"/>
              <w:bottom w:val="single" w:sz="4" w:space="0" w:color="auto"/>
              <w:right w:val="single" w:sz="4" w:space="0" w:color="auto"/>
            </w:tcBorders>
          </w:tcPr>
          <w:p w:rsidR="005453E8" w:rsidRPr="005453E8" w:rsidRDefault="005453E8" w:rsidP="00EB2DEF">
            <w:pPr>
              <w:autoSpaceDE w:val="0"/>
              <w:autoSpaceDN w:val="0"/>
              <w:adjustRightInd w:val="0"/>
              <w:jc w:val="center"/>
              <w:rPr>
                <w:rFonts w:ascii="Times New Roman" w:hAnsi="Times New Roman" w:cs="Times New Roman"/>
              </w:rPr>
            </w:pPr>
            <w:r w:rsidRPr="005453E8">
              <w:rPr>
                <w:rFonts w:ascii="Times New Roman" w:hAnsi="Times New Roman" w:cs="Times New Roman"/>
              </w:rPr>
              <w:t>5.</w:t>
            </w:r>
          </w:p>
        </w:tc>
        <w:tc>
          <w:tcPr>
            <w:tcW w:w="6237" w:type="dxa"/>
            <w:tcBorders>
              <w:top w:val="single" w:sz="4" w:space="0" w:color="auto"/>
              <w:left w:val="single" w:sz="4" w:space="0" w:color="auto"/>
              <w:bottom w:val="single" w:sz="4" w:space="0" w:color="auto"/>
              <w:right w:val="single" w:sz="4" w:space="0" w:color="auto"/>
            </w:tcBorders>
          </w:tcPr>
          <w:p w:rsidR="005453E8" w:rsidRPr="005453E8" w:rsidRDefault="005453E8" w:rsidP="00EB2DEF">
            <w:pPr>
              <w:autoSpaceDE w:val="0"/>
              <w:autoSpaceDN w:val="0"/>
              <w:adjustRightInd w:val="0"/>
              <w:rPr>
                <w:rFonts w:ascii="Times New Roman" w:hAnsi="Times New Roman" w:cs="Times New Roman"/>
                <w:color w:val="000000" w:themeColor="text1"/>
              </w:rPr>
            </w:pPr>
            <w:r w:rsidRPr="005453E8">
              <w:rPr>
                <w:rFonts w:ascii="Times New Roman" w:hAnsi="Times New Roman" w:cs="Times New Roman"/>
                <w:color w:val="000000" w:themeColor="text1"/>
              </w:rPr>
              <w:t>Доля случаев повторного обращения контролируемых лиц в письменной форме по тому же вопросу муниципального контроля</w:t>
            </w:r>
            <w:r w:rsidR="00D15C30">
              <w:rPr>
                <w:rFonts w:ascii="Times New Roman" w:hAnsi="Times New Roman" w:cs="Times New Roman"/>
                <w:color w:val="000000" w:themeColor="text1"/>
              </w:rPr>
              <w:t xml:space="preserve"> </w:t>
            </w:r>
            <w:r w:rsidRPr="005453E8">
              <w:rPr>
                <w:rFonts w:ascii="Times New Roman" w:hAnsi="Times New Roman" w:cs="Times New Roman"/>
                <w:color w:val="000000"/>
              </w:rPr>
              <w:t>в сфере благоустройства</w:t>
            </w:r>
          </w:p>
        </w:tc>
        <w:tc>
          <w:tcPr>
            <w:tcW w:w="2552" w:type="dxa"/>
            <w:tcBorders>
              <w:top w:val="single" w:sz="4" w:space="0" w:color="auto"/>
              <w:left w:val="single" w:sz="4" w:space="0" w:color="auto"/>
              <w:bottom w:val="single" w:sz="4" w:space="0" w:color="auto"/>
              <w:right w:val="single" w:sz="4" w:space="0" w:color="auto"/>
            </w:tcBorders>
          </w:tcPr>
          <w:p w:rsidR="005453E8" w:rsidRPr="005453E8" w:rsidRDefault="005453E8" w:rsidP="00EB2DEF">
            <w:pPr>
              <w:autoSpaceDE w:val="0"/>
              <w:autoSpaceDN w:val="0"/>
              <w:adjustRightInd w:val="0"/>
              <w:jc w:val="center"/>
              <w:rPr>
                <w:rFonts w:ascii="Times New Roman" w:hAnsi="Times New Roman" w:cs="Times New Roman"/>
              </w:rPr>
            </w:pPr>
            <w:r w:rsidRPr="005453E8">
              <w:rPr>
                <w:rFonts w:ascii="Times New Roman" w:hAnsi="Times New Roman" w:cs="Times New Roman"/>
              </w:rPr>
              <w:t>0%</w:t>
            </w:r>
          </w:p>
        </w:tc>
      </w:tr>
      <w:tr w:rsidR="005453E8" w:rsidRPr="005453E8" w:rsidTr="00EB2DEF">
        <w:tc>
          <w:tcPr>
            <w:tcW w:w="629" w:type="dxa"/>
            <w:tcBorders>
              <w:top w:val="single" w:sz="4" w:space="0" w:color="auto"/>
              <w:left w:val="single" w:sz="4" w:space="0" w:color="auto"/>
              <w:bottom w:val="single" w:sz="4" w:space="0" w:color="auto"/>
              <w:right w:val="single" w:sz="4" w:space="0" w:color="auto"/>
            </w:tcBorders>
          </w:tcPr>
          <w:p w:rsidR="005453E8" w:rsidRPr="005453E8" w:rsidRDefault="005453E8" w:rsidP="00EB2DEF">
            <w:pPr>
              <w:autoSpaceDE w:val="0"/>
              <w:autoSpaceDN w:val="0"/>
              <w:adjustRightInd w:val="0"/>
              <w:jc w:val="center"/>
              <w:rPr>
                <w:rFonts w:ascii="Times New Roman" w:hAnsi="Times New Roman" w:cs="Times New Roman"/>
              </w:rPr>
            </w:pPr>
            <w:r w:rsidRPr="005453E8">
              <w:rPr>
                <w:rFonts w:ascii="Times New Roman" w:hAnsi="Times New Roman" w:cs="Times New Roman"/>
              </w:rPr>
              <w:t>6.</w:t>
            </w:r>
          </w:p>
        </w:tc>
        <w:tc>
          <w:tcPr>
            <w:tcW w:w="6237" w:type="dxa"/>
            <w:tcBorders>
              <w:top w:val="single" w:sz="4" w:space="0" w:color="auto"/>
              <w:left w:val="single" w:sz="4" w:space="0" w:color="auto"/>
              <w:bottom w:val="single" w:sz="4" w:space="0" w:color="auto"/>
              <w:right w:val="single" w:sz="4" w:space="0" w:color="auto"/>
            </w:tcBorders>
          </w:tcPr>
          <w:p w:rsidR="005453E8" w:rsidRPr="005453E8" w:rsidRDefault="005453E8" w:rsidP="00EB2DEF">
            <w:pPr>
              <w:autoSpaceDE w:val="0"/>
              <w:autoSpaceDN w:val="0"/>
              <w:adjustRightInd w:val="0"/>
              <w:jc w:val="both"/>
              <w:rPr>
                <w:rFonts w:ascii="Times New Roman" w:hAnsi="Times New Roman" w:cs="Times New Roman"/>
              </w:rPr>
            </w:pPr>
            <w:r w:rsidRPr="005453E8">
              <w:rPr>
                <w:rFonts w:ascii="Times New Roman" w:hAnsi="Times New Roman" w:cs="Times New Roman"/>
              </w:rPr>
              <w:t xml:space="preserve">Количество </w:t>
            </w:r>
            <w:r w:rsidRPr="005453E8">
              <w:rPr>
                <w:rFonts w:ascii="Times New Roman" w:hAnsi="Times New Roman" w:cs="Times New Roman"/>
                <w:color w:val="000000"/>
              </w:rPr>
              <w:t xml:space="preserve">собраний и конференций граждан, на которых </w:t>
            </w:r>
            <w:r w:rsidRPr="005453E8">
              <w:rPr>
                <w:rFonts w:ascii="Times New Roman" w:hAnsi="Times New Roman" w:cs="Times New Roman"/>
                <w:color w:val="000000" w:themeColor="text1"/>
              </w:rPr>
              <w:t xml:space="preserve">осуществлялось консультирование контролируемых лиц </w:t>
            </w:r>
            <w:r w:rsidRPr="005453E8">
              <w:rPr>
                <w:rFonts w:ascii="Times New Roman" w:hAnsi="Times New Roman" w:cs="Times New Roman"/>
                <w:color w:val="000000"/>
              </w:rPr>
              <w:t xml:space="preserve">по вопросам </w:t>
            </w:r>
            <w:r w:rsidRPr="005453E8">
              <w:rPr>
                <w:rFonts w:ascii="Times New Roman" w:hAnsi="Times New Roman" w:cs="Times New Roman"/>
                <w:color w:val="000000" w:themeColor="text1"/>
              </w:rPr>
              <w:t xml:space="preserve">муниципального контроля </w:t>
            </w:r>
            <w:r w:rsidRPr="005453E8">
              <w:rPr>
                <w:rFonts w:ascii="Times New Roman" w:hAnsi="Times New Roman" w:cs="Times New Roman"/>
                <w:color w:val="000000"/>
              </w:rPr>
              <w:t xml:space="preserve">в сфере благоустройства в устной форме </w:t>
            </w:r>
          </w:p>
        </w:tc>
        <w:tc>
          <w:tcPr>
            <w:tcW w:w="2552" w:type="dxa"/>
            <w:tcBorders>
              <w:top w:val="single" w:sz="4" w:space="0" w:color="auto"/>
              <w:left w:val="single" w:sz="4" w:space="0" w:color="auto"/>
              <w:bottom w:val="single" w:sz="4" w:space="0" w:color="auto"/>
              <w:right w:val="single" w:sz="4" w:space="0" w:color="auto"/>
            </w:tcBorders>
          </w:tcPr>
          <w:p w:rsidR="005453E8" w:rsidRPr="005453E8" w:rsidRDefault="005453E8" w:rsidP="00EB2DEF">
            <w:pPr>
              <w:autoSpaceDE w:val="0"/>
              <w:autoSpaceDN w:val="0"/>
              <w:adjustRightInd w:val="0"/>
              <w:jc w:val="center"/>
              <w:rPr>
                <w:rFonts w:ascii="Times New Roman" w:hAnsi="Times New Roman" w:cs="Times New Roman"/>
              </w:rPr>
            </w:pPr>
            <w:r w:rsidRPr="005453E8">
              <w:rPr>
                <w:rFonts w:ascii="Times New Roman" w:hAnsi="Times New Roman" w:cs="Times New Roman"/>
              </w:rPr>
              <w:t>1</w:t>
            </w:r>
          </w:p>
        </w:tc>
      </w:tr>
    </w:tbl>
    <w:p w:rsidR="005453E8" w:rsidRPr="005453E8" w:rsidRDefault="005453E8" w:rsidP="005453E8">
      <w:pPr>
        <w:pStyle w:val="s1"/>
        <w:shd w:val="clear" w:color="auto" w:fill="FFFFFF"/>
        <w:spacing w:before="0" w:beforeAutospacing="0" w:after="0" w:afterAutospacing="0"/>
        <w:jc w:val="center"/>
        <w:rPr>
          <w:b/>
          <w:bCs/>
          <w:color w:val="22272F"/>
        </w:rPr>
      </w:pPr>
    </w:p>
    <w:p w:rsidR="005453E8" w:rsidRPr="005453E8" w:rsidRDefault="005453E8" w:rsidP="005453E8">
      <w:pPr>
        <w:shd w:val="clear" w:color="auto" w:fill="FFFFFF"/>
        <w:spacing w:line="360" w:lineRule="auto"/>
        <w:ind w:firstLine="709"/>
        <w:jc w:val="both"/>
        <w:rPr>
          <w:rFonts w:ascii="Times New Roman" w:hAnsi="Times New Roman" w:cs="Times New Roman"/>
          <w:color w:val="22272F"/>
        </w:rPr>
      </w:pPr>
      <w:r w:rsidRPr="005453E8">
        <w:rPr>
          <w:rFonts w:ascii="Times New Roman" w:hAnsi="Times New Roman" w:cs="Times New Roman"/>
        </w:rPr>
        <w:t xml:space="preserve">Под оценкой эффективности </w:t>
      </w:r>
      <w:r w:rsidRPr="005453E8">
        <w:rPr>
          <w:rFonts w:ascii="Times New Roman" w:hAnsi="Times New Roman" w:cs="Times New Roman"/>
          <w:color w:val="22272F"/>
        </w:rPr>
        <w:t xml:space="preserve">программы профилактики понимается оценка изменения количества нарушений обязательных требований </w:t>
      </w:r>
      <w:r w:rsidRPr="005453E8">
        <w:rPr>
          <w:rFonts w:ascii="Times New Roman" w:hAnsi="Times New Roman" w:cs="Times New Roman"/>
          <w:bCs/>
          <w:iCs/>
        </w:rPr>
        <w:t xml:space="preserve">по итогам проведенных профилактических мероприятий. </w:t>
      </w:r>
    </w:p>
    <w:p w:rsidR="005453E8" w:rsidRPr="005453E8" w:rsidRDefault="005453E8" w:rsidP="005453E8">
      <w:pPr>
        <w:shd w:val="clear" w:color="auto" w:fill="FFFFFF"/>
        <w:spacing w:line="360" w:lineRule="auto"/>
        <w:ind w:firstLine="709"/>
        <w:jc w:val="both"/>
        <w:rPr>
          <w:rFonts w:ascii="Times New Roman" w:hAnsi="Times New Roman" w:cs="Times New Roman"/>
          <w:color w:val="22272F"/>
        </w:rPr>
      </w:pPr>
      <w:r w:rsidRPr="005453E8">
        <w:rPr>
          <w:rFonts w:ascii="Times New Roman" w:hAnsi="Times New Roman" w:cs="Times New Roman"/>
        </w:rPr>
        <w:t xml:space="preserve">Текущая (ежеквартальная) оценка результативности и эффективности </w:t>
      </w:r>
      <w:r w:rsidRPr="005453E8">
        <w:rPr>
          <w:rFonts w:ascii="Times New Roman" w:hAnsi="Times New Roman" w:cs="Times New Roman"/>
          <w:color w:val="22272F"/>
        </w:rPr>
        <w:t>программы профилактики осуществляется Главой городского поселения Петра Дубрава.</w:t>
      </w:r>
    </w:p>
    <w:p w:rsidR="005453E8" w:rsidRPr="005453E8" w:rsidRDefault="005453E8" w:rsidP="005453E8">
      <w:pPr>
        <w:shd w:val="clear" w:color="auto" w:fill="FFFFFF"/>
        <w:spacing w:line="360" w:lineRule="auto"/>
        <w:ind w:firstLine="709"/>
        <w:jc w:val="both"/>
        <w:rPr>
          <w:rFonts w:ascii="Times New Roman" w:hAnsi="Times New Roman" w:cs="Times New Roman"/>
          <w:color w:val="000000" w:themeColor="text1"/>
        </w:rPr>
      </w:pPr>
      <w:r w:rsidRPr="005453E8">
        <w:rPr>
          <w:rFonts w:ascii="Times New Roman" w:hAnsi="Times New Roman" w:cs="Times New Roman"/>
        </w:rPr>
        <w:t xml:space="preserve">Ежегодная оценка результативности и эффективности </w:t>
      </w:r>
      <w:r w:rsidRPr="005453E8">
        <w:rPr>
          <w:rFonts w:ascii="Times New Roman" w:hAnsi="Times New Roman" w:cs="Times New Roman"/>
          <w:color w:val="22272F"/>
        </w:rPr>
        <w:t>программы профилактики осуществляется Собранием Представителей городского поселения Петра Дубрава муниципального района Волжский Самарской области.</w:t>
      </w:r>
      <w:r w:rsidRPr="005453E8">
        <w:rPr>
          <w:rFonts w:ascii="Times New Roman" w:hAnsi="Times New Roman" w:cs="Times New Roman"/>
        </w:rPr>
        <w:t xml:space="preserve"> Для осуществления ежегодной оценки результативности и эффективности </w:t>
      </w:r>
      <w:r w:rsidRPr="005453E8">
        <w:rPr>
          <w:rFonts w:ascii="Times New Roman" w:hAnsi="Times New Roman" w:cs="Times New Roman"/>
          <w:color w:val="22272F"/>
        </w:rPr>
        <w:t>программы профилактики администрацией не позднее 1 июля 2024 года (года, следующего за отчетным) в Собрание Представителей городского поселения Петра Дубрава муниципального района Волжский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5453E8">
        <w:rPr>
          <w:rFonts w:ascii="Times New Roman" w:hAnsi="Times New Roman" w:cs="Times New Roman"/>
          <w:bCs/>
          <w:iCs/>
        </w:rPr>
        <w:t xml:space="preserve">. </w:t>
      </w:r>
    </w:p>
    <w:p w:rsidR="00F47096" w:rsidRPr="005453E8" w:rsidRDefault="00F47096" w:rsidP="00F47096">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F47096" w:rsidRPr="005453E8" w:rsidRDefault="00F47096" w:rsidP="00F47096">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F47096" w:rsidRPr="005453E8" w:rsidRDefault="00F47096" w:rsidP="00F47096">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F47096" w:rsidRPr="005453E8" w:rsidRDefault="00F47096" w:rsidP="00F47096">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F47096" w:rsidRDefault="00F47096" w:rsidP="00F47096">
      <w:pPr>
        <w:widowControl w:val="0"/>
        <w:autoSpaceDE w:val="0"/>
        <w:autoSpaceDN w:val="0"/>
        <w:adjustRightInd w:val="0"/>
        <w:spacing w:after="0" w:line="240" w:lineRule="auto"/>
        <w:jc w:val="both"/>
        <w:rPr>
          <w:rFonts w:ascii="Times New Roman" w:eastAsia="Times New Roman" w:hAnsi="Times New Roman"/>
          <w:b/>
          <w:bCs/>
          <w:sz w:val="28"/>
          <w:szCs w:val="28"/>
        </w:rPr>
      </w:pPr>
    </w:p>
    <w:p w:rsidR="00F47096" w:rsidRDefault="00F47096" w:rsidP="00F47096">
      <w:pPr>
        <w:widowControl w:val="0"/>
        <w:autoSpaceDE w:val="0"/>
        <w:autoSpaceDN w:val="0"/>
        <w:adjustRightInd w:val="0"/>
        <w:spacing w:after="0" w:line="240" w:lineRule="auto"/>
        <w:jc w:val="both"/>
        <w:rPr>
          <w:rFonts w:ascii="Times New Roman" w:eastAsia="Times New Roman" w:hAnsi="Times New Roman"/>
          <w:b/>
          <w:bCs/>
          <w:sz w:val="28"/>
          <w:szCs w:val="28"/>
        </w:rPr>
      </w:pPr>
    </w:p>
    <w:p w:rsidR="00D15C30" w:rsidRDefault="00D15C30" w:rsidP="00F47096">
      <w:pPr>
        <w:widowControl w:val="0"/>
        <w:autoSpaceDE w:val="0"/>
        <w:autoSpaceDN w:val="0"/>
        <w:adjustRightInd w:val="0"/>
        <w:spacing w:after="0" w:line="240" w:lineRule="auto"/>
        <w:jc w:val="both"/>
        <w:rPr>
          <w:rFonts w:ascii="Times New Roman" w:eastAsia="Times New Roman" w:hAnsi="Times New Roman"/>
          <w:b/>
          <w:bCs/>
          <w:sz w:val="28"/>
          <w:szCs w:val="28"/>
        </w:rPr>
      </w:pPr>
    </w:p>
    <w:p w:rsidR="00D15C30" w:rsidRDefault="00D15C30" w:rsidP="00F47096">
      <w:pPr>
        <w:widowControl w:val="0"/>
        <w:autoSpaceDE w:val="0"/>
        <w:autoSpaceDN w:val="0"/>
        <w:adjustRightInd w:val="0"/>
        <w:spacing w:after="0" w:line="240" w:lineRule="auto"/>
        <w:jc w:val="both"/>
        <w:rPr>
          <w:rFonts w:ascii="Times New Roman" w:eastAsia="Times New Roman" w:hAnsi="Times New Roman"/>
          <w:b/>
          <w:bCs/>
          <w:sz w:val="28"/>
          <w:szCs w:val="28"/>
        </w:rPr>
      </w:pPr>
    </w:p>
    <w:p w:rsidR="00D15C30" w:rsidRDefault="00D15C30" w:rsidP="00F47096">
      <w:pPr>
        <w:widowControl w:val="0"/>
        <w:autoSpaceDE w:val="0"/>
        <w:autoSpaceDN w:val="0"/>
        <w:adjustRightInd w:val="0"/>
        <w:spacing w:after="0" w:line="240" w:lineRule="auto"/>
        <w:jc w:val="both"/>
        <w:rPr>
          <w:rFonts w:ascii="Times New Roman" w:eastAsia="Times New Roman" w:hAnsi="Times New Roman"/>
          <w:b/>
          <w:bCs/>
          <w:sz w:val="28"/>
          <w:szCs w:val="28"/>
        </w:rPr>
      </w:pPr>
    </w:p>
    <w:p w:rsidR="00D15C30" w:rsidRDefault="00D15C30" w:rsidP="00F47096">
      <w:pPr>
        <w:widowControl w:val="0"/>
        <w:autoSpaceDE w:val="0"/>
        <w:autoSpaceDN w:val="0"/>
        <w:adjustRightInd w:val="0"/>
        <w:spacing w:after="0" w:line="240" w:lineRule="auto"/>
        <w:jc w:val="both"/>
        <w:rPr>
          <w:rFonts w:ascii="Times New Roman" w:eastAsia="Times New Roman" w:hAnsi="Times New Roman"/>
          <w:b/>
          <w:bCs/>
          <w:sz w:val="28"/>
          <w:szCs w:val="28"/>
        </w:rPr>
      </w:pPr>
    </w:p>
    <w:p w:rsidR="00D15C30" w:rsidRDefault="00D15C30" w:rsidP="00F47096">
      <w:pPr>
        <w:widowControl w:val="0"/>
        <w:autoSpaceDE w:val="0"/>
        <w:autoSpaceDN w:val="0"/>
        <w:adjustRightInd w:val="0"/>
        <w:spacing w:after="0" w:line="240" w:lineRule="auto"/>
        <w:jc w:val="both"/>
        <w:rPr>
          <w:rFonts w:ascii="Times New Roman" w:eastAsia="Times New Roman" w:hAnsi="Times New Roman"/>
          <w:b/>
          <w:bCs/>
          <w:sz w:val="28"/>
          <w:szCs w:val="28"/>
        </w:rPr>
      </w:pPr>
    </w:p>
    <w:p w:rsidR="00D15C30" w:rsidRPr="00223B84" w:rsidRDefault="00D15C30" w:rsidP="00D15C30">
      <w:pPr>
        <w:jc w:val="center"/>
      </w:pPr>
      <w:r w:rsidRPr="00A2347B">
        <w:rPr>
          <w:noProof/>
        </w:rPr>
        <w:lastRenderedPageBreak/>
        <w:drawing>
          <wp:inline distT="0" distB="0" distL="0" distR="0">
            <wp:extent cx="647700" cy="771525"/>
            <wp:effectExtent l="0" t="0" r="0" b="9525"/>
            <wp:docPr id="5" name="Рисунок 1" descr="C:\Users\USER\AppData\Local\Microsoft\Windows\Temporary Internet Files\Content.Word\Действующий герб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Действующий герб - копия.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647700" cy="771525"/>
                    </a:xfrm>
                    <a:prstGeom prst="rect">
                      <a:avLst/>
                    </a:prstGeom>
                    <a:noFill/>
                    <a:ln>
                      <a:noFill/>
                    </a:ln>
                  </pic:spPr>
                </pic:pic>
              </a:graphicData>
            </a:graphic>
          </wp:inline>
        </w:drawing>
      </w:r>
    </w:p>
    <w:p w:rsidR="00D15C30" w:rsidRPr="00D15C30" w:rsidRDefault="00D15C30" w:rsidP="00D15C30">
      <w:pPr>
        <w:ind w:left="-284" w:firstLine="284"/>
        <w:jc w:val="center"/>
        <w:rPr>
          <w:rFonts w:ascii="Times New Roman" w:hAnsi="Times New Roman" w:cs="Times New Roman"/>
          <w:b/>
        </w:rPr>
      </w:pPr>
      <w:r w:rsidRPr="00D15C30">
        <w:rPr>
          <w:rFonts w:ascii="Times New Roman" w:hAnsi="Times New Roman" w:cs="Times New Roman"/>
          <w:b/>
        </w:rPr>
        <w:t>АДМИНИСТРАЦИЯ ГОРОДСКОГО ПОСЕЛЕНИЯ ПЕТРА ДУБРАВА МУНИЦИПАЛЬНОГО РАЙОНА ВОЛЖСКИЙ САМАРСКОЙ ОБЛАСТИ</w:t>
      </w:r>
    </w:p>
    <w:p w:rsidR="00D15C30" w:rsidRPr="00D15C30" w:rsidRDefault="00D15C30" w:rsidP="00D15C30">
      <w:pPr>
        <w:jc w:val="center"/>
        <w:rPr>
          <w:rFonts w:ascii="Times New Roman" w:hAnsi="Times New Roman" w:cs="Times New Roman"/>
          <w:b/>
        </w:rPr>
      </w:pPr>
    </w:p>
    <w:p w:rsidR="00D15C30" w:rsidRPr="00D15C30" w:rsidRDefault="00D15C30" w:rsidP="00D15C30">
      <w:pPr>
        <w:jc w:val="center"/>
        <w:rPr>
          <w:rFonts w:ascii="Times New Roman" w:hAnsi="Times New Roman" w:cs="Times New Roman"/>
        </w:rPr>
      </w:pPr>
      <w:r w:rsidRPr="00D15C30">
        <w:rPr>
          <w:rFonts w:ascii="Times New Roman" w:hAnsi="Times New Roman" w:cs="Times New Roman"/>
        </w:rPr>
        <w:t>ПОСТАНОВЛЕНИЕ</w:t>
      </w:r>
    </w:p>
    <w:p w:rsidR="00D15C30" w:rsidRPr="00D15C30" w:rsidRDefault="00D15C30" w:rsidP="00D15C30">
      <w:pPr>
        <w:tabs>
          <w:tab w:val="center" w:pos="4677"/>
          <w:tab w:val="left" w:pos="8145"/>
        </w:tabs>
        <w:rPr>
          <w:rFonts w:ascii="Times New Roman" w:hAnsi="Times New Roman" w:cs="Times New Roman"/>
        </w:rPr>
      </w:pPr>
      <w:r w:rsidRPr="00D15C30">
        <w:rPr>
          <w:rFonts w:ascii="Times New Roman" w:hAnsi="Times New Roman" w:cs="Times New Roman"/>
        </w:rPr>
        <w:tab/>
        <w:t>от  14.12.2022  № 314</w:t>
      </w:r>
    </w:p>
    <w:p w:rsidR="00D15C30" w:rsidRPr="00D15C30" w:rsidRDefault="00D15C30" w:rsidP="00D15C30">
      <w:pPr>
        <w:jc w:val="center"/>
        <w:rPr>
          <w:rFonts w:ascii="Times New Roman" w:hAnsi="Times New Roman" w:cs="Times New Roman"/>
          <w:b/>
          <w:bCs/>
          <w:color w:val="000000" w:themeColor="text1"/>
        </w:rPr>
      </w:pPr>
    </w:p>
    <w:p w:rsidR="00D15C30" w:rsidRPr="00D15C30" w:rsidRDefault="00D15C30" w:rsidP="00D15C30">
      <w:pPr>
        <w:jc w:val="center"/>
        <w:rPr>
          <w:rFonts w:ascii="Times New Roman" w:hAnsi="Times New Roman" w:cs="Times New Roman"/>
          <w:bCs/>
        </w:rPr>
      </w:pPr>
      <w:r w:rsidRPr="00D15C30">
        <w:rPr>
          <w:rFonts w:ascii="Times New Roman" w:hAnsi="Times New Roman" w:cs="Times New Roman"/>
          <w:bCs/>
          <w:color w:val="000000" w:themeColor="text1"/>
        </w:rPr>
        <w:t>Об утверждении П</w:t>
      </w:r>
      <w:r w:rsidRPr="00D15C30">
        <w:rPr>
          <w:rFonts w:ascii="Times New Roman" w:hAnsi="Times New Roman" w:cs="Times New Roman"/>
          <w:bCs/>
          <w:color w:val="000000" w:themeColor="text1"/>
          <w:shd w:val="clear" w:color="auto" w:fill="FFFFFF"/>
        </w:rPr>
        <w:t>рограммы профилактики рисков причинения вреда (ущерба) охраняемым законом ценностям в области</w:t>
      </w:r>
      <w:r w:rsidRPr="00D15C30">
        <w:rPr>
          <w:rFonts w:ascii="Times New Roman" w:hAnsi="Times New Roman" w:cs="Times New Roman"/>
          <w:bCs/>
          <w:color w:val="000000" w:themeColor="text1"/>
        </w:rPr>
        <w:t xml:space="preserve"> муниципального контроля </w:t>
      </w:r>
      <w:r w:rsidRPr="00D15C30">
        <w:rPr>
          <w:rFonts w:ascii="Times New Roman" w:hAnsi="Times New Roman" w:cs="Times New Roman"/>
          <w:bCs/>
          <w:color w:val="000000"/>
        </w:rPr>
        <w:t>в сфере благоустройства на территории</w:t>
      </w:r>
      <w:r w:rsidRPr="00D15C30">
        <w:rPr>
          <w:rFonts w:ascii="Times New Roman" w:hAnsi="Times New Roman" w:cs="Times New Roman"/>
          <w:bCs/>
          <w:color w:val="000000" w:themeColor="text1"/>
        </w:rPr>
        <w:t xml:space="preserve"> городского поселения Петра Дубрава на 2023 год (с плановыми мероприятиями)</w:t>
      </w:r>
    </w:p>
    <w:p w:rsidR="00D15C30" w:rsidRPr="00D15C30" w:rsidRDefault="00D15C30" w:rsidP="00D15C30">
      <w:pPr>
        <w:rPr>
          <w:rFonts w:ascii="Times New Roman" w:hAnsi="Times New Roman" w:cs="Times New Roman"/>
          <w:color w:val="000000" w:themeColor="text1"/>
        </w:rPr>
      </w:pPr>
    </w:p>
    <w:p w:rsidR="00D15C30" w:rsidRPr="00D15C30" w:rsidRDefault="00D15C30" w:rsidP="00D15C30">
      <w:pPr>
        <w:spacing w:line="360" w:lineRule="auto"/>
        <w:ind w:firstLine="709"/>
        <w:jc w:val="both"/>
        <w:rPr>
          <w:rFonts w:ascii="Times New Roman" w:hAnsi="Times New Roman" w:cs="Times New Roman"/>
          <w:color w:val="000000" w:themeColor="text1"/>
        </w:rPr>
      </w:pPr>
      <w:r w:rsidRPr="00D15C30">
        <w:rPr>
          <w:rFonts w:ascii="Times New Roman" w:hAnsi="Times New Roman" w:cs="Times New Roman"/>
          <w:color w:val="000000" w:themeColor="text1"/>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w:t>
      </w:r>
      <w:r w:rsidRPr="00D15C30">
        <w:rPr>
          <w:rFonts w:ascii="Times New Roman" w:hAnsi="Times New Roman" w:cs="Times New Roman"/>
          <w:color w:val="000000" w:themeColor="text1"/>
          <w:shd w:val="clear" w:color="auto" w:fill="FFFFFF"/>
        </w:rPr>
        <w:t xml:space="preserve">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D15C30">
        <w:rPr>
          <w:rFonts w:ascii="Times New Roman" w:hAnsi="Times New Roman" w:cs="Times New Roman"/>
          <w:color w:val="000000" w:themeColor="text1"/>
        </w:rPr>
        <w:t xml:space="preserve"> Администрация городского поселения Петра Дубрава муниципального района Волжский Самарской области ПОСТАНОВЛЯЕТ:</w:t>
      </w:r>
    </w:p>
    <w:p w:rsidR="00D15C30" w:rsidRPr="00D15C30" w:rsidRDefault="00D15C30" w:rsidP="00D15C30">
      <w:pPr>
        <w:spacing w:line="360" w:lineRule="auto"/>
        <w:ind w:firstLine="709"/>
        <w:jc w:val="both"/>
        <w:rPr>
          <w:rFonts w:ascii="Times New Roman" w:hAnsi="Times New Roman" w:cs="Times New Roman"/>
        </w:rPr>
      </w:pPr>
      <w:r w:rsidRPr="00D15C30">
        <w:rPr>
          <w:rFonts w:ascii="Times New Roman" w:hAnsi="Times New Roman" w:cs="Times New Roman"/>
          <w:color w:val="000000" w:themeColor="text1"/>
        </w:rPr>
        <w:t>1. Утвердить П</w:t>
      </w:r>
      <w:r w:rsidRPr="00D15C30">
        <w:rPr>
          <w:rFonts w:ascii="Times New Roman" w:hAnsi="Times New Roman" w:cs="Times New Roman"/>
          <w:color w:val="000000" w:themeColor="text1"/>
          <w:shd w:val="clear" w:color="auto" w:fill="FFFFFF"/>
        </w:rPr>
        <w:t>рограмму профилактики рисков причинения вреда (ущерба) охраняемым законом ценностям в области</w:t>
      </w:r>
      <w:r w:rsidRPr="00D15C30">
        <w:rPr>
          <w:rFonts w:ascii="Times New Roman" w:hAnsi="Times New Roman" w:cs="Times New Roman"/>
          <w:color w:val="000000" w:themeColor="text1"/>
        </w:rPr>
        <w:t xml:space="preserve"> муниципального контроля</w:t>
      </w:r>
      <w:r w:rsidRPr="00D15C30">
        <w:rPr>
          <w:rFonts w:ascii="Times New Roman" w:hAnsi="Times New Roman" w:cs="Times New Roman"/>
          <w:color w:val="000000"/>
        </w:rPr>
        <w:t xml:space="preserve"> в сфере благоустройства на территории</w:t>
      </w:r>
      <w:r w:rsidRPr="00D15C30">
        <w:rPr>
          <w:rFonts w:ascii="Times New Roman" w:hAnsi="Times New Roman" w:cs="Times New Roman"/>
          <w:color w:val="000000" w:themeColor="text1"/>
        </w:rPr>
        <w:t xml:space="preserve"> городского поселения Петра Дубрава муниципального района Волжский Самарской области на 2023 год согласно приложению.</w:t>
      </w:r>
    </w:p>
    <w:p w:rsidR="00D15C30" w:rsidRPr="00D15C30" w:rsidRDefault="00D15C30" w:rsidP="00D15C30">
      <w:pPr>
        <w:pStyle w:val="2"/>
        <w:tabs>
          <w:tab w:val="left" w:pos="1200"/>
        </w:tabs>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D15C30">
        <w:rPr>
          <w:rFonts w:ascii="Times New Roman" w:hAnsi="Times New Roman" w:cs="Times New Roman"/>
          <w:color w:val="000000" w:themeColor="text1"/>
        </w:rPr>
        <w:t xml:space="preserve">2. Настоящее Постановление вступает в силу со дня его официального опубликования. </w:t>
      </w:r>
    </w:p>
    <w:p w:rsidR="00D15C30" w:rsidRPr="00D15C30" w:rsidRDefault="00D15C30" w:rsidP="00D15C30">
      <w:pPr>
        <w:pStyle w:val="s1"/>
        <w:spacing w:before="0" w:beforeAutospacing="0" w:after="0" w:afterAutospacing="0" w:line="360" w:lineRule="auto"/>
        <w:ind w:firstLine="709"/>
        <w:jc w:val="both"/>
        <w:rPr>
          <w:color w:val="000000" w:themeColor="text1"/>
          <w:sz w:val="22"/>
          <w:szCs w:val="22"/>
        </w:rPr>
      </w:pPr>
      <w:r w:rsidRPr="00D15C30">
        <w:rPr>
          <w:color w:val="000000" w:themeColor="text1"/>
          <w:sz w:val="22"/>
          <w:szCs w:val="22"/>
        </w:rPr>
        <w:t>3. Обеспечить размещение настоящего Постановления на официальном сайте Администрации городского поселения Петра Дубрава муниципального района Волжский Самарской области в информационно-коммуникационной сети «Интернет» в разделе «Контрольно-надзорная деятельность».</w:t>
      </w:r>
    </w:p>
    <w:p w:rsidR="00D15C30" w:rsidRDefault="00D15C30" w:rsidP="00D15C30">
      <w:pPr>
        <w:rPr>
          <w:rFonts w:ascii="Times New Roman" w:hAnsi="Times New Roman" w:cs="Times New Roman"/>
          <w:color w:val="000000" w:themeColor="text1"/>
        </w:rPr>
      </w:pPr>
    </w:p>
    <w:p w:rsidR="00D15C30" w:rsidRPr="00D15C30" w:rsidRDefault="00D15C30" w:rsidP="00D15C30">
      <w:pPr>
        <w:rPr>
          <w:rFonts w:ascii="Times New Roman" w:hAnsi="Times New Roman" w:cs="Times New Roman"/>
          <w:color w:val="000000" w:themeColor="text1"/>
        </w:rPr>
      </w:pPr>
      <w:r w:rsidRPr="00D15C30">
        <w:rPr>
          <w:rFonts w:ascii="Times New Roman" w:hAnsi="Times New Roman" w:cs="Times New Roman"/>
          <w:color w:val="000000" w:themeColor="text1"/>
        </w:rPr>
        <w:t>Глава городского поселения</w:t>
      </w:r>
      <w:r>
        <w:rPr>
          <w:rFonts w:ascii="Times New Roman" w:hAnsi="Times New Roman" w:cs="Times New Roman"/>
          <w:color w:val="000000" w:themeColor="text1"/>
        </w:rPr>
        <w:t xml:space="preserve">                                                                                                                                         </w:t>
      </w:r>
      <w:r w:rsidRPr="00D15C30">
        <w:rPr>
          <w:rFonts w:ascii="Times New Roman" w:hAnsi="Times New Roman" w:cs="Times New Roman"/>
          <w:color w:val="000000" w:themeColor="text1"/>
        </w:rPr>
        <w:t>Петра Дубрава                                                                                           В.А.Крашенинников</w:t>
      </w:r>
    </w:p>
    <w:p w:rsidR="00D15C30" w:rsidRDefault="00D15C30" w:rsidP="00D15C30">
      <w:pPr>
        <w:rPr>
          <w:rFonts w:ascii="Times New Roman" w:hAnsi="Times New Roman" w:cs="Times New Roman"/>
          <w:color w:val="000000" w:themeColor="text1"/>
        </w:rPr>
      </w:pPr>
    </w:p>
    <w:p w:rsidR="00D15C30" w:rsidRPr="00D15C30" w:rsidRDefault="00D15C30" w:rsidP="00D15C30">
      <w:pPr>
        <w:rPr>
          <w:rFonts w:ascii="Times New Roman" w:hAnsi="Times New Roman" w:cs="Times New Roman"/>
          <w:color w:val="000000" w:themeColor="text1"/>
        </w:rPr>
      </w:pPr>
      <w:r w:rsidRPr="00D15C30">
        <w:rPr>
          <w:rFonts w:ascii="Times New Roman" w:hAnsi="Times New Roman" w:cs="Times New Roman"/>
          <w:color w:val="000000" w:themeColor="text1"/>
        </w:rPr>
        <w:t>Чернышов   226-16-15</w:t>
      </w:r>
    </w:p>
    <w:p w:rsidR="00D15C30" w:rsidRPr="00D15C30" w:rsidRDefault="00D15C30" w:rsidP="00D15C30">
      <w:pPr>
        <w:tabs>
          <w:tab w:val="num" w:pos="200"/>
        </w:tabs>
        <w:ind w:left="4536"/>
        <w:jc w:val="center"/>
        <w:outlineLvl w:val="0"/>
        <w:rPr>
          <w:rFonts w:ascii="Times New Roman" w:hAnsi="Times New Roman" w:cs="Times New Roman"/>
          <w:color w:val="000000" w:themeColor="text1"/>
        </w:rPr>
      </w:pPr>
      <w:r w:rsidRPr="00D15C30">
        <w:rPr>
          <w:rFonts w:ascii="Times New Roman" w:hAnsi="Times New Roman" w:cs="Times New Roman"/>
          <w:color w:val="000000" w:themeColor="text1"/>
        </w:rPr>
        <w:lastRenderedPageBreak/>
        <w:t>Приложение</w:t>
      </w:r>
    </w:p>
    <w:p w:rsidR="00D15C30" w:rsidRPr="00D15C30" w:rsidRDefault="00D15C30" w:rsidP="00D15C30">
      <w:pPr>
        <w:ind w:left="4536"/>
        <w:jc w:val="center"/>
        <w:rPr>
          <w:rFonts w:ascii="Times New Roman" w:hAnsi="Times New Roman" w:cs="Times New Roman"/>
          <w:color w:val="000000" w:themeColor="text1"/>
        </w:rPr>
      </w:pPr>
      <w:r w:rsidRPr="00D15C30">
        <w:rPr>
          <w:rFonts w:ascii="Times New Roman" w:hAnsi="Times New Roman" w:cs="Times New Roman"/>
          <w:color w:val="000000" w:themeColor="text1"/>
        </w:rPr>
        <w:t xml:space="preserve">к постановлению Администрации городского поселения Петра Дубрава </w:t>
      </w:r>
    </w:p>
    <w:p w:rsidR="00D15C30" w:rsidRPr="00D15C30" w:rsidRDefault="00D15C30" w:rsidP="00D15C30">
      <w:pPr>
        <w:tabs>
          <w:tab w:val="num" w:pos="200"/>
        </w:tabs>
        <w:ind w:left="4536"/>
        <w:jc w:val="center"/>
        <w:outlineLvl w:val="0"/>
        <w:rPr>
          <w:rFonts w:ascii="Times New Roman" w:hAnsi="Times New Roman" w:cs="Times New Roman"/>
          <w:color w:val="000000" w:themeColor="text1"/>
        </w:rPr>
      </w:pPr>
      <w:r w:rsidRPr="00D15C30">
        <w:rPr>
          <w:rFonts w:ascii="Times New Roman" w:hAnsi="Times New Roman" w:cs="Times New Roman"/>
          <w:color w:val="000000" w:themeColor="text1"/>
        </w:rPr>
        <w:t>от   14.12.2022 №  314</w:t>
      </w:r>
    </w:p>
    <w:p w:rsidR="00D15C30" w:rsidRPr="00D15C30" w:rsidRDefault="00D15C30" w:rsidP="00D15C30">
      <w:pPr>
        <w:shd w:val="clear" w:color="auto" w:fill="FFFFFF"/>
        <w:jc w:val="center"/>
        <w:rPr>
          <w:rFonts w:ascii="Times New Roman" w:hAnsi="Times New Roman" w:cs="Times New Roman"/>
          <w:color w:val="000000" w:themeColor="text1"/>
        </w:rPr>
      </w:pPr>
    </w:p>
    <w:p w:rsidR="00D15C30" w:rsidRPr="00D15C30" w:rsidRDefault="00D15C30" w:rsidP="00D15C30">
      <w:pPr>
        <w:shd w:val="clear" w:color="auto" w:fill="FFFFFF"/>
        <w:jc w:val="center"/>
        <w:rPr>
          <w:rFonts w:ascii="Times New Roman" w:hAnsi="Times New Roman" w:cs="Times New Roman"/>
          <w:color w:val="000000" w:themeColor="text1"/>
        </w:rPr>
      </w:pPr>
    </w:p>
    <w:p w:rsidR="00D15C30" w:rsidRPr="00D15C30" w:rsidRDefault="00D15C30" w:rsidP="00D15C30">
      <w:pPr>
        <w:jc w:val="center"/>
        <w:rPr>
          <w:rFonts w:ascii="Times New Roman" w:hAnsi="Times New Roman" w:cs="Times New Roman"/>
          <w:b/>
          <w:bCs/>
        </w:rPr>
      </w:pPr>
      <w:r w:rsidRPr="00D15C30">
        <w:rPr>
          <w:rFonts w:ascii="Times New Roman" w:hAnsi="Times New Roman" w:cs="Times New Roman"/>
          <w:b/>
          <w:bCs/>
          <w:color w:val="000000" w:themeColor="text1"/>
        </w:rPr>
        <w:t>П</w:t>
      </w:r>
      <w:r w:rsidRPr="00D15C30">
        <w:rPr>
          <w:rFonts w:ascii="Times New Roman" w:hAnsi="Times New Roman" w:cs="Times New Roman"/>
          <w:b/>
          <w:bCs/>
          <w:color w:val="000000" w:themeColor="text1"/>
          <w:shd w:val="clear" w:color="auto" w:fill="FFFFFF"/>
        </w:rPr>
        <w:t>рограмма профилактики рисков причинения вреда (ущерба) охраняемым законом ценностям в области</w:t>
      </w:r>
      <w:r w:rsidRPr="00D15C30">
        <w:rPr>
          <w:rFonts w:ascii="Times New Roman" w:hAnsi="Times New Roman" w:cs="Times New Roman"/>
          <w:b/>
          <w:bCs/>
          <w:color w:val="000000" w:themeColor="text1"/>
        </w:rPr>
        <w:t xml:space="preserve"> муниципального контроля </w:t>
      </w:r>
      <w:r w:rsidRPr="00D15C30">
        <w:rPr>
          <w:rFonts w:ascii="Times New Roman" w:hAnsi="Times New Roman" w:cs="Times New Roman"/>
          <w:b/>
          <w:bCs/>
          <w:color w:val="000000"/>
        </w:rPr>
        <w:t>в сфере благоустройства на территории городского поселения Петра Дубрава муниципального района Волжский Самарской области</w:t>
      </w:r>
      <w:r w:rsidRPr="00D15C30">
        <w:rPr>
          <w:rFonts w:ascii="Times New Roman" w:hAnsi="Times New Roman" w:cs="Times New Roman"/>
          <w:i/>
          <w:iCs/>
          <w:color w:val="000000" w:themeColor="text1"/>
        </w:rPr>
        <w:t xml:space="preserve"> </w:t>
      </w:r>
      <w:r w:rsidRPr="00D15C30">
        <w:rPr>
          <w:rFonts w:ascii="Times New Roman" w:hAnsi="Times New Roman" w:cs="Times New Roman"/>
          <w:b/>
          <w:bCs/>
          <w:color w:val="000000" w:themeColor="text1"/>
        </w:rPr>
        <w:t>на 2023 год (с плановыми мероприятиями)</w:t>
      </w:r>
    </w:p>
    <w:p w:rsidR="00D15C30" w:rsidRPr="00D15C30" w:rsidRDefault="00D15C30" w:rsidP="00D15C30">
      <w:pPr>
        <w:jc w:val="center"/>
        <w:rPr>
          <w:rFonts w:ascii="Times New Roman" w:hAnsi="Times New Roman" w:cs="Times New Roman"/>
          <w:b/>
          <w:bCs/>
          <w:color w:val="000000" w:themeColor="text1"/>
        </w:rPr>
      </w:pPr>
    </w:p>
    <w:p w:rsidR="00D15C30" w:rsidRPr="00D15C30" w:rsidRDefault="00D15C30" w:rsidP="00D15C30">
      <w:pPr>
        <w:jc w:val="center"/>
        <w:rPr>
          <w:rFonts w:ascii="Times New Roman" w:hAnsi="Times New Roman" w:cs="Times New Roman"/>
          <w:color w:val="000000" w:themeColor="text1"/>
        </w:rPr>
      </w:pPr>
      <w:r w:rsidRPr="00D15C30">
        <w:rPr>
          <w:rFonts w:ascii="Times New Roman" w:hAnsi="Times New Roman" w:cs="Times New Roman"/>
          <w:color w:val="000000" w:themeColor="text1"/>
        </w:rPr>
        <w:t>(далее также – программа профилактики)</w:t>
      </w:r>
    </w:p>
    <w:p w:rsidR="00D15C30" w:rsidRPr="00D15C30" w:rsidRDefault="00D15C30" w:rsidP="00D15C30">
      <w:pPr>
        <w:shd w:val="clear" w:color="auto" w:fill="FFFFFF"/>
        <w:rPr>
          <w:rFonts w:ascii="Times New Roman" w:hAnsi="Times New Roman" w:cs="Times New Roman"/>
          <w:color w:val="000000" w:themeColor="text1"/>
        </w:rPr>
      </w:pPr>
    </w:p>
    <w:p w:rsidR="00D15C30" w:rsidRPr="00D15C30" w:rsidRDefault="00D15C30" w:rsidP="00D15C30">
      <w:pPr>
        <w:shd w:val="clear" w:color="auto" w:fill="FFFFFF"/>
        <w:jc w:val="center"/>
        <w:rPr>
          <w:rFonts w:ascii="Times New Roman" w:hAnsi="Times New Roman" w:cs="Times New Roman"/>
          <w:color w:val="000000" w:themeColor="text1"/>
        </w:rPr>
      </w:pPr>
      <w:r w:rsidRPr="00D15C30">
        <w:rPr>
          <w:rFonts w:ascii="Times New Roman" w:hAnsi="Times New Roman" w:cs="Times New Roman"/>
          <w:color w:val="000000" w:themeColor="text1"/>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D15C30" w:rsidRPr="00D15C30" w:rsidRDefault="00D15C30" w:rsidP="00D15C30">
      <w:pPr>
        <w:shd w:val="clear" w:color="auto" w:fill="FFFFFF"/>
        <w:jc w:val="center"/>
        <w:rPr>
          <w:rFonts w:ascii="Times New Roman" w:hAnsi="Times New Roman" w:cs="Times New Roman"/>
          <w:b/>
          <w:bCs/>
          <w:color w:val="000000" w:themeColor="text1"/>
        </w:rPr>
      </w:pPr>
    </w:p>
    <w:p w:rsidR="00D15C30" w:rsidRPr="00D15C30" w:rsidRDefault="00D15C30" w:rsidP="00D15C30">
      <w:pPr>
        <w:shd w:val="clear" w:color="auto" w:fill="FFFFFF"/>
        <w:spacing w:line="360" w:lineRule="auto"/>
        <w:ind w:firstLine="709"/>
        <w:jc w:val="both"/>
        <w:rPr>
          <w:rFonts w:ascii="Times New Roman" w:hAnsi="Times New Roman" w:cs="Times New Roman"/>
          <w:color w:val="000000" w:themeColor="text1"/>
        </w:rPr>
      </w:pPr>
      <w:r w:rsidRPr="00D15C30">
        <w:rPr>
          <w:rFonts w:ascii="Times New Roman" w:hAnsi="Times New Roman" w:cs="Times New Roman"/>
          <w:color w:val="000000" w:themeColor="text1"/>
        </w:rPr>
        <w:t xml:space="preserve">1.1. Анализ текущего состояния осуществления вида контроля. </w:t>
      </w:r>
    </w:p>
    <w:p w:rsidR="00D15C30" w:rsidRPr="00D15C30" w:rsidRDefault="00D15C30" w:rsidP="00D15C30">
      <w:pPr>
        <w:shd w:val="clear" w:color="auto" w:fill="FFFFFF"/>
        <w:spacing w:line="360" w:lineRule="auto"/>
        <w:ind w:firstLine="709"/>
        <w:jc w:val="both"/>
        <w:rPr>
          <w:rFonts w:ascii="Times New Roman" w:hAnsi="Times New Roman" w:cs="Times New Roman"/>
          <w:color w:val="000000" w:themeColor="text1"/>
        </w:rPr>
      </w:pPr>
      <w:r w:rsidRPr="00D15C30">
        <w:rPr>
          <w:rFonts w:ascii="Times New Roman" w:hAnsi="Times New Roman" w:cs="Times New Roman"/>
          <w:color w:val="000000"/>
        </w:rPr>
        <w:t xml:space="preserve">С принятием </w:t>
      </w:r>
      <w:r w:rsidRPr="00D15C30">
        <w:rPr>
          <w:rFonts w:ascii="Times New Roman" w:hAnsi="Times New Roman" w:cs="Times New Roman"/>
          <w:color w:val="000000" w:themeColor="text1"/>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D15C30">
        <w:rPr>
          <w:rFonts w:ascii="Times New Roman" w:hAnsi="Times New Roman" w:cs="Times New Roman"/>
          <w:color w:val="000000" w:themeColor="text1"/>
        </w:rPr>
        <w:t>муниципального контроля</w:t>
      </w:r>
      <w:r w:rsidRPr="00D15C30">
        <w:rPr>
          <w:rFonts w:ascii="Times New Roman" w:hAnsi="Times New Roman" w:cs="Times New Roman"/>
          <w:color w:val="000000" w:themeColor="text1"/>
          <w:spacing w:val="-6"/>
        </w:rPr>
        <w:t xml:space="preserve"> </w:t>
      </w:r>
      <w:r w:rsidRPr="00D15C30">
        <w:rPr>
          <w:rFonts w:ascii="Times New Roman" w:hAnsi="Times New Roman" w:cs="Times New Roman"/>
          <w:color w:val="000000"/>
        </w:rPr>
        <w:t xml:space="preserve">в сфере благоустройства было отнесено соблюдение юридическими лицами, индивидуальными предпринимателями, гражданами (далее – контролируемые лица) </w:t>
      </w:r>
      <w:r w:rsidRPr="00D15C30">
        <w:rPr>
          <w:rFonts w:ascii="Times New Roman" w:hAnsi="Times New Roman" w:cs="Times New Roman"/>
          <w:color w:val="000000"/>
          <w:shd w:val="clear" w:color="auto" w:fill="FFFFFF"/>
        </w:rPr>
        <w:t xml:space="preserve">Правил благоустройства территории </w:t>
      </w:r>
      <w:r w:rsidRPr="00D15C30">
        <w:rPr>
          <w:rFonts w:ascii="Times New Roman" w:hAnsi="Times New Roman" w:cs="Times New Roman"/>
          <w:color w:val="000000"/>
        </w:rPr>
        <w:t>городского поселения Петра Дубрава муниципального района Волжский Самарской области(далее – Правила благоустройства)</w:t>
      </w:r>
      <w:r w:rsidRPr="00D15C30">
        <w:rPr>
          <w:rFonts w:ascii="Times New Roman" w:hAnsi="Times New Roman" w:cs="Times New Roman"/>
          <w:color w:val="000000"/>
          <w:shd w:val="clear" w:color="auto" w:fill="FFFFFF"/>
        </w:rPr>
        <w:t xml:space="preserve">, требований к обеспечению доступности для инвалидов объектов социальной, инженерной и </w:t>
      </w:r>
      <w:r w:rsidRPr="00D15C30">
        <w:rPr>
          <w:rFonts w:ascii="Times New Roman" w:hAnsi="Times New Roman" w:cs="Times New Roman"/>
          <w:color w:val="000000" w:themeColor="text1"/>
          <w:shd w:val="clear" w:color="auto" w:fill="FFFFFF"/>
        </w:rPr>
        <w:t>транспортной инфраструктур и предоставляемых услуг (далее также – обязательные требования)</w:t>
      </w:r>
      <w:r w:rsidRPr="00D15C30">
        <w:rPr>
          <w:rFonts w:ascii="Times New Roman" w:hAnsi="Times New Roman" w:cs="Times New Roman"/>
          <w:color w:val="000000" w:themeColor="text1"/>
        </w:rPr>
        <w:t>.</w:t>
      </w:r>
    </w:p>
    <w:p w:rsidR="00D15C30" w:rsidRPr="00D15C30" w:rsidRDefault="00D15C30" w:rsidP="00D15C30">
      <w:pPr>
        <w:spacing w:line="360" w:lineRule="auto"/>
        <w:ind w:firstLine="709"/>
        <w:jc w:val="both"/>
        <w:rPr>
          <w:rFonts w:ascii="Times New Roman" w:hAnsi="Times New Roman" w:cs="Times New Roman"/>
          <w:color w:val="000000" w:themeColor="text1"/>
        </w:rPr>
      </w:pPr>
      <w:r w:rsidRPr="00D15C30">
        <w:rPr>
          <w:rFonts w:ascii="Times New Roman" w:hAnsi="Times New Roman" w:cs="Times New Roman"/>
          <w:color w:val="000000" w:themeColor="text1"/>
        </w:rPr>
        <w:t xml:space="preserve">До принятия Федерального закона № 170-ФЗ контроль в сфере благоустройства не осуществлялся на системной основе в соответствии с </w:t>
      </w:r>
      <w:r w:rsidRPr="00D15C30">
        <w:rPr>
          <w:rFonts w:ascii="Times New Roman" w:hAnsi="Times New Roman" w:cs="Times New Roman"/>
          <w:color w:val="000000" w:themeColor="text1"/>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w:t>
      </w:r>
      <w:r w:rsidRPr="00D15C30">
        <w:rPr>
          <w:rFonts w:ascii="Times New Roman" w:hAnsi="Times New Roman" w:cs="Times New Roman"/>
          <w:color w:val="000000" w:themeColor="text1"/>
        </w:rPr>
        <w:t xml:space="preserve"> Правила благоустройства</w:t>
      </w:r>
      <w:r w:rsidRPr="00D15C30">
        <w:rPr>
          <w:rStyle w:val="ac"/>
          <w:rFonts w:ascii="Times New Roman" w:hAnsi="Times New Roman" w:cs="Times New Roman"/>
          <w:color w:val="000000" w:themeColor="text1"/>
        </w:rPr>
        <w:t xml:space="preserve"> </w:t>
      </w:r>
      <w:r w:rsidRPr="00D15C30">
        <w:rPr>
          <w:rFonts w:ascii="Times New Roman" w:hAnsi="Times New Roman" w:cs="Times New Roman"/>
          <w:color w:val="000000" w:themeColor="text1"/>
        </w:rPr>
        <w:t>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 предусмотренных Законом Самарской области</w:t>
      </w:r>
      <w:r w:rsidRPr="00D15C30">
        <w:rPr>
          <w:rFonts w:ascii="Times New Roman" w:hAnsi="Times New Roman" w:cs="Times New Roman"/>
          <w:color w:val="000000" w:themeColor="text1"/>
          <w:shd w:val="clear" w:color="auto" w:fill="FFFFFF"/>
        </w:rPr>
        <w:t xml:space="preserve"> от </w:t>
      </w:r>
      <w:r w:rsidRPr="00D15C30">
        <w:rPr>
          <w:rFonts w:ascii="Times New Roman" w:hAnsi="Times New Roman" w:cs="Times New Roman"/>
          <w:color w:val="000000" w:themeColor="text1"/>
          <w:shd w:val="clear" w:color="auto" w:fill="FFFFFF"/>
        </w:rPr>
        <w:lastRenderedPageBreak/>
        <w:t>01.11.2007 № 115-ГД «Об административных правонарушениях на территории Самарской области»</w:t>
      </w:r>
      <w:r w:rsidRPr="00D15C30">
        <w:rPr>
          <w:rFonts w:ascii="Times New Roman" w:hAnsi="Times New Roman" w:cs="Times New Roman"/>
          <w:color w:val="000000" w:themeColor="text1"/>
        </w:rPr>
        <w:t>.</w:t>
      </w:r>
    </w:p>
    <w:p w:rsidR="00D15C30" w:rsidRPr="00D15C30" w:rsidRDefault="00D15C30" w:rsidP="00D15C30">
      <w:pPr>
        <w:shd w:val="clear" w:color="auto" w:fill="FFFFFF"/>
        <w:spacing w:line="360" w:lineRule="auto"/>
        <w:ind w:firstLine="709"/>
        <w:jc w:val="both"/>
        <w:rPr>
          <w:rFonts w:ascii="Times New Roman" w:hAnsi="Times New Roman" w:cs="Times New Roman"/>
          <w:color w:val="000000" w:themeColor="text1"/>
        </w:rPr>
      </w:pPr>
      <w:r w:rsidRPr="00D15C30">
        <w:rPr>
          <w:rFonts w:ascii="Times New Roman" w:hAnsi="Times New Roman" w:cs="Times New Roman"/>
          <w:color w:val="000000" w:themeColor="text1"/>
        </w:rPr>
        <w:t>1.2. Описание текущего развития профилактической деятельности контрольного органа.</w:t>
      </w:r>
    </w:p>
    <w:p w:rsidR="00D15C30" w:rsidRPr="00D15C30" w:rsidRDefault="00D15C30" w:rsidP="00D15C30">
      <w:pPr>
        <w:shd w:val="clear" w:color="auto" w:fill="FFFFFF"/>
        <w:spacing w:line="360" w:lineRule="auto"/>
        <w:ind w:firstLine="709"/>
        <w:jc w:val="both"/>
        <w:rPr>
          <w:rFonts w:ascii="Times New Roman" w:hAnsi="Times New Roman" w:cs="Times New Roman"/>
          <w:color w:val="000000" w:themeColor="text1"/>
          <w:highlight w:val="yellow"/>
        </w:rPr>
      </w:pPr>
      <w:r w:rsidRPr="00D15C30">
        <w:rPr>
          <w:rFonts w:ascii="Times New Roman" w:hAnsi="Times New Roman" w:cs="Times New Roman"/>
          <w:color w:val="000000" w:themeColor="text1"/>
        </w:rPr>
        <w:t xml:space="preserve">Профилактическая деятельность в соответствии с </w:t>
      </w:r>
      <w:r w:rsidRPr="00D15C30">
        <w:rPr>
          <w:rFonts w:ascii="Times New Roman" w:hAnsi="Times New Roman" w:cs="Times New Roman"/>
          <w:color w:val="000000" w:themeColor="text1"/>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15C30">
        <w:rPr>
          <w:rFonts w:ascii="Times New Roman" w:hAnsi="Times New Roman" w:cs="Times New Roman"/>
          <w:color w:val="000000"/>
        </w:rPr>
        <w:t xml:space="preserve">администрацией городского поселения Петра Дубрава </w:t>
      </w:r>
      <w:r w:rsidRPr="00D15C30">
        <w:rPr>
          <w:rFonts w:ascii="Times New Roman" w:hAnsi="Times New Roman" w:cs="Times New Roman"/>
          <w:i/>
          <w:iCs/>
          <w:color w:val="000000"/>
        </w:rPr>
        <w:t xml:space="preserve"> </w:t>
      </w:r>
      <w:r w:rsidRPr="00D15C30">
        <w:rPr>
          <w:rFonts w:ascii="Times New Roman" w:hAnsi="Times New Roman" w:cs="Times New Roman"/>
          <w:color w:val="000000"/>
        </w:rPr>
        <w:t xml:space="preserve">(далее также – администрация или контрольный орган) </w:t>
      </w:r>
      <w:r w:rsidRPr="00D15C30">
        <w:rPr>
          <w:rFonts w:ascii="Times New Roman" w:hAnsi="Times New Roman" w:cs="Times New Roman"/>
          <w:color w:val="000000" w:themeColor="text1"/>
        </w:rPr>
        <w:t>на системной основе</w:t>
      </w:r>
      <w:r w:rsidRPr="00D15C30">
        <w:rPr>
          <w:rFonts w:ascii="Times New Roman" w:hAnsi="Times New Roman" w:cs="Times New Roman"/>
          <w:color w:val="000000" w:themeColor="text1"/>
          <w:shd w:val="clear" w:color="auto" w:fill="FFFFFF"/>
        </w:rPr>
        <w:t xml:space="preserve"> не осуществлялась</w:t>
      </w:r>
      <w:r w:rsidRPr="00D15C30">
        <w:rPr>
          <w:rFonts w:ascii="Times New Roman" w:hAnsi="Times New Roman" w:cs="Times New Roman"/>
          <w:color w:val="000000" w:themeColor="text1"/>
        </w:rPr>
        <w:t>.</w:t>
      </w:r>
    </w:p>
    <w:p w:rsidR="00D15C30" w:rsidRPr="00D15C30" w:rsidRDefault="00D15C30" w:rsidP="00D15C30">
      <w:pPr>
        <w:shd w:val="clear" w:color="auto" w:fill="FFFFFF"/>
        <w:spacing w:line="360" w:lineRule="auto"/>
        <w:ind w:firstLine="709"/>
        <w:jc w:val="both"/>
        <w:rPr>
          <w:rFonts w:ascii="Times New Roman" w:hAnsi="Times New Roman" w:cs="Times New Roman"/>
          <w:color w:val="000000" w:themeColor="text1"/>
        </w:rPr>
      </w:pPr>
      <w:r w:rsidRPr="00D15C30">
        <w:rPr>
          <w:rFonts w:ascii="Times New Roman" w:hAnsi="Times New Roman" w:cs="Times New Roman"/>
          <w:color w:val="000000" w:themeColor="text1"/>
        </w:rPr>
        <w:t>1.3. К проблемам, на решение которых направлена программа профилактики, относятся случаи:</w:t>
      </w:r>
    </w:p>
    <w:p w:rsidR="00D15C30" w:rsidRPr="00D15C30" w:rsidRDefault="00D15C30" w:rsidP="00D15C30">
      <w:pPr>
        <w:pStyle w:val="ConsPlusNormal"/>
        <w:spacing w:line="360" w:lineRule="auto"/>
        <w:ind w:firstLine="709"/>
        <w:jc w:val="both"/>
        <w:rPr>
          <w:rFonts w:ascii="Times New Roman" w:hAnsi="Times New Roman" w:cs="Times New Roman"/>
          <w:color w:val="000000"/>
          <w:sz w:val="22"/>
          <w:szCs w:val="22"/>
        </w:rPr>
      </w:pPr>
      <w:r w:rsidRPr="00D15C30">
        <w:rPr>
          <w:rFonts w:ascii="Times New Roman" w:hAnsi="Times New Roman" w:cs="Times New Roman"/>
          <w:color w:val="000000"/>
          <w:sz w:val="22"/>
          <w:szCs w:val="22"/>
        </w:rPr>
        <w:t>1) ненадлежащего содержания прилегающих территорий;</w:t>
      </w:r>
    </w:p>
    <w:p w:rsidR="00D15C30" w:rsidRPr="00D15C30" w:rsidRDefault="00D15C30" w:rsidP="00D15C30">
      <w:pPr>
        <w:pStyle w:val="ConsPlusNormal"/>
        <w:spacing w:line="360" w:lineRule="auto"/>
        <w:ind w:firstLine="709"/>
        <w:jc w:val="both"/>
        <w:rPr>
          <w:rFonts w:ascii="Times New Roman" w:hAnsi="Times New Roman" w:cs="Times New Roman"/>
          <w:color w:val="000000"/>
          <w:sz w:val="22"/>
          <w:szCs w:val="22"/>
        </w:rPr>
      </w:pPr>
      <w:r w:rsidRPr="00D15C30">
        <w:rPr>
          <w:rFonts w:ascii="Times New Roman" w:hAnsi="Times New Roman" w:cs="Times New Roman"/>
          <w:color w:val="000000"/>
          <w:sz w:val="22"/>
          <w:szCs w:val="22"/>
        </w:rPr>
        <w:t xml:space="preserve">2) </w:t>
      </w:r>
      <w:r w:rsidRPr="00D15C30">
        <w:rPr>
          <w:rFonts w:ascii="Times New Roman" w:hAnsi="Times New Roman" w:cs="Times New Roman"/>
          <w:color w:val="000000"/>
          <w:sz w:val="22"/>
          <w:szCs w:val="22"/>
          <w:lang w:eastAsia="ru-RU"/>
        </w:rPr>
        <w:t xml:space="preserve">несвоевременной </w:t>
      </w:r>
      <w:r w:rsidRPr="00D15C30">
        <w:rPr>
          <w:rFonts w:ascii="Times New Roman" w:hAnsi="Times New Roman" w:cs="Times New Roman"/>
          <w:color w:val="000000"/>
          <w:sz w:val="22"/>
          <w:szCs w:val="22"/>
        </w:rPr>
        <w:t xml:space="preserve">очистки кровель зданий, сооружений от снега, наледи и сосулек; </w:t>
      </w:r>
    </w:p>
    <w:p w:rsidR="00D15C30" w:rsidRPr="00D15C30" w:rsidRDefault="00E51002" w:rsidP="00D15C30">
      <w:pPr>
        <w:pStyle w:val="2"/>
        <w:tabs>
          <w:tab w:val="left" w:pos="1200"/>
        </w:tabs>
        <w:spacing w:line="360" w:lineRule="auto"/>
        <w:rPr>
          <w:rFonts w:ascii="Times New Roman" w:hAnsi="Times New Roman" w:cs="Times New Roman"/>
          <w:color w:val="000000"/>
        </w:rPr>
      </w:pPr>
      <w:r>
        <w:rPr>
          <w:rFonts w:ascii="Times New Roman" w:hAnsi="Times New Roman" w:cs="Times New Roman"/>
          <w:color w:val="000000"/>
        </w:rPr>
        <w:t xml:space="preserve">             </w:t>
      </w:r>
      <w:r w:rsidR="00D15C30" w:rsidRPr="00D15C30">
        <w:rPr>
          <w:rFonts w:ascii="Times New Roman" w:hAnsi="Times New Roman" w:cs="Times New Roman"/>
          <w:color w:val="000000"/>
        </w:rPr>
        <w:t>3) не устранения произрастающих на принадлежащих контролируемым лицам земельных участках и прилегающих территориях</w:t>
      </w:r>
      <w:r w:rsidR="00D15C30" w:rsidRPr="00D15C30">
        <w:rPr>
          <w:rFonts w:ascii="Times New Roman" w:eastAsia="Calibri" w:hAnsi="Times New Roman" w:cs="Times New Roman"/>
          <w:bCs/>
          <w:color w:val="000000"/>
          <w:lang w:eastAsia="en-US"/>
        </w:rPr>
        <w:t xml:space="preserve"> карантинных, ядовитых и сорных растений</w:t>
      </w:r>
      <w:r w:rsidR="00D15C30" w:rsidRPr="00D15C30">
        <w:rPr>
          <w:rFonts w:ascii="Times New Roman" w:hAnsi="Times New Roman" w:cs="Times New Roman"/>
          <w:color w:val="000000"/>
        </w:rPr>
        <w:t>;</w:t>
      </w:r>
    </w:p>
    <w:p w:rsidR="00D15C30" w:rsidRPr="00D15C30" w:rsidRDefault="00E51002" w:rsidP="00D15C30">
      <w:pPr>
        <w:pStyle w:val="2"/>
        <w:tabs>
          <w:tab w:val="left" w:pos="1200"/>
        </w:tabs>
        <w:spacing w:line="360" w:lineRule="auto"/>
        <w:rPr>
          <w:rFonts w:ascii="Times New Roman" w:hAnsi="Times New Roman" w:cs="Times New Roman"/>
          <w:color w:val="000000"/>
        </w:rPr>
      </w:pPr>
      <w:r>
        <w:rPr>
          <w:rFonts w:ascii="Times New Roman" w:hAnsi="Times New Roman" w:cs="Times New Roman"/>
          <w:color w:val="000000"/>
        </w:rPr>
        <w:t xml:space="preserve">              </w:t>
      </w:r>
      <w:r w:rsidR="00D15C30" w:rsidRPr="00D15C30">
        <w:rPr>
          <w:rFonts w:ascii="Times New Roman" w:hAnsi="Times New Roman" w:cs="Times New Roman"/>
          <w:color w:val="000000"/>
        </w:rPr>
        <w:t>4) складирования твердых коммунальных отходов вне выделенных для такого складирования мест;</w:t>
      </w:r>
    </w:p>
    <w:p w:rsidR="00D15C30" w:rsidRPr="00D15C30" w:rsidRDefault="00E51002" w:rsidP="00D15C30">
      <w:pPr>
        <w:pStyle w:val="2"/>
        <w:tabs>
          <w:tab w:val="left" w:pos="1200"/>
        </w:tabs>
        <w:spacing w:line="360" w:lineRule="auto"/>
        <w:rPr>
          <w:rFonts w:ascii="Times New Roman" w:hAnsi="Times New Roman" w:cs="Times New Roman"/>
          <w:color w:val="000000"/>
        </w:rPr>
      </w:pPr>
      <w:r>
        <w:rPr>
          <w:rFonts w:ascii="Times New Roman" w:hAnsi="Times New Roman" w:cs="Times New Roman"/>
          <w:color w:val="000000"/>
        </w:rPr>
        <w:t xml:space="preserve">              </w:t>
      </w:r>
      <w:r w:rsidR="00D15C30" w:rsidRPr="00D15C30">
        <w:rPr>
          <w:rFonts w:ascii="Times New Roman" w:hAnsi="Times New Roman" w:cs="Times New Roman"/>
          <w:color w:val="000000"/>
        </w:rPr>
        <w:t xml:space="preserve">5) </w:t>
      </w:r>
      <w:r w:rsidR="00D15C30" w:rsidRPr="00D15C30">
        <w:rPr>
          <w:rFonts w:ascii="Times New Roman" w:hAnsi="Times New Roman" w:cs="Times New Roman"/>
          <w:bCs/>
          <w:color w:val="000000"/>
        </w:rPr>
        <w:t>выгула животных</w:t>
      </w:r>
      <w:r w:rsidR="00D15C30" w:rsidRPr="00D15C30">
        <w:rPr>
          <w:rFonts w:ascii="Times New Roman" w:hAnsi="Times New Roman" w:cs="Times New Roman"/>
          <w:color w:val="000000"/>
        </w:rPr>
        <w:t xml:space="preserve"> и </w:t>
      </w:r>
      <w:r w:rsidR="00D15C30" w:rsidRPr="00D15C30">
        <w:rPr>
          <w:rFonts w:ascii="Times New Roman" w:hAnsi="Times New Roman" w:cs="Times New Roman"/>
        </w:rPr>
        <w:t>выпаса сельскохозяйственных животных и птиц на территориях общего пользования.</w:t>
      </w:r>
    </w:p>
    <w:p w:rsidR="00D15C30" w:rsidRPr="00D15C30" w:rsidRDefault="00D15C30" w:rsidP="00D15C30">
      <w:pPr>
        <w:pStyle w:val="ConsPlusNormal"/>
        <w:spacing w:line="360" w:lineRule="auto"/>
        <w:ind w:firstLine="709"/>
        <w:jc w:val="both"/>
        <w:rPr>
          <w:rFonts w:ascii="Times New Roman" w:hAnsi="Times New Roman" w:cs="Times New Roman"/>
          <w:color w:val="000000"/>
          <w:sz w:val="22"/>
          <w:szCs w:val="22"/>
        </w:rPr>
      </w:pPr>
      <w:bookmarkStart w:id="1" w:name="_Hlk82436369"/>
      <w:r w:rsidRPr="00D15C30">
        <w:rPr>
          <w:rFonts w:ascii="Times New Roman" w:hAnsi="Times New Roman" w:cs="Times New Roman"/>
          <w:color w:val="000000"/>
          <w:sz w:val="22"/>
          <w:szCs w:val="22"/>
        </w:rPr>
        <w:t>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w:t>
      </w:r>
      <w:bookmarkEnd w:id="1"/>
      <w:r w:rsidRPr="00D15C30">
        <w:rPr>
          <w:rFonts w:ascii="Times New Roman" w:hAnsi="Times New Roman" w:cs="Times New Roman"/>
          <w:color w:val="000000"/>
          <w:sz w:val="22"/>
          <w:szCs w:val="22"/>
        </w:rPr>
        <w:t xml:space="preserve">      </w:t>
      </w:r>
    </w:p>
    <w:p w:rsidR="00D15C30" w:rsidRPr="00D15C30" w:rsidRDefault="00D15C30" w:rsidP="00D15C30">
      <w:pPr>
        <w:pStyle w:val="ConsPlusNormal"/>
        <w:spacing w:line="360" w:lineRule="auto"/>
        <w:ind w:firstLine="709"/>
        <w:jc w:val="both"/>
        <w:rPr>
          <w:rFonts w:ascii="Times New Roman" w:hAnsi="Times New Roman" w:cs="Times New Roman"/>
          <w:color w:val="000000"/>
          <w:sz w:val="22"/>
          <w:szCs w:val="22"/>
        </w:rPr>
      </w:pPr>
      <w:r w:rsidRPr="00D15C30">
        <w:rPr>
          <w:rFonts w:ascii="Times New Roman" w:hAnsi="Times New Roman" w:cs="Times New Roman"/>
          <w:color w:val="000000"/>
          <w:sz w:val="22"/>
          <w:szCs w:val="22"/>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D15C30" w:rsidRPr="00D15C30" w:rsidRDefault="00D15C30" w:rsidP="00D15C30">
      <w:pPr>
        <w:pStyle w:val="ConsPlusNormal"/>
        <w:spacing w:line="360" w:lineRule="auto"/>
        <w:ind w:firstLine="709"/>
        <w:jc w:val="both"/>
        <w:rPr>
          <w:rFonts w:ascii="Times New Roman" w:hAnsi="Times New Roman" w:cs="Times New Roman"/>
          <w:bCs/>
          <w:iCs/>
          <w:sz w:val="22"/>
          <w:szCs w:val="22"/>
        </w:rPr>
      </w:pPr>
      <w:r w:rsidRPr="00D15C30">
        <w:rPr>
          <w:rFonts w:ascii="Times New Roman" w:hAnsi="Times New Roman" w:cs="Times New Roman"/>
          <w:bCs/>
          <w:iCs/>
          <w:sz w:val="22"/>
          <w:szCs w:val="22"/>
        </w:rPr>
        <w:t>Мероприятия программы профилактики</w:t>
      </w:r>
      <w:r w:rsidRPr="00D15C30">
        <w:rPr>
          <w:rFonts w:ascii="Times New Roman" w:hAnsi="Times New Roman" w:cs="Times New Roman"/>
          <w:iCs/>
          <w:color w:val="000000"/>
          <w:sz w:val="22"/>
          <w:szCs w:val="22"/>
        </w:rPr>
        <w:t xml:space="preserve"> будут способствовать </w:t>
      </w:r>
      <w:r w:rsidRPr="00D15C30">
        <w:rPr>
          <w:rFonts w:ascii="Times New Roman" w:hAnsi="Times New Roman" w:cs="Times New Roman"/>
          <w:bCs/>
          <w:iCs/>
          <w:sz w:val="22"/>
          <w:szCs w:val="22"/>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D15C30" w:rsidRPr="00D15C30" w:rsidRDefault="00D15C30" w:rsidP="00D15C30">
      <w:pPr>
        <w:pStyle w:val="ConsPlusNormal"/>
        <w:spacing w:line="360" w:lineRule="auto"/>
        <w:ind w:firstLine="709"/>
        <w:jc w:val="both"/>
        <w:rPr>
          <w:rFonts w:ascii="Times New Roman" w:hAnsi="Times New Roman" w:cs="Times New Roman"/>
          <w:iCs/>
          <w:color w:val="000000"/>
          <w:sz w:val="22"/>
          <w:szCs w:val="22"/>
        </w:rPr>
      </w:pPr>
      <w:r w:rsidRPr="00D15C30">
        <w:rPr>
          <w:rFonts w:ascii="Times New Roman" w:hAnsi="Times New Roman" w:cs="Times New Roman"/>
          <w:bCs/>
          <w:iCs/>
          <w:sz w:val="22"/>
          <w:szCs w:val="22"/>
        </w:rPr>
        <w:t xml:space="preserve">При реализации мероприятий программы профилактики повышенное внимание должно быть уделено контролируемым лицам, владеющим и (или) использующим объекты муниципального контроля в сфере благоустройства, отнесенные к категориям высокого и среднего рисков. </w:t>
      </w:r>
    </w:p>
    <w:p w:rsidR="00D15C30" w:rsidRPr="00D15C30" w:rsidRDefault="00D15C30" w:rsidP="00D15C30">
      <w:pPr>
        <w:pStyle w:val="s1"/>
        <w:shd w:val="clear" w:color="auto" w:fill="FFFFFF"/>
        <w:jc w:val="center"/>
        <w:rPr>
          <w:color w:val="000000" w:themeColor="text1"/>
          <w:sz w:val="22"/>
          <w:szCs w:val="22"/>
        </w:rPr>
      </w:pPr>
      <w:r w:rsidRPr="00D15C30">
        <w:rPr>
          <w:color w:val="000000" w:themeColor="text1"/>
          <w:sz w:val="22"/>
          <w:szCs w:val="22"/>
        </w:rPr>
        <w:t>2. Цели и задачи реализации программы профилактики</w:t>
      </w:r>
    </w:p>
    <w:p w:rsidR="00D15C30" w:rsidRPr="00D15C30" w:rsidRDefault="00D15C30" w:rsidP="00D15C30">
      <w:pPr>
        <w:pStyle w:val="s1"/>
        <w:shd w:val="clear" w:color="auto" w:fill="FFFFFF"/>
        <w:spacing w:before="0" w:beforeAutospacing="0" w:after="0" w:afterAutospacing="0" w:line="360" w:lineRule="auto"/>
        <w:ind w:firstLine="709"/>
        <w:jc w:val="both"/>
        <w:rPr>
          <w:color w:val="000000" w:themeColor="text1"/>
          <w:sz w:val="22"/>
          <w:szCs w:val="22"/>
        </w:rPr>
      </w:pPr>
      <w:r w:rsidRPr="00D15C30">
        <w:rPr>
          <w:color w:val="000000" w:themeColor="text1"/>
          <w:sz w:val="22"/>
          <w:szCs w:val="22"/>
        </w:rPr>
        <w:lastRenderedPageBreak/>
        <w:t>2.1. Целями профилактики рисков причинения вреда (ущерба) охраняемым законом ценностям являются:</w:t>
      </w:r>
    </w:p>
    <w:p w:rsidR="00D15C30" w:rsidRPr="00D15C30" w:rsidRDefault="00D15C30" w:rsidP="00D15C30">
      <w:pPr>
        <w:pStyle w:val="s1"/>
        <w:shd w:val="clear" w:color="auto" w:fill="FFFFFF"/>
        <w:spacing w:before="0" w:beforeAutospacing="0" w:after="0" w:afterAutospacing="0" w:line="360" w:lineRule="auto"/>
        <w:ind w:firstLine="709"/>
        <w:jc w:val="both"/>
        <w:rPr>
          <w:color w:val="000000" w:themeColor="text1"/>
          <w:sz w:val="22"/>
          <w:szCs w:val="22"/>
        </w:rPr>
      </w:pPr>
      <w:r w:rsidRPr="00D15C30">
        <w:rPr>
          <w:color w:val="000000" w:themeColor="text1"/>
          <w:sz w:val="22"/>
          <w:szCs w:val="22"/>
        </w:rPr>
        <w:t>1) стимулирование добросовестного соблюдения обязательных требований всеми контролируемыми лицами;</w:t>
      </w:r>
    </w:p>
    <w:p w:rsidR="00D15C30" w:rsidRPr="00D15C30" w:rsidRDefault="00D15C30" w:rsidP="00D15C30">
      <w:pPr>
        <w:pStyle w:val="s1"/>
        <w:shd w:val="clear" w:color="auto" w:fill="FFFFFF"/>
        <w:spacing w:before="0" w:beforeAutospacing="0" w:after="0" w:afterAutospacing="0" w:line="360" w:lineRule="auto"/>
        <w:ind w:firstLine="709"/>
        <w:jc w:val="both"/>
        <w:rPr>
          <w:color w:val="000000" w:themeColor="text1"/>
          <w:sz w:val="22"/>
          <w:szCs w:val="22"/>
        </w:rPr>
      </w:pPr>
      <w:r w:rsidRPr="00D15C30">
        <w:rPr>
          <w:color w:val="000000" w:themeColor="text1"/>
          <w:sz w:val="22"/>
          <w:szCs w:val="2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15C30" w:rsidRPr="00D15C30" w:rsidRDefault="00D15C30" w:rsidP="00D15C30">
      <w:pPr>
        <w:pStyle w:val="s1"/>
        <w:shd w:val="clear" w:color="auto" w:fill="FFFFFF"/>
        <w:spacing w:before="0" w:beforeAutospacing="0" w:after="0" w:afterAutospacing="0" w:line="360" w:lineRule="auto"/>
        <w:ind w:firstLine="709"/>
        <w:jc w:val="both"/>
        <w:rPr>
          <w:color w:val="000000" w:themeColor="text1"/>
          <w:sz w:val="22"/>
          <w:szCs w:val="22"/>
        </w:rPr>
      </w:pPr>
      <w:r w:rsidRPr="00D15C30">
        <w:rPr>
          <w:color w:val="000000" w:themeColor="text1"/>
          <w:sz w:val="22"/>
          <w:szCs w:val="22"/>
        </w:rPr>
        <w:t>3) создание условий для доведения обязательных требований до контролируемых лиц, повышение информированности о способах их соблюдения.</w:t>
      </w:r>
    </w:p>
    <w:p w:rsidR="00D15C30" w:rsidRPr="00D15C30" w:rsidRDefault="00D15C30" w:rsidP="00D15C30">
      <w:pPr>
        <w:shd w:val="clear" w:color="auto" w:fill="FFFFFF"/>
        <w:spacing w:line="360" w:lineRule="auto"/>
        <w:ind w:firstLine="709"/>
        <w:jc w:val="both"/>
        <w:rPr>
          <w:rFonts w:ascii="Times New Roman" w:hAnsi="Times New Roman" w:cs="Times New Roman"/>
          <w:color w:val="000000" w:themeColor="text1"/>
        </w:rPr>
      </w:pPr>
      <w:r w:rsidRPr="00D15C30">
        <w:rPr>
          <w:rFonts w:ascii="Times New Roman" w:hAnsi="Times New Roman" w:cs="Times New Roman"/>
          <w:color w:val="000000" w:themeColor="text1"/>
        </w:rPr>
        <w:t>2.2. Для достижения целей профилактики рисков причинения вреда (ущерба) охраняемым законом ценностям выполняются следующие задачи:</w:t>
      </w:r>
    </w:p>
    <w:p w:rsidR="00D15C30" w:rsidRPr="00D15C30" w:rsidRDefault="00D15C30" w:rsidP="00D15C30">
      <w:pPr>
        <w:shd w:val="clear" w:color="auto" w:fill="FFFFFF"/>
        <w:spacing w:line="360" w:lineRule="auto"/>
        <w:ind w:firstLine="709"/>
        <w:jc w:val="both"/>
        <w:rPr>
          <w:rFonts w:ascii="Times New Roman" w:hAnsi="Times New Roman" w:cs="Times New Roman"/>
        </w:rPr>
      </w:pPr>
      <w:r w:rsidRPr="00D15C30">
        <w:rPr>
          <w:rFonts w:ascii="Times New Roman" w:hAnsi="Times New Roman" w:cs="Times New Roman"/>
          <w:color w:val="000000" w:themeColor="text1"/>
        </w:rPr>
        <w:t>1) анализ выявленных в результате проведения муниципального контроля</w:t>
      </w:r>
      <w:r w:rsidRPr="00D15C30">
        <w:rPr>
          <w:rFonts w:ascii="Times New Roman" w:hAnsi="Times New Roman" w:cs="Times New Roman"/>
          <w:color w:val="000000" w:themeColor="text1"/>
          <w:spacing w:val="-6"/>
        </w:rPr>
        <w:t xml:space="preserve"> </w:t>
      </w:r>
      <w:r w:rsidRPr="00D15C30">
        <w:rPr>
          <w:rFonts w:ascii="Times New Roman" w:hAnsi="Times New Roman" w:cs="Times New Roman"/>
          <w:color w:val="000000"/>
        </w:rPr>
        <w:t>в сфере благоустройства</w:t>
      </w:r>
      <w:r w:rsidRPr="00D15C30">
        <w:rPr>
          <w:rFonts w:ascii="Times New Roman" w:hAnsi="Times New Roman" w:cs="Times New Roman"/>
          <w:color w:val="000000" w:themeColor="text1"/>
        </w:rPr>
        <w:t xml:space="preserve"> нарушений обязательных требований</w:t>
      </w:r>
      <w:r w:rsidRPr="00D15C30">
        <w:rPr>
          <w:rFonts w:ascii="Times New Roman" w:hAnsi="Times New Roman" w:cs="Times New Roman"/>
        </w:rPr>
        <w:t>;</w:t>
      </w:r>
    </w:p>
    <w:p w:rsidR="00D15C30" w:rsidRPr="00D15C30" w:rsidRDefault="00D15C30" w:rsidP="00D15C30">
      <w:pPr>
        <w:shd w:val="clear" w:color="auto" w:fill="FFFFFF"/>
        <w:spacing w:line="360" w:lineRule="auto"/>
        <w:ind w:firstLine="709"/>
        <w:jc w:val="both"/>
        <w:rPr>
          <w:rFonts w:ascii="Times New Roman" w:hAnsi="Times New Roman" w:cs="Times New Roman"/>
        </w:rPr>
      </w:pPr>
      <w:r w:rsidRPr="00D15C30">
        <w:rPr>
          <w:rFonts w:ascii="Times New Roman" w:hAnsi="Times New Roman" w:cs="Times New Roman"/>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D15C30" w:rsidRPr="00D15C30" w:rsidRDefault="00D15C30" w:rsidP="00D15C30">
      <w:pPr>
        <w:shd w:val="clear" w:color="auto" w:fill="FFFFFF"/>
        <w:spacing w:line="360" w:lineRule="auto"/>
        <w:ind w:firstLine="709"/>
        <w:jc w:val="both"/>
        <w:rPr>
          <w:rFonts w:ascii="Times New Roman" w:hAnsi="Times New Roman" w:cs="Times New Roman"/>
        </w:rPr>
      </w:pPr>
      <w:r w:rsidRPr="00D15C30">
        <w:rPr>
          <w:rFonts w:ascii="Times New Roman" w:hAnsi="Times New Roman" w:cs="Times New Roman"/>
        </w:rPr>
        <w:t>3) организация и проведение профилактических мероприятий с учетом состояния подконтрольной среды,</w:t>
      </w:r>
      <w:r w:rsidRPr="00D15C30">
        <w:rPr>
          <w:rFonts w:ascii="Times New Roman" w:hAnsi="Times New Roman" w:cs="Times New Roman"/>
          <w:color w:val="000000" w:themeColor="text1"/>
        </w:rPr>
        <w:t xml:space="preserve"> и анализа выявленных в результате проведения муниципального контроля</w:t>
      </w:r>
      <w:r w:rsidRPr="00D15C30">
        <w:rPr>
          <w:rFonts w:ascii="Times New Roman" w:hAnsi="Times New Roman" w:cs="Times New Roman"/>
          <w:color w:val="000000" w:themeColor="text1"/>
          <w:spacing w:val="-6"/>
        </w:rPr>
        <w:t xml:space="preserve"> </w:t>
      </w:r>
      <w:r w:rsidRPr="00D15C30">
        <w:rPr>
          <w:rFonts w:ascii="Times New Roman" w:hAnsi="Times New Roman" w:cs="Times New Roman"/>
          <w:color w:val="000000"/>
        </w:rPr>
        <w:t xml:space="preserve">в сфере благоустройства </w:t>
      </w:r>
      <w:r w:rsidRPr="00D15C30">
        <w:rPr>
          <w:rFonts w:ascii="Times New Roman" w:hAnsi="Times New Roman" w:cs="Times New Roman"/>
          <w:color w:val="000000" w:themeColor="text1"/>
        </w:rPr>
        <w:t>нарушений обязательных требований</w:t>
      </w:r>
      <w:r w:rsidRPr="00D15C30">
        <w:rPr>
          <w:rFonts w:ascii="Times New Roman" w:hAnsi="Times New Roman" w:cs="Times New Roman"/>
        </w:rPr>
        <w:t>.</w:t>
      </w:r>
    </w:p>
    <w:p w:rsidR="00D15C30" w:rsidRPr="00D15C30" w:rsidRDefault="00D15C30" w:rsidP="00D15C30">
      <w:pPr>
        <w:pStyle w:val="s1"/>
        <w:shd w:val="clear" w:color="auto" w:fill="FFFFFF"/>
        <w:spacing w:before="0" w:beforeAutospacing="0" w:after="0" w:afterAutospacing="0" w:line="360" w:lineRule="auto"/>
        <w:ind w:firstLine="709"/>
        <w:jc w:val="both"/>
        <w:rPr>
          <w:color w:val="000000" w:themeColor="text1"/>
          <w:sz w:val="22"/>
          <w:szCs w:val="22"/>
        </w:rPr>
      </w:pPr>
    </w:p>
    <w:p w:rsidR="00D15C30" w:rsidRPr="00D15C30" w:rsidRDefault="00D15C30" w:rsidP="00D15C30">
      <w:pPr>
        <w:pStyle w:val="s1"/>
        <w:shd w:val="clear" w:color="auto" w:fill="FFFFFF"/>
        <w:spacing w:before="0" w:beforeAutospacing="0" w:after="0" w:afterAutospacing="0"/>
        <w:jc w:val="center"/>
        <w:rPr>
          <w:color w:val="22272F"/>
          <w:sz w:val="22"/>
          <w:szCs w:val="22"/>
        </w:rPr>
      </w:pPr>
      <w:r w:rsidRPr="00D15C30">
        <w:rPr>
          <w:color w:val="22272F"/>
          <w:sz w:val="22"/>
          <w:szCs w:val="22"/>
        </w:rPr>
        <w:t xml:space="preserve">3. Перечень профилактических мероприятий, </w:t>
      </w:r>
    </w:p>
    <w:p w:rsidR="00D15C30" w:rsidRPr="00D15C30" w:rsidRDefault="00D15C30" w:rsidP="00D15C30">
      <w:pPr>
        <w:pStyle w:val="s1"/>
        <w:shd w:val="clear" w:color="auto" w:fill="FFFFFF"/>
        <w:spacing w:before="0" w:beforeAutospacing="0" w:after="0" w:afterAutospacing="0"/>
        <w:jc w:val="center"/>
        <w:rPr>
          <w:color w:val="22272F"/>
          <w:sz w:val="22"/>
          <w:szCs w:val="22"/>
        </w:rPr>
      </w:pPr>
      <w:r w:rsidRPr="00D15C30">
        <w:rPr>
          <w:color w:val="22272F"/>
          <w:sz w:val="22"/>
          <w:szCs w:val="22"/>
        </w:rPr>
        <w:t>сроки (периодичность) их проведения</w:t>
      </w:r>
    </w:p>
    <w:p w:rsidR="00D15C30" w:rsidRPr="00D15C30" w:rsidRDefault="00D15C30" w:rsidP="00D15C30">
      <w:pPr>
        <w:pStyle w:val="s1"/>
        <w:shd w:val="clear" w:color="auto" w:fill="FFFFFF"/>
        <w:spacing w:before="0" w:beforeAutospacing="0" w:after="0" w:afterAutospacing="0"/>
        <w:rPr>
          <w:color w:val="22272F"/>
          <w:sz w:val="22"/>
          <w:szCs w:val="22"/>
        </w:rPr>
      </w:pPr>
    </w:p>
    <w:p w:rsidR="00D15C30" w:rsidRPr="00D15C30" w:rsidRDefault="00D15C30" w:rsidP="00D15C30">
      <w:pPr>
        <w:pStyle w:val="s1"/>
        <w:shd w:val="clear" w:color="auto" w:fill="FFFFFF"/>
        <w:spacing w:before="0" w:beforeAutospacing="0" w:after="0" w:afterAutospacing="0" w:line="360" w:lineRule="auto"/>
        <w:ind w:firstLine="709"/>
        <w:rPr>
          <w:color w:val="000000" w:themeColor="text1"/>
          <w:sz w:val="22"/>
          <w:szCs w:val="22"/>
        </w:rPr>
      </w:pPr>
      <w:r w:rsidRPr="00D15C30">
        <w:rPr>
          <w:color w:val="000000" w:themeColor="text1"/>
          <w:sz w:val="22"/>
          <w:szCs w:val="22"/>
        </w:rPr>
        <w:t>3.1. Перечень профилактических мероприятий, сроки (периодичность) их проведения представлены в таблице.</w:t>
      </w:r>
    </w:p>
    <w:p w:rsidR="00D15C30" w:rsidRPr="00D15C30" w:rsidRDefault="00D15C30" w:rsidP="00D15C30">
      <w:pPr>
        <w:pStyle w:val="s1"/>
        <w:shd w:val="clear" w:color="auto" w:fill="FFFFFF"/>
        <w:spacing w:before="0" w:beforeAutospacing="0" w:after="0" w:afterAutospacing="0" w:line="360" w:lineRule="auto"/>
        <w:ind w:firstLine="709"/>
        <w:rPr>
          <w:color w:val="000000" w:themeColor="text1"/>
          <w:sz w:val="22"/>
          <w:szCs w:val="22"/>
        </w:rPr>
      </w:pPr>
    </w:p>
    <w:tbl>
      <w:tblPr>
        <w:tblW w:w="10185" w:type="dxa"/>
        <w:tblInd w:w="-575" w:type="dxa"/>
        <w:tblCellMar>
          <w:top w:w="15" w:type="dxa"/>
          <w:left w:w="15" w:type="dxa"/>
          <w:bottom w:w="15" w:type="dxa"/>
          <w:right w:w="15" w:type="dxa"/>
        </w:tblCellMar>
        <w:tblLook w:val="04A0"/>
      </w:tblPr>
      <w:tblGrid>
        <w:gridCol w:w="494"/>
        <w:gridCol w:w="2668"/>
        <w:gridCol w:w="3150"/>
        <w:gridCol w:w="1930"/>
        <w:gridCol w:w="1943"/>
      </w:tblGrid>
      <w:tr w:rsidR="00D15C30" w:rsidRPr="00D15C30" w:rsidTr="00EB2DEF">
        <w:tc>
          <w:tcPr>
            <w:tcW w:w="494" w:type="dxa"/>
            <w:tcBorders>
              <w:top w:val="single" w:sz="6" w:space="0" w:color="000000"/>
              <w:left w:val="single" w:sz="6" w:space="0" w:color="000000"/>
              <w:bottom w:val="single" w:sz="6" w:space="0" w:color="000000"/>
              <w:right w:val="single" w:sz="6" w:space="0" w:color="000000"/>
            </w:tcBorders>
            <w:vAlign w:val="center"/>
            <w:hideMark/>
          </w:tcPr>
          <w:p w:rsidR="00D15C30" w:rsidRPr="00D15C30" w:rsidRDefault="00D15C30" w:rsidP="00EB2DEF">
            <w:pPr>
              <w:jc w:val="center"/>
              <w:rPr>
                <w:rFonts w:ascii="Times New Roman" w:hAnsi="Times New Roman" w:cs="Times New Roman"/>
                <w:color w:val="000000" w:themeColor="text1"/>
              </w:rPr>
            </w:pPr>
            <w:r w:rsidRPr="00D15C30">
              <w:rPr>
                <w:rFonts w:ascii="Times New Roman" w:hAnsi="Times New Roman" w:cs="Times New Roman"/>
                <w:color w:val="000000" w:themeColor="text1"/>
              </w:rPr>
              <w:t>№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rsidR="00D15C30" w:rsidRPr="00D15C30" w:rsidRDefault="00D15C30" w:rsidP="00EB2DEF">
            <w:pPr>
              <w:jc w:val="center"/>
              <w:rPr>
                <w:rFonts w:ascii="Times New Roman" w:hAnsi="Times New Roman" w:cs="Times New Roman"/>
                <w:color w:val="000000" w:themeColor="text1"/>
              </w:rPr>
            </w:pPr>
            <w:r w:rsidRPr="00D15C30">
              <w:rPr>
                <w:rFonts w:ascii="Times New Roman" w:hAnsi="Times New Roman" w:cs="Times New Roman"/>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D15C30" w:rsidRPr="00D15C30" w:rsidRDefault="00D15C30" w:rsidP="00EB2DEF">
            <w:pPr>
              <w:jc w:val="center"/>
              <w:rPr>
                <w:rFonts w:ascii="Times New Roman" w:hAnsi="Times New Roman" w:cs="Times New Roman"/>
                <w:color w:val="000000" w:themeColor="text1"/>
              </w:rPr>
            </w:pPr>
            <w:r w:rsidRPr="00D15C30">
              <w:rPr>
                <w:rFonts w:ascii="Times New Roman" w:hAnsi="Times New Roman" w:cs="Times New Roman"/>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D15C30" w:rsidRPr="00D15C30" w:rsidRDefault="00D15C30" w:rsidP="00EB2DEF">
            <w:pPr>
              <w:jc w:val="center"/>
              <w:rPr>
                <w:rFonts w:ascii="Times New Roman" w:hAnsi="Times New Roman" w:cs="Times New Roman"/>
                <w:color w:val="000000" w:themeColor="text1"/>
              </w:rPr>
            </w:pPr>
            <w:r w:rsidRPr="00D15C30">
              <w:rPr>
                <w:rFonts w:ascii="Times New Roman" w:hAnsi="Times New Roman" w:cs="Times New Roman"/>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D15C30" w:rsidRPr="00D15C30" w:rsidRDefault="00D15C30" w:rsidP="00EB2DEF">
            <w:pPr>
              <w:jc w:val="center"/>
              <w:rPr>
                <w:rFonts w:ascii="Times New Roman" w:hAnsi="Times New Roman" w:cs="Times New Roman"/>
                <w:color w:val="000000" w:themeColor="text1"/>
              </w:rPr>
            </w:pPr>
            <w:r w:rsidRPr="00D15C30">
              <w:rPr>
                <w:rFonts w:ascii="Times New Roman" w:hAnsi="Times New Roman" w:cs="Times New Roman"/>
                <w:color w:val="000000" w:themeColor="text1"/>
              </w:rPr>
              <w:t>Ответственный за реализацию мероприятия исполнитель</w:t>
            </w:r>
          </w:p>
        </w:tc>
      </w:tr>
      <w:tr w:rsidR="00D15C30" w:rsidRPr="00D15C30" w:rsidTr="00EB2DEF">
        <w:tc>
          <w:tcPr>
            <w:tcW w:w="494" w:type="dxa"/>
            <w:vMerge w:val="restart"/>
            <w:tcBorders>
              <w:top w:val="single" w:sz="6" w:space="0" w:color="000000"/>
              <w:left w:val="single" w:sz="6" w:space="0" w:color="000000"/>
              <w:right w:val="single" w:sz="6" w:space="0" w:color="000000"/>
            </w:tcBorders>
            <w:hideMark/>
          </w:tcPr>
          <w:p w:rsidR="00D15C30" w:rsidRPr="00D15C30" w:rsidRDefault="00D15C30" w:rsidP="00EB2DEF">
            <w:pPr>
              <w:jc w:val="center"/>
              <w:rPr>
                <w:rFonts w:ascii="Times New Roman" w:hAnsi="Times New Roman" w:cs="Times New Roman"/>
                <w:color w:val="000000" w:themeColor="text1"/>
              </w:rPr>
            </w:pPr>
            <w:r w:rsidRPr="00D15C30">
              <w:rPr>
                <w:rFonts w:ascii="Times New Roman" w:hAnsi="Times New Roman" w:cs="Times New Roman"/>
                <w:color w:val="000000" w:themeColor="text1"/>
              </w:rPr>
              <w:t>1</w:t>
            </w:r>
          </w:p>
        </w:tc>
        <w:tc>
          <w:tcPr>
            <w:tcW w:w="2668" w:type="dxa"/>
            <w:vMerge w:val="restart"/>
            <w:tcBorders>
              <w:top w:val="single" w:sz="6" w:space="0" w:color="000000"/>
              <w:left w:val="single" w:sz="6" w:space="0" w:color="000000"/>
              <w:right w:val="single" w:sz="6" w:space="0" w:color="000000"/>
            </w:tcBorders>
            <w:hideMark/>
          </w:tcPr>
          <w:p w:rsidR="00D15C30" w:rsidRPr="00D15C30" w:rsidRDefault="00D15C30" w:rsidP="00EB2DEF">
            <w:pPr>
              <w:shd w:val="clear" w:color="auto" w:fill="FFFFFF"/>
              <w:rPr>
                <w:rFonts w:ascii="Times New Roman" w:hAnsi="Times New Roman" w:cs="Times New Roman"/>
                <w:color w:val="000000"/>
              </w:rPr>
            </w:pPr>
            <w:r w:rsidRPr="00D15C30">
              <w:rPr>
                <w:rFonts w:ascii="Times New Roman" w:hAnsi="Times New Roman" w:cs="Times New Roman"/>
                <w:color w:val="000000"/>
              </w:rPr>
              <w:t xml:space="preserve">Информирование контролируемых и иных лиц по вопросам соблюдения обязательных требований </w:t>
            </w:r>
          </w:p>
          <w:p w:rsidR="00D15C30" w:rsidRPr="00D15C30" w:rsidRDefault="00D15C30" w:rsidP="00EB2DEF">
            <w:pPr>
              <w:shd w:val="clear" w:color="auto" w:fill="FFFFFF"/>
              <w:ind w:firstLine="187"/>
              <w:rPr>
                <w:rFonts w:ascii="Times New Roman" w:hAnsi="Times New Roman" w:cs="Times New Roman"/>
                <w:color w:val="000000" w:themeColor="text1"/>
              </w:rPr>
            </w:pPr>
          </w:p>
          <w:p w:rsidR="00D15C30" w:rsidRPr="00D15C30" w:rsidRDefault="00D15C30" w:rsidP="00EB2DEF">
            <w:pPr>
              <w:ind w:firstLine="187"/>
              <w:rPr>
                <w:rFonts w:ascii="Times New Roman" w:hAnsi="Times New Roman" w:cs="Times New Roman"/>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D15C30" w:rsidRPr="00D15C30" w:rsidRDefault="00D15C30" w:rsidP="00EB2DEF">
            <w:pPr>
              <w:rPr>
                <w:rFonts w:ascii="Times New Roman" w:hAnsi="Times New Roman" w:cs="Times New Roman"/>
                <w:color w:val="000000" w:themeColor="text1"/>
              </w:rPr>
            </w:pPr>
            <w:r w:rsidRPr="00D15C30">
              <w:rPr>
                <w:rFonts w:ascii="Times New Roman" w:hAnsi="Times New Roman" w:cs="Times New Roman"/>
                <w:color w:val="000000" w:themeColor="text1"/>
              </w:rPr>
              <w:t>1. Р</w:t>
            </w:r>
            <w:r w:rsidRPr="00D15C30">
              <w:rPr>
                <w:rFonts w:ascii="Times New Roman" w:hAnsi="Times New Roman" w:cs="Times New Roman"/>
                <w:color w:val="000000"/>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rsidR="00D15C30" w:rsidRPr="00D15C30" w:rsidRDefault="00D15C30" w:rsidP="00EB2DEF">
            <w:pPr>
              <w:rPr>
                <w:rFonts w:ascii="Times New Roman" w:hAnsi="Times New Roman" w:cs="Times New Roman"/>
                <w:color w:val="000000" w:themeColor="text1"/>
              </w:rPr>
            </w:pPr>
          </w:p>
          <w:p w:rsidR="00D15C30" w:rsidRPr="00D15C30" w:rsidRDefault="00D15C30" w:rsidP="00EB2DEF">
            <w:pPr>
              <w:rPr>
                <w:rFonts w:ascii="Times New Roman" w:hAnsi="Times New Roman" w:cs="Times New Roman"/>
                <w:color w:val="000000" w:themeColor="text1"/>
              </w:rPr>
            </w:pPr>
          </w:p>
          <w:p w:rsidR="00D15C30" w:rsidRPr="00D15C30" w:rsidRDefault="00D15C30" w:rsidP="00EB2DEF">
            <w:pPr>
              <w:rPr>
                <w:rFonts w:ascii="Times New Roman" w:hAnsi="Times New Roman" w:cs="Times New Roman"/>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D15C30" w:rsidRPr="00D15C30" w:rsidRDefault="00D15C30" w:rsidP="00EB2DEF">
            <w:pPr>
              <w:jc w:val="center"/>
              <w:rPr>
                <w:rFonts w:ascii="Times New Roman" w:hAnsi="Times New Roman" w:cs="Times New Roman"/>
                <w:color w:val="000000" w:themeColor="text1"/>
              </w:rPr>
            </w:pPr>
            <w:r w:rsidRPr="00D15C30">
              <w:rPr>
                <w:rFonts w:ascii="Times New Roman" w:hAnsi="Times New Roman" w:cs="Times New Roman"/>
                <w:color w:val="000000" w:themeColor="text1"/>
              </w:rPr>
              <w:lastRenderedPageBreak/>
              <w:t xml:space="preserve">Ежегодно, </w:t>
            </w:r>
          </w:p>
          <w:p w:rsidR="00D15C30" w:rsidRPr="00D15C30" w:rsidRDefault="00D15C30" w:rsidP="00EB2DEF">
            <w:pPr>
              <w:jc w:val="center"/>
              <w:rPr>
                <w:rFonts w:ascii="Times New Roman" w:hAnsi="Times New Roman" w:cs="Times New Roman"/>
                <w:color w:val="000000" w:themeColor="text1"/>
              </w:rPr>
            </w:pPr>
            <w:r w:rsidRPr="00D15C30">
              <w:rPr>
                <w:rFonts w:ascii="Times New Roman" w:hAnsi="Times New Roman" w:cs="Times New Roman"/>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rsidR="00D15C30" w:rsidRPr="00D15C30" w:rsidRDefault="00D15C30" w:rsidP="00EB2DEF">
            <w:pPr>
              <w:rPr>
                <w:rFonts w:ascii="Times New Roman" w:hAnsi="Times New Roman" w:cs="Times New Roman"/>
                <w:i/>
                <w:iCs/>
                <w:color w:val="000000" w:themeColor="text1"/>
              </w:rPr>
            </w:pPr>
            <w:r w:rsidRPr="00D15C30">
              <w:rPr>
                <w:rFonts w:ascii="Times New Roman" w:hAnsi="Times New Roman" w:cs="Times New Roman"/>
                <w:color w:val="000000" w:themeColor="text1"/>
              </w:rPr>
              <w:t>Администрация,  ведущие специалисты Администрации</w:t>
            </w:r>
          </w:p>
          <w:p w:rsidR="00D15C30" w:rsidRPr="00D15C30" w:rsidRDefault="00D15C30" w:rsidP="00EB2DEF">
            <w:pPr>
              <w:rPr>
                <w:rFonts w:ascii="Times New Roman" w:hAnsi="Times New Roman" w:cs="Times New Roman"/>
                <w:color w:val="000000" w:themeColor="text1"/>
              </w:rPr>
            </w:pPr>
          </w:p>
        </w:tc>
      </w:tr>
      <w:tr w:rsidR="00D15C30" w:rsidRPr="00D15C30" w:rsidTr="00EB2DEF">
        <w:tc>
          <w:tcPr>
            <w:tcW w:w="494" w:type="dxa"/>
            <w:vMerge/>
            <w:tcBorders>
              <w:left w:val="single" w:sz="6" w:space="0" w:color="000000"/>
              <w:right w:val="single" w:sz="6" w:space="0" w:color="000000"/>
            </w:tcBorders>
          </w:tcPr>
          <w:p w:rsidR="00D15C30" w:rsidRPr="00D15C30" w:rsidRDefault="00D15C30" w:rsidP="00EB2DEF">
            <w:pPr>
              <w:jc w:val="center"/>
              <w:rPr>
                <w:rFonts w:ascii="Times New Roman" w:hAnsi="Times New Roman" w:cs="Times New Roman"/>
                <w:color w:val="000000" w:themeColor="text1"/>
              </w:rPr>
            </w:pPr>
          </w:p>
        </w:tc>
        <w:tc>
          <w:tcPr>
            <w:tcW w:w="2668" w:type="dxa"/>
            <w:vMerge/>
            <w:tcBorders>
              <w:left w:val="single" w:sz="6" w:space="0" w:color="000000"/>
              <w:right w:val="single" w:sz="6" w:space="0" w:color="000000"/>
            </w:tcBorders>
          </w:tcPr>
          <w:p w:rsidR="00D15C30" w:rsidRPr="00D15C30" w:rsidRDefault="00D15C30" w:rsidP="00EB2DEF">
            <w:pPr>
              <w:shd w:val="clear" w:color="auto" w:fill="FFFFFF"/>
              <w:ind w:firstLine="187"/>
              <w:rPr>
                <w:rFonts w:ascii="Times New Roman" w:hAnsi="Times New Roman" w:cs="Times New Roman"/>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D15C30" w:rsidRPr="00D15C30" w:rsidRDefault="00D15C30" w:rsidP="00EB2DEF">
            <w:pPr>
              <w:rPr>
                <w:rFonts w:ascii="Times New Roman" w:hAnsi="Times New Roman" w:cs="Times New Roman"/>
                <w:color w:val="000000" w:themeColor="text1"/>
              </w:rPr>
            </w:pPr>
            <w:r w:rsidRPr="00D15C30">
              <w:rPr>
                <w:rFonts w:ascii="Times New Roman" w:hAnsi="Times New Roman" w:cs="Times New Roman"/>
                <w:color w:val="000000" w:themeColor="text1"/>
              </w:rPr>
              <w:t>2. Р</w:t>
            </w:r>
            <w:r w:rsidRPr="00D15C30">
              <w:rPr>
                <w:rFonts w:ascii="Times New Roman" w:hAnsi="Times New Roman" w:cs="Times New Roman"/>
                <w:color w:val="000000"/>
              </w:rPr>
              <w:t>азмещение сведений по вопросам соблюдения обязательных требований в средствах массовой информации</w:t>
            </w:r>
          </w:p>
          <w:p w:rsidR="00D15C30" w:rsidRPr="00D15C30" w:rsidRDefault="00D15C30" w:rsidP="00EB2DEF">
            <w:pPr>
              <w:rPr>
                <w:rFonts w:ascii="Times New Roman" w:hAnsi="Times New Roman" w:cs="Times New Roman"/>
                <w:color w:val="000000" w:themeColor="text1"/>
              </w:rPr>
            </w:pPr>
          </w:p>
          <w:p w:rsidR="00D15C30" w:rsidRPr="00D15C30" w:rsidRDefault="00D15C30" w:rsidP="00EB2DEF">
            <w:pPr>
              <w:rPr>
                <w:rFonts w:ascii="Times New Roman" w:hAnsi="Times New Roman" w:cs="Times New Roman"/>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D15C30" w:rsidRPr="00D15C30" w:rsidRDefault="00D15C30" w:rsidP="00EB2DEF">
            <w:pPr>
              <w:jc w:val="center"/>
              <w:rPr>
                <w:rFonts w:ascii="Times New Roman" w:hAnsi="Times New Roman" w:cs="Times New Roman"/>
                <w:color w:val="000000" w:themeColor="text1"/>
              </w:rPr>
            </w:pPr>
            <w:r w:rsidRPr="00D15C30">
              <w:rPr>
                <w:rFonts w:ascii="Times New Roman" w:hAnsi="Times New Roman" w:cs="Times New Roman"/>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D15C30" w:rsidRPr="00D15C30" w:rsidRDefault="00D15C30" w:rsidP="00EB2DEF">
            <w:pPr>
              <w:rPr>
                <w:rFonts w:ascii="Times New Roman" w:hAnsi="Times New Roman" w:cs="Times New Roman"/>
                <w:color w:val="000000" w:themeColor="text1"/>
              </w:rPr>
            </w:pPr>
            <w:r w:rsidRPr="00D15C30">
              <w:rPr>
                <w:rFonts w:ascii="Times New Roman" w:hAnsi="Times New Roman" w:cs="Times New Roman"/>
                <w:color w:val="000000" w:themeColor="text1"/>
              </w:rPr>
              <w:t>Администрация, ведущие специалисты Администрации</w:t>
            </w:r>
          </w:p>
        </w:tc>
      </w:tr>
      <w:tr w:rsidR="00D15C30" w:rsidRPr="00D15C30" w:rsidTr="00EB2DEF">
        <w:tc>
          <w:tcPr>
            <w:tcW w:w="494" w:type="dxa"/>
            <w:vMerge/>
            <w:tcBorders>
              <w:left w:val="single" w:sz="6" w:space="0" w:color="000000"/>
              <w:bottom w:val="single" w:sz="6" w:space="0" w:color="000000"/>
              <w:right w:val="single" w:sz="6" w:space="0" w:color="000000"/>
            </w:tcBorders>
          </w:tcPr>
          <w:p w:rsidR="00D15C30" w:rsidRPr="00D15C30" w:rsidRDefault="00D15C30" w:rsidP="00EB2DEF">
            <w:pPr>
              <w:jc w:val="center"/>
              <w:rPr>
                <w:rFonts w:ascii="Times New Roman" w:hAnsi="Times New Roman" w:cs="Times New Roman"/>
                <w:color w:val="000000" w:themeColor="text1"/>
              </w:rPr>
            </w:pPr>
          </w:p>
        </w:tc>
        <w:tc>
          <w:tcPr>
            <w:tcW w:w="2668" w:type="dxa"/>
            <w:vMerge/>
            <w:tcBorders>
              <w:left w:val="single" w:sz="6" w:space="0" w:color="000000"/>
              <w:bottom w:val="single" w:sz="6" w:space="0" w:color="000000"/>
              <w:right w:val="single" w:sz="6" w:space="0" w:color="000000"/>
            </w:tcBorders>
          </w:tcPr>
          <w:p w:rsidR="00D15C30" w:rsidRPr="00D15C30" w:rsidRDefault="00D15C30" w:rsidP="00EB2DEF">
            <w:pPr>
              <w:shd w:val="clear" w:color="auto" w:fill="FFFFFF"/>
              <w:ind w:firstLine="187"/>
              <w:rPr>
                <w:rFonts w:ascii="Times New Roman" w:hAnsi="Times New Roman" w:cs="Times New Roman"/>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D15C30" w:rsidRPr="00D15C30" w:rsidRDefault="00D15C30" w:rsidP="00EB2DEF">
            <w:pPr>
              <w:rPr>
                <w:rFonts w:ascii="Times New Roman" w:hAnsi="Times New Roman" w:cs="Times New Roman"/>
                <w:color w:val="000000"/>
                <w:shd w:val="clear" w:color="auto" w:fill="FFFFFF"/>
              </w:rPr>
            </w:pPr>
            <w:r w:rsidRPr="00D15C30">
              <w:rPr>
                <w:rFonts w:ascii="Times New Roman" w:hAnsi="Times New Roman" w:cs="Times New Roman"/>
                <w:color w:val="000000" w:themeColor="text1"/>
              </w:rPr>
              <w:t>3. Р</w:t>
            </w:r>
            <w:r w:rsidRPr="00D15C30">
              <w:rPr>
                <w:rFonts w:ascii="Times New Roman" w:hAnsi="Times New Roman" w:cs="Times New Roman"/>
                <w:color w:val="000000"/>
              </w:rPr>
              <w:t>азмещение сведений по вопросам соблюдения обязательных требований</w:t>
            </w:r>
            <w:r w:rsidRPr="00D15C30">
              <w:rPr>
                <w:rFonts w:ascii="Times New Roman" w:hAnsi="Times New Roman" w:cs="Times New Roman"/>
                <w:color w:val="000000"/>
                <w:shd w:val="clear" w:color="auto" w:fill="FFFFFF"/>
              </w:rPr>
              <w:t xml:space="preserve"> в личных кабинетах контролируемых лиц в государственных информационных системах (при их наличии)</w:t>
            </w:r>
          </w:p>
          <w:p w:rsidR="00D15C30" w:rsidRPr="00D15C30" w:rsidRDefault="00D15C30" w:rsidP="00EB2DEF">
            <w:pPr>
              <w:rPr>
                <w:rFonts w:ascii="Times New Roman" w:hAnsi="Times New Roman" w:cs="Times New Roman"/>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D15C30" w:rsidRPr="00D15C30" w:rsidRDefault="00D15C30" w:rsidP="00EB2DEF">
            <w:pPr>
              <w:jc w:val="center"/>
              <w:rPr>
                <w:rFonts w:ascii="Times New Roman" w:hAnsi="Times New Roman" w:cs="Times New Roman"/>
                <w:color w:val="000000" w:themeColor="text1"/>
              </w:rPr>
            </w:pPr>
            <w:r w:rsidRPr="00D15C30">
              <w:rPr>
                <w:rFonts w:ascii="Times New Roman" w:hAnsi="Times New Roman" w:cs="Times New Roman"/>
                <w:color w:val="000000" w:themeColor="text1"/>
              </w:rPr>
              <w:t xml:space="preserve">Ежегодно, </w:t>
            </w:r>
          </w:p>
          <w:p w:rsidR="00D15C30" w:rsidRPr="00D15C30" w:rsidRDefault="00D15C30" w:rsidP="00EB2DEF">
            <w:pPr>
              <w:jc w:val="center"/>
              <w:rPr>
                <w:rFonts w:ascii="Times New Roman" w:hAnsi="Times New Roman" w:cs="Times New Roman"/>
                <w:color w:val="000000" w:themeColor="text1"/>
              </w:rPr>
            </w:pPr>
            <w:r w:rsidRPr="00D15C30">
              <w:rPr>
                <w:rFonts w:ascii="Times New Roman" w:hAnsi="Times New Roman" w:cs="Times New Roman"/>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rsidR="00D15C30" w:rsidRPr="00D15C30" w:rsidRDefault="00D15C30" w:rsidP="00EB2DEF">
            <w:pPr>
              <w:rPr>
                <w:rFonts w:ascii="Times New Roman" w:hAnsi="Times New Roman" w:cs="Times New Roman"/>
                <w:i/>
                <w:iCs/>
                <w:color w:val="000000" w:themeColor="text1"/>
              </w:rPr>
            </w:pPr>
            <w:r w:rsidRPr="00D15C30">
              <w:rPr>
                <w:rFonts w:ascii="Times New Roman" w:hAnsi="Times New Roman" w:cs="Times New Roman"/>
                <w:color w:val="000000" w:themeColor="text1"/>
              </w:rPr>
              <w:t xml:space="preserve">Администрация, ведущие специалисты Администрации </w:t>
            </w:r>
          </w:p>
          <w:p w:rsidR="00D15C30" w:rsidRPr="00D15C30" w:rsidRDefault="00D15C30" w:rsidP="00EB2DEF">
            <w:pPr>
              <w:rPr>
                <w:rFonts w:ascii="Times New Roman" w:hAnsi="Times New Roman" w:cs="Times New Roman"/>
                <w:color w:val="000000" w:themeColor="text1"/>
              </w:rPr>
            </w:pPr>
          </w:p>
        </w:tc>
      </w:tr>
      <w:tr w:rsidR="00D15C30" w:rsidRPr="00D15C30" w:rsidTr="00EB2DEF">
        <w:tc>
          <w:tcPr>
            <w:tcW w:w="494" w:type="dxa"/>
            <w:vMerge w:val="restart"/>
            <w:tcBorders>
              <w:top w:val="single" w:sz="6" w:space="0" w:color="000000"/>
              <w:left w:val="single" w:sz="6" w:space="0" w:color="000000"/>
              <w:right w:val="single" w:sz="6" w:space="0" w:color="000000"/>
            </w:tcBorders>
            <w:hideMark/>
          </w:tcPr>
          <w:p w:rsidR="00D15C30" w:rsidRPr="00D15C30" w:rsidRDefault="00D15C30" w:rsidP="00EB2DEF">
            <w:pPr>
              <w:jc w:val="center"/>
              <w:rPr>
                <w:rFonts w:ascii="Times New Roman" w:hAnsi="Times New Roman" w:cs="Times New Roman"/>
                <w:color w:val="000000" w:themeColor="text1"/>
              </w:rPr>
            </w:pPr>
            <w:r w:rsidRPr="00D15C30">
              <w:rPr>
                <w:rFonts w:ascii="Times New Roman" w:hAnsi="Times New Roman" w:cs="Times New Roman"/>
                <w:color w:val="000000" w:themeColor="text1"/>
              </w:rPr>
              <w:t>2</w:t>
            </w:r>
          </w:p>
        </w:tc>
        <w:tc>
          <w:tcPr>
            <w:tcW w:w="2668" w:type="dxa"/>
            <w:vMerge w:val="restart"/>
            <w:tcBorders>
              <w:top w:val="single" w:sz="6" w:space="0" w:color="000000"/>
              <w:left w:val="single" w:sz="6" w:space="0" w:color="000000"/>
              <w:right w:val="single" w:sz="6" w:space="0" w:color="000000"/>
            </w:tcBorders>
            <w:hideMark/>
          </w:tcPr>
          <w:p w:rsidR="00D15C30" w:rsidRPr="00D15C30" w:rsidRDefault="00D15C30" w:rsidP="00EB2DEF">
            <w:pPr>
              <w:rPr>
                <w:rFonts w:ascii="Times New Roman" w:hAnsi="Times New Roman" w:cs="Times New Roman"/>
                <w:color w:val="000000" w:themeColor="text1"/>
              </w:rPr>
            </w:pPr>
            <w:r w:rsidRPr="00D15C30">
              <w:rPr>
                <w:rFonts w:ascii="Times New Roman" w:hAnsi="Times New Roman" w:cs="Times New Roman"/>
                <w:color w:val="000000"/>
              </w:rPr>
              <w:t xml:space="preserve">Обобщение практики осуществления </w:t>
            </w:r>
            <w:r w:rsidRPr="00D15C30">
              <w:rPr>
                <w:rFonts w:ascii="Times New Roman" w:hAnsi="Times New Roman" w:cs="Times New Roman"/>
                <w:color w:val="000000" w:themeColor="text1"/>
              </w:rPr>
              <w:t>муниципального контроля</w:t>
            </w:r>
            <w:r w:rsidRPr="00D15C30">
              <w:rPr>
                <w:rFonts w:ascii="Times New Roman" w:hAnsi="Times New Roman" w:cs="Times New Roman"/>
                <w:color w:val="000000" w:themeColor="text1"/>
                <w:spacing w:val="-6"/>
              </w:rPr>
              <w:t xml:space="preserve"> </w:t>
            </w:r>
            <w:r w:rsidRPr="00D15C30">
              <w:rPr>
                <w:rFonts w:ascii="Times New Roman" w:hAnsi="Times New Roman" w:cs="Times New Roman"/>
                <w:color w:val="000000"/>
              </w:rPr>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w:t>
            </w:r>
            <w:r w:rsidRPr="00D15C30">
              <w:rPr>
                <w:rFonts w:ascii="Times New Roman" w:hAnsi="Times New Roman" w:cs="Times New Roman"/>
                <w:color w:val="000000" w:themeColor="text1"/>
              </w:rPr>
              <w:t xml:space="preserve"> анализа выявленных в результате проведения муниципального контроля</w:t>
            </w:r>
            <w:r w:rsidRPr="00D15C30">
              <w:rPr>
                <w:rFonts w:ascii="Times New Roman" w:hAnsi="Times New Roman" w:cs="Times New Roman"/>
                <w:color w:val="000000" w:themeColor="text1"/>
                <w:spacing w:val="-6"/>
              </w:rPr>
              <w:t xml:space="preserve"> </w:t>
            </w:r>
            <w:r w:rsidRPr="00D15C30">
              <w:rPr>
                <w:rFonts w:ascii="Times New Roman" w:hAnsi="Times New Roman" w:cs="Times New Roman"/>
                <w:color w:val="000000"/>
              </w:rPr>
              <w:t xml:space="preserve">в сфере благоустройства </w:t>
            </w:r>
            <w:r w:rsidRPr="00D15C30">
              <w:rPr>
                <w:rFonts w:ascii="Times New Roman" w:hAnsi="Times New Roman" w:cs="Times New Roman"/>
                <w:color w:val="000000" w:themeColor="text1"/>
              </w:rPr>
              <w:t>нарушений обязательных требований контролируемыми лицами</w:t>
            </w:r>
          </w:p>
          <w:p w:rsidR="00D15C30" w:rsidRPr="00D15C30" w:rsidRDefault="00D15C30" w:rsidP="00EB2DEF">
            <w:pPr>
              <w:rPr>
                <w:rFonts w:ascii="Times New Roman" w:hAnsi="Times New Roman" w:cs="Times New Roman"/>
                <w:color w:val="000000" w:themeColor="text1"/>
              </w:rPr>
            </w:pPr>
          </w:p>
          <w:p w:rsidR="00D15C30" w:rsidRPr="00D15C30" w:rsidRDefault="00D15C30" w:rsidP="00EB2DEF">
            <w:pPr>
              <w:rPr>
                <w:rFonts w:ascii="Times New Roman" w:hAnsi="Times New Roman" w:cs="Times New Roman"/>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D15C30" w:rsidRPr="00D15C30" w:rsidRDefault="00D15C30" w:rsidP="00EB2DEF">
            <w:pPr>
              <w:pStyle w:val="s1"/>
              <w:shd w:val="clear" w:color="auto" w:fill="FFFFFF"/>
              <w:rPr>
                <w:color w:val="000000" w:themeColor="text1"/>
                <w:sz w:val="22"/>
                <w:szCs w:val="22"/>
              </w:rPr>
            </w:pPr>
            <w:r w:rsidRPr="00D15C30">
              <w:rPr>
                <w:color w:val="000000" w:themeColor="text1"/>
                <w:sz w:val="22"/>
                <w:szCs w:val="22"/>
              </w:rPr>
              <w:t>Подготовка доклада о правоприменительной практике</w:t>
            </w:r>
          </w:p>
          <w:p w:rsidR="00D15C30" w:rsidRPr="00D15C30" w:rsidRDefault="00D15C30" w:rsidP="00EB2DEF">
            <w:pPr>
              <w:pStyle w:val="s1"/>
              <w:shd w:val="clear" w:color="auto" w:fill="FFFFFF"/>
              <w:rPr>
                <w:color w:val="000000" w:themeColor="text1"/>
                <w:sz w:val="22"/>
                <w:szCs w:val="22"/>
              </w:rPr>
            </w:pPr>
          </w:p>
        </w:tc>
        <w:tc>
          <w:tcPr>
            <w:tcW w:w="1930" w:type="dxa"/>
            <w:tcBorders>
              <w:top w:val="single" w:sz="6" w:space="0" w:color="000000"/>
              <w:left w:val="single" w:sz="6" w:space="0" w:color="000000"/>
              <w:bottom w:val="single" w:sz="6" w:space="0" w:color="000000"/>
              <w:right w:val="single" w:sz="6" w:space="0" w:color="000000"/>
            </w:tcBorders>
            <w:hideMark/>
          </w:tcPr>
          <w:p w:rsidR="00D15C30" w:rsidRPr="00D15C30" w:rsidRDefault="00D15C30" w:rsidP="00EB2DEF">
            <w:pPr>
              <w:rPr>
                <w:rFonts w:ascii="Times New Roman" w:hAnsi="Times New Roman" w:cs="Times New Roman"/>
                <w:color w:val="000000" w:themeColor="text1"/>
              </w:rPr>
            </w:pPr>
            <w:r w:rsidRPr="00D15C30">
              <w:rPr>
                <w:rFonts w:ascii="Times New Roman" w:hAnsi="Times New Roman" w:cs="Times New Roman"/>
                <w:color w:val="000000" w:themeColor="text1"/>
              </w:rPr>
              <w:t>До 1 июня 2024 года</w:t>
            </w:r>
          </w:p>
        </w:tc>
        <w:tc>
          <w:tcPr>
            <w:tcW w:w="1943" w:type="dxa"/>
            <w:tcBorders>
              <w:top w:val="single" w:sz="6" w:space="0" w:color="000000"/>
              <w:left w:val="single" w:sz="6" w:space="0" w:color="000000"/>
              <w:bottom w:val="single" w:sz="6" w:space="0" w:color="000000"/>
              <w:right w:val="single" w:sz="6" w:space="0" w:color="000000"/>
            </w:tcBorders>
            <w:hideMark/>
          </w:tcPr>
          <w:p w:rsidR="00D15C30" w:rsidRPr="00D15C30" w:rsidRDefault="00D15C30" w:rsidP="00EB2DEF">
            <w:pPr>
              <w:rPr>
                <w:rFonts w:ascii="Times New Roman" w:hAnsi="Times New Roman" w:cs="Times New Roman"/>
                <w:i/>
                <w:iCs/>
                <w:color w:val="000000" w:themeColor="text1"/>
              </w:rPr>
            </w:pPr>
            <w:r w:rsidRPr="00D15C30">
              <w:rPr>
                <w:rFonts w:ascii="Times New Roman" w:hAnsi="Times New Roman" w:cs="Times New Roman"/>
                <w:color w:val="000000" w:themeColor="text1"/>
              </w:rPr>
              <w:t>Администрация, ведущие специалисты Администрации</w:t>
            </w:r>
          </w:p>
          <w:p w:rsidR="00D15C30" w:rsidRPr="00D15C30" w:rsidRDefault="00D15C30" w:rsidP="00EB2DEF">
            <w:pPr>
              <w:rPr>
                <w:rFonts w:ascii="Times New Roman" w:hAnsi="Times New Roman" w:cs="Times New Roman"/>
                <w:color w:val="000000" w:themeColor="text1"/>
              </w:rPr>
            </w:pPr>
          </w:p>
        </w:tc>
      </w:tr>
      <w:tr w:rsidR="00D15C30" w:rsidRPr="00D15C30" w:rsidTr="00EB2DEF">
        <w:tc>
          <w:tcPr>
            <w:tcW w:w="494" w:type="dxa"/>
            <w:vMerge/>
            <w:tcBorders>
              <w:left w:val="single" w:sz="6" w:space="0" w:color="000000"/>
              <w:bottom w:val="single" w:sz="6" w:space="0" w:color="000000"/>
              <w:right w:val="single" w:sz="6" w:space="0" w:color="000000"/>
            </w:tcBorders>
          </w:tcPr>
          <w:p w:rsidR="00D15C30" w:rsidRPr="00D15C30" w:rsidRDefault="00D15C30" w:rsidP="00EB2DEF">
            <w:pPr>
              <w:jc w:val="center"/>
              <w:rPr>
                <w:rFonts w:ascii="Times New Roman" w:hAnsi="Times New Roman" w:cs="Times New Roman"/>
                <w:color w:val="000000" w:themeColor="text1"/>
              </w:rPr>
            </w:pPr>
          </w:p>
        </w:tc>
        <w:tc>
          <w:tcPr>
            <w:tcW w:w="2668" w:type="dxa"/>
            <w:vMerge/>
            <w:tcBorders>
              <w:left w:val="single" w:sz="6" w:space="0" w:color="000000"/>
              <w:bottom w:val="single" w:sz="6" w:space="0" w:color="000000"/>
              <w:right w:val="single" w:sz="6" w:space="0" w:color="000000"/>
            </w:tcBorders>
          </w:tcPr>
          <w:p w:rsidR="00D15C30" w:rsidRPr="00D15C30" w:rsidRDefault="00D15C30" w:rsidP="00EB2DEF">
            <w:pPr>
              <w:rPr>
                <w:rFonts w:ascii="Times New Roman" w:hAnsi="Times New Roman" w:cs="Times New Roman"/>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D15C30" w:rsidRPr="00D15C30" w:rsidRDefault="00D15C30" w:rsidP="00EB2DEF">
            <w:pPr>
              <w:pStyle w:val="s1"/>
              <w:shd w:val="clear" w:color="auto" w:fill="FFFFFF"/>
              <w:rPr>
                <w:color w:val="000000" w:themeColor="text1"/>
                <w:sz w:val="22"/>
                <w:szCs w:val="22"/>
              </w:rPr>
            </w:pPr>
            <w:r w:rsidRPr="00D15C30">
              <w:rPr>
                <w:color w:val="000000" w:themeColor="text1"/>
                <w:sz w:val="22"/>
                <w:szCs w:val="22"/>
              </w:rPr>
              <w:t>Размещение доклада о правоприменительной практике</w:t>
            </w:r>
            <w:r w:rsidRPr="00D15C30">
              <w:rPr>
                <w:color w:val="000000"/>
                <w:sz w:val="22"/>
                <w:szCs w:val="22"/>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rsidR="00D15C30" w:rsidRPr="00D15C30" w:rsidRDefault="00D15C30" w:rsidP="00EB2DEF">
            <w:pPr>
              <w:rPr>
                <w:rFonts w:ascii="Times New Roman" w:hAnsi="Times New Roman" w:cs="Times New Roman"/>
                <w:color w:val="000000" w:themeColor="text1"/>
              </w:rPr>
            </w:pPr>
            <w:r w:rsidRPr="00D15C30">
              <w:rPr>
                <w:rFonts w:ascii="Times New Roman" w:hAnsi="Times New Roman" w:cs="Times New Roman"/>
                <w:color w:val="000000" w:themeColor="text1"/>
              </w:rPr>
              <w:t xml:space="preserve">До 1 июля 2024 года </w:t>
            </w:r>
          </w:p>
        </w:tc>
        <w:tc>
          <w:tcPr>
            <w:tcW w:w="1943" w:type="dxa"/>
            <w:tcBorders>
              <w:top w:val="single" w:sz="6" w:space="0" w:color="000000"/>
              <w:left w:val="single" w:sz="6" w:space="0" w:color="000000"/>
              <w:bottom w:val="single" w:sz="6" w:space="0" w:color="000000"/>
              <w:right w:val="single" w:sz="6" w:space="0" w:color="000000"/>
            </w:tcBorders>
          </w:tcPr>
          <w:p w:rsidR="00D15C30" w:rsidRPr="00D15C30" w:rsidRDefault="00D15C30" w:rsidP="00EB2DEF">
            <w:pPr>
              <w:rPr>
                <w:rFonts w:ascii="Times New Roman" w:hAnsi="Times New Roman" w:cs="Times New Roman"/>
                <w:color w:val="000000" w:themeColor="text1"/>
              </w:rPr>
            </w:pPr>
            <w:r w:rsidRPr="00D15C30">
              <w:rPr>
                <w:rFonts w:ascii="Times New Roman" w:hAnsi="Times New Roman" w:cs="Times New Roman"/>
                <w:color w:val="000000" w:themeColor="text1"/>
              </w:rPr>
              <w:t>Администрация, ведущие специалисты Администрации</w:t>
            </w:r>
          </w:p>
        </w:tc>
      </w:tr>
      <w:tr w:rsidR="00D15C30" w:rsidRPr="00D15C30" w:rsidTr="00EB2DEF">
        <w:tc>
          <w:tcPr>
            <w:tcW w:w="494" w:type="dxa"/>
            <w:tcBorders>
              <w:top w:val="single" w:sz="6" w:space="0" w:color="000000"/>
              <w:left w:val="single" w:sz="6" w:space="0" w:color="000000"/>
              <w:bottom w:val="single" w:sz="6" w:space="0" w:color="000000"/>
              <w:right w:val="single" w:sz="6" w:space="0" w:color="000000"/>
            </w:tcBorders>
          </w:tcPr>
          <w:p w:rsidR="00D15C30" w:rsidRPr="00D15C30" w:rsidRDefault="00D15C30" w:rsidP="00EB2DEF">
            <w:pPr>
              <w:jc w:val="center"/>
              <w:rPr>
                <w:rFonts w:ascii="Times New Roman" w:hAnsi="Times New Roman" w:cs="Times New Roman"/>
                <w:color w:val="000000" w:themeColor="text1"/>
              </w:rPr>
            </w:pPr>
            <w:r w:rsidRPr="00D15C30">
              <w:rPr>
                <w:rFonts w:ascii="Times New Roman" w:hAnsi="Times New Roman" w:cs="Times New Roman"/>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rsidR="00D15C30" w:rsidRPr="00D15C30" w:rsidRDefault="00D15C30" w:rsidP="00EB2DEF">
            <w:pPr>
              <w:rPr>
                <w:rFonts w:ascii="Times New Roman" w:hAnsi="Times New Roman" w:cs="Times New Roman"/>
                <w:color w:val="000000" w:themeColor="text1"/>
              </w:rPr>
            </w:pPr>
            <w:r w:rsidRPr="00D15C30">
              <w:rPr>
                <w:rFonts w:ascii="Times New Roman" w:hAnsi="Times New Roman" w:cs="Times New Roman"/>
                <w:color w:val="000000" w:themeColor="text1"/>
              </w:rPr>
              <w:t>Объявление контролируемым лицам предостережений о недопустимости нарушения обязательных требований и предложений</w:t>
            </w:r>
            <w:r w:rsidRPr="00D15C30">
              <w:rPr>
                <w:rFonts w:ascii="Times New Roman" w:hAnsi="Times New Roman" w:cs="Times New Roman"/>
                <w:color w:val="000000" w:themeColor="text1"/>
                <w:shd w:val="clear" w:color="auto" w:fill="FFFFFF"/>
              </w:rPr>
              <w:t xml:space="preserve"> принять меры </w:t>
            </w:r>
            <w:r w:rsidRPr="00D15C30">
              <w:rPr>
                <w:rFonts w:ascii="Times New Roman" w:hAnsi="Times New Roman" w:cs="Times New Roman"/>
                <w:color w:val="000000" w:themeColor="text1"/>
                <w:shd w:val="clear" w:color="auto" w:fill="FFFFFF"/>
              </w:rPr>
              <w:lastRenderedPageBreak/>
              <w:t>по обеспечению соблюдения обязательных требований</w:t>
            </w:r>
            <w:r w:rsidRPr="00D15C30">
              <w:rPr>
                <w:rFonts w:ascii="Times New Roman" w:hAnsi="Times New Roman" w:cs="Times New Roman"/>
                <w:color w:val="000000" w:themeColor="text1"/>
              </w:rPr>
              <w:t xml:space="preserve"> в случае наличия у администрации сведений о готовящихся нарушениях обязательных требований </w:t>
            </w:r>
            <w:r w:rsidRPr="00D15C30">
              <w:rPr>
                <w:rFonts w:ascii="Times New Roman" w:hAnsi="Times New Roman" w:cs="Times New Roman"/>
                <w:color w:val="000000" w:themeColor="text1"/>
                <w:shd w:val="clear" w:color="auto" w:fill="FFFFFF"/>
              </w:rPr>
              <w:t>или признаках нарушений обязательных требований </w:t>
            </w:r>
            <w:r w:rsidRPr="00D15C30">
              <w:rPr>
                <w:rFonts w:ascii="Times New Roman" w:hAnsi="Times New Roman" w:cs="Times New Roman"/>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D15C30" w:rsidRPr="00D15C30" w:rsidRDefault="00D15C30" w:rsidP="00EB2DEF">
            <w:pPr>
              <w:rPr>
                <w:rFonts w:ascii="Times New Roman" w:hAnsi="Times New Roman" w:cs="Times New Roman"/>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D15C30" w:rsidRPr="00D15C30" w:rsidRDefault="00D15C30" w:rsidP="00EB2DEF">
            <w:pPr>
              <w:rPr>
                <w:rFonts w:ascii="Times New Roman" w:hAnsi="Times New Roman" w:cs="Times New Roman"/>
                <w:color w:val="000000" w:themeColor="text1"/>
              </w:rPr>
            </w:pPr>
            <w:r w:rsidRPr="00D15C30">
              <w:rPr>
                <w:rFonts w:ascii="Times New Roman" w:hAnsi="Times New Roman" w:cs="Times New Roman"/>
                <w:color w:val="000000" w:themeColor="text1"/>
              </w:rPr>
              <w:lastRenderedPageBreak/>
              <w:t>Подготовка и объявление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D15C30" w:rsidRPr="00D15C30" w:rsidRDefault="00D15C30" w:rsidP="00EB2DEF">
            <w:pPr>
              <w:rPr>
                <w:rFonts w:ascii="Times New Roman" w:hAnsi="Times New Roman" w:cs="Times New Roman"/>
                <w:color w:val="000000" w:themeColor="text1"/>
                <w:shd w:val="clear" w:color="auto" w:fill="FFFFFF"/>
              </w:rPr>
            </w:pPr>
            <w:r w:rsidRPr="00D15C30">
              <w:rPr>
                <w:rFonts w:ascii="Times New Roman" w:hAnsi="Times New Roman" w:cs="Times New Roman"/>
                <w:color w:val="000000" w:themeColor="text1"/>
              </w:rPr>
              <w:t xml:space="preserve">По мере выявления готовящихся нарушений обязательных требований </w:t>
            </w:r>
            <w:r w:rsidRPr="00D15C30">
              <w:rPr>
                <w:rFonts w:ascii="Times New Roman" w:hAnsi="Times New Roman" w:cs="Times New Roman"/>
                <w:color w:val="000000" w:themeColor="text1"/>
                <w:shd w:val="clear" w:color="auto" w:fill="FFFFFF"/>
              </w:rPr>
              <w:t xml:space="preserve">или признаков </w:t>
            </w:r>
            <w:r w:rsidRPr="00D15C30">
              <w:rPr>
                <w:rFonts w:ascii="Times New Roman" w:hAnsi="Times New Roman" w:cs="Times New Roman"/>
                <w:color w:val="000000" w:themeColor="text1"/>
                <w:shd w:val="clear" w:color="auto" w:fill="FFFFFF"/>
              </w:rPr>
              <w:lastRenderedPageBreak/>
              <w:t>нарушений обязательных требований,</w:t>
            </w:r>
            <w:r w:rsidRPr="00D15C30">
              <w:rPr>
                <w:rFonts w:ascii="Times New Roman" w:hAnsi="Times New Roman" w:cs="Times New Roman"/>
                <w:i/>
                <w:iCs/>
                <w:color w:val="000000"/>
              </w:rPr>
              <w:t xml:space="preserve"> </w:t>
            </w:r>
            <w:r w:rsidRPr="00D15C30">
              <w:rPr>
                <w:rFonts w:ascii="Times New Roman" w:hAnsi="Times New Roman" w:cs="Times New Roman"/>
                <w:color w:val="000000"/>
              </w:rPr>
              <w:t xml:space="preserve">не позднее 30 дней со дня получения администрацией указанных сведений </w:t>
            </w:r>
          </w:p>
          <w:p w:rsidR="00D15C30" w:rsidRPr="00D15C30" w:rsidRDefault="00D15C30" w:rsidP="00EB2DEF">
            <w:pPr>
              <w:rPr>
                <w:rFonts w:ascii="Times New Roman" w:hAnsi="Times New Roman" w:cs="Times New Roman"/>
                <w:color w:val="000000" w:themeColor="text1"/>
              </w:rPr>
            </w:pPr>
          </w:p>
          <w:p w:rsidR="00D15C30" w:rsidRPr="00D15C30" w:rsidRDefault="00D15C30" w:rsidP="00EB2DEF">
            <w:pPr>
              <w:rPr>
                <w:rFonts w:ascii="Times New Roman" w:hAnsi="Times New Roman" w:cs="Times New Roman"/>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D15C30" w:rsidRPr="00D15C30" w:rsidRDefault="00D15C30" w:rsidP="00EB2DEF">
            <w:pPr>
              <w:rPr>
                <w:rFonts w:ascii="Times New Roman" w:hAnsi="Times New Roman" w:cs="Times New Roman"/>
                <w:i/>
                <w:iCs/>
                <w:color w:val="000000" w:themeColor="text1"/>
              </w:rPr>
            </w:pPr>
            <w:r w:rsidRPr="00D15C30">
              <w:rPr>
                <w:rFonts w:ascii="Times New Roman" w:hAnsi="Times New Roman" w:cs="Times New Roman"/>
                <w:color w:val="000000" w:themeColor="text1"/>
              </w:rPr>
              <w:lastRenderedPageBreak/>
              <w:t>Администрация, ведущие специалисты Администрации</w:t>
            </w:r>
          </w:p>
          <w:p w:rsidR="00D15C30" w:rsidRPr="00D15C30" w:rsidRDefault="00D15C30" w:rsidP="00EB2DEF">
            <w:pPr>
              <w:rPr>
                <w:rFonts w:ascii="Times New Roman" w:hAnsi="Times New Roman" w:cs="Times New Roman"/>
                <w:color w:val="000000" w:themeColor="text1"/>
              </w:rPr>
            </w:pPr>
          </w:p>
        </w:tc>
      </w:tr>
      <w:tr w:rsidR="00D15C30" w:rsidRPr="00D15C30" w:rsidTr="00EB2DEF">
        <w:tc>
          <w:tcPr>
            <w:tcW w:w="494" w:type="dxa"/>
            <w:vMerge w:val="restart"/>
            <w:tcBorders>
              <w:top w:val="single" w:sz="6" w:space="0" w:color="000000"/>
              <w:left w:val="single" w:sz="6" w:space="0" w:color="000000"/>
              <w:right w:val="single" w:sz="6" w:space="0" w:color="000000"/>
            </w:tcBorders>
          </w:tcPr>
          <w:p w:rsidR="00D15C30" w:rsidRPr="00D15C30" w:rsidRDefault="00D15C30" w:rsidP="00EB2DEF">
            <w:pPr>
              <w:jc w:val="center"/>
              <w:rPr>
                <w:rFonts w:ascii="Times New Roman" w:hAnsi="Times New Roman" w:cs="Times New Roman"/>
                <w:color w:val="000000" w:themeColor="text1"/>
                <w:lang w:val="en-US"/>
              </w:rPr>
            </w:pPr>
            <w:r w:rsidRPr="00D15C30">
              <w:rPr>
                <w:rFonts w:ascii="Times New Roman" w:hAnsi="Times New Roman" w:cs="Times New Roman"/>
                <w:color w:val="000000" w:themeColor="text1"/>
              </w:rPr>
              <w:lastRenderedPageBreak/>
              <w:t>4</w:t>
            </w:r>
          </w:p>
        </w:tc>
        <w:tc>
          <w:tcPr>
            <w:tcW w:w="2668" w:type="dxa"/>
            <w:vMerge w:val="restart"/>
            <w:tcBorders>
              <w:top w:val="single" w:sz="6" w:space="0" w:color="000000"/>
              <w:left w:val="single" w:sz="6" w:space="0" w:color="000000"/>
              <w:right w:val="single" w:sz="6" w:space="0" w:color="000000"/>
            </w:tcBorders>
          </w:tcPr>
          <w:p w:rsidR="00D15C30" w:rsidRPr="00D15C30" w:rsidRDefault="00D15C30" w:rsidP="00EB2DEF">
            <w:pPr>
              <w:pStyle w:val="ConsPlusNormal"/>
              <w:ind w:firstLine="0"/>
              <w:rPr>
                <w:rFonts w:ascii="Times New Roman" w:hAnsi="Times New Roman" w:cs="Times New Roman"/>
                <w:sz w:val="22"/>
                <w:szCs w:val="22"/>
              </w:rPr>
            </w:pPr>
            <w:r w:rsidRPr="00D15C30">
              <w:rPr>
                <w:rFonts w:ascii="Times New Roman" w:hAnsi="Times New Roman" w:cs="Times New Roman"/>
                <w:color w:val="000000" w:themeColor="text1"/>
                <w:sz w:val="22"/>
                <w:szCs w:val="22"/>
              </w:rPr>
              <w:t>Консультирование контролируемых лиц в устной или письменной форме</w:t>
            </w:r>
            <w:r w:rsidRPr="00D15C30">
              <w:rPr>
                <w:rFonts w:ascii="Times New Roman" w:hAnsi="Times New Roman" w:cs="Times New Roman"/>
                <w:color w:val="000000"/>
                <w:sz w:val="22"/>
                <w:szCs w:val="22"/>
              </w:rPr>
              <w:t xml:space="preserve"> по вопросам </w:t>
            </w:r>
            <w:r w:rsidRPr="00D15C30">
              <w:rPr>
                <w:rFonts w:ascii="Times New Roman" w:hAnsi="Times New Roman" w:cs="Times New Roman"/>
                <w:color w:val="000000" w:themeColor="text1"/>
                <w:sz w:val="22"/>
                <w:szCs w:val="22"/>
              </w:rPr>
              <w:t>муниципального контроля</w:t>
            </w:r>
            <w:r w:rsidRPr="00D15C30">
              <w:rPr>
                <w:rFonts w:ascii="Times New Roman" w:hAnsi="Times New Roman" w:cs="Times New Roman"/>
                <w:color w:val="000000" w:themeColor="text1"/>
                <w:spacing w:val="-6"/>
                <w:sz w:val="22"/>
                <w:szCs w:val="22"/>
              </w:rPr>
              <w:t xml:space="preserve"> </w:t>
            </w:r>
            <w:r w:rsidRPr="00D15C30">
              <w:rPr>
                <w:rFonts w:ascii="Times New Roman" w:hAnsi="Times New Roman" w:cs="Times New Roman"/>
                <w:color w:val="000000"/>
                <w:sz w:val="22"/>
                <w:szCs w:val="22"/>
              </w:rPr>
              <w:t>в сфере благоустройства:</w:t>
            </w:r>
          </w:p>
          <w:p w:rsidR="00D15C30" w:rsidRPr="00D15C30" w:rsidRDefault="00D15C30" w:rsidP="00EB2DEF">
            <w:pPr>
              <w:pStyle w:val="ConsPlusNormal"/>
              <w:ind w:firstLine="0"/>
              <w:rPr>
                <w:rFonts w:ascii="Times New Roman" w:hAnsi="Times New Roman" w:cs="Times New Roman"/>
                <w:sz w:val="22"/>
                <w:szCs w:val="22"/>
              </w:rPr>
            </w:pPr>
            <w:r w:rsidRPr="00D15C30">
              <w:rPr>
                <w:rFonts w:ascii="Times New Roman" w:hAnsi="Times New Roman" w:cs="Times New Roman"/>
                <w:color w:val="000000"/>
                <w:sz w:val="22"/>
                <w:szCs w:val="22"/>
              </w:rPr>
              <w:t>- организация и осуществление контроля в сфере благоустройства;</w:t>
            </w:r>
          </w:p>
          <w:p w:rsidR="00D15C30" w:rsidRPr="00D15C30" w:rsidRDefault="00D15C30" w:rsidP="00EB2DEF">
            <w:pPr>
              <w:pStyle w:val="ConsPlusNormal"/>
              <w:ind w:firstLine="0"/>
              <w:rPr>
                <w:rFonts w:ascii="Times New Roman" w:hAnsi="Times New Roman" w:cs="Times New Roman"/>
                <w:sz w:val="22"/>
                <w:szCs w:val="22"/>
              </w:rPr>
            </w:pPr>
            <w:r w:rsidRPr="00D15C30">
              <w:rPr>
                <w:rFonts w:ascii="Times New Roman" w:hAnsi="Times New Roman" w:cs="Times New Roman"/>
                <w:color w:val="000000"/>
                <w:sz w:val="22"/>
                <w:szCs w:val="22"/>
              </w:rPr>
              <w:t>- порядок осуществления контрольных мероприятий;</w:t>
            </w:r>
          </w:p>
          <w:p w:rsidR="00D15C30" w:rsidRPr="00D15C30" w:rsidRDefault="00D15C30" w:rsidP="00EB2DEF">
            <w:pPr>
              <w:pStyle w:val="ConsPlusNormal"/>
              <w:ind w:firstLine="0"/>
              <w:rPr>
                <w:rFonts w:ascii="Times New Roman" w:hAnsi="Times New Roman" w:cs="Times New Roman"/>
                <w:sz w:val="22"/>
                <w:szCs w:val="22"/>
              </w:rPr>
            </w:pPr>
            <w:r w:rsidRPr="00D15C30">
              <w:rPr>
                <w:rFonts w:ascii="Times New Roman" w:hAnsi="Times New Roman" w:cs="Times New Roman"/>
                <w:color w:val="000000"/>
                <w:sz w:val="22"/>
                <w:szCs w:val="22"/>
              </w:rPr>
              <w:t>- порядок обжалования действий (бездействия) должностных лиц, уполномоченных осуществлять муниципальный контроль;</w:t>
            </w:r>
          </w:p>
          <w:p w:rsidR="00D15C30" w:rsidRPr="00D15C30" w:rsidRDefault="00D15C30" w:rsidP="00EB2DEF">
            <w:pPr>
              <w:rPr>
                <w:rFonts w:ascii="Times New Roman" w:hAnsi="Times New Roman" w:cs="Times New Roman"/>
                <w:color w:val="000000"/>
              </w:rPr>
            </w:pPr>
            <w:r w:rsidRPr="00D15C30">
              <w:rPr>
                <w:rFonts w:ascii="Times New Roman" w:hAnsi="Times New Roman" w:cs="Times New Roman"/>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15C30" w:rsidRPr="00D15C30" w:rsidRDefault="00D15C30" w:rsidP="00EB2DEF">
            <w:pPr>
              <w:rPr>
                <w:rFonts w:ascii="Times New Roman" w:hAnsi="Times New Roman" w:cs="Times New Roman"/>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D15C30" w:rsidRPr="00D15C30" w:rsidRDefault="00D15C30" w:rsidP="00EB2DEF">
            <w:pPr>
              <w:pStyle w:val="s1"/>
              <w:shd w:val="clear" w:color="auto" w:fill="FFFFFF"/>
              <w:spacing w:before="0" w:beforeAutospacing="0" w:after="0" w:afterAutospacing="0"/>
              <w:rPr>
                <w:color w:val="000000" w:themeColor="text1"/>
                <w:sz w:val="22"/>
                <w:szCs w:val="22"/>
              </w:rPr>
            </w:pPr>
            <w:r w:rsidRPr="00D15C30">
              <w:rPr>
                <w:color w:val="000000" w:themeColor="text1"/>
                <w:sz w:val="22"/>
                <w:szCs w:val="22"/>
              </w:rPr>
              <w:t>1. Консультирование контролируемых лиц в устной форме по телефону, по видео-конференц-связи и на личном приеме</w:t>
            </w:r>
          </w:p>
          <w:p w:rsidR="00D15C30" w:rsidRPr="00D15C30" w:rsidRDefault="00D15C30" w:rsidP="00EB2DEF">
            <w:pPr>
              <w:pStyle w:val="s1"/>
              <w:shd w:val="clear" w:color="auto" w:fill="FFFFFF"/>
              <w:spacing w:before="0" w:beforeAutospacing="0" w:after="0" w:afterAutospacing="0"/>
              <w:rPr>
                <w:color w:val="000000" w:themeColor="text1"/>
                <w:sz w:val="22"/>
                <w:szCs w:val="22"/>
              </w:rPr>
            </w:pPr>
          </w:p>
          <w:p w:rsidR="00D15C30" w:rsidRPr="00D15C30" w:rsidRDefault="00D15C30" w:rsidP="00EB2DEF">
            <w:pPr>
              <w:pStyle w:val="s1"/>
              <w:shd w:val="clear" w:color="auto" w:fill="FFFFFF"/>
              <w:spacing w:before="0" w:beforeAutospacing="0" w:after="0" w:afterAutospacing="0"/>
              <w:rPr>
                <w:color w:val="000000" w:themeColor="text1"/>
                <w:sz w:val="22"/>
                <w:szCs w:val="22"/>
              </w:rPr>
            </w:pPr>
          </w:p>
        </w:tc>
        <w:tc>
          <w:tcPr>
            <w:tcW w:w="1930" w:type="dxa"/>
            <w:tcBorders>
              <w:top w:val="single" w:sz="6" w:space="0" w:color="000000"/>
              <w:left w:val="single" w:sz="6" w:space="0" w:color="000000"/>
              <w:bottom w:val="single" w:sz="6" w:space="0" w:color="000000"/>
              <w:right w:val="single" w:sz="6" w:space="0" w:color="000000"/>
            </w:tcBorders>
          </w:tcPr>
          <w:p w:rsidR="00D15C30" w:rsidRPr="00D15C30" w:rsidRDefault="00D15C30" w:rsidP="00EB2DEF">
            <w:pPr>
              <w:rPr>
                <w:rFonts w:ascii="Times New Roman" w:hAnsi="Times New Roman" w:cs="Times New Roman"/>
                <w:color w:val="000000" w:themeColor="text1"/>
                <w:shd w:val="clear" w:color="auto" w:fill="FFFFFF"/>
              </w:rPr>
            </w:pPr>
            <w:r w:rsidRPr="00D15C30">
              <w:rPr>
                <w:rFonts w:ascii="Times New Roman" w:hAnsi="Times New Roman" w:cs="Times New Roman"/>
                <w:color w:val="000000" w:themeColor="text1"/>
              </w:rPr>
              <w:t xml:space="preserve">При обращении лица, нуждающегося в консультировании </w:t>
            </w:r>
          </w:p>
          <w:p w:rsidR="00D15C30" w:rsidRPr="00D15C30" w:rsidRDefault="00D15C30" w:rsidP="00EB2DEF">
            <w:pPr>
              <w:rPr>
                <w:rFonts w:ascii="Times New Roman" w:hAnsi="Times New Roman" w:cs="Times New Roman"/>
                <w:color w:val="000000" w:themeColor="text1"/>
              </w:rPr>
            </w:pPr>
          </w:p>
          <w:p w:rsidR="00D15C30" w:rsidRPr="00D15C30" w:rsidRDefault="00D15C30" w:rsidP="00EB2DEF">
            <w:pPr>
              <w:rPr>
                <w:rFonts w:ascii="Times New Roman" w:hAnsi="Times New Roman" w:cs="Times New Roman"/>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D15C30" w:rsidRPr="00D15C30" w:rsidRDefault="00D15C30" w:rsidP="00EB2DEF">
            <w:pPr>
              <w:rPr>
                <w:rFonts w:ascii="Times New Roman" w:hAnsi="Times New Roman" w:cs="Times New Roman"/>
                <w:color w:val="000000" w:themeColor="text1"/>
              </w:rPr>
            </w:pPr>
            <w:r w:rsidRPr="00D15C30">
              <w:rPr>
                <w:rFonts w:ascii="Times New Roman" w:hAnsi="Times New Roman" w:cs="Times New Roman"/>
                <w:color w:val="000000" w:themeColor="text1"/>
              </w:rPr>
              <w:t>Администрация, ведущие специалисты Администрации</w:t>
            </w:r>
          </w:p>
        </w:tc>
      </w:tr>
      <w:tr w:rsidR="00D15C30" w:rsidRPr="00D15C30" w:rsidTr="00EB2DEF">
        <w:tc>
          <w:tcPr>
            <w:tcW w:w="494" w:type="dxa"/>
            <w:vMerge/>
            <w:tcBorders>
              <w:left w:val="single" w:sz="6" w:space="0" w:color="000000"/>
              <w:right w:val="single" w:sz="6" w:space="0" w:color="000000"/>
            </w:tcBorders>
          </w:tcPr>
          <w:p w:rsidR="00D15C30" w:rsidRPr="00D15C30" w:rsidRDefault="00D15C30" w:rsidP="00EB2DEF">
            <w:pPr>
              <w:jc w:val="center"/>
              <w:rPr>
                <w:rFonts w:ascii="Times New Roman" w:hAnsi="Times New Roman" w:cs="Times New Roman"/>
                <w:color w:val="000000" w:themeColor="text1"/>
              </w:rPr>
            </w:pPr>
          </w:p>
        </w:tc>
        <w:tc>
          <w:tcPr>
            <w:tcW w:w="2668" w:type="dxa"/>
            <w:vMerge/>
            <w:tcBorders>
              <w:left w:val="single" w:sz="6" w:space="0" w:color="000000"/>
              <w:right w:val="single" w:sz="6" w:space="0" w:color="000000"/>
            </w:tcBorders>
          </w:tcPr>
          <w:p w:rsidR="00D15C30" w:rsidRPr="00D15C30" w:rsidRDefault="00D15C30" w:rsidP="00EB2DEF">
            <w:pPr>
              <w:rPr>
                <w:rFonts w:ascii="Times New Roman" w:hAnsi="Times New Roman" w:cs="Times New Roman"/>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D15C30" w:rsidRPr="00D15C30" w:rsidRDefault="00D15C30" w:rsidP="00EB2DEF">
            <w:pPr>
              <w:pStyle w:val="s1"/>
              <w:shd w:val="clear" w:color="auto" w:fill="FFFFFF"/>
              <w:spacing w:before="0" w:beforeAutospacing="0" w:after="0" w:afterAutospacing="0"/>
              <w:rPr>
                <w:color w:val="000000" w:themeColor="text1"/>
                <w:sz w:val="22"/>
                <w:szCs w:val="22"/>
              </w:rPr>
            </w:pPr>
            <w:r w:rsidRPr="00D15C30">
              <w:rPr>
                <w:color w:val="000000" w:themeColor="text1"/>
                <w:sz w:val="22"/>
                <w:szCs w:val="22"/>
              </w:rPr>
              <w:t xml:space="preserve">2. Консультирование контролируемых лиц в письменной форме </w:t>
            </w:r>
          </w:p>
        </w:tc>
        <w:tc>
          <w:tcPr>
            <w:tcW w:w="1930" w:type="dxa"/>
            <w:tcBorders>
              <w:top w:val="single" w:sz="6" w:space="0" w:color="000000"/>
              <w:left w:val="single" w:sz="6" w:space="0" w:color="000000"/>
              <w:bottom w:val="single" w:sz="6" w:space="0" w:color="000000"/>
              <w:right w:val="single" w:sz="6" w:space="0" w:color="000000"/>
            </w:tcBorders>
          </w:tcPr>
          <w:p w:rsidR="00D15C30" w:rsidRPr="00D15C30" w:rsidRDefault="00D15C30" w:rsidP="00EB2DEF">
            <w:pPr>
              <w:rPr>
                <w:rFonts w:ascii="Times New Roman" w:hAnsi="Times New Roman" w:cs="Times New Roman"/>
                <w:color w:val="000000" w:themeColor="text1"/>
                <w:shd w:val="clear" w:color="auto" w:fill="FFFFFF"/>
              </w:rPr>
            </w:pPr>
            <w:r w:rsidRPr="00D15C30">
              <w:rPr>
                <w:rFonts w:ascii="Times New Roman" w:hAnsi="Times New Roman" w:cs="Times New Roman"/>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D15C30" w:rsidRPr="00D15C30" w:rsidRDefault="00D15C30" w:rsidP="00EB2DEF">
            <w:pPr>
              <w:rPr>
                <w:rFonts w:ascii="Times New Roman" w:hAnsi="Times New Roman" w:cs="Times New Roman"/>
                <w:color w:val="000000" w:themeColor="text1"/>
              </w:rPr>
            </w:pPr>
          </w:p>
          <w:p w:rsidR="00D15C30" w:rsidRPr="00D15C30" w:rsidRDefault="00D15C30" w:rsidP="00EB2DEF">
            <w:pPr>
              <w:rPr>
                <w:rFonts w:ascii="Times New Roman" w:hAnsi="Times New Roman" w:cs="Times New Roman"/>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D15C30" w:rsidRPr="00D15C30" w:rsidRDefault="00D15C30" w:rsidP="00EB2DEF">
            <w:pPr>
              <w:rPr>
                <w:rFonts w:ascii="Times New Roman" w:hAnsi="Times New Roman" w:cs="Times New Roman"/>
                <w:color w:val="000000" w:themeColor="text1"/>
              </w:rPr>
            </w:pPr>
            <w:r w:rsidRPr="00D15C30">
              <w:rPr>
                <w:rFonts w:ascii="Times New Roman" w:hAnsi="Times New Roman" w:cs="Times New Roman"/>
                <w:color w:val="000000" w:themeColor="text1"/>
              </w:rPr>
              <w:t>Администрация, ведущие специалисты Администрации</w:t>
            </w:r>
          </w:p>
        </w:tc>
      </w:tr>
      <w:tr w:rsidR="00D15C30" w:rsidRPr="00D15C30" w:rsidTr="00EB2DEF">
        <w:tc>
          <w:tcPr>
            <w:tcW w:w="494" w:type="dxa"/>
            <w:vMerge/>
            <w:tcBorders>
              <w:left w:val="single" w:sz="6" w:space="0" w:color="000000"/>
              <w:right w:val="single" w:sz="6" w:space="0" w:color="000000"/>
            </w:tcBorders>
          </w:tcPr>
          <w:p w:rsidR="00D15C30" w:rsidRPr="00D15C30" w:rsidRDefault="00D15C30" w:rsidP="00EB2DEF">
            <w:pPr>
              <w:rPr>
                <w:rFonts w:ascii="Times New Roman" w:hAnsi="Times New Roman" w:cs="Times New Roman"/>
                <w:color w:val="000000" w:themeColor="text1"/>
              </w:rPr>
            </w:pPr>
          </w:p>
        </w:tc>
        <w:tc>
          <w:tcPr>
            <w:tcW w:w="2668" w:type="dxa"/>
            <w:vMerge/>
            <w:tcBorders>
              <w:left w:val="single" w:sz="6" w:space="0" w:color="000000"/>
              <w:right w:val="single" w:sz="6" w:space="0" w:color="000000"/>
            </w:tcBorders>
          </w:tcPr>
          <w:p w:rsidR="00D15C30" w:rsidRPr="00D15C30" w:rsidRDefault="00D15C30" w:rsidP="00EB2DEF">
            <w:pPr>
              <w:rPr>
                <w:rFonts w:ascii="Times New Roman" w:hAnsi="Times New Roman" w:cs="Times New Roman"/>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D15C30" w:rsidRPr="00D15C30" w:rsidRDefault="00D15C30" w:rsidP="00EB2DEF">
            <w:pPr>
              <w:pStyle w:val="s1"/>
              <w:shd w:val="clear" w:color="auto" w:fill="FFFFFF"/>
              <w:rPr>
                <w:color w:val="000000"/>
                <w:sz w:val="22"/>
                <w:szCs w:val="22"/>
              </w:rPr>
            </w:pPr>
            <w:r w:rsidRPr="00D15C30">
              <w:rPr>
                <w:color w:val="000000" w:themeColor="text1"/>
                <w:sz w:val="22"/>
                <w:szCs w:val="22"/>
              </w:rPr>
              <w:t xml:space="preserve">3. Консультирование контролируемых лиц путем </w:t>
            </w:r>
            <w:r w:rsidRPr="00D15C30">
              <w:rPr>
                <w:color w:val="000000"/>
                <w:sz w:val="22"/>
                <w:szCs w:val="22"/>
              </w:rPr>
              <w:t xml:space="preserve">размещения на официальном </w:t>
            </w:r>
            <w:r w:rsidRPr="00D15C30">
              <w:rPr>
                <w:color w:val="000000"/>
                <w:sz w:val="22"/>
                <w:szCs w:val="22"/>
              </w:rPr>
              <w:lastRenderedPageBreak/>
              <w:t>сайте администрации в разделе «Контрольно-надзорная деятельность» письменного разъяснения, подписанного главой (заместителем главы) Администрации городского поселения Петра Дубрава</w:t>
            </w:r>
            <w:r w:rsidRPr="00D15C30">
              <w:rPr>
                <w:i/>
                <w:iCs/>
                <w:color w:val="000000"/>
                <w:sz w:val="22"/>
                <w:szCs w:val="22"/>
              </w:rPr>
              <w:t xml:space="preserve">  </w:t>
            </w:r>
            <w:r w:rsidRPr="00D15C30">
              <w:rPr>
                <w:color w:val="000000"/>
                <w:sz w:val="22"/>
                <w:szCs w:val="22"/>
              </w:rPr>
              <w:t xml:space="preserve">или должностным лицом, уполномоченным осуществлять </w:t>
            </w:r>
            <w:r w:rsidRPr="00D15C30">
              <w:rPr>
                <w:color w:val="000000" w:themeColor="text1"/>
                <w:sz w:val="22"/>
                <w:szCs w:val="22"/>
              </w:rPr>
              <w:t>муниципальный контроль</w:t>
            </w:r>
            <w:r w:rsidRPr="00D15C30">
              <w:rPr>
                <w:color w:val="000000" w:themeColor="text1"/>
                <w:spacing w:val="-6"/>
                <w:sz w:val="22"/>
                <w:szCs w:val="22"/>
              </w:rPr>
              <w:t xml:space="preserve"> </w:t>
            </w:r>
            <w:r w:rsidRPr="00D15C30">
              <w:rPr>
                <w:color w:val="000000"/>
                <w:sz w:val="22"/>
                <w:szCs w:val="22"/>
              </w:rPr>
              <w:t>в сфере благоустройства (в случае поступления в администрацию пяти и более однотипных обращений контролируемых лиц и их представителей)</w:t>
            </w:r>
          </w:p>
          <w:p w:rsidR="00D15C30" w:rsidRPr="00D15C30" w:rsidRDefault="00D15C30" w:rsidP="00EB2DEF">
            <w:pPr>
              <w:pStyle w:val="s1"/>
              <w:shd w:val="clear" w:color="auto" w:fill="FFFFFF"/>
              <w:rPr>
                <w:color w:val="22272F"/>
                <w:sz w:val="22"/>
                <w:szCs w:val="22"/>
              </w:rPr>
            </w:pPr>
          </w:p>
        </w:tc>
        <w:tc>
          <w:tcPr>
            <w:tcW w:w="1930" w:type="dxa"/>
            <w:tcBorders>
              <w:top w:val="single" w:sz="6" w:space="0" w:color="000000"/>
              <w:left w:val="single" w:sz="6" w:space="0" w:color="000000"/>
              <w:bottom w:val="single" w:sz="6" w:space="0" w:color="000000"/>
              <w:right w:val="single" w:sz="6" w:space="0" w:color="000000"/>
            </w:tcBorders>
          </w:tcPr>
          <w:p w:rsidR="00D15C30" w:rsidRPr="00D15C30" w:rsidRDefault="00D15C30" w:rsidP="00EB2DEF">
            <w:pPr>
              <w:rPr>
                <w:rFonts w:ascii="Times New Roman" w:hAnsi="Times New Roman" w:cs="Times New Roman"/>
                <w:color w:val="000000" w:themeColor="text1"/>
              </w:rPr>
            </w:pPr>
            <w:r w:rsidRPr="00D15C30">
              <w:rPr>
                <w:rFonts w:ascii="Times New Roman" w:hAnsi="Times New Roman" w:cs="Times New Roman"/>
                <w:color w:val="000000" w:themeColor="text1"/>
              </w:rPr>
              <w:lastRenderedPageBreak/>
              <w:t xml:space="preserve">В течение 30 дней со дня регистрации </w:t>
            </w:r>
            <w:r w:rsidRPr="00D15C30">
              <w:rPr>
                <w:rFonts w:ascii="Times New Roman" w:hAnsi="Times New Roman" w:cs="Times New Roman"/>
                <w:color w:val="000000" w:themeColor="text1"/>
              </w:rPr>
              <w:lastRenderedPageBreak/>
              <w:t xml:space="preserve">администрацией </w:t>
            </w:r>
            <w:r w:rsidRPr="00D15C30">
              <w:rPr>
                <w:rFonts w:ascii="Times New Roman" w:hAnsi="Times New Roman" w:cs="Times New Roman"/>
                <w:color w:val="000000"/>
              </w:rPr>
              <w:t>пятого однотипного обращения контролируемых лиц и их представителей</w:t>
            </w:r>
          </w:p>
          <w:p w:rsidR="00D15C30" w:rsidRPr="00D15C30" w:rsidRDefault="00D15C30" w:rsidP="00EB2DEF">
            <w:pPr>
              <w:rPr>
                <w:rFonts w:ascii="Times New Roman" w:hAnsi="Times New Roman" w:cs="Times New Roman"/>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D15C30" w:rsidRPr="00D15C30" w:rsidRDefault="00D15C30" w:rsidP="00EB2DEF">
            <w:pPr>
              <w:rPr>
                <w:rFonts w:ascii="Times New Roman" w:hAnsi="Times New Roman" w:cs="Times New Roman"/>
                <w:i/>
                <w:iCs/>
                <w:color w:val="000000" w:themeColor="text1"/>
              </w:rPr>
            </w:pPr>
            <w:r w:rsidRPr="00D15C30">
              <w:rPr>
                <w:rFonts w:ascii="Times New Roman" w:hAnsi="Times New Roman" w:cs="Times New Roman"/>
                <w:color w:val="000000" w:themeColor="text1"/>
              </w:rPr>
              <w:lastRenderedPageBreak/>
              <w:t xml:space="preserve">Администрация, ведущие </w:t>
            </w:r>
            <w:r w:rsidRPr="00D15C30">
              <w:rPr>
                <w:rFonts w:ascii="Times New Roman" w:hAnsi="Times New Roman" w:cs="Times New Roman"/>
                <w:color w:val="000000" w:themeColor="text1"/>
              </w:rPr>
              <w:lastRenderedPageBreak/>
              <w:t>специалисты Администрации</w:t>
            </w:r>
          </w:p>
          <w:p w:rsidR="00D15C30" w:rsidRPr="00D15C30" w:rsidRDefault="00D15C30" w:rsidP="00EB2DEF">
            <w:pPr>
              <w:rPr>
                <w:rFonts w:ascii="Times New Roman" w:hAnsi="Times New Roman" w:cs="Times New Roman"/>
                <w:color w:val="000000" w:themeColor="text1"/>
              </w:rPr>
            </w:pPr>
          </w:p>
        </w:tc>
      </w:tr>
      <w:tr w:rsidR="00D15C30" w:rsidRPr="00D15C30" w:rsidTr="00EB2DEF">
        <w:tc>
          <w:tcPr>
            <w:tcW w:w="494" w:type="dxa"/>
            <w:tcBorders>
              <w:left w:val="single" w:sz="6" w:space="0" w:color="000000"/>
              <w:bottom w:val="single" w:sz="4" w:space="0" w:color="auto"/>
              <w:right w:val="single" w:sz="6" w:space="0" w:color="000000"/>
            </w:tcBorders>
          </w:tcPr>
          <w:p w:rsidR="00D15C30" w:rsidRPr="00D15C30" w:rsidRDefault="00D15C30" w:rsidP="00EB2DEF">
            <w:pPr>
              <w:rPr>
                <w:rFonts w:ascii="Times New Roman" w:hAnsi="Times New Roman" w:cs="Times New Roman"/>
                <w:color w:val="000000" w:themeColor="text1"/>
              </w:rPr>
            </w:pPr>
          </w:p>
        </w:tc>
        <w:tc>
          <w:tcPr>
            <w:tcW w:w="2668" w:type="dxa"/>
            <w:tcBorders>
              <w:left w:val="single" w:sz="6" w:space="0" w:color="000000"/>
              <w:bottom w:val="single" w:sz="4" w:space="0" w:color="auto"/>
              <w:right w:val="single" w:sz="6" w:space="0" w:color="000000"/>
            </w:tcBorders>
          </w:tcPr>
          <w:p w:rsidR="00D15C30" w:rsidRPr="00D15C30" w:rsidRDefault="00D15C30" w:rsidP="00EB2DEF">
            <w:pPr>
              <w:rPr>
                <w:rFonts w:ascii="Times New Roman" w:hAnsi="Times New Roman" w:cs="Times New Roman"/>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D15C30" w:rsidRPr="00D15C30" w:rsidRDefault="00D15C30" w:rsidP="00EB2DEF">
            <w:pPr>
              <w:pStyle w:val="s1"/>
              <w:shd w:val="clear" w:color="auto" w:fill="FFFFFF"/>
              <w:rPr>
                <w:color w:val="000000" w:themeColor="text1"/>
                <w:sz w:val="22"/>
                <w:szCs w:val="22"/>
              </w:rPr>
            </w:pPr>
            <w:r w:rsidRPr="00D15C30">
              <w:rPr>
                <w:color w:val="000000" w:themeColor="text1"/>
                <w:sz w:val="22"/>
                <w:szCs w:val="22"/>
              </w:rPr>
              <w:t>4. Консультирование контролируемых лиц</w:t>
            </w:r>
            <w:r w:rsidRPr="00D15C30">
              <w:rPr>
                <w:color w:val="000000"/>
                <w:sz w:val="22"/>
                <w:szCs w:val="22"/>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D15C30" w:rsidRPr="00D15C30" w:rsidRDefault="00D15C30" w:rsidP="00EB2DEF">
            <w:pPr>
              <w:rPr>
                <w:rFonts w:ascii="Times New Roman" w:hAnsi="Times New Roman" w:cs="Times New Roman"/>
                <w:color w:val="000000" w:themeColor="text1"/>
              </w:rPr>
            </w:pPr>
            <w:r w:rsidRPr="00D15C30">
              <w:rPr>
                <w:rFonts w:ascii="Times New Roman" w:hAnsi="Times New Roman" w:cs="Times New Roman"/>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15C30">
              <w:rPr>
                <w:rFonts w:ascii="Times New Roman" w:hAnsi="Times New Roman" w:cs="Times New Roman"/>
                <w:color w:val="000000"/>
              </w:rPr>
              <w:t xml:space="preserve"> по вопросам </w:t>
            </w:r>
            <w:r w:rsidRPr="00D15C30">
              <w:rPr>
                <w:rFonts w:ascii="Times New Roman" w:hAnsi="Times New Roman" w:cs="Times New Roman"/>
                <w:color w:val="000000" w:themeColor="text1"/>
              </w:rPr>
              <w:t>муниципального контроля</w:t>
            </w:r>
            <w:r w:rsidRPr="00D15C30">
              <w:rPr>
                <w:rFonts w:ascii="Times New Roman" w:hAnsi="Times New Roman" w:cs="Times New Roman"/>
                <w:color w:val="000000" w:themeColor="text1"/>
                <w:spacing w:val="-6"/>
              </w:rPr>
              <w:t xml:space="preserve"> </w:t>
            </w:r>
            <w:r w:rsidRPr="00D15C30">
              <w:rPr>
                <w:rFonts w:ascii="Times New Roman" w:hAnsi="Times New Roman" w:cs="Times New Roman"/>
                <w:color w:val="000000"/>
              </w:rPr>
              <w:t>в сфере благоустройства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D15C30" w:rsidRPr="00D15C30" w:rsidRDefault="00D15C30" w:rsidP="00EB2DEF">
            <w:pPr>
              <w:rPr>
                <w:rFonts w:ascii="Times New Roman" w:hAnsi="Times New Roman" w:cs="Times New Roman"/>
                <w:color w:val="000000" w:themeColor="text1"/>
              </w:rPr>
            </w:pPr>
            <w:r w:rsidRPr="00D15C30">
              <w:rPr>
                <w:rFonts w:ascii="Times New Roman" w:hAnsi="Times New Roman" w:cs="Times New Roman"/>
                <w:color w:val="000000" w:themeColor="text1"/>
              </w:rPr>
              <w:t>Администрация, ведущие специалисты Администрации</w:t>
            </w:r>
          </w:p>
        </w:tc>
      </w:tr>
      <w:tr w:rsidR="00D15C30" w:rsidRPr="00D15C30" w:rsidTr="00EB2DEF">
        <w:tc>
          <w:tcPr>
            <w:tcW w:w="494" w:type="dxa"/>
            <w:tcBorders>
              <w:top w:val="single" w:sz="4" w:space="0" w:color="auto"/>
              <w:left w:val="single" w:sz="6" w:space="0" w:color="000000"/>
              <w:bottom w:val="single" w:sz="6" w:space="0" w:color="000000"/>
              <w:right w:val="single" w:sz="6" w:space="0" w:color="000000"/>
            </w:tcBorders>
          </w:tcPr>
          <w:p w:rsidR="00D15C30" w:rsidRPr="00D15C30" w:rsidRDefault="00D15C30" w:rsidP="00EB2DEF">
            <w:pPr>
              <w:jc w:val="center"/>
              <w:rPr>
                <w:rFonts w:ascii="Times New Roman" w:hAnsi="Times New Roman" w:cs="Times New Roman"/>
                <w:color w:val="000000" w:themeColor="text1"/>
              </w:rPr>
            </w:pPr>
            <w:r w:rsidRPr="00D15C30">
              <w:rPr>
                <w:rFonts w:ascii="Times New Roman" w:hAnsi="Times New Roman" w:cs="Times New Roman"/>
                <w:color w:val="000000" w:themeColor="text1"/>
              </w:rPr>
              <w:t>5</w:t>
            </w:r>
          </w:p>
        </w:tc>
        <w:tc>
          <w:tcPr>
            <w:tcW w:w="2668" w:type="dxa"/>
            <w:tcBorders>
              <w:top w:val="single" w:sz="4" w:space="0" w:color="auto"/>
              <w:left w:val="single" w:sz="6" w:space="0" w:color="000000"/>
              <w:bottom w:val="single" w:sz="6" w:space="0" w:color="000000"/>
              <w:right w:val="single" w:sz="6" w:space="0" w:color="000000"/>
            </w:tcBorders>
          </w:tcPr>
          <w:p w:rsidR="00D15C30" w:rsidRPr="00D15C30" w:rsidRDefault="00D15C30" w:rsidP="00EB2DEF">
            <w:pPr>
              <w:rPr>
                <w:rFonts w:ascii="Times New Roman" w:hAnsi="Times New Roman" w:cs="Times New Roman"/>
              </w:rPr>
            </w:pPr>
            <w:r w:rsidRPr="00D15C30">
              <w:rPr>
                <w:rFonts w:ascii="Times New Roman" w:hAnsi="Times New Roman" w:cs="Times New Roman"/>
                <w:color w:val="000000" w:themeColor="text1"/>
              </w:rPr>
              <w:t>Профилактический визит, в ходе которого контролируемое лицо</w:t>
            </w:r>
            <w:r w:rsidRPr="00D15C30">
              <w:rPr>
                <w:rFonts w:ascii="Times New Roman" w:hAnsi="Times New Roman" w:cs="Times New Roman"/>
              </w:rPr>
              <w:t xml:space="preserve">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w:t>
            </w:r>
            <w:r w:rsidRPr="00D15C30">
              <w:rPr>
                <w:rFonts w:ascii="Times New Roman" w:hAnsi="Times New Roman" w:cs="Times New Roman"/>
              </w:rPr>
              <w:lastRenderedPageBreak/>
              <w:t>проводимых в отношении объектов контроля, исходя из их отнесения к соответствующей категории риска</w:t>
            </w:r>
          </w:p>
          <w:p w:rsidR="00D15C30" w:rsidRPr="00D15C30" w:rsidRDefault="00D15C30" w:rsidP="00EB2DEF">
            <w:pPr>
              <w:rPr>
                <w:rFonts w:ascii="Times New Roman" w:hAnsi="Times New Roman" w:cs="Times New Roman"/>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D15C30" w:rsidRPr="00D15C30" w:rsidRDefault="00D15C30" w:rsidP="00EB2DEF">
            <w:pPr>
              <w:pStyle w:val="s1"/>
              <w:shd w:val="clear" w:color="auto" w:fill="FFFFFF"/>
              <w:rPr>
                <w:color w:val="000000" w:themeColor="text1"/>
                <w:sz w:val="22"/>
                <w:szCs w:val="22"/>
              </w:rPr>
            </w:pPr>
            <w:r w:rsidRPr="00D15C30">
              <w:rPr>
                <w:sz w:val="22"/>
                <w:szCs w:val="22"/>
              </w:rPr>
              <w:lastRenderedPageBreak/>
              <w:t>Профилактическая беседа по месту осуществления деятельности контролируемого лица либо путем использования видео-конференц-связи</w:t>
            </w:r>
          </w:p>
        </w:tc>
        <w:tc>
          <w:tcPr>
            <w:tcW w:w="1930" w:type="dxa"/>
            <w:tcBorders>
              <w:top w:val="single" w:sz="6" w:space="0" w:color="000000"/>
              <w:left w:val="single" w:sz="6" w:space="0" w:color="000000"/>
              <w:bottom w:val="single" w:sz="6" w:space="0" w:color="000000"/>
              <w:right w:val="single" w:sz="6" w:space="0" w:color="000000"/>
            </w:tcBorders>
          </w:tcPr>
          <w:p w:rsidR="00D15C30" w:rsidRPr="00D15C30" w:rsidRDefault="00D15C30" w:rsidP="00EB2DEF">
            <w:pPr>
              <w:rPr>
                <w:rFonts w:ascii="Times New Roman" w:hAnsi="Times New Roman" w:cs="Times New Roman"/>
              </w:rPr>
            </w:pPr>
            <w:r w:rsidRPr="00D15C30">
              <w:rPr>
                <w:rFonts w:ascii="Times New Roman" w:hAnsi="Times New Roman" w:cs="Times New Roman"/>
              </w:rPr>
              <w:t>Один раз в год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D15C30" w:rsidRPr="00D15C30" w:rsidRDefault="00D15C30" w:rsidP="00EB2DEF">
            <w:pPr>
              <w:rPr>
                <w:rFonts w:ascii="Times New Roman" w:hAnsi="Times New Roman" w:cs="Times New Roman"/>
                <w:color w:val="000000" w:themeColor="text1"/>
              </w:rPr>
            </w:pPr>
            <w:r w:rsidRPr="00D15C30">
              <w:rPr>
                <w:rFonts w:ascii="Times New Roman" w:hAnsi="Times New Roman" w:cs="Times New Roman"/>
                <w:color w:val="000000" w:themeColor="text1"/>
              </w:rPr>
              <w:t>в отношении иных контролируемых лиц – по мере необходимости</w:t>
            </w:r>
          </w:p>
          <w:p w:rsidR="00D15C30" w:rsidRPr="00D15C30" w:rsidRDefault="00D15C30" w:rsidP="00EB2DEF">
            <w:pPr>
              <w:rPr>
                <w:rFonts w:ascii="Times New Roman" w:hAnsi="Times New Roman" w:cs="Times New Roman"/>
                <w:color w:val="000000" w:themeColor="text1"/>
              </w:rPr>
            </w:pPr>
          </w:p>
          <w:p w:rsidR="00D15C30" w:rsidRPr="00D15C30" w:rsidRDefault="00D15C30" w:rsidP="00EB2DEF">
            <w:pPr>
              <w:rPr>
                <w:rFonts w:ascii="Times New Roman" w:hAnsi="Times New Roman" w:cs="Times New Roman"/>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D15C30" w:rsidRPr="00D15C30" w:rsidRDefault="00D15C30" w:rsidP="00EB2DEF">
            <w:pPr>
              <w:rPr>
                <w:rFonts w:ascii="Times New Roman" w:hAnsi="Times New Roman" w:cs="Times New Roman"/>
                <w:color w:val="000000" w:themeColor="text1"/>
              </w:rPr>
            </w:pPr>
            <w:r w:rsidRPr="00D15C30">
              <w:rPr>
                <w:rFonts w:ascii="Times New Roman" w:hAnsi="Times New Roman" w:cs="Times New Roman"/>
                <w:color w:val="000000" w:themeColor="text1"/>
              </w:rPr>
              <w:lastRenderedPageBreak/>
              <w:t>Администрация,  ведущие специалисты Администрации</w:t>
            </w:r>
          </w:p>
        </w:tc>
      </w:tr>
    </w:tbl>
    <w:p w:rsidR="00D15C30" w:rsidRPr="00D15C30" w:rsidRDefault="00D15C30" w:rsidP="00D15C30">
      <w:pPr>
        <w:pStyle w:val="s1"/>
        <w:shd w:val="clear" w:color="auto" w:fill="FFFFFF"/>
        <w:spacing w:before="0" w:beforeAutospacing="0" w:after="0" w:afterAutospacing="0" w:line="360" w:lineRule="auto"/>
        <w:ind w:firstLine="709"/>
        <w:rPr>
          <w:color w:val="22272F"/>
          <w:sz w:val="22"/>
          <w:szCs w:val="22"/>
        </w:rPr>
      </w:pPr>
    </w:p>
    <w:p w:rsidR="00D15C30" w:rsidRPr="00D15C30" w:rsidRDefault="00D15C30" w:rsidP="00D15C30">
      <w:pPr>
        <w:pStyle w:val="s1"/>
        <w:shd w:val="clear" w:color="auto" w:fill="FFFFFF"/>
        <w:spacing w:before="0" w:beforeAutospacing="0" w:after="0" w:afterAutospacing="0" w:line="360" w:lineRule="auto"/>
        <w:ind w:firstLine="709"/>
        <w:rPr>
          <w:color w:val="22272F"/>
          <w:sz w:val="22"/>
          <w:szCs w:val="22"/>
        </w:rPr>
      </w:pPr>
    </w:p>
    <w:p w:rsidR="00D15C30" w:rsidRPr="00D15C30" w:rsidRDefault="00D15C30" w:rsidP="00D15C30">
      <w:pPr>
        <w:pStyle w:val="s1"/>
        <w:shd w:val="clear" w:color="auto" w:fill="FFFFFF"/>
        <w:spacing w:before="0" w:beforeAutospacing="0" w:after="0" w:afterAutospacing="0"/>
        <w:jc w:val="center"/>
        <w:rPr>
          <w:color w:val="22272F"/>
          <w:sz w:val="22"/>
          <w:szCs w:val="22"/>
        </w:rPr>
      </w:pPr>
      <w:r w:rsidRPr="00D15C30">
        <w:rPr>
          <w:color w:val="22272F"/>
          <w:sz w:val="22"/>
          <w:szCs w:val="22"/>
        </w:rPr>
        <w:t>4. Показатели результативности и эффективности программы профилактики</w:t>
      </w:r>
    </w:p>
    <w:p w:rsidR="00D15C30" w:rsidRPr="00D15C30" w:rsidRDefault="00D15C30" w:rsidP="00D15C30">
      <w:pPr>
        <w:autoSpaceDE w:val="0"/>
        <w:autoSpaceDN w:val="0"/>
        <w:adjustRightInd w:val="0"/>
        <w:spacing w:line="360" w:lineRule="auto"/>
        <w:jc w:val="both"/>
        <w:rPr>
          <w:rFonts w:ascii="Times New Roman" w:hAnsi="Times New Roman" w:cs="Times New Roman"/>
          <w:color w:val="22272F"/>
        </w:rPr>
      </w:pPr>
    </w:p>
    <w:p w:rsidR="00D15C30" w:rsidRPr="00D15C30" w:rsidRDefault="00D15C30" w:rsidP="00D15C30">
      <w:pPr>
        <w:autoSpaceDE w:val="0"/>
        <w:autoSpaceDN w:val="0"/>
        <w:adjustRightInd w:val="0"/>
        <w:spacing w:line="360" w:lineRule="auto"/>
        <w:ind w:firstLine="709"/>
        <w:jc w:val="both"/>
        <w:rPr>
          <w:rFonts w:ascii="Times New Roman" w:hAnsi="Times New Roman" w:cs="Times New Roman"/>
          <w:i/>
          <w:iCs/>
        </w:rPr>
      </w:pPr>
      <w:r w:rsidRPr="00D15C30">
        <w:rPr>
          <w:rFonts w:ascii="Times New Roman" w:hAnsi="Times New Roman" w:cs="Times New Roman"/>
          <w:color w:val="22272F"/>
        </w:rPr>
        <w:t>Показатели результативности программы профилактики определяются в соответствии со следующей таблицей.</w:t>
      </w:r>
    </w:p>
    <w:p w:rsidR="00D15C30" w:rsidRPr="00D15C30" w:rsidRDefault="00D15C30" w:rsidP="00D15C30">
      <w:pPr>
        <w:jc w:val="both"/>
        <w:rPr>
          <w:rFonts w:ascii="Times New Roman" w:hAnsi="Times New Roman" w:cs="Times New Roman"/>
          <w:i/>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D15C30" w:rsidRPr="00D15C30" w:rsidTr="00EB2DEF">
        <w:tc>
          <w:tcPr>
            <w:tcW w:w="629" w:type="dxa"/>
            <w:tcBorders>
              <w:top w:val="single" w:sz="4" w:space="0" w:color="auto"/>
              <w:left w:val="single" w:sz="4" w:space="0" w:color="auto"/>
              <w:bottom w:val="single" w:sz="4" w:space="0" w:color="auto"/>
              <w:right w:val="single" w:sz="4" w:space="0" w:color="auto"/>
            </w:tcBorders>
          </w:tcPr>
          <w:p w:rsidR="00D15C30" w:rsidRPr="00D15C30" w:rsidRDefault="00D15C30" w:rsidP="00EB2DEF">
            <w:pPr>
              <w:autoSpaceDE w:val="0"/>
              <w:autoSpaceDN w:val="0"/>
              <w:adjustRightInd w:val="0"/>
              <w:jc w:val="center"/>
              <w:rPr>
                <w:rFonts w:ascii="Times New Roman" w:hAnsi="Times New Roman" w:cs="Times New Roman"/>
              </w:rPr>
            </w:pPr>
            <w:r w:rsidRPr="00D15C30">
              <w:rPr>
                <w:rFonts w:ascii="Times New Roman" w:hAnsi="Times New Roman" w:cs="Times New Roman"/>
              </w:rPr>
              <w:t>№ п/п</w:t>
            </w:r>
          </w:p>
        </w:tc>
        <w:tc>
          <w:tcPr>
            <w:tcW w:w="6237" w:type="dxa"/>
            <w:tcBorders>
              <w:top w:val="single" w:sz="4" w:space="0" w:color="auto"/>
              <w:left w:val="single" w:sz="4" w:space="0" w:color="auto"/>
              <w:bottom w:val="single" w:sz="4" w:space="0" w:color="auto"/>
              <w:right w:val="single" w:sz="4" w:space="0" w:color="auto"/>
            </w:tcBorders>
          </w:tcPr>
          <w:p w:rsidR="00D15C30" w:rsidRPr="00D15C30" w:rsidRDefault="00D15C30" w:rsidP="00EB2DEF">
            <w:pPr>
              <w:autoSpaceDE w:val="0"/>
              <w:autoSpaceDN w:val="0"/>
              <w:adjustRightInd w:val="0"/>
              <w:jc w:val="center"/>
              <w:rPr>
                <w:rFonts w:ascii="Times New Roman" w:hAnsi="Times New Roman" w:cs="Times New Roman"/>
              </w:rPr>
            </w:pPr>
            <w:r w:rsidRPr="00D15C30">
              <w:rPr>
                <w:rFonts w:ascii="Times New Roman" w:hAnsi="Times New Roman" w:cs="Times New Roman"/>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D15C30" w:rsidRPr="00D15C30" w:rsidRDefault="00D15C30" w:rsidP="00EB2DEF">
            <w:pPr>
              <w:autoSpaceDE w:val="0"/>
              <w:autoSpaceDN w:val="0"/>
              <w:adjustRightInd w:val="0"/>
              <w:jc w:val="center"/>
              <w:rPr>
                <w:rFonts w:ascii="Times New Roman" w:hAnsi="Times New Roman" w:cs="Times New Roman"/>
              </w:rPr>
            </w:pPr>
            <w:r w:rsidRPr="00D15C30">
              <w:rPr>
                <w:rFonts w:ascii="Times New Roman" w:hAnsi="Times New Roman" w:cs="Times New Roman"/>
              </w:rPr>
              <w:t>Единица измерения, свидетельствующая о максимальной результативности программы профилактики</w:t>
            </w:r>
          </w:p>
        </w:tc>
      </w:tr>
      <w:tr w:rsidR="00D15C30" w:rsidRPr="00D15C30" w:rsidTr="00EB2DEF">
        <w:tc>
          <w:tcPr>
            <w:tcW w:w="629" w:type="dxa"/>
            <w:tcBorders>
              <w:top w:val="single" w:sz="4" w:space="0" w:color="auto"/>
              <w:left w:val="single" w:sz="4" w:space="0" w:color="auto"/>
              <w:bottom w:val="single" w:sz="4" w:space="0" w:color="auto"/>
              <w:right w:val="single" w:sz="4" w:space="0" w:color="auto"/>
            </w:tcBorders>
          </w:tcPr>
          <w:p w:rsidR="00D15C30" w:rsidRPr="00D15C30" w:rsidRDefault="00D15C30" w:rsidP="00EB2DEF">
            <w:pPr>
              <w:autoSpaceDE w:val="0"/>
              <w:autoSpaceDN w:val="0"/>
              <w:adjustRightInd w:val="0"/>
              <w:jc w:val="center"/>
              <w:rPr>
                <w:rFonts w:ascii="Times New Roman" w:hAnsi="Times New Roman" w:cs="Times New Roman"/>
              </w:rPr>
            </w:pPr>
            <w:r w:rsidRPr="00D15C30">
              <w:rPr>
                <w:rFonts w:ascii="Times New Roman" w:hAnsi="Times New Roman" w:cs="Times New Roman"/>
              </w:rPr>
              <w:t>1.</w:t>
            </w:r>
          </w:p>
        </w:tc>
        <w:tc>
          <w:tcPr>
            <w:tcW w:w="6237" w:type="dxa"/>
            <w:tcBorders>
              <w:top w:val="single" w:sz="4" w:space="0" w:color="auto"/>
              <w:left w:val="single" w:sz="4" w:space="0" w:color="auto"/>
              <w:bottom w:val="single" w:sz="4" w:space="0" w:color="auto"/>
              <w:right w:val="single" w:sz="4" w:space="0" w:color="auto"/>
            </w:tcBorders>
          </w:tcPr>
          <w:p w:rsidR="00D15C30" w:rsidRPr="00D15C30" w:rsidRDefault="00D15C30" w:rsidP="00EB2DEF">
            <w:pPr>
              <w:autoSpaceDE w:val="0"/>
              <w:autoSpaceDN w:val="0"/>
              <w:adjustRightInd w:val="0"/>
              <w:jc w:val="both"/>
              <w:rPr>
                <w:rFonts w:ascii="Times New Roman" w:hAnsi="Times New Roman" w:cs="Times New Roman"/>
              </w:rPr>
            </w:pPr>
            <w:r w:rsidRPr="00D15C30">
              <w:rPr>
                <w:rFonts w:ascii="Times New Roman" w:hAnsi="Times New Roman" w:cs="Times New Roman"/>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D15C30" w:rsidRPr="00D15C30" w:rsidRDefault="00D15C30" w:rsidP="00EB2DEF">
            <w:pPr>
              <w:autoSpaceDE w:val="0"/>
              <w:autoSpaceDN w:val="0"/>
              <w:adjustRightInd w:val="0"/>
              <w:jc w:val="center"/>
              <w:rPr>
                <w:rFonts w:ascii="Times New Roman" w:hAnsi="Times New Roman" w:cs="Times New Roman"/>
              </w:rPr>
            </w:pPr>
            <w:r w:rsidRPr="00D15C30">
              <w:rPr>
                <w:rFonts w:ascii="Times New Roman" w:hAnsi="Times New Roman" w:cs="Times New Roman"/>
              </w:rPr>
              <w:t>100 %</w:t>
            </w:r>
          </w:p>
        </w:tc>
      </w:tr>
      <w:tr w:rsidR="00D15C30" w:rsidRPr="00D15C30" w:rsidTr="00EB2DEF">
        <w:tc>
          <w:tcPr>
            <w:tcW w:w="629" w:type="dxa"/>
            <w:tcBorders>
              <w:top w:val="single" w:sz="4" w:space="0" w:color="auto"/>
              <w:left w:val="single" w:sz="4" w:space="0" w:color="auto"/>
              <w:bottom w:val="single" w:sz="4" w:space="0" w:color="auto"/>
              <w:right w:val="single" w:sz="4" w:space="0" w:color="auto"/>
            </w:tcBorders>
          </w:tcPr>
          <w:p w:rsidR="00D15C30" w:rsidRPr="00D15C30" w:rsidRDefault="00D15C30" w:rsidP="00EB2DEF">
            <w:pPr>
              <w:autoSpaceDE w:val="0"/>
              <w:autoSpaceDN w:val="0"/>
              <w:adjustRightInd w:val="0"/>
              <w:jc w:val="center"/>
              <w:rPr>
                <w:rFonts w:ascii="Times New Roman" w:hAnsi="Times New Roman" w:cs="Times New Roman"/>
              </w:rPr>
            </w:pPr>
            <w:r w:rsidRPr="00D15C30">
              <w:rPr>
                <w:rFonts w:ascii="Times New Roman" w:hAnsi="Times New Roman" w:cs="Times New Roman"/>
              </w:rPr>
              <w:t>2.</w:t>
            </w:r>
          </w:p>
        </w:tc>
        <w:tc>
          <w:tcPr>
            <w:tcW w:w="6237" w:type="dxa"/>
            <w:tcBorders>
              <w:top w:val="single" w:sz="4" w:space="0" w:color="auto"/>
              <w:left w:val="single" w:sz="4" w:space="0" w:color="auto"/>
              <w:bottom w:val="single" w:sz="4" w:space="0" w:color="auto"/>
              <w:right w:val="single" w:sz="4" w:space="0" w:color="auto"/>
            </w:tcBorders>
          </w:tcPr>
          <w:p w:rsidR="00D15C30" w:rsidRPr="00D15C30" w:rsidRDefault="00D15C30" w:rsidP="00EB2DEF">
            <w:pPr>
              <w:autoSpaceDE w:val="0"/>
              <w:autoSpaceDN w:val="0"/>
              <w:adjustRightInd w:val="0"/>
              <w:jc w:val="both"/>
              <w:rPr>
                <w:rFonts w:ascii="Times New Roman" w:hAnsi="Times New Roman" w:cs="Times New Roman"/>
              </w:rPr>
            </w:pPr>
            <w:r w:rsidRPr="00D15C30">
              <w:rPr>
                <w:rFonts w:ascii="Times New Roman" w:hAnsi="Times New Roman" w:cs="Times New Roman"/>
                <w:color w:val="000000" w:themeColor="text1"/>
              </w:rPr>
              <w:t>Количество р</w:t>
            </w:r>
            <w:r w:rsidRPr="00D15C30">
              <w:rPr>
                <w:rFonts w:ascii="Times New Roman" w:hAnsi="Times New Roman" w:cs="Times New Roman"/>
                <w:color w:val="000000"/>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D15C30" w:rsidRPr="00D15C30" w:rsidRDefault="00D15C30" w:rsidP="00EB2DEF">
            <w:pPr>
              <w:autoSpaceDE w:val="0"/>
              <w:autoSpaceDN w:val="0"/>
              <w:adjustRightInd w:val="0"/>
              <w:jc w:val="center"/>
              <w:rPr>
                <w:rFonts w:ascii="Times New Roman" w:hAnsi="Times New Roman" w:cs="Times New Roman"/>
              </w:rPr>
            </w:pPr>
            <w:r w:rsidRPr="00D15C30">
              <w:rPr>
                <w:rFonts w:ascii="Times New Roman" w:hAnsi="Times New Roman" w:cs="Times New Roman"/>
              </w:rPr>
              <w:t>4</w:t>
            </w:r>
          </w:p>
        </w:tc>
      </w:tr>
      <w:tr w:rsidR="00D15C30" w:rsidRPr="00D15C30" w:rsidTr="00EB2DEF">
        <w:tc>
          <w:tcPr>
            <w:tcW w:w="629" w:type="dxa"/>
            <w:tcBorders>
              <w:top w:val="single" w:sz="4" w:space="0" w:color="auto"/>
              <w:left w:val="single" w:sz="4" w:space="0" w:color="auto"/>
              <w:bottom w:val="single" w:sz="4" w:space="0" w:color="auto"/>
              <w:right w:val="single" w:sz="4" w:space="0" w:color="auto"/>
            </w:tcBorders>
          </w:tcPr>
          <w:p w:rsidR="00D15C30" w:rsidRPr="00D15C30" w:rsidRDefault="00D15C30" w:rsidP="00EB2DEF">
            <w:pPr>
              <w:autoSpaceDE w:val="0"/>
              <w:autoSpaceDN w:val="0"/>
              <w:adjustRightInd w:val="0"/>
              <w:jc w:val="center"/>
              <w:rPr>
                <w:rFonts w:ascii="Times New Roman" w:hAnsi="Times New Roman" w:cs="Times New Roman"/>
              </w:rPr>
            </w:pPr>
            <w:r w:rsidRPr="00D15C30">
              <w:rPr>
                <w:rFonts w:ascii="Times New Roman" w:hAnsi="Times New Roman" w:cs="Times New Roman"/>
              </w:rPr>
              <w:t>3.</w:t>
            </w:r>
          </w:p>
        </w:tc>
        <w:tc>
          <w:tcPr>
            <w:tcW w:w="6237" w:type="dxa"/>
            <w:tcBorders>
              <w:top w:val="single" w:sz="4" w:space="0" w:color="auto"/>
              <w:left w:val="single" w:sz="4" w:space="0" w:color="auto"/>
              <w:bottom w:val="single" w:sz="4" w:space="0" w:color="auto"/>
              <w:right w:val="single" w:sz="4" w:space="0" w:color="auto"/>
            </w:tcBorders>
          </w:tcPr>
          <w:p w:rsidR="00D15C30" w:rsidRPr="00D15C30" w:rsidRDefault="00D15C30" w:rsidP="00EB2DEF">
            <w:pPr>
              <w:autoSpaceDE w:val="0"/>
              <w:autoSpaceDN w:val="0"/>
              <w:adjustRightInd w:val="0"/>
              <w:jc w:val="both"/>
              <w:rPr>
                <w:rFonts w:ascii="Times New Roman" w:hAnsi="Times New Roman" w:cs="Times New Roman"/>
              </w:rPr>
            </w:pPr>
            <w:r w:rsidRPr="00D15C30">
              <w:rPr>
                <w:rFonts w:ascii="Times New Roman" w:hAnsi="Times New Roman" w:cs="Times New Roman"/>
              </w:rPr>
              <w:t xml:space="preserve">Доля случаев объявления предостережений в общем количестве случаев </w:t>
            </w:r>
            <w:r w:rsidRPr="00D15C30">
              <w:rPr>
                <w:rFonts w:ascii="Times New Roman" w:hAnsi="Times New Roman" w:cs="Times New Roman"/>
                <w:color w:val="000000" w:themeColor="text1"/>
              </w:rPr>
              <w:t xml:space="preserve">выявления готовящихся нарушений обязательных требований </w:t>
            </w:r>
            <w:r w:rsidRPr="00D15C30">
              <w:rPr>
                <w:rFonts w:ascii="Times New Roman" w:hAnsi="Times New Roman" w:cs="Times New Roman"/>
                <w:color w:val="000000" w:themeColor="text1"/>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D15C30" w:rsidRPr="00D15C30" w:rsidRDefault="00D15C30" w:rsidP="00EB2DEF">
            <w:pPr>
              <w:autoSpaceDE w:val="0"/>
              <w:autoSpaceDN w:val="0"/>
              <w:adjustRightInd w:val="0"/>
              <w:jc w:val="center"/>
              <w:rPr>
                <w:rFonts w:ascii="Times New Roman" w:hAnsi="Times New Roman" w:cs="Times New Roman"/>
              </w:rPr>
            </w:pPr>
            <w:r w:rsidRPr="00D15C30">
              <w:rPr>
                <w:rFonts w:ascii="Times New Roman" w:hAnsi="Times New Roman" w:cs="Times New Roman"/>
              </w:rPr>
              <w:t>100 %</w:t>
            </w:r>
          </w:p>
          <w:p w:rsidR="00D15C30" w:rsidRPr="00D15C30" w:rsidRDefault="00D15C30" w:rsidP="00EB2DEF">
            <w:pPr>
              <w:autoSpaceDE w:val="0"/>
              <w:autoSpaceDN w:val="0"/>
              <w:adjustRightInd w:val="0"/>
              <w:jc w:val="center"/>
              <w:rPr>
                <w:rFonts w:ascii="Times New Roman" w:hAnsi="Times New Roman" w:cs="Times New Roman"/>
              </w:rPr>
            </w:pPr>
            <w:r w:rsidRPr="00D15C30">
              <w:rPr>
                <w:rFonts w:ascii="Times New Roman" w:hAnsi="Times New Roman" w:cs="Times New Roman"/>
              </w:rPr>
              <w:t xml:space="preserve">(если имелись случаи </w:t>
            </w:r>
            <w:r w:rsidRPr="00D15C30">
              <w:rPr>
                <w:rFonts w:ascii="Times New Roman" w:hAnsi="Times New Roman" w:cs="Times New Roman"/>
                <w:color w:val="000000" w:themeColor="text1"/>
              </w:rPr>
              <w:t xml:space="preserve">выявления готовящихся нарушений обязательных требований </w:t>
            </w:r>
            <w:r w:rsidRPr="00D15C30">
              <w:rPr>
                <w:rFonts w:ascii="Times New Roman" w:hAnsi="Times New Roman" w:cs="Times New Roman"/>
                <w:color w:val="000000" w:themeColor="text1"/>
                <w:shd w:val="clear" w:color="auto" w:fill="FFFFFF"/>
              </w:rPr>
              <w:t>или признаков нарушений обязательных требований</w:t>
            </w:r>
            <w:r w:rsidRPr="00D15C30">
              <w:rPr>
                <w:rFonts w:ascii="Times New Roman" w:hAnsi="Times New Roman" w:cs="Times New Roman"/>
              </w:rPr>
              <w:t>)</w:t>
            </w:r>
          </w:p>
        </w:tc>
      </w:tr>
      <w:tr w:rsidR="00D15C30" w:rsidRPr="00D15C30" w:rsidTr="00EB2DEF">
        <w:tc>
          <w:tcPr>
            <w:tcW w:w="629" w:type="dxa"/>
            <w:tcBorders>
              <w:top w:val="single" w:sz="4" w:space="0" w:color="auto"/>
              <w:left w:val="single" w:sz="4" w:space="0" w:color="auto"/>
              <w:bottom w:val="single" w:sz="4" w:space="0" w:color="auto"/>
              <w:right w:val="single" w:sz="4" w:space="0" w:color="auto"/>
            </w:tcBorders>
          </w:tcPr>
          <w:p w:rsidR="00D15C30" w:rsidRPr="00D15C30" w:rsidRDefault="00D15C30" w:rsidP="00EB2DEF">
            <w:pPr>
              <w:autoSpaceDE w:val="0"/>
              <w:autoSpaceDN w:val="0"/>
              <w:adjustRightInd w:val="0"/>
              <w:jc w:val="center"/>
              <w:rPr>
                <w:rFonts w:ascii="Times New Roman" w:hAnsi="Times New Roman" w:cs="Times New Roman"/>
              </w:rPr>
            </w:pPr>
            <w:r w:rsidRPr="00D15C30">
              <w:rPr>
                <w:rFonts w:ascii="Times New Roman" w:hAnsi="Times New Roman" w:cs="Times New Roman"/>
              </w:rPr>
              <w:t>4.</w:t>
            </w:r>
          </w:p>
        </w:tc>
        <w:tc>
          <w:tcPr>
            <w:tcW w:w="6237" w:type="dxa"/>
            <w:tcBorders>
              <w:top w:val="single" w:sz="4" w:space="0" w:color="auto"/>
              <w:left w:val="single" w:sz="4" w:space="0" w:color="auto"/>
              <w:bottom w:val="single" w:sz="4" w:space="0" w:color="auto"/>
              <w:right w:val="single" w:sz="4" w:space="0" w:color="auto"/>
            </w:tcBorders>
          </w:tcPr>
          <w:p w:rsidR="00D15C30" w:rsidRPr="00D15C30" w:rsidRDefault="00D15C30" w:rsidP="00EB2DEF">
            <w:pPr>
              <w:autoSpaceDE w:val="0"/>
              <w:autoSpaceDN w:val="0"/>
              <w:adjustRightInd w:val="0"/>
              <w:jc w:val="both"/>
              <w:rPr>
                <w:rFonts w:ascii="Times New Roman" w:hAnsi="Times New Roman" w:cs="Times New Roman"/>
              </w:rPr>
            </w:pPr>
            <w:r w:rsidRPr="00D15C30">
              <w:rPr>
                <w:rFonts w:ascii="Times New Roman" w:hAnsi="Times New Roman" w:cs="Times New Roman"/>
                <w:color w:val="000000" w:themeColor="text1"/>
              </w:rPr>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D15C30" w:rsidRPr="00D15C30" w:rsidRDefault="00D15C30" w:rsidP="00EB2DEF">
            <w:pPr>
              <w:autoSpaceDE w:val="0"/>
              <w:autoSpaceDN w:val="0"/>
              <w:adjustRightInd w:val="0"/>
              <w:jc w:val="center"/>
              <w:rPr>
                <w:rFonts w:ascii="Times New Roman" w:hAnsi="Times New Roman" w:cs="Times New Roman"/>
              </w:rPr>
            </w:pPr>
            <w:r w:rsidRPr="00D15C30">
              <w:rPr>
                <w:rFonts w:ascii="Times New Roman" w:hAnsi="Times New Roman" w:cs="Times New Roman"/>
              </w:rPr>
              <w:t>0%</w:t>
            </w:r>
          </w:p>
        </w:tc>
      </w:tr>
      <w:tr w:rsidR="00D15C30" w:rsidRPr="00D15C30" w:rsidTr="00EB2DEF">
        <w:tc>
          <w:tcPr>
            <w:tcW w:w="629" w:type="dxa"/>
            <w:tcBorders>
              <w:top w:val="single" w:sz="4" w:space="0" w:color="auto"/>
              <w:left w:val="single" w:sz="4" w:space="0" w:color="auto"/>
              <w:bottom w:val="single" w:sz="4" w:space="0" w:color="auto"/>
              <w:right w:val="single" w:sz="4" w:space="0" w:color="auto"/>
            </w:tcBorders>
          </w:tcPr>
          <w:p w:rsidR="00D15C30" w:rsidRPr="00D15C30" w:rsidRDefault="00D15C30" w:rsidP="00EB2DEF">
            <w:pPr>
              <w:autoSpaceDE w:val="0"/>
              <w:autoSpaceDN w:val="0"/>
              <w:adjustRightInd w:val="0"/>
              <w:jc w:val="center"/>
              <w:rPr>
                <w:rFonts w:ascii="Times New Roman" w:hAnsi="Times New Roman" w:cs="Times New Roman"/>
              </w:rPr>
            </w:pPr>
            <w:r w:rsidRPr="00D15C30">
              <w:rPr>
                <w:rFonts w:ascii="Times New Roman" w:hAnsi="Times New Roman" w:cs="Times New Roman"/>
              </w:rPr>
              <w:lastRenderedPageBreak/>
              <w:t>5.</w:t>
            </w:r>
          </w:p>
        </w:tc>
        <w:tc>
          <w:tcPr>
            <w:tcW w:w="6237" w:type="dxa"/>
            <w:tcBorders>
              <w:top w:val="single" w:sz="4" w:space="0" w:color="auto"/>
              <w:left w:val="single" w:sz="4" w:space="0" w:color="auto"/>
              <w:bottom w:val="single" w:sz="4" w:space="0" w:color="auto"/>
              <w:right w:val="single" w:sz="4" w:space="0" w:color="auto"/>
            </w:tcBorders>
          </w:tcPr>
          <w:p w:rsidR="00D15C30" w:rsidRPr="00D15C30" w:rsidRDefault="00D15C30" w:rsidP="00EB2DEF">
            <w:pPr>
              <w:autoSpaceDE w:val="0"/>
              <w:autoSpaceDN w:val="0"/>
              <w:adjustRightInd w:val="0"/>
              <w:rPr>
                <w:rFonts w:ascii="Times New Roman" w:hAnsi="Times New Roman" w:cs="Times New Roman"/>
                <w:color w:val="000000" w:themeColor="text1"/>
              </w:rPr>
            </w:pPr>
            <w:r w:rsidRPr="00D15C30">
              <w:rPr>
                <w:rFonts w:ascii="Times New Roman" w:hAnsi="Times New Roman" w:cs="Times New Roman"/>
                <w:color w:val="000000" w:themeColor="text1"/>
              </w:rPr>
              <w:t>Доля случаев повторного обращения контролируемых лиц в письменной форме по тому же вопросу муниципального контроля</w:t>
            </w:r>
            <w:r w:rsidRPr="00D15C30">
              <w:rPr>
                <w:rFonts w:ascii="Times New Roman" w:hAnsi="Times New Roman" w:cs="Times New Roman"/>
                <w:color w:val="000000" w:themeColor="text1"/>
                <w:spacing w:val="-6"/>
              </w:rPr>
              <w:t xml:space="preserve"> </w:t>
            </w:r>
            <w:r w:rsidRPr="00D15C30">
              <w:rPr>
                <w:rFonts w:ascii="Times New Roman" w:hAnsi="Times New Roman" w:cs="Times New Roman"/>
                <w:color w:val="000000"/>
              </w:rPr>
              <w:t>в сфере благоустройства</w:t>
            </w:r>
          </w:p>
        </w:tc>
        <w:tc>
          <w:tcPr>
            <w:tcW w:w="2552" w:type="dxa"/>
            <w:tcBorders>
              <w:top w:val="single" w:sz="4" w:space="0" w:color="auto"/>
              <w:left w:val="single" w:sz="4" w:space="0" w:color="auto"/>
              <w:bottom w:val="single" w:sz="4" w:space="0" w:color="auto"/>
              <w:right w:val="single" w:sz="4" w:space="0" w:color="auto"/>
            </w:tcBorders>
          </w:tcPr>
          <w:p w:rsidR="00D15C30" w:rsidRPr="00D15C30" w:rsidRDefault="00D15C30" w:rsidP="00EB2DEF">
            <w:pPr>
              <w:autoSpaceDE w:val="0"/>
              <w:autoSpaceDN w:val="0"/>
              <w:adjustRightInd w:val="0"/>
              <w:jc w:val="center"/>
              <w:rPr>
                <w:rFonts w:ascii="Times New Roman" w:hAnsi="Times New Roman" w:cs="Times New Roman"/>
              </w:rPr>
            </w:pPr>
            <w:r w:rsidRPr="00D15C30">
              <w:rPr>
                <w:rFonts w:ascii="Times New Roman" w:hAnsi="Times New Roman" w:cs="Times New Roman"/>
              </w:rPr>
              <w:t>0%</w:t>
            </w:r>
          </w:p>
        </w:tc>
      </w:tr>
      <w:tr w:rsidR="00D15C30" w:rsidRPr="00D15C30" w:rsidTr="00EB2DEF">
        <w:tc>
          <w:tcPr>
            <w:tcW w:w="629" w:type="dxa"/>
            <w:tcBorders>
              <w:top w:val="single" w:sz="4" w:space="0" w:color="auto"/>
              <w:left w:val="single" w:sz="4" w:space="0" w:color="auto"/>
              <w:bottom w:val="single" w:sz="4" w:space="0" w:color="auto"/>
              <w:right w:val="single" w:sz="4" w:space="0" w:color="auto"/>
            </w:tcBorders>
          </w:tcPr>
          <w:p w:rsidR="00D15C30" w:rsidRPr="00D15C30" w:rsidRDefault="00D15C30" w:rsidP="00EB2DEF">
            <w:pPr>
              <w:autoSpaceDE w:val="0"/>
              <w:autoSpaceDN w:val="0"/>
              <w:adjustRightInd w:val="0"/>
              <w:jc w:val="center"/>
              <w:rPr>
                <w:rFonts w:ascii="Times New Roman" w:hAnsi="Times New Roman" w:cs="Times New Roman"/>
              </w:rPr>
            </w:pPr>
            <w:r w:rsidRPr="00D15C30">
              <w:rPr>
                <w:rFonts w:ascii="Times New Roman" w:hAnsi="Times New Roman" w:cs="Times New Roman"/>
              </w:rPr>
              <w:t>6.</w:t>
            </w:r>
          </w:p>
        </w:tc>
        <w:tc>
          <w:tcPr>
            <w:tcW w:w="6237" w:type="dxa"/>
            <w:tcBorders>
              <w:top w:val="single" w:sz="4" w:space="0" w:color="auto"/>
              <w:left w:val="single" w:sz="4" w:space="0" w:color="auto"/>
              <w:bottom w:val="single" w:sz="4" w:space="0" w:color="auto"/>
              <w:right w:val="single" w:sz="4" w:space="0" w:color="auto"/>
            </w:tcBorders>
          </w:tcPr>
          <w:p w:rsidR="00D15C30" w:rsidRPr="00D15C30" w:rsidRDefault="00D15C30" w:rsidP="00EB2DEF">
            <w:pPr>
              <w:autoSpaceDE w:val="0"/>
              <w:autoSpaceDN w:val="0"/>
              <w:adjustRightInd w:val="0"/>
              <w:jc w:val="both"/>
              <w:rPr>
                <w:rFonts w:ascii="Times New Roman" w:hAnsi="Times New Roman" w:cs="Times New Roman"/>
              </w:rPr>
            </w:pPr>
            <w:r w:rsidRPr="00D15C30">
              <w:rPr>
                <w:rFonts w:ascii="Times New Roman" w:hAnsi="Times New Roman" w:cs="Times New Roman"/>
              </w:rPr>
              <w:t xml:space="preserve">Количество </w:t>
            </w:r>
            <w:r w:rsidRPr="00D15C30">
              <w:rPr>
                <w:rFonts w:ascii="Times New Roman" w:hAnsi="Times New Roman" w:cs="Times New Roman"/>
                <w:color w:val="000000"/>
              </w:rPr>
              <w:t>собраний и конференций граждан, на которых</w:t>
            </w:r>
            <w:r w:rsidRPr="00D15C30">
              <w:rPr>
                <w:rFonts w:ascii="Times New Roman" w:hAnsi="Times New Roman" w:cs="Times New Roman"/>
                <w:color w:val="000000" w:themeColor="text1"/>
              </w:rPr>
              <w:t xml:space="preserve"> осуществлялось консультирование контролируемых лиц</w:t>
            </w:r>
            <w:r w:rsidRPr="00D15C30">
              <w:rPr>
                <w:rFonts w:ascii="Times New Roman" w:hAnsi="Times New Roman" w:cs="Times New Roman"/>
                <w:color w:val="000000"/>
              </w:rPr>
              <w:t xml:space="preserve"> по вопросам </w:t>
            </w:r>
            <w:r w:rsidRPr="00D15C30">
              <w:rPr>
                <w:rFonts w:ascii="Times New Roman" w:hAnsi="Times New Roman" w:cs="Times New Roman"/>
                <w:color w:val="000000" w:themeColor="text1"/>
              </w:rPr>
              <w:t>муниципального контроля</w:t>
            </w:r>
            <w:r w:rsidRPr="00D15C30">
              <w:rPr>
                <w:rFonts w:ascii="Times New Roman" w:hAnsi="Times New Roman" w:cs="Times New Roman"/>
                <w:color w:val="000000" w:themeColor="text1"/>
                <w:spacing w:val="-6"/>
              </w:rPr>
              <w:t xml:space="preserve"> </w:t>
            </w:r>
            <w:r w:rsidRPr="00D15C30">
              <w:rPr>
                <w:rFonts w:ascii="Times New Roman" w:hAnsi="Times New Roman" w:cs="Times New Roman"/>
                <w:color w:val="000000"/>
              </w:rPr>
              <w:t xml:space="preserve">в сфере благоустройства в устной форме </w:t>
            </w:r>
          </w:p>
        </w:tc>
        <w:tc>
          <w:tcPr>
            <w:tcW w:w="2552" w:type="dxa"/>
            <w:tcBorders>
              <w:top w:val="single" w:sz="4" w:space="0" w:color="auto"/>
              <w:left w:val="single" w:sz="4" w:space="0" w:color="auto"/>
              <w:bottom w:val="single" w:sz="4" w:space="0" w:color="auto"/>
              <w:right w:val="single" w:sz="4" w:space="0" w:color="auto"/>
            </w:tcBorders>
          </w:tcPr>
          <w:p w:rsidR="00D15C30" w:rsidRPr="00D15C30" w:rsidRDefault="00D15C30" w:rsidP="00EB2DEF">
            <w:pPr>
              <w:autoSpaceDE w:val="0"/>
              <w:autoSpaceDN w:val="0"/>
              <w:adjustRightInd w:val="0"/>
              <w:jc w:val="center"/>
              <w:rPr>
                <w:rFonts w:ascii="Times New Roman" w:hAnsi="Times New Roman" w:cs="Times New Roman"/>
              </w:rPr>
            </w:pPr>
            <w:r w:rsidRPr="00D15C30">
              <w:rPr>
                <w:rFonts w:ascii="Times New Roman" w:hAnsi="Times New Roman" w:cs="Times New Roman"/>
              </w:rPr>
              <w:t xml:space="preserve">3 </w:t>
            </w:r>
          </w:p>
        </w:tc>
      </w:tr>
      <w:tr w:rsidR="00D15C30" w:rsidRPr="00D15C30" w:rsidTr="00EB2DEF">
        <w:tc>
          <w:tcPr>
            <w:tcW w:w="629" w:type="dxa"/>
            <w:tcBorders>
              <w:top w:val="single" w:sz="4" w:space="0" w:color="auto"/>
              <w:left w:val="single" w:sz="4" w:space="0" w:color="auto"/>
              <w:bottom w:val="single" w:sz="4" w:space="0" w:color="auto"/>
              <w:right w:val="single" w:sz="4" w:space="0" w:color="auto"/>
            </w:tcBorders>
          </w:tcPr>
          <w:p w:rsidR="00D15C30" w:rsidRPr="00D15C30" w:rsidRDefault="00D15C30" w:rsidP="00EB2DEF">
            <w:pPr>
              <w:autoSpaceDE w:val="0"/>
              <w:autoSpaceDN w:val="0"/>
              <w:adjustRightInd w:val="0"/>
              <w:jc w:val="center"/>
              <w:rPr>
                <w:rFonts w:ascii="Times New Roman" w:hAnsi="Times New Roman" w:cs="Times New Roman"/>
              </w:rPr>
            </w:pPr>
            <w:r w:rsidRPr="00D15C30">
              <w:rPr>
                <w:rFonts w:ascii="Times New Roman" w:hAnsi="Times New Roman" w:cs="Times New Roman"/>
              </w:rPr>
              <w:t>7.</w:t>
            </w:r>
          </w:p>
        </w:tc>
        <w:tc>
          <w:tcPr>
            <w:tcW w:w="6237" w:type="dxa"/>
            <w:tcBorders>
              <w:top w:val="single" w:sz="4" w:space="0" w:color="auto"/>
              <w:left w:val="single" w:sz="4" w:space="0" w:color="auto"/>
              <w:bottom w:val="single" w:sz="4" w:space="0" w:color="auto"/>
              <w:right w:val="single" w:sz="4" w:space="0" w:color="auto"/>
            </w:tcBorders>
          </w:tcPr>
          <w:p w:rsidR="00D15C30" w:rsidRPr="00D15C30" w:rsidRDefault="00D15C30" w:rsidP="00EB2DEF">
            <w:pPr>
              <w:autoSpaceDE w:val="0"/>
              <w:autoSpaceDN w:val="0"/>
              <w:adjustRightInd w:val="0"/>
              <w:jc w:val="both"/>
              <w:rPr>
                <w:rFonts w:ascii="Times New Roman" w:hAnsi="Times New Roman" w:cs="Times New Roman"/>
              </w:rPr>
            </w:pPr>
            <w:r w:rsidRPr="00D15C30">
              <w:rPr>
                <w:rFonts w:ascii="Times New Roman" w:hAnsi="Times New Roman" w:cs="Times New Roman"/>
              </w:rPr>
              <w:t>Количество проведенных обязательных профилактических визитов (в отношении контролируемых лиц, приступающих к осуществлению деятельности в отношении объектов контроля, отнесенных к категории высокого риска) в год</w:t>
            </w:r>
          </w:p>
        </w:tc>
        <w:tc>
          <w:tcPr>
            <w:tcW w:w="2552" w:type="dxa"/>
            <w:tcBorders>
              <w:top w:val="single" w:sz="4" w:space="0" w:color="auto"/>
              <w:left w:val="single" w:sz="4" w:space="0" w:color="auto"/>
              <w:bottom w:val="single" w:sz="4" w:space="0" w:color="auto"/>
              <w:right w:val="single" w:sz="4" w:space="0" w:color="auto"/>
            </w:tcBorders>
          </w:tcPr>
          <w:p w:rsidR="00D15C30" w:rsidRPr="00D15C30" w:rsidRDefault="00D15C30" w:rsidP="00EB2DEF">
            <w:pPr>
              <w:autoSpaceDE w:val="0"/>
              <w:autoSpaceDN w:val="0"/>
              <w:adjustRightInd w:val="0"/>
              <w:jc w:val="center"/>
              <w:rPr>
                <w:rFonts w:ascii="Times New Roman" w:hAnsi="Times New Roman" w:cs="Times New Roman"/>
              </w:rPr>
            </w:pPr>
            <w:r w:rsidRPr="00D15C30">
              <w:rPr>
                <w:rFonts w:ascii="Times New Roman" w:hAnsi="Times New Roman" w:cs="Times New Roman"/>
              </w:rPr>
              <w:t>100%</w:t>
            </w:r>
          </w:p>
        </w:tc>
      </w:tr>
    </w:tbl>
    <w:p w:rsidR="00D15C30" w:rsidRPr="00D15C30" w:rsidRDefault="00D15C30" w:rsidP="00D15C30">
      <w:pPr>
        <w:pStyle w:val="s1"/>
        <w:shd w:val="clear" w:color="auto" w:fill="FFFFFF"/>
        <w:spacing w:before="0" w:beforeAutospacing="0" w:after="0" w:afterAutospacing="0"/>
        <w:jc w:val="center"/>
        <w:rPr>
          <w:b/>
          <w:bCs/>
          <w:color w:val="22272F"/>
          <w:sz w:val="22"/>
          <w:szCs w:val="22"/>
        </w:rPr>
      </w:pPr>
    </w:p>
    <w:p w:rsidR="00D15C30" w:rsidRPr="00D15C30" w:rsidRDefault="00D15C30" w:rsidP="00D15C30">
      <w:pPr>
        <w:shd w:val="clear" w:color="auto" w:fill="FFFFFF"/>
        <w:spacing w:line="360" w:lineRule="auto"/>
        <w:ind w:firstLine="709"/>
        <w:jc w:val="both"/>
        <w:rPr>
          <w:rFonts w:ascii="Times New Roman" w:hAnsi="Times New Roman" w:cs="Times New Roman"/>
          <w:color w:val="22272F"/>
        </w:rPr>
      </w:pPr>
      <w:r w:rsidRPr="00D15C30">
        <w:rPr>
          <w:rFonts w:ascii="Times New Roman" w:hAnsi="Times New Roman" w:cs="Times New Roman"/>
        </w:rPr>
        <w:t xml:space="preserve">Под оценкой эффективности </w:t>
      </w:r>
      <w:r w:rsidRPr="00D15C30">
        <w:rPr>
          <w:rFonts w:ascii="Times New Roman" w:hAnsi="Times New Roman" w:cs="Times New Roman"/>
          <w:color w:val="22272F"/>
        </w:rPr>
        <w:t>программы профилактики понимается оценка изменения количества нарушений обязательных требований, в том числе в отношении</w:t>
      </w:r>
      <w:r w:rsidRPr="00D15C30">
        <w:rPr>
          <w:rFonts w:ascii="Times New Roman" w:hAnsi="Times New Roman" w:cs="Times New Roman"/>
          <w:bCs/>
          <w:iCs/>
        </w:rPr>
        <w:t xml:space="preserve"> объектов</w:t>
      </w:r>
      <w:r w:rsidRPr="00D15C30">
        <w:rPr>
          <w:rFonts w:ascii="Times New Roman" w:hAnsi="Times New Roman" w:cs="Times New Roman"/>
          <w:color w:val="000000" w:themeColor="text1"/>
        </w:rPr>
        <w:t xml:space="preserve"> муниципального контроля</w:t>
      </w:r>
      <w:r w:rsidRPr="00D15C30">
        <w:rPr>
          <w:rFonts w:ascii="Times New Roman" w:hAnsi="Times New Roman" w:cs="Times New Roman"/>
          <w:color w:val="000000" w:themeColor="text1"/>
          <w:spacing w:val="-6"/>
        </w:rPr>
        <w:t xml:space="preserve"> </w:t>
      </w:r>
      <w:r w:rsidRPr="00D15C30">
        <w:rPr>
          <w:rFonts w:ascii="Times New Roman" w:hAnsi="Times New Roman" w:cs="Times New Roman"/>
          <w:color w:val="000000"/>
        </w:rPr>
        <w:t>в сфере благоустройства</w:t>
      </w:r>
      <w:r w:rsidRPr="00D15C30">
        <w:rPr>
          <w:rFonts w:ascii="Times New Roman" w:hAnsi="Times New Roman" w:cs="Times New Roman"/>
          <w:bCs/>
          <w:iCs/>
        </w:rPr>
        <w:t xml:space="preserve">, отнесенных к категориям высокого и среднего рисков, по итогам проведенных профилактических мероприятий. </w:t>
      </w:r>
    </w:p>
    <w:p w:rsidR="00D15C30" w:rsidRPr="00D15C30" w:rsidRDefault="00D15C30" w:rsidP="00D15C30">
      <w:pPr>
        <w:shd w:val="clear" w:color="auto" w:fill="FFFFFF"/>
        <w:spacing w:line="360" w:lineRule="auto"/>
        <w:ind w:firstLine="709"/>
        <w:jc w:val="both"/>
        <w:rPr>
          <w:rFonts w:ascii="Times New Roman" w:hAnsi="Times New Roman" w:cs="Times New Roman"/>
          <w:color w:val="22272F"/>
        </w:rPr>
      </w:pPr>
      <w:r w:rsidRPr="00D15C30">
        <w:rPr>
          <w:rFonts w:ascii="Times New Roman" w:hAnsi="Times New Roman" w:cs="Times New Roman"/>
        </w:rPr>
        <w:t xml:space="preserve">Текущая (ежеквартальная) оценка результативности и эффективности </w:t>
      </w:r>
      <w:r w:rsidRPr="00D15C30">
        <w:rPr>
          <w:rFonts w:ascii="Times New Roman" w:hAnsi="Times New Roman" w:cs="Times New Roman"/>
          <w:color w:val="22272F"/>
        </w:rPr>
        <w:t>программы профилактики осуществляется Главой городского поселения Петра Дубрава.</w:t>
      </w:r>
    </w:p>
    <w:p w:rsidR="00D15C30" w:rsidRPr="00D15C30" w:rsidRDefault="00D15C30" w:rsidP="00D15C30">
      <w:pPr>
        <w:shd w:val="clear" w:color="auto" w:fill="FFFFFF"/>
        <w:spacing w:line="360" w:lineRule="auto"/>
        <w:ind w:firstLine="709"/>
        <w:jc w:val="both"/>
        <w:rPr>
          <w:rFonts w:ascii="Times New Roman" w:hAnsi="Times New Roman" w:cs="Times New Roman"/>
          <w:color w:val="000000" w:themeColor="text1"/>
        </w:rPr>
      </w:pPr>
      <w:r w:rsidRPr="00D15C30">
        <w:rPr>
          <w:rFonts w:ascii="Times New Roman" w:hAnsi="Times New Roman" w:cs="Times New Roman"/>
        </w:rPr>
        <w:t xml:space="preserve">Ежегодная оценка результативности и эффективности </w:t>
      </w:r>
      <w:r w:rsidRPr="00D15C30">
        <w:rPr>
          <w:rFonts w:ascii="Times New Roman" w:hAnsi="Times New Roman" w:cs="Times New Roman"/>
          <w:color w:val="22272F"/>
        </w:rPr>
        <w:t>программы профилактики осуществляется Собранием Представителей городского поселения Петра Дубрава муниципального района Волжский Самарской области.</w:t>
      </w:r>
      <w:r w:rsidRPr="00D15C30">
        <w:rPr>
          <w:rFonts w:ascii="Times New Roman" w:hAnsi="Times New Roman" w:cs="Times New Roman"/>
        </w:rPr>
        <w:t xml:space="preserve"> Для осуществления ежегодной оценки результативности и эффективности </w:t>
      </w:r>
      <w:r w:rsidRPr="00D15C30">
        <w:rPr>
          <w:rFonts w:ascii="Times New Roman" w:hAnsi="Times New Roman" w:cs="Times New Roman"/>
          <w:color w:val="22272F"/>
        </w:rPr>
        <w:t xml:space="preserve">программы профилактики администрацией не позднее 1 июля 2024 года (года, следующего за отчетным) в Собрание Представителей Петра Дубрава муниципального района Волжский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 в том числе в отношении объектов </w:t>
      </w:r>
      <w:r w:rsidRPr="00D15C30">
        <w:rPr>
          <w:rFonts w:ascii="Times New Roman" w:hAnsi="Times New Roman" w:cs="Times New Roman"/>
          <w:color w:val="000000" w:themeColor="text1"/>
        </w:rPr>
        <w:t>муниципального контроля</w:t>
      </w:r>
      <w:r w:rsidRPr="00D15C30">
        <w:rPr>
          <w:rFonts w:ascii="Times New Roman" w:hAnsi="Times New Roman" w:cs="Times New Roman"/>
          <w:color w:val="000000" w:themeColor="text1"/>
          <w:spacing w:val="-6"/>
        </w:rPr>
        <w:t xml:space="preserve"> </w:t>
      </w:r>
      <w:r w:rsidRPr="00D15C30">
        <w:rPr>
          <w:rFonts w:ascii="Times New Roman" w:hAnsi="Times New Roman" w:cs="Times New Roman"/>
          <w:color w:val="000000"/>
        </w:rPr>
        <w:t>в сфере благоустройства</w:t>
      </w:r>
      <w:r w:rsidRPr="00D15C30">
        <w:rPr>
          <w:rFonts w:ascii="Times New Roman" w:hAnsi="Times New Roman" w:cs="Times New Roman"/>
          <w:bCs/>
          <w:iCs/>
        </w:rPr>
        <w:t xml:space="preserve">, отнесенных к категориям высокого и среднего рисков. </w:t>
      </w:r>
    </w:p>
    <w:p w:rsidR="00D15C30" w:rsidRDefault="00D15C30" w:rsidP="00F47096">
      <w:pPr>
        <w:widowControl w:val="0"/>
        <w:autoSpaceDE w:val="0"/>
        <w:autoSpaceDN w:val="0"/>
        <w:adjustRightInd w:val="0"/>
        <w:spacing w:after="0" w:line="240" w:lineRule="auto"/>
        <w:jc w:val="both"/>
        <w:rPr>
          <w:rFonts w:ascii="Times New Roman" w:eastAsia="Times New Roman" w:hAnsi="Times New Roman"/>
          <w:b/>
          <w:bCs/>
          <w:sz w:val="28"/>
          <w:szCs w:val="28"/>
        </w:rPr>
      </w:pPr>
    </w:p>
    <w:p w:rsidR="00F47096" w:rsidRDefault="00F47096" w:rsidP="00F47096">
      <w:pPr>
        <w:widowControl w:val="0"/>
        <w:autoSpaceDE w:val="0"/>
        <w:autoSpaceDN w:val="0"/>
        <w:adjustRightInd w:val="0"/>
        <w:spacing w:after="0" w:line="240" w:lineRule="auto"/>
        <w:jc w:val="both"/>
        <w:rPr>
          <w:rFonts w:ascii="Times New Roman" w:eastAsia="Times New Roman" w:hAnsi="Times New Roman"/>
          <w:b/>
          <w:bCs/>
          <w:sz w:val="28"/>
          <w:szCs w:val="28"/>
        </w:rPr>
      </w:pPr>
    </w:p>
    <w:p w:rsidR="00F47096" w:rsidRDefault="00F47096" w:rsidP="00F47096">
      <w:pPr>
        <w:widowControl w:val="0"/>
        <w:autoSpaceDE w:val="0"/>
        <w:autoSpaceDN w:val="0"/>
        <w:adjustRightInd w:val="0"/>
        <w:spacing w:after="0" w:line="240" w:lineRule="auto"/>
        <w:jc w:val="both"/>
        <w:rPr>
          <w:rFonts w:ascii="Times New Roman" w:eastAsia="Times New Roman" w:hAnsi="Times New Roman"/>
          <w:b/>
          <w:bCs/>
          <w:sz w:val="28"/>
          <w:szCs w:val="28"/>
        </w:rPr>
      </w:pPr>
    </w:p>
    <w:p w:rsidR="00F47096" w:rsidRDefault="00F47096" w:rsidP="00F47096">
      <w:pPr>
        <w:widowControl w:val="0"/>
        <w:autoSpaceDE w:val="0"/>
        <w:autoSpaceDN w:val="0"/>
        <w:adjustRightInd w:val="0"/>
        <w:spacing w:after="0" w:line="240" w:lineRule="auto"/>
        <w:jc w:val="both"/>
        <w:rPr>
          <w:rFonts w:ascii="Times New Roman" w:eastAsia="Times New Roman" w:hAnsi="Times New Roman"/>
          <w:b/>
          <w:bCs/>
          <w:sz w:val="28"/>
          <w:szCs w:val="28"/>
        </w:rPr>
      </w:pPr>
    </w:p>
    <w:p w:rsidR="00F47096" w:rsidRDefault="00F47096" w:rsidP="00F47096">
      <w:pPr>
        <w:widowControl w:val="0"/>
        <w:autoSpaceDE w:val="0"/>
        <w:autoSpaceDN w:val="0"/>
        <w:adjustRightInd w:val="0"/>
        <w:spacing w:after="0" w:line="240" w:lineRule="auto"/>
        <w:jc w:val="both"/>
        <w:rPr>
          <w:rFonts w:ascii="Times New Roman" w:eastAsia="Times New Roman" w:hAnsi="Times New Roman"/>
          <w:b/>
          <w:bCs/>
          <w:sz w:val="28"/>
          <w:szCs w:val="28"/>
        </w:rPr>
      </w:pPr>
    </w:p>
    <w:p w:rsidR="006C02A8" w:rsidRDefault="006C02A8" w:rsidP="00F47096">
      <w:pPr>
        <w:widowControl w:val="0"/>
        <w:autoSpaceDE w:val="0"/>
        <w:autoSpaceDN w:val="0"/>
        <w:adjustRightInd w:val="0"/>
        <w:spacing w:after="0" w:line="240" w:lineRule="auto"/>
        <w:jc w:val="both"/>
        <w:rPr>
          <w:rFonts w:ascii="Times New Roman" w:eastAsia="Times New Roman" w:hAnsi="Times New Roman"/>
          <w:b/>
          <w:bCs/>
          <w:sz w:val="28"/>
          <w:szCs w:val="28"/>
        </w:rPr>
      </w:pPr>
    </w:p>
    <w:p w:rsidR="006C02A8" w:rsidRDefault="006C02A8" w:rsidP="00F47096">
      <w:pPr>
        <w:widowControl w:val="0"/>
        <w:autoSpaceDE w:val="0"/>
        <w:autoSpaceDN w:val="0"/>
        <w:adjustRightInd w:val="0"/>
        <w:spacing w:after="0" w:line="240" w:lineRule="auto"/>
        <w:jc w:val="both"/>
        <w:rPr>
          <w:rFonts w:ascii="Times New Roman" w:eastAsia="Times New Roman" w:hAnsi="Times New Roman"/>
          <w:b/>
          <w:bCs/>
          <w:sz w:val="28"/>
          <w:szCs w:val="28"/>
        </w:rPr>
      </w:pPr>
    </w:p>
    <w:p w:rsidR="006C02A8" w:rsidRDefault="006C02A8" w:rsidP="00F47096">
      <w:pPr>
        <w:widowControl w:val="0"/>
        <w:autoSpaceDE w:val="0"/>
        <w:autoSpaceDN w:val="0"/>
        <w:adjustRightInd w:val="0"/>
        <w:spacing w:after="0" w:line="240" w:lineRule="auto"/>
        <w:jc w:val="both"/>
        <w:rPr>
          <w:rFonts w:ascii="Times New Roman" w:eastAsia="Times New Roman" w:hAnsi="Times New Roman"/>
          <w:b/>
          <w:bCs/>
          <w:sz w:val="28"/>
          <w:szCs w:val="28"/>
        </w:rPr>
      </w:pPr>
    </w:p>
    <w:p w:rsidR="006C02A8" w:rsidRDefault="006C02A8" w:rsidP="00F47096">
      <w:pPr>
        <w:widowControl w:val="0"/>
        <w:autoSpaceDE w:val="0"/>
        <w:autoSpaceDN w:val="0"/>
        <w:adjustRightInd w:val="0"/>
        <w:spacing w:after="0" w:line="240" w:lineRule="auto"/>
        <w:jc w:val="both"/>
        <w:rPr>
          <w:rFonts w:ascii="Times New Roman" w:eastAsia="Times New Roman" w:hAnsi="Times New Roman"/>
          <w:b/>
          <w:bCs/>
          <w:sz w:val="28"/>
          <w:szCs w:val="28"/>
        </w:rPr>
      </w:pPr>
    </w:p>
    <w:p w:rsidR="006C02A8" w:rsidRPr="00CF4F0F" w:rsidRDefault="006C02A8" w:rsidP="006C02A8">
      <w:pPr>
        <w:pBdr>
          <w:top w:val="single" w:sz="4" w:space="1" w:color="FFFFFF"/>
          <w:left w:val="single" w:sz="4" w:space="4" w:color="FFFFFF"/>
          <w:bottom w:val="single" w:sz="4" w:space="1" w:color="FFFFFF"/>
          <w:right w:val="single" w:sz="4" w:space="4" w:color="FFFFFF"/>
        </w:pBdr>
        <w:tabs>
          <w:tab w:val="left" w:pos="630"/>
        </w:tabs>
        <w:jc w:val="center"/>
        <w:rPr>
          <w:b/>
          <w:sz w:val="28"/>
          <w:szCs w:val="28"/>
          <w:lang w:val="en-US"/>
        </w:rPr>
      </w:pPr>
      <w:r>
        <w:rPr>
          <w:b/>
          <w:noProof/>
          <w:sz w:val="28"/>
          <w:szCs w:val="28"/>
        </w:rPr>
        <w:lastRenderedPageBreak/>
        <w:drawing>
          <wp:inline distT="0" distB="0" distL="0" distR="0">
            <wp:extent cx="647700" cy="771525"/>
            <wp:effectExtent l="19050" t="0" r="0" b="0"/>
            <wp:docPr id="3" name="Рисунок 1" descr="C:\Users\USER\AppData\Local\Microsoft\Windows\Temporary Internet Files\Content.Word\Действующий герб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ppData\Local\Microsoft\Windows\Temporary Internet Files\Content.Word\Действующий герб - копия.jpg"/>
                    <pic:cNvPicPr>
                      <a:picLocks noChangeAspect="1" noChangeArrowheads="1"/>
                    </pic:cNvPicPr>
                  </pic:nvPicPr>
                  <pic:blipFill>
                    <a:blip r:embed="rId14"/>
                    <a:srcRect/>
                    <a:stretch>
                      <a:fillRect/>
                    </a:stretch>
                  </pic:blipFill>
                  <pic:spPr bwMode="auto">
                    <a:xfrm>
                      <a:off x="0" y="0"/>
                      <a:ext cx="647700" cy="771525"/>
                    </a:xfrm>
                    <a:prstGeom prst="rect">
                      <a:avLst/>
                    </a:prstGeom>
                    <a:noFill/>
                    <a:ln w="9525">
                      <a:noFill/>
                      <a:miter lim="800000"/>
                      <a:headEnd/>
                      <a:tailEnd/>
                    </a:ln>
                  </pic:spPr>
                </pic:pic>
              </a:graphicData>
            </a:graphic>
          </wp:inline>
        </w:drawing>
      </w:r>
    </w:p>
    <w:p w:rsidR="006C02A8" w:rsidRPr="006C02A8" w:rsidRDefault="006C02A8" w:rsidP="006C02A8">
      <w:pPr>
        <w:ind w:left="2" w:right="212"/>
        <w:jc w:val="center"/>
        <w:rPr>
          <w:rFonts w:ascii="Times New Roman" w:hAnsi="Times New Roman" w:cs="Times New Roman"/>
          <w:b/>
          <w:shadow/>
        </w:rPr>
      </w:pPr>
      <w:r w:rsidRPr="006C02A8">
        <w:rPr>
          <w:rFonts w:ascii="Times New Roman" w:hAnsi="Times New Roman" w:cs="Times New Roman"/>
          <w:b/>
          <w:shadow/>
        </w:rPr>
        <w:t>АДМИНИСТРАЦИЯ ГОРОДСКОГО ПОСЕЛЕНИЯ ПЕТРА ДУБРАВА МУНИЦИПАЛЬНОГО РАЙОНА ВОЛЖСКИЙ САМАРСКОЙ ОБЛАСТИ</w:t>
      </w:r>
    </w:p>
    <w:p w:rsidR="006C02A8" w:rsidRPr="006C02A8" w:rsidRDefault="006C02A8" w:rsidP="006C02A8">
      <w:pPr>
        <w:pStyle w:val="a5"/>
        <w:tabs>
          <w:tab w:val="left" w:pos="0"/>
        </w:tabs>
        <w:spacing w:line="200" w:lineRule="atLeast"/>
        <w:jc w:val="center"/>
        <w:rPr>
          <w:b/>
          <w:bCs/>
          <w:caps/>
          <w:sz w:val="22"/>
          <w:szCs w:val="22"/>
        </w:rPr>
      </w:pPr>
    </w:p>
    <w:p w:rsidR="006C02A8" w:rsidRPr="006C02A8" w:rsidRDefault="006C02A8" w:rsidP="006C02A8">
      <w:pPr>
        <w:pStyle w:val="a5"/>
        <w:spacing w:line="200" w:lineRule="atLeast"/>
        <w:jc w:val="center"/>
        <w:rPr>
          <w:sz w:val="22"/>
          <w:szCs w:val="22"/>
        </w:rPr>
      </w:pPr>
      <w:r w:rsidRPr="006C02A8">
        <w:rPr>
          <w:sz w:val="22"/>
          <w:szCs w:val="22"/>
        </w:rPr>
        <w:t>ПОСТАНОВЛЕНИЕ</w:t>
      </w:r>
    </w:p>
    <w:p w:rsidR="006C02A8" w:rsidRPr="006C02A8" w:rsidRDefault="006C02A8" w:rsidP="006C02A8">
      <w:pPr>
        <w:pStyle w:val="a5"/>
        <w:spacing w:line="200" w:lineRule="atLeast"/>
        <w:rPr>
          <w:sz w:val="22"/>
          <w:szCs w:val="22"/>
        </w:rPr>
      </w:pPr>
      <w:r w:rsidRPr="006C02A8">
        <w:rPr>
          <w:sz w:val="22"/>
          <w:szCs w:val="22"/>
        </w:rPr>
        <w:t xml:space="preserve">  </w:t>
      </w:r>
    </w:p>
    <w:p w:rsidR="006C02A8" w:rsidRPr="006C02A8" w:rsidRDefault="006C02A8" w:rsidP="006C02A8">
      <w:pPr>
        <w:pStyle w:val="a5"/>
        <w:spacing w:line="200" w:lineRule="atLeast"/>
        <w:jc w:val="center"/>
        <w:rPr>
          <w:sz w:val="22"/>
          <w:szCs w:val="22"/>
        </w:rPr>
      </w:pPr>
      <w:r w:rsidRPr="006C02A8">
        <w:rPr>
          <w:sz w:val="22"/>
          <w:szCs w:val="22"/>
        </w:rPr>
        <w:t>от 14.12.2022  №  313</w:t>
      </w:r>
    </w:p>
    <w:p w:rsidR="006C02A8" w:rsidRPr="006C02A8" w:rsidRDefault="006C02A8" w:rsidP="006C02A8">
      <w:pPr>
        <w:pStyle w:val="a5"/>
        <w:spacing w:line="200" w:lineRule="atLeast"/>
        <w:rPr>
          <w:sz w:val="22"/>
          <w:szCs w:val="22"/>
        </w:rPr>
      </w:pPr>
    </w:p>
    <w:p w:rsidR="006C02A8" w:rsidRPr="006C02A8" w:rsidRDefault="006C02A8" w:rsidP="006C02A8">
      <w:pPr>
        <w:jc w:val="center"/>
        <w:rPr>
          <w:rFonts w:ascii="Times New Roman" w:hAnsi="Times New Roman" w:cs="Times New Roman"/>
          <w:bCs/>
        </w:rPr>
      </w:pPr>
      <w:r w:rsidRPr="006C02A8">
        <w:rPr>
          <w:rFonts w:ascii="Times New Roman" w:hAnsi="Times New Roman" w:cs="Times New Roman"/>
          <w:bCs/>
        </w:rPr>
        <w:t xml:space="preserve">Об утверждении Программы профилактики рисков причинения вреда (ущерба) охраняемым законом ценностям при осуществлении на территории городского поселения Петра Дубрава муниципального района Волжский Самарской области </w:t>
      </w:r>
      <w:r>
        <w:rPr>
          <w:rFonts w:ascii="Times New Roman" w:hAnsi="Times New Roman" w:cs="Times New Roman"/>
          <w:bCs/>
        </w:rPr>
        <w:t xml:space="preserve">                                                                </w:t>
      </w:r>
      <w:r w:rsidRPr="006C02A8">
        <w:rPr>
          <w:rFonts w:ascii="Times New Roman" w:hAnsi="Times New Roman" w:cs="Times New Roman"/>
          <w:bCs/>
        </w:rPr>
        <w:t>муниципального жилищного контроля на 2023 год</w:t>
      </w:r>
    </w:p>
    <w:p w:rsidR="006C02A8" w:rsidRPr="006C02A8" w:rsidRDefault="006C02A8" w:rsidP="006C02A8">
      <w:pPr>
        <w:jc w:val="center"/>
        <w:rPr>
          <w:rFonts w:ascii="Times New Roman" w:hAnsi="Times New Roman" w:cs="Times New Roman"/>
        </w:rPr>
      </w:pPr>
    </w:p>
    <w:p w:rsidR="006C02A8" w:rsidRPr="006C02A8" w:rsidRDefault="006C02A8" w:rsidP="006C02A8">
      <w:pPr>
        <w:rPr>
          <w:rFonts w:ascii="Times New Roman" w:hAnsi="Times New Roman" w:cs="Times New Roman"/>
        </w:rPr>
      </w:pPr>
    </w:p>
    <w:p w:rsidR="006C02A8" w:rsidRPr="006C02A8" w:rsidRDefault="006C02A8" w:rsidP="006C02A8">
      <w:pPr>
        <w:spacing w:line="360" w:lineRule="auto"/>
        <w:ind w:firstLine="709"/>
        <w:jc w:val="both"/>
        <w:rPr>
          <w:rFonts w:ascii="Times New Roman" w:hAnsi="Times New Roman" w:cs="Times New Roman"/>
        </w:rPr>
      </w:pPr>
      <w:r w:rsidRPr="006C02A8">
        <w:rPr>
          <w:rFonts w:ascii="Times New Roman" w:hAnsi="Times New Roman" w:cs="Times New Roman"/>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w:t>
      </w:r>
      <w:r w:rsidRPr="006C02A8">
        <w:rPr>
          <w:rFonts w:ascii="Times New Roman" w:hAnsi="Times New Roman" w:cs="Times New Roman"/>
          <w:bCs/>
        </w:rPr>
        <w:t xml:space="preserve">городского поселения Петра Дубрава </w:t>
      </w:r>
      <w:r w:rsidRPr="006C02A8">
        <w:rPr>
          <w:rFonts w:ascii="Times New Roman" w:hAnsi="Times New Roman" w:cs="Times New Roman"/>
        </w:rPr>
        <w:t>муниципального района Волжский Самарской области ПОСТАНОВЛЯЕТ:</w:t>
      </w:r>
    </w:p>
    <w:p w:rsidR="006C02A8" w:rsidRPr="006C02A8" w:rsidRDefault="006C02A8" w:rsidP="006C02A8">
      <w:pPr>
        <w:spacing w:line="360" w:lineRule="auto"/>
        <w:ind w:firstLine="709"/>
        <w:jc w:val="both"/>
        <w:rPr>
          <w:rFonts w:ascii="Times New Roman" w:hAnsi="Times New Roman" w:cs="Times New Roman"/>
        </w:rPr>
      </w:pPr>
    </w:p>
    <w:p w:rsidR="006C02A8" w:rsidRPr="006C02A8" w:rsidRDefault="006C02A8" w:rsidP="006C02A8">
      <w:pPr>
        <w:spacing w:line="360" w:lineRule="auto"/>
        <w:ind w:firstLine="708"/>
        <w:jc w:val="both"/>
        <w:rPr>
          <w:rFonts w:ascii="Times New Roman" w:hAnsi="Times New Roman" w:cs="Times New Roman"/>
          <w:color w:val="000000"/>
        </w:rPr>
      </w:pPr>
      <w:r w:rsidRPr="006C02A8">
        <w:rPr>
          <w:rFonts w:ascii="Times New Roman" w:hAnsi="Times New Roman" w:cs="Times New Roman"/>
        </w:rPr>
        <w:t xml:space="preserve">1. Утвердить Программу профилактики рисков причинения вреда (ущерба) охраняемым законом ценностям </w:t>
      </w:r>
      <w:r w:rsidRPr="006C02A8">
        <w:rPr>
          <w:rFonts w:ascii="Times New Roman" w:hAnsi="Times New Roman" w:cs="Times New Roman"/>
          <w:bCs/>
        </w:rPr>
        <w:t xml:space="preserve">при осуществлении на территории городского поселения Петра Дубрава муниципального района Волжский Самарской области муниципального жилищного контроля на 2023 год </w:t>
      </w:r>
      <w:r w:rsidRPr="006C02A8">
        <w:rPr>
          <w:rFonts w:ascii="Times New Roman" w:hAnsi="Times New Roman" w:cs="Times New Roman"/>
        </w:rPr>
        <w:t>согласно приложению.</w:t>
      </w:r>
    </w:p>
    <w:p w:rsidR="006C02A8" w:rsidRPr="006C02A8" w:rsidRDefault="006C02A8" w:rsidP="006C02A8">
      <w:pPr>
        <w:pStyle w:val="21"/>
        <w:tabs>
          <w:tab w:val="left" w:pos="1200"/>
        </w:tabs>
        <w:spacing w:line="360" w:lineRule="auto"/>
        <w:rPr>
          <w:rFonts w:ascii="Times New Roman" w:hAnsi="Times New Roman" w:cs="Times New Roman"/>
          <w:color w:val="000000"/>
          <w:sz w:val="22"/>
          <w:szCs w:val="22"/>
        </w:rPr>
      </w:pPr>
      <w:r w:rsidRPr="006C02A8">
        <w:rPr>
          <w:rFonts w:ascii="Times New Roman" w:hAnsi="Times New Roman" w:cs="Times New Roman"/>
          <w:color w:val="000000"/>
          <w:sz w:val="22"/>
          <w:szCs w:val="22"/>
        </w:rPr>
        <w:t>2. Настоящее Постановление вступает в силу со дня его официального опубликования.</w:t>
      </w:r>
    </w:p>
    <w:p w:rsidR="006C02A8" w:rsidRPr="006C02A8" w:rsidRDefault="006C02A8" w:rsidP="006C02A8">
      <w:pPr>
        <w:pStyle w:val="21"/>
        <w:tabs>
          <w:tab w:val="left" w:pos="1200"/>
        </w:tabs>
        <w:spacing w:line="360" w:lineRule="auto"/>
        <w:rPr>
          <w:rFonts w:ascii="Times New Roman" w:hAnsi="Times New Roman" w:cs="Times New Roman"/>
          <w:color w:val="000000"/>
          <w:sz w:val="22"/>
          <w:szCs w:val="22"/>
        </w:rPr>
      </w:pPr>
      <w:r w:rsidRPr="006C02A8">
        <w:rPr>
          <w:rFonts w:ascii="Times New Roman" w:hAnsi="Times New Roman" w:cs="Times New Roman"/>
          <w:color w:val="000000"/>
          <w:sz w:val="22"/>
          <w:szCs w:val="22"/>
        </w:rPr>
        <w:t>3. Опубликовать настоящее Постановление в печатном средстве информации г.п. Петра Дубрава «Голос Дубравы» и на официальном сайте Администрации городского поселения Петра Дубрава.</w:t>
      </w:r>
    </w:p>
    <w:p w:rsidR="006C02A8" w:rsidRPr="006C02A8" w:rsidRDefault="006C02A8" w:rsidP="006C02A8">
      <w:pPr>
        <w:pStyle w:val="21"/>
        <w:tabs>
          <w:tab w:val="left" w:pos="1200"/>
        </w:tabs>
        <w:spacing w:line="360" w:lineRule="auto"/>
        <w:rPr>
          <w:rFonts w:ascii="Times New Roman" w:hAnsi="Times New Roman" w:cs="Times New Roman"/>
          <w:color w:val="000000"/>
          <w:sz w:val="22"/>
          <w:szCs w:val="22"/>
        </w:rPr>
      </w:pPr>
    </w:p>
    <w:p w:rsidR="006C02A8" w:rsidRPr="006C02A8" w:rsidRDefault="006C02A8" w:rsidP="006C02A8">
      <w:pPr>
        <w:pStyle w:val="21"/>
        <w:tabs>
          <w:tab w:val="left" w:pos="1200"/>
        </w:tabs>
        <w:spacing w:line="360" w:lineRule="auto"/>
        <w:rPr>
          <w:rFonts w:ascii="Times New Roman" w:hAnsi="Times New Roman" w:cs="Times New Roman"/>
          <w:sz w:val="22"/>
          <w:szCs w:val="22"/>
        </w:rPr>
      </w:pPr>
      <w:r w:rsidRPr="006C02A8">
        <w:rPr>
          <w:rFonts w:ascii="Times New Roman" w:hAnsi="Times New Roman" w:cs="Times New Roman"/>
          <w:color w:val="000000"/>
          <w:sz w:val="22"/>
          <w:szCs w:val="22"/>
        </w:rPr>
        <w:t>4. Разместить настоящее Постановление на официальном сайте Администрации городского поселения Петра Дубрава муниципального района Волжский Самарской области в информационно-коммуникационной сети «Интернет» в разделе «Контрольно-надзорная деятельность».</w:t>
      </w:r>
    </w:p>
    <w:p w:rsidR="006C02A8" w:rsidRPr="006C02A8" w:rsidRDefault="006C02A8" w:rsidP="006C02A8">
      <w:pPr>
        <w:spacing w:line="360" w:lineRule="auto"/>
        <w:rPr>
          <w:rFonts w:ascii="Times New Roman" w:eastAsia="Times New Roman" w:hAnsi="Times New Roman" w:cs="Times New Roman"/>
        </w:rPr>
      </w:pPr>
      <w:r w:rsidRPr="006C02A8">
        <w:rPr>
          <w:rFonts w:ascii="Times New Roman" w:hAnsi="Times New Roman" w:cs="Times New Roman"/>
        </w:rPr>
        <w:lastRenderedPageBreak/>
        <w:tab/>
        <w:t>5. Контроль за исполнением настоящего постановления оставляю за собой.</w:t>
      </w:r>
    </w:p>
    <w:p w:rsidR="006C02A8" w:rsidRPr="006C02A8" w:rsidRDefault="006C02A8" w:rsidP="006C02A8">
      <w:pPr>
        <w:pStyle w:val="1"/>
        <w:spacing w:line="360" w:lineRule="auto"/>
        <w:ind w:left="0"/>
        <w:jc w:val="center"/>
        <w:rPr>
          <w:rFonts w:cs="Times New Roman"/>
          <w:sz w:val="22"/>
          <w:szCs w:val="22"/>
        </w:rPr>
      </w:pPr>
      <w:r w:rsidRPr="006C02A8">
        <w:rPr>
          <w:rFonts w:eastAsia="Times New Roman" w:cs="Times New Roman"/>
          <w:sz w:val="22"/>
          <w:szCs w:val="22"/>
        </w:rPr>
        <w:t xml:space="preserve"> </w:t>
      </w:r>
    </w:p>
    <w:p w:rsidR="006C02A8" w:rsidRPr="006C02A8" w:rsidRDefault="006C02A8" w:rsidP="006C02A8">
      <w:pPr>
        <w:pStyle w:val="1"/>
        <w:spacing w:line="360" w:lineRule="auto"/>
        <w:ind w:left="0"/>
        <w:jc w:val="both"/>
        <w:rPr>
          <w:rFonts w:cs="Times New Roman"/>
          <w:sz w:val="22"/>
          <w:szCs w:val="22"/>
        </w:rPr>
      </w:pPr>
      <w:r w:rsidRPr="006C02A8">
        <w:rPr>
          <w:rFonts w:cs="Times New Roman"/>
          <w:sz w:val="22"/>
          <w:szCs w:val="22"/>
        </w:rPr>
        <w:t xml:space="preserve">Глава городского поселения                                                                    </w:t>
      </w:r>
    </w:p>
    <w:p w:rsidR="006C02A8" w:rsidRPr="006C02A8" w:rsidRDefault="006C02A8" w:rsidP="006C02A8">
      <w:pPr>
        <w:pStyle w:val="1"/>
        <w:spacing w:line="360" w:lineRule="auto"/>
        <w:ind w:left="0"/>
        <w:jc w:val="both"/>
        <w:rPr>
          <w:rFonts w:cs="Times New Roman"/>
          <w:bCs/>
          <w:color w:val="000000"/>
          <w:sz w:val="22"/>
          <w:szCs w:val="22"/>
        </w:rPr>
      </w:pPr>
      <w:r w:rsidRPr="006C02A8">
        <w:rPr>
          <w:rFonts w:cs="Times New Roman"/>
          <w:sz w:val="22"/>
          <w:szCs w:val="22"/>
        </w:rPr>
        <w:t>Петра Дубрава</w:t>
      </w:r>
      <w:r w:rsidRPr="006C02A8">
        <w:rPr>
          <w:rFonts w:cs="Times New Roman"/>
          <w:color w:val="000000"/>
          <w:sz w:val="22"/>
          <w:szCs w:val="22"/>
        </w:rPr>
        <w:t xml:space="preserve">                                                                             В.А.Крашенинников</w:t>
      </w:r>
    </w:p>
    <w:p w:rsidR="006C02A8" w:rsidRPr="006C02A8" w:rsidRDefault="006C02A8" w:rsidP="006C02A8">
      <w:pPr>
        <w:tabs>
          <w:tab w:val="left" w:pos="1000"/>
          <w:tab w:val="left" w:pos="2552"/>
        </w:tabs>
        <w:jc w:val="both"/>
        <w:rPr>
          <w:rFonts w:ascii="Times New Roman" w:hAnsi="Times New Roman" w:cs="Times New Roman"/>
          <w:color w:val="000000"/>
        </w:rPr>
      </w:pPr>
    </w:p>
    <w:p w:rsidR="006C02A8" w:rsidRPr="006C02A8" w:rsidRDefault="006C02A8" w:rsidP="006C02A8">
      <w:pPr>
        <w:tabs>
          <w:tab w:val="left" w:pos="1000"/>
          <w:tab w:val="left" w:pos="2552"/>
        </w:tabs>
        <w:jc w:val="both"/>
        <w:rPr>
          <w:rFonts w:ascii="Times New Roman" w:hAnsi="Times New Roman" w:cs="Times New Roman"/>
          <w:color w:val="000000"/>
        </w:rPr>
      </w:pPr>
      <w:r w:rsidRPr="006C02A8">
        <w:rPr>
          <w:rFonts w:ascii="Times New Roman" w:hAnsi="Times New Roman" w:cs="Times New Roman"/>
          <w:color w:val="000000"/>
        </w:rPr>
        <w:t>Чернышов  2261615</w:t>
      </w:r>
    </w:p>
    <w:p w:rsidR="006C02A8" w:rsidRPr="006C02A8" w:rsidRDefault="006C02A8" w:rsidP="006C02A8">
      <w:pPr>
        <w:tabs>
          <w:tab w:val="left" w:pos="1000"/>
          <w:tab w:val="left" w:pos="2552"/>
        </w:tabs>
        <w:jc w:val="both"/>
        <w:rPr>
          <w:rFonts w:ascii="Times New Roman" w:hAnsi="Times New Roman" w:cs="Times New Roman"/>
          <w:color w:val="000000"/>
        </w:rPr>
      </w:pPr>
    </w:p>
    <w:p w:rsidR="006C02A8" w:rsidRPr="006C02A8" w:rsidRDefault="006C02A8" w:rsidP="006C02A8">
      <w:pPr>
        <w:tabs>
          <w:tab w:val="left" w:pos="1000"/>
          <w:tab w:val="left" w:pos="2552"/>
        </w:tabs>
        <w:jc w:val="both"/>
        <w:rPr>
          <w:rFonts w:ascii="Times New Roman" w:hAnsi="Times New Roman" w:cs="Times New Roman"/>
          <w:color w:val="000000"/>
        </w:rPr>
      </w:pPr>
    </w:p>
    <w:p w:rsidR="006C02A8" w:rsidRPr="006C02A8" w:rsidRDefault="006C02A8" w:rsidP="006C02A8">
      <w:pPr>
        <w:tabs>
          <w:tab w:val="left" w:pos="200"/>
        </w:tabs>
        <w:jc w:val="right"/>
        <w:rPr>
          <w:rFonts w:ascii="Times New Roman" w:hAnsi="Times New Roman" w:cs="Times New Roman"/>
          <w:color w:val="000000"/>
        </w:rPr>
      </w:pPr>
      <w:r w:rsidRPr="006C02A8">
        <w:rPr>
          <w:rFonts w:ascii="Times New Roman" w:hAnsi="Times New Roman" w:cs="Times New Roman"/>
          <w:color w:val="000000"/>
        </w:rPr>
        <w:t>Приложение № 1</w:t>
      </w:r>
    </w:p>
    <w:p w:rsidR="006C02A8" w:rsidRPr="006C02A8" w:rsidRDefault="006C02A8" w:rsidP="006C02A8">
      <w:pPr>
        <w:ind w:left="4536"/>
        <w:jc w:val="right"/>
        <w:rPr>
          <w:rFonts w:ascii="Times New Roman" w:hAnsi="Times New Roman" w:cs="Times New Roman"/>
          <w:color w:val="000000"/>
        </w:rPr>
      </w:pPr>
      <w:r w:rsidRPr="006C02A8">
        <w:rPr>
          <w:rFonts w:ascii="Times New Roman" w:hAnsi="Times New Roman" w:cs="Times New Roman"/>
          <w:color w:val="000000"/>
        </w:rPr>
        <w:t>к постановлению Администрации  городского поселения Петра Дубрава муниципального района Волжский Самарской области</w:t>
      </w:r>
    </w:p>
    <w:p w:rsidR="006C02A8" w:rsidRPr="006C02A8" w:rsidRDefault="006C02A8" w:rsidP="006C02A8">
      <w:pPr>
        <w:tabs>
          <w:tab w:val="left" w:pos="200"/>
        </w:tabs>
        <w:ind w:left="4536"/>
        <w:jc w:val="right"/>
        <w:rPr>
          <w:rFonts w:ascii="Times New Roman" w:hAnsi="Times New Roman" w:cs="Times New Roman"/>
          <w:color w:val="000000"/>
        </w:rPr>
      </w:pPr>
      <w:r w:rsidRPr="006C02A8">
        <w:rPr>
          <w:rFonts w:ascii="Times New Roman" w:hAnsi="Times New Roman" w:cs="Times New Roman"/>
          <w:color w:val="000000"/>
        </w:rPr>
        <w:t>от  14.12.2022 №  313</w:t>
      </w:r>
    </w:p>
    <w:p w:rsidR="006C02A8" w:rsidRPr="006C02A8" w:rsidRDefault="006C02A8" w:rsidP="006C02A8">
      <w:pPr>
        <w:ind w:firstLine="567"/>
        <w:jc w:val="right"/>
        <w:rPr>
          <w:rFonts w:ascii="Times New Roman" w:hAnsi="Times New Roman" w:cs="Times New Roman"/>
          <w:color w:val="000000"/>
        </w:rPr>
      </w:pPr>
    </w:p>
    <w:p w:rsidR="006C02A8" w:rsidRPr="006C02A8" w:rsidRDefault="006C02A8" w:rsidP="006C02A8">
      <w:pPr>
        <w:ind w:firstLine="567"/>
        <w:jc w:val="right"/>
        <w:rPr>
          <w:rFonts w:ascii="Times New Roman" w:hAnsi="Times New Roman" w:cs="Times New Roman"/>
          <w:color w:val="000000"/>
        </w:rPr>
      </w:pPr>
    </w:p>
    <w:p w:rsidR="00B03908" w:rsidRPr="00B03908" w:rsidRDefault="00B03908" w:rsidP="00B03908">
      <w:pPr>
        <w:jc w:val="center"/>
        <w:rPr>
          <w:rFonts w:ascii="Times New Roman" w:eastAsia="Calibri" w:hAnsi="Times New Roman" w:cs="Times New Roman"/>
          <w:b/>
          <w:lang w:eastAsia="en-US"/>
        </w:rPr>
      </w:pPr>
      <w:r w:rsidRPr="00B03908">
        <w:rPr>
          <w:rFonts w:ascii="Times New Roman" w:eastAsia="Calibri" w:hAnsi="Times New Roman" w:cs="Times New Roman"/>
          <w:b/>
          <w:lang w:eastAsia="en-US"/>
        </w:rPr>
        <w:t xml:space="preserve">Программа </w:t>
      </w:r>
    </w:p>
    <w:p w:rsidR="00B03908" w:rsidRPr="00B03908" w:rsidRDefault="00B03908" w:rsidP="00B03908">
      <w:pPr>
        <w:jc w:val="center"/>
        <w:rPr>
          <w:rFonts w:ascii="Times New Roman" w:hAnsi="Times New Roman" w:cs="Times New Roman"/>
          <w:b/>
        </w:rPr>
      </w:pPr>
      <w:r w:rsidRPr="00B03908">
        <w:rPr>
          <w:rFonts w:ascii="Times New Roman" w:eastAsia="Calibri" w:hAnsi="Times New Roman" w:cs="Times New Roman"/>
          <w:b/>
          <w:lang w:eastAsia="en-US"/>
        </w:rPr>
        <w:t xml:space="preserve">профилактики рисков причинения вреда (ущерба) охраняемым законом ценностям при осуществлении </w:t>
      </w:r>
      <w:r w:rsidRPr="00B03908">
        <w:rPr>
          <w:rFonts w:ascii="Times New Roman" w:hAnsi="Times New Roman" w:cs="Times New Roman"/>
          <w:b/>
        </w:rPr>
        <w:t xml:space="preserve">муниципального жилищного контроля в городском поселении Петра Дубрава муниципального района Волжский Самарской области </w:t>
      </w:r>
      <w:r w:rsidRPr="00B03908">
        <w:rPr>
          <w:rFonts w:ascii="Times New Roman" w:hAnsi="Times New Roman" w:cs="Times New Roman"/>
          <w:b/>
          <w:bCs/>
        </w:rPr>
        <w:t xml:space="preserve">на 2023 год </w:t>
      </w:r>
    </w:p>
    <w:p w:rsidR="00B03908" w:rsidRPr="00B03908" w:rsidRDefault="00B03908" w:rsidP="00B03908">
      <w:pPr>
        <w:rPr>
          <w:rFonts w:ascii="Times New Roman" w:eastAsia="Calibri" w:hAnsi="Times New Roman" w:cs="Times New Roman"/>
          <w:b/>
          <w:i/>
          <w:lang w:eastAsia="en-US"/>
        </w:rPr>
      </w:pPr>
      <w:r w:rsidRPr="00B03908">
        <w:rPr>
          <w:rFonts w:ascii="Times New Roman" w:eastAsia="Calibri" w:hAnsi="Times New Roman" w:cs="Times New Roman"/>
          <w:b/>
          <w:lang w:eastAsia="en-US"/>
        </w:rPr>
        <w:t xml:space="preserve"> </w:t>
      </w:r>
    </w:p>
    <w:p w:rsidR="00B03908" w:rsidRPr="00B03908" w:rsidRDefault="00B03908" w:rsidP="00B03908">
      <w:pPr>
        <w:ind w:firstLine="709"/>
        <w:jc w:val="both"/>
        <w:rPr>
          <w:rFonts w:ascii="Times New Roman" w:eastAsia="Calibri" w:hAnsi="Times New Roman" w:cs="Times New Roman"/>
          <w:b/>
          <w:lang w:eastAsia="en-US"/>
        </w:rPr>
      </w:pPr>
    </w:p>
    <w:p w:rsidR="00B03908" w:rsidRPr="00B03908" w:rsidRDefault="00B03908" w:rsidP="00B03908">
      <w:pPr>
        <w:spacing w:line="360" w:lineRule="auto"/>
        <w:ind w:firstLine="709"/>
        <w:jc w:val="both"/>
        <w:rPr>
          <w:rFonts w:ascii="Times New Roman" w:eastAsia="Calibri" w:hAnsi="Times New Roman" w:cs="Times New Roman"/>
          <w:lang w:eastAsia="en-US"/>
        </w:rPr>
      </w:pPr>
      <w:r w:rsidRPr="00B03908">
        <w:rPr>
          <w:rFonts w:ascii="Times New Roman" w:eastAsia="Calibri" w:hAnsi="Times New Roman" w:cs="Times New Roman"/>
          <w:lang w:eastAsia="en-US"/>
        </w:rPr>
        <w:t xml:space="preserve">Настоящая программа профилактики рисков причинения вреда (ущерба) охраняемым законом ценностям при осуществлении </w:t>
      </w:r>
      <w:r w:rsidRPr="00B03908">
        <w:rPr>
          <w:rFonts w:ascii="Times New Roman" w:hAnsi="Times New Roman" w:cs="Times New Roman"/>
        </w:rPr>
        <w:t>муниципального жилищного контроля</w:t>
      </w:r>
      <w:r w:rsidRPr="00B03908">
        <w:rPr>
          <w:rFonts w:ascii="Times New Roman" w:eastAsia="Calibri" w:hAnsi="Times New Roman" w:cs="Times New Roman"/>
          <w:lang w:eastAsia="en-US"/>
        </w:rPr>
        <w:t xml:space="preserve">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sidRPr="00B03908">
        <w:rPr>
          <w:rFonts w:ascii="Times New Roman" w:hAnsi="Times New Roman" w:cs="Times New Roman"/>
        </w:rPr>
        <w:t>муниципального жилищного контроля</w:t>
      </w:r>
      <w:r w:rsidRPr="00B03908">
        <w:rPr>
          <w:rFonts w:ascii="Times New Roman" w:eastAsia="Calibri" w:hAnsi="Times New Roman" w:cs="Times New Roman"/>
          <w:lang w:eastAsia="en-US"/>
        </w:rPr>
        <w:t xml:space="preserve"> (далее – муниципальный контроль).</w:t>
      </w:r>
    </w:p>
    <w:p w:rsidR="00B03908" w:rsidRPr="00B03908" w:rsidRDefault="00B03908" w:rsidP="00B03908">
      <w:pPr>
        <w:spacing w:line="360" w:lineRule="auto"/>
        <w:ind w:firstLine="709"/>
        <w:jc w:val="both"/>
        <w:rPr>
          <w:rFonts w:ascii="Times New Roman" w:eastAsia="Calibri" w:hAnsi="Times New Roman" w:cs="Times New Roman"/>
          <w:lang w:eastAsia="en-US"/>
        </w:rPr>
      </w:pPr>
    </w:p>
    <w:p w:rsidR="00B03908" w:rsidRPr="00B03908" w:rsidRDefault="00B03908" w:rsidP="00B03908">
      <w:pPr>
        <w:ind w:firstLine="708"/>
        <w:jc w:val="center"/>
        <w:rPr>
          <w:rFonts w:ascii="Times New Roman" w:eastAsia="Calibri" w:hAnsi="Times New Roman" w:cs="Times New Roman"/>
          <w:b/>
          <w:lang w:eastAsia="en-US"/>
        </w:rPr>
      </w:pPr>
      <w:r w:rsidRPr="00B03908">
        <w:rPr>
          <w:rFonts w:ascii="Times New Roman" w:eastAsia="Calibri" w:hAnsi="Times New Roman" w:cs="Times New Roman"/>
          <w:b/>
          <w:lang w:val="en-US" w:eastAsia="en-US"/>
        </w:rPr>
        <w:t>I</w:t>
      </w:r>
      <w:r w:rsidRPr="00B03908">
        <w:rPr>
          <w:rFonts w:ascii="Times New Roman" w:eastAsia="Calibri" w:hAnsi="Times New Roman" w:cs="Times New Roman"/>
          <w:b/>
          <w:lang w:eastAsia="en-US"/>
        </w:rPr>
        <w:t xml:space="preserve">. Анализ текущего состояния осуществления муниципального контроля, описание текущего развития профилактической деятельности </w:t>
      </w:r>
      <w:r w:rsidRPr="00B03908">
        <w:rPr>
          <w:rFonts w:ascii="Times New Roman" w:hAnsi="Times New Roman" w:cs="Times New Roman"/>
          <w:b/>
        </w:rPr>
        <w:t>администрации городского поселения Петра Дубрава муниципального района Волжский Самарской области</w:t>
      </w:r>
      <w:r w:rsidRPr="00B03908">
        <w:rPr>
          <w:rFonts w:ascii="Times New Roman" w:eastAsia="Calibri" w:hAnsi="Times New Roman" w:cs="Times New Roman"/>
          <w:b/>
          <w:lang w:eastAsia="en-US"/>
        </w:rPr>
        <w:t>, характеристика проблем, на решение которых направлена Программа</w:t>
      </w:r>
    </w:p>
    <w:p w:rsidR="00B03908" w:rsidRPr="00B03908" w:rsidRDefault="00B03908" w:rsidP="00B03908">
      <w:pPr>
        <w:ind w:firstLine="708"/>
        <w:jc w:val="center"/>
        <w:rPr>
          <w:rFonts w:ascii="Times New Roman" w:eastAsia="Calibri" w:hAnsi="Times New Roman" w:cs="Times New Roman"/>
          <w:b/>
          <w:lang w:eastAsia="en-US"/>
        </w:rPr>
      </w:pPr>
    </w:p>
    <w:p w:rsidR="00B03908" w:rsidRPr="00B03908" w:rsidRDefault="00B03908" w:rsidP="00B03908">
      <w:pPr>
        <w:pStyle w:val="ConsPlusNormal"/>
        <w:spacing w:line="360" w:lineRule="auto"/>
        <w:ind w:firstLine="709"/>
        <w:jc w:val="both"/>
        <w:rPr>
          <w:rFonts w:ascii="Times New Roman" w:eastAsia="Calibri" w:hAnsi="Times New Roman" w:cs="Times New Roman"/>
          <w:sz w:val="24"/>
          <w:szCs w:val="24"/>
          <w:lang w:eastAsia="en-US"/>
        </w:rPr>
      </w:pPr>
      <w:r w:rsidRPr="00B03908">
        <w:rPr>
          <w:rFonts w:ascii="Times New Roman" w:eastAsia="Calibri" w:hAnsi="Times New Roman" w:cs="Times New Roman"/>
          <w:sz w:val="24"/>
          <w:szCs w:val="24"/>
          <w:lang w:eastAsia="en-US"/>
        </w:rPr>
        <w:t xml:space="preserve">Объектами при осуществлении вида муниципального контроля являются: </w:t>
      </w:r>
    </w:p>
    <w:p w:rsidR="00B03908" w:rsidRPr="00B03908" w:rsidRDefault="00B03908" w:rsidP="00B03908">
      <w:pPr>
        <w:pStyle w:val="ConsPlusNormal"/>
        <w:spacing w:line="360" w:lineRule="auto"/>
        <w:ind w:firstLine="709"/>
        <w:jc w:val="both"/>
        <w:rPr>
          <w:rFonts w:ascii="Times New Roman" w:hAnsi="Times New Roman" w:cs="Times New Roman"/>
          <w:sz w:val="24"/>
          <w:szCs w:val="24"/>
        </w:rPr>
      </w:pPr>
      <w:r w:rsidRPr="00B03908">
        <w:rPr>
          <w:rFonts w:ascii="Times New Roman" w:hAnsi="Times New Roman" w:cs="Times New Roman"/>
          <w:sz w:val="24"/>
          <w:szCs w:val="24"/>
        </w:rPr>
        <w:lastRenderedPageBreak/>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B03908">
        <w:rPr>
          <w:rFonts w:ascii="Times New Roman" w:hAnsi="Times New Roman" w:cs="Times New Roman"/>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Положения</w:t>
      </w:r>
      <w:bookmarkEnd w:id="2"/>
      <w:r w:rsidRPr="00B03908">
        <w:rPr>
          <w:rFonts w:ascii="Times New Roman" w:hAnsi="Times New Roman" w:cs="Times New Roman"/>
          <w:sz w:val="24"/>
          <w:szCs w:val="24"/>
        </w:rPr>
        <w:t xml:space="preserve"> о муниципальном жилищном контроле;</w:t>
      </w:r>
      <w:bookmarkEnd w:id="3"/>
    </w:p>
    <w:p w:rsidR="00B03908" w:rsidRPr="00B03908" w:rsidRDefault="00B03908" w:rsidP="00B03908">
      <w:pPr>
        <w:pStyle w:val="ConsPlusNormal"/>
        <w:spacing w:line="360" w:lineRule="auto"/>
        <w:ind w:firstLine="709"/>
        <w:jc w:val="both"/>
        <w:rPr>
          <w:rFonts w:ascii="Times New Roman" w:hAnsi="Times New Roman" w:cs="Times New Roman"/>
          <w:sz w:val="24"/>
          <w:szCs w:val="24"/>
        </w:rPr>
      </w:pPr>
      <w:r w:rsidRPr="00B03908">
        <w:rPr>
          <w:rFonts w:ascii="Times New Roman" w:hAnsi="Times New Roman" w:cs="Times New Roman"/>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Положения о муниципальном жилищном контроле;</w:t>
      </w:r>
    </w:p>
    <w:p w:rsidR="00B03908" w:rsidRPr="00B03908" w:rsidRDefault="00B03908" w:rsidP="00B03908">
      <w:pPr>
        <w:spacing w:line="360" w:lineRule="auto"/>
        <w:ind w:firstLine="708"/>
        <w:jc w:val="both"/>
        <w:rPr>
          <w:rFonts w:ascii="Times New Roman" w:eastAsia="Calibri" w:hAnsi="Times New Roman" w:cs="Times New Roman"/>
          <w:lang w:eastAsia="en-US"/>
        </w:rPr>
      </w:pPr>
      <w:r w:rsidRPr="00B03908">
        <w:rPr>
          <w:rFonts w:ascii="Times New Roman" w:hAnsi="Times New Roman" w:cs="Times New Roma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B03908">
        <w:rPr>
          <w:rFonts w:ascii="Times New Roman" w:eastAsia="Calibri" w:hAnsi="Times New Roman" w:cs="Times New Roman"/>
          <w:lang w:eastAsia="en-US"/>
        </w:rPr>
        <w:t xml:space="preserve"> </w:t>
      </w:r>
    </w:p>
    <w:p w:rsidR="00B03908" w:rsidRPr="00B03908" w:rsidRDefault="00B03908" w:rsidP="00B03908">
      <w:pPr>
        <w:spacing w:line="360" w:lineRule="auto"/>
        <w:ind w:firstLine="709"/>
        <w:jc w:val="both"/>
        <w:rPr>
          <w:rFonts w:ascii="Times New Roman" w:hAnsi="Times New Roman" w:cs="Times New Roman"/>
          <w:b/>
          <w:shd w:val="clear" w:color="auto" w:fill="FFFFFF"/>
        </w:rPr>
      </w:pPr>
      <w:r w:rsidRPr="00B03908">
        <w:rPr>
          <w:rFonts w:ascii="Times New Roman" w:hAnsi="Times New Roman" w:cs="Times New Roman"/>
          <w:shd w:val="clear" w:color="auto" w:fill="FFFFFF"/>
        </w:rPr>
        <w:t>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r w:rsidRPr="00B03908">
        <w:rPr>
          <w:rFonts w:ascii="Times New Roman" w:hAnsi="Times New Roman" w:cs="Times New Roman"/>
          <w:b/>
          <w:shd w:val="clear" w:color="auto" w:fill="FFFFFF"/>
        </w:rPr>
        <w:t>.</w:t>
      </w:r>
    </w:p>
    <w:p w:rsidR="00B03908" w:rsidRPr="00B03908" w:rsidRDefault="00B03908" w:rsidP="00B03908">
      <w:pPr>
        <w:tabs>
          <w:tab w:val="left" w:pos="0"/>
        </w:tabs>
        <w:autoSpaceDE w:val="0"/>
        <w:autoSpaceDN w:val="0"/>
        <w:adjustRightInd w:val="0"/>
        <w:spacing w:line="360" w:lineRule="auto"/>
        <w:ind w:firstLine="709"/>
        <w:jc w:val="both"/>
        <w:rPr>
          <w:rFonts w:ascii="Times New Roman" w:eastAsia="Calibri" w:hAnsi="Times New Roman" w:cs="Times New Roman"/>
          <w:lang w:eastAsia="en-US"/>
        </w:rPr>
      </w:pPr>
      <w:r w:rsidRPr="00B03908">
        <w:rPr>
          <w:rFonts w:ascii="Times New Roman" w:hAnsi="Times New Roman" w:cs="Times New Roman"/>
          <w:spacing w:val="1"/>
        </w:rPr>
        <w:t>Проведённая администрацией работа</w:t>
      </w:r>
      <w:r w:rsidRPr="00B03908">
        <w:rPr>
          <w:rFonts w:ascii="Times New Roman" w:eastAsia="Calibri" w:hAnsi="Times New Roman" w:cs="Times New Roman"/>
          <w:lang w:eastAsia="en-US"/>
        </w:rPr>
        <w:t xml:space="preserve"> способствовала снижению общественно опасных последствий, возникающих в результате несоблюдения контролируемыми лицами обязательных требований.</w:t>
      </w:r>
    </w:p>
    <w:p w:rsidR="00B03908" w:rsidRPr="00B03908" w:rsidRDefault="00B03908" w:rsidP="00B03908">
      <w:pPr>
        <w:ind w:firstLine="709"/>
        <w:jc w:val="center"/>
        <w:rPr>
          <w:rFonts w:ascii="Times New Roman" w:eastAsia="Calibri" w:hAnsi="Times New Roman" w:cs="Times New Roman"/>
          <w:b/>
          <w:lang w:eastAsia="en-US"/>
        </w:rPr>
      </w:pPr>
    </w:p>
    <w:p w:rsidR="00B03908" w:rsidRPr="00B03908" w:rsidRDefault="00B03908" w:rsidP="00B03908">
      <w:pPr>
        <w:ind w:firstLine="709"/>
        <w:jc w:val="center"/>
        <w:rPr>
          <w:rFonts w:ascii="Times New Roman" w:eastAsia="Calibri" w:hAnsi="Times New Roman" w:cs="Times New Roman"/>
          <w:b/>
          <w:lang w:eastAsia="en-US"/>
        </w:rPr>
      </w:pPr>
      <w:r w:rsidRPr="00B03908">
        <w:rPr>
          <w:rFonts w:ascii="Times New Roman" w:eastAsia="Calibri" w:hAnsi="Times New Roman" w:cs="Times New Roman"/>
          <w:b/>
          <w:lang w:val="en-US" w:eastAsia="en-US"/>
        </w:rPr>
        <w:t>II</w:t>
      </w:r>
      <w:r w:rsidRPr="00B03908">
        <w:rPr>
          <w:rFonts w:ascii="Times New Roman" w:eastAsia="Calibri" w:hAnsi="Times New Roman" w:cs="Times New Roman"/>
          <w:b/>
          <w:lang w:eastAsia="en-US"/>
        </w:rPr>
        <w:t>.</w:t>
      </w:r>
      <w:r w:rsidRPr="00B03908">
        <w:rPr>
          <w:rFonts w:ascii="Times New Roman" w:hAnsi="Times New Roman" w:cs="Times New Roman"/>
          <w:b/>
        </w:rPr>
        <w:t xml:space="preserve"> </w:t>
      </w:r>
      <w:r w:rsidRPr="00B03908">
        <w:rPr>
          <w:rFonts w:ascii="Times New Roman" w:eastAsia="Calibri" w:hAnsi="Times New Roman" w:cs="Times New Roman"/>
          <w:b/>
          <w:lang w:eastAsia="en-US"/>
        </w:rPr>
        <w:t>Цели и задачи реализации Программы</w:t>
      </w:r>
    </w:p>
    <w:p w:rsidR="00B03908" w:rsidRPr="00B03908" w:rsidRDefault="00B03908" w:rsidP="00B03908">
      <w:pPr>
        <w:ind w:firstLine="709"/>
        <w:jc w:val="center"/>
        <w:rPr>
          <w:rFonts w:ascii="Times New Roman" w:eastAsia="Calibri" w:hAnsi="Times New Roman" w:cs="Times New Roman"/>
          <w:lang w:eastAsia="en-US"/>
        </w:rPr>
      </w:pPr>
    </w:p>
    <w:p w:rsidR="00B03908" w:rsidRPr="00B03908" w:rsidRDefault="00B03908" w:rsidP="00B03908">
      <w:pPr>
        <w:spacing w:line="360" w:lineRule="auto"/>
        <w:ind w:firstLine="709"/>
        <w:jc w:val="both"/>
        <w:rPr>
          <w:rFonts w:ascii="Times New Roman" w:eastAsia="Calibri" w:hAnsi="Times New Roman" w:cs="Times New Roman"/>
          <w:lang w:eastAsia="en-US"/>
        </w:rPr>
      </w:pPr>
      <w:r w:rsidRPr="00B03908">
        <w:rPr>
          <w:rFonts w:ascii="Times New Roman" w:eastAsia="Calibri" w:hAnsi="Times New Roman" w:cs="Times New Roman"/>
          <w:lang w:eastAsia="en-US"/>
        </w:rPr>
        <w:t>1. Целями реализации Программы являются:</w:t>
      </w:r>
    </w:p>
    <w:p w:rsidR="00B03908" w:rsidRPr="00B03908" w:rsidRDefault="00B03908" w:rsidP="00B03908">
      <w:pPr>
        <w:spacing w:line="360" w:lineRule="auto"/>
        <w:ind w:firstLine="567"/>
        <w:jc w:val="both"/>
        <w:rPr>
          <w:rFonts w:ascii="Times New Roman" w:eastAsia="Calibri" w:hAnsi="Times New Roman" w:cs="Times New Roman"/>
        </w:rPr>
      </w:pPr>
      <w:r w:rsidRPr="00B03908">
        <w:rPr>
          <w:rFonts w:ascii="Times New Roman" w:eastAsia="Calibri" w:hAnsi="Times New Roman" w:cs="Times New Roman"/>
        </w:rPr>
        <w:t xml:space="preserve">- предупреждение нарушений обязательных требований в сфере  </w:t>
      </w:r>
      <w:r w:rsidRPr="00B03908">
        <w:rPr>
          <w:rStyle w:val="af1"/>
          <w:rFonts w:ascii="Times New Roman" w:hAnsi="Times New Roman" w:cs="Times New Roman"/>
        </w:rPr>
        <w:t>муниципального жилищного контроля</w:t>
      </w:r>
      <w:r w:rsidRPr="00B03908">
        <w:rPr>
          <w:rFonts w:ascii="Times New Roman" w:eastAsia="Calibri" w:hAnsi="Times New Roman" w:cs="Times New Roman"/>
        </w:rPr>
        <w:t>;</w:t>
      </w:r>
    </w:p>
    <w:p w:rsidR="00B03908" w:rsidRPr="00B03908" w:rsidRDefault="00B03908" w:rsidP="00B03908">
      <w:pPr>
        <w:spacing w:line="360" w:lineRule="auto"/>
        <w:ind w:firstLine="567"/>
        <w:jc w:val="both"/>
        <w:rPr>
          <w:rFonts w:ascii="Times New Roman" w:eastAsia="Calibri" w:hAnsi="Times New Roman" w:cs="Times New Roman"/>
        </w:rPr>
      </w:pPr>
      <w:r w:rsidRPr="00B03908">
        <w:rPr>
          <w:rFonts w:ascii="Times New Roman" w:eastAsia="Calibri" w:hAnsi="Times New Roman" w:cs="Times New Roman"/>
        </w:rPr>
        <w:t xml:space="preserve">- предотвращение угрозы причинения, либо причинения вреда </w:t>
      </w:r>
      <w:r w:rsidRPr="00B03908">
        <w:rPr>
          <w:rFonts w:ascii="Times New Roman" w:hAnsi="Times New Roman" w:cs="Times New Roman"/>
        </w:rPr>
        <w:t>охраняемым законом ценностям по</w:t>
      </w:r>
      <w:r w:rsidRPr="00B03908">
        <w:rPr>
          <w:rFonts w:ascii="Times New Roman" w:eastAsia="Calibri" w:hAnsi="Times New Roman" w:cs="Times New Roman"/>
        </w:rPr>
        <w:t xml:space="preserve"> </w:t>
      </w:r>
      <w:r w:rsidRPr="00B03908">
        <w:rPr>
          <w:rStyle w:val="af1"/>
          <w:rFonts w:ascii="Times New Roman" w:hAnsi="Times New Roman" w:cs="Times New Roman"/>
        </w:rPr>
        <w:t xml:space="preserve">муниципальному жилищного контролю </w:t>
      </w:r>
      <w:r w:rsidRPr="00B03908">
        <w:rPr>
          <w:rFonts w:ascii="Times New Roman" w:eastAsia="Calibri" w:hAnsi="Times New Roman" w:cs="Times New Roman"/>
        </w:rPr>
        <w:t>вследствие нарушений обязательных требований;</w:t>
      </w:r>
    </w:p>
    <w:p w:rsidR="00B03908" w:rsidRPr="00B03908" w:rsidRDefault="00B03908" w:rsidP="00B03908">
      <w:pPr>
        <w:spacing w:line="360" w:lineRule="auto"/>
        <w:ind w:firstLine="567"/>
        <w:jc w:val="both"/>
        <w:rPr>
          <w:rFonts w:ascii="Times New Roman" w:eastAsia="Calibri" w:hAnsi="Times New Roman" w:cs="Times New Roman"/>
        </w:rPr>
      </w:pPr>
      <w:r w:rsidRPr="00B03908">
        <w:rPr>
          <w:rFonts w:ascii="Times New Roman" w:eastAsia="Calibri" w:hAnsi="Times New Roman" w:cs="Times New Roman"/>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B03908" w:rsidRPr="00B03908" w:rsidRDefault="00B03908" w:rsidP="00B03908">
      <w:pPr>
        <w:spacing w:line="360" w:lineRule="auto"/>
        <w:ind w:firstLine="567"/>
        <w:jc w:val="both"/>
        <w:rPr>
          <w:rFonts w:ascii="Times New Roman" w:eastAsia="Calibri" w:hAnsi="Times New Roman" w:cs="Times New Roman"/>
        </w:rPr>
      </w:pPr>
      <w:r w:rsidRPr="00B03908">
        <w:rPr>
          <w:rFonts w:ascii="Times New Roman" w:eastAsia="Calibri" w:hAnsi="Times New Roman" w:cs="Times New Roman"/>
        </w:rPr>
        <w:t>- формирование моделей социально ответственного, добросовестного, правового поведения контролируемых лиц;</w:t>
      </w:r>
    </w:p>
    <w:p w:rsidR="00B03908" w:rsidRPr="00B03908" w:rsidRDefault="00B03908" w:rsidP="00B03908">
      <w:pPr>
        <w:spacing w:line="360" w:lineRule="auto"/>
        <w:ind w:firstLine="567"/>
        <w:jc w:val="both"/>
        <w:rPr>
          <w:rFonts w:ascii="Times New Roman" w:eastAsia="Calibri" w:hAnsi="Times New Roman" w:cs="Times New Roman"/>
        </w:rPr>
      </w:pPr>
      <w:r w:rsidRPr="00B03908">
        <w:rPr>
          <w:rFonts w:ascii="Times New Roman" w:eastAsia="Calibri" w:hAnsi="Times New Roman" w:cs="Times New Roman"/>
        </w:rPr>
        <w:t>- повышение прозрачности системы контрольно-надзорной деятельности.</w:t>
      </w:r>
    </w:p>
    <w:p w:rsidR="00B03908" w:rsidRPr="00B03908" w:rsidRDefault="00B03908" w:rsidP="00B03908">
      <w:pPr>
        <w:spacing w:line="360" w:lineRule="auto"/>
        <w:ind w:firstLine="709"/>
        <w:jc w:val="both"/>
        <w:rPr>
          <w:rFonts w:ascii="Times New Roman" w:eastAsia="Calibri" w:hAnsi="Times New Roman" w:cs="Times New Roman"/>
          <w:lang w:eastAsia="en-US"/>
        </w:rPr>
      </w:pPr>
      <w:r w:rsidRPr="00B03908">
        <w:rPr>
          <w:rFonts w:ascii="Times New Roman" w:eastAsia="Calibri" w:hAnsi="Times New Roman" w:cs="Times New Roman"/>
          <w:lang w:eastAsia="en-US"/>
        </w:rPr>
        <w:t>2. Задачами реализации Программы являются:</w:t>
      </w:r>
    </w:p>
    <w:p w:rsidR="00B03908" w:rsidRPr="00B03908" w:rsidRDefault="00B03908" w:rsidP="00B03908">
      <w:pPr>
        <w:spacing w:line="360" w:lineRule="auto"/>
        <w:ind w:firstLine="567"/>
        <w:jc w:val="both"/>
        <w:rPr>
          <w:rFonts w:ascii="Times New Roman" w:eastAsia="Calibri" w:hAnsi="Times New Roman" w:cs="Times New Roman"/>
        </w:rPr>
      </w:pPr>
      <w:r w:rsidRPr="00B03908">
        <w:rPr>
          <w:rFonts w:ascii="Times New Roman" w:eastAsia="Calibri" w:hAnsi="Times New Roman" w:cs="Times New Roman"/>
        </w:rPr>
        <w:lastRenderedPageBreak/>
        <w:t xml:space="preserve">- оценка возможной угрозы причинения, либо причинения вреда (ущерба) </w:t>
      </w:r>
      <w:r w:rsidRPr="00B03908">
        <w:rPr>
          <w:rFonts w:ascii="Times New Roman" w:hAnsi="Times New Roman" w:cs="Times New Roman"/>
        </w:rPr>
        <w:t>охраняемым законом ценностям по</w:t>
      </w:r>
      <w:r w:rsidRPr="00B03908">
        <w:rPr>
          <w:rFonts w:ascii="Times New Roman" w:eastAsia="Calibri" w:hAnsi="Times New Roman" w:cs="Times New Roman"/>
        </w:rPr>
        <w:t xml:space="preserve"> </w:t>
      </w:r>
      <w:r w:rsidRPr="00B03908">
        <w:rPr>
          <w:rStyle w:val="af1"/>
          <w:rFonts w:ascii="Times New Roman" w:hAnsi="Times New Roman" w:cs="Times New Roman"/>
        </w:rPr>
        <w:t>муниципальному жилищному контролю</w:t>
      </w:r>
      <w:r w:rsidRPr="00B03908">
        <w:rPr>
          <w:rFonts w:ascii="Times New Roman" w:eastAsia="Calibri" w:hAnsi="Times New Roman" w:cs="Times New Roman"/>
        </w:rPr>
        <w:t>, выработка и реализация профилактических мер, способствующих ее снижению;</w:t>
      </w:r>
    </w:p>
    <w:p w:rsidR="00B03908" w:rsidRPr="00B03908" w:rsidRDefault="00B03908" w:rsidP="00B03908">
      <w:pPr>
        <w:spacing w:line="360" w:lineRule="auto"/>
        <w:ind w:firstLine="567"/>
        <w:jc w:val="both"/>
        <w:rPr>
          <w:rFonts w:ascii="Times New Roman" w:eastAsia="Calibri" w:hAnsi="Times New Roman" w:cs="Times New Roman"/>
        </w:rPr>
      </w:pPr>
      <w:r w:rsidRPr="00B03908">
        <w:rPr>
          <w:rFonts w:ascii="Times New Roman" w:eastAsia="Calibri" w:hAnsi="Times New Roman" w:cs="Times New Roman"/>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B03908" w:rsidRPr="00B03908" w:rsidRDefault="00B03908" w:rsidP="00B03908">
      <w:pPr>
        <w:spacing w:line="360" w:lineRule="auto"/>
        <w:ind w:firstLine="567"/>
        <w:jc w:val="both"/>
        <w:rPr>
          <w:rFonts w:ascii="Times New Roman" w:eastAsia="Calibri" w:hAnsi="Times New Roman" w:cs="Times New Roman"/>
        </w:rPr>
      </w:pPr>
      <w:r w:rsidRPr="00B03908">
        <w:rPr>
          <w:rFonts w:ascii="Times New Roman" w:eastAsia="Calibri" w:hAnsi="Times New Roman" w:cs="Times New Roman"/>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B03908" w:rsidRPr="00B03908" w:rsidRDefault="00B03908" w:rsidP="00B03908">
      <w:pPr>
        <w:spacing w:line="360" w:lineRule="auto"/>
        <w:ind w:firstLine="567"/>
        <w:jc w:val="both"/>
        <w:rPr>
          <w:rFonts w:ascii="Times New Roman" w:eastAsia="Calibri" w:hAnsi="Times New Roman" w:cs="Times New Roman"/>
        </w:rPr>
      </w:pPr>
      <w:r w:rsidRPr="00B03908">
        <w:rPr>
          <w:rFonts w:ascii="Times New Roman" w:eastAsia="Calibri" w:hAnsi="Times New Roman" w:cs="Times New Roman"/>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B03908" w:rsidRPr="00B03908" w:rsidRDefault="00B03908" w:rsidP="00B03908">
      <w:pPr>
        <w:spacing w:line="360" w:lineRule="auto"/>
        <w:ind w:firstLine="567"/>
        <w:jc w:val="both"/>
        <w:rPr>
          <w:rFonts w:ascii="Times New Roman" w:eastAsia="Calibri" w:hAnsi="Times New Roman" w:cs="Times New Roman"/>
        </w:rPr>
      </w:pPr>
      <w:r w:rsidRPr="00B03908">
        <w:rPr>
          <w:rFonts w:ascii="Times New Roman" w:eastAsia="Calibri" w:hAnsi="Times New Roman" w:cs="Times New Roman"/>
        </w:rPr>
        <w:t>- формирование единого понимания обязательных требований у всех участников контрольно-надзорной деятельности;</w:t>
      </w:r>
    </w:p>
    <w:p w:rsidR="00B03908" w:rsidRPr="00B03908" w:rsidRDefault="00B03908" w:rsidP="00B03908">
      <w:pPr>
        <w:spacing w:line="360" w:lineRule="auto"/>
        <w:ind w:firstLine="567"/>
        <w:jc w:val="both"/>
        <w:rPr>
          <w:rFonts w:ascii="Times New Roman" w:eastAsia="Calibri" w:hAnsi="Times New Roman" w:cs="Times New Roman"/>
        </w:rPr>
      </w:pPr>
      <w:r w:rsidRPr="00B03908">
        <w:rPr>
          <w:rFonts w:ascii="Times New Roman" w:eastAsia="Calibri" w:hAnsi="Times New Roman" w:cs="Times New Roman"/>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B03908" w:rsidRPr="00B03908" w:rsidRDefault="00B03908" w:rsidP="00B03908">
      <w:pPr>
        <w:spacing w:line="360" w:lineRule="auto"/>
        <w:ind w:firstLine="567"/>
        <w:jc w:val="both"/>
        <w:rPr>
          <w:rFonts w:ascii="Times New Roman" w:eastAsia="Calibri" w:hAnsi="Times New Roman" w:cs="Times New Roman"/>
        </w:rPr>
      </w:pPr>
      <w:r w:rsidRPr="00B03908">
        <w:rPr>
          <w:rFonts w:ascii="Times New Roman" w:eastAsia="Calibri" w:hAnsi="Times New Roman" w:cs="Times New Roman"/>
        </w:rPr>
        <w:t>- снижение издержек контрольно-надзорной деятельности и административной нагрузки на контролируемых лиц.</w:t>
      </w:r>
    </w:p>
    <w:p w:rsidR="00B03908" w:rsidRPr="00B03908" w:rsidRDefault="00B03908" w:rsidP="00B03908">
      <w:pPr>
        <w:rPr>
          <w:rFonts w:ascii="Times New Roman" w:hAnsi="Times New Roman" w:cs="Times New Roman"/>
          <w:b/>
          <w:bCs/>
          <w:highlight w:val="green"/>
        </w:rPr>
      </w:pPr>
    </w:p>
    <w:p w:rsidR="00B03908" w:rsidRPr="00B03908" w:rsidRDefault="00B03908" w:rsidP="00B03908">
      <w:pPr>
        <w:jc w:val="center"/>
        <w:rPr>
          <w:rFonts w:ascii="Times New Roman" w:hAnsi="Times New Roman" w:cs="Times New Roman"/>
          <w:b/>
          <w:bCs/>
        </w:rPr>
      </w:pPr>
      <w:r w:rsidRPr="00B03908">
        <w:rPr>
          <w:rFonts w:ascii="Times New Roman" w:hAnsi="Times New Roman" w:cs="Times New Roman"/>
          <w:b/>
          <w:bCs/>
        </w:rPr>
        <w:t>III. Перечень профилактических мероприятий, сроки</w:t>
      </w:r>
    </w:p>
    <w:p w:rsidR="00B03908" w:rsidRPr="00B03908" w:rsidRDefault="00B03908" w:rsidP="00B03908">
      <w:pPr>
        <w:ind w:firstLine="567"/>
        <w:jc w:val="center"/>
        <w:rPr>
          <w:rFonts w:ascii="Times New Roman" w:hAnsi="Times New Roman" w:cs="Times New Roman"/>
          <w:b/>
          <w:bCs/>
        </w:rPr>
      </w:pPr>
      <w:r w:rsidRPr="00B03908">
        <w:rPr>
          <w:rFonts w:ascii="Times New Roman" w:hAnsi="Times New Roman" w:cs="Times New Roman"/>
          <w:b/>
          <w:bCs/>
        </w:rPr>
        <w:t>(периодичность) их проведения</w:t>
      </w:r>
    </w:p>
    <w:p w:rsidR="00B03908" w:rsidRPr="00B03908" w:rsidRDefault="00B03908" w:rsidP="00B03908">
      <w:pPr>
        <w:ind w:firstLine="567"/>
        <w:jc w:val="center"/>
        <w:rPr>
          <w:rFonts w:ascii="Times New Roman" w:hAnsi="Times New Roman" w:cs="Times New Roman"/>
          <w:b/>
          <w:bCs/>
        </w:rPr>
      </w:pPr>
    </w:p>
    <w:p w:rsidR="00B03908" w:rsidRPr="00B03908" w:rsidRDefault="00B03908" w:rsidP="00B03908">
      <w:pPr>
        <w:spacing w:line="360" w:lineRule="auto"/>
        <w:ind w:firstLine="567"/>
        <w:jc w:val="both"/>
        <w:rPr>
          <w:rFonts w:ascii="Times New Roman" w:hAnsi="Times New Roman" w:cs="Times New Roman"/>
        </w:rPr>
      </w:pPr>
      <w:r w:rsidRPr="00B03908">
        <w:rPr>
          <w:rFonts w:ascii="Times New Roman" w:hAnsi="Times New Roman" w:cs="Times New Roman"/>
        </w:rPr>
        <w:t xml:space="preserve">1. В соответствии с Положением о виде муниципального контроля, утвержденном решением представительного органа, проводятся следующие профилактические мероприятия: </w:t>
      </w:r>
    </w:p>
    <w:p w:rsidR="00B03908" w:rsidRPr="00B03908" w:rsidRDefault="00B03908" w:rsidP="00B03908">
      <w:pPr>
        <w:pStyle w:val="ConsPlusNormal"/>
        <w:spacing w:line="360" w:lineRule="auto"/>
        <w:ind w:firstLine="709"/>
        <w:jc w:val="both"/>
        <w:rPr>
          <w:rFonts w:ascii="Times New Roman" w:hAnsi="Times New Roman" w:cs="Times New Roman"/>
          <w:sz w:val="24"/>
          <w:szCs w:val="24"/>
        </w:rPr>
      </w:pPr>
      <w:r w:rsidRPr="00B03908">
        <w:rPr>
          <w:rFonts w:ascii="Times New Roman" w:hAnsi="Times New Roman" w:cs="Times New Roman"/>
          <w:sz w:val="24"/>
          <w:szCs w:val="24"/>
        </w:rPr>
        <w:t>1.1) информирование;</w:t>
      </w:r>
    </w:p>
    <w:p w:rsidR="00B03908" w:rsidRPr="00B03908" w:rsidRDefault="00B03908" w:rsidP="00B03908">
      <w:pPr>
        <w:pStyle w:val="ConsPlusNormal"/>
        <w:spacing w:line="360" w:lineRule="auto"/>
        <w:ind w:firstLine="709"/>
        <w:jc w:val="both"/>
        <w:rPr>
          <w:rFonts w:ascii="Times New Roman" w:hAnsi="Times New Roman" w:cs="Times New Roman"/>
          <w:sz w:val="24"/>
          <w:szCs w:val="24"/>
        </w:rPr>
      </w:pPr>
      <w:r w:rsidRPr="00B03908">
        <w:rPr>
          <w:rFonts w:ascii="Times New Roman" w:hAnsi="Times New Roman" w:cs="Times New Roman"/>
          <w:sz w:val="24"/>
          <w:szCs w:val="24"/>
        </w:rPr>
        <w:t>1.2) обобщение правоприменительной практики;</w:t>
      </w:r>
    </w:p>
    <w:p w:rsidR="00B03908" w:rsidRPr="00B03908" w:rsidRDefault="00B03908" w:rsidP="00B03908">
      <w:pPr>
        <w:pStyle w:val="ConsPlusNormal"/>
        <w:spacing w:line="360" w:lineRule="auto"/>
        <w:ind w:firstLine="709"/>
        <w:jc w:val="both"/>
        <w:rPr>
          <w:rFonts w:ascii="Times New Roman" w:hAnsi="Times New Roman" w:cs="Times New Roman"/>
          <w:sz w:val="24"/>
          <w:szCs w:val="24"/>
        </w:rPr>
      </w:pPr>
      <w:r w:rsidRPr="00B03908">
        <w:rPr>
          <w:rFonts w:ascii="Times New Roman" w:hAnsi="Times New Roman" w:cs="Times New Roman"/>
          <w:sz w:val="24"/>
          <w:szCs w:val="24"/>
        </w:rPr>
        <w:t>1.3) объявление предостережений;</w:t>
      </w:r>
    </w:p>
    <w:p w:rsidR="00B03908" w:rsidRPr="00B03908" w:rsidRDefault="00B03908" w:rsidP="00B03908">
      <w:pPr>
        <w:pStyle w:val="ConsPlusNormal"/>
        <w:spacing w:line="360" w:lineRule="auto"/>
        <w:ind w:firstLine="709"/>
        <w:jc w:val="both"/>
        <w:rPr>
          <w:rFonts w:ascii="Times New Roman" w:hAnsi="Times New Roman" w:cs="Times New Roman"/>
          <w:sz w:val="24"/>
          <w:szCs w:val="24"/>
        </w:rPr>
      </w:pPr>
      <w:r w:rsidRPr="00B03908">
        <w:rPr>
          <w:rFonts w:ascii="Times New Roman" w:hAnsi="Times New Roman" w:cs="Times New Roman"/>
          <w:sz w:val="24"/>
          <w:szCs w:val="24"/>
        </w:rPr>
        <w:t>1.4) консультирование.</w:t>
      </w:r>
    </w:p>
    <w:p w:rsidR="00B03908" w:rsidRPr="00B03908" w:rsidRDefault="00B03908" w:rsidP="00B03908">
      <w:pPr>
        <w:pStyle w:val="ConsPlusNormal"/>
        <w:spacing w:line="360" w:lineRule="auto"/>
        <w:ind w:firstLine="709"/>
        <w:jc w:val="both"/>
        <w:rPr>
          <w:rFonts w:ascii="Times New Roman" w:hAnsi="Times New Roman" w:cs="Times New Roman"/>
          <w:sz w:val="24"/>
          <w:szCs w:val="24"/>
        </w:rPr>
      </w:pPr>
      <w:r w:rsidRPr="00B03908">
        <w:rPr>
          <w:rFonts w:ascii="Times New Roman" w:hAnsi="Times New Roman" w:cs="Times New Roman"/>
          <w:sz w:val="24"/>
          <w:szCs w:val="24"/>
        </w:rPr>
        <w:t>Меры стимулирования добросовестности само обследование и профилактический визит в качестве профилактический мероприятий Положением не установлены.</w:t>
      </w:r>
    </w:p>
    <w:p w:rsidR="00B03908" w:rsidRPr="00B03908" w:rsidRDefault="00B03908" w:rsidP="00B03908">
      <w:pPr>
        <w:spacing w:line="360" w:lineRule="auto"/>
        <w:ind w:firstLine="567"/>
        <w:jc w:val="both"/>
        <w:rPr>
          <w:rFonts w:ascii="Times New Roman" w:hAnsi="Times New Roman" w:cs="Times New Roman"/>
        </w:rPr>
      </w:pPr>
      <w:r w:rsidRPr="00B03908">
        <w:rPr>
          <w:rFonts w:ascii="Times New Roman" w:hAnsi="Times New Roman" w:cs="Times New Roman"/>
        </w:rPr>
        <w:lastRenderedPageBreak/>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B03908" w:rsidRPr="00B03908" w:rsidRDefault="00B03908" w:rsidP="00B03908">
      <w:pPr>
        <w:ind w:firstLine="567"/>
        <w:jc w:val="both"/>
        <w:rPr>
          <w:rFonts w:ascii="Times New Roman" w:hAnsi="Times New Roman" w:cs="Times New Roman"/>
          <w:i/>
        </w:rPr>
      </w:pPr>
    </w:p>
    <w:p w:rsidR="00B03908" w:rsidRPr="00B03908" w:rsidRDefault="00B03908" w:rsidP="00B03908">
      <w:pPr>
        <w:jc w:val="center"/>
        <w:rPr>
          <w:rFonts w:ascii="Times New Roman" w:eastAsia="Calibri" w:hAnsi="Times New Roman" w:cs="Times New Roman"/>
          <w:b/>
          <w:lang w:eastAsia="en-US"/>
        </w:rPr>
      </w:pPr>
      <w:r w:rsidRPr="00B03908">
        <w:rPr>
          <w:rFonts w:ascii="Times New Roman" w:eastAsia="Calibri" w:hAnsi="Times New Roman" w:cs="Times New Roman"/>
          <w:b/>
          <w:lang w:eastAsia="en-US"/>
        </w:rPr>
        <w:t>IV. Показатели результативности и эффективности Программы</w:t>
      </w:r>
    </w:p>
    <w:p w:rsidR="00B03908" w:rsidRPr="00B03908" w:rsidRDefault="00B03908" w:rsidP="00B03908">
      <w:pPr>
        <w:jc w:val="both"/>
        <w:rPr>
          <w:rFonts w:ascii="Times New Roman" w:eastAsia="Calibri" w:hAnsi="Times New Roman" w:cs="Times New Roman"/>
          <w:lang w:eastAsia="en-US"/>
        </w:rPr>
      </w:pPr>
    </w:p>
    <w:p w:rsidR="00B03908" w:rsidRPr="00B03908" w:rsidRDefault="00B03908" w:rsidP="00B03908">
      <w:pPr>
        <w:spacing w:line="360" w:lineRule="auto"/>
        <w:ind w:firstLine="709"/>
        <w:jc w:val="both"/>
        <w:rPr>
          <w:rStyle w:val="af1"/>
          <w:rFonts w:ascii="Times New Roman" w:hAnsi="Times New Roman" w:cs="Times New Roman"/>
          <w:i w:val="0"/>
        </w:rPr>
      </w:pPr>
      <w:r w:rsidRPr="00B03908">
        <w:rPr>
          <w:rStyle w:val="af1"/>
          <w:rFonts w:ascii="Times New Roman" w:hAnsi="Times New Roman" w:cs="Times New Roman"/>
        </w:rPr>
        <w:t>1. Для оценки результативности и эффективности Программы устанавливаются следующие показатели результативности и эффективности:</w:t>
      </w:r>
    </w:p>
    <w:p w:rsidR="00B03908" w:rsidRPr="00B03908" w:rsidRDefault="00B03908" w:rsidP="00B03908">
      <w:pPr>
        <w:spacing w:line="360" w:lineRule="auto"/>
        <w:ind w:firstLine="709"/>
        <w:jc w:val="both"/>
        <w:rPr>
          <w:rStyle w:val="af1"/>
          <w:rFonts w:ascii="Times New Roman" w:hAnsi="Times New Roman" w:cs="Times New Roman"/>
          <w:i w:val="0"/>
        </w:rPr>
      </w:pPr>
      <w:r w:rsidRPr="00B03908">
        <w:rPr>
          <w:rStyle w:val="af1"/>
          <w:rFonts w:ascii="Times New Roman" w:hAnsi="Times New Roman" w:cs="Times New Roman"/>
        </w:rPr>
        <w:t>а)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контролируемых лиц – ____ %.</w:t>
      </w:r>
    </w:p>
    <w:p w:rsidR="00B03908" w:rsidRPr="00B03908" w:rsidRDefault="00B03908" w:rsidP="00B03908">
      <w:pPr>
        <w:spacing w:line="360" w:lineRule="auto"/>
        <w:ind w:firstLine="709"/>
        <w:jc w:val="both"/>
        <w:rPr>
          <w:rStyle w:val="af1"/>
          <w:rFonts w:ascii="Times New Roman" w:hAnsi="Times New Roman" w:cs="Times New Roman"/>
          <w:i w:val="0"/>
        </w:rPr>
      </w:pPr>
      <w:r w:rsidRPr="00B03908">
        <w:rPr>
          <w:rStyle w:val="af1"/>
          <w:rFonts w:ascii="Times New Roman" w:hAnsi="Times New Roman" w:cs="Times New Roman"/>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B03908" w:rsidRPr="00B03908" w:rsidRDefault="00B03908" w:rsidP="00B03908">
      <w:pPr>
        <w:spacing w:line="360" w:lineRule="auto"/>
        <w:ind w:firstLine="709"/>
        <w:jc w:val="both"/>
        <w:rPr>
          <w:rStyle w:val="af1"/>
          <w:rFonts w:ascii="Times New Roman" w:hAnsi="Times New Roman" w:cs="Times New Roman"/>
        </w:rPr>
      </w:pPr>
      <w:r w:rsidRPr="00B03908">
        <w:rPr>
          <w:rStyle w:val="af1"/>
          <w:rFonts w:ascii="Times New Roman" w:hAnsi="Times New Roman" w:cs="Times New Roman"/>
        </w:rPr>
        <w:t xml:space="preserve">б) </w:t>
      </w:r>
      <w:r w:rsidRPr="00B03908">
        <w:rPr>
          <w:rFonts w:ascii="Times New Roman" w:eastAsia="Calibri" w:hAnsi="Times New Roman" w:cs="Times New Roman"/>
          <w:lang w:eastAsia="en-US"/>
        </w:rPr>
        <w:t>количество проведенных профилактических мероприятий</w:t>
      </w:r>
      <w:r w:rsidRPr="00B03908">
        <w:rPr>
          <w:rStyle w:val="af1"/>
          <w:rFonts w:ascii="Times New Roman" w:hAnsi="Times New Roman" w:cs="Times New Roman"/>
        </w:rPr>
        <w:t>.</w:t>
      </w:r>
    </w:p>
    <w:p w:rsidR="00B03908" w:rsidRPr="00B03908" w:rsidRDefault="00B03908" w:rsidP="00B03908">
      <w:pPr>
        <w:spacing w:line="360" w:lineRule="auto"/>
        <w:ind w:firstLine="709"/>
        <w:jc w:val="both"/>
        <w:rPr>
          <w:rStyle w:val="af1"/>
          <w:rFonts w:ascii="Times New Roman" w:hAnsi="Times New Roman" w:cs="Times New Roman"/>
          <w:i w:val="0"/>
        </w:rPr>
      </w:pPr>
      <w:r w:rsidRPr="00B03908">
        <w:rPr>
          <w:rStyle w:val="af1"/>
          <w:rFonts w:ascii="Times New Roman" w:hAnsi="Times New Roman" w:cs="Times New Roman"/>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B03908" w:rsidRPr="00B03908" w:rsidRDefault="00B03908" w:rsidP="00B03908">
      <w:pPr>
        <w:spacing w:line="360" w:lineRule="auto"/>
        <w:ind w:firstLine="567"/>
        <w:jc w:val="both"/>
        <w:rPr>
          <w:rFonts w:ascii="Times New Roman" w:eastAsia="Calibri" w:hAnsi="Times New Roman" w:cs="Times New Roman"/>
          <w:lang w:eastAsia="en-US"/>
        </w:rPr>
      </w:pPr>
      <w:r w:rsidRPr="00B03908">
        <w:rPr>
          <w:rFonts w:ascii="Times New Roman" w:eastAsia="Calibri" w:hAnsi="Times New Roman" w:cs="Times New Roman"/>
          <w:lang w:eastAsia="en-US"/>
        </w:rPr>
        <w:t xml:space="preserve">2.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B03908" w:rsidRPr="00B03908" w:rsidRDefault="00B03908" w:rsidP="00B03908">
      <w:pPr>
        <w:spacing w:line="360" w:lineRule="auto"/>
        <w:ind w:firstLine="567"/>
        <w:jc w:val="both"/>
        <w:rPr>
          <w:rFonts w:ascii="Times New Roman" w:eastAsia="Calibri" w:hAnsi="Times New Roman" w:cs="Times New Roman"/>
          <w:lang w:eastAsia="en-US"/>
        </w:rPr>
      </w:pPr>
    </w:p>
    <w:p w:rsidR="00B03908" w:rsidRPr="00B03908" w:rsidRDefault="00B03908" w:rsidP="00B03908">
      <w:pPr>
        <w:spacing w:line="360" w:lineRule="auto"/>
        <w:ind w:left="142" w:firstLine="567"/>
        <w:jc w:val="both"/>
        <w:rPr>
          <w:rFonts w:ascii="Times New Roman" w:eastAsia="Calibri" w:hAnsi="Times New Roman" w:cs="Times New Roman"/>
          <w:lang w:eastAsia="en-US"/>
        </w:rPr>
      </w:pPr>
    </w:p>
    <w:p w:rsidR="00B03908" w:rsidRPr="00B03908" w:rsidRDefault="00B03908" w:rsidP="00B03908">
      <w:pPr>
        <w:jc w:val="right"/>
        <w:rPr>
          <w:rFonts w:ascii="Times New Roman" w:hAnsi="Times New Roman" w:cs="Times New Roman"/>
          <w:bCs/>
        </w:rPr>
      </w:pPr>
      <w:r w:rsidRPr="00B03908">
        <w:rPr>
          <w:rFonts w:ascii="Times New Roman" w:hAnsi="Times New Roman" w:cs="Times New Roman"/>
          <w:bCs/>
        </w:rPr>
        <w:t>Приложение к Программе</w:t>
      </w:r>
    </w:p>
    <w:p w:rsidR="00B03908" w:rsidRPr="00B03908" w:rsidRDefault="00B03908" w:rsidP="00B03908">
      <w:pPr>
        <w:rPr>
          <w:rFonts w:ascii="Times New Roman" w:hAnsi="Times New Roman" w:cs="Times New Roman"/>
          <w:b/>
          <w:bCs/>
        </w:rPr>
      </w:pPr>
    </w:p>
    <w:p w:rsidR="00B03908" w:rsidRPr="00B03908" w:rsidRDefault="00B03908" w:rsidP="00B03908">
      <w:pPr>
        <w:jc w:val="center"/>
        <w:rPr>
          <w:rFonts w:ascii="Times New Roman" w:hAnsi="Times New Roman" w:cs="Times New Roman"/>
          <w:b/>
          <w:bCs/>
        </w:rPr>
      </w:pPr>
      <w:r w:rsidRPr="00B03908">
        <w:rPr>
          <w:rFonts w:ascii="Times New Roman" w:hAnsi="Times New Roman" w:cs="Times New Roman"/>
          <w:b/>
          <w:bCs/>
        </w:rPr>
        <w:t xml:space="preserve">Перечень профилактических мероприятий, </w:t>
      </w:r>
    </w:p>
    <w:p w:rsidR="00B03908" w:rsidRPr="00B03908" w:rsidRDefault="00B03908" w:rsidP="00B03908">
      <w:pPr>
        <w:jc w:val="center"/>
        <w:rPr>
          <w:rFonts w:ascii="Times New Roman" w:hAnsi="Times New Roman" w:cs="Times New Roman"/>
          <w:b/>
          <w:bCs/>
        </w:rPr>
      </w:pPr>
      <w:r w:rsidRPr="00B03908">
        <w:rPr>
          <w:rFonts w:ascii="Times New Roman" w:hAnsi="Times New Roman" w:cs="Times New Roman"/>
          <w:b/>
          <w:bCs/>
        </w:rPr>
        <w:t>сроки (периодичность) их проведения</w:t>
      </w:r>
    </w:p>
    <w:p w:rsidR="00B03908" w:rsidRPr="00B03908" w:rsidRDefault="00B03908" w:rsidP="00B03908">
      <w:pPr>
        <w:jc w:val="center"/>
        <w:rPr>
          <w:rFonts w:ascii="Times New Roman" w:hAnsi="Times New Roman" w:cs="Times New Roman"/>
          <w:b/>
          <w:bCs/>
        </w:rPr>
      </w:pPr>
    </w:p>
    <w:tbl>
      <w:tblPr>
        <w:tblW w:w="101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021"/>
        <w:gridCol w:w="3260"/>
        <w:gridCol w:w="2552"/>
        <w:gridCol w:w="1701"/>
      </w:tblGrid>
      <w:tr w:rsidR="00B03908" w:rsidRPr="00B03908" w:rsidTr="00234662">
        <w:trPr>
          <w:trHeight w:val="126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03908" w:rsidRPr="00B03908" w:rsidRDefault="00B03908" w:rsidP="00234662">
            <w:pPr>
              <w:pStyle w:val="Default"/>
              <w:jc w:val="center"/>
              <w:rPr>
                <w:rFonts w:eastAsia="Calibri" w:cs="Times New Roman"/>
                <w:color w:val="auto"/>
              </w:rPr>
            </w:pPr>
            <w:r w:rsidRPr="00B03908">
              <w:rPr>
                <w:rFonts w:eastAsia="Calibri" w:cs="Times New Roman"/>
                <w:color w:val="auto"/>
              </w:rPr>
              <w:lastRenderedPageBreak/>
              <w:t>№</w:t>
            </w:r>
          </w:p>
          <w:p w:rsidR="00B03908" w:rsidRPr="00B03908" w:rsidRDefault="00B03908" w:rsidP="00234662">
            <w:pPr>
              <w:pStyle w:val="Default"/>
              <w:jc w:val="center"/>
              <w:rPr>
                <w:rFonts w:eastAsia="Calibri" w:cs="Times New Roman"/>
                <w:color w:val="auto"/>
              </w:rPr>
            </w:pPr>
          </w:p>
        </w:tc>
        <w:tc>
          <w:tcPr>
            <w:tcW w:w="2021" w:type="dxa"/>
            <w:tcBorders>
              <w:top w:val="single" w:sz="4" w:space="0" w:color="auto"/>
              <w:left w:val="single" w:sz="4" w:space="0" w:color="auto"/>
              <w:bottom w:val="single" w:sz="4" w:space="0" w:color="auto"/>
              <w:right w:val="single" w:sz="4" w:space="0" w:color="auto"/>
            </w:tcBorders>
            <w:shd w:val="clear" w:color="auto" w:fill="auto"/>
            <w:hideMark/>
          </w:tcPr>
          <w:p w:rsidR="00B03908" w:rsidRPr="00B03908" w:rsidRDefault="00B03908" w:rsidP="00234662">
            <w:pPr>
              <w:jc w:val="center"/>
              <w:rPr>
                <w:rFonts w:ascii="Times New Roman" w:eastAsia="Calibri" w:hAnsi="Times New Roman" w:cs="Times New Roman"/>
              </w:rPr>
            </w:pPr>
            <w:r w:rsidRPr="00B03908">
              <w:rPr>
                <w:rFonts w:ascii="Times New Roman" w:eastAsia="Calibri" w:hAnsi="Times New Roman" w:cs="Times New Roman"/>
                <w:b/>
                <w:bCs/>
              </w:rPr>
              <w:t>Вид мероприятия</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03908" w:rsidRPr="00B03908" w:rsidRDefault="00B03908" w:rsidP="00234662">
            <w:pPr>
              <w:ind w:firstLine="36"/>
              <w:jc w:val="center"/>
              <w:rPr>
                <w:rFonts w:ascii="Times New Roman" w:eastAsia="Calibri" w:hAnsi="Times New Roman" w:cs="Times New Roman"/>
              </w:rPr>
            </w:pPr>
            <w:r w:rsidRPr="00B03908">
              <w:rPr>
                <w:rFonts w:ascii="Times New Roman" w:eastAsia="Calibri" w:hAnsi="Times New Roman" w:cs="Times New Roman"/>
                <w:b/>
                <w:bCs/>
              </w:rPr>
              <w:t>Форма мероприятия</w:t>
            </w:r>
          </w:p>
        </w:tc>
        <w:tc>
          <w:tcPr>
            <w:tcW w:w="2552" w:type="dxa"/>
            <w:tcBorders>
              <w:top w:val="single" w:sz="4" w:space="0" w:color="auto"/>
              <w:left w:val="single" w:sz="4" w:space="0" w:color="auto"/>
              <w:bottom w:val="single" w:sz="4" w:space="0" w:color="auto"/>
              <w:right w:val="single" w:sz="4" w:space="0" w:color="auto"/>
            </w:tcBorders>
          </w:tcPr>
          <w:p w:rsidR="00B03908" w:rsidRPr="00B03908" w:rsidRDefault="00B03908" w:rsidP="00234662">
            <w:pPr>
              <w:autoSpaceDE w:val="0"/>
              <w:autoSpaceDN w:val="0"/>
              <w:adjustRightInd w:val="0"/>
              <w:jc w:val="center"/>
              <w:rPr>
                <w:rFonts w:ascii="Times New Roman" w:hAnsi="Times New Roman" w:cs="Times New Roman"/>
                <w:b/>
              </w:rPr>
            </w:pPr>
            <w:r w:rsidRPr="00B03908">
              <w:rPr>
                <w:rFonts w:ascii="Times New Roman" w:hAnsi="Times New Roman" w:cs="Times New Roman"/>
                <w:b/>
              </w:rPr>
              <w:t>Подразделение и (или) должностные лица администрации городского поселения Петра Дубрава муниципального района Волжский Самарской области, ответственные за реализацию мероприятия</w:t>
            </w:r>
          </w:p>
          <w:p w:rsidR="00B03908" w:rsidRPr="00B03908" w:rsidRDefault="00B03908" w:rsidP="00234662">
            <w:pPr>
              <w:jc w:val="center"/>
              <w:rPr>
                <w:rFonts w:ascii="Times New Roman" w:eastAsia="Calibri" w:hAnsi="Times New Roman" w:cs="Times New Roman"/>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908" w:rsidRPr="00B03908" w:rsidRDefault="00B03908" w:rsidP="00234662">
            <w:pPr>
              <w:jc w:val="center"/>
              <w:rPr>
                <w:rFonts w:ascii="Times New Roman" w:eastAsia="Calibri" w:hAnsi="Times New Roman" w:cs="Times New Roman"/>
              </w:rPr>
            </w:pPr>
            <w:r w:rsidRPr="00B03908">
              <w:rPr>
                <w:rFonts w:ascii="Times New Roman" w:eastAsia="Calibri" w:hAnsi="Times New Roman" w:cs="Times New Roman"/>
                <w:b/>
                <w:bCs/>
              </w:rPr>
              <w:t>Сроки (периодичность) их проведения</w:t>
            </w:r>
          </w:p>
        </w:tc>
      </w:tr>
      <w:tr w:rsidR="00B03908" w:rsidRPr="00B03908" w:rsidTr="00234662">
        <w:trPr>
          <w:trHeight w:val="2007"/>
        </w:trPr>
        <w:tc>
          <w:tcPr>
            <w:tcW w:w="567" w:type="dxa"/>
            <w:vMerge w:val="restart"/>
            <w:tcBorders>
              <w:top w:val="single" w:sz="4" w:space="0" w:color="auto"/>
              <w:left w:val="single" w:sz="4" w:space="0" w:color="auto"/>
              <w:right w:val="single" w:sz="4" w:space="0" w:color="auto"/>
            </w:tcBorders>
            <w:shd w:val="clear" w:color="auto" w:fill="auto"/>
            <w:hideMark/>
          </w:tcPr>
          <w:p w:rsidR="00B03908" w:rsidRPr="00B03908" w:rsidRDefault="00B03908" w:rsidP="00234662">
            <w:pPr>
              <w:jc w:val="both"/>
              <w:rPr>
                <w:rFonts w:ascii="Times New Roman" w:eastAsia="Calibri" w:hAnsi="Times New Roman" w:cs="Times New Roman"/>
              </w:rPr>
            </w:pPr>
            <w:r w:rsidRPr="00B03908">
              <w:rPr>
                <w:rFonts w:ascii="Times New Roman" w:eastAsia="Calibri" w:hAnsi="Times New Roman" w:cs="Times New Roman"/>
              </w:rPr>
              <w:t>1.</w:t>
            </w:r>
          </w:p>
          <w:p w:rsidR="00B03908" w:rsidRPr="00B03908" w:rsidRDefault="00B03908" w:rsidP="00234662">
            <w:pPr>
              <w:jc w:val="both"/>
              <w:rPr>
                <w:rFonts w:ascii="Times New Roman" w:eastAsia="Calibri" w:hAnsi="Times New Roman" w:cs="Times New Roman"/>
              </w:rPr>
            </w:pPr>
          </w:p>
        </w:tc>
        <w:tc>
          <w:tcPr>
            <w:tcW w:w="2021" w:type="dxa"/>
            <w:vMerge w:val="restart"/>
            <w:tcBorders>
              <w:top w:val="single" w:sz="4" w:space="0" w:color="auto"/>
              <w:left w:val="single" w:sz="4" w:space="0" w:color="auto"/>
              <w:right w:val="single" w:sz="4" w:space="0" w:color="auto"/>
            </w:tcBorders>
            <w:shd w:val="clear" w:color="auto" w:fill="auto"/>
            <w:hideMark/>
          </w:tcPr>
          <w:p w:rsidR="00B03908" w:rsidRPr="00B03908" w:rsidRDefault="00B03908" w:rsidP="00234662">
            <w:pPr>
              <w:ind w:firstLine="8"/>
              <w:jc w:val="both"/>
              <w:rPr>
                <w:rFonts w:ascii="Times New Roman" w:eastAsia="Calibri" w:hAnsi="Times New Roman" w:cs="Times New Roman"/>
              </w:rPr>
            </w:pPr>
            <w:r w:rsidRPr="00B03908">
              <w:rPr>
                <w:rFonts w:ascii="Times New Roman" w:eastAsia="Calibri" w:hAnsi="Times New Roman" w:cs="Times New Roman"/>
              </w:rPr>
              <w:t>Информирование</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03908" w:rsidRPr="00B03908" w:rsidRDefault="00B03908" w:rsidP="00234662">
            <w:pPr>
              <w:jc w:val="both"/>
              <w:rPr>
                <w:rFonts w:ascii="Times New Roman" w:eastAsia="Calibri" w:hAnsi="Times New Roman" w:cs="Times New Roman"/>
              </w:rPr>
            </w:pPr>
            <w:r w:rsidRPr="00B03908">
              <w:rPr>
                <w:rFonts w:ascii="Times New Roman" w:eastAsia="Calibri" w:hAnsi="Times New Roman" w:cs="Times New Roman"/>
              </w:rPr>
              <w:t>Проведение публичных мероприятий (собраний, совещаний, семинаров) с контролируемыми лицами в целях их информирования</w:t>
            </w:r>
          </w:p>
        </w:tc>
        <w:tc>
          <w:tcPr>
            <w:tcW w:w="2552" w:type="dxa"/>
            <w:tcBorders>
              <w:top w:val="single" w:sz="4" w:space="0" w:color="auto"/>
              <w:left w:val="single" w:sz="4" w:space="0" w:color="auto"/>
              <w:bottom w:val="single" w:sz="4" w:space="0" w:color="auto"/>
              <w:right w:val="single" w:sz="4" w:space="0" w:color="auto"/>
            </w:tcBorders>
            <w:vAlign w:val="center"/>
          </w:tcPr>
          <w:p w:rsidR="00B03908" w:rsidRPr="00B03908" w:rsidRDefault="00B03908" w:rsidP="00234662">
            <w:pPr>
              <w:jc w:val="center"/>
              <w:rPr>
                <w:rFonts w:ascii="Times New Roman" w:eastAsia="Calibri" w:hAnsi="Times New Roman" w:cs="Times New Roman"/>
              </w:rPr>
            </w:pPr>
            <w:r w:rsidRPr="00B03908">
              <w:rPr>
                <w:rFonts w:ascii="Times New Roman" w:eastAsia="Calibri" w:hAnsi="Times New Roman" w:cs="Times New Roman"/>
              </w:rPr>
              <w:t>Чернышов Г.В., заместитель Главы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3908" w:rsidRPr="00B03908" w:rsidRDefault="00B03908" w:rsidP="00234662">
            <w:pPr>
              <w:jc w:val="center"/>
              <w:rPr>
                <w:rFonts w:ascii="Times New Roman" w:eastAsia="Calibri" w:hAnsi="Times New Roman" w:cs="Times New Roman"/>
              </w:rPr>
            </w:pPr>
            <w:r w:rsidRPr="00B03908">
              <w:rPr>
                <w:rFonts w:ascii="Times New Roman" w:eastAsia="Calibri" w:hAnsi="Times New Roman" w:cs="Times New Roman"/>
              </w:rPr>
              <w:t>По мере необходимости в течение года</w:t>
            </w:r>
          </w:p>
        </w:tc>
      </w:tr>
      <w:tr w:rsidR="00B03908" w:rsidRPr="00B03908" w:rsidTr="00234662">
        <w:trPr>
          <w:trHeight w:val="143"/>
        </w:trPr>
        <w:tc>
          <w:tcPr>
            <w:tcW w:w="567" w:type="dxa"/>
            <w:vMerge/>
            <w:tcBorders>
              <w:left w:val="single" w:sz="4" w:space="0" w:color="auto"/>
              <w:right w:val="single" w:sz="4" w:space="0" w:color="auto"/>
            </w:tcBorders>
            <w:shd w:val="clear" w:color="auto" w:fill="auto"/>
          </w:tcPr>
          <w:p w:rsidR="00B03908" w:rsidRPr="00B03908" w:rsidRDefault="00B03908" w:rsidP="00234662">
            <w:pPr>
              <w:ind w:firstLine="33"/>
              <w:jc w:val="both"/>
              <w:rPr>
                <w:rFonts w:ascii="Times New Roman" w:eastAsia="Calibri" w:hAnsi="Times New Roman" w:cs="Times New Roman"/>
              </w:rPr>
            </w:pPr>
          </w:p>
        </w:tc>
        <w:tc>
          <w:tcPr>
            <w:tcW w:w="2021" w:type="dxa"/>
            <w:vMerge/>
            <w:tcBorders>
              <w:left w:val="single" w:sz="4" w:space="0" w:color="auto"/>
              <w:right w:val="single" w:sz="4" w:space="0" w:color="auto"/>
            </w:tcBorders>
            <w:shd w:val="clear" w:color="auto" w:fill="auto"/>
          </w:tcPr>
          <w:p w:rsidR="00B03908" w:rsidRPr="00B03908" w:rsidRDefault="00B03908" w:rsidP="00234662">
            <w:pPr>
              <w:pStyle w:val="Default"/>
              <w:rPr>
                <w:rFonts w:eastAsia="Calibri" w:cs="Times New Roman"/>
                <w:color w:val="auto"/>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03908" w:rsidRPr="00B03908" w:rsidRDefault="00B03908" w:rsidP="00234662">
            <w:pPr>
              <w:jc w:val="both"/>
              <w:rPr>
                <w:rFonts w:ascii="Times New Roman" w:eastAsia="Calibri" w:hAnsi="Times New Roman" w:cs="Times New Roman"/>
              </w:rPr>
            </w:pPr>
            <w:r w:rsidRPr="00B03908">
              <w:rPr>
                <w:rFonts w:ascii="Times New Roman" w:eastAsia="Calibri" w:hAnsi="Times New Roman" w:cs="Times New Roman"/>
              </w:rPr>
              <w:t xml:space="preserve">Публикация на сайте руководств по соблюдению обязательных требований в сфере </w:t>
            </w:r>
            <w:r w:rsidRPr="00B03908">
              <w:rPr>
                <w:rStyle w:val="af1"/>
                <w:rFonts w:ascii="Times New Roman" w:hAnsi="Times New Roman" w:cs="Times New Roman"/>
              </w:rPr>
              <w:t>муниципального жилищного контроля</w:t>
            </w:r>
            <w:r w:rsidRPr="00B03908">
              <w:rPr>
                <w:rFonts w:ascii="Times New Roman" w:eastAsia="Calibri" w:hAnsi="Times New Roman" w:cs="Times New Roman"/>
              </w:rPr>
              <w:t xml:space="preserve"> при направлении их в адрес местной администрации уполномоченным федеральным органом исполнительной власти</w:t>
            </w:r>
          </w:p>
        </w:tc>
        <w:tc>
          <w:tcPr>
            <w:tcW w:w="2552" w:type="dxa"/>
            <w:tcBorders>
              <w:top w:val="single" w:sz="4" w:space="0" w:color="auto"/>
              <w:left w:val="single" w:sz="4" w:space="0" w:color="auto"/>
              <w:bottom w:val="single" w:sz="4" w:space="0" w:color="auto"/>
              <w:right w:val="single" w:sz="4" w:space="0" w:color="auto"/>
            </w:tcBorders>
            <w:vAlign w:val="center"/>
          </w:tcPr>
          <w:p w:rsidR="00B03908" w:rsidRPr="00B03908" w:rsidRDefault="00B03908" w:rsidP="00234662">
            <w:pPr>
              <w:jc w:val="center"/>
              <w:rPr>
                <w:rFonts w:ascii="Times New Roman" w:eastAsia="Calibri" w:hAnsi="Times New Roman" w:cs="Times New Roman"/>
              </w:rPr>
            </w:pPr>
            <w:r w:rsidRPr="00B03908">
              <w:rPr>
                <w:rFonts w:ascii="Times New Roman" w:eastAsia="Calibri" w:hAnsi="Times New Roman" w:cs="Times New Roman"/>
              </w:rPr>
              <w:t>Зольникова С.В., ведущий специалист Администрации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3908" w:rsidRPr="00B03908" w:rsidRDefault="00B03908" w:rsidP="00234662">
            <w:pPr>
              <w:jc w:val="center"/>
              <w:rPr>
                <w:rFonts w:ascii="Times New Roman" w:eastAsia="Calibri" w:hAnsi="Times New Roman" w:cs="Times New Roman"/>
              </w:rPr>
            </w:pPr>
            <w:r w:rsidRPr="00B03908">
              <w:rPr>
                <w:rFonts w:ascii="Times New Roman" w:eastAsia="Calibri" w:hAnsi="Times New Roman" w:cs="Times New Roman"/>
              </w:rPr>
              <w:t>По мере поступления</w:t>
            </w:r>
          </w:p>
        </w:tc>
      </w:tr>
      <w:tr w:rsidR="00B03908" w:rsidRPr="00B03908" w:rsidTr="00234662">
        <w:trPr>
          <w:trHeight w:val="1763"/>
        </w:trPr>
        <w:tc>
          <w:tcPr>
            <w:tcW w:w="567" w:type="dxa"/>
            <w:vMerge/>
            <w:tcBorders>
              <w:left w:val="single" w:sz="4" w:space="0" w:color="auto"/>
              <w:right w:val="single" w:sz="4" w:space="0" w:color="auto"/>
            </w:tcBorders>
            <w:shd w:val="clear" w:color="auto" w:fill="auto"/>
            <w:hideMark/>
          </w:tcPr>
          <w:p w:rsidR="00B03908" w:rsidRPr="00B03908" w:rsidRDefault="00B03908" w:rsidP="00234662">
            <w:pPr>
              <w:ind w:firstLine="33"/>
              <w:jc w:val="both"/>
              <w:rPr>
                <w:rFonts w:ascii="Times New Roman" w:eastAsia="Calibri" w:hAnsi="Times New Roman" w:cs="Times New Roman"/>
              </w:rPr>
            </w:pPr>
          </w:p>
        </w:tc>
        <w:tc>
          <w:tcPr>
            <w:tcW w:w="2021" w:type="dxa"/>
            <w:vMerge/>
            <w:tcBorders>
              <w:left w:val="single" w:sz="4" w:space="0" w:color="auto"/>
              <w:right w:val="single" w:sz="4" w:space="0" w:color="auto"/>
            </w:tcBorders>
            <w:shd w:val="clear" w:color="auto" w:fill="auto"/>
            <w:hideMark/>
          </w:tcPr>
          <w:p w:rsidR="00B03908" w:rsidRPr="00B03908" w:rsidRDefault="00B03908" w:rsidP="00234662">
            <w:pPr>
              <w:jc w:val="both"/>
              <w:rPr>
                <w:rFonts w:ascii="Times New Roman" w:eastAsia="Calibri" w:hAnsi="Times New Roman" w:cs="Times New Roman"/>
              </w:rPr>
            </w:pPr>
          </w:p>
        </w:tc>
        <w:tc>
          <w:tcPr>
            <w:tcW w:w="3260" w:type="dxa"/>
            <w:tcBorders>
              <w:top w:val="single" w:sz="4" w:space="0" w:color="auto"/>
              <w:left w:val="single" w:sz="4" w:space="0" w:color="auto"/>
              <w:right w:val="single" w:sz="4" w:space="0" w:color="auto"/>
            </w:tcBorders>
            <w:shd w:val="clear" w:color="auto" w:fill="auto"/>
            <w:hideMark/>
          </w:tcPr>
          <w:p w:rsidR="00B03908" w:rsidRPr="00B03908" w:rsidRDefault="00B03908" w:rsidP="00234662">
            <w:pPr>
              <w:autoSpaceDE w:val="0"/>
              <w:autoSpaceDN w:val="0"/>
              <w:adjustRightInd w:val="0"/>
              <w:jc w:val="both"/>
              <w:rPr>
                <w:rFonts w:ascii="Times New Roman" w:hAnsi="Times New Roman" w:cs="Times New Roman"/>
              </w:rPr>
            </w:pPr>
            <w:r w:rsidRPr="00B03908">
              <w:rPr>
                <w:rFonts w:ascii="Times New Roman" w:hAnsi="Times New Roman" w:cs="Times New Roman"/>
              </w:rPr>
              <w:t>Размещение и поддержание в актуальном состоянии на официальном сайте в сети "Интернет" информации о нормативно-правовых актов, содержащих обязательные требования, оценка соблюдения которых является предметом осуществления муниципального жилищного контроля</w:t>
            </w:r>
          </w:p>
          <w:p w:rsidR="00B03908" w:rsidRPr="00B03908" w:rsidRDefault="00B03908" w:rsidP="00234662">
            <w:pPr>
              <w:jc w:val="both"/>
              <w:rPr>
                <w:rFonts w:ascii="Times New Roman" w:eastAsia="Calibri" w:hAnsi="Times New Roman" w:cs="Times New Roman"/>
              </w:rPr>
            </w:pPr>
          </w:p>
        </w:tc>
        <w:tc>
          <w:tcPr>
            <w:tcW w:w="2552" w:type="dxa"/>
            <w:tcBorders>
              <w:top w:val="single" w:sz="4" w:space="0" w:color="auto"/>
              <w:left w:val="single" w:sz="4" w:space="0" w:color="auto"/>
              <w:right w:val="single" w:sz="4" w:space="0" w:color="auto"/>
            </w:tcBorders>
            <w:vAlign w:val="center"/>
          </w:tcPr>
          <w:p w:rsidR="00B03908" w:rsidRPr="00B03908" w:rsidRDefault="00B03908" w:rsidP="00234662">
            <w:pPr>
              <w:jc w:val="center"/>
              <w:rPr>
                <w:rFonts w:ascii="Times New Roman" w:eastAsia="Calibri" w:hAnsi="Times New Roman" w:cs="Times New Roman"/>
              </w:rPr>
            </w:pPr>
            <w:r w:rsidRPr="00B03908">
              <w:rPr>
                <w:rFonts w:ascii="Times New Roman" w:eastAsia="Calibri" w:hAnsi="Times New Roman" w:cs="Times New Roman"/>
              </w:rPr>
              <w:t>Зольникова С.В., ведущий специалист Администрации поселения</w:t>
            </w:r>
          </w:p>
        </w:tc>
        <w:tc>
          <w:tcPr>
            <w:tcW w:w="1701" w:type="dxa"/>
            <w:tcBorders>
              <w:top w:val="single" w:sz="4" w:space="0" w:color="auto"/>
              <w:left w:val="single" w:sz="4" w:space="0" w:color="auto"/>
              <w:right w:val="single" w:sz="4" w:space="0" w:color="auto"/>
            </w:tcBorders>
            <w:shd w:val="clear" w:color="auto" w:fill="auto"/>
            <w:vAlign w:val="center"/>
            <w:hideMark/>
          </w:tcPr>
          <w:p w:rsidR="00B03908" w:rsidRPr="00B03908" w:rsidRDefault="00B03908" w:rsidP="00234662">
            <w:pPr>
              <w:jc w:val="center"/>
              <w:rPr>
                <w:rFonts w:ascii="Times New Roman" w:eastAsia="Calibri" w:hAnsi="Times New Roman" w:cs="Times New Roman"/>
              </w:rPr>
            </w:pPr>
            <w:r w:rsidRPr="00B03908">
              <w:rPr>
                <w:rFonts w:ascii="Times New Roman" w:eastAsia="Calibri" w:hAnsi="Times New Roman" w:cs="Times New Roman"/>
              </w:rPr>
              <w:t>По мере обновления</w:t>
            </w:r>
          </w:p>
        </w:tc>
      </w:tr>
      <w:tr w:rsidR="00B03908" w:rsidRPr="00B03908" w:rsidTr="00234662">
        <w:trPr>
          <w:trHeight w:val="3956"/>
        </w:trPr>
        <w:tc>
          <w:tcPr>
            <w:tcW w:w="567" w:type="dxa"/>
            <w:tcBorders>
              <w:top w:val="single" w:sz="4" w:space="0" w:color="auto"/>
              <w:left w:val="single" w:sz="4" w:space="0" w:color="auto"/>
              <w:right w:val="single" w:sz="4" w:space="0" w:color="auto"/>
            </w:tcBorders>
            <w:shd w:val="clear" w:color="auto" w:fill="auto"/>
            <w:hideMark/>
          </w:tcPr>
          <w:p w:rsidR="00B03908" w:rsidRPr="00B03908" w:rsidRDefault="00B03908" w:rsidP="00234662">
            <w:pPr>
              <w:jc w:val="both"/>
              <w:rPr>
                <w:rFonts w:ascii="Times New Roman" w:eastAsia="Calibri" w:hAnsi="Times New Roman" w:cs="Times New Roman"/>
              </w:rPr>
            </w:pPr>
            <w:r w:rsidRPr="00B03908">
              <w:rPr>
                <w:rFonts w:ascii="Times New Roman" w:eastAsia="Calibri" w:hAnsi="Times New Roman" w:cs="Times New Roman"/>
              </w:rPr>
              <w:lastRenderedPageBreak/>
              <w:t>2.</w:t>
            </w:r>
          </w:p>
        </w:tc>
        <w:tc>
          <w:tcPr>
            <w:tcW w:w="2021" w:type="dxa"/>
            <w:tcBorders>
              <w:top w:val="single" w:sz="4" w:space="0" w:color="auto"/>
              <w:left w:val="single" w:sz="4" w:space="0" w:color="auto"/>
              <w:right w:val="single" w:sz="4" w:space="0" w:color="auto"/>
            </w:tcBorders>
            <w:shd w:val="clear" w:color="auto" w:fill="auto"/>
          </w:tcPr>
          <w:p w:rsidR="00B03908" w:rsidRPr="00B03908" w:rsidRDefault="00B03908" w:rsidP="00234662">
            <w:pPr>
              <w:ind w:firstLine="34"/>
              <w:jc w:val="both"/>
              <w:rPr>
                <w:rFonts w:ascii="Times New Roman" w:eastAsia="Calibri" w:hAnsi="Times New Roman" w:cs="Times New Roman"/>
              </w:rPr>
            </w:pPr>
            <w:r w:rsidRPr="00B03908">
              <w:rPr>
                <w:rFonts w:ascii="Times New Roman" w:eastAsia="Calibri" w:hAnsi="Times New Roman" w:cs="Times New Roman"/>
              </w:rPr>
              <w:t>Обобщение правоприменительной практики</w:t>
            </w:r>
          </w:p>
        </w:tc>
        <w:tc>
          <w:tcPr>
            <w:tcW w:w="3260" w:type="dxa"/>
            <w:tcBorders>
              <w:top w:val="single" w:sz="4" w:space="0" w:color="auto"/>
              <w:left w:val="single" w:sz="4" w:space="0" w:color="auto"/>
              <w:right w:val="single" w:sz="4" w:space="0" w:color="auto"/>
            </w:tcBorders>
            <w:shd w:val="clear" w:color="auto" w:fill="auto"/>
          </w:tcPr>
          <w:p w:rsidR="00B03908" w:rsidRPr="00B03908" w:rsidRDefault="00B03908" w:rsidP="00234662">
            <w:pPr>
              <w:autoSpaceDE w:val="0"/>
              <w:autoSpaceDN w:val="0"/>
              <w:adjustRightInd w:val="0"/>
              <w:jc w:val="both"/>
              <w:rPr>
                <w:rFonts w:ascii="Times New Roman" w:hAnsi="Times New Roman" w:cs="Times New Roman"/>
              </w:rPr>
            </w:pPr>
            <w:r w:rsidRPr="00B03908">
              <w:rPr>
                <w:rFonts w:ascii="Times New Roman" w:eastAsia="Calibri" w:hAnsi="Times New Roman" w:cs="Times New Roman"/>
              </w:rPr>
              <w:t>Обобщение и анализ правоприменительной практики контрольно-надзорной деятельности в сфере муниципального контроля с классификацией причин возникновения типовых нарушений обязательных требований и размещение утвержденного д</w:t>
            </w:r>
            <w:r w:rsidRPr="00B03908">
              <w:rPr>
                <w:rFonts w:ascii="Times New Roman" w:hAnsi="Times New Roman" w:cs="Times New Roman"/>
              </w:rPr>
              <w:t>оклада о правоприменительной практике на официальном сайте Администрации в срок, не превышающий 5 рабочих дней со дня утверждения доклада.</w:t>
            </w:r>
          </w:p>
        </w:tc>
        <w:tc>
          <w:tcPr>
            <w:tcW w:w="2552" w:type="dxa"/>
            <w:tcBorders>
              <w:top w:val="single" w:sz="4" w:space="0" w:color="auto"/>
              <w:left w:val="single" w:sz="4" w:space="0" w:color="auto"/>
              <w:right w:val="single" w:sz="4" w:space="0" w:color="auto"/>
            </w:tcBorders>
            <w:vAlign w:val="center"/>
          </w:tcPr>
          <w:p w:rsidR="00B03908" w:rsidRPr="00B03908" w:rsidRDefault="00B03908" w:rsidP="00234662">
            <w:pPr>
              <w:autoSpaceDE w:val="0"/>
              <w:autoSpaceDN w:val="0"/>
              <w:adjustRightInd w:val="0"/>
              <w:jc w:val="center"/>
              <w:rPr>
                <w:rFonts w:ascii="Times New Roman" w:eastAsia="Calibri" w:hAnsi="Times New Roman" w:cs="Times New Roman"/>
              </w:rPr>
            </w:pPr>
            <w:r w:rsidRPr="00B03908">
              <w:rPr>
                <w:rFonts w:ascii="Times New Roman" w:eastAsia="Calibri" w:hAnsi="Times New Roman" w:cs="Times New Roman"/>
              </w:rPr>
              <w:t>Зольникова С.В., ведущий специалист Администрации поселения</w:t>
            </w:r>
          </w:p>
        </w:tc>
        <w:tc>
          <w:tcPr>
            <w:tcW w:w="1701" w:type="dxa"/>
            <w:tcBorders>
              <w:top w:val="single" w:sz="4" w:space="0" w:color="auto"/>
              <w:left w:val="single" w:sz="4" w:space="0" w:color="auto"/>
              <w:right w:val="single" w:sz="4" w:space="0" w:color="auto"/>
            </w:tcBorders>
            <w:shd w:val="clear" w:color="auto" w:fill="auto"/>
            <w:vAlign w:val="center"/>
          </w:tcPr>
          <w:p w:rsidR="00B03908" w:rsidRPr="00B03908" w:rsidRDefault="00B03908" w:rsidP="00234662">
            <w:pPr>
              <w:rPr>
                <w:rFonts w:ascii="Times New Roman" w:eastAsia="Calibri" w:hAnsi="Times New Roman" w:cs="Times New Roman"/>
              </w:rPr>
            </w:pPr>
            <w:r w:rsidRPr="00B03908">
              <w:rPr>
                <w:rFonts w:ascii="Times New Roman" w:eastAsia="Calibri" w:hAnsi="Times New Roman" w:cs="Times New Roman"/>
              </w:rPr>
              <w:t>Ежегодно (не позднее 25 февраля года, следующего за годом обобщения правоприменительной практики)</w:t>
            </w:r>
          </w:p>
        </w:tc>
      </w:tr>
      <w:tr w:rsidR="00B03908" w:rsidRPr="00B03908" w:rsidTr="00234662">
        <w:trPr>
          <w:trHeight w:val="3956"/>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03908" w:rsidRPr="00B03908" w:rsidRDefault="00B03908" w:rsidP="00234662">
            <w:pPr>
              <w:jc w:val="both"/>
              <w:rPr>
                <w:rFonts w:ascii="Times New Roman" w:eastAsia="Calibri" w:hAnsi="Times New Roman" w:cs="Times New Roman"/>
              </w:rPr>
            </w:pPr>
            <w:r w:rsidRPr="00B03908">
              <w:rPr>
                <w:rFonts w:ascii="Times New Roman" w:eastAsia="Calibri" w:hAnsi="Times New Roman" w:cs="Times New Roman"/>
              </w:rPr>
              <w:t>3.</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B03908" w:rsidRPr="00B03908" w:rsidRDefault="00B03908" w:rsidP="00234662">
            <w:pPr>
              <w:jc w:val="both"/>
              <w:rPr>
                <w:rFonts w:ascii="Times New Roman" w:eastAsia="Calibri" w:hAnsi="Times New Roman" w:cs="Times New Roman"/>
              </w:rPr>
            </w:pPr>
            <w:r w:rsidRPr="00B03908">
              <w:rPr>
                <w:rFonts w:ascii="Times New Roman" w:eastAsia="Calibri" w:hAnsi="Times New Roman" w:cs="Times New Roman"/>
              </w:rPr>
              <w:t xml:space="preserve">Объявление предостережения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03908" w:rsidRPr="00B03908" w:rsidRDefault="00B03908" w:rsidP="00234662">
            <w:pPr>
              <w:autoSpaceDE w:val="0"/>
              <w:autoSpaceDN w:val="0"/>
              <w:adjustRightInd w:val="0"/>
              <w:jc w:val="both"/>
              <w:rPr>
                <w:rFonts w:ascii="Times New Roman" w:eastAsia="Calibri" w:hAnsi="Times New Roman" w:cs="Times New Roman"/>
              </w:rPr>
            </w:pPr>
            <w:r w:rsidRPr="00B03908">
              <w:rPr>
                <w:rFonts w:ascii="Times New Roman" w:eastAsia="Calibri" w:hAnsi="Times New Roman" w:cs="Times New Roman"/>
              </w:rPr>
              <w:t>Объявление предостережений контролируемым лицам для целей принятия мер по обеспечению соблюдения обязательных требований</w:t>
            </w:r>
          </w:p>
        </w:tc>
        <w:tc>
          <w:tcPr>
            <w:tcW w:w="2552" w:type="dxa"/>
            <w:tcBorders>
              <w:top w:val="single" w:sz="4" w:space="0" w:color="auto"/>
              <w:left w:val="single" w:sz="4" w:space="0" w:color="auto"/>
              <w:bottom w:val="single" w:sz="4" w:space="0" w:color="auto"/>
              <w:right w:val="single" w:sz="4" w:space="0" w:color="auto"/>
            </w:tcBorders>
            <w:vAlign w:val="center"/>
          </w:tcPr>
          <w:p w:rsidR="00B03908" w:rsidRPr="00B03908" w:rsidRDefault="00B03908" w:rsidP="00234662">
            <w:pPr>
              <w:jc w:val="center"/>
              <w:rPr>
                <w:rFonts w:ascii="Times New Roman" w:hAnsi="Times New Roman" w:cs="Times New Roman"/>
              </w:rPr>
            </w:pPr>
            <w:r w:rsidRPr="00B03908">
              <w:rPr>
                <w:rFonts w:ascii="Times New Roman" w:eastAsia="Calibri" w:hAnsi="Times New Roman" w:cs="Times New Roman"/>
              </w:rPr>
              <w:t>Чернышов Г.В., заместитель Главы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3908" w:rsidRPr="00B03908" w:rsidRDefault="00B03908" w:rsidP="00234662">
            <w:pPr>
              <w:autoSpaceDE w:val="0"/>
              <w:autoSpaceDN w:val="0"/>
              <w:adjustRightInd w:val="0"/>
              <w:jc w:val="both"/>
              <w:rPr>
                <w:rFonts w:ascii="Times New Roman" w:eastAsia="Calibri" w:hAnsi="Times New Roman" w:cs="Times New Roman"/>
              </w:rPr>
            </w:pPr>
            <w:r w:rsidRPr="00B03908">
              <w:rPr>
                <w:rFonts w:ascii="Times New Roman" w:eastAsia="Calibri" w:hAnsi="Times New Roman" w:cs="Times New Roman"/>
              </w:rPr>
              <w:t>В течение года (при наличии оснований)</w:t>
            </w:r>
          </w:p>
          <w:p w:rsidR="00B03908" w:rsidRPr="00B03908" w:rsidRDefault="00B03908" w:rsidP="00234662">
            <w:pPr>
              <w:rPr>
                <w:rFonts w:ascii="Times New Roman" w:eastAsia="Calibri" w:hAnsi="Times New Roman" w:cs="Times New Roman"/>
              </w:rPr>
            </w:pPr>
          </w:p>
        </w:tc>
      </w:tr>
      <w:tr w:rsidR="00B03908" w:rsidRPr="00B03908" w:rsidTr="00234662">
        <w:trPr>
          <w:trHeight w:val="3956"/>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03908" w:rsidRPr="00B03908" w:rsidRDefault="00B03908" w:rsidP="00234662">
            <w:pPr>
              <w:jc w:val="both"/>
              <w:rPr>
                <w:rFonts w:ascii="Times New Roman" w:eastAsia="Calibri" w:hAnsi="Times New Roman" w:cs="Times New Roman"/>
              </w:rPr>
            </w:pPr>
            <w:r w:rsidRPr="00B03908">
              <w:rPr>
                <w:rFonts w:ascii="Times New Roman" w:eastAsia="Calibri" w:hAnsi="Times New Roman" w:cs="Times New Roman"/>
              </w:rPr>
              <w:t>4.</w:t>
            </w:r>
          </w:p>
        </w:tc>
        <w:tc>
          <w:tcPr>
            <w:tcW w:w="2021" w:type="dxa"/>
            <w:tcBorders>
              <w:top w:val="single" w:sz="4" w:space="0" w:color="auto"/>
              <w:left w:val="single" w:sz="4" w:space="0" w:color="auto"/>
              <w:bottom w:val="single" w:sz="4" w:space="0" w:color="auto"/>
              <w:right w:val="single" w:sz="4" w:space="0" w:color="auto"/>
            </w:tcBorders>
            <w:shd w:val="clear" w:color="auto" w:fill="auto"/>
            <w:hideMark/>
          </w:tcPr>
          <w:p w:rsidR="00B03908" w:rsidRPr="00B03908" w:rsidRDefault="00B03908" w:rsidP="00234662">
            <w:pPr>
              <w:ind w:firstLine="34"/>
              <w:jc w:val="both"/>
              <w:rPr>
                <w:rFonts w:ascii="Times New Roman" w:eastAsia="Calibri" w:hAnsi="Times New Roman" w:cs="Times New Roman"/>
              </w:rPr>
            </w:pPr>
            <w:r w:rsidRPr="00B03908">
              <w:rPr>
                <w:rFonts w:ascii="Times New Roman" w:eastAsia="Calibri" w:hAnsi="Times New Roman" w:cs="Times New Roman"/>
              </w:rPr>
              <w:t>Консультирование</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03908" w:rsidRPr="00B03908" w:rsidRDefault="00B03908" w:rsidP="00234662">
            <w:pPr>
              <w:jc w:val="both"/>
              <w:rPr>
                <w:rFonts w:ascii="Times New Roman" w:eastAsia="Calibri" w:hAnsi="Times New Roman" w:cs="Times New Roman"/>
              </w:rPr>
            </w:pPr>
            <w:r w:rsidRPr="00B03908">
              <w:rPr>
                <w:rFonts w:ascii="Times New Roman" w:eastAsia="Calibri" w:hAnsi="Times New Roman" w:cs="Times New Roman"/>
              </w:rPr>
              <w:t>Проведение должностными лицами администрации городского поселения Петра Дубрава муниципального района Волжский Самарской области консультаций по вопросам муниципального жилищного контроля.</w:t>
            </w:r>
          </w:p>
          <w:p w:rsidR="00B03908" w:rsidRPr="00B03908" w:rsidRDefault="00B03908" w:rsidP="00234662">
            <w:pPr>
              <w:jc w:val="both"/>
              <w:rPr>
                <w:rFonts w:ascii="Times New Roman" w:eastAsia="Calibri" w:hAnsi="Times New Roman" w:cs="Times New Roman"/>
              </w:rPr>
            </w:pPr>
            <w:r w:rsidRPr="00B03908">
              <w:rPr>
                <w:rFonts w:ascii="Times New Roman" w:eastAsia="Calibri" w:hAnsi="Times New Roman" w:cs="Times New Roman"/>
              </w:rPr>
              <w:t xml:space="preserve">Консультирование осуществляется посредствам 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15" w:history="1">
              <w:r w:rsidRPr="00B03908">
                <w:rPr>
                  <w:rStyle w:val="a7"/>
                  <w:rFonts w:ascii="Times New Roman" w:eastAsia="Calibri" w:hAnsi="Times New Roman" w:cs="Times New Roman"/>
                </w:rPr>
                <w:t>законом</w:t>
              </w:r>
            </w:hyperlink>
            <w:r w:rsidRPr="00B03908">
              <w:rPr>
                <w:rFonts w:ascii="Times New Roman" w:eastAsia="Calibri" w:hAnsi="Times New Roman" w:cs="Times New Roman"/>
              </w:rPr>
              <w:t xml:space="preserve"> «О порядке рассмотрения обращения граждан Российской </w:t>
            </w:r>
            <w:r w:rsidRPr="00B03908">
              <w:rPr>
                <w:rFonts w:ascii="Times New Roman" w:eastAsia="Calibri" w:hAnsi="Times New Roman" w:cs="Times New Roman"/>
              </w:rPr>
              <w:lastRenderedPageBreak/>
              <w:t>Федерации», а также в ходе проведения профилактического мероприятия, контрольного (надзорного) мероприятия.</w:t>
            </w:r>
          </w:p>
        </w:tc>
        <w:tc>
          <w:tcPr>
            <w:tcW w:w="2552" w:type="dxa"/>
            <w:tcBorders>
              <w:top w:val="single" w:sz="4" w:space="0" w:color="auto"/>
              <w:left w:val="single" w:sz="4" w:space="0" w:color="auto"/>
              <w:bottom w:val="single" w:sz="4" w:space="0" w:color="auto"/>
              <w:right w:val="single" w:sz="4" w:space="0" w:color="auto"/>
            </w:tcBorders>
            <w:vAlign w:val="center"/>
          </w:tcPr>
          <w:p w:rsidR="00B03908" w:rsidRPr="00B03908" w:rsidRDefault="00B03908" w:rsidP="00234662">
            <w:pPr>
              <w:jc w:val="center"/>
              <w:rPr>
                <w:rFonts w:ascii="Times New Roman" w:hAnsi="Times New Roman" w:cs="Times New Roman"/>
              </w:rPr>
            </w:pPr>
            <w:r w:rsidRPr="00B03908">
              <w:rPr>
                <w:rFonts w:ascii="Times New Roman" w:eastAsia="Calibri" w:hAnsi="Times New Roman" w:cs="Times New Roman"/>
              </w:rPr>
              <w:lastRenderedPageBreak/>
              <w:t>Чернышов Г.В., заместитель Главы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908" w:rsidRPr="00B03908" w:rsidRDefault="00B03908" w:rsidP="00234662">
            <w:pPr>
              <w:autoSpaceDE w:val="0"/>
              <w:autoSpaceDN w:val="0"/>
              <w:adjustRightInd w:val="0"/>
              <w:jc w:val="both"/>
              <w:rPr>
                <w:rFonts w:ascii="Times New Roman" w:eastAsia="Calibri" w:hAnsi="Times New Roman" w:cs="Times New Roman"/>
              </w:rPr>
            </w:pPr>
            <w:r w:rsidRPr="00B03908">
              <w:rPr>
                <w:rFonts w:ascii="Times New Roman" w:eastAsia="Calibri" w:hAnsi="Times New Roman" w:cs="Times New Roman"/>
              </w:rPr>
              <w:t>В течение года (при наличии оснований, при обращении лица, нуждающегося в консультировании)</w:t>
            </w:r>
          </w:p>
          <w:p w:rsidR="00B03908" w:rsidRPr="00B03908" w:rsidRDefault="00B03908" w:rsidP="00234662">
            <w:pPr>
              <w:autoSpaceDE w:val="0"/>
              <w:autoSpaceDN w:val="0"/>
              <w:adjustRightInd w:val="0"/>
              <w:jc w:val="both"/>
              <w:rPr>
                <w:rFonts w:ascii="Times New Roman" w:eastAsia="Calibri" w:hAnsi="Times New Roman" w:cs="Times New Roman"/>
              </w:rPr>
            </w:pPr>
          </w:p>
        </w:tc>
      </w:tr>
    </w:tbl>
    <w:p w:rsidR="00B03908" w:rsidRPr="00B03908" w:rsidRDefault="00B03908" w:rsidP="00B03908">
      <w:pPr>
        <w:jc w:val="both"/>
        <w:rPr>
          <w:rFonts w:ascii="Times New Roman" w:eastAsia="Calibri" w:hAnsi="Times New Roman" w:cs="Times New Roman"/>
          <w:lang w:eastAsia="en-US"/>
        </w:rPr>
      </w:pPr>
    </w:p>
    <w:p w:rsidR="00B03908" w:rsidRPr="00B03908" w:rsidRDefault="00B03908" w:rsidP="00B03908">
      <w:pPr>
        <w:rPr>
          <w:rFonts w:ascii="Times New Roman" w:hAnsi="Times New Roman" w:cs="Times New Roman"/>
        </w:rPr>
      </w:pPr>
    </w:p>
    <w:p w:rsidR="00B03908" w:rsidRPr="00B03908" w:rsidRDefault="00B03908" w:rsidP="00B03908">
      <w:pPr>
        <w:pStyle w:val="pboth"/>
        <w:spacing w:after="0"/>
        <w:ind w:firstLine="709"/>
        <w:jc w:val="both"/>
        <w:rPr>
          <w:rFonts w:cs="Times New Roman"/>
          <w:szCs w:val="24"/>
        </w:rPr>
      </w:pPr>
      <w:r w:rsidRPr="00B03908">
        <w:rPr>
          <w:rFonts w:eastAsia="Times New Roman" w:cs="Times New Roman"/>
          <w:bCs/>
          <w:color w:val="000000"/>
          <w:szCs w:val="24"/>
        </w:rPr>
        <w:t>.</w:t>
      </w:r>
    </w:p>
    <w:p w:rsidR="00EB2DEF" w:rsidRPr="00B03908" w:rsidRDefault="00EB2DEF" w:rsidP="006C02A8">
      <w:pPr>
        <w:pStyle w:val="pboth"/>
        <w:spacing w:after="0"/>
        <w:ind w:firstLine="709"/>
        <w:jc w:val="both"/>
        <w:rPr>
          <w:rFonts w:eastAsia="Times New Roman" w:cs="Times New Roman"/>
          <w:bCs/>
          <w:color w:val="000000"/>
          <w:sz w:val="22"/>
          <w:szCs w:val="22"/>
        </w:rPr>
      </w:pPr>
    </w:p>
    <w:p w:rsidR="00EB2DEF" w:rsidRPr="00B176C4" w:rsidRDefault="00EB2DEF" w:rsidP="00EB2DEF">
      <w:pPr>
        <w:jc w:val="center"/>
        <w:rPr>
          <w:sz w:val="28"/>
          <w:szCs w:val="28"/>
        </w:rPr>
      </w:pPr>
      <w:r w:rsidRPr="00772543">
        <w:rPr>
          <w:noProof/>
          <w:sz w:val="28"/>
          <w:szCs w:val="28"/>
        </w:rPr>
        <w:drawing>
          <wp:inline distT="0" distB="0" distL="0" distR="0">
            <wp:extent cx="647700" cy="771525"/>
            <wp:effectExtent l="0" t="0" r="0" b="9525"/>
            <wp:docPr id="4" name="Рисунок 1" descr="C:\Users\USER\AppData\Local\Microsoft\Windows\Temporary Internet Files\Content.Word\Действующий герб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Действующий герб - копия.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647700" cy="771525"/>
                    </a:xfrm>
                    <a:prstGeom prst="rect">
                      <a:avLst/>
                    </a:prstGeom>
                    <a:noFill/>
                    <a:ln>
                      <a:noFill/>
                    </a:ln>
                  </pic:spPr>
                </pic:pic>
              </a:graphicData>
            </a:graphic>
          </wp:inline>
        </w:drawing>
      </w:r>
    </w:p>
    <w:p w:rsidR="00EB2DEF" w:rsidRPr="00EB2DEF" w:rsidRDefault="00EB2DEF" w:rsidP="00EB2DEF">
      <w:pPr>
        <w:ind w:left="-284" w:firstLine="284"/>
        <w:jc w:val="center"/>
        <w:rPr>
          <w:rFonts w:ascii="Times New Roman" w:hAnsi="Times New Roman" w:cs="Times New Roman"/>
          <w:b/>
        </w:rPr>
      </w:pPr>
      <w:r w:rsidRPr="00EB2DEF">
        <w:rPr>
          <w:rFonts w:ascii="Times New Roman" w:hAnsi="Times New Roman" w:cs="Times New Roman"/>
          <w:b/>
        </w:rPr>
        <w:t>АДМИНИСТРАЦИЯ ГОРОДСКОГО ПОСЕЛЕНИЯ ПЕТРА ДУБРАВА МУНИЦИПАЛЬНОГО РАЙОНА ВОЛЖСКИЙ САМАРСКОЙ ОБЛАСТИ</w:t>
      </w:r>
    </w:p>
    <w:p w:rsidR="00EB2DEF" w:rsidRPr="00EB2DEF" w:rsidRDefault="00EB2DEF" w:rsidP="00EB2DEF">
      <w:pPr>
        <w:jc w:val="center"/>
        <w:rPr>
          <w:rFonts w:ascii="Times New Roman" w:hAnsi="Times New Roman" w:cs="Times New Roman"/>
          <w:b/>
        </w:rPr>
      </w:pPr>
    </w:p>
    <w:p w:rsidR="00EB2DEF" w:rsidRPr="00EB2DEF" w:rsidRDefault="00EB2DEF" w:rsidP="00EB2DEF">
      <w:pPr>
        <w:jc w:val="center"/>
        <w:rPr>
          <w:rFonts w:ascii="Times New Roman" w:hAnsi="Times New Roman" w:cs="Times New Roman"/>
          <w:b/>
        </w:rPr>
      </w:pPr>
      <w:r w:rsidRPr="00EB2DEF">
        <w:rPr>
          <w:rFonts w:ascii="Times New Roman" w:hAnsi="Times New Roman" w:cs="Times New Roman"/>
          <w:b/>
        </w:rPr>
        <w:t>ПОСТАНОВЛЕНИЕ</w:t>
      </w:r>
    </w:p>
    <w:p w:rsidR="00EB2DEF" w:rsidRPr="00EB2DEF" w:rsidRDefault="00EB2DEF" w:rsidP="00EB2DEF">
      <w:pPr>
        <w:tabs>
          <w:tab w:val="center" w:pos="4677"/>
          <w:tab w:val="left" w:pos="8145"/>
        </w:tabs>
        <w:rPr>
          <w:rFonts w:ascii="Times New Roman" w:hAnsi="Times New Roman" w:cs="Times New Roman"/>
        </w:rPr>
      </w:pPr>
      <w:r w:rsidRPr="00EB2DEF">
        <w:rPr>
          <w:rFonts w:ascii="Times New Roman" w:hAnsi="Times New Roman" w:cs="Times New Roman"/>
        </w:rPr>
        <w:tab/>
        <w:t>от  14.12.2022   №  312</w:t>
      </w:r>
    </w:p>
    <w:p w:rsidR="00EB2DEF" w:rsidRPr="00EB2DEF" w:rsidRDefault="00EB2DEF" w:rsidP="00EB2DEF">
      <w:pPr>
        <w:tabs>
          <w:tab w:val="center" w:pos="4677"/>
          <w:tab w:val="left" w:pos="8145"/>
        </w:tabs>
        <w:rPr>
          <w:rFonts w:ascii="Times New Roman" w:hAnsi="Times New Roman" w:cs="Times New Roman"/>
        </w:rPr>
      </w:pPr>
    </w:p>
    <w:p w:rsidR="00EB2DEF" w:rsidRPr="00EB2DEF" w:rsidRDefault="00EB2DEF" w:rsidP="00EB2DEF">
      <w:pPr>
        <w:spacing w:line="360" w:lineRule="auto"/>
        <w:jc w:val="center"/>
        <w:rPr>
          <w:rFonts w:ascii="Times New Roman" w:hAnsi="Times New Roman" w:cs="Times New Roman"/>
          <w:b/>
          <w:bCs/>
          <w:color w:val="000000" w:themeColor="text1"/>
        </w:rPr>
      </w:pPr>
      <w:r w:rsidRPr="00EB2DEF">
        <w:rPr>
          <w:rFonts w:ascii="Times New Roman" w:hAnsi="Times New Roman" w:cs="Times New Roman"/>
          <w:bCs/>
          <w:color w:val="000000" w:themeColor="text1"/>
        </w:rPr>
        <w:t>Об утверждении П</w:t>
      </w:r>
      <w:r w:rsidRPr="00EB2DEF">
        <w:rPr>
          <w:rFonts w:ascii="Times New Roman" w:hAnsi="Times New Roman" w:cs="Times New Roman"/>
          <w:bCs/>
          <w:color w:val="000000" w:themeColor="text1"/>
          <w:shd w:val="clear" w:color="auto" w:fill="FFFFFF"/>
        </w:rPr>
        <w:t xml:space="preserve">рограммы профилактики рисков причинения вреда (ущерба) охраняемым законом ценностям </w:t>
      </w:r>
      <w:r w:rsidRPr="00EB2DEF">
        <w:rPr>
          <w:rFonts w:ascii="Times New Roman" w:hAnsi="Times New Roman" w:cs="Times New Roman"/>
        </w:rPr>
        <w:t>при проведении муниципального контро</w:t>
      </w:r>
      <w:r>
        <w:rPr>
          <w:rFonts w:ascii="Times New Roman" w:hAnsi="Times New Roman" w:cs="Times New Roman"/>
        </w:rPr>
        <w:t xml:space="preserve">ля на автомобильном транспорте </w:t>
      </w:r>
      <w:r w:rsidRPr="00EB2DEF">
        <w:rPr>
          <w:rFonts w:ascii="Times New Roman" w:hAnsi="Times New Roman" w:cs="Times New Roman"/>
        </w:rPr>
        <w:t>и в дорожном хозяйстве вне границ населенных пунктов в границах  городского поселения Петра Дубрава муниципального района Волжский Самарской области на 2023 год</w:t>
      </w:r>
    </w:p>
    <w:p w:rsidR="00EB2DEF" w:rsidRPr="00EB2DEF" w:rsidRDefault="00EB2DEF" w:rsidP="00EB2DEF">
      <w:pPr>
        <w:jc w:val="center"/>
        <w:rPr>
          <w:rFonts w:ascii="Times New Roman" w:hAnsi="Times New Roman" w:cs="Times New Roman"/>
          <w:b/>
          <w:bCs/>
          <w:color w:val="000000" w:themeColor="text1"/>
        </w:rPr>
      </w:pPr>
    </w:p>
    <w:p w:rsidR="00EB2DEF" w:rsidRPr="00EB2DEF" w:rsidRDefault="00EB2DEF" w:rsidP="00EB2DEF">
      <w:pPr>
        <w:spacing w:line="360" w:lineRule="auto"/>
        <w:ind w:firstLine="709"/>
        <w:jc w:val="both"/>
        <w:rPr>
          <w:rFonts w:ascii="Times New Roman" w:hAnsi="Times New Roman" w:cs="Times New Roman"/>
          <w:color w:val="000000" w:themeColor="text1"/>
        </w:rPr>
      </w:pPr>
      <w:r w:rsidRPr="00EB2DEF">
        <w:rPr>
          <w:rFonts w:ascii="Times New Roman" w:hAnsi="Times New Roman" w:cs="Times New Roman"/>
          <w:color w:val="000000" w:themeColor="text1"/>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EB2DEF">
        <w:rPr>
          <w:rFonts w:ascii="Times New Roman" w:hAnsi="Times New Roman" w:cs="Times New Roman"/>
          <w:color w:val="000000" w:themeColor="text1"/>
          <w:shd w:val="clear" w:color="auto" w:fill="FFFFFF"/>
        </w:rPr>
        <w:t xml:space="preserve">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поселения Петра Дубрава муниципального района Волжский Самарской области  </w:t>
      </w:r>
      <w:r w:rsidRPr="00EB2DEF">
        <w:rPr>
          <w:rFonts w:ascii="Times New Roman" w:hAnsi="Times New Roman" w:cs="Times New Roman"/>
          <w:color w:val="000000" w:themeColor="text1"/>
        </w:rPr>
        <w:t>ПОСТАНОВЛЯЕТ:</w:t>
      </w:r>
    </w:p>
    <w:p w:rsidR="00EB2DEF" w:rsidRPr="00EB2DEF" w:rsidRDefault="00EB2DEF" w:rsidP="00EB2DEF">
      <w:pPr>
        <w:tabs>
          <w:tab w:val="left" w:pos="1200"/>
        </w:tabs>
        <w:autoSpaceDN w:val="0"/>
        <w:adjustRightInd w:val="0"/>
        <w:spacing w:line="360" w:lineRule="auto"/>
        <w:ind w:firstLine="709"/>
        <w:jc w:val="both"/>
        <w:rPr>
          <w:rFonts w:ascii="Times New Roman" w:hAnsi="Times New Roman" w:cs="Times New Roman"/>
        </w:rPr>
      </w:pPr>
      <w:r w:rsidRPr="00EB2DEF">
        <w:rPr>
          <w:rFonts w:ascii="Times New Roman" w:hAnsi="Times New Roman" w:cs="Times New Roman"/>
          <w:color w:val="000000" w:themeColor="text1"/>
        </w:rPr>
        <w:lastRenderedPageBreak/>
        <w:t>1.Утвердить П</w:t>
      </w:r>
      <w:r w:rsidRPr="00EB2DEF">
        <w:rPr>
          <w:rFonts w:ascii="Times New Roman" w:hAnsi="Times New Roman" w:cs="Times New Roman"/>
          <w:color w:val="000000" w:themeColor="text1"/>
          <w:shd w:val="clear" w:color="auto" w:fill="FFFFFF"/>
        </w:rPr>
        <w:t>рограмму профилактики рисков причинения вреда (ущерба) охраняемым законом ценностям в области</w:t>
      </w:r>
      <w:r w:rsidRPr="00EB2DEF">
        <w:rPr>
          <w:rFonts w:ascii="Times New Roman" w:hAnsi="Times New Roman" w:cs="Times New Roman"/>
          <w:color w:val="000000" w:themeColor="text1"/>
        </w:rPr>
        <w:t xml:space="preserve"> муниципального контроля на автомобильном транспорте и в дорожном хозяйстве </w:t>
      </w:r>
      <w:r w:rsidRPr="00EB2DEF">
        <w:rPr>
          <w:rFonts w:ascii="Times New Roman" w:hAnsi="Times New Roman" w:cs="Times New Roman"/>
          <w:bCs/>
          <w:color w:val="000000"/>
        </w:rPr>
        <w:t xml:space="preserve">вне границ населенных пунктов в границах городского поселения Петра Дубрава муниципального района Волжский Самарской области </w:t>
      </w:r>
      <w:r w:rsidRPr="00EB2DEF">
        <w:rPr>
          <w:rFonts w:ascii="Times New Roman" w:hAnsi="Times New Roman" w:cs="Times New Roman"/>
          <w:color w:val="000000"/>
        </w:rPr>
        <w:t xml:space="preserve">на 2023 год, </w:t>
      </w:r>
      <w:r w:rsidRPr="00EB2DEF">
        <w:rPr>
          <w:rFonts w:ascii="Times New Roman" w:hAnsi="Times New Roman" w:cs="Times New Roman"/>
          <w:color w:val="000000" w:themeColor="text1"/>
        </w:rPr>
        <w:t xml:space="preserve"> осуществляемого Администрацией городского поселения Петра Дубрава муниципального района Волжский Самарской области, согласно приложению № 1 </w:t>
      </w:r>
    </w:p>
    <w:p w:rsidR="00EB2DEF" w:rsidRPr="00EB2DEF" w:rsidRDefault="00EB2DEF" w:rsidP="00EB2DEF">
      <w:pPr>
        <w:pStyle w:val="2"/>
        <w:tabs>
          <w:tab w:val="left" w:pos="1200"/>
        </w:tabs>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EB2DEF">
        <w:rPr>
          <w:rFonts w:ascii="Times New Roman" w:hAnsi="Times New Roman" w:cs="Times New Roman"/>
          <w:color w:val="000000" w:themeColor="text1"/>
        </w:rPr>
        <w:t>2. Настоящее Постановление вступает в силу со дня его официального опубликования, но не ранее 1 января 2023 года.</w:t>
      </w:r>
    </w:p>
    <w:p w:rsidR="00EB2DEF" w:rsidRDefault="00EB2DEF" w:rsidP="00EB2DEF">
      <w:pPr>
        <w:pStyle w:val="2"/>
        <w:tabs>
          <w:tab w:val="left" w:pos="1200"/>
        </w:tabs>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EB2DEF">
        <w:rPr>
          <w:rFonts w:ascii="Times New Roman" w:hAnsi="Times New Roman" w:cs="Times New Roman"/>
          <w:color w:val="000000" w:themeColor="text1"/>
        </w:rPr>
        <w:t>3. Опубликовать настоящее Постановление в печатном средстве информации г.п. Петра Дубрава «Голос Дубравы».</w:t>
      </w:r>
    </w:p>
    <w:p w:rsidR="00EB2DEF" w:rsidRPr="00EB2DEF" w:rsidRDefault="00EB2DEF" w:rsidP="00EB2DEF">
      <w:pPr>
        <w:pStyle w:val="2"/>
        <w:tabs>
          <w:tab w:val="left" w:pos="1200"/>
        </w:tabs>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EB2DEF">
        <w:rPr>
          <w:rFonts w:ascii="Times New Roman" w:hAnsi="Times New Roman" w:cs="Times New Roman"/>
          <w:color w:val="000000" w:themeColor="text1"/>
        </w:rPr>
        <w:t>4. Разместить настоящее Постановление на официальном сайте администрации городского поселения Петра Дубрава муниципального района Волжский Самарской области в</w:t>
      </w:r>
      <w:r>
        <w:rPr>
          <w:rFonts w:ascii="Times New Roman" w:hAnsi="Times New Roman" w:cs="Times New Roman"/>
          <w:color w:val="000000" w:themeColor="text1"/>
        </w:rPr>
        <w:t xml:space="preserve"> </w:t>
      </w:r>
      <w:r w:rsidRPr="00EB2DEF">
        <w:rPr>
          <w:rFonts w:ascii="Times New Roman" w:hAnsi="Times New Roman" w:cs="Times New Roman"/>
          <w:color w:val="000000" w:themeColor="text1"/>
        </w:rPr>
        <w:t>информационно-коммуникационной сети «Интернет»</w:t>
      </w:r>
      <w:r w:rsidRPr="00EB2DEF">
        <w:rPr>
          <w:rFonts w:ascii="Times New Roman" w:hAnsi="Times New Roman" w:cs="Times New Roman"/>
          <w:color w:val="000000"/>
        </w:rPr>
        <w:t xml:space="preserve"> в разделе «Контрольно-надзорная деятельность»</w:t>
      </w:r>
      <w:r w:rsidRPr="00EB2DEF">
        <w:rPr>
          <w:rFonts w:ascii="Times New Roman" w:hAnsi="Times New Roman" w:cs="Times New Roman"/>
          <w:color w:val="000000" w:themeColor="text1"/>
        </w:rPr>
        <w:t>.</w:t>
      </w:r>
    </w:p>
    <w:p w:rsidR="00EB2DEF" w:rsidRPr="00EB2DEF" w:rsidRDefault="00EB2DEF" w:rsidP="00EB2DEF">
      <w:pPr>
        <w:tabs>
          <w:tab w:val="left" w:pos="1000"/>
          <w:tab w:val="left" w:pos="2552"/>
        </w:tabs>
        <w:jc w:val="both"/>
        <w:rPr>
          <w:rFonts w:ascii="Times New Roman" w:hAnsi="Times New Roman" w:cs="Times New Roman"/>
          <w:color w:val="000000" w:themeColor="text1"/>
        </w:rPr>
      </w:pPr>
    </w:p>
    <w:p w:rsidR="00EB2DEF" w:rsidRPr="00EB2DEF" w:rsidRDefault="00EB2DEF" w:rsidP="00EB2DEF">
      <w:pPr>
        <w:spacing w:line="360" w:lineRule="auto"/>
        <w:jc w:val="both"/>
        <w:rPr>
          <w:rFonts w:ascii="Times New Roman" w:hAnsi="Times New Roman" w:cs="Times New Roman"/>
        </w:rPr>
      </w:pPr>
      <w:r w:rsidRPr="00EB2DEF">
        <w:rPr>
          <w:rFonts w:ascii="Times New Roman" w:hAnsi="Times New Roman" w:cs="Times New Roman"/>
        </w:rPr>
        <w:t>Глава городского поселения</w:t>
      </w:r>
    </w:p>
    <w:p w:rsidR="00EB2DEF" w:rsidRPr="00EB2DEF" w:rsidRDefault="00EB2DEF" w:rsidP="00EB2DEF">
      <w:pPr>
        <w:spacing w:line="360" w:lineRule="auto"/>
        <w:jc w:val="both"/>
        <w:rPr>
          <w:rFonts w:ascii="Times New Roman" w:hAnsi="Times New Roman" w:cs="Times New Roman"/>
        </w:rPr>
      </w:pPr>
      <w:r w:rsidRPr="00EB2DEF">
        <w:rPr>
          <w:rFonts w:ascii="Times New Roman" w:hAnsi="Times New Roman" w:cs="Times New Roman"/>
        </w:rPr>
        <w:t xml:space="preserve">Петра Дубрава                                       </w:t>
      </w:r>
      <w:r w:rsidRPr="00EB2DEF">
        <w:rPr>
          <w:rFonts w:ascii="Times New Roman" w:hAnsi="Times New Roman" w:cs="Times New Roman"/>
        </w:rPr>
        <w:tab/>
        <w:t xml:space="preserve">                      В.А.Крашенинников</w:t>
      </w:r>
    </w:p>
    <w:p w:rsidR="00EB2DEF" w:rsidRPr="00EB2DEF" w:rsidRDefault="00EB2DEF" w:rsidP="00EB2DEF">
      <w:pPr>
        <w:spacing w:line="360" w:lineRule="auto"/>
        <w:jc w:val="both"/>
        <w:rPr>
          <w:rFonts w:ascii="Times New Roman" w:hAnsi="Times New Roman" w:cs="Times New Roman"/>
        </w:rPr>
      </w:pPr>
    </w:p>
    <w:p w:rsidR="00EB2DEF" w:rsidRPr="00EB2DEF" w:rsidRDefault="00EB2DEF" w:rsidP="00EB2DEF">
      <w:pPr>
        <w:spacing w:line="360" w:lineRule="auto"/>
        <w:jc w:val="both"/>
        <w:rPr>
          <w:rFonts w:ascii="Times New Roman" w:hAnsi="Times New Roman" w:cs="Times New Roman"/>
        </w:rPr>
      </w:pPr>
      <w:r w:rsidRPr="00EB2DEF">
        <w:rPr>
          <w:rFonts w:ascii="Times New Roman" w:hAnsi="Times New Roman" w:cs="Times New Roman"/>
        </w:rPr>
        <w:t>Чернышов  2261615</w:t>
      </w:r>
    </w:p>
    <w:p w:rsidR="00EB2DEF" w:rsidRPr="00EB2DEF" w:rsidRDefault="00EB2DEF" w:rsidP="00EB2DEF">
      <w:pPr>
        <w:rPr>
          <w:rFonts w:ascii="Times New Roman" w:hAnsi="Times New Roman" w:cs="Times New Roman"/>
          <w:color w:val="000000" w:themeColor="text1"/>
        </w:rPr>
      </w:pPr>
    </w:p>
    <w:p w:rsidR="00EB2DEF" w:rsidRPr="00EB2DEF" w:rsidRDefault="00EB2DEF" w:rsidP="00EB2DEF">
      <w:pPr>
        <w:rPr>
          <w:rFonts w:ascii="Times New Roman" w:hAnsi="Times New Roman" w:cs="Times New Roman"/>
          <w:color w:val="000000" w:themeColor="text1"/>
        </w:rPr>
      </w:pPr>
    </w:p>
    <w:p w:rsidR="00EB2DEF" w:rsidRPr="00EB2DEF" w:rsidRDefault="00EB2DEF" w:rsidP="00EB2DEF">
      <w:pPr>
        <w:tabs>
          <w:tab w:val="num" w:pos="200"/>
        </w:tabs>
        <w:ind w:left="4536"/>
        <w:jc w:val="right"/>
        <w:outlineLvl w:val="0"/>
        <w:rPr>
          <w:rFonts w:ascii="Times New Roman" w:hAnsi="Times New Roman" w:cs="Times New Roman"/>
          <w:color w:val="000000" w:themeColor="text1"/>
        </w:rPr>
      </w:pPr>
      <w:r w:rsidRPr="00EB2DEF">
        <w:rPr>
          <w:rFonts w:ascii="Times New Roman" w:hAnsi="Times New Roman" w:cs="Times New Roman"/>
          <w:color w:val="000000" w:themeColor="text1"/>
        </w:rPr>
        <w:t>Приложение № 1</w:t>
      </w:r>
    </w:p>
    <w:p w:rsidR="00EB2DEF" w:rsidRPr="00EB2DEF" w:rsidRDefault="00EB2DEF" w:rsidP="00EB2DEF">
      <w:pPr>
        <w:ind w:left="4536"/>
        <w:jc w:val="right"/>
        <w:rPr>
          <w:rFonts w:ascii="Times New Roman" w:hAnsi="Times New Roman" w:cs="Times New Roman"/>
          <w:color w:val="000000" w:themeColor="text1"/>
        </w:rPr>
      </w:pPr>
      <w:r w:rsidRPr="00EB2DEF">
        <w:rPr>
          <w:rFonts w:ascii="Times New Roman" w:hAnsi="Times New Roman" w:cs="Times New Roman"/>
          <w:color w:val="000000" w:themeColor="text1"/>
        </w:rPr>
        <w:t>к постановлению Администрации</w:t>
      </w:r>
    </w:p>
    <w:p w:rsidR="00EB2DEF" w:rsidRPr="00EB2DEF" w:rsidRDefault="00EB2DEF" w:rsidP="00EB2DEF">
      <w:pPr>
        <w:ind w:left="4536"/>
        <w:jc w:val="right"/>
        <w:rPr>
          <w:rFonts w:ascii="Times New Roman" w:hAnsi="Times New Roman" w:cs="Times New Roman"/>
          <w:color w:val="000000" w:themeColor="text1"/>
        </w:rPr>
      </w:pPr>
      <w:r w:rsidRPr="00EB2DEF">
        <w:rPr>
          <w:rFonts w:ascii="Times New Roman" w:hAnsi="Times New Roman" w:cs="Times New Roman"/>
          <w:color w:val="000000" w:themeColor="text1"/>
        </w:rPr>
        <w:t>городского поселения Петра Дубрава</w:t>
      </w:r>
    </w:p>
    <w:p w:rsidR="00EB2DEF" w:rsidRPr="00EB2DEF" w:rsidRDefault="00EB2DEF" w:rsidP="00EB2DEF">
      <w:pPr>
        <w:ind w:left="4536"/>
        <w:jc w:val="right"/>
        <w:rPr>
          <w:rFonts w:ascii="Times New Roman" w:hAnsi="Times New Roman" w:cs="Times New Roman"/>
          <w:color w:val="000000" w:themeColor="text1"/>
        </w:rPr>
      </w:pPr>
      <w:r w:rsidRPr="00EB2DEF">
        <w:rPr>
          <w:rFonts w:ascii="Times New Roman" w:hAnsi="Times New Roman" w:cs="Times New Roman"/>
          <w:color w:val="000000" w:themeColor="text1"/>
        </w:rPr>
        <w:t xml:space="preserve"> муниципального района Волжский</w:t>
      </w:r>
    </w:p>
    <w:p w:rsidR="00EB2DEF" w:rsidRPr="00EB2DEF" w:rsidRDefault="00EB2DEF" w:rsidP="00EB2DEF">
      <w:pPr>
        <w:ind w:left="4536"/>
        <w:jc w:val="right"/>
        <w:rPr>
          <w:rFonts w:ascii="Times New Roman" w:hAnsi="Times New Roman" w:cs="Times New Roman"/>
          <w:color w:val="000000" w:themeColor="text1"/>
        </w:rPr>
      </w:pPr>
      <w:r w:rsidRPr="00EB2DEF">
        <w:rPr>
          <w:rFonts w:ascii="Times New Roman" w:hAnsi="Times New Roman" w:cs="Times New Roman"/>
          <w:color w:val="000000" w:themeColor="text1"/>
        </w:rPr>
        <w:t>Самарской области</w:t>
      </w:r>
    </w:p>
    <w:p w:rsidR="00EB2DEF" w:rsidRPr="00EB2DEF" w:rsidRDefault="00EB2DEF" w:rsidP="00EB2DEF">
      <w:pPr>
        <w:tabs>
          <w:tab w:val="num" w:pos="200"/>
        </w:tabs>
        <w:ind w:left="4536"/>
        <w:jc w:val="right"/>
        <w:outlineLvl w:val="0"/>
        <w:rPr>
          <w:rFonts w:ascii="Times New Roman" w:hAnsi="Times New Roman" w:cs="Times New Roman"/>
          <w:color w:val="000000" w:themeColor="text1"/>
        </w:rPr>
      </w:pPr>
      <w:r w:rsidRPr="00EB2DEF">
        <w:rPr>
          <w:rFonts w:ascii="Times New Roman" w:hAnsi="Times New Roman" w:cs="Times New Roman"/>
          <w:color w:val="000000" w:themeColor="text1"/>
        </w:rPr>
        <w:t>от 14.12.2022  №  312</w:t>
      </w:r>
    </w:p>
    <w:p w:rsidR="00EB2DEF" w:rsidRPr="00EB2DEF" w:rsidRDefault="00EB2DEF" w:rsidP="00EB2DEF">
      <w:pPr>
        <w:ind w:firstLine="567"/>
        <w:jc w:val="right"/>
        <w:rPr>
          <w:rFonts w:ascii="Times New Roman" w:hAnsi="Times New Roman" w:cs="Times New Roman"/>
          <w:color w:val="000000" w:themeColor="text1"/>
        </w:rPr>
      </w:pPr>
    </w:p>
    <w:p w:rsidR="00EB2DEF" w:rsidRPr="00EB2DEF" w:rsidRDefault="00EB2DEF" w:rsidP="00EB2DEF">
      <w:pPr>
        <w:ind w:firstLine="567"/>
        <w:jc w:val="right"/>
        <w:rPr>
          <w:rFonts w:ascii="Times New Roman" w:hAnsi="Times New Roman" w:cs="Times New Roman"/>
          <w:color w:val="000000" w:themeColor="text1"/>
        </w:rPr>
      </w:pPr>
    </w:p>
    <w:p w:rsidR="00EB2DEF" w:rsidRPr="00EB2DEF" w:rsidRDefault="00EB2DEF" w:rsidP="00EB2DEF">
      <w:pPr>
        <w:jc w:val="right"/>
        <w:rPr>
          <w:rFonts w:ascii="Times New Roman" w:hAnsi="Times New Roman" w:cs="Times New Roman"/>
          <w:shd w:val="clear" w:color="auto" w:fill="FFFFFF"/>
        </w:rPr>
      </w:pPr>
      <w:r w:rsidRPr="00EB2DEF">
        <w:rPr>
          <w:rFonts w:ascii="Times New Roman" w:hAnsi="Times New Roman" w:cs="Times New Roman"/>
          <w:shd w:val="clear" w:color="auto" w:fill="FFFFFF"/>
        </w:rPr>
        <w:t xml:space="preserve">(Типовая форма программы профилактики </w:t>
      </w:r>
    </w:p>
    <w:p w:rsidR="00EB2DEF" w:rsidRPr="00EB2DEF" w:rsidRDefault="00EB2DEF" w:rsidP="00EB2DEF">
      <w:pPr>
        <w:jc w:val="right"/>
        <w:rPr>
          <w:rFonts w:ascii="Times New Roman" w:hAnsi="Times New Roman" w:cs="Times New Roman"/>
          <w:bCs/>
          <w:color w:val="000000" w:themeColor="text1"/>
          <w:shd w:val="clear" w:color="auto" w:fill="FFFFFF"/>
        </w:rPr>
      </w:pPr>
      <w:r w:rsidRPr="00EB2DEF">
        <w:rPr>
          <w:rFonts w:ascii="Times New Roman" w:hAnsi="Times New Roman" w:cs="Times New Roman"/>
          <w:shd w:val="clear" w:color="auto" w:fill="FFFFFF"/>
        </w:rPr>
        <w:t xml:space="preserve">рисков </w:t>
      </w:r>
      <w:r w:rsidRPr="00EB2DEF">
        <w:rPr>
          <w:rFonts w:ascii="Times New Roman" w:hAnsi="Times New Roman" w:cs="Times New Roman"/>
          <w:bCs/>
          <w:color w:val="000000" w:themeColor="text1"/>
          <w:shd w:val="clear" w:color="auto" w:fill="FFFFFF"/>
        </w:rPr>
        <w:t>причинения вреда (ущерба)</w:t>
      </w:r>
    </w:p>
    <w:p w:rsidR="00EB2DEF" w:rsidRPr="00EB2DEF" w:rsidRDefault="00EB2DEF" w:rsidP="00EB2DEF">
      <w:pPr>
        <w:jc w:val="right"/>
        <w:rPr>
          <w:rFonts w:ascii="Times New Roman" w:hAnsi="Times New Roman" w:cs="Times New Roman"/>
        </w:rPr>
      </w:pPr>
      <w:r w:rsidRPr="00EB2DEF">
        <w:rPr>
          <w:rFonts w:ascii="Times New Roman" w:hAnsi="Times New Roman" w:cs="Times New Roman"/>
          <w:bCs/>
          <w:color w:val="000000" w:themeColor="text1"/>
          <w:shd w:val="clear" w:color="auto" w:fill="FFFFFF"/>
        </w:rPr>
        <w:lastRenderedPageBreak/>
        <w:t xml:space="preserve"> охраняемым законом ценностям</w:t>
      </w:r>
      <w:r w:rsidRPr="00EB2DEF">
        <w:rPr>
          <w:rFonts w:ascii="Times New Roman" w:hAnsi="Times New Roman" w:cs="Times New Roman"/>
          <w:shd w:val="clear" w:color="auto" w:fill="FFFFFF"/>
        </w:rPr>
        <w:t>)</w:t>
      </w:r>
    </w:p>
    <w:p w:rsidR="00EB2DEF" w:rsidRPr="00EB2DEF" w:rsidRDefault="00EB2DEF" w:rsidP="00EB2DEF">
      <w:pPr>
        <w:shd w:val="clear" w:color="auto" w:fill="FFFFFF"/>
        <w:jc w:val="center"/>
        <w:rPr>
          <w:rFonts w:ascii="Times New Roman" w:hAnsi="Times New Roman" w:cs="Times New Roman"/>
          <w:color w:val="000000" w:themeColor="text1"/>
        </w:rPr>
      </w:pPr>
    </w:p>
    <w:p w:rsidR="00EB2DEF" w:rsidRPr="00EB2DEF" w:rsidRDefault="00EB2DEF" w:rsidP="00EB2DEF">
      <w:pPr>
        <w:shd w:val="clear" w:color="auto" w:fill="FFFFFF"/>
        <w:jc w:val="center"/>
        <w:rPr>
          <w:rFonts w:ascii="Times New Roman" w:hAnsi="Times New Roman" w:cs="Times New Roman"/>
          <w:color w:val="000000" w:themeColor="text1"/>
        </w:rPr>
      </w:pPr>
    </w:p>
    <w:p w:rsidR="00865BF2" w:rsidRPr="00865BF2" w:rsidRDefault="00865BF2" w:rsidP="00865BF2">
      <w:pPr>
        <w:jc w:val="center"/>
        <w:rPr>
          <w:rFonts w:ascii="Times New Roman" w:hAnsi="Times New Roman" w:cs="Times New Roman"/>
          <w:b/>
        </w:rPr>
      </w:pPr>
      <w:r w:rsidRPr="00865BF2">
        <w:rPr>
          <w:rFonts w:ascii="Times New Roman" w:hAnsi="Times New Roman" w:cs="Times New Roman"/>
          <w:b/>
          <w:bCs/>
        </w:rPr>
        <w:t>П</w:t>
      </w:r>
      <w:r w:rsidRPr="00865BF2">
        <w:rPr>
          <w:rFonts w:ascii="Times New Roman" w:hAnsi="Times New Roman" w:cs="Times New Roman"/>
          <w:b/>
          <w:bCs/>
          <w:shd w:val="clear" w:color="auto" w:fill="FFFFFF"/>
        </w:rPr>
        <w:t xml:space="preserve">рограмма профилактики рисков причинения вреда (ущерба) охраняемым законом ценностям </w:t>
      </w:r>
      <w:r w:rsidRPr="00865BF2">
        <w:rPr>
          <w:rFonts w:ascii="Times New Roman" w:hAnsi="Times New Roman" w:cs="Times New Roman"/>
          <w:b/>
        </w:rPr>
        <w:t xml:space="preserve">при проведении муниципального контроля на автомобильном транспорте  и в дорожном хозяйстве в границах  городского поселения Петра Дубрава муниципального района Волжский Самарской области </w:t>
      </w:r>
      <w:r w:rsidRPr="00865BF2">
        <w:rPr>
          <w:rFonts w:ascii="Times New Roman" w:hAnsi="Times New Roman" w:cs="Times New Roman"/>
          <w:b/>
          <w:bCs/>
        </w:rPr>
        <w:t xml:space="preserve">на 2023 год </w:t>
      </w:r>
    </w:p>
    <w:p w:rsidR="00865BF2" w:rsidRPr="00865BF2" w:rsidRDefault="00865BF2" w:rsidP="00865BF2">
      <w:pPr>
        <w:shd w:val="clear" w:color="auto" w:fill="FFFFFF"/>
        <w:rPr>
          <w:rFonts w:ascii="Times New Roman" w:hAnsi="Times New Roman" w:cs="Times New Roman"/>
        </w:rPr>
      </w:pPr>
    </w:p>
    <w:p w:rsidR="00865BF2" w:rsidRPr="00865BF2" w:rsidRDefault="00865BF2" w:rsidP="00865BF2">
      <w:pPr>
        <w:shd w:val="clear" w:color="auto" w:fill="FFFFFF"/>
        <w:rPr>
          <w:rFonts w:ascii="Times New Roman" w:hAnsi="Times New Roman" w:cs="Times New Roman"/>
        </w:rPr>
      </w:pPr>
    </w:p>
    <w:p w:rsidR="00865BF2" w:rsidRPr="00865BF2" w:rsidRDefault="00865BF2" w:rsidP="00865BF2">
      <w:pPr>
        <w:spacing w:line="360" w:lineRule="auto"/>
        <w:ind w:firstLine="709"/>
        <w:jc w:val="both"/>
        <w:rPr>
          <w:rFonts w:ascii="Times New Roman" w:eastAsia="Calibri" w:hAnsi="Times New Roman" w:cs="Times New Roman"/>
          <w:lang w:eastAsia="en-US"/>
        </w:rPr>
      </w:pPr>
      <w:r w:rsidRPr="00865BF2">
        <w:rPr>
          <w:rFonts w:ascii="Times New Roman" w:eastAsia="Calibri" w:hAnsi="Times New Roman" w:cs="Times New Roman"/>
          <w:lang w:eastAsia="en-US"/>
        </w:rPr>
        <w:t xml:space="preserve">Настоящая программа профилактики рисков причинения вреда (ущерба) охраняемым законом ценностям при осуществлении </w:t>
      </w:r>
      <w:r w:rsidRPr="00865BF2">
        <w:rPr>
          <w:rFonts w:ascii="Times New Roman" w:hAnsi="Times New Roman" w:cs="Times New Roman"/>
          <w:color w:val="000000"/>
        </w:rPr>
        <w:t xml:space="preserve">муниципального контроля </w:t>
      </w:r>
      <w:r w:rsidRPr="00865BF2">
        <w:rPr>
          <w:rFonts w:ascii="Times New Roman" w:hAnsi="Times New Roman" w:cs="Times New Roman"/>
        </w:rPr>
        <w:t>на автомобильном транспорте  и в дорожном хозяйстве</w:t>
      </w:r>
      <w:r w:rsidRPr="00865BF2">
        <w:rPr>
          <w:rFonts w:ascii="Times New Roman" w:eastAsia="Calibri" w:hAnsi="Times New Roman" w:cs="Times New Roman"/>
          <w:lang w:eastAsia="en-US"/>
        </w:rPr>
        <w:t xml:space="preserve">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sidRPr="00865BF2">
        <w:rPr>
          <w:rFonts w:ascii="Times New Roman" w:hAnsi="Times New Roman" w:cs="Times New Roman"/>
          <w:color w:val="000000"/>
        </w:rPr>
        <w:t>муниципального контроля</w:t>
      </w:r>
      <w:r w:rsidRPr="00865BF2">
        <w:rPr>
          <w:rFonts w:ascii="Times New Roman" w:eastAsia="Calibri" w:hAnsi="Times New Roman" w:cs="Times New Roman"/>
          <w:lang w:eastAsia="en-US"/>
        </w:rPr>
        <w:t xml:space="preserve"> </w:t>
      </w:r>
      <w:r w:rsidRPr="00865BF2">
        <w:rPr>
          <w:rFonts w:ascii="Times New Roman" w:hAnsi="Times New Roman" w:cs="Times New Roman"/>
        </w:rPr>
        <w:t>на автомобильном транспорте  и в дорожном хозяйстве в границах городского поселения Петра Дубрава муниципального района Волжский Самарской области</w:t>
      </w:r>
      <w:r w:rsidRPr="00865BF2">
        <w:rPr>
          <w:rFonts w:ascii="Times New Roman" w:hAnsi="Times New Roman" w:cs="Times New Roman"/>
          <w:b/>
        </w:rPr>
        <w:t xml:space="preserve"> </w:t>
      </w:r>
      <w:r w:rsidRPr="00865BF2">
        <w:rPr>
          <w:rFonts w:ascii="Times New Roman" w:eastAsia="Calibri" w:hAnsi="Times New Roman" w:cs="Times New Roman"/>
          <w:lang w:eastAsia="en-US"/>
        </w:rPr>
        <w:t>(далее – муниципальный контроль).</w:t>
      </w:r>
    </w:p>
    <w:p w:rsidR="00865BF2" w:rsidRPr="00865BF2" w:rsidRDefault="00865BF2" w:rsidP="00865BF2">
      <w:pPr>
        <w:shd w:val="clear" w:color="auto" w:fill="FFFFFF"/>
        <w:rPr>
          <w:rFonts w:ascii="Times New Roman" w:hAnsi="Times New Roman" w:cs="Times New Roman"/>
        </w:rPr>
      </w:pPr>
    </w:p>
    <w:p w:rsidR="00865BF2" w:rsidRPr="00865BF2" w:rsidRDefault="00865BF2" w:rsidP="00865BF2">
      <w:pPr>
        <w:shd w:val="clear" w:color="auto" w:fill="FFFFFF"/>
        <w:jc w:val="center"/>
        <w:rPr>
          <w:rFonts w:ascii="Times New Roman" w:hAnsi="Times New Roman" w:cs="Times New Roman"/>
          <w:b/>
        </w:rPr>
      </w:pPr>
      <w:r w:rsidRPr="00865BF2">
        <w:rPr>
          <w:rFonts w:ascii="Times New Roman" w:hAnsi="Times New Roman" w:cs="Times New Roman"/>
          <w:b/>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865BF2" w:rsidRPr="00865BF2" w:rsidRDefault="00865BF2" w:rsidP="00865BF2">
      <w:pPr>
        <w:shd w:val="clear" w:color="auto" w:fill="FFFFFF"/>
        <w:jc w:val="center"/>
        <w:rPr>
          <w:rFonts w:ascii="Times New Roman" w:hAnsi="Times New Roman" w:cs="Times New Roman"/>
          <w:b/>
          <w:bCs/>
        </w:rPr>
      </w:pPr>
    </w:p>
    <w:p w:rsidR="00865BF2" w:rsidRPr="00865BF2" w:rsidRDefault="00865BF2" w:rsidP="00865BF2">
      <w:pPr>
        <w:shd w:val="clear" w:color="auto" w:fill="FFFFFF"/>
        <w:jc w:val="center"/>
        <w:rPr>
          <w:rFonts w:ascii="Times New Roman" w:hAnsi="Times New Roman" w:cs="Times New Roman"/>
          <w:b/>
          <w:bCs/>
        </w:rPr>
      </w:pPr>
    </w:p>
    <w:p w:rsidR="00865BF2" w:rsidRPr="00865BF2" w:rsidRDefault="00865BF2" w:rsidP="00865BF2">
      <w:pPr>
        <w:shd w:val="clear" w:color="auto" w:fill="FFFFFF"/>
        <w:spacing w:line="360" w:lineRule="auto"/>
        <w:jc w:val="both"/>
        <w:rPr>
          <w:rFonts w:ascii="Times New Roman" w:eastAsia="Calibri" w:hAnsi="Times New Roman" w:cs="Times New Roman"/>
          <w:lang w:eastAsia="en-US"/>
        </w:rPr>
      </w:pPr>
      <w:r w:rsidRPr="00865BF2">
        <w:rPr>
          <w:rFonts w:ascii="Times New Roman" w:eastAsia="Calibri" w:hAnsi="Times New Roman" w:cs="Times New Roman"/>
          <w:lang w:eastAsia="en-US"/>
        </w:rPr>
        <w:t>Объектами при осуществлении вида муниципального контроля являются:</w:t>
      </w:r>
    </w:p>
    <w:p w:rsidR="00865BF2" w:rsidRPr="00865BF2" w:rsidRDefault="00865BF2" w:rsidP="00865BF2">
      <w:pPr>
        <w:pStyle w:val="ConsPlusNormal"/>
        <w:spacing w:line="360" w:lineRule="auto"/>
        <w:ind w:firstLine="709"/>
        <w:jc w:val="both"/>
        <w:rPr>
          <w:rFonts w:ascii="Times New Roman" w:hAnsi="Times New Roman" w:cs="Times New Roman"/>
          <w:color w:val="000000"/>
          <w:sz w:val="24"/>
          <w:szCs w:val="24"/>
        </w:rPr>
      </w:pPr>
      <w:r w:rsidRPr="00865BF2">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865BF2" w:rsidRPr="00865BF2" w:rsidRDefault="00865BF2" w:rsidP="00865BF2">
      <w:pPr>
        <w:pStyle w:val="ConsPlusNormal"/>
        <w:spacing w:line="360" w:lineRule="auto"/>
        <w:ind w:firstLine="709"/>
        <w:jc w:val="both"/>
        <w:rPr>
          <w:rFonts w:ascii="Times New Roman" w:hAnsi="Times New Roman" w:cs="Times New Roman"/>
          <w:color w:val="000000"/>
          <w:sz w:val="24"/>
          <w:szCs w:val="24"/>
        </w:rPr>
      </w:pPr>
      <w:r w:rsidRPr="00865BF2">
        <w:rPr>
          <w:rFonts w:ascii="Times New Roman" w:hAnsi="Times New Roman" w:cs="Times New Roman"/>
          <w:color w:val="000000"/>
          <w:sz w:val="24"/>
          <w:szCs w:val="24"/>
        </w:rPr>
        <w:t>- деятельность по использованию полос отвода и (или) придорожных полос автомобильных дорог общего пользования местного значения;</w:t>
      </w:r>
    </w:p>
    <w:p w:rsidR="00865BF2" w:rsidRPr="00865BF2" w:rsidRDefault="00865BF2" w:rsidP="00865BF2">
      <w:pPr>
        <w:pStyle w:val="ConsPlusNormal"/>
        <w:spacing w:line="360" w:lineRule="auto"/>
        <w:ind w:firstLine="709"/>
        <w:jc w:val="both"/>
        <w:rPr>
          <w:rFonts w:ascii="Times New Roman" w:hAnsi="Times New Roman" w:cs="Times New Roman"/>
          <w:color w:val="000000"/>
          <w:sz w:val="24"/>
          <w:szCs w:val="24"/>
        </w:rPr>
      </w:pPr>
      <w:r w:rsidRPr="00865BF2">
        <w:rPr>
          <w:rFonts w:ascii="Times New Roman" w:hAnsi="Times New Roman" w:cs="Times New Roman"/>
          <w:color w:val="000000"/>
          <w:sz w:val="24"/>
          <w:szCs w:val="24"/>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65BF2" w:rsidRPr="00865BF2" w:rsidRDefault="00865BF2" w:rsidP="00865BF2">
      <w:pPr>
        <w:pStyle w:val="ConsPlusNormal"/>
        <w:spacing w:line="360" w:lineRule="auto"/>
        <w:ind w:firstLine="709"/>
        <w:jc w:val="both"/>
        <w:rPr>
          <w:rFonts w:ascii="Times New Roman" w:hAnsi="Times New Roman" w:cs="Times New Roman"/>
          <w:color w:val="000000"/>
          <w:sz w:val="24"/>
          <w:szCs w:val="24"/>
        </w:rPr>
      </w:pPr>
      <w:r w:rsidRPr="00865BF2">
        <w:rPr>
          <w:rFonts w:ascii="Times New Roman" w:hAnsi="Times New Roman" w:cs="Times New Roman"/>
          <w:color w:val="000000"/>
          <w:sz w:val="24"/>
          <w:szCs w:val="24"/>
        </w:rPr>
        <w:t xml:space="preserve">-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w:t>
      </w:r>
      <w:r w:rsidRPr="00865BF2">
        <w:rPr>
          <w:rFonts w:ascii="Times New Roman" w:hAnsi="Times New Roman" w:cs="Times New Roman"/>
          <w:color w:val="000000"/>
          <w:sz w:val="24"/>
          <w:szCs w:val="24"/>
        </w:rPr>
        <w:lastRenderedPageBreak/>
        <w:t>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65BF2" w:rsidRPr="00865BF2" w:rsidRDefault="00865BF2" w:rsidP="00865BF2">
      <w:pPr>
        <w:pStyle w:val="ConsPlusNormal"/>
        <w:spacing w:line="360" w:lineRule="auto"/>
        <w:ind w:firstLine="709"/>
        <w:jc w:val="both"/>
        <w:rPr>
          <w:rFonts w:ascii="Times New Roman" w:hAnsi="Times New Roman" w:cs="Times New Roman"/>
          <w:color w:val="000000"/>
          <w:sz w:val="24"/>
          <w:szCs w:val="24"/>
        </w:rPr>
      </w:pPr>
      <w:r w:rsidRPr="00865BF2">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865BF2" w:rsidRPr="00865BF2" w:rsidRDefault="00865BF2" w:rsidP="00865BF2">
      <w:pPr>
        <w:pStyle w:val="ConsPlusNormal"/>
        <w:spacing w:line="360" w:lineRule="auto"/>
        <w:ind w:firstLine="709"/>
        <w:jc w:val="both"/>
        <w:rPr>
          <w:rFonts w:ascii="Times New Roman" w:hAnsi="Times New Roman" w:cs="Times New Roman"/>
          <w:color w:val="000000"/>
          <w:sz w:val="24"/>
          <w:szCs w:val="24"/>
        </w:rPr>
      </w:pPr>
      <w:r w:rsidRPr="00865BF2">
        <w:rPr>
          <w:rFonts w:ascii="Times New Roman" w:hAnsi="Times New Roman" w:cs="Times New Roman"/>
          <w:color w:val="000000"/>
          <w:sz w:val="24"/>
          <w:szCs w:val="24"/>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65BF2" w:rsidRPr="00865BF2" w:rsidRDefault="00865BF2" w:rsidP="00865BF2">
      <w:pPr>
        <w:pStyle w:val="ConsPlusNormal"/>
        <w:spacing w:line="360" w:lineRule="auto"/>
        <w:ind w:firstLine="709"/>
        <w:jc w:val="both"/>
        <w:rPr>
          <w:rFonts w:ascii="Times New Roman" w:hAnsi="Times New Roman" w:cs="Times New Roman"/>
          <w:color w:val="000000"/>
          <w:sz w:val="24"/>
          <w:szCs w:val="24"/>
        </w:rPr>
      </w:pPr>
      <w:bookmarkStart w:id="4" w:name="_Hlk77675416"/>
      <w:r w:rsidRPr="00865BF2">
        <w:rPr>
          <w:rFonts w:ascii="Times New Roman" w:hAnsi="Times New Roman" w:cs="Times New Roman"/>
          <w:color w:val="000000"/>
          <w:sz w:val="24"/>
          <w:szCs w:val="24"/>
        </w:rPr>
        <w:t xml:space="preserve">- внесение платы за </w:t>
      </w:r>
      <w:bookmarkEnd w:id="4"/>
      <w:r w:rsidRPr="00865BF2">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865BF2" w:rsidRPr="00865BF2" w:rsidRDefault="00865BF2" w:rsidP="00865BF2">
      <w:pPr>
        <w:pStyle w:val="ConsPlusNormal"/>
        <w:spacing w:line="360" w:lineRule="auto"/>
        <w:ind w:firstLine="709"/>
        <w:jc w:val="both"/>
        <w:rPr>
          <w:rFonts w:ascii="Times New Roman" w:hAnsi="Times New Roman" w:cs="Times New Roman"/>
          <w:color w:val="000000"/>
          <w:sz w:val="24"/>
          <w:szCs w:val="24"/>
        </w:rPr>
      </w:pPr>
      <w:r w:rsidRPr="00865BF2">
        <w:rPr>
          <w:rFonts w:ascii="Times New Roman" w:hAnsi="Times New Roman" w:cs="Times New Roman"/>
          <w:color w:val="000000"/>
          <w:sz w:val="24"/>
          <w:szCs w:val="24"/>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65BF2" w:rsidRPr="00865BF2" w:rsidRDefault="00865BF2" w:rsidP="00865BF2">
      <w:pPr>
        <w:pStyle w:val="ConsPlusNormal"/>
        <w:spacing w:line="360" w:lineRule="auto"/>
        <w:ind w:firstLine="709"/>
        <w:jc w:val="both"/>
        <w:rPr>
          <w:rFonts w:ascii="Times New Roman" w:hAnsi="Times New Roman" w:cs="Times New Roman"/>
          <w:color w:val="000000"/>
          <w:sz w:val="24"/>
          <w:szCs w:val="24"/>
        </w:rPr>
      </w:pPr>
      <w:r w:rsidRPr="00865BF2">
        <w:rPr>
          <w:rFonts w:ascii="Times New Roman" w:hAnsi="Times New Roman" w:cs="Times New Roman"/>
          <w:color w:val="000000"/>
          <w:sz w:val="24"/>
          <w:szCs w:val="24"/>
        </w:rPr>
        <w:t>- внесение платы за</w:t>
      </w:r>
      <w:r w:rsidRPr="00865BF2">
        <w:rPr>
          <w:rFonts w:ascii="Times New Roman" w:hAnsi="Times New Roman" w:cs="Times New Roman"/>
          <w:sz w:val="24"/>
          <w:szCs w:val="24"/>
        </w:rPr>
        <w:t xml:space="preserve"> </w:t>
      </w:r>
      <w:r w:rsidRPr="00865BF2">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865BF2" w:rsidRPr="00865BF2" w:rsidRDefault="00865BF2" w:rsidP="00865BF2">
      <w:pPr>
        <w:pStyle w:val="ConsPlusNormal"/>
        <w:spacing w:line="360" w:lineRule="auto"/>
        <w:ind w:firstLine="709"/>
        <w:jc w:val="both"/>
        <w:rPr>
          <w:rFonts w:ascii="Times New Roman" w:hAnsi="Times New Roman" w:cs="Times New Roman"/>
          <w:color w:val="000000"/>
          <w:sz w:val="24"/>
          <w:szCs w:val="24"/>
        </w:rPr>
      </w:pPr>
      <w:r w:rsidRPr="00865BF2">
        <w:rPr>
          <w:rFonts w:ascii="Times New Roman" w:hAnsi="Times New Roman" w:cs="Times New Roman"/>
          <w:color w:val="000000"/>
          <w:sz w:val="24"/>
          <w:szCs w:val="24"/>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865BF2" w:rsidRPr="00865BF2" w:rsidRDefault="00865BF2" w:rsidP="00865BF2">
      <w:pPr>
        <w:pStyle w:val="ConsPlusNormal"/>
        <w:spacing w:line="360" w:lineRule="auto"/>
        <w:ind w:firstLine="709"/>
        <w:jc w:val="both"/>
        <w:rPr>
          <w:rFonts w:ascii="Times New Roman" w:hAnsi="Times New Roman" w:cs="Times New Roman"/>
          <w:color w:val="000000"/>
          <w:sz w:val="24"/>
          <w:szCs w:val="24"/>
        </w:rPr>
      </w:pPr>
      <w:r w:rsidRPr="00865BF2">
        <w:rPr>
          <w:rFonts w:ascii="Times New Roman" w:hAnsi="Times New Roman" w:cs="Times New Roman"/>
          <w:color w:val="000000"/>
          <w:sz w:val="24"/>
          <w:szCs w:val="24"/>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865BF2" w:rsidRPr="00865BF2" w:rsidRDefault="00865BF2" w:rsidP="00865BF2">
      <w:pPr>
        <w:pStyle w:val="ConsPlusNormal"/>
        <w:spacing w:line="360" w:lineRule="auto"/>
        <w:ind w:firstLine="709"/>
        <w:jc w:val="both"/>
        <w:rPr>
          <w:rFonts w:ascii="Times New Roman" w:hAnsi="Times New Roman" w:cs="Times New Roman"/>
          <w:color w:val="000000"/>
          <w:sz w:val="24"/>
          <w:szCs w:val="24"/>
        </w:rPr>
      </w:pPr>
      <w:r w:rsidRPr="00865BF2">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865BF2" w:rsidRPr="00865BF2" w:rsidRDefault="00865BF2" w:rsidP="00865BF2">
      <w:pPr>
        <w:pStyle w:val="ConsPlusNormal"/>
        <w:spacing w:line="360" w:lineRule="auto"/>
        <w:ind w:firstLine="709"/>
        <w:jc w:val="both"/>
        <w:rPr>
          <w:rFonts w:ascii="Times New Roman" w:hAnsi="Times New Roman" w:cs="Times New Roman"/>
          <w:color w:val="000000"/>
          <w:sz w:val="24"/>
          <w:szCs w:val="24"/>
        </w:rPr>
      </w:pPr>
      <w:r w:rsidRPr="00865BF2">
        <w:rPr>
          <w:rFonts w:ascii="Times New Roman" w:hAnsi="Times New Roman" w:cs="Times New Roman"/>
          <w:color w:val="000000"/>
          <w:sz w:val="24"/>
          <w:szCs w:val="24"/>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865BF2" w:rsidRPr="00865BF2" w:rsidRDefault="00865BF2" w:rsidP="00865BF2">
      <w:pPr>
        <w:pStyle w:val="ConsPlusNormal"/>
        <w:spacing w:line="360" w:lineRule="auto"/>
        <w:ind w:firstLine="709"/>
        <w:jc w:val="both"/>
        <w:rPr>
          <w:rFonts w:ascii="Times New Roman" w:hAnsi="Times New Roman" w:cs="Times New Roman"/>
          <w:color w:val="000000"/>
          <w:sz w:val="24"/>
          <w:szCs w:val="24"/>
        </w:rPr>
      </w:pPr>
      <w:r w:rsidRPr="00865BF2">
        <w:rPr>
          <w:rFonts w:ascii="Times New Roman" w:hAnsi="Times New Roman" w:cs="Times New Roman"/>
          <w:color w:val="000000"/>
          <w:sz w:val="24"/>
          <w:szCs w:val="24"/>
        </w:rPr>
        <w:t>- придорожные полосы и полосы отвода автомобильных дорог общего пользования местного значения;</w:t>
      </w:r>
    </w:p>
    <w:p w:rsidR="00865BF2" w:rsidRPr="00865BF2" w:rsidRDefault="00865BF2" w:rsidP="00865BF2">
      <w:pPr>
        <w:pStyle w:val="ConsPlusNormal"/>
        <w:spacing w:line="360" w:lineRule="auto"/>
        <w:ind w:firstLine="709"/>
        <w:jc w:val="both"/>
        <w:rPr>
          <w:rFonts w:ascii="Times New Roman" w:hAnsi="Times New Roman" w:cs="Times New Roman"/>
          <w:color w:val="000000"/>
          <w:sz w:val="24"/>
          <w:szCs w:val="24"/>
        </w:rPr>
      </w:pPr>
      <w:r w:rsidRPr="00865BF2">
        <w:rPr>
          <w:rFonts w:ascii="Times New Roman" w:hAnsi="Times New Roman" w:cs="Times New Roman"/>
          <w:color w:val="000000"/>
          <w:sz w:val="24"/>
          <w:szCs w:val="24"/>
        </w:rPr>
        <w:t>- автомобильная дорога общего пользования местного значения и искусственные дорожные сооружения на ней;</w:t>
      </w:r>
    </w:p>
    <w:p w:rsidR="00865BF2" w:rsidRPr="00865BF2" w:rsidRDefault="00865BF2" w:rsidP="00865BF2">
      <w:pPr>
        <w:pStyle w:val="ConsPlusNormal"/>
        <w:spacing w:line="360" w:lineRule="auto"/>
        <w:ind w:firstLine="709"/>
        <w:jc w:val="both"/>
        <w:rPr>
          <w:rFonts w:ascii="Times New Roman" w:hAnsi="Times New Roman" w:cs="Times New Roman"/>
          <w:color w:val="000000"/>
          <w:sz w:val="24"/>
          <w:szCs w:val="24"/>
        </w:rPr>
      </w:pPr>
      <w:r w:rsidRPr="00865BF2">
        <w:rPr>
          <w:rFonts w:ascii="Times New Roman" w:hAnsi="Times New Roman" w:cs="Times New Roman"/>
          <w:color w:val="000000"/>
          <w:sz w:val="24"/>
          <w:szCs w:val="24"/>
        </w:rPr>
        <w:t>- примыкания к автомобильным дорогам местного значения, в том числе примыкания объектов дорожного сервиса.</w:t>
      </w:r>
    </w:p>
    <w:p w:rsidR="00865BF2" w:rsidRPr="00865BF2" w:rsidRDefault="00865BF2" w:rsidP="00865BF2">
      <w:pPr>
        <w:spacing w:line="360" w:lineRule="auto"/>
        <w:ind w:firstLine="708"/>
        <w:jc w:val="both"/>
        <w:rPr>
          <w:rFonts w:ascii="Times New Roman" w:eastAsia="Calibri" w:hAnsi="Times New Roman" w:cs="Times New Roman"/>
          <w:i/>
          <w:lang w:eastAsia="en-US"/>
        </w:rPr>
      </w:pPr>
      <w:r w:rsidRPr="00865BF2">
        <w:rPr>
          <w:rFonts w:ascii="Times New Roman" w:eastAsia="Calibri" w:hAnsi="Times New Roman" w:cs="Times New Roman"/>
          <w:lang w:eastAsia="en-US"/>
        </w:rPr>
        <w:t xml:space="preserve">Контролируемыми лицами при осуществлении муниципального контроля являются </w:t>
      </w:r>
      <w:r w:rsidRPr="00865BF2">
        <w:rPr>
          <w:rFonts w:ascii="Times New Roman" w:hAnsi="Times New Roman" w:cs="Times New Roman"/>
          <w:color w:val="000000"/>
        </w:rPr>
        <w:t>юридические лица, индивидуальные предприниматели, граждане</w:t>
      </w:r>
      <w:r w:rsidRPr="00865BF2">
        <w:rPr>
          <w:rFonts w:ascii="Times New Roman" w:eastAsia="Calibri" w:hAnsi="Times New Roman" w:cs="Times New Roman"/>
          <w:lang w:eastAsia="en-US"/>
        </w:rPr>
        <w:t>.</w:t>
      </w:r>
    </w:p>
    <w:p w:rsidR="00865BF2" w:rsidRPr="00865BF2" w:rsidRDefault="00865BF2" w:rsidP="00865BF2">
      <w:pPr>
        <w:spacing w:line="360" w:lineRule="auto"/>
        <w:ind w:firstLine="709"/>
        <w:jc w:val="both"/>
        <w:rPr>
          <w:rFonts w:ascii="Times New Roman" w:eastAsia="Calibri" w:hAnsi="Times New Roman" w:cs="Times New Roman"/>
          <w:lang w:eastAsia="en-US"/>
        </w:rPr>
      </w:pPr>
      <w:r w:rsidRPr="00865BF2">
        <w:rPr>
          <w:rFonts w:ascii="Times New Roman" w:eastAsia="Calibri" w:hAnsi="Times New Roman" w:cs="Times New Roman"/>
          <w:lang w:eastAsia="en-US"/>
        </w:rPr>
        <w:t xml:space="preserve">Главной задачей </w:t>
      </w:r>
      <w:r w:rsidRPr="00865BF2">
        <w:rPr>
          <w:rFonts w:ascii="Times New Roman" w:hAnsi="Times New Roman" w:cs="Times New Roman"/>
          <w:color w:val="000000"/>
        </w:rPr>
        <w:t>администрации городского поселения Петра Дубрава муниципального района Волжский Самарской области</w:t>
      </w:r>
      <w:r w:rsidRPr="00865BF2">
        <w:rPr>
          <w:rFonts w:ascii="Times New Roman" w:eastAsia="Calibri" w:hAnsi="Times New Roman" w:cs="Times New Roman"/>
          <w:lang w:eastAsia="en-US"/>
        </w:rPr>
        <w:t xml:space="preserve"> при осуществлении муниципального контроля является </w:t>
      </w:r>
      <w:r w:rsidRPr="00865BF2">
        <w:rPr>
          <w:rFonts w:ascii="Times New Roman" w:eastAsia="Calibri" w:hAnsi="Times New Roman" w:cs="Times New Roman"/>
          <w:lang w:eastAsia="en-US"/>
        </w:rPr>
        <w:lastRenderedPageBreak/>
        <w:t xml:space="preserve">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865BF2" w:rsidRPr="00865BF2" w:rsidRDefault="00865BF2" w:rsidP="00865BF2">
      <w:pPr>
        <w:widowControl w:val="0"/>
        <w:tabs>
          <w:tab w:val="left" w:pos="0"/>
        </w:tabs>
        <w:autoSpaceDE w:val="0"/>
        <w:autoSpaceDN w:val="0"/>
        <w:adjustRightInd w:val="0"/>
        <w:spacing w:line="360" w:lineRule="auto"/>
        <w:ind w:firstLine="709"/>
        <w:jc w:val="both"/>
        <w:rPr>
          <w:rFonts w:ascii="Times New Roman" w:eastAsia="Calibri" w:hAnsi="Times New Roman" w:cs="Times New Roman"/>
          <w:lang w:eastAsia="en-US"/>
        </w:rPr>
      </w:pPr>
      <w:r w:rsidRPr="00865BF2">
        <w:rPr>
          <w:rFonts w:ascii="Times New Roman" w:hAnsi="Times New Roman" w:cs="Times New Roman"/>
          <w:spacing w:val="1"/>
        </w:rPr>
        <w:t>Проведённая администрацией работа</w:t>
      </w:r>
      <w:r w:rsidRPr="00865BF2">
        <w:rPr>
          <w:rFonts w:ascii="Times New Roman" w:eastAsia="Calibri" w:hAnsi="Times New Roman" w:cs="Times New Roman"/>
          <w:lang w:eastAsia="en-US"/>
        </w:rPr>
        <w:t xml:space="preserve"> способствовала снижению общественно опасных последствий, возникающих в результате несоблюдения контролируемыми лицами обязательных требований.</w:t>
      </w:r>
    </w:p>
    <w:p w:rsidR="00865BF2" w:rsidRPr="00865BF2" w:rsidRDefault="00865BF2" w:rsidP="00865BF2">
      <w:pPr>
        <w:shd w:val="clear" w:color="auto" w:fill="FFFFFF"/>
        <w:spacing w:line="360" w:lineRule="auto"/>
        <w:jc w:val="center"/>
        <w:rPr>
          <w:rFonts w:ascii="Times New Roman" w:hAnsi="Times New Roman" w:cs="Times New Roman"/>
          <w:b/>
          <w:bCs/>
        </w:rPr>
      </w:pPr>
      <w:r w:rsidRPr="00865BF2">
        <w:rPr>
          <w:rFonts w:ascii="Times New Roman" w:eastAsia="Calibri" w:hAnsi="Times New Roman" w:cs="Times New Roman"/>
          <w:b/>
          <w:lang w:eastAsia="en-US"/>
        </w:rPr>
        <w:t>2. Цели и задачи реализации Программы</w:t>
      </w:r>
    </w:p>
    <w:p w:rsidR="00865BF2" w:rsidRPr="00865BF2" w:rsidRDefault="00865BF2" w:rsidP="00865BF2">
      <w:pPr>
        <w:spacing w:line="360" w:lineRule="auto"/>
        <w:ind w:firstLine="709"/>
        <w:jc w:val="both"/>
        <w:rPr>
          <w:rFonts w:ascii="Times New Roman" w:eastAsia="Calibri" w:hAnsi="Times New Roman" w:cs="Times New Roman"/>
          <w:lang w:eastAsia="en-US"/>
        </w:rPr>
      </w:pPr>
    </w:p>
    <w:p w:rsidR="00865BF2" w:rsidRPr="00865BF2" w:rsidRDefault="00865BF2" w:rsidP="00865BF2">
      <w:pPr>
        <w:spacing w:line="360" w:lineRule="auto"/>
        <w:ind w:firstLine="709"/>
        <w:jc w:val="both"/>
        <w:rPr>
          <w:rFonts w:ascii="Times New Roman" w:eastAsia="Calibri" w:hAnsi="Times New Roman" w:cs="Times New Roman"/>
          <w:lang w:eastAsia="en-US"/>
        </w:rPr>
      </w:pPr>
      <w:r w:rsidRPr="00865BF2">
        <w:rPr>
          <w:rFonts w:ascii="Times New Roman" w:eastAsia="Calibri" w:hAnsi="Times New Roman" w:cs="Times New Roman"/>
          <w:lang w:eastAsia="en-US"/>
        </w:rPr>
        <w:t>1. Целями реализации Программы являются:</w:t>
      </w:r>
    </w:p>
    <w:p w:rsidR="00865BF2" w:rsidRPr="00865BF2" w:rsidRDefault="00865BF2" w:rsidP="00865BF2">
      <w:pPr>
        <w:spacing w:line="360" w:lineRule="auto"/>
        <w:ind w:firstLine="567"/>
        <w:jc w:val="both"/>
        <w:rPr>
          <w:rFonts w:ascii="Times New Roman" w:eastAsia="Calibri" w:hAnsi="Times New Roman" w:cs="Times New Roman"/>
        </w:rPr>
      </w:pPr>
      <w:r w:rsidRPr="00865BF2">
        <w:rPr>
          <w:rFonts w:ascii="Times New Roman" w:eastAsia="Calibri" w:hAnsi="Times New Roman" w:cs="Times New Roman"/>
        </w:rPr>
        <w:t xml:space="preserve">- предупреждение нарушений обязательных требований   </w:t>
      </w:r>
      <w:r w:rsidRPr="00865BF2">
        <w:rPr>
          <w:rStyle w:val="af1"/>
          <w:rFonts w:ascii="Times New Roman" w:hAnsi="Times New Roman" w:cs="Times New Roman"/>
        </w:rPr>
        <w:t xml:space="preserve">муниципального контроля </w:t>
      </w:r>
      <w:r w:rsidRPr="00865BF2">
        <w:rPr>
          <w:rFonts w:ascii="Times New Roman" w:hAnsi="Times New Roman" w:cs="Times New Roman"/>
        </w:rPr>
        <w:t>на автомобильном транспорте  и в дорожном хозяйстве</w:t>
      </w:r>
      <w:r w:rsidRPr="00865BF2">
        <w:rPr>
          <w:rFonts w:ascii="Times New Roman" w:eastAsia="Calibri" w:hAnsi="Times New Roman" w:cs="Times New Roman"/>
        </w:rPr>
        <w:t>;</w:t>
      </w:r>
    </w:p>
    <w:p w:rsidR="00865BF2" w:rsidRPr="00865BF2" w:rsidRDefault="00865BF2" w:rsidP="00865BF2">
      <w:pPr>
        <w:spacing w:line="360" w:lineRule="auto"/>
        <w:ind w:firstLine="567"/>
        <w:jc w:val="both"/>
        <w:rPr>
          <w:rFonts w:ascii="Times New Roman" w:eastAsia="Calibri" w:hAnsi="Times New Roman" w:cs="Times New Roman"/>
        </w:rPr>
      </w:pPr>
      <w:r w:rsidRPr="00865BF2">
        <w:rPr>
          <w:rFonts w:ascii="Times New Roman" w:eastAsia="Calibri" w:hAnsi="Times New Roman" w:cs="Times New Roman"/>
        </w:rPr>
        <w:t xml:space="preserve">- предотвращение угрозы причинения, либо причинения вреда </w:t>
      </w:r>
      <w:r w:rsidRPr="00865BF2">
        <w:rPr>
          <w:rFonts w:ascii="Times New Roman" w:hAnsi="Times New Roman" w:cs="Times New Roman"/>
        </w:rPr>
        <w:t>охраняемым законом ценностям по</w:t>
      </w:r>
      <w:r w:rsidRPr="00865BF2">
        <w:rPr>
          <w:rFonts w:ascii="Times New Roman" w:eastAsia="Calibri" w:hAnsi="Times New Roman" w:cs="Times New Roman"/>
        </w:rPr>
        <w:t xml:space="preserve"> </w:t>
      </w:r>
      <w:r w:rsidRPr="00865BF2">
        <w:rPr>
          <w:rStyle w:val="af1"/>
          <w:rFonts w:ascii="Times New Roman" w:hAnsi="Times New Roman" w:cs="Times New Roman"/>
        </w:rPr>
        <w:t xml:space="preserve">муниципальному контролю </w:t>
      </w:r>
      <w:r w:rsidRPr="00865BF2">
        <w:rPr>
          <w:rFonts w:ascii="Times New Roman" w:hAnsi="Times New Roman" w:cs="Times New Roman"/>
        </w:rPr>
        <w:t xml:space="preserve">на автомобильном транспорте  и в дорожном хозяйстве </w:t>
      </w:r>
      <w:r w:rsidRPr="00865BF2">
        <w:rPr>
          <w:rFonts w:ascii="Times New Roman" w:eastAsia="Calibri" w:hAnsi="Times New Roman" w:cs="Times New Roman"/>
        </w:rPr>
        <w:t>вследствие нарушений обязательных требований;</w:t>
      </w:r>
    </w:p>
    <w:p w:rsidR="00865BF2" w:rsidRPr="00865BF2" w:rsidRDefault="00865BF2" w:rsidP="00865BF2">
      <w:pPr>
        <w:spacing w:line="360" w:lineRule="auto"/>
        <w:ind w:firstLine="567"/>
        <w:jc w:val="both"/>
        <w:rPr>
          <w:rFonts w:ascii="Times New Roman" w:eastAsia="Calibri" w:hAnsi="Times New Roman" w:cs="Times New Roman"/>
        </w:rPr>
      </w:pPr>
      <w:r w:rsidRPr="00865BF2">
        <w:rPr>
          <w:rFonts w:ascii="Times New Roman" w:eastAsia="Calibri" w:hAnsi="Times New Roman" w:cs="Times New Roman"/>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865BF2" w:rsidRPr="00865BF2" w:rsidRDefault="00865BF2" w:rsidP="00865BF2">
      <w:pPr>
        <w:spacing w:line="360" w:lineRule="auto"/>
        <w:ind w:firstLine="567"/>
        <w:jc w:val="both"/>
        <w:rPr>
          <w:rFonts w:ascii="Times New Roman" w:eastAsia="Calibri" w:hAnsi="Times New Roman" w:cs="Times New Roman"/>
        </w:rPr>
      </w:pPr>
      <w:r w:rsidRPr="00865BF2">
        <w:rPr>
          <w:rFonts w:ascii="Times New Roman" w:eastAsia="Calibri" w:hAnsi="Times New Roman" w:cs="Times New Roman"/>
        </w:rPr>
        <w:t>- формирование моделей социально ответственного, добросовестного, правового поведения контролируемых лиц;</w:t>
      </w:r>
    </w:p>
    <w:p w:rsidR="00865BF2" w:rsidRPr="00865BF2" w:rsidRDefault="00865BF2" w:rsidP="00865BF2">
      <w:pPr>
        <w:spacing w:line="360" w:lineRule="auto"/>
        <w:ind w:firstLine="567"/>
        <w:jc w:val="both"/>
        <w:rPr>
          <w:rFonts w:ascii="Times New Roman" w:eastAsia="Calibri" w:hAnsi="Times New Roman" w:cs="Times New Roman"/>
        </w:rPr>
      </w:pPr>
      <w:r w:rsidRPr="00865BF2">
        <w:rPr>
          <w:rFonts w:ascii="Times New Roman" w:eastAsia="Calibri" w:hAnsi="Times New Roman" w:cs="Times New Roman"/>
        </w:rPr>
        <w:t>- повышение прозрачности системы контрольно-надзорной деятельности.</w:t>
      </w:r>
    </w:p>
    <w:p w:rsidR="00865BF2" w:rsidRPr="00865BF2" w:rsidRDefault="00865BF2" w:rsidP="00865BF2">
      <w:pPr>
        <w:spacing w:line="360" w:lineRule="auto"/>
        <w:ind w:firstLine="709"/>
        <w:jc w:val="both"/>
        <w:rPr>
          <w:rFonts w:ascii="Times New Roman" w:eastAsia="Calibri" w:hAnsi="Times New Roman" w:cs="Times New Roman"/>
          <w:lang w:eastAsia="en-US"/>
        </w:rPr>
      </w:pPr>
      <w:r w:rsidRPr="00865BF2">
        <w:rPr>
          <w:rFonts w:ascii="Times New Roman" w:eastAsia="Calibri" w:hAnsi="Times New Roman" w:cs="Times New Roman"/>
          <w:lang w:eastAsia="en-US"/>
        </w:rPr>
        <w:t>2. Задачами реализации Программы являются:</w:t>
      </w:r>
    </w:p>
    <w:p w:rsidR="00865BF2" w:rsidRPr="00865BF2" w:rsidRDefault="00865BF2" w:rsidP="00865BF2">
      <w:pPr>
        <w:spacing w:line="360" w:lineRule="auto"/>
        <w:ind w:firstLine="567"/>
        <w:jc w:val="both"/>
        <w:rPr>
          <w:rFonts w:ascii="Times New Roman" w:eastAsia="Calibri" w:hAnsi="Times New Roman" w:cs="Times New Roman"/>
        </w:rPr>
      </w:pPr>
      <w:r w:rsidRPr="00865BF2">
        <w:rPr>
          <w:rFonts w:ascii="Times New Roman" w:eastAsia="Calibri" w:hAnsi="Times New Roman" w:cs="Times New Roman"/>
        </w:rPr>
        <w:t xml:space="preserve">- оценка возможной угрозы причинения, либо причинения вреда (ущерба) </w:t>
      </w:r>
      <w:r w:rsidRPr="00865BF2">
        <w:rPr>
          <w:rFonts w:ascii="Times New Roman" w:hAnsi="Times New Roman" w:cs="Times New Roman"/>
        </w:rPr>
        <w:t>охраняемым законом ценностям по</w:t>
      </w:r>
      <w:r w:rsidRPr="00865BF2">
        <w:rPr>
          <w:rFonts w:ascii="Times New Roman" w:eastAsia="Calibri" w:hAnsi="Times New Roman" w:cs="Times New Roman"/>
        </w:rPr>
        <w:t xml:space="preserve"> </w:t>
      </w:r>
      <w:r w:rsidRPr="00865BF2">
        <w:rPr>
          <w:rStyle w:val="af1"/>
          <w:rFonts w:ascii="Times New Roman" w:hAnsi="Times New Roman" w:cs="Times New Roman"/>
        </w:rPr>
        <w:t>муниципальному контролю</w:t>
      </w:r>
      <w:r w:rsidRPr="00865BF2">
        <w:rPr>
          <w:rFonts w:ascii="Times New Roman" w:hAnsi="Times New Roman" w:cs="Times New Roman"/>
          <w:color w:val="FF0000"/>
        </w:rPr>
        <w:t xml:space="preserve"> </w:t>
      </w:r>
      <w:r w:rsidRPr="00865BF2">
        <w:rPr>
          <w:rFonts w:ascii="Times New Roman" w:hAnsi="Times New Roman" w:cs="Times New Roman"/>
        </w:rPr>
        <w:t>на автомобильном транспорте  и в дорожном хозяйстве</w:t>
      </w:r>
      <w:r w:rsidRPr="00865BF2">
        <w:rPr>
          <w:rFonts w:ascii="Times New Roman" w:eastAsia="Calibri" w:hAnsi="Times New Roman" w:cs="Times New Roman"/>
        </w:rPr>
        <w:t>, выработка и реализация профилактических мер, способствующих ее снижению;</w:t>
      </w:r>
    </w:p>
    <w:p w:rsidR="00865BF2" w:rsidRPr="00865BF2" w:rsidRDefault="00865BF2" w:rsidP="00865BF2">
      <w:pPr>
        <w:spacing w:line="360" w:lineRule="auto"/>
        <w:ind w:firstLine="567"/>
        <w:jc w:val="both"/>
        <w:rPr>
          <w:rFonts w:ascii="Times New Roman" w:eastAsia="Calibri" w:hAnsi="Times New Roman" w:cs="Times New Roman"/>
        </w:rPr>
      </w:pPr>
      <w:r w:rsidRPr="00865BF2">
        <w:rPr>
          <w:rFonts w:ascii="Times New Roman" w:eastAsia="Calibri" w:hAnsi="Times New Roman" w:cs="Times New Roman"/>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865BF2" w:rsidRPr="00865BF2" w:rsidRDefault="00865BF2" w:rsidP="00865BF2">
      <w:pPr>
        <w:spacing w:line="360" w:lineRule="auto"/>
        <w:ind w:firstLine="567"/>
        <w:jc w:val="both"/>
        <w:rPr>
          <w:rFonts w:ascii="Times New Roman" w:eastAsia="Calibri" w:hAnsi="Times New Roman" w:cs="Times New Roman"/>
        </w:rPr>
      </w:pPr>
      <w:r w:rsidRPr="00865BF2">
        <w:rPr>
          <w:rFonts w:ascii="Times New Roman" w:eastAsia="Calibri" w:hAnsi="Times New Roman" w:cs="Times New Roman"/>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865BF2" w:rsidRPr="00865BF2" w:rsidRDefault="00865BF2" w:rsidP="00865BF2">
      <w:pPr>
        <w:spacing w:line="360" w:lineRule="auto"/>
        <w:ind w:firstLine="567"/>
        <w:jc w:val="both"/>
        <w:rPr>
          <w:rFonts w:ascii="Times New Roman" w:eastAsia="Calibri" w:hAnsi="Times New Roman" w:cs="Times New Roman"/>
        </w:rPr>
      </w:pPr>
      <w:r w:rsidRPr="00865BF2">
        <w:rPr>
          <w:rFonts w:ascii="Times New Roman" w:eastAsia="Calibri" w:hAnsi="Times New Roman" w:cs="Times New Roman"/>
        </w:rPr>
        <w:lastRenderedPageBreak/>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865BF2" w:rsidRPr="00865BF2" w:rsidRDefault="00865BF2" w:rsidP="00865BF2">
      <w:pPr>
        <w:spacing w:line="360" w:lineRule="auto"/>
        <w:ind w:firstLine="567"/>
        <w:jc w:val="both"/>
        <w:rPr>
          <w:rFonts w:ascii="Times New Roman" w:eastAsia="Calibri" w:hAnsi="Times New Roman" w:cs="Times New Roman"/>
        </w:rPr>
      </w:pPr>
      <w:r w:rsidRPr="00865BF2">
        <w:rPr>
          <w:rFonts w:ascii="Times New Roman" w:eastAsia="Calibri" w:hAnsi="Times New Roman" w:cs="Times New Roman"/>
        </w:rPr>
        <w:t>- формирование единого понимания обязательных требований у всех участников контрольно-надзорной деятельности;</w:t>
      </w:r>
    </w:p>
    <w:p w:rsidR="00865BF2" w:rsidRPr="00865BF2" w:rsidRDefault="00865BF2" w:rsidP="00865BF2">
      <w:pPr>
        <w:spacing w:line="360" w:lineRule="auto"/>
        <w:ind w:firstLine="567"/>
        <w:jc w:val="both"/>
        <w:rPr>
          <w:rFonts w:ascii="Times New Roman" w:eastAsia="Calibri" w:hAnsi="Times New Roman" w:cs="Times New Roman"/>
        </w:rPr>
      </w:pPr>
      <w:r w:rsidRPr="00865BF2">
        <w:rPr>
          <w:rFonts w:ascii="Times New Roman" w:eastAsia="Calibri" w:hAnsi="Times New Roman" w:cs="Times New Roman"/>
        </w:rPr>
        <w:t xml:space="preserve">- создание и внедрение мер системы позитивной профилактики; </w:t>
      </w:r>
    </w:p>
    <w:p w:rsidR="00865BF2" w:rsidRPr="00865BF2" w:rsidRDefault="00865BF2" w:rsidP="00865BF2">
      <w:pPr>
        <w:spacing w:line="360" w:lineRule="auto"/>
        <w:ind w:firstLine="567"/>
        <w:jc w:val="both"/>
        <w:rPr>
          <w:rFonts w:ascii="Times New Roman" w:eastAsia="Calibri" w:hAnsi="Times New Roman" w:cs="Times New Roman"/>
        </w:rPr>
      </w:pPr>
      <w:r w:rsidRPr="00865BF2">
        <w:rPr>
          <w:rFonts w:ascii="Times New Roman" w:eastAsia="Calibri" w:hAnsi="Times New Roman" w:cs="Times New Roman"/>
        </w:rPr>
        <w:t>-повышение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865BF2" w:rsidRPr="00865BF2" w:rsidRDefault="00865BF2" w:rsidP="00865BF2">
      <w:pPr>
        <w:spacing w:line="360" w:lineRule="auto"/>
        <w:ind w:firstLine="567"/>
        <w:jc w:val="both"/>
        <w:rPr>
          <w:rFonts w:ascii="Times New Roman" w:eastAsia="Calibri" w:hAnsi="Times New Roman" w:cs="Times New Roman"/>
        </w:rPr>
      </w:pPr>
      <w:r w:rsidRPr="00865BF2">
        <w:rPr>
          <w:rFonts w:ascii="Times New Roman" w:eastAsia="Calibri" w:hAnsi="Times New Roman" w:cs="Times New Roman"/>
        </w:rPr>
        <w:t>- снижение издержек контрольно-надзорной деятельности и административной нагрузки на контролируемых лиц.</w:t>
      </w:r>
    </w:p>
    <w:p w:rsidR="00865BF2" w:rsidRPr="00865BF2" w:rsidRDefault="00865BF2" w:rsidP="00865BF2">
      <w:pPr>
        <w:shd w:val="clear" w:color="auto" w:fill="FFFFFF"/>
        <w:jc w:val="both"/>
        <w:rPr>
          <w:rFonts w:ascii="Times New Roman" w:hAnsi="Times New Roman" w:cs="Times New Roman"/>
          <w:b/>
          <w:bCs/>
        </w:rPr>
      </w:pPr>
    </w:p>
    <w:p w:rsidR="00865BF2" w:rsidRPr="00865BF2" w:rsidRDefault="00865BF2" w:rsidP="00865BF2">
      <w:pPr>
        <w:pStyle w:val="s1"/>
        <w:shd w:val="clear" w:color="auto" w:fill="FFFFFF"/>
        <w:spacing w:before="0" w:beforeAutospacing="0" w:after="0" w:afterAutospacing="0"/>
        <w:jc w:val="center"/>
      </w:pPr>
      <w:r w:rsidRPr="00865BF2">
        <w:t xml:space="preserve">3. Перечень профилактических мероприятий, </w:t>
      </w:r>
    </w:p>
    <w:p w:rsidR="00865BF2" w:rsidRPr="00865BF2" w:rsidRDefault="00865BF2" w:rsidP="00865BF2">
      <w:pPr>
        <w:pStyle w:val="s1"/>
        <w:shd w:val="clear" w:color="auto" w:fill="FFFFFF"/>
        <w:spacing w:before="0" w:beforeAutospacing="0" w:after="0" w:afterAutospacing="0"/>
        <w:jc w:val="center"/>
      </w:pPr>
      <w:r w:rsidRPr="00865BF2">
        <w:t>сроки (периодичность) их проведения</w:t>
      </w:r>
    </w:p>
    <w:p w:rsidR="00865BF2" w:rsidRPr="00865BF2" w:rsidRDefault="00865BF2" w:rsidP="00865BF2">
      <w:pPr>
        <w:pStyle w:val="s1"/>
        <w:shd w:val="clear" w:color="auto" w:fill="FFFFFF"/>
        <w:spacing w:before="0" w:beforeAutospacing="0" w:after="0" w:afterAutospacing="0"/>
        <w:jc w:val="center"/>
      </w:pPr>
    </w:p>
    <w:p w:rsidR="00865BF2" w:rsidRPr="00865BF2" w:rsidRDefault="00865BF2" w:rsidP="00865BF2">
      <w:pPr>
        <w:spacing w:line="360" w:lineRule="auto"/>
        <w:ind w:firstLine="567"/>
        <w:jc w:val="both"/>
        <w:rPr>
          <w:rFonts w:ascii="Times New Roman" w:hAnsi="Times New Roman" w:cs="Times New Roman"/>
        </w:rPr>
      </w:pPr>
      <w:r w:rsidRPr="00865BF2">
        <w:rPr>
          <w:rFonts w:ascii="Times New Roman" w:hAnsi="Times New Roman" w:cs="Times New Roman"/>
        </w:rPr>
        <w:t xml:space="preserve">1. В соответствии с Положением о виде муниципального контроля, утвержденном решением представительного органа, проводятся следующие профилактические мероприятия: </w:t>
      </w:r>
    </w:p>
    <w:p w:rsidR="00865BF2" w:rsidRPr="00865BF2" w:rsidRDefault="00865BF2" w:rsidP="00865BF2">
      <w:pPr>
        <w:pStyle w:val="ConsPlusNormal"/>
        <w:spacing w:line="360" w:lineRule="auto"/>
        <w:ind w:firstLine="709"/>
        <w:jc w:val="both"/>
        <w:rPr>
          <w:rFonts w:ascii="Times New Roman" w:hAnsi="Times New Roman" w:cs="Times New Roman"/>
          <w:sz w:val="24"/>
          <w:szCs w:val="24"/>
        </w:rPr>
      </w:pPr>
      <w:r w:rsidRPr="00865BF2">
        <w:rPr>
          <w:rFonts w:ascii="Times New Roman" w:hAnsi="Times New Roman" w:cs="Times New Roman"/>
          <w:sz w:val="24"/>
          <w:szCs w:val="24"/>
        </w:rPr>
        <w:t>1) информирование;</w:t>
      </w:r>
    </w:p>
    <w:p w:rsidR="00865BF2" w:rsidRPr="00865BF2" w:rsidRDefault="00865BF2" w:rsidP="00865BF2">
      <w:pPr>
        <w:pStyle w:val="ConsPlusNormal"/>
        <w:spacing w:line="360" w:lineRule="auto"/>
        <w:ind w:firstLine="709"/>
        <w:jc w:val="both"/>
        <w:rPr>
          <w:rFonts w:ascii="Times New Roman" w:hAnsi="Times New Roman" w:cs="Times New Roman"/>
          <w:sz w:val="24"/>
          <w:szCs w:val="24"/>
        </w:rPr>
      </w:pPr>
      <w:r w:rsidRPr="00865BF2">
        <w:rPr>
          <w:rFonts w:ascii="Times New Roman" w:hAnsi="Times New Roman" w:cs="Times New Roman"/>
          <w:sz w:val="24"/>
          <w:szCs w:val="24"/>
        </w:rPr>
        <w:t>2) обобщение правоприменительной практики;</w:t>
      </w:r>
    </w:p>
    <w:p w:rsidR="00865BF2" w:rsidRPr="00865BF2" w:rsidRDefault="00865BF2" w:rsidP="00865BF2">
      <w:pPr>
        <w:pStyle w:val="ConsPlusNormal"/>
        <w:spacing w:line="360" w:lineRule="auto"/>
        <w:ind w:firstLine="709"/>
        <w:jc w:val="both"/>
        <w:rPr>
          <w:rFonts w:ascii="Times New Roman" w:hAnsi="Times New Roman" w:cs="Times New Roman"/>
          <w:sz w:val="24"/>
          <w:szCs w:val="24"/>
        </w:rPr>
      </w:pPr>
      <w:r w:rsidRPr="00865BF2">
        <w:rPr>
          <w:rFonts w:ascii="Times New Roman" w:hAnsi="Times New Roman" w:cs="Times New Roman"/>
          <w:sz w:val="24"/>
          <w:szCs w:val="24"/>
        </w:rPr>
        <w:t>3) объявление предостережений;</w:t>
      </w:r>
    </w:p>
    <w:p w:rsidR="00865BF2" w:rsidRPr="00865BF2" w:rsidRDefault="00865BF2" w:rsidP="00865BF2">
      <w:pPr>
        <w:pStyle w:val="ConsPlusNormal"/>
        <w:spacing w:line="360" w:lineRule="auto"/>
        <w:ind w:firstLine="709"/>
        <w:jc w:val="both"/>
        <w:rPr>
          <w:rFonts w:ascii="Times New Roman" w:hAnsi="Times New Roman" w:cs="Times New Roman"/>
          <w:sz w:val="24"/>
          <w:szCs w:val="24"/>
        </w:rPr>
      </w:pPr>
      <w:r w:rsidRPr="00865BF2">
        <w:rPr>
          <w:rFonts w:ascii="Times New Roman" w:hAnsi="Times New Roman" w:cs="Times New Roman"/>
          <w:sz w:val="24"/>
          <w:szCs w:val="24"/>
        </w:rPr>
        <w:t>4) консультирование.</w:t>
      </w:r>
    </w:p>
    <w:p w:rsidR="00865BF2" w:rsidRPr="00865BF2" w:rsidRDefault="00865BF2" w:rsidP="00865BF2">
      <w:pPr>
        <w:spacing w:line="360" w:lineRule="auto"/>
        <w:ind w:firstLine="567"/>
        <w:jc w:val="both"/>
        <w:rPr>
          <w:rFonts w:ascii="Times New Roman" w:hAnsi="Times New Roman" w:cs="Times New Roman"/>
        </w:rPr>
      </w:pPr>
      <w:r w:rsidRPr="00865BF2">
        <w:rPr>
          <w:rFonts w:ascii="Times New Roman" w:hAnsi="Times New Roman" w:cs="Times New Roman"/>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865BF2" w:rsidRPr="00865BF2" w:rsidRDefault="00865BF2" w:rsidP="00865BF2">
      <w:pPr>
        <w:pStyle w:val="s1"/>
        <w:shd w:val="clear" w:color="auto" w:fill="FFFFFF"/>
        <w:spacing w:before="0" w:beforeAutospacing="0" w:after="0" w:afterAutospacing="0"/>
        <w:rPr>
          <w:color w:val="984806" w:themeColor="accent6" w:themeShade="80"/>
        </w:rPr>
      </w:pPr>
    </w:p>
    <w:p w:rsidR="00865BF2" w:rsidRPr="00865BF2" w:rsidRDefault="00865BF2" w:rsidP="00865BF2">
      <w:pPr>
        <w:pStyle w:val="s1"/>
        <w:shd w:val="clear" w:color="auto" w:fill="FFFFFF"/>
        <w:spacing w:before="0" w:beforeAutospacing="0" w:after="0" w:afterAutospacing="0"/>
        <w:jc w:val="center"/>
      </w:pPr>
      <w:r w:rsidRPr="00865BF2">
        <w:t xml:space="preserve">4. Показатели результативности и эффективности </w:t>
      </w:r>
    </w:p>
    <w:p w:rsidR="00865BF2" w:rsidRPr="00865BF2" w:rsidRDefault="00865BF2" w:rsidP="00865BF2">
      <w:pPr>
        <w:pStyle w:val="s1"/>
        <w:shd w:val="clear" w:color="auto" w:fill="FFFFFF"/>
        <w:spacing w:before="0" w:beforeAutospacing="0" w:after="0" w:afterAutospacing="0"/>
        <w:jc w:val="center"/>
      </w:pPr>
      <w:r w:rsidRPr="00865BF2">
        <w:t>программы профилактики</w:t>
      </w:r>
    </w:p>
    <w:p w:rsidR="00865BF2" w:rsidRPr="00865BF2" w:rsidRDefault="00865BF2" w:rsidP="00865BF2">
      <w:pPr>
        <w:autoSpaceDE w:val="0"/>
        <w:autoSpaceDN w:val="0"/>
        <w:adjustRightInd w:val="0"/>
        <w:spacing w:line="360" w:lineRule="auto"/>
        <w:jc w:val="both"/>
        <w:rPr>
          <w:rFonts w:ascii="Times New Roman" w:hAnsi="Times New Roman" w:cs="Times New Roman"/>
        </w:rPr>
      </w:pPr>
    </w:p>
    <w:p w:rsidR="00865BF2" w:rsidRPr="00865BF2" w:rsidRDefault="00865BF2" w:rsidP="00865BF2">
      <w:pPr>
        <w:spacing w:line="360" w:lineRule="auto"/>
        <w:ind w:firstLine="709"/>
        <w:jc w:val="both"/>
        <w:rPr>
          <w:rStyle w:val="af1"/>
          <w:rFonts w:ascii="Times New Roman" w:hAnsi="Times New Roman" w:cs="Times New Roman"/>
          <w:i w:val="0"/>
        </w:rPr>
      </w:pPr>
      <w:r w:rsidRPr="00865BF2">
        <w:rPr>
          <w:rStyle w:val="af1"/>
          <w:rFonts w:ascii="Times New Roman" w:hAnsi="Times New Roman" w:cs="Times New Roman"/>
        </w:rPr>
        <w:t>1. Для оценки результативности и эффективности Программы устанавливаются следующие показатели результативности и эффективности:</w:t>
      </w:r>
    </w:p>
    <w:p w:rsidR="00865BF2" w:rsidRPr="00865BF2" w:rsidRDefault="00865BF2" w:rsidP="00865BF2">
      <w:pPr>
        <w:spacing w:line="360" w:lineRule="auto"/>
        <w:ind w:firstLine="709"/>
        <w:jc w:val="both"/>
        <w:rPr>
          <w:rStyle w:val="af1"/>
          <w:rFonts w:ascii="Times New Roman" w:hAnsi="Times New Roman" w:cs="Times New Roman"/>
          <w:i w:val="0"/>
        </w:rPr>
      </w:pPr>
      <w:r w:rsidRPr="00865BF2">
        <w:rPr>
          <w:rStyle w:val="af1"/>
          <w:rFonts w:ascii="Times New Roman" w:hAnsi="Times New Roman" w:cs="Times New Roman"/>
        </w:rPr>
        <w:t>а)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контролируемых лиц – ____ %.</w:t>
      </w:r>
    </w:p>
    <w:p w:rsidR="00865BF2" w:rsidRPr="00865BF2" w:rsidRDefault="00865BF2" w:rsidP="00865BF2">
      <w:pPr>
        <w:spacing w:line="360" w:lineRule="auto"/>
        <w:ind w:firstLine="709"/>
        <w:jc w:val="both"/>
        <w:rPr>
          <w:rStyle w:val="af1"/>
          <w:rFonts w:ascii="Times New Roman" w:hAnsi="Times New Roman" w:cs="Times New Roman"/>
          <w:i w:val="0"/>
        </w:rPr>
      </w:pPr>
      <w:r w:rsidRPr="00865BF2">
        <w:rPr>
          <w:rStyle w:val="af1"/>
          <w:rFonts w:ascii="Times New Roman" w:hAnsi="Times New Roman" w:cs="Times New Roman"/>
        </w:rPr>
        <w:lastRenderedPageBreak/>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865BF2" w:rsidRPr="00865BF2" w:rsidRDefault="00865BF2" w:rsidP="00865BF2">
      <w:pPr>
        <w:spacing w:line="360" w:lineRule="auto"/>
        <w:ind w:firstLine="709"/>
        <w:jc w:val="both"/>
        <w:rPr>
          <w:rStyle w:val="af1"/>
          <w:rFonts w:ascii="Times New Roman" w:hAnsi="Times New Roman" w:cs="Times New Roman"/>
        </w:rPr>
      </w:pPr>
      <w:r w:rsidRPr="00865BF2">
        <w:rPr>
          <w:rStyle w:val="af1"/>
          <w:rFonts w:ascii="Times New Roman" w:hAnsi="Times New Roman" w:cs="Times New Roman"/>
        </w:rPr>
        <w:t xml:space="preserve">б) </w:t>
      </w:r>
      <w:r w:rsidRPr="00865BF2">
        <w:rPr>
          <w:rFonts w:ascii="Times New Roman" w:eastAsia="Calibri" w:hAnsi="Times New Roman" w:cs="Times New Roman"/>
          <w:lang w:eastAsia="en-US"/>
        </w:rPr>
        <w:t>количество проведенных профилактических мероприятий</w:t>
      </w:r>
      <w:r w:rsidRPr="00865BF2">
        <w:rPr>
          <w:rStyle w:val="af1"/>
          <w:rFonts w:ascii="Times New Roman" w:hAnsi="Times New Roman" w:cs="Times New Roman"/>
        </w:rPr>
        <w:t>.</w:t>
      </w:r>
    </w:p>
    <w:p w:rsidR="00865BF2" w:rsidRPr="00865BF2" w:rsidRDefault="00865BF2" w:rsidP="00865BF2">
      <w:pPr>
        <w:spacing w:line="360" w:lineRule="auto"/>
        <w:ind w:firstLine="709"/>
        <w:jc w:val="both"/>
        <w:rPr>
          <w:rStyle w:val="af1"/>
          <w:rFonts w:ascii="Times New Roman" w:hAnsi="Times New Roman" w:cs="Times New Roman"/>
          <w:i w:val="0"/>
        </w:rPr>
      </w:pPr>
      <w:r w:rsidRPr="00865BF2">
        <w:rPr>
          <w:rStyle w:val="af1"/>
          <w:rFonts w:ascii="Times New Roman" w:hAnsi="Times New Roman" w:cs="Times New Roman"/>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865BF2" w:rsidRPr="00865BF2" w:rsidRDefault="00865BF2" w:rsidP="00865BF2">
      <w:pPr>
        <w:spacing w:line="360" w:lineRule="auto"/>
        <w:ind w:firstLine="567"/>
        <w:jc w:val="both"/>
        <w:rPr>
          <w:rFonts w:ascii="Times New Roman" w:eastAsia="Calibri" w:hAnsi="Times New Roman" w:cs="Times New Roman"/>
          <w:lang w:eastAsia="en-US"/>
        </w:rPr>
      </w:pPr>
      <w:r w:rsidRPr="00865BF2">
        <w:rPr>
          <w:rFonts w:ascii="Times New Roman" w:eastAsia="Calibri" w:hAnsi="Times New Roman" w:cs="Times New Roman"/>
          <w:lang w:eastAsia="en-US"/>
        </w:rPr>
        <w:t xml:space="preserve">2.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865BF2" w:rsidRPr="00865BF2" w:rsidRDefault="00865BF2" w:rsidP="00865BF2">
      <w:pPr>
        <w:pStyle w:val="s1"/>
        <w:shd w:val="clear" w:color="auto" w:fill="FFFFFF"/>
        <w:spacing w:before="0" w:beforeAutospacing="0" w:after="0" w:afterAutospacing="0"/>
        <w:jc w:val="center"/>
        <w:rPr>
          <w:b/>
          <w:bCs/>
          <w:color w:val="984806" w:themeColor="accent6" w:themeShade="80"/>
        </w:rPr>
      </w:pPr>
    </w:p>
    <w:p w:rsidR="00865BF2" w:rsidRPr="00865BF2" w:rsidRDefault="00865BF2" w:rsidP="00865BF2">
      <w:pPr>
        <w:jc w:val="right"/>
        <w:rPr>
          <w:rFonts w:ascii="Times New Roman" w:hAnsi="Times New Roman" w:cs="Times New Roman"/>
          <w:bCs/>
          <w:color w:val="984806" w:themeColor="accent6" w:themeShade="80"/>
        </w:rPr>
      </w:pPr>
    </w:p>
    <w:p w:rsidR="00865BF2" w:rsidRPr="00865BF2" w:rsidRDefault="00865BF2" w:rsidP="00865BF2">
      <w:pPr>
        <w:jc w:val="right"/>
        <w:rPr>
          <w:rFonts w:ascii="Times New Roman" w:hAnsi="Times New Roman" w:cs="Times New Roman"/>
          <w:bCs/>
          <w:color w:val="984806" w:themeColor="accent6" w:themeShade="80"/>
        </w:rPr>
      </w:pPr>
    </w:p>
    <w:p w:rsidR="00865BF2" w:rsidRPr="00865BF2" w:rsidRDefault="00865BF2" w:rsidP="00865BF2">
      <w:pPr>
        <w:jc w:val="right"/>
        <w:rPr>
          <w:rFonts w:ascii="Times New Roman" w:hAnsi="Times New Roman" w:cs="Times New Roman"/>
          <w:bCs/>
          <w:color w:val="984806" w:themeColor="accent6" w:themeShade="80"/>
        </w:rPr>
      </w:pPr>
    </w:p>
    <w:p w:rsidR="00865BF2" w:rsidRPr="00865BF2" w:rsidRDefault="00865BF2" w:rsidP="00865BF2">
      <w:pPr>
        <w:jc w:val="right"/>
        <w:rPr>
          <w:rFonts w:ascii="Times New Roman" w:hAnsi="Times New Roman" w:cs="Times New Roman"/>
          <w:bCs/>
          <w:color w:val="984806" w:themeColor="accent6" w:themeShade="80"/>
        </w:rPr>
      </w:pPr>
    </w:p>
    <w:p w:rsidR="00865BF2" w:rsidRPr="00865BF2" w:rsidRDefault="00865BF2" w:rsidP="00865BF2">
      <w:pPr>
        <w:jc w:val="right"/>
        <w:rPr>
          <w:rFonts w:ascii="Times New Roman" w:hAnsi="Times New Roman" w:cs="Times New Roman"/>
          <w:bCs/>
          <w:color w:val="984806" w:themeColor="accent6" w:themeShade="80"/>
        </w:rPr>
      </w:pPr>
    </w:p>
    <w:p w:rsidR="00865BF2" w:rsidRPr="00865BF2" w:rsidRDefault="00865BF2" w:rsidP="00865BF2">
      <w:pPr>
        <w:jc w:val="right"/>
        <w:rPr>
          <w:rFonts w:ascii="Times New Roman" w:hAnsi="Times New Roman" w:cs="Times New Roman"/>
          <w:bCs/>
          <w:color w:val="984806" w:themeColor="accent6" w:themeShade="80"/>
        </w:rPr>
      </w:pPr>
    </w:p>
    <w:p w:rsidR="00865BF2" w:rsidRPr="00865BF2" w:rsidRDefault="00865BF2" w:rsidP="00865BF2">
      <w:pPr>
        <w:jc w:val="right"/>
        <w:rPr>
          <w:rFonts w:ascii="Times New Roman" w:hAnsi="Times New Roman" w:cs="Times New Roman"/>
          <w:bCs/>
          <w:color w:val="984806" w:themeColor="accent6" w:themeShade="80"/>
        </w:rPr>
      </w:pPr>
    </w:p>
    <w:p w:rsidR="00865BF2" w:rsidRPr="00865BF2" w:rsidRDefault="00865BF2" w:rsidP="00865BF2">
      <w:pPr>
        <w:jc w:val="right"/>
        <w:rPr>
          <w:rFonts w:ascii="Times New Roman" w:hAnsi="Times New Roman" w:cs="Times New Roman"/>
          <w:bCs/>
          <w:color w:val="984806" w:themeColor="accent6" w:themeShade="80"/>
        </w:rPr>
      </w:pPr>
    </w:p>
    <w:p w:rsidR="00865BF2" w:rsidRPr="00865BF2" w:rsidRDefault="00865BF2" w:rsidP="00865BF2">
      <w:pPr>
        <w:jc w:val="right"/>
        <w:rPr>
          <w:rFonts w:ascii="Times New Roman" w:hAnsi="Times New Roman" w:cs="Times New Roman"/>
          <w:bCs/>
          <w:color w:val="984806" w:themeColor="accent6" w:themeShade="80"/>
        </w:rPr>
      </w:pPr>
    </w:p>
    <w:p w:rsidR="00865BF2" w:rsidRPr="00865BF2" w:rsidRDefault="00865BF2" w:rsidP="00865BF2">
      <w:pPr>
        <w:jc w:val="right"/>
        <w:rPr>
          <w:rFonts w:ascii="Times New Roman" w:hAnsi="Times New Roman" w:cs="Times New Roman"/>
          <w:bCs/>
          <w:color w:val="984806" w:themeColor="accent6" w:themeShade="80"/>
        </w:rPr>
      </w:pPr>
    </w:p>
    <w:p w:rsidR="00865BF2" w:rsidRPr="00865BF2" w:rsidRDefault="00865BF2" w:rsidP="00865BF2">
      <w:pPr>
        <w:rPr>
          <w:rFonts w:ascii="Times New Roman" w:hAnsi="Times New Roman" w:cs="Times New Roman"/>
          <w:bCs/>
          <w:color w:val="984806" w:themeColor="accent6" w:themeShade="80"/>
        </w:rPr>
      </w:pPr>
    </w:p>
    <w:p w:rsidR="00865BF2" w:rsidRPr="00865BF2" w:rsidRDefault="00865BF2" w:rsidP="00865BF2">
      <w:pPr>
        <w:rPr>
          <w:rFonts w:ascii="Times New Roman" w:hAnsi="Times New Roman" w:cs="Times New Roman"/>
          <w:bCs/>
          <w:color w:val="984806" w:themeColor="accent6" w:themeShade="80"/>
        </w:rPr>
      </w:pPr>
    </w:p>
    <w:p w:rsidR="00865BF2" w:rsidRPr="00865BF2" w:rsidRDefault="00865BF2" w:rsidP="00865BF2">
      <w:pPr>
        <w:rPr>
          <w:rFonts w:ascii="Times New Roman" w:hAnsi="Times New Roman" w:cs="Times New Roman"/>
          <w:bCs/>
          <w:color w:val="984806" w:themeColor="accent6" w:themeShade="80"/>
        </w:rPr>
      </w:pPr>
    </w:p>
    <w:p w:rsidR="00865BF2" w:rsidRPr="00865BF2" w:rsidRDefault="00865BF2" w:rsidP="00865BF2">
      <w:pPr>
        <w:rPr>
          <w:rFonts w:ascii="Times New Roman" w:hAnsi="Times New Roman" w:cs="Times New Roman"/>
          <w:bCs/>
          <w:color w:val="984806" w:themeColor="accent6" w:themeShade="80"/>
        </w:rPr>
      </w:pPr>
    </w:p>
    <w:p w:rsidR="00865BF2" w:rsidRPr="00865BF2" w:rsidRDefault="00865BF2" w:rsidP="00865BF2">
      <w:pPr>
        <w:rPr>
          <w:rFonts w:ascii="Times New Roman" w:hAnsi="Times New Roman" w:cs="Times New Roman"/>
          <w:bCs/>
          <w:color w:val="984806" w:themeColor="accent6" w:themeShade="80"/>
        </w:rPr>
      </w:pPr>
    </w:p>
    <w:p w:rsidR="00865BF2" w:rsidRPr="00865BF2" w:rsidRDefault="00865BF2" w:rsidP="00865BF2">
      <w:pPr>
        <w:rPr>
          <w:rFonts w:ascii="Times New Roman" w:hAnsi="Times New Roman" w:cs="Times New Roman"/>
          <w:bCs/>
          <w:color w:val="984806" w:themeColor="accent6" w:themeShade="80"/>
        </w:rPr>
      </w:pPr>
    </w:p>
    <w:p w:rsidR="00865BF2" w:rsidRPr="00865BF2" w:rsidRDefault="00865BF2" w:rsidP="00865BF2">
      <w:pPr>
        <w:rPr>
          <w:rFonts w:ascii="Times New Roman" w:hAnsi="Times New Roman" w:cs="Times New Roman"/>
          <w:bCs/>
          <w:color w:val="984806" w:themeColor="accent6" w:themeShade="80"/>
        </w:rPr>
      </w:pPr>
    </w:p>
    <w:p w:rsidR="00865BF2" w:rsidRPr="00865BF2" w:rsidRDefault="00865BF2" w:rsidP="00865BF2">
      <w:pPr>
        <w:rPr>
          <w:rFonts w:ascii="Times New Roman" w:hAnsi="Times New Roman" w:cs="Times New Roman"/>
          <w:bCs/>
          <w:color w:val="984806" w:themeColor="accent6" w:themeShade="80"/>
        </w:rPr>
      </w:pPr>
    </w:p>
    <w:p w:rsidR="00865BF2" w:rsidRPr="00865BF2" w:rsidRDefault="00865BF2" w:rsidP="00865BF2">
      <w:pPr>
        <w:rPr>
          <w:rFonts w:ascii="Times New Roman" w:hAnsi="Times New Roman" w:cs="Times New Roman"/>
          <w:bCs/>
          <w:color w:val="984806" w:themeColor="accent6" w:themeShade="80"/>
        </w:rPr>
      </w:pPr>
    </w:p>
    <w:p w:rsidR="00865BF2" w:rsidRPr="00865BF2" w:rsidRDefault="00865BF2" w:rsidP="00865BF2">
      <w:pPr>
        <w:jc w:val="right"/>
        <w:rPr>
          <w:rFonts w:ascii="Times New Roman" w:hAnsi="Times New Roman" w:cs="Times New Roman"/>
          <w:bCs/>
        </w:rPr>
      </w:pPr>
      <w:r w:rsidRPr="00865BF2">
        <w:rPr>
          <w:rFonts w:ascii="Times New Roman" w:hAnsi="Times New Roman" w:cs="Times New Roman"/>
          <w:bCs/>
        </w:rPr>
        <w:lastRenderedPageBreak/>
        <w:t>Приложение к Программе</w:t>
      </w:r>
    </w:p>
    <w:p w:rsidR="00865BF2" w:rsidRPr="00865BF2" w:rsidRDefault="00865BF2" w:rsidP="00865BF2">
      <w:pPr>
        <w:rPr>
          <w:rFonts w:ascii="Times New Roman" w:hAnsi="Times New Roman" w:cs="Times New Roman"/>
          <w:b/>
          <w:bCs/>
        </w:rPr>
      </w:pPr>
    </w:p>
    <w:p w:rsidR="00865BF2" w:rsidRPr="00865BF2" w:rsidRDefault="00865BF2" w:rsidP="00865BF2">
      <w:pPr>
        <w:jc w:val="center"/>
        <w:rPr>
          <w:rFonts w:ascii="Times New Roman" w:hAnsi="Times New Roman" w:cs="Times New Roman"/>
          <w:b/>
          <w:bCs/>
        </w:rPr>
      </w:pPr>
      <w:r w:rsidRPr="00865BF2">
        <w:rPr>
          <w:rFonts w:ascii="Times New Roman" w:hAnsi="Times New Roman" w:cs="Times New Roman"/>
          <w:b/>
          <w:bCs/>
        </w:rPr>
        <w:t xml:space="preserve">Перечень профилактических мероприятий, </w:t>
      </w:r>
    </w:p>
    <w:p w:rsidR="00865BF2" w:rsidRPr="00865BF2" w:rsidRDefault="00865BF2" w:rsidP="00865BF2">
      <w:pPr>
        <w:jc w:val="center"/>
        <w:rPr>
          <w:rFonts w:ascii="Times New Roman" w:hAnsi="Times New Roman" w:cs="Times New Roman"/>
          <w:b/>
          <w:bCs/>
        </w:rPr>
      </w:pPr>
      <w:r w:rsidRPr="00865BF2">
        <w:rPr>
          <w:rFonts w:ascii="Times New Roman" w:hAnsi="Times New Roman" w:cs="Times New Roman"/>
          <w:b/>
          <w:bCs/>
        </w:rPr>
        <w:t>сроки (периодичность) их проведения</w:t>
      </w:r>
    </w:p>
    <w:p w:rsidR="00865BF2" w:rsidRPr="00865BF2" w:rsidRDefault="00865BF2" w:rsidP="00865BF2">
      <w:pPr>
        <w:jc w:val="center"/>
        <w:rPr>
          <w:rFonts w:ascii="Times New Roman" w:hAnsi="Times New Roman" w:cs="Times New Roman"/>
          <w:b/>
          <w:bCs/>
        </w:rPr>
      </w:pPr>
    </w:p>
    <w:tbl>
      <w:tblPr>
        <w:tblW w:w="101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021"/>
        <w:gridCol w:w="3260"/>
        <w:gridCol w:w="2552"/>
        <w:gridCol w:w="1701"/>
      </w:tblGrid>
      <w:tr w:rsidR="00865BF2" w:rsidRPr="00865BF2" w:rsidTr="00234662">
        <w:trPr>
          <w:trHeight w:val="126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5BF2" w:rsidRPr="00865BF2" w:rsidRDefault="00865BF2" w:rsidP="00234662">
            <w:pPr>
              <w:pStyle w:val="Default"/>
              <w:jc w:val="center"/>
              <w:rPr>
                <w:rFonts w:eastAsia="Calibri" w:cs="Times New Roman"/>
                <w:color w:val="auto"/>
              </w:rPr>
            </w:pPr>
            <w:r w:rsidRPr="00865BF2">
              <w:rPr>
                <w:rFonts w:eastAsia="Calibri" w:cs="Times New Roman"/>
                <w:color w:val="auto"/>
              </w:rPr>
              <w:t>№</w:t>
            </w:r>
          </w:p>
          <w:p w:rsidR="00865BF2" w:rsidRPr="00865BF2" w:rsidRDefault="00865BF2" w:rsidP="00234662">
            <w:pPr>
              <w:pStyle w:val="Default"/>
              <w:jc w:val="center"/>
              <w:rPr>
                <w:rFonts w:eastAsia="Calibri" w:cs="Times New Roman"/>
                <w:color w:val="auto"/>
              </w:rPr>
            </w:pPr>
          </w:p>
        </w:tc>
        <w:tc>
          <w:tcPr>
            <w:tcW w:w="2021" w:type="dxa"/>
            <w:tcBorders>
              <w:top w:val="single" w:sz="4" w:space="0" w:color="auto"/>
              <w:left w:val="single" w:sz="4" w:space="0" w:color="auto"/>
              <w:bottom w:val="single" w:sz="4" w:space="0" w:color="auto"/>
              <w:right w:val="single" w:sz="4" w:space="0" w:color="auto"/>
            </w:tcBorders>
            <w:shd w:val="clear" w:color="auto" w:fill="auto"/>
            <w:hideMark/>
          </w:tcPr>
          <w:p w:rsidR="00865BF2" w:rsidRPr="00865BF2" w:rsidRDefault="00865BF2" w:rsidP="00234662">
            <w:pPr>
              <w:jc w:val="center"/>
              <w:rPr>
                <w:rFonts w:ascii="Times New Roman" w:eastAsia="Calibri" w:hAnsi="Times New Roman" w:cs="Times New Roman"/>
              </w:rPr>
            </w:pPr>
            <w:r w:rsidRPr="00865BF2">
              <w:rPr>
                <w:rFonts w:ascii="Times New Roman" w:eastAsia="Calibri" w:hAnsi="Times New Roman" w:cs="Times New Roman"/>
                <w:b/>
                <w:bCs/>
              </w:rPr>
              <w:t>Вид мероприятия</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65BF2" w:rsidRPr="00865BF2" w:rsidRDefault="00865BF2" w:rsidP="00234662">
            <w:pPr>
              <w:ind w:firstLine="36"/>
              <w:jc w:val="center"/>
              <w:rPr>
                <w:rFonts w:ascii="Times New Roman" w:eastAsia="Calibri" w:hAnsi="Times New Roman" w:cs="Times New Roman"/>
              </w:rPr>
            </w:pPr>
            <w:r w:rsidRPr="00865BF2">
              <w:rPr>
                <w:rFonts w:ascii="Times New Roman" w:eastAsia="Calibri" w:hAnsi="Times New Roman" w:cs="Times New Roman"/>
                <w:b/>
                <w:bCs/>
              </w:rPr>
              <w:t>Форма мероприятия</w:t>
            </w:r>
          </w:p>
        </w:tc>
        <w:tc>
          <w:tcPr>
            <w:tcW w:w="2552" w:type="dxa"/>
            <w:tcBorders>
              <w:top w:val="single" w:sz="4" w:space="0" w:color="auto"/>
              <w:left w:val="single" w:sz="4" w:space="0" w:color="auto"/>
              <w:bottom w:val="single" w:sz="4" w:space="0" w:color="auto"/>
              <w:right w:val="single" w:sz="4" w:space="0" w:color="auto"/>
            </w:tcBorders>
          </w:tcPr>
          <w:p w:rsidR="00865BF2" w:rsidRPr="00865BF2" w:rsidRDefault="00865BF2" w:rsidP="00234662">
            <w:pPr>
              <w:autoSpaceDE w:val="0"/>
              <w:autoSpaceDN w:val="0"/>
              <w:adjustRightInd w:val="0"/>
              <w:jc w:val="center"/>
              <w:rPr>
                <w:rFonts w:ascii="Times New Roman" w:hAnsi="Times New Roman" w:cs="Times New Roman"/>
                <w:b/>
              </w:rPr>
            </w:pPr>
            <w:r w:rsidRPr="00865BF2">
              <w:rPr>
                <w:rFonts w:ascii="Times New Roman" w:hAnsi="Times New Roman" w:cs="Times New Roman"/>
                <w:b/>
              </w:rPr>
              <w:t>Подразделение и (или) должностные лица администрации городского поселения Петра Дубрава муниципального района Волжский Самарской области, ответственные за реализацию мероприятия</w:t>
            </w:r>
          </w:p>
          <w:p w:rsidR="00865BF2" w:rsidRPr="00865BF2" w:rsidRDefault="00865BF2" w:rsidP="00234662">
            <w:pPr>
              <w:jc w:val="center"/>
              <w:rPr>
                <w:rFonts w:ascii="Times New Roman" w:eastAsia="Calibri" w:hAnsi="Times New Roman" w:cs="Times New Roman"/>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BF2" w:rsidRPr="00865BF2" w:rsidRDefault="00865BF2" w:rsidP="00234662">
            <w:pPr>
              <w:jc w:val="center"/>
              <w:rPr>
                <w:rFonts w:ascii="Times New Roman" w:eastAsia="Calibri" w:hAnsi="Times New Roman" w:cs="Times New Roman"/>
              </w:rPr>
            </w:pPr>
            <w:r w:rsidRPr="00865BF2">
              <w:rPr>
                <w:rFonts w:ascii="Times New Roman" w:eastAsia="Calibri" w:hAnsi="Times New Roman" w:cs="Times New Roman"/>
                <w:b/>
                <w:bCs/>
              </w:rPr>
              <w:t>Сроки (периодичность) их проведения</w:t>
            </w:r>
          </w:p>
        </w:tc>
      </w:tr>
      <w:tr w:rsidR="00865BF2" w:rsidRPr="00865BF2" w:rsidTr="00234662">
        <w:trPr>
          <w:trHeight w:val="2007"/>
        </w:trPr>
        <w:tc>
          <w:tcPr>
            <w:tcW w:w="567" w:type="dxa"/>
            <w:vMerge w:val="restart"/>
            <w:tcBorders>
              <w:top w:val="single" w:sz="4" w:space="0" w:color="auto"/>
              <w:left w:val="single" w:sz="4" w:space="0" w:color="auto"/>
              <w:right w:val="single" w:sz="4" w:space="0" w:color="auto"/>
            </w:tcBorders>
            <w:shd w:val="clear" w:color="auto" w:fill="auto"/>
            <w:hideMark/>
          </w:tcPr>
          <w:p w:rsidR="00865BF2" w:rsidRPr="00865BF2" w:rsidRDefault="00865BF2" w:rsidP="00234662">
            <w:pPr>
              <w:jc w:val="both"/>
              <w:rPr>
                <w:rFonts w:ascii="Times New Roman" w:eastAsia="Calibri" w:hAnsi="Times New Roman" w:cs="Times New Roman"/>
              </w:rPr>
            </w:pPr>
            <w:r w:rsidRPr="00865BF2">
              <w:rPr>
                <w:rFonts w:ascii="Times New Roman" w:eastAsia="Calibri" w:hAnsi="Times New Roman" w:cs="Times New Roman"/>
              </w:rPr>
              <w:t>1.</w:t>
            </w:r>
          </w:p>
          <w:p w:rsidR="00865BF2" w:rsidRPr="00865BF2" w:rsidRDefault="00865BF2" w:rsidP="00234662">
            <w:pPr>
              <w:jc w:val="both"/>
              <w:rPr>
                <w:rFonts w:ascii="Times New Roman" w:eastAsia="Calibri" w:hAnsi="Times New Roman" w:cs="Times New Roman"/>
              </w:rPr>
            </w:pPr>
          </w:p>
        </w:tc>
        <w:tc>
          <w:tcPr>
            <w:tcW w:w="2021" w:type="dxa"/>
            <w:vMerge w:val="restart"/>
            <w:tcBorders>
              <w:top w:val="single" w:sz="4" w:space="0" w:color="auto"/>
              <w:left w:val="single" w:sz="4" w:space="0" w:color="auto"/>
              <w:right w:val="single" w:sz="4" w:space="0" w:color="auto"/>
            </w:tcBorders>
            <w:shd w:val="clear" w:color="auto" w:fill="auto"/>
            <w:hideMark/>
          </w:tcPr>
          <w:p w:rsidR="00865BF2" w:rsidRPr="00865BF2" w:rsidRDefault="00865BF2" w:rsidP="00234662">
            <w:pPr>
              <w:ind w:firstLine="8"/>
              <w:jc w:val="both"/>
              <w:rPr>
                <w:rFonts w:ascii="Times New Roman" w:eastAsia="Calibri" w:hAnsi="Times New Roman" w:cs="Times New Roman"/>
              </w:rPr>
            </w:pPr>
            <w:r w:rsidRPr="00865BF2">
              <w:rPr>
                <w:rFonts w:ascii="Times New Roman" w:eastAsia="Calibri" w:hAnsi="Times New Roman" w:cs="Times New Roman"/>
              </w:rPr>
              <w:t>Информирование</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65BF2" w:rsidRPr="00865BF2" w:rsidRDefault="00865BF2" w:rsidP="00234662">
            <w:pPr>
              <w:jc w:val="both"/>
              <w:rPr>
                <w:rFonts w:ascii="Times New Roman" w:eastAsia="Calibri" w:hAnsi="Times New Roman" w:cs="Times New Roman"/>
              </w:rPr>
            </w:pPr>
            <w:r w:rsidRPr="00865BF2">
              <w:rPr>
                <w:rFonts w:ascii="Times New Roman" w:eastAsia="Calibri" w:hAnsi="Times New Roman" w:cs="Times New Roman"/>
              </w:rPr>
              <w:t>Проведение публичных мероприятий (собраний, совещаний, семинаров) с контролируемыми лицами в целях их информирования</w:t>
            </w:r>
          </w:p>
        </w:tc>
        <w:tc>
          <w:tcPr>
            <w:tcW w:w="2552" w:type="dxa"/>
            <w:tcBorders>
              <w:top w:val="single" w:sz="4" w:space="0" w:color="auto"/>
              <w:left w:val="single" w:sz="4" w:space="0" w:color="auto"/>
              <w:bottom w:val="single" w:sz="4" w:space="0" w:color="auto"/>
              <w:right w:val="single" w:sz="4" w:space="0" w:color="auto"/>
            </w:tcBorders>
            <w:vAlign w:val="center"/>
          </w:tcPr>
          <w:p w:rsidR="00865BF2" w:rsidRPr="00865BF2" w:rsidRDefault="00865BF2" w:rsidP="00234662">
            <w:pPr>
              <w:jc w:val="center"/>
              <w:rPr>
                <w:rFonts w:ascii="Times New Roman" w:eastAsia="Calibri" w:hAnsi="Times New Roman" w:cs="Times New Roman"/>
              </w:rPr>
            </w:pPr>
            <w:r w:rsidRPr="00865BF2">
              <w:rPr>
                <w:rFonts w:ascii="Times New Roman" w:eastAsia="Calibri" w:hAnsi="Times New Roman" w:cs="Times New Roman"/>
              </w:rPr>
              <w:t xml:space="preserve">Чернышов Г.В., заместитель Главы поселения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5BF2" w:rsidRPr="00865BF2" w:rsidRDefault="00865BF2" w:rsidP="00234662">
            <w:pPr>
              <w:jc w:val="center"/>
              <w:rPr>
                <w:rFonts w:ascii="Times New Roman" w:eastAsia="Calibri" w:hAnsi="Times New Roman" w:cs="Times New Roman"/>
              </w:rPr>
            </w:pPr>
            <w:r w:rsidRPr="00865BF2">
              <w:rPr>
                <w:rFonts w:ascii="Times New Roman" w:eastAsia="Calibri" w:hAnsi="Times New Roman" w:cs="Times New Roman"/>
              </w:rPr>
              <w:t>По мере необходимости в течение года</w:t>
            </w:r>
          </w:p>
        </w:tc>
      </w:tr>
      <w:tr w:rsidR="00865BF2" w:rsidRPr="00865BF2" w:rsidTr="00234662">
        <w:trPr>
          <w:trHeight w:val="143"/>
        </w:trPr>
        <w:tc>
          <w:tcPr>
            <w:tcW w:w="567" w:type="dxa"/>
            <w:vMerge/>
            <w:tcBorders>
              <w:left w:val="single" w:sz="4" w:space="0" w:color="auto"/>
              <w:right w:val="single" w:sz="4" w:space="0" w:color="auto"/>
            </w:tcBorders>
            <w:shd w:val="clear" w:color="auto" w:fill="auto"/>
          </w:tcPr>
          <w:p w:rsidR="00865BF2" w:rsidRPr="00865BF2" w:rsidRDefault="00865BF2" w:rsidP="00234662">
            <w:pPr>
              <w:ind w:firstLine="33"/>
              <w:jc w:val="both"/>
              <w:rPr>
                <w:rFonts w:ascii="Times New Roman" w:eastAsia="Calibri" w:hAnsi="Times New Roman" w:cs="Times New Roman"/>
              </w:rPr>
            </w:pPr>
          </w:p>
        </w:tc>
        <w:tc>
          <w:tcPr>
            <w:tcW w:w="2021" w:type="dxa"/>
            <w:vMerge/>
            <w:tcBorders>
              <w:left w:val="single" w:sz="4" w:space="0" w:color="auto"/>
              <w:right w:val="single" w:sz="4" w:space="0" w:color="auto"/>
            </w:tcBorders>
            <w:shd w:val="clear" w:color="auto" w:fill="auto"/>
          </w:tcPr>
          <w:p w:rsidR="00865BF2" w:rsidRPr="00865BF2" w:rsidRDefault="00865BF2" w:rsidP="00234662">
            <w:pPr>
              <w:pStyle w:val="Default"/>
              <w:rPr>
                <w:rFonts w:eastAsia="Calibri" w:cs="Times New Roman"/>
                <w:color w:val="auto"/>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65BF2" w:rsidRPr="00865BF2" w:rsidRDefault="00865BF2" w:rsidP="00234662">
            <w:pPr>
              <w:jc w:val="both"/>
              <w:rPr>
                <w:rFonts w:ascii="Times New Roman" w:eastAsia="Calibri" w:hAnsi="Times New Roman" w:cs="Times New Roman"/>
              </w:rPr>
            </w:pPr>
            <w:r w:rsidRPr="00865BF2">
              <w:rPr>
                <w:rFonts w:ascii="Times New Roman" w:eastAsia="Calibri" w:hAnsi="Times New Roman" w:cs="Times New Roman"/>
              </w:rPr>
              <w:t xml:space="preserve">Публикация на сайте руководств по соблюдению обязательных требований в сфере </w:t>
            </w:r>
            <w:r w:rsidRPr="00865BF2">
              <w:rPr>
                <w:rStyle w:val="af1"/>
                <w:rFonts w:ascii="Times New Roman" w:hAnsi="Times New Roman" w:cs="Times New Roman"/>
              </w:rPr>
              <w:t>муниципального  контроля</w:t>
            </w:r>
            <w:r w:rsidRPr="00865BF2">
              <w:rPr>
                <w:rFonts w:ascii="Times New Roman" w:eastAsia="Calibri" w:hAnsi="Times New Roman" w:cs="Times New Roman"/>
              </w:rPr>
              <w:t xml:space="preserve"> при направлении их в адрес местной администрации уполномоченным федеральным органом исполнительной власти</w:t>
            </w:r>
          </w:p>
        </w:tc>
        <w:tc>
          <w:tcPr>
            <w:tcW w:w="2552" w:type="dxa"/>
            <w:tcBorders>
              <w:top w:val="single" w:sz="4" w:space="0" w:color="auto"/>
              <w:left w:val="single" w:sz="4" w:space="0" w:color="auto"/>
              <w:bottom w:val="single" w:sz="4" w:space="0" w:color="auto"/>
              <w:right w:val="single" w:sz="4" w:space="0" w:color="auto"/>
            </w:tcBorders>
            <w:vAlign w:val="center"/>
          </w:tcPr>
          <w:p w:rsidR="00865BF2" w:rsidRPr="00865BF2" w:rsidRDefault="00865BF2" w:rsidP="00234662">
            <w:pPr>
              <w:jc w:val="center"/>
              <w:rPr>
                <w:rFonts w:ascii="Times New Roman" w:eastAsia="Calibri" w:hAnsi="Times New Roman" w:cs="Times New Roman"/>
              </w:rPr>
            </w:pPr>
            <w:r w:rsidRPr="00865BF2">
              <w:rPr>
                <w:rFonts w:ascii="Times New Roman" w:eastAsia="Calibri" w:hAnsi="Times New Roman" w:cs="Times New Roman"/>
              </w:rPr>
              <w:t>Зольникова С.В., ведущий специалист Администрации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5BF2" w:rsidRPr="00865BF2" w:rsidRDefault="00865BF2" w:rsidP="00234662">
            <w:pPr>
              <w:jc w:val="center"/>
              <w:rPr>
                <w:rFonts w:ascii="Times New Roman" w:eastAsia="Calibri" w:hAnsi="Times New Roman" w:cs="Times New Roman"/>
              </w:rPr>
            </w:pPr>
            <w:r w:rsidRPr="00865BF2">
              <w:rPr>
                <w:rFonts w:ascii="Times New Roman" w:eastAsia="Calibri" w:hAnsi="Times New Roman" w:cs="Times New Roman"/>
              </w:rPr>
              <w:t>По мере поступления</w:t>
            </w:r>
          </w:p>
        </w:tc>
      </w:tr>
      <w:tr w:rsidR="00865BF2" w:rsidRPr="00865BF2" w:rsidTr="00234662">
        <w:trPr>
          <w:trHeight w:val="1763"/>
        </w:trPr>
        <w:tc>
          <w:tcPr>
            <w:tcW w:w="567" w:type="dxa"/>
            <w:vMerge/>
            <w:tcBorders>
              <w:left w:val="single" w:sz="4" w:space="0" w:color="auto"/>
              <w:right w:val="single" w:sz="4" w:space="0" w:color="auto"/>
            </w:tcBorders>
            <w:shd w:val="clear" w:color="auto" w:fill="auto"/>
            <w:hideMark/>
          </w:tcPr>
          <w:p w:rsidR="00865BF2" w:rsidRPr="00865BF2" w:rsidRDefault="00865BF2" w:rsidP="00234662">
            <w:pPr>
              <w:ind w:firstLine="33"/>
              <w:jc w:val="both"/>
              <w:rPr>
                <w:rFonts w:ascii="Times New Roman" w:eastAsia="Calibri" w:hAnsi="Times New Roman" w:cs="Times New Roman"/>
              </w:rPr>
            </w:pPr>
          </w:p>
        </w:tc>
        <w:tc>
          <w:tcPr>
            <w:tcW w:w="2021" w:type="dxa"/>
            <w:vMerge/>
            <w:tcBorders>
              <w:left w:val="single" w:sz="4" w:space="0" w:color="auto"/>
              <w:right w:val="single" w:sz="4" w:space="0" w:color="auto"/>
            </w:tcBorders>
            <w:shd w:val="clear" w:color="auto" w:fill="auto"/>
            <w:hideMark/>
          </w:tcPr>
          <w:p w:rsidR="00865BF2" w:rsidRPr="00865BF2" w:rsidRDefault="00865BF2" w:rsidP="00234662">
            <w:pPr>
              <w:jc w:val="both"/>
              <w:rPr>
                <w:rFonts w:ascii="Times New Roman" w:eastAsia="Calibri" w:hAnsi="Times New Roman" w:cs="Times New Roman"/>
              </w:rPr>
            </w:pPr>
          </w:p>
        </w:tc>
        <w:tc>
          <w:tcPr>
            <w:tcW w:w="3260" w:type="dxa"/>
            <w:tcBorders>
              <w:top w:val="single" w:sz="4" w:space="0" w:color="auto"/>
              <w:left w:val="single" w:sz="4" w:space="0" w:color="auto"/>
              <w:right w:val="single" w:sz="4" w:space="0" w:color="auto"/>
            </w:tcBorders>
            <w:shd w:val="clear" w:color="auto" w:fill="auto"/>
            <w:hideMark/>
          </w:tcPr>
          <w:p w:rsidR="00865BF2" w:rsidRPr="00865BF2" w:rsidRDefault="00865BF2" w:rsidP="00234662">
            <w:pPr>
              <w:autoSpaceDE w:val="0"/>
              <w:autoSpaceDN w:val="0"/>
              <w:adjustRightInd w:val="0"/>
              <w:jc w:val="both"/>
              <w:rPr>
                <w:rFonts w:ascii="Times New Roman" w:hAnsi="Times New Roman" w:cs="Times New Roman"/>
              </w:rPr>
            </w:pPr>
            <w:r w:rsidRPr="00865BF2">
              <w:rPr>
                <w:rFonts w:ascii="Times New Roman" w:hAnsi="Times New Roman" w:cs="Times New Roman"/>
              </w:rPr>
              <w:t xml:space="preserve">Размещение и поддержание в актуальном состоянии на официальном сайте в сети "Интернет" информации о нормативно-правовых актов, содержащих обязательные требования, оценка соблюдения которых является предметом осуществления муниципального контроля </w:t>
            </w:r>
            <w:r w:rsidRPr="00865BF2">
              <w:rPr>
                <w:rFonts w:ascii="Times New Roman" w:hAnsi="Times New Roman" w:cs="Times New Roman"/>
                <w:bCs/>
              </w:rPr>
              <w:t xml:space="preserve">на автомобильном транспорте, </w:t>
            </w:r>
            <w:r w:rsidRPr="00865BF2">
              <w:rPr>
                <w:rFonts w:ascii="Times New Roman" w:hAnsi="Times New Roman" w:cs="Times New Roman"/>
                <w:bCs/>
              </w:rPr>
              <w:lastRenderedPageBreak/>
              <w:t>городском наземном электрическом транспорте и в дорожном хозяйстве вне границ населенных пунктов</w:t>
            </w:r>
          </w:p>
          <w:p w:rsidR="00865BF2" w:rsidRPr="00865BF2" w:rsidRDefault="00865BF2" w:rsidP="00234662">
            <w:pPr>
              <w:jc w:val="both"/>
              <w:rPr>
                <w:rFonts w:ascii="Times New Roman" w:eastAsia="Calibri" w:hAnsi="Times New Roman" w:cs="Times New Roman"/>
              </w:rPr>
            </w:pPr>
          </w:p>
        </w:tc>
        <w:tc>
          <w:tcPr>
            <w:tcW w:w="2552" w:type="dxa"/>
            <w:tcBorders>
              <w:top w:val="single" w:sz="4" w:space="0" w:color="auto"/>
              <w:left w:val="single" w:sz="4" w:space="0" w:color="auto"/>
              <w:right w:val="single" w:sz="4" w:space="0" w:color="auto"/>
            </w:tcBorders>
            <w:vAlign w:val="center"/>
          </w:tcPr>
          <w:p w:rsidR="00865BF2" w:rsidRPr="00865BF2" w:rsidRDefault="00865BF2" w:rsidP="00234662">
            <w:pPr>
              <w:jc w:val="center"/>
              <w:rPr>
                <w:rFonts w:ascii="Times New Roman" w:eastAsia="Calibri" w:hAnsi="Times New Roman" w:cs="Times New Roman"/>
              </w:rPr>
            </w:pPr>
            <w:r w:rsidRPr="00865BF2">
              <w:rPr>
                <w:rFonts w:ascii="Times New Roman" w:eastAsia="Calibri" w:hAnsi="Times New Roman" w:cs="Times New Roman"/>
              </w:rPr>
              <w:lastRenderedPageBreak/>
              <w:t>Зольникова С.В., ведущий специалист Администрации поселения</w:t>
            </w:r>
          </w:p>
        </w:tc>
        <w:tc>
          <w:tcPr>
            <w:tcW w:w="1701" w:type="dxa"/>
            <w:tcBorders>
              <w:top w:val="single" w:sz="4" w:space="0" w:color="auto"/>
              <w:left w:val="single" w:sz="4" w:space="0" w:color="auto"/>
              <w:right w:val="single" w:sz="4" w:space="0" w:color="auto"/>
            </w:tcBorders>
            <w:shd w:val="clear" w:color="auto" w:fill="auto"/>
            <w:vAlign w:val="center"/>
            <w:hideMark/>
          </w:tcPr>
          <w:p w:rsidR="00865BF2" w:rsidRPr="00865BF2" w:rsidRDefault="00865BF2" w:rsidP="00234662">
            <w:pPr>
              <w:jc w:val="center"/>
              <w:rPr>
                <w:rFonts w:ascii="Times New Roman" w:eastAsia="Calibri" w:hAnsi="Times New Roman" w:cs="Times New Roman"/>
              </w:rPr>
            </w:pPr>
            <w:r w:rsidRPr="00865BF2">
              <w:rPr>
                <w:rFonts w:ascii="Times New Roman" w:eastAsia="Calibri" w:hAnsi="Times New Roman" w:cs="Times New Roman"/>
              </w:rPr>
              <w:t>По мере обновления</w:t>
            </w:r>
          </w:p>
        </w:tc>
      </w:tr>
      <w:tr w:rsidR="00865BF2" w:rsidRPr="00865BF2" w:rsidTr="00234662">
        <w:trPr>
          <w:trHeight w:val="3956"/>
        </w:trPr>
        <w:tc>
          <w:tcPr>
            <w:tcW w:w="567" w:type="dxa"/>
            <w:tcBorders>
              <w:top w:val="single" w:sz="4" w:space="0" w:color="auto"/>
              <w:left w:val="single" w:sz="4" w:space="0" w:color="auto"/>
              <w:right w:val="single" w:sz="4" w:space="0" w:color="auto"/>
            </w:tcBorders>
            <w:shd w:val="clear" w:color="auto" w:fill="auto"/>
            <w:hideMark/>
          </w:tcPr>
          <w:p w:rsidR="00865BF2" w:rsidRPr="00865BF2" w:rsidRDefault="00865BF2" w:rsidP="00234662">
            <w:pPr>
              <w:jc w:val="both"/>
              <w:rPr>
                <w:rFonts w:ascii="Times New Roman" w:eastAsia="Calibri" w:hAnsi="Times New Roman" w:cs="Times New Roman"/>
              </w:rPr>
            </w:pPr>
            <w:r w:rsidRPr="00865BF2">
              <w:rPr>
                <w:rFonts w:ascii="Times New Roman" w:eastAsia="Calibri" w:hAnsi="Times New Roman" w:cs="Times New Roman"/>
              </w:rPr>
              <w:lastRenderedPageBreak/>
              <w:t>2.</w:t>
            </w:r>
          </w:p>
        </w:tc>
        <w:tc>
          <w:tcPr>
            <w:tcW w:w="2021" w:type="dxa"/>
            <w:tcBorders>
              <w:top w:val="single" w:sz="4" w:space="0" w:color="auto"/>
              <w:left w:val="single" w:sz="4" w:space="0" w:color="auto"/>
              <w:right w:val="single" w:sz="4" w:space="0" w:color="auto"/>
            </w:tcBorders>
            <w:shd w:val="clear" w:color="auto" w:fill="auto"/>
          </w:tcPr>
          <w:p w:rsidR="00865BF2" w:rsidRPr="00865BF2" w:rsidRDefault="00865BF2" w:rsidP="00234662">
            <w:pPr>
              <w:ind w:firstLine="34"/>
              <w:jc w:val="both"/>
              <w:rPr>
                <w:rFonts w:ascii="Times New Roman" w:eastAsia="Calibri" w:hAnsi="Times New Roman" w:cs="Times New Roman"/>
              </w:rPr>
            </w:pPr>
            <w:r w:rsidRPr="00865BF2">
              <w:rPr>
                <w:rFonts w:ascii="Times New Roman" w:eastAsia="Calibri" w:hAnsi="Times New Roman" w:cs="Times New Roman"/>
              </w:rPr>
              <w:t>Обобщение правоприменительной практики</w:t>
            </w:r>
          </w:p>
        </w:tc>
        <w:tc>
          <w:tcPr>
            <w:tcW w:w="3260" w:type="dxa"/>
            <w:tcBorders>
              <w:top w:val="single" w:sz="4" w:space="0" w:color="auto"/>
              <w:left w:val="single" w:sz="4" w:space="0" w:color="auto"/>
              <w:right w:val="single" w:sz="4" w:space="0" w:color="auto"/>
            </w:tcBorders>
            <w:shd w:val="clear" w:color="auto" w:fill="auto"/>
          </w:tcPr>
          <w:p w:rsidR="00865BF2" w:rsidRPr="00865BF2" w:rsidRDefault="00865BF2" w:rsidP="00234662">
            <w:pPr>
              <w:autoSpaceDE w:val="0"/>
              <w:autoSpaceDN w:val="0"/>
              <w:adjustRightInd w:val="0"/>
              <w:jc w:val="both"/>
              <w:rPr>
                <w:rFonts w:ascii="Times New Roman" w:hAnsi="Times New Roman" w:cs="Times New Roman"/>
              </w:rPr>
            </w:pPr>
            <w:r w:rsidRPr="00865BF2">
              <w:rPr>
                <w:rFonts w:ascii="Times New Roman" w:eastAsia="Calibri" w:hAnsi="Times New Roman" w:cs="Times New Roman"/>
              </w:rPr>
              <w:t>Обобщение и анализ правоприменительной практики контрольно-надзорной деятельности в сфере муниципального контроля с классификацией причин возникновения типовых нарушений обязательных требований и размещение утвержденного д</w:t>
            </w:r>
            <w:r w:rsidRPr="00865BF2">
              <w:rPr>
                <w:rFonts w:ascii="Times New Roman" w:hAnsi="Times New Roman" w:cs="Times New Roman"/>
              </w:rPr>
              <w:t>оклада о правоприменительной практике на официальном сайте Администрации в срок, не превышающий 5 рабочих дней со дня утверждения доклада.</w:t>
            </w:r>
          </w:p>
        </w:tc>
        <w:tc>
          <w:tcPr>
            <w:tcW w:w="2552" w:type="dxa"/>
            <w:tcBorders>
              <w:top w:val="single" w:sz="4" w:space="0" w:color="auto"/>
              <w:left w:val="single" w:sz="4" w:space="0" w:color="auto"/>
              <w:right w:val="single" w:sz="4" w:space="0" w:color="auto"/>
            </w:tcBorders>
            <w:vAlign w:val="center"/>
          </w:tcPr>
          <w:p w:rsidR="00865BF2" w:rsidRPr="00865BF2" w:rsidRDefault="00865BF2" w:rsidP="00234662">
            <w:pPr>
              <w:autoSpaceDE w:val="0"/>
              <w:autoSpaceDN w:val="0"/>
              <w:adjustRightInd w:val="0"/>
              <w:jc w:val="center"/>
              <w:rPr>
                <w:rFonts w:ascii="Times New Roman" w:eastAsia="Calibri" w:hAnsi="Times New Roman" w:cs="Times New Roman"/>
              </w:rPr>
            </w:pPr>
            <w:r w:rsidRPr="00865BF2">
              <w:rPr>
                <w:rFonts w:ascii="Times New Roman" w:eastAsia="Calibri" w:hAnsi="Times New Roman" w:cs="Times New Roman"/>
              </w:rPr>
              <w:t>Чернышов Г.В., заместитель Главы поселения</w:t>
            </w:r>
          </w:p>
        </w:tc>
        <w:tc>
          <w:tcPr>
            <w:tcW w:w="1701" w:type="dxa"/>
            <w:tcBorders>
              <w:top w:val="single" w:sz="4" w:space="0" w:color="auto"/>
              <w:left w:val="single" w:sz="4" w:space="0" w:color="auto"/>
              <w:right w:val="single" w:sz="4" w:space="0" w:color="auto"/>
            </w:tcBorders>
            <w:shd w:val="clear" w:color="auto" w:fill="auto"/>
            <w:vAlign w:val="center"/>
          </w:tcPr>
          <w:p w:rsidR="00865BF2" w:rsidRPr="00865BF2" w:rsidRDefault="00865BF2" w:rsidP="00234662">
            <w:pPr>
              <w:rPr>
                <w:rFonts w:ascii="Times New Roman" w:eastAsia="Calibri" w:hAnsi="Times New Roman" w:cs="Times New Roman"/>
              </w:rPr>
            </w:pPr>
            <w:r w:rsidRPr="00865BF2">
              <w:rPr>
                <w:rFonts w:ascii="Times New Roman" w:eastAsia="Calibri" w:hAnsi="Times New Roman" w:cs="Times New Roman"/>
              </w:rPr>
              <w:t>Ежегодно (не позднее 25 февраля года, следующего за годом обобщения правоприменительной практики)</w:t>
            </w:r>
          </w:p>
        </w:tc>
      </w:tr>
      <w:tr w:rsidR="00865BF2" w:rsidRPr="00865BF2" w:rsidTr="00234662">
        <w:trPr>
          <w:trHeight w:val="3956"/>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5BF2" w:rsidRPr="00865BF2" w:rsidRDefault="00865BF2" w:rsidP="00234662">
            <w:pPr>
              <w:jc w:val="both"/>
              <w:rPr>
                <w:rFonts w:ascii="Times New Roman" w:eastAsia="Calibri" w:hAnsi="Times New Roman" w:cs="Times New Roman"/>
              </w:rPr>
            </w:pPr>
            <w:r w:rsidRPr="00865BF2">
              <w:rPr>
                <w:rFonts w:ascii="Times New Roman" w:eastAsia="Calibri" w:hAnsi="Times New Roman" w:cs="Times New Roman"/>
              </w:rPr>
              <w:t>3.</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865BF2" w:rsidRPr="00865BF2" w:rsidRDefault="00865BF2" w:rsidP="00234662">
            <w:pPr>
              <w:jc w:val="both"/>
              <w:rPr>
                <w:rFonts w:ascii="Times New Roman" w:eastAsia="Calibri" w:hAnsi="Times New Roman" w:cs="Times New Roman"/>
              </w:rPr>
            </w:pPr>
            <w:r w:rsidRPr="00865BF2">
              <w:rPr>
                <w:rFonts w:ascii="Times New Roman" w:eastAsia="Calibri" w:hAnsi="Times New Roman" w:cs="Times New Roman"/>
              </w:rPr>
              <w:t xml:space="preserve">Объявление предостережения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65BF2" w:rsidRPr="00865BF2" w:rsidRDefault="00865BF2" w:rsidP="00234662">
            <w:pPr>
              <w:autoSpaceDE w:val="0"/>
              <w:autoSpaceDN w:val="0"/>
              <w:adjustRightInd w:val="0"/>
              <w:jc w:val="both"/>
              <w:rPr>
                <w:rFonts w:ascii="Times New Roman" w:eastAsia="Calibri" w:hAnsi="Times New Roman" w:cs="Times New Roman"/>
              </w:rPr>
            </w:pPr>
            <w:r w:rsidRPr="00865BF2">
              <w:rPr>
                <w:rFonts w:ascii="Times New Roman" w:eastAsia="Calibri" w:hAnsi="Times New Roman" w:cs="Times New Roman"/>
              </w:rPr>
              <w:t>Объявление предостережений контролируемым лицам для целей принятия мер по обеспечению соблюдения обязательных требований</w:t>
            </w:r>
          </w:p>
        </w:tc>
        <w:tc>
          <w:tcPr>
            <w:tcW w:w="2552" w:type="dxa"/>
            <w:tcBorders>
              <w:top w:val="single" w:sz="4" w:space="0" w:color="auto"/>
              <w:left w:val="single" w:sz="4" w:space="0" w:color="auto"/>
              <w:bottom w:val="single" w:sz="4" w:space="0" w:color="auto"/>
              <w:right w:val="single" w:sz="4" w:space="0" w:color="auto"/>
            </w:tcBorders>
            <w:vAlign w:val="center"/>
          </w:tcPr>
          <w:p w:rsidR="00865BF2" w:rsidRPr="00865BF2" w:rsidRDefault="00865BF2" w:rsidP="00234662">
            <w:pPr>
              <w:jc w:val="center"/>
              <w:rPr>
                <w:rFonts w:ascii="Times New Roman" w:hAnsi="Times New Roman" w:cs="Times New Roman"/>
              </w:rPr>
            </w:pPr>
            <w:r w:rsidRPr="00865BF2">
              <w:rPr>
                <w:rFonts w:ascii="Times New Roman" w:eastAsia="Calibri" w:hAnsi="Times New Roman" w:cs="Times New Roman"/>
              </w:rPr>
              <w:t>Чернышов Г.В., заместитель Главы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5BF2" w:rsidRPr="00865BF2" w:rsidRDefault="00865BF2" w:rsidP="00234662">
            <w:pPr>
              <w:autoSpaceDE w:val="0"/>
              <w:autoSpaceDN w:val="0"/>
              <w:adjustRightInd w:val="0"/>
              <w:jc w:val="both"/>
              <w:rPr>
                <w:rFonts w:ascii="Times New Roman" w:eastAsia="Calibri" w:hAnsi="Times New Roman" w:cs="Times New Roman"/>
              </w:rPr>
            </w:pPr>
            <w:r w:rsidRPr="00865BF2">
              <w:rPr>
                <w:rFonts w:ascii="Times New Roman" w:eastAsia="Calibri" w:hAnsi="Times New Roman" w:cs="Times New Roman"/>
              </w:rPr>
              <w:t>В течение года (при наличии оснований)</w:t>
            </w:r>
          </w:p>
          <w:p w:rsidR="00865BF2" w:rsidRPr="00865BF2" w:rsidRDefault="00865BF2" w:rsidP="00234662">
            <w:pPr>
              <w:rPr>
                <w:rFonts w:ascii="Times New Roman" w:eastAsia="Calibri" w:hAnsi="Times New Roman" w:cs="Times New Roman"/>
              </w:rPr>
            </w:pPr>
          </w:p>
        </w:tc>
      </w:tr>
      <w:tr w:rsidR="00865BF2" w:rsidRPr="00865BF2" w:rsidTr="00234662">
        <w:trPr>
          <w:trHeight w:val="3956"/>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5BF2" w:rsidRPr="00865BF2" w:rsidRDefault="00865BF2" w:rsidP="00234662">
            <w:pPr>
              <w:jc w:val="both"/>
              <w:rPr>
                <w:rFonts w:ascii="Times New Roman" w:eastAsia="Calibri" w:hAnsi="Times New Roman" w:cs="Times New Roman"/>
              </w:rPr>
            </w:pPr>
            <w:r w:rsidRPr="00865BF2">
              <w:rPr>
                <w:rFonts w:ascii="Times New Roman" w:eastAsia="Calibri" w:hAnsi="Times New Roman" w:cs="Times New Roman"/>
              </w:rPr>
              <w:t>4.</w:t>
            </w:r>
          </w:p>
        </w:tc>
        <w:tc>
          <w:tcPr>
            <w:tcW w:w="2021" w:type="dxa"/>
            <w:tcBorders>
              <w:top w:val="single" w:sz="4" w:space="0" w:color="auto"/>
              <w:left w:val="single" w:sz="4" w:space="0" w:color="auto"/>
              <w:bottom w:val="single" w:sz="4" w:space="0" w:color="auto"/>
              <w:right w:val="single" w:sz="4" w:space="0" w:color="auto"/>
            </w:tcBorders>
            <w:shd w:val="clear" w:color="auto" w:fill="auto"/>
            <w:hideMark/>
          </w:tcPr>
          <w:p w:rsidR="00865BF2" w:rsidRPr="00865BF2" w:rsidRDefault="00865BF2" w:rsidP="00234662">
            <w:pPr>
              <w:ind w:firstLine="34"/>
              <w:jc w:val="both"/>
              <w:rPr>
                <w:rFonts w:ascii="Times New Roman" w:eastAsia="Calibri" w:hAnsi="Times New Roman" w:cs="Times New Roman"/>
              </w:rPr>
            </w:pPr>
            <w:r w:rsidRPr="00865BF2">
              <w:rPr>
                <w:rFonts w:ascii="Times New Roman" w:eastAsia="Calibri" w:hAnsi="Times New Roman" w:cs="Times New Roman"/>
              </w:rPr>
              <w:t>Консультирование</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65BF2" w:rsidRPr="00865BF2" w:rsidRDefault="00865BF2" w:rsidP="00234662">
            <w:pPr>
              <w:jc w:val="both"/>
              <w:rPr>
                <w:rFonts w:ascii="Times New Roman" w:eastAsia="Calibri" w:hAnsi="Times New Roman" w:cs="Times New Roman"/>
              </w:rPr>
            </w:pPr>
            <w:r w:rsidRPr="00865BF2">
              <w:rPr>
                <w:rFonts w:ascii="Times New Roman" w:eastAsia="Calibri" w:hAnsi="Times New Roman" w:cs="Times New Roman"/>
              </w:rPr>
              <w:t>Проведение должностными лицами администрации городского поселения Петра Дубрава муниципального района Волжский Самарской области консультаций по вопросам муниципального  контроля.</w:t>
            </w:r>
          </w:p>
          <w:p w:rsidR="00865BF2" w:rsidRPr="00865BF2" w:rsidRDefault="00865BF2" w:rsidP="00234662">
            <w:pPr>
              <w:jc w:val="both"/>
              <w:rPr>
                <w:rFonts w:ascii="Times New Roman" w:eastAsia="Calibri" w:hAnsi="Times New Roman" w:cs="Times New Roman"/>
              </w:rPr>
            </w:pPr>
            <w:r w:rsidRPr="00865BF2">
              <w:rPr>
                <w:rFonts w:ascii="Times New Roman" w:eastAsia="Calibri" w:hAnsi="Times New Roman" w:cs="Times New Roman"/>
              </w:rPr>
              <w:t xml:space="preserve">Консультирование осуществляется посредствам личного обращения, телефонной связи, электронной почты, видео-конференц-связи, </w:t>
            </w:r>
            <w:r w:rsidRPr="00865BF2">
              <w:rPr>
                <w:rFonts w:ascii="Times New Roman" w:eastAsia="Calibri" w:hAnsi="Times New Roman" w:cs="Times New Roman"/>
              </w:rPr>
              <w:lastRenderedPageBreak/>
              <w:t xml:space="preserve">при получении письменного запроса - в письменной форме в порядке, установленном Федеральным </w:t>
            </w:r>
            <w:hyperlink r:id="rId16" w:history="1">
              <w:r w:rsidRPr="00865BF2">
                <w:rPr>
                  <w:rStyle w:val="a7"/>
                  <w:rFonts w:ascii="Times New Roman" w:eastAsia="Calibri" w:hAnsi="Times New Roman" w:cs="Times New Roman"/>
                </w:rPr>
                <w:t>законом</w:t>
              </w:r>
            </w:hyperlink>
            <w:r w:rsidRPr="00865BF2">
              <w:rPr>
                <w:rFonts w:ascii="Times New Roman" w:eastAsia="Calibri" w:hAnsi="Times New Roman" w:cs="Times New Roman"/>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2552" w:type="dxa"/>
            <w:tcBorders>
              <w:top w:val="single" w:sz="4" w:space="0" w:color="auto"/>
              <w:left w:val="single" w:sz="4" w:space="0" w:color="auto"/>
              <w:bottom w:val="single" w:sz="4" w:space="0" w:color="auto"/>
              <w:right w:val="single" w:sz="4" w:space="0" w:color="auto"/>
            </w:tcBorders>
            <w:vAlign w:val="center"/>
          </w:tcPr>
          <w:p w:rsidR="00865BF2" w:rsidRPr="00865BF2" w:rsidRDefault="00865BF2" w:rsidP="00234662">
            <w:pPr>
              <w:jc w:val="center"/>
              <w:rPr>
                <w:rFonts w:ascii="Times New Roman" w:hAnsi="Times New Roman" w:cs="Times New Roman"/>
              </w:rPr>
            </w:pPr>
            <w:r w:rsidRPr="00865BF2">
              <w:rPr>
                <w:rFonts w:ascii="Times New Roman" w:eastAsia="Calibri" w:hAnsi="Times New Roman" w:cs="Times New Roman"/>
              </w:rPr>
              <w:lastRenderedPageBreak/>
              <w:t>Чернышов Г.В., заместитель Главы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BF2" w:rsidRPr="00865BF2" w:rsidRDefault="00865BF2" w:rsidP="00234662">
            <w:pPr>
              <w:autoSpaceDE w:val="0"/>
              <w:autoSpaceDN w:val="0"/>
              <w:adjustRightInd w:val="0"/>
              <w:jc w:val="both"/>
              <w:rPr>
                <w:rFonts w:ascii="Times New Roman" w:eastAsia="Calibri" w:hAnsi="Times New Roman" w:cs="Times New Roman"/>
              </w:rPr>
            </w:pPr>
            <w:r w:rsidRPr="00865BF2">
              <w:rPr>
                <w:rFonts w:ascii="Times New Roman" w:eastAsia="Calibri" w:hAnsi="Times New Roman" w:cs="Times New Roman"/>
              </w:rPr>
              <w:t>В течение года (при наличии оснований, при обращении лица, нуждающегося в консультировании)</w:t>
            </w:r>
          </w:p>
          <w:p w:rsidR="00865BF2" w:rsidRPr="00865BF2" w:rsidRDefault="00865BF2" w:rsidP="00234662">
            <w:pPr>
              <w:autoSpaceDE w:val="0"/>
              <w:autoSpaceDN w:val="0"/>
              <w:adjustRightInd w:val="0"/>
              <w:jc w:val="both"/>
              <w:rPr>
                <w:rFonts w:ascii="Times New Roman" w:eastAsia="Calibri" w:hAnsi="Times New Roman" w:cs="Times New Roman"/>
              </w:rPr>
            </w:pPr>
          </w:p>
        </w:tc>
      </w:tr>
    </w:tbl>
    <w:p w:rsidR="00865BF2" w:rsidRPr="00865BF2" w:rsidRDefault="00865BF2" w:rsidP="00865BF2">
      <w:pPr>
        <w:jc w:val="both"/>
        <w:rPr>
          <w:rFonts w:ascii="Times New Roman" w:eastAsia="Calibri" w:hAnsi="Times New Roman" w:cs="Times New Roman"/>
          <w:color w:val="984806" w:themeColor="accent6" w:themeShade="80"/>
          <w:lang w:eastAsia="en-US"/>
        </w:rPr>
      </w:pPr>
    </w:p>
    <w:p w:rsidR="00865BF2" w:rsidRDefault="00865BF2" w:rsidP="00865BF2"/>
    <w:p w:rsidR="00865BF2" w:rsidRPr="004477C5" w:rsidRDefault="00865BF2" w:rsidP="00865BF2">
      <w:pPr>
        <w:jc w:val="center"/>
        <w:rPr>
          <w:color w:val="4F81BD" w:themeColor="accent1"/>
        </w:rPr>
      </w:pPr>
    </w:p>
    <w:p w:rsidR="00EB2DEF" w:rsidRPr="00EB2DEF" w:rsidRDefault="00EB2DEF" w:rsidP="006C02A8">
      <w:pPr>
        <w:pStyle w:val="pboth"/>
        <w:spacing w:after="0"/>
        <w:ind w:firstLine="709"/>
        <w:jc w:val="both"/>
        <w:rPr>
          <w:rFonts w:cs="Times New Roman"/>
          <w:sz w:val="22"/>
          <w:szCs w:val="22"/>
        </w:rPr>
      </w:pPr>
    </w:p>
    <w:p w:rsidR="006C02A8" w:rsidRDefault="006C02A8" w:rsidP="00F47096">
      <w:pPr>
        <w:widowControl w:val="0"/>
        <w:autoSpaceDE w:val="0"/>
        <w:autoSpaceDN w:val="0"/>
        <w:adjustRightInd w:val="0"/>
        <w:spacing w:after="0" w:line="240" w:lineRule="auto"/>
        <w:jc w:val="both"/>
        <w:rPr>
          <w:rFonts w:ascii="Times New Roman" w:eastAsia="Times New Roman" w:hAnsi="Times New Roman"/>
          <w:b/>
          <w:bCs/>
          <w:sz w:val="28"/>
          <w:szCs w:val="28"/>
        </w:rPr>
      </w:pPr>
    </w:p>
    <w:p w:rsidR="006C02A8" w:rsidRDefault="006C02A8" w:rsidP="00F47096">
      <w:pPr>
        <w:widowControl w:val="0"/>
        <w:autoSpaceDE w:val="0"/>
        <w:autoSpaceDN w:val="0"/>
        <w:adjustRightInd w:val="0"/>
        <w:spacing w:after="0" w:line="240" w:lineRule="auto"/>
        <w:jc w:val="both"/>
        <w:rPr>
          <w:rFonts w:ascii="Times New Roman" w:eastAsia="Times New Roman" w:hAnsi="Times New Roman"/>
          <w:b/>
          <w:bCs/>
          <w:sz w:val="28"/>
          <w:szCs w:val="28"/>
        </w:rPr>
      </w:pPr>
    </w:p>
    <w:p w:rsidR="00EB2DEF" w:rsidRPr="00EB2DEF" w:rsidRDefault="00EB2DEF" w:rsidP="00EB2DEF">
      <w:pPr>
        <w:pStyle w:val="a5"/>
        <w:jc w:val="center"/>
        <w:rPr>
          <w:b/>
          <w:i/>
          <w:sz w:val="24"/>
        </w:rPr>
      </w:pPr>
      <w:r w:rsidRPr="00EB2DEF">
        <w:rPr>
          <w:b/>
          <w:i/>
          <w:noProof/>
          <w:sz w:val="24"/>
        </w:rPr>
        <w:drawing>
          <wp:inline distT="0" distB="0" distL="0" distR="0">
            <wp:extent cx="800100" cy="981075"/>
            <wp:effectExtent l="19050" t="0" r="0" b="0"/>
            <wp:docPr id="6"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17"/>
                    <a:srcRect/>
                    <a:stretch>
                      <a:fillRect/>
                    </a:stretch>
                  </pic:blipFill>
                  <pic:spPr bwMode="auto">
                    <a:xfrm>
                      <a:off x="0" y="0"/>
                      <a:ext cx="800100" cy="981075"/>
                    </a:xfrm>
                    <a:prstGeom prst="rect">
                      <a:avLst/>
                    </a:prstGeom>
                    <a:noFill/>
                    <a:ln w="9525">
                      <a:noFill/>
                      <a:miter lim="800000"/>
                      <a:headEnd/>
                      <a:tailEnd/>
                    </a:ln>
                  </pic:spPr>
                </pic:pic>
              </a:graphicData>
            </a:graphic>
          </wp:inline>
        </w:drawing>
      </w:r>
      <w:r w:rsidRPr="00EB2DEF">
        <w:rPr>
          <w:b/>
          <w:i/>
          <w:sz w:val="24"/>
        </w:rPr>
        <w:t xml:space="preserve">                                                                             </w:t>
      </w:r>
    </w:p>
    <w:p w:rsidR="00EB2DEF" w:rsidRPr="00EB2DEF" w:rsidRDefault="00EB2DEF" w:rsidP="00EB2DEF">
      <w:pPr>
        <w:pStyle w:val="a5"/>
        <w:jc w:val="right"/>
        <w:rPr>
          <w:b/>
          <w:sz w:val="24"/>
        </w:rPr>
      </w:pPr>
      <w:r w:rsidRPr="00EB2DEF">
        <w:rPr>
          <w:b/>
          <w:i/>
          <w:sz w:val="24"/>
        </w:rPr>
        <w:t xml:space="preserve">  </w:t>
      </w:r>
      <w:r w:rsidRPr="00EB2DEF">
        <w:rPr>
          <w:b/>
          <w:sz w:val="24"/>
        </w:rPr>
        <w:t xml:space="preserve">        </w:t>
      </w:r>
    </w:p>
    <w:p w:rsidR="00EB2DEF" w:rsidRPr="00EB2DEF" w:rsidRDefault="00EB2DEF" w:rsidP="00EB2DEF">
      <w:pPr>
        <w:pStyle w:val="a5"/>
        <w:jc w:val="center"/>
        <w:rPr>
          <w:b/>
          <w:sz w:val="24"/>
        </w:rPr>
      </w:pPr>
      <w:r w:rsidRPr="00EB2DEF">
        <w:rPr>
          <w:b/>
          <w:sz w:val="24"/>
        </w:rPr>
        <w:t xml:space="preserve">Собрание представителей городского поселения Петра Дубрава </w:t>
      </w:r>
      <w:r w:rsidR="00DE4063">
        <w:rPr>
          <w:b/>
          <w:sz w:val="24"/>
        </w:rPr>
        <w:t xml:space="preserve">                   </w:t>
      </w:r>
      <w:r w:rsidRPr="00EB2DEF">
        <w:rPr>
          <w:b/>
          <w:sz w:val="24"/>
        </w:rPr>
        <w:t xml:space="preserve">муниципального района Волжский Самарской области </w:t>
      </w:r>
    </w:p>
    <w:p w:rsidR="00EB2DEF" w:rsidRPr="00EB2DEF" w:rsidRDefault="00EB2DEF" w:rsidP="00EB2DEF">
      <w:pPr>
        <w:pStyle w:val="a5"/>
        <w:jc w:val="center"/>
        <w:rPr>
          <w:sz w:val="24"/>
        </w:rPr>
      </w:pPr>
      <w:r w:rsidRPr="00EB2DEF">
        <w:rPr>
          <w:sz w:val="24"/>
        </w:rPr>
        <w:t>Четвертого созыва</w:t>
      </w:r>
    </w:p>
    <w:p w:rsidR="00EB2DEF" w:rsidRPr="00EB2DEF" w:rsidRDefault="00EB2DEF" w:rsidP="00EB2DEF">
      <w:pPr>
        <w:pStyle w:val="a5"/>
        <w:jc w:val="center"/>
        <w:rPr>
          <w:b/>
          <w:sz w:val="24"/>
        </w:rPr>
      </w:pPr>
      <w:r w:rsidRPr="00EB2DEF">
        <w:rPr>
          <w:b/>
          <w:sz w:val="24"/>
        </w:rPr>
        <w:t xml:space="preserve">                                                                           </w:t>
      </w:r>
    </w:p>
    <w:p w:rsidR="00EB2DEF" w:rsidRPr="00EB2DEF" w:rsidRDefault="00EB2DEF" w:rsidP="00DE4063">
      <w:pPr>
        <w:pStyle w:val="a5"/>
        <w:jc w:val="center"/>
        <w:rPr>
          <w:b/>
          <w:sz w:val="24"/>
        </w:rPr>
      </w:pPr>
      <w:r w:rsidRPr="00EB2DEF">
        <w:rPr>
          <w:b/>
          <w:sz w:val="24"/>
        </w:rPr>
        <w:t>РЕШЕНИЕ</w:t>
      </w:r>
    </w:p>
    <w:p w:rsidR="00EB2DEF" w:rsidRPr="00EB2DEF" w:rsidRDefault="00EB2DEF" w:rsidP="00EB2DEF">
      <w:pPr>
        <w:pStyle w:val="ad"/>
        <w:rPr>
          <w:kern w:val="2"/>
          <w:sz w:val="24"/>
          <w:szCs w:val="24"/>
          <w:lang w:eastAsia="ar-SA"/>
        </w:rPr>
      </w:pPr>
    </w:p>
    <w:p w:rsidR="00EB2DEF" w:rsidRPr="00EB2DEF" w:rsidRDefault="00EB2DEF" w:rsidP="00EB2DEF">
      <w:pPr>
        <w:ind w:left="57"/>
        <w:rPr>
          <w:rStyle w:val="tocnumber"/>
          <w:rFonts w:ascii="Times New Roman" w:hAnsi="Times New Roman"/>
          <w:sz w:val="24"/>
          <w:szCs w:val="24"/>
        </w:rPr>
      </w:pPr>
      <w:r w:rsidRPr="00EB2DEF">
        <w:rPr>
          <w:rStyle w:val="tocnumber"/>
          <w:rFonts w:ascii="Times New Roman" w:hAnsi="Times New Roman"/>
          <w:sz w:val="24"/>
          <w:szCs w:val="24"/>
        </w:rPr>
        <w:t xml:space="preserve">14.12.2022                                                                                                           </w:t>
      </w:r>
      <w:r w:rsidR="00DE4063">
        <w:rPr>
          <w:rStyle w:val="tocnumber"/>
          <w:rFonts w:ascii="Times New Roman" w:hAnsi="Times New Roman"/>
          <w:sz w:val="24"/>
          <w:szCs w:val="24"/>
        </w:rPr>
        <w:t xml:space="preserve">           </w:t>
      </w:r>
      <w:r w:rsidRPr="00EB2DEF">
        <w:rPr>
          <w:rStyle w:val="tocnumber"/>
          <w:rFonts w:ascii="Times New Roman" w:hAnsi="Times New Roman"/>
          <w:sz w:val="24"/>
          <w:szCs w:val="24"/>
        </w:rPr>
        <w:t>№126</w:t>
      </w:r>
    </w:p>
    <w:p w:rsidR="00EB2DEF" w:rsidRPr="00EB2DEF" w:rsidRDefault="00EB2DEF" w:rsidP="00EB2DEF">
      <w:pPr>
        <w:ind w:left="57"/>
        <w:jc w:val="center"/>
        <w:rPr>
          <w:rStyle w:val="tocnumber"/>
          <w:rFonts w:ascii="Times New Roman" w:hAnsi="Times New Roman"/>
          <w:b/>
          <w:sz w:val="24"/>
          <w:szCs w:val="24"/>
        </w:rPr>
      </w:pPr>
      <w:r w:rsidRPr="00EB2DEF">
        <w:rPr>
          <w:rStyle w:val="tocnumber"/>
          <w:rFonts w:ascii="Times New Roman" w:hAnsi="Times New Roman"/>
          <w:b/>
          <w:sz w:val="24"/>
          <w:szCs w:val="24"/>
        </w:rPr>
        <w:t>«Об утверждении местного бюджета городского поселения Петра Дубрава муниципального района Волжский Самарской области на 2023 год и на плановый период 2024 и 2025 годы в первом чтении».</w:t>
      </w:r>
    </w:p>
    <w:p w:rsidR="00EB2DEF" w:rsidRPr="00EB2DEF" w:rsidRDefault="00EB2DEF" w:rsidP="00EB2DEF">
      <w:pPr>
        <w:ind w:left="57" w:right="-136" w:firstLine="713"/>
        <w:jc w:val="both"/>
        <w:rPr>
          <w:rFonts w:ascii="Times New Roman" w:hAnsi="Times New Roman"/>
          <w:sz w:val="24"/>
          <w:szCs w:val="24"/>
        </w:rPr>
      </w:pPr>
      <w:r w:rsidRPr="00EB2DEF">
        <w:rPr>
          <w:rFonts w:ascii="Times New Roman" w:hAnsi="Times New Roman"/>
          <w:sz w:val="24"/>
          <w:szCs w:val="24"/>
        </w:rPr>
        <w:t>В соответствии с Конституцией Российской Федерации; Бюджетным кодексом Российской Федерации; Федеральным Законом Российской Федерации «Об общих принципах организации местного самоуправления в Российской Федерации» от 06.10.2003г. № 131-ФЗ; Положением «О бюджетном устройстве и бюджетном процессе в городском поселении Петра Дубрава муниципального района Волжский Самарской области», принятым Решением Собрания Представителей городского поселения Петра Дубрава муниципального района Волжский Самарской области № 192 от 15.06.2020 г.; Уставом городского поселения Петра Дубрава, Собрание Представителей городского поселения Петра Дубрава муниципального района Волжский Самарской области решило:</w:t>
      </w:r>
    </w:p>
    <w:p w:rsidR="00EB2DEF" w:rsidRPr="00EB2DEF" w:rsidRDefault="00EB2DEF" w:rsidP="00EB2DEF">
      <w:pPr>
        <w:spacing w:line="240" w:lineRule="auto"/>
        <w:ind w:right="-136"/>
        <w:contextualSpacing/>
        <w:jc w:val="both"/>
        <w:rPr>
          <w:rFonts w:ascii="Times New Roman" w:hAnsi="Times New Roman"/>
          <w:b/>
          <w:sz w:val="24"/>
          <w:szCs w:val="24"/>
        </w:rPr>
      </w:pPr>
      <w:r w:rsidRPr="00EB2DEF">
        <w:rPr>
          <w:rFonts w:ascii="Times New Roman" w:hAnsi="Times New Roman"/>
          <w:b/>
          <w:sz w:val="24"/>
          <w:szCs w:val="24"/>
        </w:rPr>
        <w:lastRenderedPageBreak/>
        <w:t>Статья 1</w:t>
      </w:r>
    </w:p>
    <w:p w:rsidR="00EB2DEF" w:rsidRPr="00EB2DEF" w:rsidRDefault="00EB2DEF" w:rsidP="00EB2DEF">
      <w:pPr>
        <w:spacing w:line="240" w:lineRule="auto"/>
        <w:ind w:left="57"/>
        <w:contextualSpacing/>
        <w:jc w:val="both"/>
        <w:rPr>
          <w:rStyle w:val="tocnumber"/>
          <w:rFonts w:ascii="Times New Roman" w:hAnsi="Times New Roman"/>
          <w:sz w:val="24"/>
          <w:szCs w:val="24"/>
        </w:rPr>
      </w:pPr>
      <w:r w:rsidRPr="00EB2DEF">
        <w:rPr>
          <w:rStyle w:val="tocnumber"/>
          <w:rFonts w:ascii="Times New Roman" w:hAnsi="Times New Roman"/>
          <w:sz w:val="24"/>
          <w:szCs w:val="24"/>
        </w:rPr>
        <w:t xml:space="preserve">1. Утвердить основные характеристики местного бюджета на 2023 год: </w:t>
      </w:r>
    </w:p>
    <w:p w:rsidR="00EB2DEF" w:rsidRPr="00EB2DEF" w:rsidRDefault="00EB2DEF" w:rsidP="00EB2DEF">
      <w:pPr>
        <w:spacing w:line="240" w:lineRule="auto"/>
        <w:ind w:left="57"/>
        <w:contextualSpacing/>
        <w:jc w:val="both"/>
        <w:rPr>
          <w:rStyle w:val="tocnumber"/>
          <w:rFonts w:ascii="Times New Roman" w:hAnsi="Times New Roman"/>
          <w:sz w:val="24"/>
          <w:szCs w:val="24"/>
        </w:rPr>
      </w:pPr>
      <w:r w:rsidRPr="00EB2DEF">
        <w:rPr>
          <w:rStyle w:val="tocnumber"/>
          <w:rFonts w:ascii="Times New Roman" w:hAnsi="Times New Roman"/>
          <w:sz w:val="24"/>
          <w:szCs w:val="24"/>
        </w:rPr>
        <w:t xml:space="preserve">    общий объем доходов – 35080,1  тыс. рублей;</w:t>
      </w:r>
    </w:p>
    <w:p w:rsidR="00EB2DEF" w:rsidRPr="00EB2DEF" w:rsidRDefault="00EB2DEF" w:rsidP="00EB2DEF">
      <w:pPr>
        <w:spacing w:line="240" w:lineRule="auto"/>
        <w:ind w:left="57"/>
        <w:contextualSpacing/>
        <w:jc w:val="both"/>
        <w:rPr>
          <w:rStyle w:val="tocnumber"/>
          <w:rFonts w:ascii="Times New Roman" w:hAnsi="Times New Roman"/>
          <w:sz w:val="24"/>
          <w:szCs w:val="24"/>
        </w:rPr>
      </w:pPr>
      <w:r w:rsidRPr="00EB2DEF">
        <w:rPr>
          <w:rStyle w:val="tocnumber"/>
          <w:rFonts w:ascii="Times New Roman" w:hAnsi="Times New Roman"/>
          <w:sz w:val="24"/>
          <w:szCs w:val="24"/>
        </w:rPr>
        <w:t xml:space="preserve">    общий объем расходов -35080,1 тыс. рублей;</w:t>
      </w:r>
    </w:p>
    <w:p w:rsidR="00EB2DEF" w:rsidRPr="00EB2DEF" w:rsidRDefault="00EB2DEF" w:rsidP="00EB2DEF">
      <w:pPr>
        <w:spacing w:line="240" w:lineRule="auto"/>
        <w:ind w:left="57"/>
        <w:contextualSpacing/>
        <w:jc w:val="both"/>
        <w:rPr>
          <w:rStyle w:val="tocnumber"/>
          <w:rFonts w:ascii="Times New Roman" w:hAnsi="Times New Roman"/>
          <w:sz w:val="24"/>
          <w:szCs w:val="24"/>
        </w:rPr>
      </w:pPr>
      <w:r w:rsidRPr="00EB2DEF">
        <w:rPr>
          <w:rStyle w:val="tocnumber"/>
          <w:rFonts w:ascii="Times New Roman" w:hAnsi="Times New Roman"/>
          <w:sz w:val="24"/>
          <w:szCs w:val="24"/>
        </w:rPr>
        <w:t xml:space="preserve">    дефицит/профицит - 0 тыс. рублей.</w:t>
      </w:r>
    </w:p>
    <w:p w:rsidR="00EB2DEF" w:rsidRPr="00EB2DEF" w:rsidRDefault="00EB2DEF" w:rsidP="00EB2DEF">
      <w:pPr>
        <w:spacing w:line="240" w:lineRule="auto"/>
        <w:ind w:left="57"/>
        <w:contextualSpacing/>
        <w:jc w:val="both"/>
        <w:rPr>
          <w:rStyle w:val="tocnumber"/>
          <w:rFonts w:ascii="Times New Roman" w:hAnsi="Times New Roman"/>
          <w:sz w:val="24"/>
          <w:szCs w:val="24"/>
        </w:rPr>
      </w:pPr>
      <w:r w:rsidRPr="00EB2DEF">
        <w:rPr>
          <w:rStyle w:val="tocnumber"/>
          <w:rFonts w:ascii="Times New Roman" w:hAnsi="Times New Roman"/>
          <w:sz w:val="24"/>
          <w:szCs w:val="24"/>
        </w:rPr>
        <w:t xml:space="preserve">2. Утвердить основные характеристики местного бюджета на 2024 год: </w:t>
      </w:r>
    </w:p>
    <w:p w:rsidR="00EB2DEF" w:rsidRPr="00EB2DEF" w:rsidRDefault="00EB2DEF" w:rsidP="00EB2DEF">
      <w:pPr>
        <w:spacing w:line="240" w:lineRule="auto"/>
        <w:ind w:left="57"/>
        <w:contextualSpacing/>
        <w:jc w:val="both"/>
        <w:rPr>
          <w:rStyle w:val="tocnumber"/>
          <w:rFonts w:ascii="Times New Roman" w:hAnsi="Times New Roman"/>
          <w:sz w:val="24"/>
          <w:szCs w:val="24"/>
        </w:rPr>
      </w:pPr>
      <w:r w:rsidRPr="00EB2DEF">
        <w:rPr>
          <w:rStyle w:val="tocnumber"/>
          <w:rFonts w:ascii="Times New Roman" w:hAnsi="Times New Roman"/>
          <w:sz w:val="24"/>
          <w:szCs w:val="24"/>
        </w:rPr>
        <w:t xml:space="preserve">    общий объем доходов – 35239,0  тыс. рублей;</w:t>
      </w:r>
    </w:p>
    <w:p w:rsidR="00EB2DEF" w:rsidRPr="00EB2DEF" w:rsidRDefault="00EB2DEF" w:rsidP="00EB2DEF">
      <w:pPr>
        <w:spacing w:line="240" w:lineRule="auto"/>
        <w:ind w:left="57"/>
        <w:contextualSpacing/>
        <w:jc w:val="both"/>
        <w:rPr>
          <w:rStyle w:val="tocnumber"/>
          <w:rFonts w:ascii="Times New Roman" w:hAnsi="Times New Roman"/>
          <w:sz w:val="24"/>
          <w:szCs w:val="24"/>
        </w:rPr>
      </w:pPr>
      <w:r w:rsidRPr="00EB2DEF">
        <w:rPr>
          <w:rStyle w:val="tocnumber"/>
          <w:rFonts w:ascii="Times New Roman" w:hAnsi="Times New Roman"/>
          <w:sz w:val="24"/>
          <w:szCs w:val="24"/>
        </w:rPr>
        <w:t xml:space="preserve">    общий объем расходов -35239,0 тыс. рублей;</w:t>
      </w:r>
    </w:p>
    <w:p w:rsidR="00EB2DEF" w:rsidRPr="00EB2DEF" w:rsidRDefault="00EB2DEF" w:rsidP="00EB2DEF">
      <w:pPr>
        <w:spacing w:line="240" w:lineRule="auto"/>
        <w:ind w:left="57"/>
        <w:contextualSpacing/>
        <w:jc w:val="both"/>
        <w:rPr>
          <w:rStyle w:val="tocnumber"/>
          <w:rFonts w:ascii="Times New Roman" w:hAnsi="Times New Roman"/>
          <w:sz w:val="24"/>
          <w:szCs w:val="24"/>
        </w:rPr>
      </w:pPr>
      <w:r w:rsidRPr="00EB2DEF">
        <w:rPr>
          <w:rStyle w:val="tocnumber"/>
          <w:rFonts w:ascii="Times New Roman" w:hAnsi="Times New Roman"/>
          <w:sz w:val="24"/>
          <w:szCs w:val="24"/>
        </w:rPr>
        <w:t xml:space="preserve">    дефицит/профицит- 0 тыс. рублей.</w:t>
      </w:r>
    </w:p>
    <w:p w:rsidR="00EB2DEF" w:rsidRPr="00EB2DEF" w:rsidRDefault="00EB2DEF" w:rsidP="00EB2DEF">
      <w:pPr>
        <w:spacing w:line="240" w:lineRule="auto"/>
        <w:ind w:left="57"/>
        <w:contextualSpacing/>
        <w:jc w:val="both"/>
        <w:rPr>
          <w:rStyle w:val="tocnumber"/>
          <w:rFonts w:ascii="Times New Roman" w:hAnsi="Times New Roman"/>
          <w:sz w:val="24"/>
          <w:szCs w:val="24"/>
        </w:rPr>
      </w:pPr>
      <w:r w:rsidRPr="00EB2DEF">
        <w:rPr>
          <w:rStyle w:val="tocnumber"/>
          <w:rFonts w:ascii="Times New Roman" w:hAnsi="Times New Roman"/>
          <w:sz w:val="24"/>
          <w:szCs w:val="24"/>
        </w:rPr>
        <w:t xml:space="preserve">3. Утвердить основные характеристики местного бюджета на 2025 год: </w:t>
      </w:r>
    </w:p>
    <w:p w:rsidR="00EB2DEF" w:rsidRPr="00EB2DEF" w:rsidRDefault="00EB2DEF" w:rsidP="00EB2DEF">
      <w:pPr>
        <w:spacing w:line="240" w:lineRule="auto"/>
        <w:ind w:left="57"/>
        <w:contextualSpacing/>
        <w:jc w:val="both"/>
        <w:rPr>
          <w:rStyle w:val="tocnumber"/>
          <w:rFonts w:ascii="Times New Roman" w:hAnsi="Times New Roman"/>
          <w:sz w:val="24"/>
          <w:szCs w:val="24"/>
        </w:rPr>
      </w:pPr>
      <w:r w:rsidRPr="00EB2DEF">
        <w:rPr>
          <w:rStyle w:val="tocnumber"/>
          <w:rFonts w:ascii="Times New Roman" w:hAnsi="Times New Roman"/>
          <w:sz w:val="24"/>
          <w:szCs w:val="24"/>
        </w:rPr>
        <w:t xml:space="preserve">    общий объем доходов  - 35185,2 тыс. рублей;</w:t>
      </w:r>
    </w:p>
    <w:p w:rsidR="00EB2DEF" w:rsidRPr="00EB2DEF" w:rsidRDefault="00EB2DEF" w:rsidP="00EB2DEF">
      <w:pPr>
        <w:spacing w:line="240" w:lineRule="auto"/>
        <w:ind w:left="57"/>
        <w:contextualSpacing/>
        <w:jc w:val="both"/>
        <w:rPr>
          <w:rStyle w:val="tocnumber"/>
          <w:rFonts w:ascii="Times New Roman" w:hAnsi="Times New Roman"/>
          <w:sz w:val="24"/>
          <w:szCs w:val="24"/>
        </w:rPr>
      </w:pPr>
      <w:r w:rsidRPr="00EB2DEF">
        <w:rPr>
          <w:rStyle w:val="tocnumber"/>
          <w:rFonts w:ascii="Times New Roman" w:hAnsi="Times New Roman"/>
          <w:sz w:val="24"/>
          <w:szCs w:val="24"/>
        </w:rPr>
        <w:t xml:space="preserve">    общий объем расходов -35185,2 тыс. рублей;</w:t>
      </w:r>
    </w:p>
    <w:p w:rsidR="00EB2DEF" w:rsidRPr="00EB2DEF" w:rsidRDefault="00EB2DEF" w:rsidP="00EB2DEF">
      <w:pPr>
        <w:spacing w:line="240" w:lineRule="auto"/>
        <w:ind w:left="57"/>
        <w:contextualSpacing/>
        <w:jc w:val="both"/>
        <w:rPr>
          <w:rStyle w:val="tocnumber"/>
          <w:rFonts w:ascii="Times New Roman" w:hAnsi="Times New Roman"/>
          <w:sz w:val="24"/>
          <w:szCs w:val="24"/>
        </w:rPr>
      </w:pPr>
      <w:r w:rsidRPr="00EB2DEF">
        <w:rPr>
          <w:rStyle w:val="tocnumber"/>
          <w:rFonts w:ascii="Times New Roman" w:hAnsi="Times New Roman"/>
          <w:sz w:val="24"/>
          <w:szCs w:val="24"/>
        </w:rPr>
        <w:t xml:space="preserve">    дефицит/профицит - 0 тыс. рублей.</w:t>
      </w:r>
    </w:p>
    <w:p w:rsidR="00EB2DEF" w:rsidRPr="00EB2DEF" w:rsidRDefault="00EB2DEF" w:rsidP="00EB2DEF">
      <w:pPr>
        <w:spacing w:line="240" w:lineRule="auto"/>
        <w:ind w:right="-136"/>
        <w:contextualSpacing/>
        <w:jc w:val="both"/>
        <w:rPr>
          <w:rFonts w:ascii="Times New Roman" w:hAnsi="Times New Roman"/>
          <w:b/>
          <w:sz w:val="24"/>
          <w:szCs w:val="24"/>
        </w:rPr>
      </w:pPr>
      <w:r w:rsidRPr="00EB2DEF">
        <w:rPr>
          <w:rFonts w:ascii="Times New Roman" w:hAnsi="Times New Roman"/>
          <w:b/>
          <w:sz w:val="24"/>
          <w:szCs w:val="24"/>
        </w:rPr>
        <w:t>Статья 2</w:t>
      </w:r>
    </w:p>
    <w:p w:rsidR="00EB2DEF" w:rsidRPr="00EB2DEF" w:rsidRDefault="00EB2DEF" w:rsidP="00EB2DEF">
      <w:pPr>
        <w:spacing w:line="240" w:lineRule="auto"/>
        <w:ind w:right="-136"/>
        <w:contextualSpacing/>
        <w:jc w:val="both"/>
        <w:rPr>
          <w:rStyle w:val="tocnumber"/>
          <w:rFonts w:ascii="Times New Roman" w:hAnsi="Times New Roman"/>
          <w:sz w:val="24"/>
          <w:szCs w:val="24"/>
        </w:rPr>
      </w:pPr>
      <w:r w:rsidRPr="00EB2DEF">
        <w:rPr>
          <w:rStyle w:val="tocnumber"/>
          <w:rFonts w:ascii="Times New Roman" w:hAnsi="Times New Roman"/>
          <w:sz w:val="24"/>
          <w:szCs w:val="24"/>
        </w:rPr>
        <w:t xml:space="preserve">Утвердить общий объем условно утвержденных расходов: </w:t>
      </w:r>
    </w:p>
    <w:p w:rsidR="00EB2DEF" w:rsidRPr="00EB2DEF" w:rsidRDefault="00EB2DEF" w:rsidP="00EB2DEF">
      <w:pPr>
        <w:spacing w:line="240" w:lineRule="auto"/>
        <w:ind w:left="57"/>
        <w:contextualSpacing/>
        <w:jc w:val="both"/>
        <w:rPr>
          <w:rStyle w:val="tocnumber"/>
          <w:rFonts w:ascii="Times New Roman" w:hAnsi="Times New Roman"/>
          <w:sz w:val="24"/>
          <w:szCs w:val="24"/>
        </w:rPr>
      </w:pPr>
      <w:r w:rsidRPr="00EB2DEF">
        <w:rPr>
          <w:rStyle w:val="tocnumber"/>
          <w:rFonts w:ascii="Times New Roman" w:hAnsi="Times New Roman"/>
          <w:sz w:val="24"/>
          <w:szCs w:val="24"/>
        </w:rPr>
        <w:t>на 2024 год – 881,0 тыс. рублей;</w:t>
      </w:r>
    </w:p>
    <w:p w:rsidR="00EB2DEF" w:rsidRPr="00EB2DEF" w:rsidRDefault="00EB2DEF" w:rsidP="00EB2DEF">
      <w:pPr>
        <w:spacing w:line="240" w:lineRule="auto"/>
        <w:ind w:left="57"/>
        <w:contextualSpacing/>
        <w:jc w:val="both"/>
        <w:rPr>
          <w:rStyle w:val="tocnumber"/>
          <w:rFonts w:ascii="Times New Roman" w:hAnsi="Times New Roman"/>
          <w:sz w:val="24"/>
          <w:szCs w:val="24"/>
        </w:rPr>
      </w:pPr>
      <w:r w:rsidRPr="00EB2DEF">
        <w:rPr>
          <w:rStyle w:val="tocnumber"/>
          <w:rFonts w:ascii="Times New Roman" w:hAnsi="Times New Roman"/>
          <w:sz w:val="24"/>
          <w:szCs w:val="24"/>
        </w:rPr>
        <w:t>на 2025 год – 1764,0 тыс. рублей;</w:t>
      </w:r>
    </w:p>
    <w:p w:rsidR="00EB2DEF" w:rsidRPr="00EB2DEF" w:rsidRDefault="00EB2DEF" w:rsidP="00EB2DEF">
      <w:pPr>
        <w:spacing w:line="240" w:lineRule="auto"/>
        <w:ind w:right="-136"/>
        <w:contextualSpacing/>
        <w:jc w:val="both"/>
        <w:rPr>
          <w:rFonts w:ascii="Times New Roman" w:hAnsi="Times New Roman"/>
          <w:b/>
          <w:sz w:val="24"/>
          <w:szCs w:val="24"/>
        </w:rPr>
      </w:pPr>
    </w:p>
    <w:p w:rsidR="00EB2DEF" w:rsidRPr="00EB2DEF" w:rsidRDefault="00EB2DEF" w:rsidP="00EB2DEF">
      <w:pPr>
        <w:spacing w:line="240" w:lineRule="auto"/>
        <w:ind w:right="-136"/>
        <w:contextualSpacing/>
        <w:jc w:val="both"/>
        <w:rPr>
          <w:rFonts w:ascii="Times New Roman" w:hAnsi="Times New Roman"/>
          <w:b/>
          <w:sz w:val="24"/>
          <w:szCs w:val="24"/>
        </w:rPr>
      </w:pPr>
      <w:r w:rsidRPr="00EB2DEF">
        <w:rPr>
          <w:rFonts w:ascii="Times New Roman" w:hAnsi="Times New Roman"/>
          <w:b/>
          <w:sz w:val="24"/>
          <w:szCs w:val="24"/>
        </w:rPr>
        <w:t>Статья 3</w:t>
      </w:r>
    </w:p>
    <w:p w:rsidR="00EB2DEF" w:rsidRPr="00EB2DEF" w:rsidRDefault="00EB2DEF" w:rsidP="00EB2DEF">
      <w:pPr>
        <w:spacing w:line="240" w:lineRule="auto"/>
        <w:ind w:left="57"/>
        <w:contextualSpacing/>
        <w:jc w:val="both"/>
        <w:rPr>
          <w:rStyle w:val="tocnumber"/>
          <w:rFonts w:ascii="Times New Roman" w:hAnsi="Times New Roman"/>
          <w:sz w:val="24"/>
          <w:szCs w:val="24"/>
        </w:rPr>
      </w:pPr>
      <w:r w:rsidRPr="00EB2DEF">
        <w:rPr>
          <w:rStyle w:val="tocnumber"/>
          <w:rFonts w:ascii="Times New Roman" w:hAnsi="Times New Roman"/>
          <w:sz w:val="24"/>
          <w:szCs w:val="24"/>
        </w:rPr>
        <w:t xml:space="preserve">Утвердить общий объем бюджетных ассигнований, направляемых на исполнение публичных нормативных обязательств: </w:t>
      </w:r>
    </w:p>
    <w:p w:rsidR="00EB2DEF" w:rsidRPr="00EB2DEF" w:rsidRDefault="00EB2DEF" w:rsidP="00EB2DEF">
      <w:pPr>
        <w:spacing w:line="240" w:lineRule="auto"/>
        <w:ind w:left="57"/>
        <w:contextualSpacing/>
        <w:jc w:val="both"/>
        <w:rPr>
          <w:rStyle w:val="tocnumber"/>
          <w:rFonts w:ascii="Times New Roman" w:hAnsi="Times New Roman"/>
          <w:sz w:val="24"/>
          <w:szCs w:val="24"/>
        </w:rPr>
      </w:pPr>
      <w:r w:rsidRPr="00EB2DEF">
        <w:rPr>
          <w:rStyle w:val="tocnumber"/>
          <w:rFonts w:ascii="Times New Roman" w:hAnsi="Times New Roman"/>
          <w:sz w:val="24"/>
          <w:szCs w:val="24"/>
        </w:rPr>
        <w:t>в 2023 году – в размере 480,3 тыс. рублей;</w:t>
      </w:r>
    </w:p>
    <w:p w:rsidR="00EB2DEF" w:rsidRPr="00EB2DEF" w:rsidRDefault="00EB2DEF" w:rsidP="00EB2DEF">
      <w:pPr>
        <w:spacing w:line="240" w:lineRule="auto"/>
        <w:ind w:left="57"/>
        <w:contextualSpacing/>
        <w:jc w:val="both"/>
        <w:rPr>
          <w:rStyle w:val="tocnumber"/>
          <w:rFonts w:ascii="Times New Roman" w:hAnsi="Times New Roman"/>
          <w:sz w:val="24"/>
          <w:szCs w:val="24"/>
        </w:rPr>
      </w:pPr>
      <w:r w:rsidRPr="00EB2DEF">
        <w:rPr>
          <w:rStyle w:val="tocnumber"/>
          <w:rFonts w:ascii="Times New Roman" w:hAnsi="Times New Roman"/>
          <w:sz w:val="24"/>
          <w:szCs w:val="24"/>
        </w:rPr>
        <w:t>в 2024 году – в размере 480,0 тыс. рублей;</w:t>
      </w:r>
    </w:p>
    <w:p w:rsidR="00EB2DEF" w:rsidRPr="00EB2DEF" w:rsidRDefault="00EB2DEF" w:rsidP="00EB2DEF">
      <w:pPr>
        <w:spacing w:line="240" w:lineRule="auto"/>
        <w:ind w:left="57"/>
        <w:contextualSpacing/>
        <w:jc w:val="both"/>
        <w:rPr>
          <w:rStyle w:val="tocnumber"/>
          <w:rFonts w:ascii="Times New Roman" w:hAnsi="Times New Roman"/>
          <w:sz w:val="24"/>
          <w:szCs w:val="24"/>
        </w:rPr>
      </w:pPr>
      <w:r w:rsidRPr="00EB2DEF">
        <w:rPr>
          <w:rStyle w:val="tocnumber"/>
          <w:rFonts w:ascii="Times New Roman" w:hAnsi="Times New Roman"/>
          <w:sz w:val="24"/>
          <w:szCs w:val="24"/>
        </w:rPr>
        <w:t>в 2025 году – в размере 480,0 тыс. рублей;</w:t>
      </w:r>
    </w:p>
    <w:p w:rsidR="00EB2DEF" w:rsidRPr="00EB2DEF" w:rsidRDefault="00EB2DEF" w:rsidP="00EB2DEF">
      <w:pPr>
        <w:spacing w:line="240" w:lineRule="auto"/>
        <w:ind w:right="-136"/>
        <w:contextualSpacing/>
        <w:jc w:val="both"/>
        <w:rPr>
          <w:rFonts w:ascii="Times New Roman" w:hAnsi="Times New Roman"/>
          <w:b/>
          <w:sz w:val="24"/>
          <w:szCs w:val="24"/>
        </w:rPr>
      </w:pPr>
      <w:r w:rsidRPr="00EB2DEF">
        <w:rPr>
          <w:rFonts w:ascii="Times New Roman" w:hAnsi="Times New Roman"/>
          <w:b/>
          <w:sz w:val="24"/>
          <w:szCs w:val="24"/>
        </w:rPr>
        <w:t>Статья 4</w:t>
      </w:r>
    </w:p>
    <w:p w:rsidR="00EB2DEF" w:rsidRPr="00EB2DEF" w:rsidRDefault="00EB2DEF" w:rsidP="00EB2DEF">
      <w:pPr>
        <w:spacing w:line="240" w:lineRule="auto"/>
        <w:ind w:left="57"/>
        <w:contextualSpacing/>
        <w:jc w:val="both"/>
        <w:rPr>
          <w:rStyle w:val="tocnumber"/>
          <w:rFonts w:ascii="Times New Roman" w:hAnsi="Times New Roman"/>
          <w:sz w:val="24"/>
          <w:szCs w:val="24"/>
        </w:rPr>
      </w:pPr>
      <w:r w:rsidRPr="00EB2DEF">
        <w:rPr>
          <w:rStyle w:val="tocnumber"/>
          <w:rFonts w:ascii="Times New Roman" w:hAnsi="Times New Roman"/>
          <w:sz w:val="24"/>
          <w:szCs w:val="24"/>
        </w:rPr>
        <w:t xml:space="preserve">1. Утвердить объем межбюджетных трансфертов, получаемых из других бюджетов бюджетной системы Российской Федерации: </w:t>
      </w:r>
    </w:p>
    <w:p w:rsidR="00EB2DEF" w:rsidRPr="00EB2DEF" w:rsidRDefault="00EB2DEF" w:rsidP="00EB2DEF">
      <w:pPr>
        <w:spacing w:line="240" w:lineRule="auto"/>
        <w:ind w:left="57"/>
        <w:contextualSpacing/>
        <w:jc w:val="both"/>
        <w:rPr>
          <w:rStyle w:val="tocnumber"/>
          <w:rFonts w:ascii="Times New Roman" w:hAnsi="Times New Roman"/>
          <w:sz w:val="24"/>
          <w:szCs w:val="24"/>
        </w:rPr>
      </w:pPr>
      <w:r w:rsidRPr="00EB2DEF">
        <w:rPr>
          <w:rStyle w:val="tocnumber"/>
          <w:rFonts w:ascii="Times New Roman" w:hAnsi="Times New Roman"/>
          <w:sz w:val="24"/>
          <w:szCs w:val="24"/>
        </w:rPr>
        <w:t>в 2023 году – в размере    8820,5 тыс. рублей;</w:t>
      </w:r>
    </w:p>
    <w:p w:rsidR="00EB2DEF" w:rsidRPr="00EB2DEF" w:rsidRDefault="00EB2DEF" w:rsidP="00EB2DEF">
      <w:pPr>
        <w:spacing w:line="240" w:lineRule="auto"/>
        <w:ind w:left="57"/>
        <w:contextualSpacing/>
        <w:jc w:val="both"/>
        <w:rPr>
          <w:rStyle w:val="tocnumber"/>
          <w:rFonts w:ascii="Times New Roman" w:hAnsi="Times New Roman"/>
          <w:sz w:val="24"/>
          <w:szCs w:val="24"/>
        </w:rPr>
      </w:pPr>
      <w:r w:rsidRPr="00EB2DEF">
        <w:rPr>
          <w:rStyle w:val="tocnumber"/>
          <w:rFonts w:ascii="Times New Roman" w:hAnsi="Times New Roman"/>
          <w:sz w:val="24"/>
          <w:szCs w:val="24"/>
        </w:rPr>
        <w:t>в 2024 году – в размере    8253,9 тыс. рублей;</w:t>
      </w:r>
    </w:p>
    <w:p w:rsidR="00EB2DEF" w:rsidRPr="00EB2DEF" w:rsidRDefault="00EB2DEF" w:rsidP="00EB2DEF">
      <w:pPr>
        <w:spacing w:line="240" w:lineRule="auto"/>
        <w:ind w:left="57"/>
        <w:contextualSpacing/>
        <w:jc w:val="both"/>
        <w:rPr>
          <w:rStyle w:val="tocnumber"/>
          <w:rFonts w:ascii="Times New Roman" w:hAnsi="Times New Roman"/>
          <w:sz w:val="24"/>
          <w:szCs w:val="24"/>
        </w:rPr>
      </w:pPr>
      <w:r w:rsidRPr="00EB2DEF">
        <w:rPr>
          <w:rStyle w:val="tocnumber"/>
          <w:rFonts w:ascii="Times New Roman" w:hAnsi="Times New Roman"/>
          <w:sz w:val="24"/>
          <w:szCs w:val="24"/>
        </w:rPr>
        <w:t>в 2025 году – в размере    8000,0 тыс. рублей;</w:t>
      </w:r>
    </w:p>
    <w:p w:rsidR="00EB2DEF" w:rsidRPr="00EB2DEF" w:rsidRDefault="00EB2DEF" w:rsidP="00EB2DEF">
      <w:pPr>
        <w:spacing w:line="240" w:lineRule="auto"/>
        <w:ind w:left="57"/>
        <w:contextualSpacing/>
        <w:jc w:val="both"/>
        <w:rPr>
          <w:rStyle w:val="tocnumber"/>
          <w:rFonts w:ascii="Times New Roman" w:hAnsi="Times New Roman"/>
          <w:sz w:val="24"/>
          <w:szCs w:val="24"/>
        </w:rPr>
      </w:pPr>
      <w:r w:rsidRPr="00EB2DEF">
        <w:rPr>
          <w:rStyle w:val="tocnumber"/>
          <w:rFonts w:ascii="Times New Roman" w:hAnsi="Times New Roman"/>
          <w:sz w:val="24"/>
          <w:szCs w:val="24"/>
        </w:rPr>
        <w:t xml:space="preserve">2. Утвердить объем безвозмездных поступлений в доход местного бюджета: </w:t>
      </w:r>
    </w:p>
    <w:p w:rsidR="00EB2DEF" w:rsidRPr="00EB2DEF" w:rsidRDefault="00EB2DEF" w:rsidP="00EB2DEF">
      <w:pPr>
        <w:spacing w:line="240" w:lineRule="auto"/>
        <w:ind w:left="57"/>
        <w:contextualSpacing/>
        <w:jc w:val="both"/>
        <w:rPr>
          <w:rStyle w:val="tocnumber"/>
          <w:rFonts w:ascii="Times New Roman" w:hAnsi="Times New Roman"/>
          <w:sz w:val="24"/>
          <w:szCs w:val="24"/>
        </w:rPr>
      </w:pPr>
      <w:r w:rsidRPr="00EB2DEF">
        <w:rPr>
          <w:rStyle w:val="tocnumber"/>
          <w:rFonts w:ascii="Times New Roman" w:hAnsi="Times New Roman"/>
          <w:sz w:val="24"/>
          <w:szCs w:val="24"/>
        </w:rPr>
        <w:t>в 2023 году – в размере   15565,1 тыс. рублей;</w:t>
      </w:r>
    </w:p>
    <w:p w:rsidR="00EB2DEF" w:rsidRPr="00EB2DEF" w:rsidRDefault="00EB2DEF" w:rsidP="00EB2DEF">
      <w:pPr>
        <w:spacing w:line="240" w:lineRule="auto"/>
        <w:ind w:left="57"/>
        <w:contextualSpacing/>
        <w:jc w:val="both"/>
        <w:rPr>
          <w:rStyle w:val="tocnumber"/>
          <w:rFonts w:ascii="Times New Roman" w:hAnsi="Times New Roman"/>
          <w:sz w:val="24"/>
          <w:szCs w:val="24"/>
        </w:rPr>
      </w:pPr>
      <w:r w:rsidRPr="00EB2DEF">
        <w:rPr>
          <w:rStyle w:val="tocnumber"/>
          <w:rFonts w:ascii="Times New Roman" w:hAnsi="Times New Roman"/>
          <w:sz w:val="24"/>
          <w:szCs w:val="24"/>
        </w:rPr>
        <w:t>в 2024 году – в размере   14724,0 тыс. рублей;</w:t>
      </w:r>
    </w:p>
    <w:p w:rsidR="00EB2DEF" w:rsidRPr="00EB2DEF" w:rsidRDefault="00EB2DEF" w:rsidP="00EB2DEF">
      <w:pPr>
        <w:spacing w:line="240" w:lineRule="auto"/>
        <w:ind w:left="57"/>
        <w:contextualSpacing/>
        <w:jc w:val="both"/>
        <w:rPr>
          <w:rFonts w:ascii="Times New Roman" w:hAnsi="Times New Roman"/>
          <w:sz w:val="24"/>
          <w:szCs w:val="24"/>
        </w:rPr>
      </w:pPr>
      <w:r w:rsidRPr="00EB2DEF">
        <w:rPr>
          <w:rStyle w:val="tocnumber"/>
          <w:rFonts w:ascii="Times New Roman" w:hAnsi="Times New Roman"/>
          <w:sz w:val="24"/>
          <w:szCs w:val="24"/>
        </w:rPr>
        <w:t>в 2025 году – в размере   14470,2 тыс. рублей;</w:t>
      </w:r>
    </w:p>
    <w:p w:rsidR="00EB2DEF" w:rsidRPr="00EB2DEF" w:rsidRDefault="00EB2DEF" w:rsidP="00EB2DEF">
      <w:pPr>
        <w:spacing w:line="240" w:lineRule="auto"/>
        <w:contextualSpacing/>
        <w:jc w:val="both"/>
        <w:rPr>
          <w:rStyle w:val="tocnumber"/>
          <w:rFonts w:ascii="Times New Roman" w:hAnsi="Times New Roman"/>
          <w:b/>
          <w:sz w:val="24"/>
          <w:szCs w:val="24"/>
        </w:rPr>
      </w:pPr>
      <w:r w:rsidRPr="00EB2DEF">
        <w:rPr>
          <w:rStyle w:val="tocnumber"/>
          <w:rFonts w:ascii="Times New Roman" w:hAnsi="Times New Roman"/>
          <w:b/>
          <w:sz w:val="24"/>
          <w:szCs w:val="24"/>
        </w:rPr>
        <w:t>Статья 5</w:t>
      </w:r>
    </w:p>
    <w:p w:rsidR="00EB2DEF" w:rsidRPr="00EB2DEF" w:rsidRDefault="00EB2DEF" w:rsidP="00EB2DEF">
      <w:pPr>
        <w:spacing w:line="240" w:lineRule="auto"/>
        <w:contextualSpacing/>
        <w:jc w:val="both"/>
        <w:rPr>
          <w:rStyle w:val="tocnumber"/>
          <w:rFonts w:ascii="Times New Roman" w:hAnsi="Times New Roman"/>
          <w:sz w:val="24"/>
          <w:szCs w:val="24"/>
        </w:rPr>
      </w:pPr>
      <w:r w:rsidRPr="00EB2DEF">
        <w:rPr>
          <w:rStyle w:val="tocnumber"/>
          <w:rFonts w:ascii="Times New Roman" w:hAnsi="Times New Roman"/>
          <w:sz w:val="24"/>
          <w:szCs w:val="24"/>
        </w:rPr>
        <w:t xml:space="preserve">1. Размер части прибыли, полученной муниципальными унитарными предприятиями городского поселения </w:t>
      </w:r>
      <w:r w:rsidRPr="00EB2DEF">
        <w:rPr>
          <w:rFonts w:ascii="Times New Roman" w:hAnsi="Times New Roman"/>
          <w:sz w:val="24"/>
          <w:szCs w:val="24"/>
        </w:rPr>
        <w:t>Петра Дубрава</w:t>
      </w:r>
      <w:r w:rsidRPr="00EB2DEF">
        <w:rPr>
          <w:rStyle w:val="tocnumber"/>
          <w:rFonts w:ascii="Times New Roman" w:hAnsi="Times New Roman"/>
          <w:sz w:val="24"/>
          <w:szCs w:val="24"/>
        </w:rPr>
        <w:t xml:space="preserve"> муниципального района Волжский Самарской области в очередном финансовом году, в том числе по итогам предыдущего года, являющейся неналоговым доходом местного бюджета, рассчитывается в процентном отношении от прибыли предприятия, определяемой согласно документам бухгалтерского учета и отчетности после уплаты налогов и иных обязательных платежей.</w:t>
      </w:r>
    </w:p>
    <w:p w:rsidR="00EB2DEF" w:rsidRPr="00EB2DEF" w:rsidRDefault="00EB2DEF" w:rsidP="00EB2DEF">
      <w:pPr>
        <w:autoSpaceDE w:val="0"/>
        <w:autoSpaceDN w:val="0"/>
        <w:adjustRightInd w:val="0"/>
        <w:spacing w:line="240" w:lineRule="auto"/>
        <w:contextualSpacing/>
        <w:jc w:val="both"/>
        <w:outlineLvl w:val="1"/>
        <w:rPr>
          <w:rStyle w:val="tocnumber"/>
          <w:rFonts w:ascii="Times New Roman" w:hAnsi="Times New Roman"/>
          <w:sz w:val="24"/>
          <w:szCs w:val="24"/>
        </w:rPr>
      </w:pPr>
      <w:r w:rsidRPr="00EB2DEF">
        <w:rPr>
          <w:rStyle w:val="tocnumber"/>
          <w:rFonts w:ascii="Times New Roman" w:hAnsi="Times New Roman"/>
          <w:sz w:val="24"/>
          <w:szCs w:val="24"/>
        </w:rPr>
        <w:t xml:space="preserve">2. Установить, что в местный бюджет перечисляется часть прибыли, полученной муниципальными унитарными предприятиями городского поселения </w:t>
      </w:r>
      <w:r w:rsidRPr="00EB2DEF">
        <w:rPr>
          <w:rFonts w:ascii="Times New Roman" w:hAnsi="Times New Roman"/>
          <w:sz w:val="24"/>
          <w:szCs w:val="24"/>
        </w:rPr>
        <w:t>Петра Дубрава</w:t>
      </w:r>
      <w:r w:rsidRPr="00EB2DEF">
        <w:rPr>
          <w:rStyle w:val="tocnumber"/>
          <w:rFonts w:ascii="Times New Roman" w:hAnsi="Times New Roman"/>
          <w:sz w:val="24"/>
          <w:szCs w:val="24"/>
        </w:rPr>
        <w:t xml:space="preserve"> муниципального района Волжский Самарской области в 2023 году, в том числе по итогам 2022 года, в размере 20 процентов.</w:t>
      </w:r>
    </w:p>
    <w:p w:rsidR="00EB2DEF" w:rsidRPr="00EB2DEF" w:rsidRDefault="00EB2DEF" w:rsidP="00EB2DEF">
      <w:pPr>
        <w:spacing w:line="240" w:lineRule="auto"/>
        <w:contextualSpacing/>
        <w:jc w:val="both"/>
        <w:rPr>
          <w:rStyle w:val="tocnumber"/>
          <w:rFonts w:ascii="Times New Roman" w:hAnsi="Times New Roman"/>
          <w:b/>
          <w:sz w:val="24"/>
          <w:szCs w:val="24"/>
        </w:rPr>
      </w:pPr>
      <w:r w:rsidRPr="00EB2DEF">
        <w:rPr>
          <w:rStyle w:val="tocnumber"/>
          <w:rFonts w:ascii="Times New Roman" w:hAnsi="Times New Roman"/>
          <w:b/>
          <w:sz w:val="24"/>
          <w:szCs w:val="24"/>
        </w:rPr>
        <w:t>Статья 6</w:t>
      </w:r>
    </w:p>
    <w:p w:rsidR="00EB2DEF" w:rsidRPr="00EB2DEF" w:rsidRDefault="00EB2DEF" w:rsidP="00EB2DEF">
      <w:pPr>
        <w:spacing w:line="240" w:lineRule="auto"/>
        <w:contextualSpacing/>
        <w:jc w:val="both"/>
        <w:rPr>
          <w:rStyle w:val="tocnumber"/>
          <w:rFonts w:ascii="Times New Roman" w:hAnsi="Times New Roman"/>
          <w:sz w:val="24"/>
          <w:szCs w:val="24"/>
        </w:rPr>
      </w:pPr>
      <w:r w:rsidRPr="00EB2DEF">
        <w:rPr>
          <w:rStyle w:val="tocnumber"/>
          <w:rFonts w:ascii="Times New Roman" w:hAnsi="Times New Roman"/>
          <w:sz w:val="24"/>
          <w:szCs w:val="24"/>
        </w:rPr>
        <w:t xml:space="preserve">Образовать в расходной части местного бюджета резервный фонд администрации городского поселения </w:t>
      </w:r>
      <w:r w:rsidRPr="00EB2DEF">
        <w:rPr>
          <w:rFonts w:ascii="Times New Roman" w:hAnsi="Times New Roman"/>
          <w:sz w:val="24"/>
          <w:szCs w:val="24"/>
        </w:rPr>
        <w:t>Петра Дубрава</w:t>
      </w:r>
      <w:r w:rsidRPr="00EB2DEF">
        <w:rPr>
          <w:rStyle w:val="tocnumber"/>
          <w:rFonts w:ascii="Times New Roman" w:hAnsi="Times New Roman"/>
          <w:sz w:val="24"/>
          <w:szCs w:val="24"/>
        </w:rPr>
        <w:t xml:space="preserve"> муниципального района Волжский Самарской области:</w:t>
      </w:r>
    </w:p>
    <w:p w:rsidR="00EB2DEF" w:rsidRPr="00EB2DEF" w:rsidRDefault="00EB2DEF" w:rsidP="00EB2DEF">
      <w:pPr>
        <w:spacing w:line="240" w:lineRule="auto"/>
        <w:contextualSpacing/>
        <w:jc w:val="both"/>
        <w:rPr>
          <w:rStyle w:val="tocnumber"/>
          <w:rFonts w:ascii="Times New Roman" w:hAnsi="Times New Roman"/>
          <w:sz w:val="24"/>
          <w:szCs w:val="24"/>
        </w:rPr>
      </w:pPr>
      <w:r w:rsidRPr="00EB2DEF">
        <w:rPr>
          <w:rStyle w:val="tocnumber"/>
          <w:rFonts w:ascii="Times New Roman" w:hAnsi="Times New Roman"/>
          <w:sz w:val="24"/>
          <w:szCs w:val="24"/>
        </w:rPr>
        <w:t>в 2023 году – в размере 100,0 тыс. рублей;</w:t>
      </w:r>
    </w:p>
    <w:p w:rsidR="00EB2DEF" w:rsidRPr="00EB2DEF" w:rsidRDefault="00EB2DEF" w:rsidP="00EB2DEF">
      <w:pPr>
        <w:spacing w:line="240" w:lineRule="auto"/>
        <w:contextualSpacing/>
        <w:jc w:val="both"/>
        <w:rPr>
          <w:rStyle w:val="tocnumber"/>
          <w:rFonts w:ascii="Times New Roman" w:hAnsi="Times New Roman"/>
          <w:sz w:val="24"/>
          <w:szCs w:val="24"/>
        </w:rPr>
      </w:pPr>
      <w:r w:rsidRPr="00EB2DEF">
        <w:rPr>
          <w:rStyle w:val="tocnumber"/>
          <w:rFonts w:ascii="Times New Roman" w:hAnsi="Times New Roman"/>
          <w:sz w:val="24"/>
          <w:szCs w:val="24"/>
        </w:rPr>
        <w:t>в 2024 году – в размере 100,0 тыс. рублей;</w:t>
      </w:r>
    </w:p>
    <w:p w:rsidR="00EB2DEF" w:rsidRPr="00EB2DEF" w:rsidRDefault="00EB2DEF" w:rsidP="00EB2DEF">
      <w:pPr>
        <w:spacing w:line="240" w:lineRule="auto"/>
        <w:contextualSpacing/>
        <w:jc w:val="both"/>
        <w:rPr>
          <w:rStyle w:val="tocnumber"/>
          <w:rFonts w:ascii="Times New Roman" w:hAnsi="Times New Roman"/>
          <w:sz w:val="24"/>
          <w:szCs w:val="24"/>
        </w:rPr>
      </w:pPr>
      <w:r w:rsidRPr="00EB2DEF">
        <w:rPr>
          <w:rStyle w:val="tocnumber"/>
          <w:rFonts w:ascii="Times New Roman" w:hAnsi="Times New Roman"/>
          <w:sz w:val="24"/>
          <w:szCs w:val="24"/>
        </w:rPr>
        <w:t>в 2025 году – в размере 100,0 тыс. рублей.</w:t>
      </w:r>
    </w:p>
    <w:p w:rsidR="00EB2DEF" w:rsidRPr="00EB2DEF" w:rsidRDefault="00EB2DEF" w:rsidP="00EB2DEF">
      <w:pPr>
        <w:spacing w:line="240" w:lineRule="auto"/>
        <w:contextualSpacing/>
        <w:jc w:val="both"/>
        <w:rPr>
          <w:rStyle w:val="tocnumber"/>
          <w:rFonts w:ascii="Times New Roman" w:hAnsi="Times New Roman"/>
          <w:b/>
          <w:sz w:val="24"/>
          <w:szCs w:val="24"/>
        </w:rPr>
      </w:pPr>
    </w:p>
    <w:p w:rsidR="00EB2DEF" w:rsidRPr="00EB2DEF" w:rsidRDefault="00EB2DEF" w:rsidP="00EB2DEF">
      <w:pPr>
        <w:spacing w:line="240" w:lineRule="auto"/>
        <w:contextualSpacing/>
        <w:jc w:val="both"/>
        <w:rPr>
          <w:rStyle w:val="tocnumber"/>
          <w:rFonts w:ascii="Times New Roman" w:hAnsi="Times New Roman"/>
          <w:b/>
          <w:sz w:val="24"/>
          <w:szCs w:val="24"/>
        </w:rPr>
      </w:pPr>
      <w:r w:rsidRPr="00EB2DEF">
        <w:rPr>
          <w:rStyle w:val="tocnumber"/>
          <w:rFonts w:ascii="Times New Roman" w:hAnsi="Times New Roman"/>
          <w:b/>
          <w:sz w:val="24"/>
          <w:szCs w:val="24"/>
        </w:rPr>
        <w:t>Статья 7</w:t>
      </w:r>
    </w:p>
    <w:p w:rsidR="00EB2DEF" w:rsidRPr="00EB2DEF" w:rsidRDefault="00EB2DEF" w:rsidP="00EB2DEF">
      <w:pPr>
        <w:spacing w:line="240" w:lineRule="auto"/>
        <w:contextualSpacing/>
        <w:jc w:val="both"/>
        <w:rPr>
          <w:rStyle w:val="tocnumber"/>
          <w:rFonts w:ascii="Times New Roman" w:hAnsi="Times New Roman"/>
          <w:sz w:val="24"/>
          <w:szCs w:val="24"/>
        </w:rPr>
      </w:pPr>
      <w:r w:rsidRPr="00EB2DEF">
        <w:rPr>
          <w:rStyle w:val="tocnumber"/>
          <w:rFonts w:ascii="Times New Roman" w:hAnsi="Times New Roman"/>
          <w:sz w:val="24"/>
          <w:szCs w:val="24"/>
        </w:rPr>
        <w:t xml:space="preserve">Образовать в расходной части местного бюджета дорожный  фонд администрации городского поселения </w:t>
      </w:r>
      <w:r w:rsidRPr="00EB2DEF">
        <w:rPr>
          <w:rFonts w:ascii="Times New Roman" w:hAnsi="Times New Roman"/>
          <w:sz w:val="24"/>
          <w:szCs w:val="24"/>
        </w:rPr>
        <w:t>Петра Дубрава</w:t>
      </w:r>
      <w:r w:rsidRPr="00EB2DEF">
        <w:rPr>
          <w:rStyle w:val="tocnumber"/>
          <w:rFonts w:ascii="Times New Roman" w:hAnsi="Times New Roman"/>
          <w:sz w:val="24"/>
          <w:szCs w:val="24"/>
        </w:rPr>
        <w:t xml:space="preserve"> муниципального района Волжский Самарской области:</w:t>
      </w:r>
    </w:p>
    <w:p w:rsidR="00EB2DEF" w:rsidRPr="00EB2DEF" w:rsidRDefault="00EB2DEF" w:rsidP="00EB2DEF">
      <w:pPr>
        <w:spacing w:line="240" w:lineRule="auto"/>
        <w:contextualSpacing/>
        <w:jc w:val="both"/>
        <w:rPr>
          <w:rStyle w:val="tocnumber"/>
          <w:rFonts w:ascii="Times New Roman" w:hAnsi="Times New Roman"/>
          <w:sz w:val="24"/>
          <w:szCs w:val="24"/>
        </w:rPr>
      </w:pPr>
      <w:r w:rsidRPr="00EB2DEF">
        <w:rPr>
          <w:rStyle w:val="tocnumber"/>
          <w:rFonts w:ascii="Times New Roman" w:hAnsi="Times New Roman"/>
          <w:sz w:val="24"/>
          <w:szCs w:val="24"/>
        </w:rPr>
        <w:t>в 2023 году – в размере 2370,0 тыс. рублей;</w:t>
      </w:r>
    </w:p>
    <w:p w:rsidR="00EB2DEF" w:rsidRPr="00EB2DEF" w:rsidRDefault="00EB2DEF" w:rsidP="00EB2DEF">
      <w:pPr>
        <w:spacing w:line="240" w:lineRule="auto"/>
        <w:contextualSpacing/>
        <w:jc w:val="both"/>
        <w:rPr>
          <w:rStyle w:val="tocnumber"/>
          <w:rFonts w:ascii="Times New Roman" w:hAnsi="Times New Roman"/>
          <w:sz w:val="24"/>
          <w:szCs w:val="24"/>
        </w:rPr>
      </w:pPr>
      <w:r w:rsidRPr="00EB2DEF">
        <w:rPr>
          <w:rStyle w:val="tocnumber"/>
          <w:rFonts w:ascii="Times New Roman" w:hAnsi="Times New Roman"/>
          <w:sz w:val="24"/>
          <w:szCs w:val="24"/>
        </w:rPr>
        <w:t>в 2024 году – в размере 2370,0 тыс. рублей;</w:t>
      </w:r>
    </w:p>
    <w:p w:rsidR="00EB2DEF" w:rsidRPr="00EB2DEF" w:rsidRDefault="00EB2DEF" w:rsidP="00EB2DEF">
      <w:pPr>
        <w:spacing w:line="240" w:lineRule="auto"/>
        <w:contextualSpacing/>
        <w:jc w:val="both"/>
        <w:rPr>
          <w:rStyle w:val="tocnumber"/>
          <w:rFonts w:ascii="Times New Roman" w:hAnsi="Times New Roman"/>
          <w:sz w:val="24"/>
          <w:szCs w:val="24"/>
        </w:rPr>
      </w:pPr>
      <w:r w:rsidRPr="00EB2DEF">
        <w:rPr>
          <w:rStyle w:val="tocnumber"/>
          <w:rFonts w:ascii="Times New Roman" w:hAnsi="Times New Roman"/>
          <w:sz w:val="24"/>
          <w:szCs w:val="24"/>
        </w:rPr>
        <w:t>в 2025 году – в размере 2470,0 тыс. рублей.</w:t>
      </w:r>
    </w:p>
    <w:p w:rsidR="00EB2DEF" w:rsidRPr="00EB2DEF" w:rsidRDefault="00EB2DEF" w:rsidP="00EB2DEF">
      <w:pPr>
        <w:spacing w:line="240" w:lineRule="auto"/>
        <w:contextualSpacing/>
        <w:jc w:val="both"/>
        <w:rPr>
          <w:rStyle w:val="tocnumber"/>
          <w:rFonts w:ascii="Times New Roman" w:hAnsi="Times New Roman"/>
          <w:b/>
          <w:sz w:val="24"/>
          <w:szCs w:val="24"/>
        </w:rPr>
      </w:pPr>
      <w:r w:rsidRPr="00EB2DEF">
        <w:rPr>
          <w:rStyle w:val="tocnumber"/>
          <w:rFonts w:ascii="Times New Roman" w:hAnsi="Times New Roman"/>
          <w:b/>
          <w:sz w:val="24"/>
          <w:szCs w:val="24"/>
        </w:rPr>
        <w:t xml:space="preserve">Статья 8 </w:t>
      </w:r>
    </w:p>
    <w:p w:rsidR="00EB2DEF" w:rsidRPr="00EB2DEF" w:rsidRDefault="00EB2DEF" w:rsidP="00EB2DEF">
      <w:pPr>
        <w:spacing w:line="240" w:lineRule="auto"/>
        <w:contextualSpacing/>
        <w:jc w:val="both"/>
        <w:rPr>
          <w:rStyle w:val="tocnumber"/>
          <w:rFonts w:ascii="Times New Roman" w:hAnsi="Times New Roman"/>
          <w:b/>
          <w:sz w:val="24"/>
          <w:szCs w:val="24"/>
        </w:rPr>
      </w:pPr>
      <w:r w:rsidRPr="00EB2DEF">
        <w:rPr>
          <w:rStyle w:val="tocnumber"/>
          <w:rFonts w:ascii="Times New Roman" w:hAnsi="Times New Roman"/>
          <w:sz w:val="24"/>
          <w:szCs w:val="24"/>
        </w:rPr>
        <w:t>Утвердить ведомственную структуру расходов местного бюджета на 2023 год,  согласно приложению № 1 к настоящему Решению.</w:t>
      </w:r>
    </w:p>
    <w:p w:rsidR="00EB2DEF" w:rsidRPr="00EB2DEF" w:rsidRDefault="00EB2DEF" w:rsidP="00EB2DEF">
      <w:pPr>
        <w:spacing w:line="240" w:lineRule="auto"/>
        <w:contextualSpacing/>
        <w:jc w:val="both"/>
        <w:rPr>
          <w:rStyle w:val="tocnumber"/>
          <w:rFonts w:ascii="Times New Roman" w:hAnsi="Times New Roman"/>
          <w:sz w:val="24"/>
          <w:szCs w:val="24"/>
        </w:rPr>
      </w:pPr>
    </w:p>
    <w:p w:rsidR="00EB2DEF" w:rsidRPr="00EB2DEF" w:rsidRDefault="00EB2DEF" w:rsidP="00EB2DEF">
      <w:pPr>
        <w:spacing w:line="240" w:lineRule="auto"/>
        <w:contextualSpacing/>
        <w:jc w:val="both"/>
        <w:rPr>
          <w:rStyle w:val="tocnumber"/>
          <w:rFonts w:ascii="Times New Roman" w:hAnsi="Times New Roman"/>
          <w:sz w:val="24"/>
          <w:szCs w:val="24"/>
        </w:rPr>
      </w:pPr>
      <w:r w:rsidRPr="00EB2DEF">
        <w:rPr>
          <w:rStyle w:val="tocnumber"/>
          <w:rFonts w:ascii="Times New Roman" w:hAnsi="Times New Roman"/>
          <w:b/>
          <w:sz w:val="24"/>
          <w:szCs w:val="24"/>
        </w:rPr>
        <w:t>Статья 9</w:t>
      </w:r>
      <w:r w:rsidRPr="00EB2DEF">
        <w:rPr>
          <w:rStyle w:val="tocnumber"/>
          <w:rFonts w:ascii="Times New Roman" w:hAnsi="Times New Roman"/>
          <w:sz w:val="24"/>
          <w:szCs w:val="24"/>
        </w:rPr>
        <w:t xml:space="preserve"> </w:t>
      </w:r>
    </w:p>
    <w:p w:rsidR="00EB2DEF" w:rsidRPr="00EB2DEF" w:rsidRDefault="00EB2DEF" w:rsidP="00EB2DEF">
      <w:pPr>
        <w:spacing w:line="240" w:lineRule="auto"/>
        <w:contextualSpacing/>
        <w:jc w:val="both"/>
        <w:rPr>
          <w:rStyle w:val="tocnumber"/>
          <w:rFonts w:ascii="Times New Roman" w:hAnsi="Times New Roman"/>
          <w:sz w:val="24"/>
          <w:szCs w:val="24"/>
        </w:rPr>
      </w:pPr>
      <w:r w:rsidRPr="00EB2DEF">
        <w:rPr>
          <w:rStyle w:val="tocnumber"/>
          <w:rFonts w:ascii="Times New Roman" w:hAnsi="Times New Roman"/>
          <w:sz w:val="24"/>
          <w:szCs w:val="24"/>
        </w:rPr>
        <w:t>Утвердить ведомственную структуру расходов местного бюджета на плановый период 2024 и 2025 годов, согласно приложению № 2 к настоящему Решению.</w:t>
      </w:r>
    </w:p>
    <w:p w:rsidR="00EB2DEF" w:rsidRPr="00EB2DEF" w:rsidRDefault="00EB2DEF" w:rsidP="00EB2DEF">
      <w:pPr>
        <w:spacing w:line="240" w:lineRule="auto"/>
        <w:contextualSpacing/>
        <w:jc w:val="both"/>
        <w:rPr>
          <w:rStyle w:val="tocnumber"/>
          <w:rFonts w:ascii="Times New Roman" w:hAnsi="Times New Roman"/>
          <w:b/>
          <w:sz w:val="24"/>
          <w:szCs w:val="24"/>
        </w:rPr>
      </w:pPr>
    </w:p>
    <w:p w:rsidR="00EB2DEF" w:rsidRPr="00EB2DEF" w:rsidRDefault="00EB2DEF" w:rsidP="00EB2DEF">
      <w:pPr>
        <w:spacing w:line="240" w:lineRule="auto"/>
        <w:jc w:val="both"/>
        <w:rPr>
          <w:rStyle w:val="tocnumber"/>
          <w:rFonts w:ascii="Times New Roman" w:hAnsi="Times New Roman"/>
          <w:b/>
          <w:sz w:val="24"/>
          <w:szCs w:val="24"/>
        </w:rPr>
      </w:pPr>
      <w:r w:rsidRPr="00EB2DEF">
        <w:rPr>
          <w:rStyle w:val="tocnumber"/>
          <w:rFonts w:ascii="Times New Roman" w:hAnsi="Times New Roman"/>
          <w:b/>
          <w:sz w:val="24"/>
          <w:szCs w:val="24"/>
        </w:rPr>
        <w:t>Статья 10</w:t>
      </w:r>
    </w:p>
    <w:p w:rsidR="00EB2DEF" w:rsidRPr="00EB2DEF" w:rsidRDefault="00EB2DEF" w:rsidP="00EB2DEF">
      <w:pPr>
        <w:spacing w:line="240" w:lineRule="auto"/>
        <w:jc w:val="both"/>
        <w:rPr>
          <w:rStyle w:val="tocnumber"/>
          <w:rFonts w:ascii="Times New Roman" w:hAnsi="Times New Roman"/>
          <w:b/>
          <w:sz w:val="24"/>
          <w:szCs w:val="24"/>
        </w:rPr>
      </w:pPr>
      <w:r w:rsidRPr="00EB2DEF">
        <w:rPr>
          <w:rStyle w:val="tocnumber"/>
          <w:rFonts w:ascii="Times New Roman" w:hAnsi="Times New Roman"/>
          <w:sz w:val="24"/>
          <w:szCs w:val="24"/>
        </w:rPr>
        <w:t>Утвердить распределение бюджетных ассигнований по целевым статьям (муниципальным программным и непрограммным направлениям деятельности) группам и подгруппам видов расходов местного бюджета на 2023 год,  согласно приложению № 3 к настоящему Решению.</w:t>
      </w:r>
    </w:p>
    <w:p w:rsidR="00EB2DEF" w:rsidRPr="00EB2DEF" w:rsidRDefault="00EB2DEF" w:rsidP="00EB2DEF">
      <w:pPr>
        <w:spacing w:line="240" w:lineRule="auto"/>
        <w:contextualSpacing/>
        <w:jc w:val="both"/>
        <w:rPr>
          <w:rStyle w:val="tocnumber"/>
          <w:rFonts w:ascii="Times New Roman" w:hAnsi="Times New Roman"/>
          <w:b/>
          <w:sz w:val="24"/>
          <w:szCs w:val="24"/>
        </w:rPr>
      </w:pPr>
      <w:r w:rsidRPr="00EB2DEF">
        <w:rPr>
          <w:rStyle w:val="tocnumber"/>
          <w:rFonts w:ascii="Times New Roman" w:hAnsi="Times New Roman"/>
          <w:b/>
          <w:sz w:val="24"/>
          <w:szCs w:val="24"/>
        </w:rPr>
        <w:t>Статья 11</w:t>
      </w:r>
    </w:p>
    <w:p w:rsidR="00EB2DEF" w:rsidRPr="00EB2DEF" w:rsidRDefault="00EB2DEF" w:rsidP="00EB2DEF">
      <w:pPr>
        <w:spacing w:line="240" w:lineRule="auto"/>
        <w:jc w:val="both"/>
        <w:rPr>
          <w:rStyle w:val="tocnumber"/>
          <w:rFonts w:ascii="Times New Roman" w:hAnsi="Times New Roman"/>
          <w:b/>
          <w:sz w:val="24"/>
          <w:szCs w:val="24"/>
        </w:rPr>
      </w:pPr>
      <w:r w:rsidRPr="00EB2DEF">
        <w:rPr>
          <w:rStyle w:val="tocnumber"/>
          <w:rFonts w:ascii="Times New Roman" w:hAnsi="Times New Roman"/>
          <w:sz w:val="24"/>
          <w:szCs w:val="24"/>
        </w:rPr>
        <w:t>Утвердить распределение бюджетных ассигнований по целевым статьям (муниципальным программным и непрограммным направлениям деятельности) группам и подгруппам видов расходов местного бюджета на плановый период 2024 и 2025 годов, согласно приложению № 4 к настоящему Решению.</w:t>
      </w:r>
    </w:p>
    <w:p w:rsidR="00EB2DEF" w:rsidRPr="00EB2DEF" w:rsidRDefault="00EB2DEF" w:rsidP="00EB2DEF">
      <w:pPr>
        <w:spacing w:line="240" w:lineRule="auto"/>
        <w:contextualSpacing/>
        <w:jc w:val="both"/>
        <w:rPr>
          <w:rStyle w:val="tocnumber"/>
          <w:rFonts w:ascii="Times New Roman" w:hAnsi="Times New Roman"/>
          <w:sz w:val="24"/>
          <w:szCs w:val="24"/>
        </w:rPr>
      </w:pPr>
    </w:p>
    <w:p w:rsidR="00EB2DEF" w:rsidRPr="00EB2DEF" w:rsidRDefault="00EB2DEF" w:rsidP="00EB2DEF">
      <w:pPr>
        <w:spacing w:line="240" w:lineRule="auto"/>
        <w:contextualSpacing/>
        <w:jc w:val="both"/>
        <w:rPr>
          <w:rStyle w:val="tocnumber"/>
          <w:rFonts w:ascii="Times New Roman" w:hAnsi="Times New Roman"/>
          <w:b/>
          <w:sz w:val="24"/>
          <w:szCs w:val="24"/>
        </w:rPr>
      </w:pPr>
      <w:r w:rsidRPr="00EB2DEF">
        <w:rPr>
          <w:rStyle w:val="tocnumber"/>
          <w:rFonts w:ascii="Times New Roman" w:hAnsi="Times New Roman"/>
          <w:b/>
          <w:sz w:val="24"/>
          <w:szCs w:val="24"/>
        </w:rPr>
        <w:t>Статья 12</w:t>
      </w:r>
    </w:p>
    <w:p w:rsidR="00EB2DEF" w:rsidRPr="00EB2DEF" w:rsidRDefault="00EB2DEF" w:rsidP="00EB2DEF">
      <w:pPr>
        <w:spacing w:line="240" w:lineRule="auto"/>
        <w:contextualSpacing/>
        <w:jc w:val="both"/>
        <w:rPr>
          <w:rStyle w:val="tocnumber"/>
          <w:rFonts w:ascii="Times New Roman" w:hAnsi="Times New Roman"/>
          <w:sz w:val="24"/>
          <w:szCs w:val="24"/>
        </w:rPr>
      </w:pPr>
      <w:r w:rsidRPr="00EB2DEF">
        <w:rPr>
          <w:rStyle w:val="tocnumber"/>
          <w:rFonts w:ascii="Times New Roman" w:hAnsi="Times New Roman"/>
          <w:sz w:val="24"/>
          <w:szCs w:val="24"/>
        </w:rPr>
        <w:t>1. Утвердить объем межбюджетных трансфертов, предоставляемых другим бюджетам бюджетной системы Российской Федерации:</w:t>
      </w:r>
    </w:p>
    <w:p w:rsidR="00EB2DEF" w:rsidRPr="00EB2DEF" w:rsidRDefault="00EB2DEF" w:rsidP="00EB2DEF">
      <w:pPr>
        <w:spacing w:line="240" w:lineRule="auto"/>
        <w:contextualSpacing/>
        <w:jc w:val="both"/>
        <w:rPr>
          <w:rStyle w:val="tocnumber"/>
          <w:rFonts w:ascii="Times New Roman" w:hAnsi="Times New Roman"/>
          <w:sz w:val="24"/>
          <w:szCs w:val="24"/>
        </w:rPr>
      </w:pPr>
      <w:r w:rsidRPr="00EB2DEF">
        <w:rPr>
          <w:rStyle w:val="tocnumber"/>
          <w:rFonts w:ascii="Times New Roman" w:hAnsi="Times New Roman"/>
          <w:sz w:val="24"/>
          <w:szCs w:val="24"/>
        </w:rPr>
        <w:t>в 2023 году – в сумме 990,5тыс. рублей;</w:t>
      </w:r>
    </w:p>
    <w:p w:rsidR="00EB2DEF" w:rsidRPr="00EB2DEF" w:rsidRDefault="00EB2DEF" w:rsidP="00EB2DEF">
      <w:pPr>
        <w:spacing w:line="240" w:lineRule="auto"/>
        <w:contextualSpacing/>
        <w:jc w:val="both"/>
        <w:rPr>
          <w:rStyle w:val="tocnumber"/>
          <w:rFonts w:ascii="Times New Roman" w:hAnsi="Times New Roman"/>
          <w:sz w:val="24"/>
          <w:szCs w:val="24"/>
        </w:rPr>
      </w:pPr>
      <w:r w:rsidRPr="00EB2DEF">
        <w:rPr>
          <w:rStyle w:val="tocnumber"/>
          <w:rFonts w:ascii="Times New Roman" w:hAnsi="Times New Roman"/>
          <w:sz w:val="24"/>
          <w:szCs w:val="24"/>
        </w:rPr>
        <w:t>в 2024 году - в сумме  385,3 тыс. рублей;</w:t>
      </w:r>
    </w:p>
    <w:p w:rsidR="00EB2DEF" w:rsidRPr="00EB2DEF" w:rsidRDefault="00EB2DEF" w:rsidP="00EB2DEF">
      <w:pPr>
        <w:spacing w:line="240" w:lineRule="auto"/>
        <w:contextualSpacing/>
        <w:jc w:val="both"/>
        <w:rPr>
          <w:rStyle w:val="tocnumber"/>
          <w:rFonts w:ascii="Times New Roman" w:hAnsi="Times New Roman"/>
          <w:sz w:val="24"/>
          <w:szCs w:val="24"/>
        </w:rPr>
      </w:pPr>
      <w:r w:rsidRPr="00EB2DEF">
        <w:rPr>
          <w:rStyle w:val="tocnumber"/>
          <w:rFonts w:ascii="Times New Roman" w:hAnsi="Times New Roman"/>
          <w:sz w:val="24"/>
          <w:szCs w:val="24"/>
        </w:rPr>
        <w:t>в 2025 году - в сумме 385,3 тыс. рублей.</w:t>
      </w:r>
    </w:p>
    <w:p w:rsidR="00EB2DEF" w:rsidRPr="00EB2DEF" w:rsidRDefault="00EB2DEF" w:rsidP="00EB2DEF">
      <w:pPr>
        <w:spacing w:line="240" w:lineRule="auto"/>
        <w:contextualSpacing/>
        <w:jc w:val="both"/>
        <w:rPr>
          <w:rStyle w:val="tocnumber"/>
          <w:rFonts w:ascii="Times New Roman" w:hAnsi="Times New Roman"/>
          <w:b/>
          <w:sz w:val="24"/>
          <w:szCs w:val="24"/>
        </w:rPr>
      </w:pPr>
    </w:p>
    <w:p w:rsidR="00EB2DEF" w:rsidRPr="00EB2DEF" w:rsidRDefault="00EB2DEF" w:rsidP="00EB2DEF">
      <w:pPr>
        <w:spacing w:line="240" w:lineRule="auto"/>
        <w:contextualSpacing/>
        <w:jc w:val="both"/>
        <w:rPr>
          <w:rStyle w:val="tocnumber"/>
          <w:rFonts w:ascii="Times New Roman" w:hAnsi="Times New Roman"/>
          <w:b/>
          <w:sz w:val="24"/>
          <w:szCs w:val="24"/>
        </w:rPr>
      </w:pPr>
      <w:r w:rsidRPr="00EB2DEF">
        <w:rPr>
          <w:rStyle w:val="tocnumber"/>
          <w:rFonts w:ascii="Times New Roman" w:hAnsi="Times New Roman"/>
          <w:b/>
          <w:sz w:val="24"/>
          <w:szCs w:val="24"/>
        </w:rPr>
        <w:t>Статья 13</w:t>
      </w:r>
    </w:p>
    <w:p w:rsidR="00EB2DEF" w:rsidRPr="00EB2DEF" w:rsidRDefault="00EB2DEF" w:rsidP="00EB2DEF">
      <w:pPr>
        <w:spacing w:line="240" w:lineRule="auto"/>
        <w:contextualSpacing/>
        <w:jc w:val="both"/>
        <w:rPr>
          <w:rStyle w:val="tocnumber"/>
          <w:rFonts w:ascii="Times New Roman" w:hAnsi="Times New Roman"/>
          <w:sz w:val="24"/>
          <w:szCs w:val="24"/>
        </w:rPr>
      </w:pPr>
      <w:r w:rsidRPr="00EB2DEF">
        <w:rPr>
          <w:rStyle w:val="tocnumber"/>
          <w:rFonts w:ascii="Times New Roman" w:hAnsi="Times New Roman"/>
          <w:sz w:val="24"/>
          <w:szCs w:val="24"/>
        </w:rPr>
        <w:t xml:space="preserve">1. Установить предельный объем муниципального долга городского поселения </w:t>
      </w:r>
      <w:r w:rsidRPr="00EB2DEF">
        <w:rPr>
          <w:rFonts w:ascii="Times New Roman" w:hAnsi="Times New Roman"/>
          <w:sz w:val="24"/>
          <w:szCs w:val="24"/>
        </w:rPr>
        <w:t>Петра Дубрава</w:t>
      </w:r>
      <w:r w:rsidRPr="00EB2DEF">
        <w:rPr>
          <w:rStyle w:val="tocnumber"/>
          <w:rFonts w:ascii="Times New Roman" w:hAnsi="Times New Roman"/>
          <w:sz w:val="24"/>
          <w:szCs w:val="24"/>
        </w:rPr>
        <w:t xml:space="preserve"> муниципального района Волжский Самарской области:</w:t>
      </w:r>
    </w:p>
    <w:p w:rsidR="00EB2DEF" w:rsidRPr="00EB2DEF" w:rsidRDefault="00EB2DEF" w:rsidP="00EB2DEF">
      <w:pPr>
        <w:spacing w:line="240" w:lineRule="auto"/>
        <w:contextualSpacing/>
        <w:jc w:val="both"/>
        <w:rPr>
          <w:rStyle w:val="tocnumber"/>
          <w:rFonts w:ascii="Times New Roman" w:hAnsi="Times New Roman"/>
          <w:sz w:val="24"/>
          <w:szCs w:val="24"/>
        </w:rPr>
      </w:pPr>
      <w:r w:rsidRPr="00EB2DEF">
        <w:rPr>
          <w:rStyle w:val="tocnumber"/>
          <w:rFonts w:ascii="Times New Roman" w:hAnsi="Times New Roman"/>
          <w:sz w:val="24"/>
          <w:szCs w:val="24"/>
        </w:rPr>
        <w:t>в 2023 году – в сумме 0 тыс. рублей;</w:t>
      </w:r>
    </w:p>
    <w:p w:rsidR="00EB2DEF" w:rsidRPr="00EB2DEF" w:rsidRDefault="00EB2DEF" w:rsidP="00EB2DEF">
      <w:pPr>
        <w:spacing w:line="240" w:lineRule="auto"/>
        <w:contextualSpacing/>
        <w:jc w:val="both"/>
        <w:rPr>
          <w:rStyle w:val="tocnumber"/>
          <w:rFonts w:ascii="Times New Roman" w:hAnsi="Times New Roman"/>
          <w:sz w:val="24"/>
          <w:szCs w:val="24"/>
        </w:rPr>
      </w:pPr>
      <w:r w:rsidRPr="00EB2DEF">
        <w:rPr>
          <w:rStyle w:val="tocnumber"/>
          <w:rFonts w:ascii="Times New Roman" w:hAnsi="Times New Roman"/>
          <w:sz w:val="24"/>
          <w:szCs w:val="24"/>
        </w:rPr>
        <w:t>в 2024 году - в сумме 0 тыс. рублей;</w:t>
      </w:r>
    </w:p>
    <w:p w:rsidR="00EB2DEF" w:rsidRPr="00EB2DEF" w:rsidRDefault="00EB2DEF" w:rsidP="00EB2DEF">
      <w:pPr>
        <w:spacing w:line="240" w:lineRule="auto"/>
        <w:contextualSpacing/>
        <w:jc w:val="both"/>
        <w:rPr>
          <w:rStyle w:val="tocnumber"/>
          <w:rFonts w:ascii="Times New Roman" w:hAnsi="Times New Roman"/>
          <w:sz w:val="24"/>
          <w:szCs w:val="24"/>
        </w:rPr>
      </w:pPr>
      <w:r w:rsidRPr="00EB2DEF">
        <w:rPr>
          <w:rStyle w:val="tocnumber"/>
          <w:rFonts w:ascii="Times New Roman" w:hAnsi="Times New Roman"/>
          <w:sz w:val="24"/>
          <w:szCs w:val="24"/>
        </w:rPr>
        <w:t>в 2025 году - в сумме 0 тыс. рублей.</w:t>
      </w:r>
    </w:p>
    <w:p w:rsidR="00EB2DEF" w:rsidRPr="00EB2DEF" w:rsidRDefault="00EB2DEF" w:rsidP="00EB2DEF">
      <w:pPr>
        <w:spacing w:line="240" w:lineRule="auto"/>
        <w:contextualSpacing/>
        <w:jc w:val="both"/>
        <w:rPr>
          <w:rStyle w:val="tocnumber"/>
          <w:rFonts w:ascii="Times New Roman" w:hAnsi="Times New Roman"/>
          <w:sz w:val="24"/>
          <w:szCs w:val="24"/>
        </w:rPr>
      </w:pPr>
    </w:p>
    <w:p w:rsidR="00EB2DEF" w:rsidRPr="00EB2DEF" w:rsidRDefault="00EB2DEF" w:rsidP="00EB2DEF">
      <w:pPr>
        <w:spacing w:line="240" w:lineRule="auto"/>
        <w:contextualSpacing/>
        <w:jc w:val="both"/>
        <w:rPr>
          <w:rStyle w:val="tocnumber"/>
          <w:rFonts w:ascii="Times New Roman" w:hAnsi="Times New Roman"/>
          <w:sz w:val="24"/>
          <w:szCs w:val="24"/>
        </w:rPr>
      </w:pPr>
      <w:r w:rsidRPr="00EB2DEF">
        <w:rPr>
          <w:rStyle w:val="tocnumber"/>
          <w:rFonts w:ascii="Times New Roman" w:hAnsi="Times New Roman"/>
          <w:sz w:val="24"/>
          <w:szCs w:val="24"/>
        </w:rPr>
        <w:t xml:space="preserve">2. Установить верхний предел муниципального долга городского поселения </w:t>
      </w:r>
      <w:r w:rsidRPr="00EB2DEF">
        <w:rPr>
          <w:rFonts w:ascii="Times New Roman" w:hAnsi="Times New Roman"/>
          <w:sz w:val="24"/>
          <w:szCs w:val="24"/>
        </w:rPr>
        <w:t>Петра Дубрава</w:t>
      </w:r>
      <w:r w:rsidRPr="00EB2DEF">
        <w:rPr>
          <w:rStyle w:val="tocnumber"/>
          <w:rFonts w:ascii="Times New Roman" w:hAnsi="Times New Roman"/>
          <w:sz w:val="24"/>
          <w:szCs w:val="24"/>
        </w:rPr>
        <w:t xml:space="preserve"> муниципального района Волжский Самарской области:</w:t>
      </w:r>
    </w:p>
    <w:p w:rsidR="00EB2DEF" w:rsidRPr="00EB2DEF" w:rsidRDefault="00EB2DEF" w:rsidP="00EB2DEF">
      <w:pPr>
        <w:spacing w:line="240" w:lineRule="auto"/>
        <w:ind w:firstLine="709"/>
        <w:contextualSpacing/>
        <w:jc w:val="both"/>
        <w:rPr>
          <w:rStyle w:val="tocnumber"/>
          <w:rFonts w:ascii="Times New Roman" w:hAnsi="Times New Roman"/>
          <w:sz w:val="24"/>
          <w:szCs w:val="24"/>
        </w:rPr>
      </w:pPr>
      <w:r w:rsidRPr="00EB2DEF">
        <w:rPr>
          <w:rStyle w:val="tocnumber"/>
          <w:rFonts w:ascii="Times New Roman" w:hAnsi="Times New Roman"/>
          <w:sz w:val="24"/>
          <w:szCs w:val="24"/>
        </w:rPr>
        <w:t>на 1 января 2023 года – в сумме 0,00 тыс. рублей, в том числе верхний предел долга по муниципальным гарантиям – в сумме 0 тыс. рублей;</w:t>
      </w:r>
    </w:p>
    <w:p w:rsidR="00EB2DEF" w:rsidRPr="00EB2DEF" w:rsidRDefault="00EB2DEF" w:rsidP="00EB2DEF">
      <w:pPr>
        <w:spacing w:line="240" w:lineRule="auto"/>
        <w:ind w:firstLine="709"/>
        <w:contextualSpacing/>
        <w:jc w:val="both"/>
        <w:rPr>
          <w:rStyle w:val="tocnumber"/>
          <w:rFonts w:ascii="Times New Roman" w:hAnsi="Times New Roman"/>
          <w:sz w:val="24"/>
          <w:szCs w:val="24"/>
        </w:rPr>
      </w:pPr>
      <w:r w:rsidRPr="00EB2DEF">
        <w:rPr>
          <w:rStyle w:val="tocnumber"/>
          <w:rFonts w:ascii="Times New Roman" w:hAnsi="Times New Roman"/>
          <w:sz w:val="24"/>
          <w:szCs w:val="24"/>
        </w:rPr>
        <w:t>на 1 января 2024 года – в сумме 0 тыс. рублей, в том числе верхний предел долга по муниципальным гарантиям – в сумме 0 тыс. рублей;</w:t>
      </w:r>
    </w:p>
    <w:p w:rsidR="00EB2DEF" w:rsidRPr="00EB2DEF" w:rsidRDefault="00EB2DEF" w:rsidP="00EB2DEF">
      <w:pPr>
        <w:spacing w:line="240" w:lineRule="auto"/>
        <w:ind w:firstLine="709"/>
        <w:contextualSpacing/>
        <w:jc w:val="both"/>
        <w:rPr>
          <w:rStyle w:val="tocnumber"/>
          <w:rFonts w:ascii="Times New Roman" w:hAnsi="Times New Roman"/>
          <w:sz w:val="24"/>
          <w:szCs w:val="24"/>
        </w:rPr>
      </w:pPr>
      <w:r w:rsidRPr="00EB2DEF">
        <w:rPr>
          <w:rStyle w:val="tocnumber"/>
          <w:rFonts w:ascii="Times New Roman" w:hAnsi="Times New Roman"/>
          <w:sz w:val="24"/>
          <w:szCs w:val="24"/>
        </w:rPr>
        <w:t>на 1 января 2025 года – в сумме 0 тыс. рублей, в том числе верхний предел долга по муниципальным гарантиям – в сумме 0 тыс. рублей.</w:t>
      </w:r>
    </w:p>
    <w:p w:rsidR="00EB2DEF" w:rsidRPr="00EB2DEF" w:rsidRDefault="00EB2DEF" w:rsidP="00EB2DEF">
      <w:pPr>
        <w:spacing w:line="240" w:lineRule="auto"/>
        <w:contextualSpacing/>
        <w:jc w:val="both"/>
        <w:rPr>
          <w:rStyle w:val="tocnumber"/>
          <w:rFonts w:ascii="Times New Roman" w:hAnsi="Times New Roman"/>
          <w:sz w:val="24"/>
          <w:szCs w:val="24"/>
        </w:rPr>
      </w:pPr>
    </w:p>
    <w:p w:rsidR="00EB2DEF" w:rsidRPr="00EB2DEF" w:rsidRDefault="00EB2DEF" w:rsidP="00EB2DEF">
      <w:pPr>
        <w:spacing w:line="240" w:lineRule="auto"/>
        <w:contextualSpacing/>
        <w:jc w:val="both"/>
        <w:rPr>
          <w:rStyle w:val="tocnumber"/>
          <w:rFonts w:ascii="Times New Roman" w:hAnsi="Times New Roman"/>
          <w:sz w:val="24"/>
          <w:szCs w:val="24"/>
        </w:rPr>
      </w:pPr>
      <w:r w:rsidRPr="00EB2DEF">
        <w:rPr>
          <w:rStyle w:val="tocnumber"/>
          <w:rFonts w:ascii="Times New Roman" w:hAnsi="Times New Roman"/>
          <w:sz w:val="24"/>
          <w:szCs w:val="24"/>
        </w:rPr>
        <w:lastRenderedPageBreak/>
        <w:t xml:space="preserve">3. Установить предельные объемы расходов на обслуживание муниципального долга городского поселения </w:t>
      </w:r>
      <w:r w:rsidRPr="00EB2DEF">
        <w:rPr>
          <w:rFonts w:ascii="Times New Roman" w:hAnsi="Times New Roman"/>
          <w:sz w:val="24"/>
          <w:szCs w:val="24"/>
        </w:rPr>
        <w:t>Петра Дубрава</w:t>
      </w:r>
      <w:r w:rsidRPr="00EB2DEF">
        <w:rPr>
          <w:rStyle w:val="tocnumber"/>
          <w:rFonts w:ascii="Times New Roman" w:hAnsi="Times New Roman"/>
          <w:sz w:val="24"/>
          <w:szCs w:val="24"/>
        </w:rPr>
        <w:t xml:space="preserve"> муниципального района Волжский Самарской области:</w:t>
      </w:r>
    </w:p>
    <w:p w:rsidR="00EB2DEF" w:rsidRPr="00EB2DEF" w:rsidRDefault="00EB2DEF" w:rsidP="00EB2DEF">
      <w:pPr>
        <w:spacing w:line="240" w:lineRule="auto"/>
        <w:contextualSpacing/>
        <w:jc w:val="both"/>
        <w:rPr>
          <w:rStyle w:val="tocnumber"/>
          <w:rFonts w:ascii="Times New Roman" w:hAnsi="Times New Roman"/>
          <w:sz w:val="24"/>
          <w:szCs w:val="24"/>
        </w:rPr>
      </w:pPr>
      <w:r w:rsidRPr="00EB2DEF">
        <w:rPr>
          <w:rStyle w:val="tocnumber"/>
          <w:rFonts w:ascii="Times New Roman" w:hAnsi="Times New Roman"/>
          <w:sz w:val="24"/>
          <w:szCs w:val="24"/>
        </w:rPr>
        <w:t>в 2023 году – 0 тыс. рублей;</w:t>
      </w:r>
    </w:p>
    <w:p w:rsidR="00EB2DEF" w:rsidRPr="00EB2DEF" w:rsidRDefault="00EB2DEF" w:rsidP="00EB2DEF">
      <w:pPr>
        <w:spacing w:line="240" w:lineRule="auto"/>
        <w:contextualSpacing/>
        <w:jc w:val="both"/>
        <w:rPr>
          <w:rStyle w:val="tocnumber"/>
          <w:rFonts w:ascii="Times New Roman" w:hAnsi="Times New Roman"/>
          <w:sz w:val="24"/>
          <w:szCs w:val="24"/>
        </w:rPr>
      </w:pPr>
      <w:r w:rsidRPr="00EB2DEF">
        <w:rPr>
          <w:rStyle w:val="tocnumber"/>
          <w:rFonts w:ascii="Times New Roman" w:hAnsi="Times New Roman"/>
          <w:sz w:val="24"/>
          <w:szCs w:val="24"/>
        </w:rPr>
        <w:t>в 2024 году – 0 тыс. рублей;</w:t>
      </w:r>
    </w:p>
    <w:p w:rsidR="00EB2DEF" w:rsidRPr="00EB2DEF" w:rsidRDefault="00EB2DEF" w:rsidP="00EB2DEF">
      <w:pPr>
        <w:spacing w:line="240" w:lineRule="auto"/>
        <w:contextualSpacing/>
        <w:jc w:val="both"/>
        <w:rPr>
          <w:rStyle w:val="tocnumber"/>
          <w:rFonts w:ascii="Times New Roman" w:hAnsi="Times New Roman"/>
          <w:sz w:val="24"/>
          <w:szCs w:val="24"/>
        </w:rPr>
      </w:pPr>
      <w:r w:rsidRPr="00EB2DEF">
        <w:rPr>
          <w:rStyle w:val="tocnumber"/>
          <w:rFonts w:ascii="Times New Roman" w:hAnsi="Times New Roman"/>
          <w:sz w:val="24"/>
          <w:szCs w:val="24"/>
        </w:rPr>
        <w:t>в 2025 году – 0 тыс. рублей.</w:t>
      </w:r>
    </w:p>
    <w:p w:rsidR="00EB2DEF" w:rsidRPr="00EB2DEF" w:rsidRDefault="00EB2DEF" w:rsidP="00EB2DEF">
      <w:pPr>
        <w:spacing w:line="240" w:lineRule="auto"/>
        <w:contextualSpacing/>
        <w:jc w:val="both"/>
        <w:rPr>
          <w:rStyle w:val="tocnumber"/>
          <w:rFonts w:ascii="Times New Roman" w:hAnsi="Times New Roman"/>
          <w:b/>
          <w:sz w:val="24"/>
          <w:szCs w:val="24"/>
        </w:rPr>
      </w:pPr>
    </w:p>
    <w:p w:rsidR="00EB2DEF" w:rsidRPr="00EB2DEF" w:rsidRDefault="00EB2DEF" w:rsidP="00EB2DEF">
      <w:pPr>
        <w:spacing w:line="240" w:lineRule="auto"/>
        <w:contextualSpacing/>
        <w:jc w:val="both"/>
        <w:rPr>
          <w:rStyle w:val="tocnumber"/>
          <w:rFonts w:ascii="Times New Roman" w:hAnsi="Times New Roman"/>
          <w:b/>
          <w:sz w:val="24"/>
          <w:szCs w:val="24"/>
        </w:rPr>
      </w:pPr>
      <w:r w:rsidRPr="00EB2DEF">
        <w:rPr>
          <w:rStyle w:val="tocnumber"/>
          <w:rFonts w:ascii="Times New Roman" w:hAnsi="Times New Roman"/>
          <w:b/>
          <w:sz w:val="24"/>
          <w:szCs w:val="24"/>
        </w:rPr>
        <w:t>Статья 14</w:t>
      </w:r>
    </w:p>
    <w:p w:rsidR="00EB2DEF" w:rsidRPr="00EB2DEF" w:rsidRDefault="00EB2DEF" w:rsidP="00EB2DEF">
      <w:pPr>
        <w:spacing w:line="240" w:lineRule="auto"/>
        <w:contextualSpacing/>
        <w:jc w:val="both"/>
        <w:rPr>
          <w:rStyle w:val="tocnumber"/>
          <w:rFonts w:ascii="Times New Roman" w:hAnsi="Times New Roman"/>
          <w:sz w:val="24"/>
          <w:szCs w:val="24"/>
        </w:rPr>
      </w:pPr>
      <w:r w:rsidRPr="00EB2DEF">
        <w:rPr>
          <w:rStyle w:val="tocnumber"/>
          <w:rFonts w:ascii="Times New Roman" w:hAnsi="Times New Roman"/>
          <w:sz w:val="24"/>
          <w:szCs w:val="24"/>
        </w:rPr>
        <w:t>1. Утвердить источники внутреннего финансирования дефицита местного бюджета на 2023 год согласно приложению № 5 к настоящему Решению.</w:t>
      </w:r>
    </w:p>
    <w:p w:rsidR="00EB2DEF" w:rsidRPr="00EB2DEF" w:rsidRDefault="00EB2DEF" w:rsidP="00EB2DEF">
      <w:pPr>
        <w:spacing w:line="240" w:lineRule="auto"/>
        <w:contextualSpacing/>
        <w:jc w:val="both"/>
        <w:rPr>
          <w:rStyle w:val="tocnumber"/>
          <w:rFonts w:ascii="Times New Roman" w:hAnsi="Times New Roman"/>
          <w:sz w:val="24"/>
          <w:szCs w:val="24"/>
        </w:rPr>
      </w:pPr>
      <w:r w:rsidRPr="00EB2DEF">
        <w:rPr>
          <w:rStyle w:val="tocnumber"/>
          <w:rFonts w:ascii="Times New Roman" w:hAnsi="Times New Roman"/>
          <w:sz w:val="24"/>
          <w:szCs w:val="24"/>
        </w:rPr>
        <w:t>2. Утвердить источники внутреннего финансирования дефицита местного бюджета на плановый период 2024 и 2025 года, согласно приложению № 6 к настоящему Решению.</w:t>
      </w:r>
    </w:p>
    <w:p w:rsidR="00EB2DEF" w:rsidRPr="00EB2DEF" w:rsidRDefault="00EB2DEF" w:rsidP="00EB2DEF">
      <w:pPr>
        <w:spacing w:line="240" w:lineRule="auto"/>
        <w:contextualSpacing/>
        <w:jc w:val="both"/>
        <w:rPr>
          <w:rStyle w:val="tocnumber"/>
          <w:rFonts w:ascii="Times New Roman" w:hAnsi="Times New Roman"/>
          <w:b/>
          <w:sz w:val="24"/>
          <w:szCs w:val="24"/>
        </w:rPr>
      </w:pPr>
    </w:p>
    <w:p w:rsidR="00EB2DEF" w:rsidRPr="00EB2DEF" w:rsidRDefault="00EB2DEF" w:rsidP="00EB2DEF">
      <w:pPr>
        <w:spacing w:line="240" w:lineRule="auto"/>
        <w:contextualSpacing/>
        <w:jc w:val="both"/>
        <w:rPr>
          <w:rStyle w:val="tocnumber"/>
          <w:rFonts w:ascii="Times New Roman" w:hAnsi="Times New Roman"/>
          <w:sz w:val="24"/>
          <w:szCs w:val="24"/>
        </w:rPr>
      </w:pPr>
    </w:p>
    <w:p w:rsidR="00EB2DEF" w:rsidRPr="00EB2DEF" w:rsidRDefault="00EB2DEF" w:rsidP="00EB2DEF">
      <w:pPr>
        <w:spacing w:line="240" w:lineRule="auto"/>
        <w:contextualSpacing/>
        <w:jc w:val="both"/>
        <w:rPr>
          <w:rStyle w:val="tocnumber"/>
          <w:rFonts w:ascii="Times New Roman" w:hAnsi="Times New Roman"/>
          <w:b/>
          <w:sz w:val="24"/>
          <w:szCs w:val="24"/>
        </w:rPr>
      </w:pPr>
      <w:r w:rsidRPr="00EB2DEF">
        <w:rPr>
          <w:rStyle w:val="tocnumber"/>
          <w:rFonts w:ascii="Times New Roman" w:hAnsi="Times New Roman"/>
          <w:b/>
          <w:sz w:val="24"/>
          <w:szCs w:val="24"/>
        </w:rPr>
        <w:t>Статья 15</w:t>
      </w:r>
    </w:p>
    <w:p w:rsidR="00EB2DEF" w:rsidRPr="00EB2DEF" w:rsidRDefault="00EB2DEF" w:rsidP="00EB2DEF">
      <w:pPr>
        <w:spacing w:line="240" w:lineRule="auto"/>
        <w:contextualSpacing/>
        <w:jc w:val="both"/>
        <w:rPr>
          <w:rStyle w:val="tocnumber"/>
          <w:rFonts w:ascii="Times New Roman" w:hAnsi="Times New Roman"/>
          <w:b/>
          <w:sz w:val="24"/>
          <w:szCs w:val="24"/>
        </w:rPr>
      </w:pPr>
      <w:r w:rsidRPr="00EB2DEF">
        <w:rPr>
          <w:rStyle w:val="tocnumber"/>
          <w:rFonts w:ascii="Times New Roman" w:hAnsi="Times New Roman"/>
          <w:sz w:val="24"/>
          <w:szCs w:val="24"/>
        </w:rPr>
        <w:t xml:space="preserve">Утвердить программу </w:t>
      </w:r>
      <w:r w:rsidRPr="00EB2DEF">
        <w:rPr>
          <w:rStyle w:val="tocnumber"/>
          <w:rFonts w:ascii="Times New Roman" w:hAnsi="Times New Roman"/>
          <w:bCs/>
          <w:sz w:val="24"/>
          <w:szCs w:val="24"/>
        </w:rPr>
        <w:t xml:space="preserve">муниципальных внутренних заимствований городского поселения </w:t>
      </w:r>
      <w:r w:rsidRPr="00EB2DEF">
        <w:rPr>
          <w:rStyle w:val="tocnumber"/>
          <w:rFonts w:ascii="Times New Roman" w:hAnsi="Times New Roman"/>
          <w:sz w:val="24"/>
          <w:szCs w:val="24"/>
        </w:rPr>
        <w:t xml:space="preserve">Петра Дубрава </w:t>
      </w:r>
      <w:r w:rsidRPr="00EB2DEF">
        <w:rPr>
          <w:rStyle w:val="tocnumber"/>
          <w:rFonts w:ascii="Times New Roman" w:hAnsi="Times New Roman"/>
          <w:bCs/>
          <w:sz w:val="24"/>
          <w:szCs w:val="24"/>
        </w:rPr>
        <w:t xml:space="preserve"> на 2023 -2025 годы </w:t>
      </w:r>
      <w:r w:rsidRPr="00EB2DEF">
        <w:rPr>
          <w:rStyle w:val="tocnumber"/>
          <w:rFonts w:ascii="Times New Roman" w:hAnsi="Times New Roman"/>
          <w:sz w:val="24"/>
          <w:szCs w:val="24"/>
        </w:rPr>
        <w:t>в редакции приложения №7 к настоящему решению.</w:t>
      </w:r>
      <w:r w:rsidRPr="00EB2DEF">
        <w:rPr>
          <w:rStyle w:val="tocnumber"/>
          <w:rFonts w:ascii="Times New Roman" w:hAnsi="Times New Roman"/>
          <w:b/>
          <w:sz w:val="24"/>
          <w:szCs w:val="24"/>
        </w:rPr>
        <w:t xml:space="preserve"> </w:t>
      </w:r>
    </w:p>
    <w:p w:rsidR="00EB2DEF" w:rsidRPr="00EB2DEF" w:rsidRDefault="00EB2DEF" w:rsidP="00EB2DEF">
      <w:pPr>
        <w:spacing w:line="240" w:lineRule="auto"/>
        <w:contextualSpacing/>
        <w:jc w:val="both"/>
        <w:rPr>
          <w:rStyle w:val="tocnumber"/>
          <w:rFonts w:ascii="Times New Roman" w:hAnsi="Times New Roman"/>
          <w:b/>
          <w:sz w:val="24"/>
          <w:szCs w:val="24"/>
        </w:rPr>
      </w:pPr>
      <w:r w:rsidRPr="00EB2DEF">
        <w:rPr>
          <w:rStyle w:val="tocnumber"/>
          <w:rFonts w:ascii="Times New Roman" w:hAnsi="Times New Roman"/>
          <w:b/>
          <w:sz w:val="24"/>
          <w:szCs w:val="24"/>
        </w:rPr>
        <w:t>Статья 16</w:t>
      </w:r>
    </w:p>
    <w:p w:rsidR="00EB2DEF" w:rsidRPr="00EB2DEF" w:rsidRDefault="00EB2DEF" w:rsidP="00EB2DEF">
      <w:pPr>
        <w:tabs>
          <w:tab w:val="left" w:pos="113"/>
        </w:tabs>
        <w:spacing w:line="240" w:lineRule="atLeast"/>
        <w:rPr>
          <w:rStyle w:val="tocnumber"/>
          <w:sz w:val="24"/>
          <w:szCs w:val="24"/>
        </w:rPr>
      </w:pPr>
      <w:r w:rsidRPr="00EB2DEF">
        <w:rPr>
          <w:rStyle w:val="tocnumber"/>
          <w:rFonts w:ascii="Times New Roman" w:hAnsi="Times New Roman"/>
          <w:sz w:val="24"/>
          <w:szCs w:val="24"/>
        </w:rPr>
        <w:t xml:space="preserve">Утвердить программу </w:t>
      </w:r>
      <w:r w:rsidRPr="00EB2DEF">
        <w:rPr>
          <w:rStyle w:val="tocnumber"/>
          <w:rFonts w:ascii="Times New Roman" w:hAnsi="Times New Roman"/>
          <w:bCs/>
          <w:sz w:val="24"/>
          <w:szCs w:val="24"/>
        </w:rPr>
        <w:t xml:space="preserve">муниципальных гарантий  городского поселения </w:t>
      </w:r>
      <w:r w:rsidRPr="00EB2DEF">
        <w:rPr>
          <w:rStyle w:val="tocnumber"/>
          <w:rFonts w:ascii="Times New Roman" w:hAnsi="Times New Roman"/>
          <w:sz w:val="24"/>
          <w:szCs w:val="24"/>
        </w:rPr>
        <w:t xml:space="preserve">Петра Дубрава </w:t>
      </w:r>
      <w:r w:rsidRPr="00EB2DEF">
        <w:rPr>
          <w:rStyle w:val="tocnumber"/>
          <w:rFonts w:ascii="Times New Roman" w:hAnsi="Times New Roman"/>
          <w:bCs/>
          <w:sz w:val="24"/>
          <w:szCs w:val="24"/>
        </w:rPr>
        <w:t xml:space="preserve"> на 2023 -2025 годы </w:t>
      </w:r>
      <w:r w:rsidRPr="00EB2DEF">
        <w:rPr>
          <w:rStyle w:val="tocnumber"/>
          <w:rFonts w:ascii="Times New Roman" w:hAnsi="Times New Roman"/>
          <w:sz w:val="24"/>
          <w:szCs w:val="24"/>
        </w:rPr>
        <w:t>в редакции приложения №8 к настоящему решению.</w:t>
      </w:r>
    </w:p>
    <w:p w:rsidR="00EB2DEF" w:rsidRPr="00EB2DEF" w:rsidRDefault="00EB2DEF" w:rsidP="00EB2DEF">
      <w:pPr>
        <w:spacing w:line="240" w:lineRule="auto"/>
        <w:contextualSpacing/>
        <w:jc w:val="both"/>
        <w:rPr>
          <w:rStyle w:val="tocnumber"/>
          <w:rFonts w:ascii="Times New Roman" w:hAnsi="Times New Roman"/>
          <w:b/>
          <w:sz w:val="24"/>
          <w:szCs w:val="24"/>
        </w:rPr>
      </w:pPr>
      <w:r w:rsidRPr="00EB2DEF">
        <w:rPr>
          <w:rStyle w:val="tocnumber"/>
          <w:rFonts w:ascii="Times New Roman" w:hAnsi="Times New Roman"/>
          <w:b/>
          <w:sz w:val="24"/>
          <w:szCs w:val="24"/>
        </w:rPr>
        <w:t>Статья 17</w:t>
      </w:r>
    </w:p>
    <w:p w:rsidR="00EB2DEF" w:rsidRPr="00EB2DEF" w:rsidRDefault="00EB2DEF" w:rsidP="00EB2DEF">
      <w:pPr>
        <w:spacing w:line="240" w:lineRule="auto"/>
        <w:contextualSpacing/>
        <w:jc w:val="both"/>
        <w:rPr>
          <w:rStyle w:val="tocnumber"/>
          <w:rFonts w:ascii="Times New Roman" w:hAnsi="Times New Roman"/>
          <w:sz w:val="24"/>
          <w:szCs w:val="24"/>
        </w:rPr>
      </w:pPr>
      <w:r w:rsidRPr="00EB2DEF">
        <w:rPr>
          <w:rStyle w:val="tocnumber"/>
          <w:rFonts w:ascii="Times New Roman" w:hAnsi="Times New Roman"/>
          <w:sz w:val="24"/>
          <w:szCs w:val="24"/>
        </w:rPr>
        <w:t xml:space="preserve">Установить, что в 2022 -2024 годах за счет средств бюджета городского поселения Петра Дубрава муниципального района Волжский на безвозмездной и безвозвратной основе предоставляются субсидии юридическим лицам (муниципальным бюджетным учреждениям), на возмещение нормативных затрат, связанных с оказанием ими муниципальных услуг (выполнением работ) физическим и  (или) юридическим лицам и субсидии на иные цели </w:t>
      </w:r>
    </w:p>
    <w:p w:rsidR="00EB2DEF" w:rsidRPr="00EB2DEF" w:rsidRDefault="00EB2DEF" w:rsidP="00EB2DEF">
      <w:pPr>
        <w:spacing w:line="240" w:lineRule="auto"/>
        <w:contextualSpacing/>
        <w:jc w:val="both"/>
        <w:rPr>
          <w:rStyle w:val="tocnumber"/>
          <w:rFonts w:ascii="Times New Roman" w:hAnsi="Times New Roman"/>
          <w:sz w:val="24"/>
          <w:szCs w:val="24"/>
        </w:rPr>
      </w:pPr>
      <w:r w:rsidRPr="00EB2DEF">
        <w:rPr>
          <w:rStyle w:val="tocnumber"/>
          <w:rFonts w:ascii="Times New Roman" w:hAnsi="Times New Roman"/>
          <w:sz w:val="24"/>
          <w:szCs w:val="24"/>
        </w:rPr>
        <w:t>в следующих сферах:</w:t>
      </w:r>
    </w:p>
    <w:p w:rsidR="00EB2DEF" w:rsidRPr="00EB2DEF" w:rsidRDefault="00EB2DEF" w:rsidP="00EB2DEF">
      <w:pPr>
        <w:spacing w:line="240" w:lineRule="auto"/>
        <w:contextualSpacing/>
        <w:jc w:val="both"/>
        <w:rPr>
          <w:rStyle w:val="tocnumber"/>
          <w:rFonts w:ascii="Times New Roman" w:hAnsi="Times New Roman"/>
          <w:sz w:val="24"/>
          <w:szCs w:val="24"/>
        </w:rPr>
      </w:pPr>
      <w:r w:rsidRPr="00EB2DEF">
        <w:rPr>
          <w:rStyle w:val="tocnumber"/>
          <w:rFonts w:ascii="Times New Roman" w:hAnsi="Times New Roman"/>
          <w:sz w:val="24"/>
          <w:szCs w:val="24"/>
        </w:rPr>
        <w:t>- культуры;</w:t>
      </w:r>
    </w:p>
    <w:p w:rsidR="00EB2DEF" w:rsidRPr="00EB2DEF" w:rsidRDefault="00EB2DEF" w:rsidP="00EB2DEF">
      <w:pPr>
        <w:spacing w:line="240" w:lineRule="auto"/>
        <w:contextualSpacing/>
        <w:jc w:val="both"/>
        <w:rPr>
          <w:rStyle w:val="tocnumber"/>
          <w:rFonts w:ascii="Times New Roman" w:hAnsi="Times New Roman"/>
          <w:sz w:val="24"/>
          <w:szCs w:val="24"/>
        </w:rPr>
      </w:pPr>
      <w:r w:rsidRPr="00EB2DEF">
        <w:rPr>
          <w:rStyle w:val="tocnumber"/>
          <w:rFonts w:ascii="Times New Roman" w:hAnsi="Times New Roman"/>
          <w:sz w:val="24"/>
          <w:szCs w:val="24"/>
        </w:rPr>
        <w:t>- физкультуры, спорта и молодежной политики;</w:t>
      </w:r>
    </w:p>
    <w:p w:rsidR="00EB2DEF" w:rsidRPr="00EB2DEF" w:rsidRDefault="00EB2DEF" w:rsidP="00EB2DEF">
      <w:pPr>
        <w:spacing w:line="240" w:lineRule="auto"/>
        <w:contextualSpacing/>
        <w:jc w:val="both"/>
        <w:rPr>
          <w:rStyle w:val="tocnumber"/>
          <w:rFonts w:ascii="Times New Roman" w:hAnsi="Times New Roman"/>
          <w:sz w:val="24"/>
          <w:szCs w:val="24"/>
        </w:rPr>
      </w:pPr>
      <w:r w:rsidRPr="00EB2DEF">
        <w:rPr>
          <w:rStyle w:val="tocnumber"/>
          <w:rFonts w:ascii="Times New Roman" w:hAnsi="Times New Roman"/>
          <w:sz w:val="24"/>
          <w:szCs w:val="24"/>
        </w:rPr>
        <w:t>- в сфере управления недвижимым имуществом, технического обслуживания и ремонта автотранспортных средств, благоустройства территорий.</w:t>
      </w:r>
    </w:p>
    <w:p w:rsidR="00EB2DEF" w:rsidRPr="00EB2DEF" w:rsidRDefault="00EB2DEF" w:rsidP="00EB2DEF">
      <w:pPr>
        <w:tabs>
          <w:tab w:val="left" w:pos="113"/>
        </w:tabs>
        <w:spacing w:line="240" w:lineRule="atLeast"/>
        <w:rPr>
          <w:rStyle w:val="tocnumber"/>
          <w:rFonts w:ascii="Times New Roman" w:hAnsi="Times New Roman"/>
          <w:b/>
          <w:sz w:val="24"/>
          <w:szCs w:val="24"/>
        </w:rPr>
      </w:pPr>
      <w:r w:rsidRPr="00EB2DEF">
        <w:rPr>
          <w:rStyle w:val="tocnumber"/>
          <w:rFonts w:ascii="Times New Roman" w:hAnsi="Times New Roman"/>
          <w:b/>
          <w:sz w:val="24"/>
          <w:szCs w:val="24"/>
        </w:rPr>
        <w:t xml:space="preserve">Статья 18 </w:t>
      </w:r>
    </w:p>
    <w:p w:rsidR="00EB2DEF" w:rsidRPr="00EB2DEF" w:rsidRDefault="00EB2DEF" w:rsidP="00EB2DEF">
      <w:pPr>
        <w:tabs>
          <w:tab w:val="left" w:pos="113"/>
        </w:tabs>
        <w:spacing w:line="240" w:lineRule="atLeast"/>
        <w:rPr>
          <w:rStyle w:val="tocnumber"/>
          <w:rFonts w:ascii="Times New Roman" w:hAnsi="Times New Roman"/>
          <w:sz w:val="24"/>
          <w:szCs w:val="24"/>
        </w:rPr>
      </w:pPr>
      <w:r w:rsidRPr="00EB2DEF">
        <w:rPr>
          <w:rStyle w:val="tocnumber"/>
          <w:rFonts w:ascii="Times New Roman" w:hAnsi="Times New Roman"/>
          <w:sz w:val="24"/>
          <w:szCs w:val="24"/>
        </w:rPr>
        <w:t>Установить нормативы распределения неналоговых доходов между бюджетами на 2023 год и плановый период 2024 и 2025 годов согласно  приложения 9  к настоящему решению</w:t>
      </w:r>
    </w:p>
    <w:p w:rsidR="00EB2DEF" w:rsidRPr="00EB2DEF" w:rsidRDefault="00EB2DEF" w:rsidP="00EB2DEF">
      <w:pPr>
        <w:tabs>
          <w:tab w:val="left" w:pos="113"/>
        </w:tabs>
        <w:spacing w:line="240" w:lineRule="atLeast"/>
        <w:rPr>
          <w:rStyle w:val="tocnumber"/>
          <w:rFonts w:ascii="Times New Roman" w:hAnsi="Times New Roman"/>
          <w:b/>
          <w:sz w:val="24"/>
          <w:szCs w:val="24"/>
        </w:rPr>
      </w:pPr>
      <w:r w:rsidRPr="00EB2DEF">
        <w:rPr>
          <w:rStyle w:val="tocnumber"/>
          <w:rFonts w:ascii="Times New Roman" w:hAnsi="Times New Roman"/>
          <w:b/>
          <w:sz w:val="24"/>
          <w:szCs w:val="24"/>
        </w:rPr>
        <w:t>Статья 19</w:t>
      </w:r>
    </w:p>
    <w:p w:rsidR="00EB2DEF" w:rsidRPr="00EB2DEF" w:rsidRDefault="00EB2DEF" w:rsidP="00EB2DEF">
      <w:pPr>
        <w:spacing w:line="240" w:lineRule="auto"/>
        <w:contextualSpacing/>
        <w:jc w:val="both"/>
        <w:rPr>
          <w:rStyle w:val="tocnumber"/>
          <w:rFonts w:ascii="Times New Roman" w:hAnsi="Times New Roman"/>
          <w:sz w:val="24"/>
          <w:szCs w:val="24"/>
        </w:rPr>
      </w:pPr>
      <w:r w:rsidRPr="00EB2DEF">
        <w:rPr>
          <w:rStyle w:val="tocnumber"/>
          <w:rFonts w:ascii="Times New Roman" w:hAnsi="Times New Roman"/>
          <w:sz w:val="24"/>
          <w:szCs w:val="24"/>
        </w:rPr>
        <w:t>Утвердить перечень муниципальных программ городского поселения Петра Дубрава муниципального района Волжский Самарской области, финансирование которых предусмотрено расходной частью бюджета городского поселения Петра Дубрава  на 2023-2025 годы, согласно приложению № 10 к настоящему Решению.</w:t>
      </w:r>
    </w:p>
    <w:p w:rsidR="00EB2DEF" w:rsidRPr="00EB2DEF" w:rsidRDefault="00EB2DEF" w:rsidP="00EB2DEF">
      <w:pPr>
        <w:spacing w:line="240" w:lineRule="auto"/>
        <w:contextualSpacing/>
        <w:jc w:val="both"/>
        <w:rPr>
          <w:rStyle w:val="tocnumber"/>
          <w:rFonts w:ascii="Times New Roman" w:hAnsi="Times New Roman"/>
          <w:sz w:val="24"/>
          <w:szCs w:val="24"/>
        </w:rPr>
      </w:pPr>
    </w:p>
    <w:p w:rsidR="00EB2DEF" w:rsidRPr="00EB2DEF" w:rsidRDefault="00EB2DEF" w:rsidP="00EB2DEF">
      <w:pPr>
        <w:spacing w:line="240" w:lineRule="auto"/>
        <w:contextualSpacing/>
        <w:jc w:val="both"/>
        <w:rPr>
          <w:rStyle w:val="tocnumber"/>
          <w:rFonts w:ascii="Times New Roman" w:hAnsi="Times New Roman"/>
          <w:b/>
          <w:sz w:val="24"/>
          <w:szCs w:val="24"/>
        </w:rPr>
      </w:pPr>
    </w:p>
    <w:p w:rsidR="00EB2DEF" w:rsidRPr="00EB2DEF" w:rsidRDefault="00EB2DEF" w:rsidP="00EB2DEF">
      <w:pPr>
        <w:spacing w:line="240" w:lineRule="auto"/>
        <w:contextualSpacing/>
        <w:jc w:val="both"/>
        <w:rPr>
          <w:rStyle w:val="tocnumber"/>
          <w:rFonts w:ascii="Times New Roman" w:hAnsi="Times New Roman"/>
          <w:b/>
          <w:sz w:val="24"/>
          <w:szCs w:val="24"/>
        </w:rPr>
      </w:pPr>
      <w:r w:rsidRPr="00EB2DEF">
        <w:rPr>
          <w:rStyle w:val="tocnumber"/>
          <w:rFonts w:ascii="Times New Roman" w:hAnsi="Times New Roman"/>
          <w:b/>
          <w:sz w:val="24"/>
          <w:szCs w:val="24"/>
        </w:rPr>
        <w:t xml:space="preserve">Статья 20 </w:t>
      </w:r>
    </w:p>
    <w:p w:rsidR="00EB2DEF" w:rsidRPr="00DE4063" w:rsidRDefault="00EB2DEF" w:rsidP="00EB2DEF">
      <w:pPr>
        <w:spacing w:line="240" w:lineRule="auto"/>
        <w:contextualSpacing/>
        <w:jc w:val="both"/>
        <w:rPr>
          <w:rStyle w:val="tocnumber"/>
          <w:rFonts w:ascii="Times New Roman" w:hAnsi="Times New Roman"/>
          <w:b/>
          <w:sz w:val="24"/>
          <w:szCs w:val="24"/>
        </w:rPr>
      </w:pPr>
      <w:r w:rsidRPr="00EB2DEF">
        <w:rPr>
          <w:rStyle w:val="tocnumber"/>
          <w:rFonts w:ascii="Times New Roman" w:hAnsi="Times New Roman"/>
          <w:b/>
          <w:sz w:val="24"/>
          <w:szCs w:val="24"/>
        </w:rPr>
        <w:t xml:space="preserve">                                                                                                                                  </w:t>
      </w:r>
      <w:r w:rsidR="00DE4063">
        <w:rPr>
          <w:rStyle w:val="tocnumber"/>
          <w:rFonts w:ascii="Times New Roman" w:hAnsi="Times New Roman"/>
          <w:b/>
          <w:sz w:val="24"/>
          <w:szCs w:val="24"/>
        </w:rPr>
        <w:t xml:space="preserve">             </w:t>
      </w:r>
      <w:r w:rsidRPr="00EB2DEF">
        <w:rPr>
          <w:rStyle w:val="tocnumber"/>
          <w:rFonts w:ascii="Times New Roman" w:hAnsi="Times New Roman"/>
          <w:b/>
          <w:sz w:val="24"/>
          <w:szCs w:val="24"/>
        </w:rPr>
        <w:t xml:space="preserve">      </w:t>
      </w:r>
      <w:r w:rsidRPr="00EB2DEF">
        <w:rPr>
          <w:rStyle w:val="tocnumber"/>
          <w:rFonts w:ascii="Times New Roman" w:hAnsi="Times New Roman"/>
          <w:sz w:val="24"/>
          <w:szCs w:val="24"/>
        </w:rPr>
        <w:t>Настоящее Решение вступает в силу с 1 января 2023 года и действует по</w:t>
      </w:r>
      <w:r w:rsidR="00DE4063">
        <w:rPr>
          <w:rStyle w:val="tocnumber"/>
          <w:rFonts w:ascii="Times New Roman" w:hAnsi="Times New Roman"/>
          <w:b/>
          <w:sz w:val="24"/>
          <w:szCs w:val="24"/>
        </w:rPr>
        <w:t xml:space="preserve"> </w:t>
      </w:r>
      <w:r w:rsidRPr="00EB2DEF">
        <w:rPr>
          <w:rStyle w:val="tocnumber"/>
          <w:rFonts w:ascii="Times New Roman" w:hAnsi="Times New Roman"/>
          <w:sz w:val="24"/>
          <w:szCs w:val="24"/>
        </w:rPr>
        <w:t xml:space="preserve">31 декабря 2023 года.             </w:t>
      </w:r>
    </w:p>
    <w:p w:rsidR="00EB2DEF" w:rsidRPr="00EB2DEF" w:rsidRDefault="00EB2DEF" w:rsidP="00EB2DEF">
      <w:pPr>
        <w:spacing w:line="240" w:lineRule="auto"/>
        <w:contextualSpacing/>
        <w:jc w:val="both"/>
        <w:rPr>
          <w:rStyle w:val="tocnumber"/>
          <w:rFonts w:ascii="Times New Roman" w:hAnsi="Times New Roman"/>
          <w:b/>
          <w:sz w:val="24"/>
          <w:szCs w:val="24"/>
        </w:rPr>
      </w:pPr>
      <w:r w:rsidRPr="00EB2DEF">
        <w:rPr>
          <w:rFonts w:ascii="Times New Roman" w:hAnsi="Times New Roman"/>
          <w:sz w:val="24"/>
          <w:szCs w:val="24"/>
        </w:rPr>
        <w:t xml:space="preserve">                                                                                                                                                                                                                                                                      </w:t>
      </w:r>
      <w:r w:rsidRPr="00EB2DEF">
        <w:rPr>
          <w:rStyle w:val="tocnumber"/>
          <w:rFonts w:ascii="Times New Roman" w:hAnsi="Times New Roman"/>
          <w:sz w:val="24"/>
          <w:szCs w:val="24"/>
        </w:rPr>
        <w:t xml:space="preserve"> </w:t>
      </w:r>
      <w:r w:rsidRPr="00EB2DEF">
        <w:rPr>
          <w:rStyle w:val="tocnumber"/>
          <w:rFonts w:ascii="Times New Roman" w:hAnsi="Times New Roman"/>
          <w:b/>
          <w:sz w:val="24"/>
          <w:szCs w:val="24"/>
        </w:rPr>
        <w:t>Статья 21</w:t>
      </w:r>
    </w:p>
    <w:p w:rsidR="00EB2DEF" w:rsidRPr="00EB2DEF" w:rsidRDefault="00EB2DEF" w:rsidP="00EB2DEF">
      <w:pPr>
        <w:tabs>
          <w:tab w:val="left" w:pos="1335"/>
        </w:tabs>
        <w:jc w:val="both"/>
        <w:rPr>
          <w:rFonts w:ascii="Times New Roman" w:hAnsi="Times New Roman"/>
          <w:sz w:val="24"/>
          <w:szCs w:val="24"/>
        </w:rPr>
      </w:pPr>
      <w:r w:rsidRPr="00EB2DEF">
        <w:rPr>
          <w:rFonts w:ascii="Times New Roman" w:hAnsi="Times New Roman"/>
          <w:sz w:val="24"/>
          <w:szCs w:val="24"/>
        </w:rPr>
        <w:lastRenderedPageBreak/>
        <w:t xml:space="preserve">Опубликовать настоящее Решение в печатном средстве информации городского поселения Петра Дубрава «Голос Дубравы». </w:t>
      </w:r>
    </w:p>
    <w:p w:rsidR="00EB2DEF" w:rsidRPr="00EB2DEF" w:rsidRDefault="00EB2DEF" w:rsidP="00EB2DEF">
      <w:pPr>
        <w:spacing w:line="240" w:lineRule="auto"/>
        <w:ind w:left="57"/>
        <w:contextualSpacing/>
        <w:jc w:val="both"/>
        <w:rPr>
          <w:rStyle w:val="tocnumber"/>
          <w:rFonts w:ascii="Times New Roman" w:hAnsi="Times New Roman"/>
          <w:sz w:val="24"/>
          <w:szCs w:val="24"/>
        </w:rPr>
      </w:pPr>
    </w:p>
    <w:p w:rsidR="00EB2DEF" w:rsidRPr="00EB2DEF" w:rsidRDefault="00EB2DEF" w:rsidP="00EB2DEF">
      <w:pPr>
        <w:spacing w:line="240" w:lineRule="auto"/>
        <w:ind w:left="57"/>
        <w:contextualSpacing/>
        <w:jc w:val="both"/>
        <w:rPr>
          <w:rStyle w:val="tocnumber"/>
          <w:rFonts w:ascii="Times New Roman" w:hAnsi="Times New Roman"/>
          <w:sz w:val="24"/>
          <w:szCs w:val="24"/>
        </w:rPr>
      </w:pPr>
    </w:p>
    <w:p w:rsidR="00EB2DEF" w:rsidRPr="00EB2DEF" w:rsidRDefault="00EB2DEF" w:rsidP="00EB2DEF">
      <w:pPr>
        <w:spacing w:line="240" w:lineRule="auto"/>
        <w:ind w:left="57"/>
        <w:contextualSpacing/>
        <w:jc w:val="both"/>
        <w:rPr>
          <w:rStyle w:val="tocnumber"/>
          <w:rFonts w:ascii="Times New Roman" w:hAnsi="Times New Roman"/>
          <w:sz w:val="24"/>
          <w:szCs w:val="24"/>
        </w:rPr>
      </w:pPr>
      <w:r w:rsidRPr="00EB2DEF">
        <w:rPr>
          <w:rStyle w:val="tocnumber"/>
          <w:rFonts w:ascii="Times New Roman" w:hAnsi="Times New Roman"/>
          <w:sz w:val="24"/>
          <w:szCs w:val="24"/>
        </w:rPr>
        <w:t xml:space="preserve">Глава городского поселения Петра Дубрава </w:t>
      </w:r>
    </w:p>
    <w:p w:rsidR="00EB2DEF" w:rsidRPr="00EB2DEF" w:rsidRDefault="00EB2DEF" w:rsidP="00EB2DEF">
      <w:pPr>
        <w:spacing w:line="240" w:lineRule="auto"/>
        <w:ind w:left="57"/>
        <w:contextualSpacing/>
        <w:jc w:val="both"/>
        <w:rPr>
          <w:rStyle w:val="tocnumber"/>
          <w:rFonts w:ascii="Times New Roman" w:hAnsi="Times New Roman"/>
          <w:sz w:val="24"/>
          <w:szCs w:val="24"/>
        </w:rPr>
      </w:pPr>
      <w:r w:rsidRPr="00EB2DEF">
        <w:rPr>
          <w:rStyle w:val="tocnumber"/>
          <w:rFonts w:ascii="Times New Roman" w:hAnsi="Times New Roman"/>
          <w:sz w:val="24"/>
          <w:szCs w:val="24"/>
        </w:rPr>
        <w:t>муниципального района Волжский</w:t>
      </w:r>
    </w:p>
    <w:p w:rsidR="00EB2DEF" w:rsidRPr="00EB2DEF" w:rsidRDefault="00EB2DEF" w:rsidP="00EB2DEF">
      <w:pPr>
        <w:spacing w:line="240" w:lineRule="auto"/>
        <w:ind w:left="57"/>
        <w:contextualSpacing/>
        <w:jc w:val="both"/>
        <w:rPr>
          <w:rStyle w:val="tocnumber"/>
          <w:rFonts w:ascii="Times New Roman" w:hAnsi="Times New Roman"/>
          <w:sz w:val="24"/>
          <w:szCs w:val="24"/>
        </w:rPr>
      </w:pPr>
      <w:r w:rsidRPr="00EB2DEF">
        <w:rPr>
          <w:rStyle w:val="tocnumber"/>
          <w:rFonts w:ascii="Times New Roman" w:hAnsi="Times New Roman"/>
          <w:sz w:val="24"/>
          <w:szCs w:val="24"/>
        </w:rPr>
        <w:t>Самарской области                                                                 В.А.Крашенинников</w:t>
      </w:r>
    </w:p>
    <w:p w:rsidR="00EB2DEF" w:rsidRPr="00EB2DEF" w:rsidRDefault="00EB2DEF" w:rsidP="00EB2DEF">
      <w:pPr>
        <w:spacing w:line="240" w:lineRule="auto"/>
        <w:ind w:left="57"/>
        <w:contextualSpacing/>
        <w:jc w:val="both"/>
        <w:rPr>
          <w:rStyle w:val="tocnumber"/>
          <w:rFonts w:ascii="Times New Roman" w:hAnsi="Times New Roman"/>
          <w:sz w:val="24"/>
          <w:szCs w:val="24"/>
        </w:rPr>
      </w:pPr>
    </w:p>
    <w:p w:rsidR="00EB2DEF" w:rsidRPr="00EB2DEF" w:rsidRDefault="00EB2DEF" w:rsidP="00EB2DEF">
      <w:pPr>
        <w:spacing w:line="240" w:lineRule="auto"/>
        <w:ind w:left="57"/>
        <w:contextualSpacing/>
        <w:jc w:val="both"/>
        <w:rPr>
          <w:rStyle w:val="tocnumber"/>
          <w:rFonts w:ascii="Times New Roman" w:hAnsi="Times New Roman"/>
          <w:sz w:val="24"/>
          <w:szCs w:val="24"/>
        </w:rPr>
      </w:pPr>
      <w:r w:rsidRPr="00EB2DEF">
        <w:rPr>
          <w:rStyle w:val="tocnumber"/>
          <w:rFonts w:ascii="Times New Roman" w:hAnsi="Times New Roman"/>
          <w:sz w:val="24"/>
          <w:szCs w:val="24"/>
        </w:rPr>
        <w:t>Председатель Собрания представителей</w:t>
      </w:r>
    </w:p>
    <w:p w:rsidR="00EB2DEF" w:rsidRPr="00EB2DEF" w:rsidRDefault="00EB2DEF" w:rsidP="00EB2DEF">
      <w:pPr>
        <w:spacing w:line="240" w:lineRule="auto"/>
        <w:ind w:left="57"/>
        <w:contextualSpacing/>
        <w:jc w:val="both"/>
        <w:rPr>
          <w:rStyle w:val="tocnumber"/>
          <w:rFonts w:ascii="Times New Roman" w:hAnsi="Times New Roman"/>
          <w:sz w:val="24"/>
          <w:szCs w:val="24"/>
        </w:rPr>
      </w:pPr>
      <w:r w:rsidRPr="00EB2DEF">
        <w:rPr>
          <w:rStyle w:val="tocnumber"/>
          <w:rFonts w:ascii="Times New Roman" w:hAnsi="Times New Roman"/>
          <w:sz w:val="24"/>
          <w:szCs w:val="24"/>
        </w:rPr>
        <w:t xml:space="preserve">городского поселения Петра Дубрава </w:t>
      </w:r>
    </w:p>
    <w:p w:rsidR="00EB2DEF" w:rsidRPr="00EB2DEF" w:rsidRDefault="00EB2DEF" w:rsidP="00EB2DEF">
      <w:pPr>
        <w:spacing w:line="240" w:lineRule="auto"/>
        <w:ind w:left="57"/>
        <w:contextualSpacing/>
        <w:jc w:val="both"/>
        <w:rPr>
          <w:rStyle w:val="tocnumber"/>
          <w:rFonts w:ascii="Times New Roman" w:hAnsi="Times New Roman"/>
          <w:sz w:val="24"/>
          <w:szCs w:val="24"/>
        </w:rPr>
      </w:pPr>
      <w:r w:rsidRPr="00EB2DEF">
        <w:rPr>
          <w:rStyle w:val="tocnumber"/>
          <w:rFonts w:ascii="Times New Roman" w:hAnsi="Times New Roman"/>
          <w:sz w:val="24"/>
          <w:szCs w:val="24"/>
        </w:rPr>
        <w:t>муниципального района Волжский</w:t>
      </w:r>
    </w:p>
    <w:p w:rsidR="00EB2DEF" w:rsidRPr="00EB2DEF" w:rsidRDefault="00EB2DEF" w:rsidP="00EB2DEF">
      <w:pPr>
        <w:spacing w:line="240" w:lineRule="auto"/>
        <w:ind w:left="57"/>
        <w:contextualSpacing/>
        <w:jc w:val="both"/>
        <w:rPr>
          <w:rStyle w:val="tocnumber"/>
          <w:rFonts w:ascii="Times New Roman" w:hAnsi="Times New Roman"/>
          <w:sz w:val="24"/>
          <w:szCs w:val="24"/>
        </w:rPr>
      </w:pPr>
      <w:r w:rsidRPr="00EB2DEF">
        <w:rPr>
          <w:rStyle w:val="tocnumber"/>
          <w:rFonts w:ascii="Times New Roman" w:hAnsi="Times New Roman"/>
          <w:sz w:val="24"/>
          <w:szCs w:val="24"/>
        </w:rPr>
        <w:t xml:space="preserve">Самарской области                                                                     Л.Н.Ларюшина            </w:t>
      </w:r>
    </w:p>
    <w:p w:rsidR="00EB2DEF" w:rsidRPr="00EB2DEF" w:rsidRDefault="00EB2DEF" w:rsidP="00EB2DEF">
      <w:pPr>
        <w:spacing w:line="240" w:lineRule="auto"/>
        <w:ind w:right="-136"/>
        <w:contextualSpacing/>
        <w:jc w:val="both"/>
        <w:rPr>
          <w:rFonts w:ascii="Times New Roman" w:hAnsi="Times New Roman"/>
          <w:b/>
          <w:sz w:val="24"/>
          <w:szCs w:val="24"/>
        </w:rPr>
      </w:pPr>
    </w:p>
    <w:p w:rsidR="00EB2DEF" w:rsidRDefault="00EB2DEF" w:rsidP="00EB2DEF">
      <w:pPr>
        <w:spacing w:line="240" w:lineRule="auto"/>
        <w:jc w:val="both"/>
        <w:rPr>
          <w:rStyle w:val="tocnumber"/>
          <w:rFonts w:ascii="Times New Roman" w:hAnsi="Times New Roman"/>
          <w:b/>
          <w:sz w:val="28"/>
          <w:szCs w:val="28"/>
        </w:rPr>
      </w:pPr>
    </w:p>
    <w:tbl>
      <w:tblPr>
        <w:tblW w:w="9923" w:type="dxa"/>
        <w:tblInd w:w="-459" w:type="dxa"/>
        <w:tblLayout w:type="fixed"/>
        <w:tblLook w:val="04A0"/>
      </w:tblPr>
      <w:tblGrid>
        <w:gridCol w:w="724"/>
        <w:gridCol w:w="3671"/>
        <w:gridCol w:w="467"/>
        <w:gridCol w:w="522"/>
        <w:gridCol w:w="1420"/>
        <w:gridCol w:w="565"/>
        <w:gridCol w:w="1086"/>
        <w:gridCol w:w="1468"/>
      </w:tblGrid>
      <w:tr w:rsidR="003442B9" w:rsidRPr="003442B9" w:rsidTr="003442B9">
        <w:trPr>
          <w:trHeight w:val="375"/>
        </w:trPr>
        <w:tc>
          <w:tcPr>
            <w:tcW w:w="9923" w:type="dxa"/>
            <w:gridSpan w:val="8"/>
            <w:tcBorders>
              <w:top w:val="nil"/>
              <w:left w:val="nil"/>
              <w:bottom w:val="nil"/>
              <w:right w:val="nil"/>
            </w:tcBorders>
            <w:shd w:val="clear" w:color="auto" w:fill="auto"/>
            <w:noWrap/>
            <w:vAlign w:val="bottom"/>
            <w:hideMark/>
          </w:tcPr>
          <w:p w:rsidR="003442B9" w:rsidRPr="003442B9" w:rsidRDefault="003442B9" w:rsidP="003442B9">
            <w:pPr>
              <w:spacing w:after="0" w:line="240" w:lineRule="auto"/>
              <w:jc w:val="right"/>
              <w:rPr>
                <w:rFonts w:ascii="Times New Roman" w:eastAsia="Times New Roman" w:hAnsi="Times New Roman" w:cs="Times New Roman"/>
                <w:b/>
                <w:bCs/>
              </w:rPr>
            </w:pPr>
            <w:r w:rsidRPr="003442B9">
              <w:rPr>
                <w:rFonts w:ascii="Times New Roman" w:eastAsia="Times New Roman" w:hAnsi="Times New Roman" w:cs="Times New Roman"/>
                <w:b/>
                <w:bCs/>
              </w:rPr>
              <w:t>Приложение №1</w:t>
            </w:r>
          </w:p>
        </w:tc>
      </w:tr>
      <w:tr w:rsidR="003442B9" w:rsidRPr="003442B9" w:rsidTr="003442B9">
        <w:trPr>
          <w:trHeight w:val="315"/>
        </w:trPr>
        <w:tc>
          <w:tcPr>
            <w:tcW w:w="9923" w:type="dxa"/>
            <w:gridSpan w:val="8"/>
            <w:tcBorders>
              <w:top w:val="nil"/>
              <w:left w:val="nil"/>
              <w:bottom w:val="nil"/>
              <w:right w:val="nil"/>
            </w:tcBorders>
            <w:shd w:val="clear" w:color="auto" w:fill="auto"/>
            <w:noWrap/>
            <w:vAlign w:val="bottom"/>
            <w:hideMark/>
          </w:tcPr>
          <w:p w:rsidR="003442B9" w:rsidRPr="003442B9" w:rsidRDefault="003442B9" w:rsidP="003442B9">
            <w:pPr>
              <w:spacing w:after="0" w:line="240" w:lineRule="auto"/>
              <w:jc w:val="right"/>
              <w:rPr>
                <w:rFonts w:ascii="Times New Roman" w:eastAsia="Times New Roman" w:hAnsi="Times New Roman" w:cs="Times New Roman"/>
                <w:b/>
                <w:bCs/>
              </w:rPr>
            </w:pPr>
            <w:r w:rsidRPr="003442B9">
              <w:rPr>
                <w:rFonts w:ascii="Times New Roman" w:eastAsia="Times New Roman" w:hAnsi="Times New Roman" w:cs="Times New Roman"/>
                <w:b/>
                <w:bCs/>
              </w:rPr>
              <w:t xml:space="preserve">к Решению Собрания представителей </w:t>
            </w:r>
          </w:p>
        </w:tc>
      </w:tr>
      <w:tr w:rsidR="003442B9" w:rsidRPr="003442B9" w:rsidTr="003442B9">
        <w:trPr>
          <w:trHeight w:val="315"/>
        </w:trPr>
        <w:tc>
          <w:tcPr>
            <w:tcW w:w="724" w:type="dxa"/>
            <w:tcBorders>
              <w:top w:val="nil"/>
              <w:left w:val="nil"/>
              <w:bottom w:val="nil"/>
              <w:right w:val="nil"/>
            </w:tcBorders>
            <w:shd w:val="clear" w:color="auto" w:fill="auto"/>
            <w:noWrap/>
            <w:vAlign w:val="bottom"/>
            <w:hideMark/>
          </w:tcPr>
          <w:p w:rsidR="003442B9" w:rsidRPr="003442B9" w:rsidRDefault="003442B9" w:rsidP="003442B9">
            <w:pPr>
              <w:spacing w:after="0" w:line="240" w:lineRule="auto"/>
              <w:rPr>
                <w:rFonts w:ascii="Arial" w:eastAsia="Times New Roman" w:hAnsi="Arial" w:cs="Arial"/>
              </w:rPr>
            </w:pPr>
          </w:p>
        </w:tc>
        <w:tc>
          <w:tcPr>
            <w:tcW w:w="9199" w:type="dxa"/>
            <w:gridSpan w:val="7"/>
            <w:tcBorders>
              <w:top w:val="nil"/>
              <w:left w:val="nil"/>
              <w:bottom w:val="nil"/>
              <w:right w:val="nil"/>
            </w:tcBorders>
            <w:shd w:val="clear" w:color="auto" w:fill="auto"/>
            <w:noWrap/>
            <w:vAlign w:val="bottom"/>
            <w:hideMark/>
          </w:tcPr>
          <w:p w:rsidR="003442B9" w:rsidRPr="003442B9" w:rsidRDefault="003442B9" w:rsidP="003442B9">
            <w:pPr>
              <w:spacing w:after="0" w:line="240" w:lineRule="auto"/>
              <w:jc w:val="right"/>
              <w:rPr>
                <w:rFonts w:ascii="Times New Roman" w:eastAsia="Times New Roman" w:hAnsi="Times New Roman" w:cs="Times New Roman"/>
                <w:b/>
                <w:bCs/>
              </w:rPr>
            </w:pPr>
            <w:r w:rsidRPr="003442B9">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3442B9">
              <w:rPr>
                <w:rFonts w:ascii="Times New Roman" w:eastAsia="Times New Roman" w:hAnsi="Times New Roman" w:cs="Times New Roman"/>
                <w:b/>
                <w:bCs/>
              </w:rPr>
              <w:t xml:space="preserve">городского поселения Петра Дубрава </w:t>
            </w:r>
          </w:p>
        </w:tc>
      </w:tr>
      <w:tr w:rsidR="003442B9" w:rsidRPr="003442B9" w:rsidTr="003442B9">
        <w:trPr>
          <w:trHeight w:val="315"/>
        </w:trPr>
        <w:tc>
          <w:tcPr>
            <w:tcW w:w="724" w:type="dxa"/>
            <w:tcBorders>
              <w:top w:val="nil"/>
              <w:left w:val="nil"/>
              <w:bottom w:val="nil"/>
              <w:right w:val="nil"/>
            </w:tcBorders>
            <w:shd w:val="clear" w:color="auto" w:fill="auto"/>
            <w:noWrap/>
            <w:vAlign w:val="bottom"/>
            <w:hideMark/>
          </w:tcPr>
          <w:p w:rsidR="003442B9" w:rsidRPr="003442B9" w:rsidRDefault="003442B9" w:rsidP="003442B9">
            <w:pPr>
              <w:spacing w:after="0" w:line="240" w:lineRule="auto"/>
              <w:rPr>
                <w:rFonts w:ascii="Times New Roman" w:eastAsia="Times New Roman" w:hAnsi="Times New Roman" w:cs="Times New Roman"/>
              </w:rPr>
            </w:pPr>
          </w:p>
        </w:tc>
        <w:tc>
          <w:tcPr>
            <w:tcW w:w="9199" w:type="dxa"/>
            <w:gridSpan w:val="7"/>
            <w:tcBorders>
              <w:top w:val="nil"/>
              <w:left w:val="nil"/>
              <w:bottom w:val="nil"/>
              <w:right w:val="nil"/>
            </w:tcBorders>
            <w:shd w:val="clear" w:color="auto" w:fill="auto"/>
            <w:noWrap/>
            <w:vAlign w:val="bottom"/>
            <w:hideMark/>
          </w:tcPr>
          <w:p w:rsidR="003442B9" w:rsidRPr="003442B9" w:rsidRDefault="003442B9" w:rsidP="003442B9">
            <w:pPr>
              <w:spacing w:after="0" w:line="240" w:lineRule="auto"/>
              <w:jc w:val="right"/>
              <w:rPr>
                <w:rFonts w:ascii="Times New Roman" w:eastAsia="Times New Roman" w:hAnsi="Times New Roman" w:cs="Times New Roman"/>
                <w:b/>
                <w:bCs/>
              </w:rPr>
            </w:pPr>
            <w:r w:rsidRPr="003442B9">
              <w:rPr>
                <w:rFonts w:ascii="Times New Roman" w:eastAsia="Times New Roman" w:hAnsi="Times New Roman" w:cs="Times New Roman"/>
                <w:b/>
                <w:bCs/>
              </w:rPr>
              <w:t>муниципального района Волжский Самарской области</w:t>
            </w:r>
          </w:p>
        </w:tc>
      </w:tr>
      <w:tr w:rsidR="003442B9" w:rsidRPr="003442B9" w:rsidTr="003442B9">
        <w:trPr>
          <w:trHeight w:val="345"/>
        </w:trPr>
        <w:tc>
          <w:tcPr>
            <w:tcW w:w="724" w:type="dxa"/>
            <w:tcBorders>
              <w:top w:val="nil"/>
              <w:left w:val="nil"/>
              <w:bottom w:val="nil"/>
              <w:right w:val="nil"/>
            </w:tcBorders>
            <w:shd w:val="clear" w:color="auto" w:fill="auto"/>
            <w:noWrap/>
            <w:vAlign w:val="bottom"/>
            <w:hideMark/>
          </w:tcPr>
          <w:p w:rsidR="003442B9" w:rsidRPr="003442B9" w:rsidRDefault="003442B9" w:rsidP="003442B9">
            <w:pPr>
              <w:spacing w:after="0" w:line="240" w:lineRule="auto"/>
              <w:rPr>
                <w:rFonts w:ascii="Times New Roman" w:eastAsia="Times New Roman" w:hAnsi="Times New Roman" w:cs="Times New Roman"/>
              </w:rPr>
            </w:pPr>
          </w:p>
        </w:tc>
        <w:tc>
          <w:tcPr>
            <w:tcW w:w="9199" w:type="dxa"/>
            <w:gridSpan w:val="7"/>
            <w:tcBorders>
              <w:top w:val="nil"/>
              <w:left w:val="nil"/>
              <w:bottom w:val="nil"/>
              <w:right w:val="nil"/>
            </w:tcBorders>
            <w:shd w:val="clear" w:color="auto" w:fill="auto"/>
            <w:noWrap/>
            <w:vAlign w:val="bottom"/>
            <w:hideMark/>
          </w:tcPr>
          <w:p w:rsidR="003442B9" w:rsidRPr="003442B9" w:rsidRDefault="003442B9" w:rsidP="003442B9">
            <w:pPr>
              <w:spacing w:after="0" w:line="240" w:lineRule="auto"/>
              <w:jc w:val="right"/>
              <w:rPr>
                <w:rFonts w:ascii="Times New Roman" w:eastAsia="Times New Roman" w:hAnsi="Times New Roman" w:cs="Times New Roman"/>
                <w:b/>
                <w:bCs/>
              </w:rPr>
            </w:pPr>
            <w:r w:rsidRPr="003442B9">
              <w:rPr>
                <w:rFonts w:ascii="Times New Roman" w:eastAsia="Times New Roman" w:hAnsi="Times New Roman" w:cs="Times New Roman"/>
                <w:b/>
                <w:bCs/>
              </w:rPr>
              <w:t xml:space="preserve">                                                                  </w:t>
            </w:r>
            <w:r>
              <w:rPr>
                <w:rFonts w:ascii="Times New Roman" w:eastAsia="Times New Roman" w:hAnsi="Times New Roman" w:cs="Times New Roman"/>
                <w:b/>
                <w:bCs/>
              </w:rPr>
              <w:t>о</w:t>
            </w:r>
            <w:r w:rsidRPr="003442B9">
              <w:rPr>
                <w:rFonts w:ascii="Times New Roman" w:eastAsia="Times New Roman" w:hAnsi="Times New Roman" w:cs="Times New Roman"/>
                <w:b/>
                <w:bCs/>
              </w:rPr>
              <w:t>т</w:t>
            </w:r>
            <w:r>
              <w:rPr>
                <w:rFonts w:ascii="Times New Roman" w:eastAsia="Times New Roman" w:hAnsi="Times New Roman" w:cs="Times New Roman"/>
                <w:b/>
                <w:bCs/>
              </w:rPr>
              <w:t xml:space="preserve"> </w:t>
            </w:r>
            <w:r w:rsidRPr="003442B9">
              <w:rPr>
                <w:rFonts w:ascii="Times New Roman" w:eastAsia="Times New Roman" w:hAnsi="Times New Roman" w:cs="Times New Roman"/>
                <w:b/>
                <w:bCs/>
              </w:rPr>
              <w:t xml:space="preserve">14.12.2022г. </w:t>
            </w:r>
            <w:r w:rsidRPr="003442B9">
              <w:rPr>
                <w:rFonts w:ascii="Times New Roman" w:eastAsia="Times New Roman" w:hAnsi="Times New Roman" w:cs="Times New Roman"/>
                <w:b/>
              </w:rPr>
              <w:t>№126</w:t>
            </w:r>
            <w:r w:rsidRPr="003442B9">
              <w:rPr>
                <w:rFonts w:ascii="Times New Roman" w:eastAsia="Times New Roman" w:hAnsi="Times New Roman" w:cs="Times New Roman"/>
              </w:rPr>
              <w:t xml:space="preserve"> </w:t>
            </w:r>
            <w:r w:rsidRPr="003442B9">
              <w:rPr>
                <w:rFonts w:ascii="Times New Roman" w:eastAsia="Times New Roman" w:hAnsi="Times New Roman" w:cs="Times New Roman"/>
                <w:b/>
                <w:bCs/>
              </w:rPr>
              <w:t xml:space="preserve">       </w:t>
            </w:r>
          </w:p>
        </w:tc>
      </w:tr>
      <w:tr w:rsidR="003442B9" w:rsidRPr="003442B9" w:rsidTr="003442B9">
        <w:trPr>
          <w:trHeight w:val="855"/>
        </w:trPr>
        <w:tc>
          <w:tcPr>
            <w:tcW w:w="9923" w:type="dxa"/>
            <w:gridSpan w:val="8"/>
            <w:tcBorders>
              <w:top w:val="nil"/>
              <w:left w:val="nil"/>
              <w:bottom w:val="nil"/>
              <w:right w:val="nil"/>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br/>
              <w:t>Ведомственная структура расходов бюджета горо</w:t>
            </w:r>
            <w:r>
              <w:rPr>
                <w:rFonts w:ascii="Times New Roman" w:eastAsia="Times New Roman" w:hAnsi="Times New Roman" w:cs="Times New Roman"/>
                <w:b/>
                <w:bCs/>
              </w:rPr>
              <w:t xml:space="preserve">дского поселения Петра Дубрава </w:t>
            </w:r>
            <w:r w:rsidRPr="003442B9">
              <w:rPr>
                <w:rFonts w:ascii="Times New Roman" w:eastAsia="Times New Roman" w:hAnsi="Times New Roman" w:cs="Times New Roman"/>
                <w:b/>
                <w:bCs/>
              </w:rPr>
              <w:t>на 2023 год</w:t>
            </w:r>
          </w:p>
        </w:tc>
      </w:tr>
      <w:tr w:rsidR="003442B9" w:rsidRPr="003442B9" w:rsidTr="003442B9">
        <w:trPr>
          <w:trHeight w:val="345"/>
        </w:trPr>
        <w:tc>
          <w:tcPr>
            <w:tcW w:w="724" w:type="dxa"/>
            <w:tcBorders>
              <w:top w:val="nil"/>
              <w:left w:val="nil"/>
              <w:bottom w:val="nil"/>
              <w:right w:val="nil"/>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b/>
                <w:bCs/>
              </w:rPr>
            </w:pPr>
          </w:p>
        </w:tc>
        <w:tc>
          <w:tcPr>
            <w:tcW w:w="7731" w:type="dxa"/>
            <w:gridSpan w:val="6"/>
            <w:tcBorders>
              <w:top w:val="nil"/>
              <w:left w:val="nil"/>
              <w:bottom w:val="single" w:sz="4" w:space="0" w:color="auto"/>
              <w:right w:val="nil"/>
            </w:tcBorders>
            <w:shd w:val="clear" w:color="008080" w:fill="FFFFFF"/>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1468" w:type="dxa"/>
            <w:tcBorders>
              <w:top w:val="nil"/>
              <w:left w:val="nil"/>
              <w:bottom w:val="nil"/>
              <w:right w:val="nil"/>
            </w:tcBorders>
            <w:shd w:val="clear" w:color="auto" w:fill="auto"/>
            <w:noWrap/>
            <w:vAlign w:val="bottom"/>
            <w:hideMark/>
          </w:tcPr>
          <w:p w:rsidR="003442B9" w:rsidRPr="003442B9" w:rsidRDefault="003442B9" w:rsidP="003442B9">
            <w:pPr>
              <w:spacing w:after="0" w:line="240" w:lineRule="auto"/>
              <w:jc w:val="right"/>
              <w:rPr>
                <w:rFonts w:ascii="Times New Roman" w:eastAsia="Times New Roman" w:hAnsi="Times New Roman" w:cs="Times New Roman"/>
                <w:b/>
                <w:bCs/>
              </w:rPr>
            </w:pPr>
            <w:r w:rsidRPr="003442B9">
              <w:rPr>
                <w:rFonts w:ascii="Times New Roman" w:eastAsia="Times New Roman" w:hAnsi="Times New Roman" w:cs="Times New Roman"/>
                <w:b/>
                <w:bCs/>
              </w:rPr>
              <w:t>тыс.руб.</w:t>
            </w:r>
          </w:p>
        </w:tc>
      </w:tr>
      <w:tr w:rsidR="003442B9" w:rsidRPr="003442B9" w:rsidTr="003442B9">
        <w:trPr>
          <w:trHeight w:val="69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t>Код главного распорядителя бюджетных средств</w:t>
            </w:r>
          </w:p>
        </w:tc>
        <w:tc>
          <w:tcPr>
            <w:tcW w:w="3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t>Наименование главного распорядителя средств местного бюджета, раздела, подраздела, целевой статьи, вида расходов</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t>РЗ</w:t>
            </w:r>
          </w:p>
        </w:tc>
        <w:tc>
          <w:tcPr>
            <w:tcW w:w="522" w:type="dxa"/>
            <w:vMerge w:val="restart"/>
            <w:tcBorders>
              <w:top w:val="single" w:sz="4" w:space="0" w:color="auto"/>
              <w:left w:val="nil"/>
              <w:bottom w:val="single" w:sz="4" w:space="0" w:color="000000"/>
              <w:right w:val="nil"/>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t>ПР</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t>ЦС</w:t>
            </w:r>
          </w:p>
        </w:tc>
        <w:tc>
          <w:tcPr>
            <w:tcW w:w="56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t>ВР</w:t>
            </w:r>
          </w:p>
        </w:tc>
        <w:tc>
          <w:tcPr>
            <w:tcW w:w="2554" w:type="dxa"/>
            <w:gridSpan w:val="2"/>
            <w:tcBorders>
              <w:top w:val="single" w:sz="4" w:space="0" w:color="auto"/>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t>Сумма</w:t>
            </w:r>
          </w:p>
        </w:tc>
      </w:tr>
      <w:tr w:rsidR="003442B9" w:rsidRPr="003442B9" w:rsidTr="003442B9">
        <w:trPr>
          <w:trHeight w:val="208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3442B9" w:rsidRPr="003442B9" w:rsidRDefault="003442B9" w:rsidP="003442B9">
            <w:pPr>
              <w:spacing w:after="0" w:line="240" w:lineRule="auto"/>
              <w:rPr>
                <w:rFonts w:ascii="Times New Roman" w:eastAsia="Times New Roman" w:hAnsi="Times New Roman" w:cs="Times New Roman"/>
                <w:b/>
                <w:bCs/>
              </w:rPr>
            </w:pPr>
          </w:p>
        </w:tc>
        <w:tc>
          <w:tcPr>
            <w:tcW w:w="3671" w:type="dxa"/>
            <w:vMerge/>
            <w:tcBorders>
              <w:top w:val="single" w:sz="4" w:space="0" w:color="auto"/>
              <w:left w:val="single" w:sz="4" w:space="0" w:color="auto"/>
              <w:bottom w:val="single" w:sz="4" w:space="0" w:color="000000"/>
              <w:right w:val="single" w:sz="4" w:space="0" w:color="auto"/>
            </w:tcBorders>
            <w:vAlign w:val="center"/>
            <w:hideMark/>
          </w:tcPr>
          <w:p w:rsidR="003442B9" w:rsidRPr="003442B9" w:rsidRDefault="003442B9" w:rsidP="003442B9">
            <w:pPr>
              <w:spacing w:after="0" w:line="240" w:lineRule="auto"/>
              <w:rPr>
                <w:rFonts w:ascii="Times New Roman" w:eastAsia="Times New Roman" w:hAnsi="Times New Roman" w:cs="Times New Roman"/>
                <w:b/>
                <w:bCs/>
              </w:rPr>
            </w:pPr>
          </w:p>
        </w:tc>
        <w:tc>
          <w:tcPr>
            <w:tcW w:w="467" w:type="dxa"/>
            <w:vMerge/>
            <w:tcBorders>
              <w:top w:val="single" w:sz="4" w:space="0" w:color="auto"/>
              <w:left w:val="single" w:sz="4" w:space="0" w:color="auto"/>
              <w:bottom w:val="single" w:sz="4" w:space="0" w:color="auto"/>
              <w:right w:val="single" w:sz="4" w:space="0" w:color="auto"/>
            </w:tcBorders>
            <w:vAlign w:val="center"/>
            <w:hideMark/>
          </w:tcPr>
          <w:p w:rsidR="003442B9" w:rsidRPr="003442B9" w:rsidRDefault="003442B9" w:rsidP="003442B9">
            <w:pPr>
              <w:spacing w:after="0" w:line="240" w:lineRule="auto"/>
              <w:rPr>
                <w:rFonts w:ascii="Times New Roman" w:eastAsia="Times New Roman" w:hAnsi="Times New Roman" w:cs="Times New Roman"/>
                <w:b/>
                <w:bCs/>
              </w:rPr>
            </w:pPr>
          </w:p>
        </w:tc>
        <w:tc>
          <w:tcPr>
            <w:tcW w:w="522" w:type="dxa"/>
            <w:vMerge/>
            <w:tcBorders>
              <w:top w:val="single" w:sz="4" w:space="0" w:color="auto"/>
              <w:left w:val="nil"/>
              <w:bottom w:val="single" w:sz="4" w:space="0" w:color="000000"/>
              <w:right w:val="nil"/>
            </w:tcBorders>
            <w:vAlign w:val="center"/>
            <w:hideMark/>
          </w:tcPr>
          <w:p w:rsidR="003442B9" w:rsidRPr="003442B9" w:rsidRDefault="003442B9" w:rsidP="003442B9">
            <w:pPr>
              <w:spacing w:after="0" w:line="240" w:lineRule="auto"/>
              <w:rPr>
                <w:rFonts w:ascii="Times New Roman" w:eastAsia="Times New Roman" w:hAnsi="Times New Roman" w:cs="Times New Roman"/>
                <w:b/>
                <w:bC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3442B9" w:rsidRPr="003442B9" w:rsidRDefault="003442B9" w:rsidP="003442B9">
            <w:pPr>
              <w:spacing w:after="0" w:line="240" w:lineRule="auto"/>
              <w:rPr>
                <w:rFonts w:ascii="Times New Roman" w:eastAsia="Times New Roman" w:hAnsi="Times New Roman" w:cs="Times New Roman"/>
                <w:b/>
                <w:bCs/>
              </w:rPr>
            </w:pPr>
          </w:p>
        </w:tc>
        <w:tc>
          <w:tcPr>
            <w:tcW w:w="565" w:type="dxa"/>
            <w:vMerge/>
            <w:tcBorders>
              <w:top w:val="single" w:sz="4" w:space="0" w:color="auto"/>
              <w:left w:val="single" w:sz="4" w:space="0" w:color="auto"/>
              <w:bottom w:val="single" w:sz="4" w:space="0" w:color="000000"/>
              <w:right w:val="single" w:sz="4" w:space="0" w:color="auto"/>
            </w:tcBorders>
            <w:vAlign w:val="center"/>
            <w:hideMark/>
          </w:tcPr>
          <w:p w:rsidR="003442B9" w:rsidRPr="003442B9" w:rsidRDefault="003442B9" w:rsidP="003442B9">
            <w:pPr>
              <w:spacing w:after="0" w:line="240" w:lineRule="auto"/>
              <w:rPr>
                <w:rFonts w:ascii="Times New Roman" w:eastAsia="Times New Roman" w:hAnsi="Times New Roman" w:cs="Times New Roman"/>
                <w:b/>
                <w:bCs/>
              </w:rPr>
            </w:pPr>
          </w:p>
        </w:tc>
        <w:tc>
          <w:tcPr>
            <w:tcW w:w="1086" w:type="dxa"/>
            <w:tcBorders>
              <w:top w:val="nil"/>
              <w:left w:val="nil"/>
              <w:bottom w:val="single" w:sz="4" w:space="0" w:color="auto"/>
              <w:right w:val="single" w:sz="4" w:space="0" w:color="auto"/>
            </w:tcBorders>
            <w:shd w:val="clear" w:color="auto" w:fill="auto"/>
            <w:noWrap/>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t>всего</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в том числе за счет средств вышестоящих бюджетов</w:t>
            </w:r>
          </w:p>
        </w:tc>
      </w:tr>
      <w:tr w:rsidR="003442B9" w:rsidRPr="003442B9" w:rsidTr="003442B9">
        <w:trPr>
          <w:trHeight w:val="870"/>
        </w:trPr>
        <w:tc>
          <w:tcPr>
            <w:tcW w:w="724" w:type="dxa"/>
            <w:tcBorders>
              <w:top w:val="nil"/>
              <w:left w:val="single" w:sz="4" w:space="0" w:color="auto"/>
              <w:bottom w:val="nil"/>
              <w:right w:val="single" w:sz="4" w:space="0" w:color="auto"/>
            </w:tcBorders>
            <w:shd w:val="clear" w:color="FFFF00" w:fill="FFFFFF"/>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t>256</w:t>
            </w:r>
          </w:p>
        </w:tc>
        <w:tc>
          <w:tcPr>
            <w:tcW w:w="3671" w:type="dxa"/>
            <w:tcBorders>
              <w:top w:val="nil"/>
              <w:left w:val="nil"/>
              <w:bottom w:val="single" w:sz="4" w:space="0" w:color="auto"/>
              <w:right w:val="nil"/>
            </w:tcBorders>
            <w:shd w:val="clear" w:color="008080" w:fill="FFFFFF"/>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Администрация городского поселения  Петра Дубрава муниципального района Волжский Самарской области</w:t>
            </w:r>
          </w:p>
        </w:tc>
        <w:tc>
          <w:tcPr>
            <w:tcW w:w="467" w:type="dxa"/>
            <w:tcBorders>
              <w:top w:val="nil"/>
              <w:left w:val="nil"/>
              <w:bottom w:val="single" w:sz="4" w:space="0" w:color="auto"/>
              <w:right w:val="nil"/>
            </w:tcBorders>
            <w:shd w:val="clear" w:color="008080" w:fill="FFFFFF"/>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522" w:type="dxa"/>
            <w:tcBorders>
              <w:top w:val="nil"/>
              <w:left w:val="nil"/>
              <w:bottom w:val="single" w:sz="4" w:space="0" w:color="auto"/>
              <w:right w:val="nil"/>
            </w:tcBorders>
            <w:shd w:val="clear" w:color="008080" w:fill="FFFFFF"/>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1420" w:type="dxa"/>
            <w:tcBorders>
              <w:top w:val="nil"/>
              <w:left w:val="nil"/>
              <w:bottom w:val="single" w:sz="4" w:space="0" w:color="auto"/>
              <w:right w:val="nil"/>
            </w:tcBorders>
            <w:shd w:val="clear" w:color="008080" w:fill="FFFFFF"/>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565" w:type="dxa"/>
            <w:tcBorders>
              <w:top w:val="nil"/>
              <w:left w:val="nil"/>
              <w:bottom w:val="single" w:sz="4" w:space="0" w:color="auto"/>
              <w:right w:val="single" w:sz="4" w:space="0" w:color="auto"/>
            </w:tcBorders>
            <w:shd w:val="clear" w:color="008080" w:fill="FFFFFF"/>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1086" w:type="dxa"/>
            <w:tcBorders>
              <w:top w:val="single" w:sz="4" w:space="0" w:color="auto"/>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t>35080,1</w:t>
            </w:r>
          </w:p>
        </w:tc>
        <w:tc>
          <w:tcPr>
            <w:tcW w:w="1468" w:type="dxa"/>
            <w:tcBorders>
              <w:top w:val="single" w:sz="4" w:space="0" w:color="auto"/>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right"/>
              <w:rPr>
                <w:rFonts w:ascii="Times New Roman" w:eastAsia="Times New Roman" w:hAnsi="Times New Roman" w:cs="Times New Roman"/>
                <w:b/>
                <w:bCs/>
              </w:rPr>
            </w:pPr>
            <w:r w:rsidRPr="003442B9">
              <w:rPr>
                <w:rFonts w:ascii="Times New Roman" w:eastAsia="Times New Roman" w:hAnsi="Times New Roman" w:cs="Times New Roman"/>
                <w:b/>
                <w:bCs/>
              </w:rPr>
              <w:t>15565,1</w:t>
            </w:r>
          </w:p>
        </w:tc>
      </w:tr>
      <w:tr w:rsidR="003442B9" w:rsidRPr="003442B9" w:rsidTr="003442B9">
        <w:trPr>
          <w:trHeight w:val="375"/>
        </w:trPr>
        <w:tc>
          <w:tcPr>
            <w:tcW w:w="724" w:type="dxa"/>
            <w:tcBorders>
              <w:top w:val="nil"/>
              <w:left w:val="single" w:sz="4" w:space="0" w:color="auto"/>
              <w:bottom w:val="nil"/>
              <w:right w:val="single" w:sz="4" w:space="0" w:color="auto"/>
            </w:tcBorders>
            <w:shd w:val="clear" w:color="FFFF00" w:fill="FFFFFF"/>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Общегосударственные вопросы</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01</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t>16717,3</w:t>
            </w:r>
          </w:p>
        </w:tc>
        <w:tc>
          <w:tcPr>
            <w:tcW w:w="1468" w:type="dxa"/>
            <w:tcBorders>
              <w:top w:val="nil"/>
              <w:left w:val="nil"/>
              <w:bottom w:val="single" w:sz="4" w:space="0" w:color="auto"/>
              <w:right w:val="single" w:sz="4" w:space="0" w:color="auto"/>
            </w:tcBorders>
            <w:shd w:val="clear" w:color="auto" w:fill="auto"/>
            <w:noWrap/>
            <w:vAlign w:val="bottom"/>
            <w:hideMark/>
          </w:tcPr>
          <w:p w:rsidR="003442B9" w:rsidRPr="003442B9" w:rsidRDefault="003442B9" w:rsidP="003442B9">
            <w:pPr>
              <w:spacing w:after="0" w:line="240" w:lineRule="auto"/>
              <w:jc w:val="right"/>
              <w:rPr>
                <w:rFonts w:ascii="Times New Roman" w:eastAsia="Times New Roman" w:hAnsi="Times New Roman" w:cs="Times New Roman"/>
                <w:b/>
                <w:bCs/>
              </w:rPr>
            </w:pPr>
            <w:r w:rsidRPr="003442B9">
              <w:rPr>
                <w:rFonts w:ascii="Times New Roman" w:eastAsia="Times New Roman" w:hAnsi="Times New Roman" w:cs="Times New Roman"/>
                <w:b/>
                <w:bCs/>
              </w:rPr>
              <w:t>5744,60</w:t>
            </w:r>
          </w:p>
        </w:tc>
      </w:tr>
      <w:tr w:rsidR="003442B9" w:rsidRPr="003442B9" w:rsidTr="003442B9">
        <w:trPr>
          <w:trHeight w:val="750"/>
        </w:trPr>
        <w:tc>
          <w:tcPr>
            <w:tcW w:w="724" w:type="dxa"/>
            <w:tcBorders>
              <w:top w:val="nil"/>
              <w:left w:val="single" w:sz="4" w:space="0" w:color="auto"/>
              <w:bottom w:val="nil"/>
              <w:right w:val="single" w:sz="4" w:space="0" w:color="auto"/>
            </w:tcBorders>
            <w:shd w:val="clear" w:color="FFFF00" w:fill="FFFFFF"/>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Функционирование высшего должностного лица субъекта Российской Федерации и муниципального образования</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01</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02</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t>1302,0</w:t>
            </w:r>
          </w:p>
        </w:tc>
        <w:tc>
          <w:tcPr>
            <w:tcW w:w="1468" w:type="dxa"/>
            <w:tcBorders>
              <w:top w:val="nil"/>
              <w:left w:val="nil"/>
              <w:bottom w:val="single" w:sz="4" w:space="0" w:color="auto"/>
              <w:right w:val="single" w:sz="4" w:space="0" w:color="auto"/>
            </w:tcBorders>
            <w:shd w:val="clear" w:color="auto" w:fill="auto"/>
            <w:noWrap/>
            <w:vAlign w:val="bottom"/>
            <w:hideMark/>
          </w:tcPr>
          <w:p w:rsidR="003442B9" w:rsidRPr="003442B9" w:rsidRDefault="003442B9" w:rsidP="003442B9">
            <w:pPr>
              <w:spacing w:after="0" w:line="240" w:lineRule="auto"/>
              <w:rPr>
                <w:rFonts w:ascii="Arial" w:eastAsia="Times New Roman" w:hAnsi="Arial" w:cs="Arial"/>
              </w:rPr>
            </w:pPr>
            <w:r w:rsidRPr="003442B9">
              <w:rPr>
                <w:rFonts w:ascii="Arial" w:eastAsia="Times New Roman" w:hAnsi="Arial" w:cs="Arial"/>
              </w:rPr>
              <w:t> </w:t>
            </w:r>
          </w:p>
        </w:tc>
      </w:tr>
      <w:tr w:rsidR="003442B9" w:rsidRPr="003442B9" w:rsidTr="003442B9">
        <w:trPr>
          <w:trHeight w:val="2325"/>
        </w:trPr>
        <w:tc>
          <w:tcPr>
            <w:tcW w:w="724" w:type="dxa"/>
            <w:tcBorders>
              <w:top w:val="nil"/>
              <w:left w:val="single" w:sz="4" w:space="0" w:color="auto"/>
              <w:bottom w:val="nil"/>
              <w:right w:val="single" w:sz="4" w:space="0" w:color="auto"/>
            </w:tcBorders>
            <w:shd w:val="clear" w:color="FFFF00" w:fill="FFFFFF"/>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lastRenderedPageBreak/>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Непрограммные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01</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02</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9010000000</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1302,0</w:t>
            </w:r>
          </w:p>
        </w:tc>
        <w:tc>
          <w:tcPr>
            <w:tcW w:w="1468" w:type="dxa"/>
            <w:tcBorders>
              <w:top w:val="nil"/>
              <w:left w:val="nil"/>
              <w:bottom w:val="single" w:sz="4" w:space="0" w:color="auto"/>
              <w:right w:val="single" w:sz="4" w:space="0" w:color="auto"/>
            </w:tcBorders>
            <w:shd w:val="clear" w:color="auto" w:fill="auto"/>
            <w:noWrap/>
            <w:vAlign w:val="bottom"/>
            <w:hideMark/>
          </w:tcPr>
          <w:p w:rsidR="003442B9" w:rsidRPr="003442B9" w:rsidRDefault="003442B9" w:rsidP="003442B9">
            <w:pPr>
              <w:spacing w:after="0" w:line="240" w:lineRule="auto"/>
              <w:rPr>
                <w:rFonts w:ascii="Arial" w:eastAsia="Times New Roman" w:hAnsi="Arial" w:cs="Arial"/>
              </w:rPr>
            </w:pPr>
            <w:r w:rsidRPr="003442B9">
              <w:rPr>
                <w:rFonts w:ascii="Arial" w:eastAsia="Times New Roman" w:hAnsi="Arial" w:cs="Arial"/>
              </w:rPr>
              <w:t> </w:t>
            </w:r>
          </w:p>
        </w:tc>
      </w:tr>
      <w:tr w:rsidR="003442B9" w:rsidRPr="003442B9" w:rsidTr="003442B9">
        <w:trPr>
          <w:trHeight w:val="705"/>
        </w:trPr>
        <w:tc>
          <w:tcPr>
            <w:tcW w:w="724" w:type="dxa"/>
            <w:tcBorders>
              <w:top w:val="nil"/>
              <w:left w:val="single" w:sz="4" w:space="0" w:color="auto"/>
              <w:bottom w:val="nil"/>
              <w:right w:val="single" w:sz="4" w:space="0" w:color="auto"/>
            </w:tcBorders>
            <w:shd w:val="clear" w:color="FFFF00" w:fill="FFFFFF"/>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Расходы на выплаты персоналу государственных (муниципальных) органов</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01</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02</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9010000000</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120</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1302,0</w:t>
            </w:r>
          </w:p>
        </w:tc>
        <w:tc>
          <w:tcPr>
            <w:tcW w:w="1468" w:type="dxa"/>
            <w:tcBorders>
              <w:top w:val="nil"/>
              <w:left w:val="nil"/>
              <w:bottom w:val="single" w:sz="4" w:space="0" w:color="auto"/>
              <w:right w:val="single" w:sz="4" w:space="0" w:color="auto"/>
            </w:tcBorders>
            <w:shd w:val="clear" w:color="auto" w:fill="auto"/>
            <w:noWrap/>
            <w:vAlign w:val="bottom"/>
            <w:hideMark/>
          </w:tcPr>
          <w:p w:rsidR="003442B9" w:rsidRPr="003442B9" w:rsidRDefault="003442B9" w:rsidP="003442B9">
            <w:pPr>
              <w:spacing w:after="0" w:line="240" w:lineRule="auto"/>
              <w:rPr>
                <w:rFonts w:ascii="Arial" w:eastAsia="Times New Roman" w:hAnsi="Arial" w:cs="Arial"/>
              </w:rPr>
            </w:pPr>
            <w:r w:rsidRPr="003442B9">
              <w:rPr>
                <w:rFonts w:ascii="Arial" w:eastAsia="Times New Roman" w:hAnsi="Arial" w:cs="Arial"/>
              </w:rPr>
              <w:t> </w:t>
            </w:r>
          </w:p>
        </w:tc>
      </w:tr>
      <w:tr w:rsidR="003442B9" w:rsidRPr="003442B9" w:rsidTr="003442B9">
        <w:trPr>
          <w:trHeight w:val="480"/>
        </w:trPr>
        <w:tc>
          <w:tcPr>
            <w:tcW w:w="724" w:type="dxa"/>
            <w:tcBorders>
              <w:top w:val="nil"/>
              <w:left w:val="single" w:sz="4" w:space="0" w:color="auto"/>
              <w:bottom w:val="nil"/>
              <w:right w:val="single" w:sz="4" w:space="0" w:color="auto"/>
            </w:tcBorders>
            <w:shd w:val="clear" w:color="FFFF00" w:fill="FFFFFF"/>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Функционирование местных администраций</w:t>
            </w:r>
          </w:p>
        </w:tc>
        <w:tc>
          <w:tcPr>
            <w:tcW w:w="467" w:type="dxa"/>
            <w:tcBorders>
              <w:top w:val="nil"/>
              <w:left w:val="nil"/>
              <w:bottom w:val="nil"/>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01</w:t>
            </w:r>
          </w:p>
        </w:tc>
        <w:tc>
          <w:tcPr>
            <w:tcW w:w="522" w:type="dxa"/>
            <w:tcBorders>
              <w:top w:val="nil"/>
              <w:left w:val="nil"/>
              <w:bottom w:val="nil"/>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04</w:t>
            </w:r>
          </w:p>
        </w:tc>
        <w:tc>
          <w:tcPr>
            <w:tcW w:w="1420" w:type="dxa"/>
            <w:tcBorders>
              <w:top w:val="nil"/>
              <w:left w:val="nil"/>
              <w:bottom w:val="nil"/>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565" w:type="dxa"/>
            <w:tcBorders>
              <w:top w:val="nil"/>
              <w:left w:val="nil"/>
              <w:bottom w:val="nil"/>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1086" w:type="dxa"/>
            <w:tcBorders>
              <w:top w:val="nil"/>
              <w:left w:val="nil"/>
              <w:bottom w:val="nil"/>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t>5730,0</w:t>
            </w:r>
          </w:p>
        </w:tc>
        <w:tc>
          <w:tcPr>
            <w:tcW w:w="1468" w:type="dxa"/>
            <w:tcBorders>
              <w:top w:val="nil"/>
              <w:left w:val="nil"/>
              <w:bottom w:val="single" w:sz="4" w:space="0" w:color="auto"/>
              <w:right w:val="single" w:sz="4" w:space="0" w:color="auto"/>
            </w:tcBorders>
            <w:shd w:val="clear" w:color="auto" w:fill="auto"/>
            <w:noWrap/>
            <w:vAlign w:val="bottom"/>
            <w:hideMark/>
          </w:tcPr>
          <w:p w:rsidR="003442B9" w:rsidRPr="003442B9" w:rsidRDefault="003442B9" w:rsidP="003442B9">
            <w:pPr>
              <w:spacing w:after="0" w:line="240" w:lineRule="auto"/>
              <w:rPr>
                <w:rFonts w:ascii="Arial" w:eastAsia="Times New Roman" w:hAnsi="Arial" w:cs="Arial"/>
                <w:b/>
                <w:bCs/>
              </w:rPr>
            </w:pPr>
            <w:r w:rsidRPr="003442B9">
              <w:rPr>
                <w:rFonts w:ascii="Arial" w:eastAsia="Times New Roman" w:hAnsi="Arial" w:cs="Arial"/>
                <w:b/>
                <w:bCs/>
              </w:rPr>
              <w:t> </w:t>
            </w:r>
          </w:p>
        </w:tc>
      </w:tr>
      <w:tr w:rsidR="003442B9" w:rsidRPr="003442B9" w:rsidTr="003442B9">
        <w:trPr>
          <w:trHeight w:val="2295"/>
        </w:trPr>
        <w:tc>
          <w:tcPr>
            <w:tcW w:w="724" w:type="dxa"/>
            <w:tcBorders>
              <w:top w:val="nil"/>
              <w:left w:val="single" w:sz="4" w:space="0" w:color="auto"/>
              <w:bottom w:val="nil"/>
              <w:right w:val="single" w:sz="4" w:space="0" w:color="auto"/>
            </w:tcBorders>
            <w:shd w:val="clear" w:color="FFFF00" w:fill="FFFFFF"/>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Непрограммные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467" w:type="dxa"/>
            <w:tcBorders>
              <w:top w:val="single" w:sz="4" w:space="0" w:color="auto"/>
              <w:left w:val="nil"/>
              <w:bottom w:val="nil"/>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01</w:t>
            </w:r>
          </w:p>
        </w:tc>
        <w:tc>
          <w:tcPr>
            <w:tcW w:w="522" w:type="dxa"/>
            <w:tcBorders>
              <w:top w:val="single" w:sz="4" w:space="0" w:color="auto"/>
              <w:left w:val="nil"/>
              <w:bottom w:val="nil"/>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04</w:t>
            </w:r>
          </w:p>
        </w:tc>
        <w:tc>
          <w:tcPr>
            <w:tcW w:w="1420" w:type="dxa"/>
            <w:tcBorders>
              <w:top w:val="single" w:sz="4" w:space="0" w:color="auto"/>
              <w:left w:val="nil"/>
              <w:bottom w:val="nil"/>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9010000000</w:t>
            </w:r>
          </w:p>
        </w:tc>
        <w:tc>
          <w:tcPr>
            <w:tcW w:w="565" w:type="dxa"/>
            <w:tcBorders>
              <w:top w:val="single" w:sz="4" w:space="0" w:color="auto"/>
              <w:left w:val="nil"/>
              <w:bottom w:val="nil"/>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c>
          <w:tcPr>
            <w:tcW w:w="1086" w:type="dxa"/>
            <w:tcBorders>
              <w:top w:val="single" w:sz="4" w:space="0" w:color="auto"/>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5730,0</w:t>
            </w:r>
          </w:p>
        </w:tc>
        <w:tc>
          <w:tcPr>
            <w:tcW w:w="1468" w:type="dxa"/>
            <w:tcBorders>
              <w:top w:val="nil"/>
              <w:left w:val="nil"/>
              <w:bottom w:val="single" w:sz="4" w:space="0" w:color="auto"/>
              <w:right w:val="single" w:sz="4" w:space="0" w:color="auto"/>
            </w:tcBorders>
            <w:shd w:val="clear" w:color="auto" w:fill="auto"/>
            <w:noWrap/>
            <w:vAlign w:val="bottom"/>
            <w:hideMark/>
          </w:tcPr>
          <w:p w:rsidR="003442B9" w:rsidRPr="003442B9" w:rsidRDefault="003442B9" w:rsidP="003442B9">
            <w:pPr>
              <w:spacing w:after="0" w:line="240" w:lineRule="auto"/>
              <w:rPr>
                <w:rFonts w:ascii="Arial" w:eastAsia="Times New Roman" w:hAnsi="Arial" w:cs="Arial"/>
              </w:rPr>
            </w:pPr>
            <w:r w:rsidRPr="003442B9">
              <w:rPr>
                <w:rFonts w:ascii="Arial" w:eastAsia="Times New Roman" w:hAnsi="Arial" w:cs="Arial"/>
              </w:rPr>
              <w:t> </w:t>
            </w:r>
          </w:p>
        </w:tc>
      </w:tr>
      <w:tr w:rsidR="003442B9" w:rsidRPr="003442B9" w:rsidTr="003442B9">
        <w:trPr>
          <w:trHeight w:val="810"/>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Расходы на выплаты персоналу государственных (муниципальных) органов</w:t>
            </w:r>
          </w:p>
        </w:tc>
        <w:tc>
          <w:tcPr>
            <w:tcW w:w="467" w:type="dxa"/>
            <w:tcBorders>
              <w:top w:val="single" w:sz="4" w:space="0" w:color="auto"/>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01</w:t>
            </w:r>
          </w:p>
        </w:tc>
        <w:tc>
          <w:tcPr>
            <w:tcW w:w="522" w:type="dxa"/>
            <w:tcBorders>
              <w:top w:val="single" w:sz="4" w:space="0" w:color="auto"/>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04</w:t>
            </w:r>
          </w:p>
        </w:tc>
        <w:tc>
          <w:tcPr>
            <w:tcW w:w="1420" w:type="dxa"/>
            <w:tcBorders>
              <w:top w:val="single" w:sz="4" w:space="0" w:color="auto"/>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9010000000</w:t>
            </w:r>
          </w:p>
        </w:tc>
        <w:tc>
          <w:tcPr>
            <w:tcW w:w="565" w:type="dxa"/>
            <w:tcBorders>
              <w:top w:val="single" w:sz="4" w:space="0" w:color="auto"/>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120</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3442B9" w:rsidRPr="003442B9" w:rsidRDefault="003442B9" w:rsidP="003442B9">
            <w:pPr>
              <w:spacing w:after="0" w:line="240" w:lineRule="auto"/>
              <w:jc w:val="right"/>
              <w:rPr>
                <w:rFonts w:ascii="Times New Roman" w:eastAsia="Times New Roman" w:hAnsi="Times New Roman" w:cs="Times New Roman"/>
                <w:color w:val="000000"/>
              </w:rPr>
            </w:pPr>
            <w:r w:rsidRPr="003442B9">
              <w:rPr>
                <w:rFonts w:ascii="Times New Roman" w:eastAsia="Times New Roman" w:hAnsi="Times New Roman" w:cs="Times New Roman"/>
                <w:color w:val="000000"/>
              </w:rPr>
              <w:t>5180,0</w:t>
            </w:r>
          </w:p>
        </w:tc>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3442B9" w:rsidRPr="003442B9" w:rsidRDefault="003442B9" w:rsidP="003442B9">
            <w:pPr>
              <w:spacing w:after="0" w:line="240" w:lineRule="auto"/>
              <w:rPr>
                <w:rFonts w:ascii="Arial" w:eastAsia="Times New Roman" w:hAnsi="Arial" w:cs="Arial"/>
              </w:rPr>
            </w:pPr>
            <w:r w:rsidRPr="003442B9">
              <w:rPr>
                <w:rFonts w:ascii="Arial" w:eastAsia="Times New Roman" w:hAnsi="Arial" w:cs="Arial"/>
              </w:rPr>
              <w:t> </w:t>
            </w:r>
          </w:p>
        </w:tc>
      </w:tr>
      <w:tr w:rsidR="003442B9" w:rsidRPr="003442B9" w:rsidTr="003442B9">
        <w:trPr>
          <w:trHeight w:val="76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Иные закупки товаров, работ, услуг для обеспечения государственных (муниципальных) нужд</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01</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04</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9010000000</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240</w:t>
            </w:r>
          </w:p>
        </w:tc>
        <w:tc>
          <w:tcPr>
            <w:tcW w:w="1086" w:type="dxa"/>
            <w:tcBorders>
              <w:top w:val="single" w:sz="4" w:space="0" w:color="auto"/>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500,0</w:t>
            </w:r>
          </w:p>
        </w:tc>
        <w:tc>
          <w:tcPr>
            <w:tcW w:w="1468" w:type="dxa"/>
            <w:tcBorders>
              <w:top w:val="nil"/>
              <w:left w:val="nil"/>
              <w:bottom w:val="single" w:sz="4" w:space="0" w:color="auto"/>
              <w:right w:val="single" w:sz="4" w:space="0" w:color="auto"/>
            </w:tcBorders>
            <w:shd w:val="clear" w:color="auto" w:fill="auto"/>
            <w:noWrap/>
            <w:vAlign w:val="bottom"/>
            <w:hideMark/>
          </w:tcPr>
          <w:p w:rsidR="003442B9" w:rsidRPr="003442B9" w:rsidRDefault="003442B9" w:rsidP="003442B9">
            <w:pPr>
              <w:spacing w:after="0" w:line="240" w:lineRule="auto"/>
              <w:rPr>
                <w:rFonts w:ascii="Arial" w:eastAsia="Times New Roman" w:hAnsi="Arial" w:cs="Arial"/>
              </w:rPr>
            </w:pPr>
            <w:r w:rsidRPr="003442B9">
              <w:rPr>
                <w:rFonts w:ascii="Arial" w:eastAsia="Times New Roman" w:hAnsi="Arial" w:cs="Arial"/>
              </w:rPr>
              <w:t> </w:t>
            </w:r>
          </w:p>
        </w:tc>
      </w:tr>
      <w:tr w:rsidR="003442B9" w:rsidRPr="003442B9" w:rsidTr="003442B9">
        <w:trPr>
          <w:trHeight w:val="43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Уплата прочих налогов, сборов и иных платежей</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01</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04</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9010000000</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850</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50,0</w:t>
            </w:r>
          </w:p>
        </w:tc>
        <w:tc>
          <w:tcPr>
            <w:tcW w:w="1468" w:type="dxa"/>
            <w:tcBorders>
              <w:top w:val="nil"/>
              <w:left w:val="nil"/>
              <w:bottom w:val="single" w:sz="4" w:space="0" w:color="auto"/>
              <w:right w:val="single" w:sz="4" w:space="0" w:color="auto"/>
            </w:tcBorders>
            <w:shd w:val="clear" w:color="auto" w:fill="auto"/>
            <w:noWrap/>
            <w:vAlign w:val="bottom"/>
            <w:hideMark/>
          </w:tcPr>
          <w:p w:rsidR="003442B9" w:rsidRPr="003442B9" w:rsidRDefault="003442B9" w:rsidP="003442B9">
            <w:pPr>
              <w:spacing w:after="0" w:line="240" w:lineRule="auto"/>
              <w:rPr>
                <w:rFonts w:ascii="Arial" w:eastAsia="Times New Roman" w:hAnsi="Arial" w:cs="Arial"/>
              </w:rPr>
            </w:pPr>
            <w:r w:rsidRPr="003442B9">
              <w:rPr>
                <w:rFonts w:ascii="Arial" w:eastAsia="Times New Roman" w:hAnsi="Arial" w:cs="Arial"/>
              </w:rPr>
              <w:t> </w:t>
            </w:r>
          </w:p>
        </w:tc>
      </w:tr>
      <w:tr w:rsidR="003442B9" w:rsidRPr="003442B9" w:rsidTr="003442B9">
        <w:trPr>
          <w:trHeight w:val="420"/>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Резервные фонды</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01</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11</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t>100,0</w:t>
            </w:r>
          </w:p>
        </w:tc>
        <w:tc>
          <w:tcPr>
            <w:tcW w:w="1468" w:type="dxa"/>
            <w:tcBorders>
              <w:top w:val="nil"/>
              <w:left w:val="nil"/>
              <w:bottom w:val="single" w:sz="4" w:space="0" w:color="auto"/>
              <w:right w:val="single" w:sz="4" w:space="0" w:color="auto"/>
            </w:tcBorders>
            <w:shd w:val="clear" w:color="auto" w:fill="auto"/>
            <w:noWrap/>
            <w:vAlign w:val="bottom"/>
            <w:hideMark/>
          </w:tcPr>
          <w:p w:rsidR="003442B9" w:rsidRPr="003442B9" w:rsidRDefault="003442B9" w:rsidP="003442B9">
            <w:pPr>
              <w:spacing w:after="0" w:line="240" w:lineRule="auto"/>
              <w:rPr>
                <w:rFonts w:ascii="Arial" w:eastAsia="Times New Roman" w:hAnsi="Arial" w:cs="Arial"/>
                <w:b/>
                <w:bCs/>
              </w:rPr>
            </w:pPr>
            <w:r w:rsidRPr="003442B9">
              <w:rPr>
                <w:rFonts w:ascii="Arial" w:eastAsia="Times New Roman" w:hAnsi="Arial" w:cs="Arial"/>
                <w:b/>
                <w:bCs/>
              </w:rPr>
              <w:t> </w:t>
            </w:r>
          </w:p>
        </w:tc>
      </w:tr>
      <w:tr w:rsidR="003442B9" w:rsidRPr="003442B9" w:rsidTr="003442B9">
        <w:trPr>
          <w:trHeight w:val="480"/>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Резервные фонд местной администрации</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01</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11</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9010000000</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100,0</w:t>
            </w:r>
          </w:p>
        </w:tc>
        <w:tc>
          <w:tcPr>
            <w:tcW w:w="1468" w:type="dxa"/>
            <w:tcBorders>
              <w:top w:val="nil"/>
              <w:left w:val="nil"/>
              <w:bottom w:val="single" w:sz="4" w:space="0" w:color="auto"/>
              <w:right w:val="single" w:sz="4" w:space="0" w:color="auto"/>
            </w:tcBorders>
            <w:shd w:val="clear" w:color="auto" w:fill="auto"/>
            <w:noWrap/>
            <w:vAlign w:val="bottom"/>
            <w:hideMark/>
          </w:tcPr>
          <w:p w:rsidR="003442B9" w:rsidRPr="003442B9" w:rsidRDefault="003442B9" w:rsidP="003442B9">
            <w:pPr>
              <w:spacing w:after="0" w:line="240" w:lineRule="auto"/>
              <w:rPr>
                <w:rFonts w:ascii="Arial" w:eastAsia="Times New Roman" w:hAnsi="Arial" w:cs="Arial"/>
              </w:rPr>
            </w:pPr>
            <w:r w:rsidRPr="003442B9">
              <w:rPr>
                <w:rFonts w:ascii="Arial" w:eastAsia="Times New Roman" w:hAnsi="Arial" w:cs="Arial"/>
              </w:rPr>
              <w:t> </w:t>
            </w:r>
          </w:p>
        </w:tc>
      </w:tr>
      <w:tr w:rsidR="003442B9" w:rsidRPr="003442B9" w:rsidTr="003442B9">
        <w:trPr>
          <w:trHeight w:val="40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Резервные средства</w:t>
            </w:r>
          </w:p>
        </w:tc>
        <w:tc>
          <w:tcPr>
            <w:tcW w:w="467" w:type="dxa"/>
            <w:tcBorders>
              <w:top w:val="nil"/>
              <w:left w:val="nil"/>
              <w:bottom w:val="nil"/>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01</w:t>
            </w:r>
          </w:p>
        </w:tc>
        <w:tc>
          <w:tcPr>
            <w:tcW w:w="522" w:type="dxa"/>
            <w:tcBorders>
              <w:top w:val="nil"/>
              <w:left w:val="nil"/>
              <w:bottom w:val="nil"/>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11</w:t>
            </w:r>
          </w:p>
        </w:tc>
        <w:tc>
          <w:tcPr>
            <w:tcW w:w="1420" w:type="dxa"/>
            <w:tcBorders>
              <w:top w:val="nil"/>
              <w:left w:val="nil"/>
              <w:bottom w:val="nil"/>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9010000000</w:t>
            </w:r>
          </w:p>
        </w:tc>
        <w:tc>
          <w:tcPr>
            <w:tcW w:w="565" w:type="dxa"/>
            <w:tcBorders>
              <w:top w:val="nil"/>
              <w:left w:val="nil"/>
              <w:bottom w:val="nil"/>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870</w:t>
            </w:r>
          </w:p>
        </w:tc>
        <w:tc>
          <w:tcPr>
            <w:tcW w:w="1086" w:type="dxa"/>
            <w:tcBorders>
              <w:top w:val="nil"/>
              <w:left w:val="nil"/>
              <w:bottom w:val="nil"/>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100,0</w:t>
            </w:r>
          </w:p>
        </w:tc>
        <w:tc>
          <w:tcPr>
            <w:tcW w:w="1468" w:type="dxa"/>
            <w:tcBorders>
              <w:top w:val="nil"/>
              <w:left w:val="nil"/>
              <w:bottom w:val="nil"/>
              <w:right w:val="single" w:sz="4" w:space="0" w:color="auto"/>
            </w:tcBorders>
            <w:shd w:val="clear" w:color="auto" w:fill="auto"/>
            <w:noWrap/>
            <w:vAlign w:val="bottom"/>
            <w:hideMark/>
          </w:tcPr>
          <w:p w:rsidR="003442B9" w:rsidRPr="003442B9" w:rsidRDefault="003442B9" w:rsidP="003442B9">
            <w:pPr>
              <w:spacing w:after="0" w:line="240" w:lineRule="auto"/>
              <w:rPr>
                <w:rFonts w:ascii="Arial" w:eastAsia="Times New Roman" w:hAnsi="Arial" w:cs="Arial"/>
              </w:rPr>
            </w:pPr>
            <w:r w:rsidRPr="003442B9">
              <w:rPr>
                <w:rFonts w:ascii="Arial" w:eastAsia="Times New Roman" w:hAnsi="Arial" w:cs="Arial"/>
              </w:rPr>
              <w:t> </w:t>
            </w:r>
          </w:p>
        </w:tc>
      </w:tr>
      <w:tr w:rsidR="003442B9" w:rsidRPr="003442B9" w:rsidTr="003442B9">
        <w:trPr>
          <w:trHeight w:val="40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Другие общегосударственные вопросы</w:t>
            </w:r>
          </w:p>
        </w:tc>
        <w:tc>
          <w:tcPr>
            <w:tcW w:w="467" w:type="dxa"/>
            <w:tcBorders>
              <w:top w:val="single" w:sz="4" w:space="0" w:color="auto"/>
              <w:left w:val="nil"/>
              <w:bottom w:val="nil"/>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01</w:t>
            </w:r>
          </w:p>
        </w:tc>
        <w:tc>
          <w:tcPr>
            <w:tcW w:w="522" w:type="dxa"/>
            <w:tcBorders>
              <w:top w:val="single" w:sz="4" w:space="0" w:color="auto"/>
              <w:left w:val="nil"/>
              <w:bottom w:val="nil"/>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13</w:t>
            </w:r>
          </w:p>
        </w:tc>
        <w:tc>
          <w:tcPr>
            <w:tcW w:w="1420" w:type="dxa"/>
            <w:tcBorders>
              <w:top w:val="single" w:sz="4" w:space="0" w:color="auto"/>
              <w:left w:val="nil"/>
              <w:bottom w:val="nil"/>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565" w:type="dxa"/>
            <w:tcBorders>
              <w:top w:val="single" w:sz="4" w:space="0" w:color="auto"/>
              <w:left w:val="nil"/>
              <w:bottom w:val="nil"/>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1086" w:type="dxa"/>
            <w:tcBorders>
              <w:top w:val="single" w:sz="4" w:space="0" w:color="auto"/>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t>9585,3</w:t>
            </w:r>
          </w:p>
        </w:tc>
        <w:tc>
          <w:tcPr>
            <w:tcW w:w="1468" w:type="dxa"/>
            <w:tcBorders>
              <w:top w:val="single" w:sz="4" w:space="0" w:color="auto"/>
              <w:left w:val="nil"/>
              <w:bottom w:val="nil"/>
              <w:right w:val="single" w:sz="4" w:space="0" w:color="auto"/>
            </w:tcBorders>
            <w:shd w:val="clear" w:color="auto" w:fill="auto"/>
            <w:noWrap/>
            <w:vAlign w:val="bottom"/>
            <w:hideMark/>
          </w:tcPr>
          <w:p w:rsidR="003442B9" w:rsidRPr="003442B9" w:rsidRDefault="003442B9" w:rsidP="003442B9">
            <w:pPr>
              <w:spacing w:after="0" w:line="240" w:lineRule="auto"/>
              <w:jc w:val="right"/>
              <w:rPr>
                <w:rFonts w:ascii="Times New Roman" w:eastAsia="Times New Roman" w:hAnsi="Times New Roman" w:cs="Times New Roman"/>
                <w:b/>
                <w:bCs/>
              </w:rPr>
            </w:pPr>
            <w:r w:rsidRPr="003442B9">
              <w:rPr>
                <w:rFonts w:ascii="Times New Roman" w:eastAsia="Times New Roman" w:hAnsi="Times New Roman" w:cs="Times New Roman"/>
                <w:b/>
                <w:bCs/>
              </w:rPr>
              <w:t>5744,6</w:t>
            </w:r>
          </w:p>
        </w:tc>
      </w:tr>
      <w:tr w:rsidR="003442B9" w:rsidRPr="003442B9" w:rsidTr="003442B9">
        <w:trPr>
          <w:trHeight w:val="232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Непрограммные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467" w:type="dxa"/>
            <w:tcBorders>
              <w:top w:val="single" w:sz="4" w:space="0" w:color="auto"/>
              <w:left w:val="nil"/>
              <w:bottom w:val="nil"/>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01</w:t>
            </w:r>
          </w:p>
        </w:tc>
        <w:tc>
          <w:tcPr>
            <w:tcW w:w="522" w:type="dxa"/>
            <w:tcBorders>
              <w:top w:val="single" w:sz="4" w:space="0" w:color="auto"/>
              <w:left w:val="nil"/>
              <w:bottom w:val="nil"/>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13</w:t>
            </w:r>
          </w:p>
        </w:tc>
        <w:tc>
          <w:tcPr>
            <w:tcW w:w="1420" w:type="dxa"/>
            <w:tcBorders>
              <w:top w:val="single" w:sz="4" w:space="0" w:color="auto"/>
              <w:left w:val="nil"/>
              <w:bottom w:val="nil"/>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9010000000</w:t>
            </w:r>
          </w:p>
        </w:tc>
        <w:tc>
          <w:tcPr>
            <w:tcW w:w="565" w:type="dxa"/>
            <w:tcBorders>
              <w:top w:val="single" w:sz="4" w:space="0" w:color="auto"/>
              <w:left w:val="nil"/>
              <w:bottom w:val="nil"/>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c>
          <w:tcPr>
            <w:tcW w:w="1086" w:type="dxa"/>
            <w:tcBorders>
              <w:top w:val="single" w:sz="4" w:space="0" w:color="auto"/>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9400,0</w:t>
            </w:r>
          </w:p>
        </w:tc>
        <w:tc>
          <w:tcPr>
            <w:tcW w:w="1468" w:type="dxa"/>
            <w:tcBorders>
              <w:top w:val="single" w:sz="4" w:space="0" w:color="auto"/>
              <w:left w:val="nil"/>
              <w:bottom w:val="nil"/>
              <w:right w:val="single" w:sz="4" w:space="0" w:color="auto"/>
            </w:tcBorders>
            <w:shd w:val="clear" w:color="auto" w:fill="auto"/>
            <w:noWrap/>
            <w:vAlign w:val="bottom"/>
            <w:hideMark/>
          </w:tcPr>
          <w:p w:rsidR="003442B9" w:rsidRPr="003442B9" w:rsidRDefault="003442B9" w:rsidP="003442B9">
            <w:pPr>
              <w:spacing w:after="0" w:line="240" w:lineRule="auto"/>
              <w:jc w:val="right"/>
              <w:rPr>
                <w:rFonts w:ascii="Times New Roman" w:eastAsia="Times New Roman" w:hAnsi="Times New Roman" w:cs="Times New Roman"/>
              </w:rPr>
            </w:pPr>
            <w:r w:rsidRPr="003442B9">
              <w:rPr>
                <w:rFonts w:ascii="Times New Roman" w:eastAsia="Times New Roman" w:hAnsi="Times New Roman" w:cs="Times New Roman"/>
              </w:rPr>
              <w:t>5744,6</w:t>
            </w:r>
          </w:p>
        </w:tc>
      </w:tr>
      <w:tr w:rsidR="003442B9" w:rsidRPr="003442B9" w:rsidTr="003442B9">
        <w:trPr>
          <w:trHeight w:val="58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xml:space="preserve">Субсидий бюджетным учреждениям </w:t>
            </w:r>
          </w:p>
        </w:tc>
        <w:tc>
          <w:tcPr>
            <w:tcW w:w="467" w:type="dxa"/>
            <w:tcBorders>
              <w:top w:val="single" w:sz="4" w:space="0" w:color="auto"/>
              <w:left w:val="nil"/>
              <w:bottom w:val="nil"/>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01</w:t>
            </w:r>
          </w:p>
        </w:tc>
        <w:tc>
          <w:tcPr>
            <w:tcW w:w="522" w:type="dxa"/>
            <w:tcBorders>
              <w:top w:val="single" w:sz="4" w:space="0" w:color="auto"/>
              <w:left w:val="nil"/>
              <w:bottom w:val="nil"/>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13</w:t>
            </w:r>
          </w:p>
        </w:tc>
        <w:tc>
          <w:tcPr>
            <w:tcW w:w="1420" w:type="dxa"/>
            <w:tcBorders>
              <w:top w:val="single" w:sz="4" w:space="0" w:color="auto"/>
              <w:left w:val="nil"/>
              <w:bottom w:val="nil"/>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9010000000</w:t>
            </w:r>
          </w:p>
        </w:tc>
        <w:tc>
          <w:tcPr>
            <w:tcW w:w="565" w:type="dxa"/>
            <w:tcBorders>
              <w:top w:val="single" w:sz="4" w:space="0" w:color="auto"/>
              <w:left w:val="nil"/>
              <w:bottom w:val="nil"/>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610</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3442B9" w:rsidRPr="003442B9" w:rsidRDefault="003442B9" w:rsidP="003442B9">
            <w:pPr>
              <w:spacing w:after="0" w:line="240" w:lineRule="auto"/>
              <w:jc w:val="right"/>
              <w:rPr>
                <w:rFonts w:ascii="Times New Roman" w:eastAsia="Times New Roman" w:hAnsi="Times New Roman" w:cs="Times New Roman"/>
                <w:color w:val="000000"/>
              </w:rPr>
            </w:pPr>
            <w:r w:rsidRPr="003442B9">
              <w:rPr>
                <w:rFonts w:ascii="Times New Roman" w:eastAsia="Times New Roman" w:hAnsi="Times New Roman" w:cs="Times New Roman"/>
                <w:color w:val="000000"/>
              </w:rPr>
              <w:t>9400,0</w:t>
            </w:r>
          </w:p>
        </w:tc>
        <w:tc>
          <w:tcPr>
            <w:tcW w:w="1468" w:type="dxa"/>
            <w:tcBorders>
              <w:top w:val="single" w:sz="4" w:space="0" w:color="auto"/>
              <w:left w:val="single" w:sz="4" w:space="0" w:color="auto"/>
              <w:bottom w:val="nil"/>
              <w:right w:val="single" w:sz="4" w:space="0" w:color="auto"/>
            </w:tcBorders>
            <w:shd w:val="clear" w:color="auto" w:fill="auto"/>
            <w:noWrap/>
            <w:vAlign w:val="bottom"/>
            <w:hideMark/>
          </w:tcPr>
          <w:p w:rsidR="003442B9" w:rsidRPr="003442B9" w:rsidRDefault="003442B9" w:rsidP="003442B9">
            <w:pPr>
              <w:spacing w:after="0" w:line="240" w:lineRule="auto"/>
              <w:jc w:val="right"/>
              <w:rPr>
                <w:rFonts w:ascii="Times New Roman" w:eastAsia="Times New Roman" w:hAnsi="Times New Roman" w:cs="Times New Roman"/>
              </w:rPr>
            </w:pPr>
            <w:r w:rsidRPr="003442B9">
              <w:rPr>
                <w:rFonts w:ascii="Times New Roman" w:eastAsia="Times New Roman" w:hAnsi="Times New Roman" w:cs="Times New Roman"/>
              </w:rPr>
              <w:t>5744,6</w:t>
            </w:r>
          </w:p>
        </w:tc>
      </w:tr>
      <w:tr w:rsidR="003442B9" w:rsidRPr="003442B9" w:rsidTr="003442B9">
        <w:trPr>
          <w:trHeight w:val="58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lastRenderedPageBreak/>
              <w:t> </w:t>
            </w:r>
          </w:p>
        </w:tc>
        <w:tc>
          <w:tcPr>
            <w:tcW w:w="3671" w:type="dxa"/>
            <w:tcBorders>
              <w:top w:val="nil"/>
              <w:left w:val="nil"/>
              <w:bottom w:val="nil"/>
              <w:right w:val="nil"/>
            </w:tcBorders>
            <w:shd w:val="clear" w:color="auto" w:fill="auto"/>
            <w:noWrap/>
            <w:vAlign w:val="bottom"/>
            <w:hideMark/>
          </w:tcPr>
          <w:p w:rsidR="003442B9" w:rsidRPr="003442B9" w:rsidRDefault="003442B9" w:rsidP="003442B9">
            <w:pPr>
              <w:spacing w:after="0" w:line="240" w:lineRule="auto"/>
              <w:rPr>
                <w:rFonts w:ascii="Times New Roman" w:eastAsia="Times New Roman" w:hAnsi="Times New Roman" w:cs="Times New Roman"/>
                <w:color w:val="000000"/>
              </w:rPr>
            </w:pPr>
            <w:r w:rsidRPr="003442B9">
              <w:rPr>
                <w:rFonts w:ascii="Times New Roman" w:eastAsia="Times New Roman" w:hAnsi="Times New Roman" w:cs="Times New Roman"/>
                <w:color w:val="000000"/>
              </w:rPr>
              <w:t>Иные межбюджетные трансферты</w:t>
            </w:r>
          </w:p>
        </w:tc>
        <w:tc>
          <w:tcPr>
            <w:tcW w:w="467" w:type="dxa"/>
            <w:tcBorders>
              <w:top w:val="single" w:sz="4" w:space="0" w:color="auto"/>
              <w:left w:val="single" w:sz="4" w:space="0" w:color="auto"/>
              <w:bottom w:val="nil"/>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01</w:t>
            </w:r>
          </w:p>
        </w:tc>
        <w:tc>
          <w:tcPr>
            <w:tcW w:w="522" w:type="dxa"/>
            <w:tcBorders>
              <w:top w:val="single" w:sz="4" w:space="0" w:color="auto"/>
              <w:left w:val="nil"/>
              <w:bottom w:val="nil"/>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13</w:t>
            </w:r>
          </w:p>
        </w:tc>
        <w:tc>
          <w:tcPr>
            <w:tcW w:w="1420" w:type="dxa"/>
            <w:tcBorders>
              <w:top w:val="single" w:sz="4" w:space="0" w:color="auto"/>
              <w:left w:val="nil"/>
              <w:bottom w:val="nil"/>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9010000000</w:t>
            </w:r>
          </w:p>
        </w:tc>
        <w:tc>
          <w:tcPr>
            <w:tcW w:w="565" w:type="dxa"/>
            <w:tcBorders>
              <w:top w:val="single" w:sz="4" w:space="0" w:color="auto"/>
              <w:left w:val="nil"/>
              <w:bottom w:val="nil"/>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540</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3442B9" w:rsidRPr="003442B9" w:rsidRDefault="003442B9" w:rsidP="003442B9">
            <w:pPr>
              <w:spacing w:after="0" w:line="240" w:lineRule="auto"/>
              <w:jc w:val="right"/>
              <w:rPr>
                <w:rFonts w:ascii="Times New Roman" w:eastAsia="Times New Roman" w:hAnsi="Times New Roman" w:cs="Times New Roman"/>
                <w:color w:val="000000"/>
              </w:rPr>
            </w:pPr>
            <w:r w:rsidRPr="003442B9">
              <w:rPr>
                <w:rFonts w:ascii="Times New Roman" w:eastAsia="Times New Roman" w:hAnsi="Times New Roman" w:cs="Times New Roman"/>
                <w:color w:val="000000"/>
              </w:rPr>
              <w:t>185,3</w:t>
            </w:r>
          </w:p>
        </w:tc>
        <w:tc>
          <w:tcPr>
            <w:tcW w:w="1468" w:type="dxa"/>
            <w:tcBorders>
              <w:top w:val="single" w:sz="4" w:space="0" w:color="auto"/>
              <w:left w:val="single" w:sz="4" w:space="0" w:color="auto"/>
              <w:bottom w:val="nil"/>
              <w:right w:val="single" w:sz="4" w:space="0" w:color="auto"/>
            </w:tcBorders>
            <w:shd w:val="clear" w:color="auto" w:fill="auto"/>
            <w:noWrap/>
            <w:vAlign w:val="bottom"/>
            <w:hideMark/>
          </w:tcPr>
          <w:p w:rsidR="003442B9" w:rsidRPr="003442B9" w:rsidRDefault="003442B9" w:rsidP="003442B9">
            <w:pPr>
              <w:spacing w:after="0" w:line="240" w:lineRule="auto"/>
              <w:rPr>
                <w:rFonts w:ascii="Arial" w:eastAsia="Times New Roman" w:hAnsi="Arial" w:cs="Arial"/>
              </w:rPr>
            </w:pPr>
            <w:r w:rsidRPr="003442B9">
              <w:rPr>
                <w:rFonts w:ascii="Arial" w:eastAsia="Times New Roman" w:hAnsi="Arial" w:cs="Arial"/>
              </w:rPr>
              <w:t> </w:t>
            </w:r>
          </w:p>
        </w:tc>
      </w:tr>
      <w:tr w:rsidR="003442B9" w:rsidRPr="003442B9" w:rsidTr="003442B9">
        <w:trPr>
          <w:trHeight w:val="43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single" w:sz="4" w:space="0" w:color="auto"/>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Национальная оборона</w:t>
            </w:r>
          </w:p>
        </w:tc>
        <w:tc>
          <w:tcPr>
            <w:tcW w:w="467" w:type="dxa"/>
            <w:tcBorders>
              <w:top w:val="single" w:sz="4" w:space="0" w:color="auto"/>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02</w:t>
            </w:r>
          </w:p>
        </w:tc>
        <w:tc>
          <w:tcPr>
            <w:tcW w:w="522" w:type="dxa"/>
            <w:tcBorders>
              <w:top w:val="single" w:sz="4" w:space="0" w:color="auto"/>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1420" w:type="dxa"/>
            <w:tcBorders>
              <w:top w:val="single" w:sz="4" w:space="0" w:color="auto"/>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565" w:type="dxa"/>
            <w:tcBorders>
              <w:top w:val="single" w:sz="4" w:space="0" w:color="auto"/>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1086" w:type="dxa"/>
            <w:tcBorders>
              <w:top w:val="single" w:sz="4" w:space="0" w:color="auto"/>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t>245,6</w:t>
            </w:r>
          </w:p>
        </w:tc>
        <w:tc>
          <w:tcPr>
            <w:tcW w:w="1468" w:type="dxa"/>
            <w:tcBorders>
              <w:top w:val="single" w:sz="4" w:space="0" w:color="auto"/>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245,6</w:t>
            </w:r>
          </w:p>
        </w:tc>
      </w:tr>
      <w:tr w:rsidR="003442B9" w:rsidRPr="003442B9" w:rsidTr="003442B9">
        <w:trPr>
          <w:trHeight w:val="40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Мобилизационная и вневойсковая подготовка</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02</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03</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245,6</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245,6</w:t>
            </w:r>
          </w:p>
        </w:tc>
      </w:tr>
      <w:tr w:rsidR="003442B9" w:rsidRPr="003442B9" w:rsidTr="003442B9">
        <w:trPr>
          <w:trHeight w:val="226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Непрограммные напр</w:t>
            </w:r>
            <w:r>
              <w:rPr>
                <w:rFonts w:ascii="Times New Roman" w:eastAsia="Times New Roman" w:hAnsi="Times New Roman" w:cs="Times New Roman"/>
              </w:rPr>
              <w:t>а</w:t>
            </w:r>
            <w:r w:rsidRPr="003442B9">
              <w:rPr>
                <w:rFonts w:ascii="Times New Roman" w:eastAsia="Times New Roman" w:hAnsi="Times New Roman" w:cs="Times New Roman"/>
              </w:rPr>
              <w:t>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02</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03</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9010000000</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245,6</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245,6</w:t>
            </w:r>
          </w:p>
        </w:tc>
      </w:tr>
      <w:tr w:rsidR="003442B9" w:rsidRPr="003442B9" w:rsidTr="003442B9">
        <w:trPr>
          <w:trHeight w:val="810"/>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Расходы на выплаты персоналу государственных (муниципальных) органов</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02</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03</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9010000000</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120</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245,6</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245,6</w:t>
            </w:r>
          </w:p>
        </w:tc>
      </w:tr>
      <w:tr w:rsidR="003442B9" w:rsidRPr="003442B9" w:rsidTr="003442B9">
        <w:trPr>
          <w:trHeight w:val="73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Национальная безопасность и правоохранительная деятельность</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03</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t>282,0</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r>
      <w:tr w:rsidR="003442B9" w:rsidRPr="003442B9" w:rsidTr="003442B9">
        <w:trPr>
          <w:trHeight w:val="360"/>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Обеспечение пожарной безопасности</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03</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10</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t>142,0</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r>
      <w:tr w:rsidR="003442B9" w:rsidRPr="003442B9" w:rsidTr="003442B9">
        <w:trPr>
          <w:trHeight w:val="229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nil"/>
              <w:right w:val="nil"/>
            </w:tcBorders>
            <w:shd w:val="clear" w:color="auto" w:fill="auto"/>
            <w:vAlign w:val="bottom"/>
            <w:hideMark/>
          </w:tcPr>
          <w:p w:rsidR="003442B9" w:rsidRPr="003442B9" w:rsidRDefault="003442B9" w:rsidP="003442B9">
            <w:pPr>
              <w:spacing w:after="0" w:line="240" w:lineRule="auto"/>
              <w:rPr>
                <w:rFonts w:ascii="Times New Roman" w:eastAsia="Times New Roman" w:hAnsi="Times New Roman" w:cs="Times New Roman"/>
                <w:color w:val="000000"/>
              </w:rPr>
            </w:pPr>
            <w:r w:rsidRPr="003442B9">
              <w:rPr>
                <w:rFonts w:ascii="Times New Roman" w:eastAsia="Times New Roman" w:hAnsi="Times New Roman" w:cs="Times New Roman"/>
                <w:color w:val="000000"/>
              </w:rPr>
              <w:t>Непрограммные направления расходов местного бюджета в области общегосударственных вопросов ,национальной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467" w:type="dxa"/>
            <w:tcBorders>
              <w:top w:val="nil"/>
              <w:left w:val="single" w:sz="4" w:space="0" w:color="auto"/>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03</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10</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9010000000</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142,0</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r>
      <w:tr w:rsidR="003442B9" w:rsidRPr="003442B9" w:rsidTr="003442B9">
        <w:trPr>
          <w:trHeight w:val="76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single" w:sz="4" w:space="0" w:color="auto"/>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Иные закупки товаров, работ, услуг для обеспечения государственных (муниципальных) нужд</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03</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10</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9010000000</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240</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142,0</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r>
      <w:tr w:rsidR="003442B9" w:rsidRPr="003442B9" w:rsidTr="003442B9">
        <w:trPr>
          <w:trHeight w:val="780"/>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Другие вопросы в области национальной безопасности и правоохранительной деятельности</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03</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14</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t>140,0</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r>
      <w:tr w:rsidR="003442B9" w:rsidRPr="003442B9" w:rsidTr="003442B9">
        <w:trPr>
          <w:trHeight w:val="241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nil"/>
              <w:right w:val="nil"/>
            </w:tcBorders>
            <w:shd w:val="clear" w:color="auto" w:fill="auto"/>
            <w:vAlign w:val="bottom"/>
            <w:hideMark/>
          </w:tcPr>
          <w:p w:rsidR="003442B9" w:rsidRPr="003442B9" w:rsidRDefault="003442B9" w:rsidP="003442B9">
            <w:pPr>
              <w:spacing w:after="0" w:line="240" w:lineRule="auto"/>
              <w:rPr>
                <w:rFonts w:ascii="Times New Roman" w:eastAsia="Times New Roman" w:hAnsi="Times New Roman" w:cs="Times New Roman"/>
                <w:color w:val="000000"/>
              </w:rPr>
            </w:pPr>
            <w:r w:rsidRPr="003442B9">
              <w:rPr>
                <w:rFonts w:ascii="Times New Roman" w:eastAsia="Times New Roman" w:hAnsi="Times New Roman" w:cs="Times New Roman"/>
                <w:color w:val="000000"/>
              </w:rPr>
              <w:t>Непрограммные направления расходов местного бюджета в области общегосударственных вопросов ,национальной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467" w:type="dxa"/>
            <w:tcBorders>
              <w:top w:val="nil"/>
              <w:left w:val="single" w:sz="4" w:space="0" w:color="auto"/>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03</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14</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9010000000</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140,0</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r>
      <w:tr w:rsidR="003442B9" w:rsidRPr="003442B9" w:rsidTr="003442B9">
        <w:trPr>
          <w:trHeight w:val="690"/>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nil"/>
              <w:right w:val="nil"/>
            </w:tcBorders>
            <w:shd w:val="clear" w:color="auto" w:fill="auto"/>
            <w:vAlign w:val="bottom"/>
            <w:hideMark/>
          </w:tcPr>
          <w:p w:rsidR="003442B9" w:rsidRPr="003442B9" w:rsidRDefault="003442B9" w:rsidP="003442B9">
            <w:pPr>
              <w:spacing w:after="0" w:line="240" w:lineRule="auto"/>
              <w:rPr>
                <w:rFonts w:ascii="Times New Roman" w:eastAsia="Times New Roman" w:hAnsi="Times New Roman" w:cs="Times New Roman"/>
                <w:color w:val="000000"/>
              </w:rPr>
            </w:pPr>
            <w:r w:rsidRPr="003442B9">
              <w:rPr>
                <w:rFonts w:ascii="Times New Roman" w:eastAsia="Times New Roman" w:hAnsi="Times New Roman" w:cs="Times New Roman"/>
                <w:color w:val="000000"/>
              </w:rPr>
              <w:t xml:space="preserve">Расходы на выплаты персоналу государственных(муниципальных)органов) </w:t>
            </w:r>
          </w:p>
        </w:tc>
        <w:tc>
          <w:tcPr>
            <w:tcW w:w="467" w:type="dxa"/>
            <w:tcBorders>
              <w:top w:val="nil"/>
              <w:left w:val="single" w:sz="4" w:space="0" w:color="auto"/>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03</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14</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9010000000</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120</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120,0</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r>
      <w:tr w:rsidR="003442B9" w:rsidRPr="003442B9" w:rsidTr="003442B9">
        <w:trPr>
          <w:trHeight w:val="780"/>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lastRenderedPageBreak/>
              <w:t> </w:t>
            </w:r>
          </w:p>
        </w:tc>
        <w:tc>
          <w:tcPr>
            <w:tcW w:w="3671" w:type="dxa"/>
            <w:tcBorders>
              <w:top w:val="single" w:sz="4" w:space="0" w:color="auto"/>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Иные закупки товаров, работ, услуг для обеспечения государственных (муниципальных) нужд</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03</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14</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9010000000</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240</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20,0</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r>
      <w:tr w:rsidR="003442B9" w:rsidRPr="003442B9" w:rsidTr="003442B9">
        <w:trPr>
          <w:trHeight w:val="37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Национальная экономика</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04</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t>1300,0</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1000,0</w:t>
            </w:r>
          </w:p>
        </w:tc>
      </w:tr>
      <w:tr w:rsidR="003442B9" w:rsidRPr="003442B9" w:rsidTr="003442B9">
        <w:trPr>
          <w:trHeight w:val="46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Дорожное хозяйство (дорожные фонды)</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04</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09</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t>1000,0</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1000,0</w:t>
            </w:r>
          </w:p>
        </w:tc>
      </w:tr>
      <w:tr w:rsidR="003442B9" w:rsidRPr="003442B9" w:rsidTr="003442B9">
        <w:trPr>
          <w:trHeight w:val="2250"/>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Муниципальная целевая программа "Модернизация и развитие автомобильных дорог общего пользования местного значения в городском поселении Петра Дубрава муниципального района Волжский Самарской области на 2021-2023 годы"</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04</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09</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4100000000</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1000,0</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1000,0</w:t>
            </w:r>
          </w:p>
        </w:tc>
      </w:tr>
      <w:tr w:rsidR="003442B9" w:rsidRPr="003442B9" w:rsidTr="003442B9">
        <w:trPr>
          <w:trHeight w:val="73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Иные закупки товаров, работ, услуг для обеспечения государственных (муниципальных) нужд</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04</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09</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4100000000</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240</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1000,0</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1000,0</w:t>
            </w:r>
          </w:p>
        </w:tc>
      </w:tr>
      <w:tr w:rsidR="003442B9" w:rsidRPr="003442B9" w:rsidTr="003442B9">
        <w:trPr>
          <w:trHeight w:val="480"/>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Другие вопросы в области национальной экономики</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04</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12</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t>300,0</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r>
      <w:tr w:rsidR="003442B9" w:rsidRPr="003442B9" w:rsidTr="003442B9">
        <w:trPr>
          <w:trHeight w:val="79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Непрограммные направления расходов местного бюджета в области национальной экономики</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04</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12</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9040000000</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300,0</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r>
      <w:tr w:rsidR="003442B9" w:rsidRPr="003442B9" w:rsidTr="003442B9">
        <w:trPr>
          <w:trHeight w:val="79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Иные закупки товаров, работ, услуг для обеспечения государственных (муниципальных) нужд</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04</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12</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9040000000</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240</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100,0</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r>
      <w:tr w:rsidR="003442B9" w:rsidRPr="003442B9" w:rsidTr="003442B9">
        <w:trPr>
          <w:trHeight w:val="43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nil"/>
              <w:right w:val="nil"/>
            </w:tcBorders>
            <w:shd w:val="clear" w:color="auto" w:fill="auto"/>
            <w:noWrap/>
            <w:vAlign w:val="bottom"/>
            <w:hideMark/>
          </w:tcPr>
          <w:p w:rsidR="003442B9" w:rsidRPr="003442B9" w:rsidRDefault="003442B9" w:rsidP="003442B9">
            <w:pPr>
              <w:spacing w:after="0" w:line="240" w:lineRule="auto"/>
              <w:rPr>
                <w:rFonts w:ascii="Times New Roman" w:eastAsia="Times New Roman" w:hAnsi="Times New Roman" w:cs="Times New Roman"/>
                <w:color w:val="000000"/>
              </w:rPr>
            </w:pPr>
            <w:r w:rsidRPr="003442B9">
              <w:rPr>
                <w:rFonts w:ascii="Times New Roman" w:eastAsia="Times New Roman" w:hAnsi="Times New Roman" w:cs="Times New Roman"/>
                <w:color w:val="000000"/>
              </w:rPr>
              <w:t>Иные межбюджетные трансферты</w:t>
            </w:r>
          </w:p>
        </w:tc>
        <w:tc>
          <w:tcPr>
            <w:tcW w:w="467" w:type="dxa"/>
            <w:tcBorders>
              <w:top w:val="nil"/>
              <w:left w:val="single" w:sz="4" w:space="0" w:color="auto"/>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04</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12</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9040000000</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540</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200,0</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r>
      <w:tr w:rsidR="003442B9" w:rsidRPr="003442B9" w:rsidTr="003442B9">
        <w:trPr>
          <w:trHeight w:val="43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single" w:sz="4" w:space="0" w:color="auto"/>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Жилищно-коммунальное хозяйство</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05</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t>7874,9</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574,9</w:t>
            </w:r>
          </w:p>
        </w:tc>
      </w:tr>
      <w:tr w:rsidR="003442B9" w:rsidRPr="003442B9" w:rsidTr="003442B9">
        <w:trPr>
          <w:trHeight w:val="37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Жилищный фонд</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05</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01</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t>360,0</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r>
      <w:tr w:rsidR="003442B9" w:rsidRPr="003442B9" w:rsidTr="003442B9">
        <w:trPr>
          <w:trHeight w:val="780"/>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xml:space="preserve">Непрограммные направления расходов местного бюджета в сфере жилищно- коммунального хозяйства </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05</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01</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9050000000</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360,0</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r>
      <w:tr w:rsidR="003442B9" w:rsidRPr="003442B9" w:rsidTr="003442B9">
        <w:trPr>
          <w:trHeight w:val="780"/>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Иные закупки товаров, работ, услуг для обеспечения государственных (муниципальных) нужд</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05</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01</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9050000000</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240</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360,0</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r>
      <w:tr w:rsidR="003442B9" w:rsidRPr="003442B9" w:rsidTr="003442B9">
        <w:trPr>
          <w:trHeight w:val="37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Благоустройство</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05</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03</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t>7514,9</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574,9</w:t>
            </w:r>
          </w:p>
        </w:tc>
      </w:tr>
      <w:tr w:rsidR="003442B9" w:rsidRPr="003442B9" w:rsidTr="003442B9">
        <w:trPr>
          <w:trHeight w:val="112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Муниципальная целевая программа «Благоустройство  территории городского поселения Петра Дубрава на 2021-2023 годы "</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05</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03</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4200000000</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t>7305,2</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r>
      <w:tr w:rsidR="003442B9" w:rsidRPr="003442B9" w:rsidTr="003442B9">
        <w:trPr>
          <w:trHeight w:val="750"/>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xml:space="preserve">Подпрограмма организация  уличного освещения на 2021-2023 годы </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05</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03</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4210000000</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t>3000,0</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r>
      <w:tr w:rsidR="003442B9" w:rsidRPr="003442B9" w:rsidTr="003442B9">
        <w:trPr>
          <w:trHeight w:val="76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Иные закупки товаров, работ, услуг для обеспечения государственных (муниципальных) нужд</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05</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03</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4210000000</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240</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3000,0</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r>
      <w:tr w:rsidR="003442B9" w:rsidRPr="003442B9" w:rsidTr="003442B9">
        <w:trPr>
          <w:trHeight w:val="130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xml:space="preserve">Подпрограмма  содержание автомобильных дорог и инженерных сооружений на них в границах поселений на 2021-2023 годы </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05</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03</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4220000000</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t>2700,0</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r>
      <w:tr w:rsidR="003442B9" w:rsidRPr="003442B9" w:rsidTr="003442B9">
        <w:trPr>
          <w:trHeight w:val="79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lastRenderedPageBreak/>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Иные закупки товаров, работ, услуг для обеспечения государственных (муниципальных) нужд</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05</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03</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4220000000</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240</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2700,0</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r>
      <w:tr w:rsidR="003442B9" w:rsidRPr="003442B9" w:rsidTr="003442B9">
        <w:trPr>
          <w:trHeight w:val="76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xml:space="preserve">Подпрограмма прочие мероприятия по благоустройству поселений на 2021-2023 годы </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05</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03</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4250000000</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t>1605,2</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574,9</w:t>
            </w:r>
          </w:p>
        </w:tc>
      </w:tr>
      <w:tr w:rsidR="003442B9" w:rsidRPr="003442B9" w:rsidTr="003442B9">
        <w:trPr>
          <w:trHeight w:val="76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Иные закупки товаров, работ, услуг для обеспечения государственных (муниципальных) нужд</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05</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03</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4250000000</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240</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1000,0</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r>
      <w:tr w:rsidR="003442B9" w:rsidRPr="003442B9" w:rsidTr="003442B9">
        <w:trPr>
          <w:trHeight w:val="76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nil"/>
              <w:right w:val="nil"/>
            </w:tcBorders>
            <w:shd w:val="clear" w:color="auto" w:fill="auto"/>
            <w:noWrap/>
            <w:vAlign w:val="bottom"/>
            <w:hideMark/>
          </w:tcPr>
          <w:p w:rsidR="003442B9" w:rsidRPr="003442B9" w:rsidRDefault="003442B9" w:rsidP="003442B9">
            <w:pPr>
              <w:spacing w:after="0" w:line="240" w:lineRule="auto"/>
              <w:rPr>
                <w:rFonts w:ascii="Times New Roman" w:eastAsia="Times New Roman" w:hAnsi="Times New Roman" w:cs="Times New Roman"/>
                <w:color w:val="000000"/>
              </w:rPr>
            </w:pPr>
            <w:r w:rsidRPr="003442B9">
              <w:rPr>
                <w:rFonts w:ascii="Times New Roman" w:eastAsia="Times New Roman" w:hAnsi="Times New Roman" w:cs="Times New Roman"/>
                <w:color w:val="000000"/>
              </w:rPr>
              <w:t>Иные межбюджетные трансферты</w:t>
            </w:r>
          </w:p>
        </w:tc>
        <w:tc>
          <w:tcPr>
            <w:tcW w:w="467" w:type="dxa"/>
            <w:tcBorders>
              <w:top w:val="nil"/>
              <w:left w:val="single" w:sz="4" w:space="0" w:color="auto"/>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05</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03</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4250000000</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540</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605,2</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574,9</w:t>
            </w:r>
          </w:p>
        </w:tc>
      </w:tr>
      <w:tr w:rsidR="003442B9" w:rsidRPr="003442B9" w:rsidTr="003442B9">
        <w:trPr>
          <w:trHeight w:val="76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single" w:sz="4" w:space="0" w:color="auto"/>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xml:space="preserve">Непрограммные направления расходов местного бюджета в сфере жилищно- коммунального хозяйства </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05</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03</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9050000000</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t>209,7</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r>
      <w:tr w:rsidR="003442B9" w:rsidRPr="003442B9" w:rsidTr="003442B9">
        <w:trPr>
          <w:trHeight w:val="76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Иные закупки товаров, работ, услуг для обеспечения государственных (муниципальных) нужд</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05</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03</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9050000000</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240</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209,7</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r>
      <w:tr w:rsidR="003442B9" w:rsidRPr="003442B9" w:rsidTr="003442B9">
        <w:trPr>
          <w:trHeight w:val="37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Культура, кинематография</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08</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t>8080,0</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t>8000,0</w:t>
            </w:r>
          </w:p>
        </w:tc>
      </w:tr>
      <w:tr w:rsidR="003442B9" w:rsidRPr="003442B9" w:rsidTr="003442B9">
        <w:trPr>
          <w:trHeight w:val="37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Культура</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08</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01</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8080,0</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8000,0</w:t>
            </w:r>
          </w:p>
        </w:tc>
      </w:tr>
      <w:tr w:rsidR="003442B9" w:rsidRPr="003442B9" w:rsidTr="003442B9">
        <w:trPr>
          <w:trHeight w:val="810"/>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Непрограммные направления расходов местного бюджета в области  культуры и кинематографии</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08</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01</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9080000000</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8080,0</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8000,0</w:t>
            </w:r>
          </w:p>
        </w:tc>
      </w:tr>
      <w:tr w:rsidR="003442B9" w:rsidRPr="003442B9" w:rsidTr="003442B9">
        <w:trPr>
          <w:trHeight w:val="37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xml:space="preserve">Субсидий бюджетным учреждениям </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08</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01</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9080000000</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610</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8080,0</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8000,0</w:t>
            </w:r>
          </w:p>
        </w:tc>
      </w:tr>
      <w:tr w:rsidR="003442B9" w:rsidRPr="003442B9" w:rsidTr="003442B9">
        <w:trPr>
          <w:trHeight w:val="37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Социальная политика</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10</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t>480,3</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r>
      <w:tr w:rsidR="003442B9" w:rsidRPr="003442B9" w:rsidTr="003442B9">
        <w:trPr>
          <w:trHeight w:val="37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Пенсионное обеспечение</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10</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01</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480,3</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r>
      <w:tr w:rsidR="003442B9" w:rsidRPr="003442B9" w:rsidTr="003442B9">
        <w:trPr>
          <w:trHeight w:val="780"/>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Непрограммные направления расходов местного бюджета в сфере социальной политики</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10</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01</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9020000000</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480,3</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r>
      <w:tr w:rsidR="003442B9" w:rsidRPr="003442B9" w:rsidTr="003442B9">
        <w:trPr>
          <w:trHeight w:val="810"/>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Пособия, компенсации и иные социальные выплаты гражданам, кроме публичных нормативных обязательств</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10</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01</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9020000000</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310</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480,3</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r>
      <w:tr w:rsidR="003442B9" w:rsidRPr="003442B9" w:rsidTr="003442B9">
        <w:trPr>
          <w:trHeight w:val="37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Физическая культура и спорт</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11</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 </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t>100,0</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b/>
                <w:bCs/>
              </w:rPr>
            </w:pPr>
            <w:r w:rsidRPr="003442B9">
              <w:rPr>
                <w:rFonts w:ascii="Times New Roman" w:eastAsia="Times New Roman" w:hAnsi="Times New Roman" w:cs="Times New Roman"/>
                <w:b/>
                <w:bCs/>
              </w:rPr>
              <w:t>0,0</w:t>
            </w:r>
          </w:p>
        </w:tc>
      </w:tr>
      <w:tr w:rsidR="003442B9" w:rsidRPr="003442B9" w:rsidTr="003442B9">
        <w:trPr>
          <w:trHeight w:val="375"/>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Физическая культура</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11</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01</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100,0</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r>
      <w:tr w:rsidR="003442B9" w:rsidRPr="003442B9" w:rsidTr="003442B9">
        <w:trPr>
          <w:trHeight w:val="1500"/>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Муниципальная программа  "Развитие физической культуры и спорта в городском поселении Петра Дубрава муниципального района Волжский Самарской области на 2021-2023 годы "</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11</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01</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4300000000</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100,0</w:t>
            </w: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rsidR="003442B9" w:rsidRPr="003442B9" w:rsidRDefault="003442B9" w:rsidP="003442B9">
            <w:pPr>
              <w:spacing w:after="0" w:line="240" w:lineRule="auto"/>
              <w:rPr>
                <w:rFonts w:ascii="Arial" w:eastAsia="Times New Roman" w:hAnsi="Arial" w:cs="Arial"/>
              </w:rPr>
            </w:pPr>
          </w:p>
        </w:tc>
      </w:tr>
      <w:tr w:rsidR="003442B9" w:rsidRPr="003442B9" w:rsidTr="003442B9">
        <w:trPr>
          <w:trHeight w:val="1500"/>
        </w:trPr>
        <w:tc>
          <w:tcPr>
            <w:tcW w:w="724" w:type="dxa"/>
            <w:tcBorders>
              <w:top w:val="nil"/>
              <w:left w:val="single" w:sz="4" w:space="0" w:color="auto"/>
              <w:bottom w:val="nil"/>
              <w:right w:val="single" w:sz="4" w:space="0" w:color="auto"/>
            </w:tcBorders>
            <w:shd w:val="clear" w:color="auto" w:fill="auto"/>
            <w:vAlign w:val="bottom"/>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 </w:t>
            </w:r>
          </w:p>
        </w:tc>
        <w:tc>
          <w:tcPr>
            <w:tcW w:w="3671"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xml:space="preserve">Субсидий бюджетным учреждениям </w:t>
            </w:r>
          </w:p>
        </w:tc>
        <w:tc>
          <w:tcPr>
            <w:tcW w:w="467"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11</w:t>
            </w:r>
          </w:p>
        </w:tc>
        <w:tc>
          <w:tcPr>
            <w:tcW w:w="522"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01</w:t>
            </w:r>
          </w:p>
        </w:tc>
        <w:tc>
          <w:tcPr>
            <w:tcW w:w="1420"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4300000000</w:t>
            </w:r>
          </w:p>
        </w:tc>
        <w:tc>
          <w:tcPr>
            <w:tcW w:w="565"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610</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rPr>
            </w:pPr>
            <w:r w:rsidRPr="003442B9">
              <w:rPr>
                <w:rFonts w:ascii="Times New Roman" w:eastAsia="Times New Roman" w:hAnsi="Times New Roman" w:cs="Times New Roman"/>
              </w:rPr>
              <w:t>100,0</w:t>
            </w:r>
          </w:p>
        </w:tc>
        <w:tc>
          <w:tcPr>
            <w:tcW w:w="1468" w:type="dxa"/>
            <w:tcBorders>
              <w:top w:val="single" w:sz="4" w:space="0" w:color="auto"/>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rPr>
                <w:rFonts w:ascii="Times New Roman" w:eastAsia="Times New Roman" w:hAnsi="Times New Roman" w:cs="Times New Roman"/>
              </w:rPr>
            </w:pPr>
            <w:r w:rsidRPr="003442B9">
              <w:rPr>
                <w:rFonts w:ascii="Times New Roman" w:eastAsia="Times New Roman" w:hAnsi="Times New Roman" w:cs="Times New Roman"/>
              </w:rPr>
              <w:t> </w:t>
            </w:r>
          </w:p>
        </w:tc>
      </w:tr>
      <w:tr w:rsidR="003442B9" w:rsidRPr="003442B9" w:rsidTr="003442B9">
        <w:trPr>
          <w:trHeight w:val="420"/>
        </w:trPr>
        <w:tc>
          <w:tcPr>
            <w:tcW w:w="7369" w:type="dxa"/>
            <w:gridSpan w:val="6"/>
            <w:tcBorders>
              <w:top w:val="nil"/>
              <w:left w:val="single" w:sz="4" w:space="0" w:color="auto"/>
              <w:bottom w:val="single" w:sz="4" w:space="0" w:color="auto"/>
              <w:right w:val="single" w:sz="4" w:space="0" w:color="000000"/>
            </w:tcBorders>
            <w:shd w:val="clear" w:color="auto" w:fill="auto"/>
            <w:noWrap/>
            <w:vAlign w:val="bottom"/>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t>ИТОГО</w:t>
            </w:r>
          </w:p>
        </w:tc>
        <w:tc>
          <w:tcPr>
            <w:tcW w:w="1086"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center"/>
              <w:rPr>
                <w:rFonts w:ascii="Times New Roman" w:eastAsia="Times New Roman" w:hAnsi="Times New Roman" w:cs="Times New Roman"/>
                <w:b/>
                <w:bCs/>
              </w:rPr>
            </w:pPr>
            <w:r w:rsidRPr="003442B9">
              <w:rPr>
                <w:rFonts w:ascii="Times New Roman" w:eastAsia="Times New Roman" w:hAnsi="Times New Roman" w:cs="Times New Roman"/>
                <w:b/>
                <w:bCs/>
              </w:rPr>
              <w:t>35080,1</w:t>
            </w:r>
          </w:p>
        </w:tc>
        <w:tc>
          <w:tcPr>
            <w:tcW w:w="1468" w:type="dxa"/>
            <w:tcBorders>
              <w:top w:val="nil"/>
              <w:left w:val="nil"/>
              <w:bottom w:val="single" w:sz="4" w:space="0" w:color="auto"/>
              <w:right w:val="single" w:sz="4" w:space="0" w:color="auto"/>
            </w:tcBorders>
            <w:shd w:val="clear" w:color="auto" w:fill="auto"/>
            <w:hideMark/>
          </w:tcPr>
          <w:p w:rsidR="003442B9" w:rsidRPr="003442B9" w:rsidRDefault="003442B9" w:rsidP="003442B9">
            <w:pPr>
              <w:spacing w:after="0" w:line="240" w:lineRule="auto"/>
              <w:jc w:val="right"/>
              <w:rPr>
                <w:rFonts w:ascii="Times New Roman" w:eastAsia="Times New Roman" w:hAnsi="Times New Roman" w:cs="Times New Roman"/>
                <w:b/>
                <w:bCs/>
              </w:rPr>
            </w:pPr>
            <w:r w:rsidRPr="003442B9">
              <w:rPr>
                <w:rFonts w:ascii="Times New Roman" w:eastAsia="Times New Roman" w:hAnsi="Times New Roman" w:cs="Times New Roman"/>
                <w:b/>
                <w:bCs/>
              </w:rPr>
              <w:t>15565,1</w:t>
            </w:r>
          </w:p>
        </w:tc>
      </w:tr>
      <w:tr w:rsidR="003442B9" w:rsidRPr="003442B9" w:rsidTr="003442B9">
        <w:trPr>
          <w:trHeight w:val="495"/>
        </w:trPr>
        <w:tc>
          <w:tcPr>
            <w:tcW w:w="724" w:type="dxa"/>
            <w:tcBorders>
              <w:top w:val="nil"/>
              <w:left w:val="nil"/>
              <w:bottom w:val="nil"/>
              <w:right w:val="nil"/>
            </w:tcBorders>
            <w:shd w:val="clear" w:color="auto" w:fill="auto"/>
            <w:noWrap/>
            <w:vAlign w:val="bottom"/>
            <w:hideMark/>
          </w:tcPr>
          <w:p w:rsidR="003442B9" w:rsidRPr="003442B9" w:rsidRDefault="003442B9" w:rsidP="003442B9">
            <w:pPr>
              <w:spacing w:after="0" w:line="240" w:lineRule="auto"/>
              <w:rPr>
                <w:rFonts w:ascii="Arial" w:eastAsia="Times New Roman" w:hAnsi="Arial" w:cs="Arial"/>
              </w:rPr>
            </w:pPr>
          </w:p>
        </w:tc>
        <w:tc>
          <w:tcPr>
            <w:tcW w:w="3671" w:type="dxa"/>
            <w:tcBorders>
              <w:top w:val="nil"/>
              <w:left w:val="nil"/>
              <w:bottom w:val="nil"/>
              <w:right w:val="nil"/>
            </w:tcBorders>
            <w:shd w:val="clear" w:color="auto" w:fill="auto"/>
            <w:noWrap/>
            <w:vAlign w:val="bottom"/>
            <w:hideMark/>
          </w:tcPr>
          <w:p w:rsidR="003442B9" w:rsidRPr="003442B9" w:rsidRDefault="003442B9" w:rsidP="003442B9">
            <w:pPr>
              <w:spacing w:after="0" w:line="240" w:lineRule="auto"/>
              <w:rPr>
                <w:rFonts w:ascii="Arial" w:eastAsia="Times New Roman" w:hAnsi="Arial" w:cs="Arial"/>
              </w:rPr>
            </w:pPr>
          </w:p>
        </w:tc>
        <w:tc>
          <w:tcPr>
            <w:tcW w:w="467" w:type="dxa"/>
            <w:tcBorders>
              <w:top w:val="nil"/>
              <w:left w:val="nil"/>
              <w:bottom w:val="nil"/>
              <w:right w:val="nil"/>
            </w:tcBorders>
            <w:shd w:val="clear" w:color="auto" w:fill="auto"/>
            <w:noWrap/>
            <w:vAlign w:val="bottom"/>
            <w:hideMark/>
          </w:tcPr>
          <w:p w:rsidR="003442B9" w:rsidRPr="003442B9" w:rsidRDefault="003442B9" w:rsidP="003442B9">
            <w:pPr>
              <w:spacing w:after="0" w:line="240" w:lineRule="auto"/>
              <w:rPr>
                <w:rFonts w:ascii="Arial" w:eastAsia="Times New Roman" w:hAnsi="Arial" w:cs="Arial"/>
              </w:rPr>
            </w:pPr>
          </w:p>
        </w:tc>
        <w:tc>
          <w:tcPr>
            <w:tcW w:w="522" w:type="dxa"/>
            <w:tcBorders>
              <w:top w:val="nil"/>
              <w:left w:val="nil"/>
              <w:bottom w:val="nil"/>
              <w:right w:val="nil"/>
            </w:tcBorders>
            <w:shd w:val="clear" w:color="auto" w:fill="auto"/>
            <w:noWrap/>
            <w:vAlign w:val="bottom"/>
            <w:hideMark/>
          </w:tcPr>
          <w:p w:rsidR="003442B9" w:rsidRPr="003442B9" w:rsidRDefault="003442B9" w:rsidP="003442B9">
            <w:pPr>
              <w:spacing w:after="0" w:line="240" w:lineRule="auto"/>
              <w:rPr>
                <w:rFonts w:ascii="Arial" w:eastAsia="Times New Roman" w:hAnsi="Arial" w:cs="Arial"/>
              </w:rPr>
            </w:pPr>
          </w:p>
        </w:tc>
        <w:tc>
          <w:tcPr>
            <w:tcW w:w="1420" w:type="dxa"/>
            <w:tcBorders>
              <w:top w:val="nil"/>
              <w:left w:val="nil"/>
              <w:bottom w:val="nil"/>
              <w:right w:val="nil"/>
            </w:tcBorders>
            <w:shd w:val="clear" w:color="auto" w:fill="auto"/>
            <w:noWrap/>
            <w:vAlign w:val="bottom"/>
            <w:hideMark/>
          </w:tcPr>
          <w:p w:rsidR="003442B9" w:rsidRPr="003442B9" w:rsidRDefault="003442B9" w:rsidP="003442B9">
            <w:pPr>
              <w:spacing w:after="0" w:line="240" w:lineRule="auto"/>
              <w:rPr>
                <w:rFonts w:ascii="Arial" w:eastAsia="Times New Roman" w:hAnsi="Arial" w:cs="Arial"/>
              </w:rPr>
            </w:pPr>
          </w:p>
        </w:tc>
        <w:tc>
          <w:tcPr>
            <w:tcW w:w="565" w:type="dxa"/>
            <w:tcBorders>
              <w:top w:val="nil"/>
              <w:left w:val="nil"/>
              <w:bottom w:val="nil"/>
              <w:right w:val="nil"/>
            </w:tcBorders>
            <w:shd w:val="clear" w:color="auto" w:fill="auto"/>
            <w:noWrap/>
            <w:vAlign w:val="bottom"/>
            <w:hideMark/>
          </w:tcPr>
          <w:p w:rsidR="003442B9" w:rsidRPr="003442B9" w:rsidRDefault="003442B9" w:rsidP="003442B9">
            <w:pPr>
              <w:spacing w:after="0" w:line="240" w:lineRule="auto"/>
              <w:rPr>
                <w:rFonts w:ascii="Arial" w:eastAsia="Times New Roman" w:hAnsi="Arial" w:cs="Arial"/>
              </w:rPr>
            </w:pPr>
          </w:p>
        </w:tc>
        <w:tc>
          <w:tcPr>
            <w:tcW w:w="1086" w:type="dxa"/>
            <w:tcBorders>
              <w:top w:val="nil"/>
              <w:left w:val="nil"/>
              <w:bottom w:val="nil"/>
              <w:right w:val="nil"/>
            </w:tcBorders>
            <w:shd w:val="clear" w:color="auto" w:fill="auto"/>
            <w:noWrap/>
            <w:vAlign w:val="bottom"/>
            <w:hideMark/>
          </w:tcPr>
          <w:p w:rsidR="003442B9" w:rsidRPr="003442B9" w:rsidRDefault="003442B9" w:rsidP="003442B9">
            <w:pPr>
              <w:spacing w:after="0" w:line="240" w:lineRule="auto"/>
              <w:rPr>
                <w:rFonts w:ascii="Arial" w:eastAsia="Times New Roman" w:hAnsi="Arial" w:cs="Arial"/>
              </w:rPr>
            </w:pPr>
          </w:p>
        </w:tc>
        <w:tc>
          <w:tcPr>
            <w:tcW w:w="1468" w:type="dxa"/>
            <w:tcBorders>
              <w:top w:val="nil"/>
              <w:left w:val="nil"/>
              <w:bottom w:val="nil"/>
              <w:right w:val="nil"/>
            </w:tcBorders>
            <w:shd w:val="clear" w:color="auto" w:fill="auto"/>
            <w:noWrap/>
            <w:vAlign w:val="bottom"/>
            <w:hideMark/>
          </w:tcPr>
          <w:p w:rsidR="003442B9" w:rsidRPr="003442B9" w:rsidRDefault="003442B9" w:rsidP="003442B9">
            <w:pPr>
              <w:spacing w:after="0" w:line="240" w:lineRule="auto"/>
              <w:rPr>
                <w:rFonts w:ascii="Arial" w:eastAsia="Times New Roman" w:hAnsi="Arial" w:cs="Arial"/>
              </w:rPr>
            </w:pPr>
          </w:p>
        </w:tc>
      </w:tr>
    </w:tbl>
    <w:p w:rsidR="00EB2DEF" w:rsidRPr="003442B9" w:rsidRDefault="00EB2DEF" w:rsidP="00EB2DEF">
      <w:pPr>
        <w:spacing w:line="240" w:lineRule="auto"/>
        <w:jc w:val="both"/>
        <w:rPr>
          <w:rStyle w:val="tocnumber"/>
          <w:rFonts w:ascii="Times New Roman" w:hAnsi="Times New Roman"/>
          <w:b/>
        </w:rPr>
      </w:pPr>
    </w:p>
    <w:p w:rsidR="00EB2DEF" w:rsidRDefault="00EB2DEF" w:rsidP="00EB2DEF">
      <w:pPr>
        <w:spacing w:line="240" w:lineRule="auto"/>
        <w:jc w:val="both"/>
        <w:rPr>
          <w:rStyle w:val="tocnumber"/>
          <w:rFonts w:ascii="Times New Roman" w:hAnsi="Times New Roman"/>
          <w:sz w:val="28"/>
          <w:szCs w:val="28"/>
        </w:rPr>
      </w:pPr>
    </w:p>
    <w:p w:rsidR="00584394" w:rsidRDefault="00584394" w:rsidP="00EB2DEF">
      <w:pPr>
        <w:spacing w:line="240" w:lineRule="auto"/>
        <w:jc w:val="both"/>
        <w:rPr>
          <w:rStyle w:val="tocnumber"/>
          <w:rFonts w:ascii="Times New Roman" w:hAnsi="Times New Roman"/>
          <w:sz w:val="28"/>
          <w:szCs w:val="28"/>
        </w:rPr>
      </w:pPr>
    </w:p>
    <w:p w:rsidR="00584394" w:rsidRDefault="00584394" w:rsidP="00EB2DEF">
      <w:pPr>
        <w:spacing w:line="240" w:lineRule="auto"/>
        <w:jc w:val="both"/>
        <w:rPr>
          <w:rStyle w:val="tocnumber"/>
          <w:rFonts w:ascii="Times New Roman" w:hAnsi="Times New Roman"/>
          <w:sz w:val="28"/>
          <w:szCs w:val="28"/>
        </w:rPr>
      </w:pPr>
    </w:p>
    <w:p w:rsidR="00584394" w:rsidRDefault="00584394" w:rsidP="00EB2DEF">
      <w:pPr>
        <w:spacing w:line="240" w:lineRule="auto"/>
        <w:jc w:val="both"/>
        <w:rPr>
          <w:rStyle w:val="tocnumber"/>
          <w:rFonts w:ascii="Times New Roman" w:hAnsi="Times New Roman"/>
          <w:sz w:val="28"/>
          <w:szCs w:val="28"/>
        </w:rPr>
      </w:pPr>
    </w:p>
    <w:p w:rsidR="00584394" w:rsidRDefault="00584394" w:rsidP="00EB2DEF">
      <w:pPr>
        <w:spacing w:line="240" w:lineRule="auto"/>
        <w:jc w:val="both"/>
        <w:rPr>
          <w:rStyle w:val="tocnumber"/>
          <w:rFonts w:ascii="Times New Roman" w:hAnsi="Times New Roman"/>
          <w:sz w:val="28"/>
          <w:szCs w:val="28"/>
        </w:rPr>
      </w:pPr>
    </w:p>
    <w:p w:rsidR="00584394" w:rsidRDefault="00584394" w:rsidP="00EB2DEF">
      <w:pPr>
        <w:spacing w:line="240" w:lineRule="auto"/>
        <w:jc w:val="both"/>
        <w:rPr>
          <w:rStyle w:val="tocnumber"/>
          <w:rFonts w:ascii="Times New Roman" w:hAnsi="Times New Roman"/>
          <w:sz w:val="28"/>
          <w:szCs w:val="28"/>
        </w:rPr>
      </w:pPr>
    </w:p>
    <w:p w:rsidR="00584394" w:rsidRDefault="00584394" w:rsidP="00EB2DEF">
      <w:pPr>
        <w:spacing w:line="240" w:lineRule="auto"/>
        <w:jc w:val="both"/>
        <w:rPr>
          <w:rStyle w:val="tocnumber"/>
          <w:rFonts w:ascii="Times New Roman" w:hAnsi="Times New Roman"/>
          <w:sz w:val="28"/>
          <w:szCs w:val="28"/>
        </w:rPr>
      </w:pPr>
    </w:p>
    <w:tbl>
      <w:tblPr>
        <w:tblW w:w="10349" w:type="dxa"/>
        <w:tblInd w:w="-743" w:type="dxa"/>
        <w:tblLayout w:type="fixed"/>
        <w:tblLook w:val="04A0"/>
      </w:tblPr>
      <w:tblGrid>
        <w:gridCol w:w="567"/>
        <w:gridCol w:w="2820"/>
        <w:gridCol w:w="444"/>
        <w:gridCol w:w="494"/>
        <w:gridCol w:w="1330"/>
        <w:gridCol w:w="570"/>
        <w:gridCol w:w="1104"/>
        <w:gridCol w:w="877"/>
        <w:gridCol w:w="1090"/>
        <w:gridCol w:w="1053"/>
      </w:tblGrid>
      <w:tr w:rsidR="00584394" w:rsidRPr="00584394" w:rsidTr="00584394">
        <w:trPr>
          <w:trHeight w:val="375"/>
        </w:trPr>
        <w:tc>
          <w:tcPr>
            <w:tcW w:w="10349" w:type="dxa"/>
            <w:gridSpan w:val="10"/>
            <w:tcBorders>
              <w:top w:val="nil"/>
              <w:left w:val="nil"/>
              <w:bottom w:val="nil"/>
              <w:right w:val="nil"/>
            </w:tcBorders>
            <w:shd w:val="clear" w:color="auto" w:fill="auto"/>
            <w:noWrap/>
            <w:vAlign w:val="bottom"/>
            <w:hideMark/>
          </w:tcPr>
          <w:p w:rsidR="00584394" w:rsidRPr="00584394" w:rsidRDefault="00584394" w:rsidP="00584394">
            <w:pPr>
              <w:spacing w:after="0" w:line="240" w:lineRule="auto"/>
              <w:jc w:val="right"/>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Приложение №2</w:t>
            </w:r>
          </w:p>
        </w:tc>
      </w:tr>
      <w:tr w:rsidR="00584394" w:rsidRPr="00584394" w:rsidTr="00584394">
        <w:trPr>
          <w:trHeight w:val="315"/>
        </w:trPr>
        <w:tc>
          <w:tcPr>
            <w:tcW w:w="10349" w:type="dxa"/>
            <w:gridSpan w:val="10"/>
            <w:tcBorders>
              <w:top w:val="nil"/>
              <w:left w:val="nil"/>
              <w:bottom w:val="nil"/>
              <w:right w:val="nil"/>
            </w:tcBorders>
            <w:shd w:val="clear" w:color="auto" w:fill="auto"/>
            <w:noWrap/>
            <w:vAlign w:val="bottom"/>
            <w:hideMark/>
          </w:tcPr>
          <w:p w:rsidR="00584394" w:rsidRPr="00584394" w:rsidRDefault="00584394" w:rsidP="00584394">
            <w:pPr>
              <w:spacing w:after="0" w:line="240" w:lineRule="auto"/>
              <w:jc w:val="right"/>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xml:space="preserve">                                                                                                              к Решению Собрания представителей </w:t>
            </w:r>
          </w:p>
        </w:tc>
      </w:tr>
      <w:tr w:rsidR="00584394" w:rsidRPr="00584394" w:rsidTr="00584394">
        <w:trPr>
          <w:trHeight w:val="315"/>
        </w:trPr>
        <w:tc>
          <w:tcPr>
            <w:tcW w:w="567" w:type="dxa"/>
            <w:tcBorders>
              <w:top w:val="nil"/>
              <w:left w:val="nil"/>
              <w:bottom w:val="nil"/>
              <w:right w:val="nil"/>
            </w:tcBorders>
            <w:shd w:val="clear" w:color="auto" w:fill="auto"/>
            <w:noWrap/>
            <w:vAlign w:val="bottom"/>
            <w:hideMark/>
          </w:tcPr>
          <w:p w:rsidR="00584394" w:rsidRPr="00584394" w:rsidRDefault="00584394" w:rsidP="00584394">
            <w:pPr>
              <w:spacing w:after="0" w:line="240" w:lineRule="auto"/>
              <w:rPr>
                <w:rFonts w:ascii="Arial" w:eastAsia="Times New Roman" w:hAnsi="Arial" w:cs="Arial"/>
                <w:sz w:val="20"/>
                <w:szCs w:val="20"/>
              </w:rPr>
            </w:pPr>
          </w:p>
        </w:tc>
        <w:tc>
          <w:tcPr>
            <w:tcW w:w="9782" w:type="dxa"/>
            <w:gridSpan w:val="9"/>
            <w:tcBorders>
              <w:top w:val="nil"/>
              <w:left w:val="nil"/>
              <w:bottom w:val="nil"/>
              <w:right w:val="nil"/>
            </w:tcBorders>
            <w:shd w:val="clear" w:color="auto" w:fill="auto"/>
            <w:noWrap/>
            <w:vAlign w:val="bottom"/>
            <w:hideMark/>
          </w:tcPr>
          <w:p w:rsidR="00584394" w:rsidRPr="00584394" w:rsidRDefault="00584394" w:rsidP="00584394">
            <w:pPr>
              <w:spacing w:after="0" w:line="240" w:lineRule="auto"/>
              <w:jc w:val="right"/>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xml:space="preserve">городского поселения Петра Дубрава </w:t>
            </w:r>
          </w:p>
        </w:tc>
      </w:tr>
      <w:tr w:rsidR="00584394" w:rsidRPr="00584394" w:rsidTr="00584394">
        <w:trPr>
          <w:trHeight w:val="315"/>
        </w:trPr>
        <w:tc>
          <w:tcPr>
            <w:tcW w:w="10349" w:type="dxa"/>
            <w:gridSpan w:val="10"/>
            <w:tcBorders>
              <w:top w:val="nil"/>
              <w:left w:val="nil"/>
              <w:bottom w:val="nil"/>
              <w:right w:val="nil"/>
            </w:tcBorders>
            <w:shd w:val="clear" w:color="auto" w:fill="auto"/>
            <w:noWrap/>
            <w:vAlign w:val="bottom"/>
            <w:hideMark/>
          </w:tcPr>
          <w:p w:rsidR="00584394" w:rsidRPr="00584394" w:rsidRDefault="00584394" w:rsidP="00584394">
            <w:pPr>
              <w:spacing w:after="0" w:line="240" w:lineRule="auto"/>
              <w:jc w:val="right"/>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муниципального района Волжский Самарской области</w:t>
            </w:r>
          </w:p>
        </w:tc>
      </w:tr>
      <w:tr w:rsidR="00584394" w:rsidRPr="00584394" w:rsidTr="00584394">
        <w:trPr>
          <w:trHeight w:val="345"/>
        </w:trPr>
        <w:tc>
          <w:tcPr>
            <w:tcW w:w="10349" w:type="dxa"/>
            <w:gridSpan w:val="10"/>
            <w:tcBorders>
              <w:top w:val="nil"/>
              <w:left w:val="nil"/>
              <w:bottom w:val="nil"/>
              <w:right w:val="nil"/>
            </w:tcBorders>
            <w:shd w:val="clear" w:color="auto" w:fill="auto"/>
            <w:noWrap/>
            <w:vAlign w:val="bottom"/>
            <w:hideMark/>
          </w:tcPr>
          <w:p w:rsidR="00584394" w:rsidRPr="00584394" w:rsidRDefault="00584394" w:rsidP="00584394">
            <w:pPr>
              <w:spacing w:after="0" w:line="240" w:lineRule="auto"/>
              <w:jc w:val="right"/>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xml:space="preserve">                                                                                             от 14.12.2022г.№126        </w:t>
            </w:r>
          </w:p>
        </w:tc>
      </w:tr>
      <w:tr w:rsidR="00584394" w:rsidRPr="00584394" w:rsidTr="00584394">
        <w:trPr>
          <w:trHeight w:val="930"/>
        </w:trPr>
        <w:tc>
          <w:tcPr>
            <w:tcW w:w="10349" w:type="dxa"/>
            <w:gridSpan w:val="10"/>
            <w:tcBorders>
              <w:top w:val="nil"/>
              <w:left w:val="nil"/>
              <w:bottom w:val="nil"/>
              <w:right w:val="nil"/>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br/>
              <w:t>Ведомственная структура расходов бюджета городского поселения Петра Дубрава на плановый период 2024-2025  года</w:t>
            </w:r>
          </w:p>
        </w:tc>
      </w:tr>
      <w:tr w:rsidR="00584394" w:rsidRPr="00584394" w:rsidTr="00584394">
        <w:trPr>
          <w:trHeight w:val="345"/>
        </w:trPr>
        <w:tc>
          <w:tcPr>
            <w:tcW w:w="10349" w:type="dxa"/>
            <w:gridSpan w:val="10"/>
            <w:tcBorders>
              <w:top w:val="nil"/>
              <w:left w:val="nil"/>
              <w:bottom w:val="single" w:sz="4" w:space="0" w:color="auto"/>
              <w:right w:val="nil"/>
            </w:tcBorders>
            <w:shd w:val="clear" w:color="auto" w:fill="auto"/>
            <w:noWrap/>
            <w:vAlign w:val="bottom"/>
            <w:hideMark/>
          </w:tcPr>
          <w:p w:rsidR="00584394" w:rsidRPr="00584394" w:rsidRDefault="00584394" w:rsidP="00584394">
            <w:pPr>
              <w:spacing w:after="0" w:line="240" w:lineRule="auto"/>
              <w:jc w:val="right"/>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тыс.руб.</w:t>
            </w:r>
          </w:p>
        </w:tc>
      </w:tr>
      <w:tr w:rsidR="00584394" w:rsidRPr="00584394" w:rsidTr="00584394">
        <w:trPr>
          <w:trHeight w:val="690"/>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584394" w:rsidRPr="00584394" w:rsidRDefault="00584394" w:rsidP="00584394">
            <w:pPr>
              <w:spacing w:after="0" w:line="240" w:lineRule="auto"/>
              <w:jc w:val="center"/>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Код главного распорядителя бюджетных средств</w:t>
            </w:r>
          </w:p>
        </w:tc>
        <w:tc>
          <w:tcPr>
            <w:tcW w:w="2820" w:type="dxa"/>
            <w:vMerge w:val="restart"/>
            <w:tcBorders>
              <w:top w:val="nil"/>
              <w:left w:val="single" w:sz="4" w:space="0" w:color="auto"/>
              <w:bottom w:val="single" w:sz="4" w:space="0" w:color="000000"/>
              <w:right w:val="single" w:sz="4" w:space="0" w:color="auto"/>
            </w:tcBorders>
            <w:shd w:val="clear" w:color="auto" w:fill="auto"/>
            <w:hideMark/>
          </w:tcPr>
          <w:p w:rsidR="00584394" w:rsidRPr="00584394" w:rsidRDefault="00584394" w:rsidP="00584394">
            <w:pPr>
              <w:spacing w:after="0" w:line="240" w:lineRule="auto"/>
              <w:jc w:val="center"/>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Наименование главного распорядителя средств местного бюджета, раздела, подраздела, целевой статьи, вида расходов</w:t>
            </w:r>
          </w:p>
        </w:tc>
        <w:tc>
          <w:tcPr>
            <w:tcW w:w="444" w:type="dxa"/>
            <w:vMerge w:val="restart"/>
            <w:tcBorders>
              <w:top w:val="nil"/>
              <w:left w:val="single" w:sz="4" w:space="0" w:color="auto"/>
              <w:bottom w:val="single" w:sz="4" w:space="0" w:color="auto"/>
              <w:right w:val="single" w:sz="4" w:space="0" w:color="auto"/>
            </w:tcBorders>
            <w:shd w:val="clear" w:color="auto" w:fill="auto"/>
            <w:hideMark/>
          </w:tcPr>
          <w:p w:rsidR="00584394" w:rsidRPr="00584394" w:rsidRDefault="00584394" w:rsidP="00584394">
            <w:pPr>
              <w:spacing w:after="0" w:line="240" w:lineRule="auto"/>
              <w:jc w:val="center"/>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РЗ</w:t>
            </w:r>
          </w:p>
        </w:tc>
        <w:tc>
          <w:tcPr>
            <w:tcW w:w="494" w:type="dxa"/>
            <w:vMerge w:val="restart"/>
            <w:tcBorders>
              <w:top w:val="nil"/>
              <w:left w:val="nil"/>
              <w:bottom w:val="single" w:sz="4" w:space="0" w:color="000000"/>
              <w:right w:val="nil"/>
            </w:tcBorders>
            <w:shd w:val="clear" w:color="auto" w:fill="auto"/>
            <w:hideMark/>
          </w:tcPr>
          <w:p w:rsidR="00584394" w:rsidRPr="00584394" w:rsidRDefault="00584394" w:rsidP="00584394">
            <w:pPr>
              <w:spacing w:after="0" w:line="240" w:lineRule="auto"/>
              <w:jc w:val="center"/>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ПР</w:t>
            </w: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584394" w:rsidRPr="00584394" w:rsidRDefault="00584394" w:rsidP="00584394">
            <w:pPr>
              <w:spacing w:after="0" w:line="240" w:lineRule="auto"/>
              <w:jc w:val="center"/>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ЦС</w:t>
            </w:r>
          </w:p>
        </w:tc>
        <w:tc>
          <w:tcPr>
            <w:tcW w:w="570" w:type="dxa"/>
            <w:vMerge w:val="restart"/>
            <w:tcBorders>
              <w:top w:val="nil"/>
              <w:left w:val="single" w:sz="4" w:space="0" w:color="auto"/>
              <w:bottom w:val="single" w:sz="4" w:space="0" w:color="000000"/>
              <w:right w:val="single" w:sz="4" w:space="0" w:color="auto"/>
            </w:tcBorders>
            <w:shd w:val="clear" w:color="auto" w:fill="auto"/>
            <w:hideMark/>
          </w:tcPr>
          <w:p w:rsidR="00584394" w:rsidRPr="00584394" w:rsidRDefault="00584394" w:rsidP="00584394">
            <w:pPr>
              <w:spacing w:after="0" w:line="240" w:lineRule="auto"/>
              <w:jc w:val="center"/>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ВР</w:t>
            </w:r>
          </w:p>
        </w:tc>
        <w:tc>
          <w:tcPr>
            <w:tcW w:w="1981" w:type="dxa"/>
            <w:gridSpan w:val="2"/>
            <w:tcBorders>
              <w:top w:val="single" w:sz="4" w:space="0" w:color="auto"/>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jc w:val="center"/>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2024</w:t>
            </w:r>
          </w:p>
        </w:tc>
        <w:tc>
          <w:tcPr>
            <w:tcW w:w="2143" w:type="dxa"/>
            <w:gridSpan w:val="2"/>
            <w:tcBorders>
              <w:top w:val="single" w:sz="4" w:space="0" w:color="auto"/>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jc w:val="center"/>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2025</w:t>
            </w:r>
          </w:p>
        </w:tc>
      </w:tr>
      <w:tr w:rsidR="00584394" w:rsidRPr="00584394" w:rsidTr="00584394">
        <w:trPr>
          <w:trHeight w:val="2325"/>
        </w:trPr>
        <w:tc>
          <w:tcPr>
            <w:tcW w:w="567" w:type="dxa"/>
            <w:vMerge/>
            <w:tcBorders>
              <w:top w:val="nil"/>
              <w:left w:val="single" w:sz="4" w:space="0" w:color="auto"/>
              <w:bottom w:val="single" w:sz="4" w:space="0" w:color="auto"/>
              <w:right w:val="single" w:sz="4" w:space="0" w:color="auto"/>
            </w:tcBorders>
            <w:vAlign w:val="center"/>
            <w:hideMark/>
          </w:tcPr>
          <w:p w:rsidR="00584394" w:rsidRPr="00584394" w:rsidRDefault="00584394" w:rsidP="00584394">
            <w:pPr>
              <w:spacing w:after="0" w:line="240" w:lineRule="auto"/>
              <w:rPr>
                <w:rFonts w:ascii="Times New Roman" w:eastAsia="Times New Roman" w:hAnsi="Times New Roman" w:cs="Times New Roman"/>
                <w:b/>
                <w:bCs/>
                <w:sz w:val="20"/>
                <w:szCs w:val="20"/>
              </w:rPr>
            </w:pPr>
          </w:p>
        </w:tc>
        <w:tc>
          <w:tcPr>
            <w:tcW w:w="2820" w:type="dxa"/>
            <w:vMerge/>
            <w:tcBorders>
              <w:top w:val="nil"/>
              <w:left w:val="single" w:sz="4" w:space="0" w:color="auto"/>
              <w:bottom w:val="single" w:sz="4" w:space="0" w:color="000000"/>
              <w:right w:val="single" w:sz="4" w:space="0" w:color="auto"/>
            </w:tcBorders>
            <w:vAlign w:val="center"/>
            <w:hideMark/>
          </w:tcPr>
          <w:p w:rsidR="00584394" w:rsidRPr="00584394" w:rsidRDefault="00584394" w:rsidP="00584394">
            <w:pPr>
              <w:spacing w:after="0" w:line="240" w:lineRule="auto"/>
              <w:rPr>
                <w:rFonts w:ascii="Times New Roman" w:eastAsia="Times New Roman" w:hAnsi="Times New Roman" w:cs="Times New Roman"/>
                <w:b/>
                <w:bCs/>
                <w:sz w:val="20"/>
                <w:szCs w:val="20"/>
              </w:rPr>
            </w:pPr>
          </w:p>
        </w:tc>
        <w:tc>
          <w:tcPr>
            <w:tcW w:w="444" w:type="dxa"/>
            <w:vMerge/>
            <w:tcBorders>
              <w:top w:val="nil"/>
              <w:left w:val="single" w:sz="4" w:space="0" w:color="auto"/>
              <w:bottom w:val="single" w:sz="4" w:space="0" w:color="auto"/>
              <w:right w:val="single" w:sz="4" w:space="0" w:color="auto"/>
            </w:tcBorders>
            <w:vAlign w:val="center"/>
            <w:hideMark/>
          </w:tcPr>
          <w:p w:rsidR="00584394" w:rsidRPr="00584394" w:rsidRDefault="00584394" w:rsidP="00584394">
            <w:pPr>
              <w:spacing w:after="0" w:line="240" w:lineRule="auto"/>
              <w:rPr>
                <w:rFonts w:ascii="Times New Roman" w:eastAsia="Times New Roman" w:hAnsi="Times New Roman" w:cs="Times New Roman"/>
                <w:b/>
                <w:bCs/>
                <w:sz w:val="20"/>
                <w:szCs w:val="20"/>
              </w:rPr>
            </w:pPr>
          </w:p>
        </w:tc>
        <w:tc>
          <w:tcPr>
            <w:tcW w:w="494" w:type="dxa"/>
            <w:vMerge/>
            <w:tcBorders>
              <w:top w:val="nil"/>
              <w:left w:val="nil"/>
              <w:bottom w:val="single" w:sz="4" w:space="0" w:color="000000"/>
              <w:right w:val="nil"/>
            </w:tcBorders>
            <w:vAlign w:val="center"/>
            <w:hideMark/>
          </w:tcPr>
          <w:p w:rsidR="00584394" w:rsidRPr="00584394" w:rsidRDefault="00584394" w:rsidP="00584394">
            <w:pPr>
              <w:spacing w:after="0" w:line="240" w:lineRule="auto"/>
              <w:rPr>
                <w:rFonts w:ascii="Times New Roman" w:eastAsia="Times New Roman" w:hAnsi="Times New Roman" w:cs="Times New Roman"/>
                <w:b/>
                <w:bCs/>
                <w:sz w:val="20"/>
                <w:szCs w:val="20"/>
              </w:rPr>
            </w:pPr>
          </w:p>
        </w:tc>
        <w:tc>
          <w:tcPr>
            <w:tcW w:w="1330" w:type="dxa"/>
            <w:vMerge/>
            <w:tcBorders>
              <w:top w:val="nil"/>
              <w:left w:val="single" w:sz="4" w:space="0" w:color="auto"/>
              <w:bottom w:val="single" w:sz="4" w:space="0" w:color="auto"/>
              <w:right w:val="single" w:sz="4" w:space="0" w:color="auto"/>
            </w:tcBorders>
            <w:vAlign w:val="center"/>
            <w:hideMark/>
          </w:tcPr>
          <w:p w:rsidR="00584394" w:rsidRPr="00584394" w:rsidRDefault="00584394" w:rsidP="00584394">
            <w:pPr>
              <w:spacing w:after="0" w:line="240" w:lineRule="auto"/>
              <w:rPr>
                <w:rFonts w:ascii="Times New Roman" w:eastAsia="Times New Roman" w:hAnsi="Times New Roman" w:cs="Times New Roman"/>
                <w:b/>
                <w:bCs/>
                <w:sz w:val="20"/>
                <w:szCs w:val="20"/>
              </w:rPr>
            </w:pPr>
          </w:p>
        </w:tc>
        <w:tc>
          <w:tcPr>
            <w:tcW w:w="570" w:type="dxa"/>
            <w:vMerge/>
            <w:tcBorders>
              <w:top w:val="nil"/>
              <w:left w:val="single" w:sz="4" w:space="0" w:color="auto"/>
              <w:bottom w:val="single" w:sz="4" w:space="0" w:color="000000"/>
              <w:right w:val="single" w:sz="4" w:space="0" w:color="auto"/>
            </w:tcBorders>
            <w:vAlign w:val="center"/>
            <w:hideMark/>
          </w:tcPr>
          <w:p w:rsidR="00584394" w:rsidRPr="00584394" w:rsidRDefault="00584394" w:rsidP="00584394">
            <w:pPr>
              <w:spacing w:after="0" w:line="240" w:lineRule="auto"/>
              <w:rPr>
                <w:rFonts w:ascii="Times New Roman" w:eastAsia="Times New Roman" w:hAnsi="Times New Roman" w:cs="Times New Roman"/>
                <w:b/>
                <w:bCs/>
                <w:sz w:val="20"/>
                <w:szCs w:val="20"/>
              </w:rPr>
            </w:pPr>
          </w:p>
        </w:tc>
        <w:tc>
          <w:tcPr>
            <w:tcW w:w="1104" w:type="dxa"/>
            <w:tcBorders>
              <w:top w:val="nil"/>
              <w:left w:val="nil"/>
              <w:bottom w:val="nil"/>
              <w:right w:val="single" w:sz="4" w:space="0" w:color="auto"/>
            </w:tcBorders>
            <w:shd w:val="clear" w:color="auto" w:fill="auto"/>
            <w:noWrap/>
            <w:hideMark/>
          </w:tcPr>
          <w:p w:rsidR="00584394" w:rsidRPr="00584394" w:rsidRDefault="00584394" w:rsidP="00584394">
            <w:pPr>
              <w:spacing w:after="0" w:line="240" w:lineRule="auto"/>
              <w:jc w:val="center"/>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всего</w:t>
            </w:r>
          </w:p>
        </w:tc>
        <w:tc>
          <w:tcPr>
            <w:tcW w:w="877" w:type="dxa"/>
            <w:tcBorders>
              <w:top w:val="nil"/>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в том числе за счет средств вышестоящих бюджетов</w:t>
            </w:r>
          </w:p>
        </w:tc>
        <w:tc>
          <w:tcPr>
            <w:tcW w:w="1090" w:type="dxa"/>
            <w:tcBorders>
              <w:top w:val="nil"/>
              <w:left w:val="nil"/>
              <w:bottom w:val="single" w:sz="4" w:space="0" w:color="auto"/>
              <w:right w:val="single" w:sz="4" w:space="0" w:color="auto"/>
            </w:tcBorders>
            <w:shd w:val="clear" w:color="auto" w:fill="auto"/>
            <w:noWrap/>
            <w:hideMark/>
          </w:tcPr>
          <w:p w:rsidR="00584394" w:rsidRPr="00584394" w:rsidRDefault="00584394" w:rsidP="00584394">
            <w:pPr>
              <w:spacing w:after="0" w:line="240" w:lineRule="auto"/>
              <w:jc w:val="center"/>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всего</w:t>
            </w:r>
          </w:p>
        </w:tc>
        <w:tc>
          <w:tcPr>
            <w:tcW w:w="1053" w:type="dxa"/>
            <w:tcBorders>
              <w:top w:val="nil"/>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в том числе за счет средств вышестоящих бюджетов</w:t>
            </w:r>
          </w:p>
        </w:tc>
      </w:tr>
      <w:tr w:rsidR="00584394" w:rsidRPr="00584394" w:rsidTr="00584394">
        <w:trPr>
          <w:trHeight w:val="720"/>
        </w:trPr>
        <w:tc>
          <w:tcPr>
            <w:tcW w:w="567" w:type="dxa"/>
            <w:tcBorders>
              <w:top w:val="nil"/>
              <w:left w:val="single" w:sz="4" w:space="0" w:color="auto"/>
              <w:bottom w:val="nil"/>
              <w:right w:val="single" w:sz="4" w:space="0" w:color="auto"/>
            </w:tcBorders>
            <w:shd w:val="clear" w:color="FFFF00" w:fill="FFFFFF"/>
            <w:hideMark/>
          </w:tcPr>
          <w:p w:rsidR="00584394" w:rsidRPr="00584394" w:rsidRDefault="00584394" w:rsidP="00584394">
            <w:pPr>
              <w:spacing w:after="0" w:line="240" w:lineRule="auto"/>
              <w:jc w:val="center"/>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256</w:t>
            </w:r>
          </w:p>
        </w:tc>
        <w:tc>
          <w:tcPr>
            <w:tcW w:w="5658" w:type="dxa"/>
            <w:gridSpan w:val="5"/>
            <w:tcBorders>
              <w:top w:val="nil"/>
              <w:left w:val="nil"/>
              <w:bottom w:val="single" w:sz="4" w:space="0" w:color="auto"/>
              <w:right w:val="single" w:sz="4" w:space="0" w:color="000000"/>
            </w:tcBorders>
            <w:shd w:val="clear" w:color="008080" w:fill="FFFFFF"/>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Администрация городского поселения Петра Дубрава муниципального района Волжский Самарской области</w:t>
            </w:r>
          </w:p>
        </w:tc>
        <w:tc>
          <w:tcPr>
            <w:tcW w:w="1104" w:type="dxa"/>
            <w:tcBorders>
              <w:top w:val="single" w:sz="4" w:space="0" w:color="auto"/>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35239,0</w:t>
            </w:r>
          </w:p>
        </w:tc>
        <w:tc>
          <w:tcPr>
            <w:tcW w:w="877" w:type="dxa"/>
            <w:tcBorders>
              <w:top w:val="single" w:sz="4" w:space="0" w:color="auto"/>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14724,0</w:t>
            </w:r>
          </w:p>
        </w:tc>
        <w:tc>
          <w:tcPr>
            <w:tcW w:w="1090" w:type="dxa"/>
            <w:tcBorders>
              <w:top w:val="single" w:sz="4" w:space="0" w:color="auto"/>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jc w:val="right"/>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35185,2</w:t>
            </w:r>
          </w:p>
        </w:tc>
        <w:tc>
          <w:tcPr>
            <w:tcW w:w="1053" w:type="dxa"/>
            <w:tcBorders>
              <w:top w:val="single" w:sz="4" w:space="0" w:color="auto"/>
              <w:left w:val="nil"/>
              <w:bottom w:val="nil"/>
              <w:right w:val="single" w:sz="4" w:space="0" w:color="auto"/>
            </w:tcBorders>
            <w:shd w:val="clear" w:color="auto" w:fill="auto"/>
            <w:hideMark/>
          </w:tcPr>
          <w:p w:rsidR="00584394" w:rsidRPr="00584394" w:rsidRDefault="00584394" w:rsidP="00584394">
            <w:pPr>
              <w:spacing w:after="0" w:line="240" w:lineRule="auto"/>
              <w:jc w:val="right"/>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14470,2</w:t>
            </w:r>
          </w:p>
        </w:tc>
      </w:tr>
      <w:tr w:rsidR="00584394" w:rsidRPr="00584394" w:rsidTr="00584394">
        <w:trPr>
          <w:trHeight w:val="375"/>
        </w:trPr>
        <w:tc>
          <w:tcPr>
            <w:tcW w:w="567" w:type="dxa"/>
            <w:tcBorders>
              <w:top w:val="nil"/>
              <w:left w:val="single" w:sz="4" w:space="0" w:color="auto"/>
              <w:bottom w:val="nil"/>
              <w:right w:val="single" w:sz="4" w:space="0" w:color="auto"/>
            </w:tcBorders>
            <w:shd w:val="clear" w:color="FFFF00" w:fill="FFFFFF"/>
            <w:hideMark/>
          </w:tcPr>
          <w:p w:rsidR="00584394" w:rsidRPr="00584394" w:rsidRDefault="00584394" w:rsidP="00584394">
            <w:pPr>
              <w:spacing w:after="0" w:line="240" w:lineRule="auto"/>
              <w:jc w:val="center"/>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Общегосударственные вопросы</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01</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1104" w:type="dxa"/>
            <w:tcBorders>
              <w:top w:val="single" w:sz="4" w:space="0" w:color="auto"/>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16717,3</w:t>
            </w:r>
          </w:p>
        </w:tc>
        <w:tc>
          <w:tcPr>
            <w:tcW w:w="877" w:type="dxa"/>
            <w:tcBorders>
              <w:top w:val="single" w:sz="4" w:space="0" w:color="auto"/>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5390,1</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16717,3</w:t>
            </w:r>
          </w:p>
        </w:tc>
        <w:tc>
          <w:tcPr>
            <w:tcW w:w="1053" w:type="dxa"/>
            <w:tcBorders>
              <w:top w:val="single" w:sz="4" w:space="0" w:color="auto"/>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6390,2</w:t>
            </w:r>
          </w:p>
        </w:tc>
      </w:tr>
      <w:tr w:rsidR="00584394" w:rsidRPr="00584394" w:rsidTr="00584394">
        <w:trPr>
          <w:trHeight w:val="1545"/>
        </w:trPr>
        <w:tc>
          <w:tcPr>
            <w:tcW w:w="567" w:type="dxa"/>
            <w:tcBorders>
              <w:top w:val="nil"/>
              <w:left w:val="single" w:sz="4" w:space="0" w:color="auto"/>
              <w:bottom w:val="nil"/>
              <w:right w:val="single" w:sz="4" w:space="0" w:color="auto"/>
            </w:tcBorders>
            <w:shd w:val="clear" w:color="FFFF00" w:fill="FFFFFF"/>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01</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02</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1302,0</w:t>
            </w:r>
          </w:p>
        </w:tc>
        <w:tc>
          <w:tcPr>
            <w:tcW w:w="877" w:type="dxa"/>
            <w:tcBorders>
              <w:top w:val="nil"/>
              <w:left w:val="nil"/>
              <w:bottom w:val="single" w:sz="4" w:space="0" w:color="auto"/>
              <w:right w:val="single" w:sz="4" w:space="0" w:color="auto"/>
            </w:tcBorders>
            <w:shd w:val="clear" w:color="auto" w:fill="auto"/>
            <w:noWrap/>
            <w:vAlign w:val="bottom"/>
            <w:hideMark/>
          </w:tcPr>
          <w:p w:rsidR="00584394" w:rsidRPr="00584394" w:rsidRDefault="00584394" w:rsidP="00584394">
            <w:pPr>
              <w:spacing w:after="0" w:line="240" w:lineRule="auto"/>
              <w:rPr>
                <w:rFonts w:ascii="Arial" w:eastAsia="Times New Roman" w:hAnsi="Arial" w:cs="Arial"/>
                <w:b/>
                <w:bCs/>
                <w:sz w:val="20"/>
                <w:szCs w:val="20"/>
              </w:rPr>
            </w:pPr>
            <w:r w:rsidRPr="00584394">
              <w:rPr>
                <w:rFonts w:ascii="Arial" w:eastAsia="Times New Roman" w:hAnsi="Arial" w:cs="Arial"/>
                <w:b/>
                <w:bCs/>
                <w:sz w:val="20"/>
                <w:szCs w:val="20"/>
              </w:rPr>
              <w:t> </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1302,0</w:t>
            </w:r>
          </w:p>
        </w:tc>
        <w:tc>
          <w:tcPr>
            <w:tcW w:w="1053" w:type="dxa"/>
            <w:tcBorders>
              <w:top w:val="nil"/>
              <w:left w:val="nil"/>
              <w:bottom w:val="single" w:sz="4" w:space="0" w:color="auto"/>
              <w:right w:val="single" w:sz="4" w:space="0" w:color="auto"/>
            </w:tcBorders>
            <w:shd w:val="clear" w:color="auto" w:fill="auto"/>
            <w:noWrap/>
            <w:vAlign w:val="bottom"/>
            <w:hideMark/>
          </w:tcPr>
          <w:p w:rsidR="00584394" w:rsidRPr="00584394" w:rsidRDefault="00584394" w:rsidP="00584394">
            <w:pPr>
              <w:spacing w:after="0" w:line="240" w:lineRule="auto"/>
              <w:rPr>
                <w:rFonts w:ascii="Arial" w:eastAsia="Times New Roman" w:hAnsi="Arial" w:cs="Arial"/>
                <w:b/>
                <w:bCs/>
                <w:sz w:val="20"/>
                <w:szCs w:val="20"/>
              </w:rPr>
            </w:pPr>
            <w:r w:rsidRPr="00584394">
              <w:rPr>
                <w:rFonts w:ascii="Arial" w:eastAsia="Times New Roman" w:hAnsi="Arial" w:cs="Arial"/>
                <w:b/>
                <w:bCs/>
                <w:sz w:val="20"/>
                <w:szCs w:val="20"/>
              </w:rPr>
              <w:t> </w:t>
            </w:r>
          </w:p>
        </w:tc>
      </w:tr>
      <w:tr w:rsidR="00584394" w:rsidRPr="00584394" w:rsidTr="00584394">
        <w:trPr>
          <w:trHeight w:val="3825"/>
        </w:trPr>
        <w:tc>
          <w:tcPr>
            <w:tcW w:w="567" w:type="dxa"/>
            <w:tcBorders>
              <w:top w:val="nil"/>
              <w:left w:val="single" w:sz="4" w:space="0" w:color="auto"/>
              <w:bottom w:val="nil"/>
              <w:right w:val="single" w:sz="4" w:space="0" w:color="auto"/>
            </w:tcBorders>
            <w:shd w:val="clear" w:color="FFFF00" w:fill="FFFFFF"/>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lastRenderedPageBreak/>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Непрограммные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02</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9010000000</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1302,0</w:t>
            </w:r>
          </w:p>
        </w:tc>
        <w:tc>
          <w:tcPr>
            <w:tcW w:w="877" w:type="dxa"/>
            <w:tcBorders>
              <w:top w:val="nil"/>
              <w:left w:val="nil"/>
              <w:bottom w:val="single" w:sz="4" w:space="0" w:color="auto"/>
              <w:right w:val="single" w:sz="4" w:space="0" w:color="auto"/>
            </w:tcBorders>
            <w:shd w:val="clear" w:color="auto" w:fill="auto"/>
            <w:noWrap/>
            <w:vAlign w:val="bottom"/>
            <w:hideMark/>
          </w:tcPr>
          <w:p w:rsidR="00584394" w:rsidRPr="00584394" w:rsidRDefault="00584394" w:rsidP="00584394">
            <w:pPr>
              <w:spacing w:after="0" w:line="240" w:lineRule="auto"/>
              <w:rPr>
                <w:rFonts w:ascii="Arial" w:eastAsia="Times New Roman" w:hAnsi="Arial" w:cs="Arial"/>
                <w:sz w:val="20"/>
                <w:szCs w:val="20"/>
              </w:rPr>
            </w:pPr>
            <w:r w:rsidRPr="00584394">
              <w:rPr>
                <w:rFonts w:ascii="Arial" w:eastAsia="Times New Roman" w:hAnsi="Arial" w:cs="Arial"/>
                <w:sz w:val="20"/>
                <w:szCs w:val="20"/>
              </w:rPr>
              <w:t> </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1302,0</w:t>
            </w:r>
          </w:p>
        </w:tc>
        <w:tc>
          <w:tcPr>
            <w:tcW w:w="1053" w:type="dxa"/>
            <w:tcBorders>
              <w:top w:val="nil"/>
              <w:left w:val="nil"/>
              <w:bottom w:val="single" w:sz="4" w:space="0" w:color="auto"/>
              <w:right w:val="single" w:sz="4" w:space="0" w:color="auto"/>
            </w:tcBorders>
            <w:shd w:val="clear" w:color="auto" w:fill="auto"/>
            <w:noWrap/>
            <w:vAlign w:val="bottom"/>
            <w:hideMark/>
          </w:tcPr>
          <w:p w:rsidR="00584394" w:rsidRPr="00584394" w:rsidRDefault="00584394" w:rsidP="00584394">
            <w:pPr>
              <w:spacing w:after="0" w:line="240" w:lineRule="auto"/>
              <w:rPr>
                <w:rFonts w:ascii="Arial" w:eastAsia="Times New Roman" w:hAnsi="Arial" w:cs="Arial"/>
                <w:sz w:val="20"/>
                <w:szCs w:val="20"/>
              </w:rPr>
            </w:pPr>
            <w:r w:rsidRPr="00584394">
              <w:rPr>
                <w:rFonts w:ascii="Arial" w:eastAsia="Times New Roman" w:hAnsi="Arial" w:cs="Arial"/>
                <w:sz w:val="20"/>
                <w:szCs w:val="20"/>
              </w:rPr>
              <w:t> </w:t>
            </w:r>
          </w:p>
        </w:tc>
      </w:tr>
      <w:tr w:rsidR="00584394" w:rsidRPr="00584394" w:rsidTr="00584394">
        <w:trPr>
          <w:trHeight w:val="1110"/>
        </w:trPr>
        <w:tc>
          <w:tcPr>
            <w:tcW w:w="567" w:type="dxa"/>
            <w:tcBorders>
              <w:top w:val="nil"/>
              <w:left w:val="single" w:sz="4" w:space="0" w:color="auto"/>
              <w:bottom w:val="nil"/>
              <w:right w:val="single" w:sz="4" w:space="0" w:color="auto"/>
            </w:tcBorders>
            <w:shd w:val="clear" w:color="FFFF00" w:fill="FFFFFF"/>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02</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9010000000</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120</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1302,0</w:t>
            </w:r>
          </w:p>
        </w:tc>
        <w:tc>
          <w:tcPr>
            <w:tcW w:w="877" w:type="dxa"/>
            <w:tcBorders>
              <w:top w:val="nil"/>
              <w:left w:val="nil"/>
              <w:bottom w:val="single" w:sz="4" w:space="0" w:color="auto"/>
              <w:right w:val="single" w:sz="4" w:space="0" w:color="auto"/>
            </w:tcBorders>
            <w:shd w:val="clear" w:color="auto" w:fill="auto"/>
            <w:noWrap/>
            <w:vAlign w:val="bottom"/>
            <w:hideMark/>
          </w:tcPr>
          <w:p w:rsidR="00584394" w:rsidRPr="00584394" w:rsidRDefault="00584394" w:rsidP="00584394">
            <w:pPr>
              <w:spacing w:after="0" w:line="240" w:lineRule="auto"/>
              <w:rPr>
                <w:rFonts w:ascii="Arial" w:eastAsia="Times New Roman" w:hAnsi="Arial" w:cs="Arial"/>
                <w:sz w:val="20"/>
                <w:szCs w:val="20"/>
              </w:rPr>
            </w:pPr>
            <w:r w:rsidRPr="00584394">
              <w:rPr>
                <w:rFonts w:ascii="Arial" w:eastAsia="Times New Roman" w:hAnsi="Arial" w:cs="Arial"/>
                <w:sz w:val="20"/>
                <w:szCs w:val="20"/>
              </w:rPr>
              <w:t> </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1302,0</w:t>
            </w:r>
          </w:p>
        </w:tc>
        <w:tc>
          <w:tcPr>
            <w:tcW w:w="1053" w:type="dxa"/>
            <w:tcBorders>
              <w:top w:val="nil"/>
              <w:left w:val="nil"/>
              <w:bottom w:val="single" w:sz="4" w:space="0" w:color="auto"/>
              <w:right w:val="single" w:sz="4" w:space="0" w:color="auto"/>
            </w:tcBorders>
            <w:shd w:val="clear" w:color="auto" w:fill="auto"/>
            <w:noWrap/>
            <w:vAlign w:val="bottom"/>
            <w:hideMark/>
          </w:tcPr>
          <w:p w:rsidR="00584394" w:rsidRPr="00584394" w:rsidRDefault="00584394" w:rsidP="00584394">
            <w:pPr>
              <w:spacing w:after="0" w:line="240" w:lineRule="auto"/>
              <w:rPr>
                <w:rFonts w:ascii="Arial" w:eastAsia="Times New Roman" w:hAnsi="Arial" w:cs="Arial"/>
                <w:sz w:val="20"/>
                <w:szCs w:val="20"/>
              </w:rPr>
            </w:pPr>
            <w:r w:rsidRPr="00584394">
              <w:rPr>
                <w:rFonts w:ascii="Arial" w:eastAsia="Times New Roman" w:hAnsi="Arial" w:cs="Arial"/>
                <w:sz w:val="20"/>
                <w:szCs w:val="20"/>
              </w:rPr>
              <w:t> </w:t>
            </w:r>
          </w:p>
        </w:tc>
      </w:tr>
      <w:tr w:rsidR="00584394" w:rsidRPr="00584394" w:rsidTr="00584394">
        <w:trPr>
          <w:trHeight w:val="480"/>
        </w:trPr>
        <w:tc>
          <w:tcPr>
            <w:tcW w:w="567" w:type="dxa"/>
            <w:tcBorders>
              <w:top w:val="nil"/>
              <w:left w:val="single" w:sz="4" w:space="0" w:color="auto"/>
              <w:bottom w:val="nil"/>
              <w:right w:val="single" w:sz="4" w:space="0" w:color="auto"/>
            </w:tcBorders>
            <w:shd w:val="clear" w:color="FFFF00" w:fill="FFFFFF"/>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Функционирование местных администраций</w:t>
            </w:r>
          </w:p>
        </w:tc>
        <w:tc>
          <w:tcPr>
            <w:tcW w:w="444" w:type="dxa"/>
            <w:tcBorders>
              <w:top w:val="nil"/>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01</w:t>
            </w:r>
          </w:p>
        </w:tc>
        <w:tc>
          <w:tcPr>
            <w:tcW w:w="494" w:type="dxa"/>
            <w:tcBorders>
              <w:top w:val="nil"/>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04</w:t>
            </w:r>
          </w:p>
        </w:tc>
        <w:tc>
          <w:tcPr>
            <w:tcW w:w="1330" w:type="dxa"/>
            <w:tcBorders>
              <w:top w:val="nil"/>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570" w:type="dxa"/>
            <w:tcBorders>
              <w:top w:val="nil"/>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1104" w:type="dxa"/>
            <w:tcBorders>
              <w:top w:val="nil"/>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5730,0</w:t>
            </w:r>
          </w:p>
        </w:tc>
        <w:tc>
          <w:tcPr>
            <w:tcW w:w="877" w:type="dxa"/>
            <w:tcBorders>
              <w:top w:val="nil"/>
              <w:left w:val="nil"/>
              <w:bottom w:val="single" w:sz="4" w:space="0" w:color="auto"/>
              <w:right w:val="single" w:sz="4" w:space="0" w:color="auto"/>
            </w:tcBorders>
            <w:shd w:val="clear" w:color="auto" w:fill="auto"/>
            <w:noWrap/>
            <w:vAlign w:val="bottom"/>
            <w:hideMark/>
          </w:tcPr>
          <w:p w:rsidR="00584394" w:rsidRPr="00584394" w:rsidRDefault="00584394" w:rsidP="00584394">
            <w:pPr>
              <w:spacing w:after="0" w:line="240" w:lineRule="auto"/>
              <w:rPr>
                <w:rFonts w:ascii="Arial" w:eastAsia="Times New Roman" w:hAnsi="Arial" w:cs="Arial"/>
                <w:b/>
                <w:bCs/>
                <w:sz w:val="20"/>
                <w:szCs w:val="20"/>
              </w:rPr>
            </w:pPr>
            <w:r w:rsidRPr="00584394">
              <w:rPr>
                <w:rFonts w:ascii="Arial" w:eastAsia="Times New Roman" w:hAnsi="Arial" w:cs="Arial"/>
                <w:b/>
                <w:bCs/>
                <w:sz w:val="20"/>
                <w:szCs w:val="20"/>
              </w:rPr>
              <w:t> </w:t>
            </w:r>
          </w:p>
        </w:tc>
        <w:tc>
          <w:tcPr>
            <w:tcW w:w="1090" w:type="dxa"/>
            <w:tcBorders>
              <w:top w:val="nil"/>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5730,0</w:t>
            </w:r>
          </w:p>
        </w:tc>
        <w:tc>
          <w:tcPr>
            <w:tcW w:w="1053" w:type="dxa"/>
            <w:tcBorders>
              <w:top w:val="nil"/>
              <w:left w:val="nil"/>
              <w:bottom w:val="single" w:sz="4" w:space="0" w:color="auto"/>
              <w:right w:val="single" w:sz="4" w:space="0" w:color="auto"/>
            </w:tcBorders>
            <w:shd w:val="clear" w:color="auto" w:fill="auto"/>
            <w:noWrap/>
            <w:vAlign w:val="bottom"/>
            <w:hideMark/>
          </w:tcPr>
          <w:p w:rsidR="00584394" w:rsidRPr="00584394" w:rsidRDefault="00584394" w:rsidP="00584394">
            <w:pPr>
              <w:spacing w:after="0" w:line="240" w:lineRule="auto"/>
              <w:rPr>
                <w:rFonts w:ascii="Arial" w:eastAsia="Times New Roman" w:hAnsi="Arial" w:cs="Arial"/>
                <w:b/>
                <w:bCs/>
                <w:sz w:val="20"/>
                <w:szCs w:val="20"/>
              </w:rPr>
            </w:pPr>
            <w:r w:rsidRPr="00584394">
              <w:rPr>
                <w:rFonts w:ascii="Arial" w:eastAsia="Times New Roman" w:hAnsi="Arial" w:cs="Arial"/>
                <w:b/>
                <w:bCs/>
                <w:sz w:val="20"/>
                <w:szCs w:val="20"/>
              </w:rPr>
              <w:t> </w:t>
            </w:r>
          </w:p>
        </w:tc>
      </w:tr>
      <w:tr w:rsidR="00584394" w:rsidRPr="00584394" w:rsidTr="00584394">
        <w:trPr>
          <w:trHeight w:val="3450"/>
        </w:trPr>
        <w:tc>
          <w:tcPr>
            <w:tcW w:w="567" w:type="dxa"/>
            <w:tcBorders>
              <w:top w:val="nil"/>
              <w:left w:val="single" w:sz="4" w:space="0" w:color="auto"/>
              <w:bottom w:val="nil"/>
              <w:right w:val="single" w:sz="4" w:space="0" w:color="auto"/>
            </w:tcBorders>
            <w:shd w:val="clear" w:color="FFFF00" w:fill="FFFFFF"/>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444" w:type="dxa"/>
            <w:tcBorders>
              <w:top w:val="single" w:sz="4" w:space="0" w:color="auto"/>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01</w:t>
            </w:r>
          </w:p>
        </w:tc>
        <w:tc>
          <w:tcPr>
            <w:tcW w:w="494" w:type="dxa"/>
            <w:tcBorders>
              <w:top w:val="single" w:sz="4" w:space="0" w:color="auto"/>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04</w:t>
            </w:r>
          </w:p>
        </w:tc>
        <w:tc>
          <w:tcPr>
            <w:tcW w:w="1330" w:type="dxa"/>
            <w:tcBorders>
              <w:top w:val="single" w:sz="4" w:space="0" w:color="auto"/>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9010000000</w:t>
            </w:r>
          </w:p>
        </w:tc>
        <w:tc>
          <w:tcPr>
            <w:tcW w:w="570" w:type="dxa"/>
            <w:tcBorders>
              <w:top w:val="single" w:sz="4" w:space="0" w:color="auto"/>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104" w:type="dxa"/>
            <w:tcBorders>
              <w:top w:val="single" w:sz="4" w:space="0" w:color="auto"/>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5730,0</w:t>
            </w:r>
          </w:p>
        </w:tc>
        <w:tc>
          <w:tcPr>
            <w:tcW w:w="877" w:type="dxa"/>
            <w:tcBorders>
              <w:top w:val="nil"/>
              <w:left w:val="nil"/>
              <w:bottom w:val="single" w:sz="4" w:space="0" w:color="auto"/>
              <w:right w:val="single" w:sz="4" w:space="0" w:color="auto"/>
            </w:tcBorders>
            <w:shd w:val="clear" w:color="auto" w:fill="auto"/>
            <w:noWrap/>
            <w:vAlign w:val="bottom"/>
            <w:hideMark/>
          </w:tcPr>
          <w:p w:rsidR="00584394" w:rsidRPr="00584394" w:rsidRDefault="00584394" w:rsidP="00584394">
            <w:pPr>
              <w:spacing w:after="0" w:line="240" w:lineRule="auto"/>
              <w:rPr>
                <w:rFonts w:ascii="Arial" w:eastAsia="Times New Roman" w:hAnsi="Arial" w:cs="Arial"/>
                <w:sz w:val="20"/>
                <w:szCs w:val="20"/>
              </w:rPr>
            </w:pPr>
            <w:r w:rsidRPr="00584394">
              <w:rPr>
                <w:rFonts w:ascii="Arial" w:eastAsia="Times New Roman" w:hAnsi="Arial" w:cs="Arial"/>
                <w:sz w:val="20"/>
                <w:szCs w:val="20"/>
              </w:rPr>
              <w:t> </w:t>
            </w:r>
          </w:p>
        </w:tc>
        <w:tc>
          <w:tcPr>
            <w:tcW w:w="1090" w:type="dxa"/>
            <w:tcBorders>
              <w:top w:val="single" w:sz="4" w:space="0" w:color="auto"/>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5730,0</w:t>
            </w:r>
          </w:p>
        </w:tc>
        <w:tc>
          <w:tcPr>
            <w:tcW w:w="1053" w:type="dxa"/>
            <w:tcBorders>
              <w:top w:val="nil"/>
              <w:left w:val="nil"/>
              <w:bottom w:val="single" w:sz="4" w:space="0" w:color="auto"/>
              <w:right w:val="single" w:sz="4" w:space="0" w:color="auto"/>
            </w:tcBorders>
            <w:shd w:val="clear" w:color="auto" w:fill="auto"/>
            <w:noWrap/>
            <w:vAlign w:val="bottom"/>
            <w:hideMark/>
          </w:tcPr>
          <w:p w:rsidR="00584394" w:rsidRPr="00584394" w:rsidRDefault="00584394" w:rsidP="00584394">
            <w:pPr>
              <w:spacing w:after="0" w:line="240" w:lineRule="auto"/>
              <w:rPr>
                <w:rFonts w:ascii="Arial" w:eastAsia="Times New Roman" w:hAnsi="Arial" w:cs="Arial"/>
                <w:sz w:val="20"/>
                <w:szCs w:val="20"/>
              </w:rPr>
            </w:pPr>
            <w:r w:rsidRPr="00584394">
              <w:rPr>
                <w:rFonts w:ascii="Arial" w:eastAsia="Times New Roman" w:hAnsi="Arial" w:cs="Arial"/>
                <w:sz w:val="20"/>
                <w:szCs w:val="20"/>
              </w:rPr>
              <w:t> </w:t>
            </w:r>
          </w:p>
        </w:tc>
      </w:tr>
      <w:tr w:rsidR="00584394" w:rsidRPr="00584394" w:rsidTr="00584394">
        <w:trPr>
          <w:trHeight w:val="1125"/>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444" w:type="dxa"/>
            <w:tcBorders>
              <w:top w:val="single" w:sz="4" w:space="0" w:color="auto"/>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01</w:t>
            </w:r>
          </w:p>
        </w:tc>
        <w:tc>
          <w:tcPr>
            <w:tcW w:w="494" w:type="dxa"/>
            <w:tcBorders>
              <w:top w:val="single" w:sz="4" w:space="0" w:color="auto"/>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04</w:t>
            </w:r>
          </w:p>
        </w:tc>
        <w:tc>
          <w:tcPr>
            <w:tcW w:w="1330" w:type="dxa"/>
            <w:tcBorders>
              <w:top w:val="single" w:sz="4" w:space="0" w:color="auto"/>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9010000000</w:t>
            </w:r>
          </w:p>
        </w:tc>
        <w:tc>
          <w:tcPr>
            <w:tcW w:w="570" w:type="dxa"/>
            <w:tcBorders>
              <w:top w:val="single" w:sz="4" w:space="0" w:color="auto"/>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120</w:t>
            </w:r>
          </w:p>
        </w:tc>
        <w:tc>
          <w:tcPr>
            <w:tcW w:w="1104" w:type="dxa"/>
            <w:tcBorders>
              <w:top w:val="single" w:sz="4" w:space="0" w:color="auto"/>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5180,0</w:t>
            </w:r>
          </w:p>
        </w:tc>
        <w:tc>
          <w:tcPr>
            <w:tcW w:w="877" w:type="dxa"/>
            <w:tcBorders>
              <w:top w:val="nil"/>
              <w:left w:val="nil"/>
              <w:bottom w:val="single" w:sz="4" w:space="0" w:color="auto"/>
              <w:right w:val="single" w:sz="4" w:space="0" w:color="auto"/>
            </w:tcBorders>
            <w:shd w:val="clear" w:color="auto" w:fill="auto"/>
            <w:noWrap/>
            <w:vAlign w:val="bottom"/>
            <w:hideMark/>
          </w:tcPr>
          <w:p w:rsidR="00584394" w:rsidRPr="00584394" w:rsidRDefault="00584394" w:rsidP="00584394">
            <w:pPr>
              <w:spacing w:after="0" w:line="240" w:lineRule="auto"/>
              <w:rPr>
                <w:rFonts w:ascii="Arial" w:eastAsia="Times New Roman" w:hAnsi="Arial" w:cs="Arial"/>
                <w:sz w:val="20"/>
                <w:szCs w:val="20"/>
              </w:rPr>
            </w:pPr>
            <w:r w:rsidRPr="00584394">
              <w:rPr>
                <w:rFonts w:ascii="Arial" w:eastAsia="Times New Roman" w:hAnsi="Arial" w:cs="Arial"/>
                <w:sz w:val="20"/>
                <w:szCs w:val="20"/>
              </w:rPr>
              <w:t> </w:t>
            </w:r>
          </w:p>
        </w:tc>
        <w:tc>
          <w:tcPr>
            <w:tcW w:w="1090" w:type="dxa"/>
            <w:tcBorders>
              <w:top w:val="single" w:sz="4" w:space="0" w:color="auto"/>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5180,0</w:t>
            </w:r>
          </w:p>
        </w:tc>
        <w:tc>
          <w:tcPr>
            <w:tcW w:w="1053" w:type="dxa"/>
            <w:tcBorders>
              <w:top w:val="nil"/>
              <w:left w:val="nil"/>
              <w:bottom w:val="single" w:sz="4" w:space="0" w:color="auto"/>
              <w:right w:val="single" w:sz="4" w:space="0" w:color="auto"/>
            </w:tcBorders>
            <w:shd w:val="clear" w:color="auto" w:fill="auto"/>
            <w:noWrap/>
            <w:vAlign w:val="bottom"/>
            <w:hideMark/>
          </w:tcPr>
          <w:p w:rsidR="00584394" w:rsidRPr="00584394" w:rsidRDefault="00584394" w:rsidP="00584394">
            <w:pPr>
              <w:spacing w:after="0" w:line="240" w:lineRule="auto"/>
              <w:rPr>
                <w:rFonts w:ascii="Arial" w:eastAsia="Times New Roman" w:hAnsi="Arial" w:cs="Arial"/>
                <w:sz w:val="20"/>
                <w:szCs w:val="20"/>
              </w:rPr>
            </w:pPr>
            <w:r w:rsidRPr="00584394">
              <w:rPr>
                <w:rFonts w:ascii="Arial" w:eastAsia="Times New Roman" w:hAnsi="Arial" w:cs="Arial"/>
                <w:sz w:val="20"/>
                <w:szCs w:val="20"/>
              </w:rPr>
              <w:t> </w:t>
            </w:r>
          </w:p>
        </w:tc>
      </w:tr>
      <w:tr w:rsidR="00584394" w:rsidRPr="00584394" w:rsidTr="00584394">
        <w:trPr>
          <w:trHeight w:val="1140"/>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04</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9010000000</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240</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500,0</w:t>
            </w:r>
          </w:p>
        </w:tc>
        <w:tc>
          <w:tcPr>
            <w:tcW w:w="877" w:type="dxa"/>
            <w:tcBorders>
              <w:top w:val="nil"/>
              <w:left w:val="nil"/>
              <w:bottom w:val="single" w:sz="4" w:space="0" w:color="auto"/>
              <w:right w:val="single" w:sz="4" w:space="0" w:color="auto"/>
            </w:tcBorders>
            <w:shd w:val="clear" w:color="auto" w:fill="auto"/>
            <w:noWrap/>
            <w:vAlign w:val="bottom"/>
            <w:hideMark/>
          </w:tcPr>
          <w:p w:rsidR="00584394" w:rsidRPr="00584394" w:rsidRDefault="00584394" w:rsidP="00584394">
            <w:pPr>
              <w:spacing w:after="0" w:line="240" w:lineRule="auto"/>
              <w:rPr>
                <w:rFonts w:ascii="Arial" w:eastAsia="Times New Roman" w:hAnsi="Arial" w:cs="Arial"/>
                <w:sz w:val="20"/>
                <w:szCs w:val="20"/>
              </w:rPr>
            </w:pPr>
            <w:r w:rsidRPr="00584394">
              <w:rPr>
                <w:rFonts w:ascii="Arial" w:eastAsia="Times New Roman" w:hAnsi="Arial" w:cs="Arial"/>
                <w:sz w:val="20"/>
                <w:szCs w:val="20"/>
              </w:rPr>
              <w:t> </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500,0</w:t>
            </w:r>
          </w:p>
        </w:tc>
        <w:tc>
          <w:tcPr>
            <w:tcW w:w="1053" w:type="dxa"/>
            <w:tcBorders>
              <w:top w:val="nil"/>
              <w:left w:val="nil"/>
              <w:bottom w:val="single" w:sz="4" w:space="0" w:color="auto"/>
              <w:right w:val="single" w:sz="4" w:space="0" w:color="auto"/>
            </w:tcBorders>
            <w:shd w:val="clear" w:color="auto" w:fill="auto"/>
            <w:noWrap/>
            <w:vAlign w:val="bottom"/>
            <w:hideMark/>
          </w:tcPr>
          <w:p w:rsidR="00584394" w:rsidRPr="00584394" w:rsidRDefault="00584394" w:rsidP="00584394">
            <w:pPr>
              <w:spacing w:after="0" w:line="240" w:lineRule="auto"/>
              <w:rPr>
                <w:rFonts w:ascii="Arial" w:eastAsia="Times New Roman" w:hAnsi="Arial" w:cs="Arial"/>
                <w:sz w:val="20"/>
                <w:szCs w:val="20"/>
              </w:rPr>
            </w:pPr>
            <w:r w:rsidRPr="00584394">
              <w:rPr>
                <w:rFonts w:ascii="Arial" w:eastAsia="Times New Roman" w:hAnsi="Arial" w:cs="Arial"/>
                <w:sz w:val="20"/>
                <w:szCs w:val="20"/>
              </w:rPr>
              <w:t> </w:t>
            </w:r>
          </w:p>
        </w:tc>
      </w:tr>
      <w:tr w:rsidR="00584394" w:rsidRPr="00584394" w:rsidTr="00584394">
        <w:trPr>
          <w:trHeight w:val="690"/>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Уплата прочих налогов, сборов и иных платежей</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04</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9010000000</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850</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50,0</w:t>
            </w:r>
          </w:p>
        </w:tc>
        <w:tc>
          <w:tcPr>
            <w:tcW w:w="877" w:type="dxa"/>
            <w:tcBorders>
              <w:top w:val="nil"/>
              <w:left w:val="nil"/>
              <w:bottom w:val="single" w:sz="4" w:space="0" w:color="auto"/>
              <w:right w:val="single" w:sz="4" w:space="0" w:color="auto"/>
            </w:tcBorders>
            <w:shd w:val="clear" w:color="auto" w:fill="auto"/>
            <w:noWrap/>
            <w:vAlign w:val="bottom"/>
            <w:hideMark/>
          </w:tcPr>
          <w:p w:rsidR="00584394" w:rsidRPr="00584394" w:rsidRDefault="00584394" w:rsidP="00584394">
            <w:pPr>
              <w:spacing w:after="0" w:line="240" w:lineRule="auto"/>
              <w:rPr>
                <w:rFonts w:ascii="Arial" w:eastAsia="Times New Roman" w:hAnsi="Arial" w:cs="Arial"/>
                <w:sz w:val="20"/>
                <w:szCs w:val="20"/>
              </w:rPr>
            </w:pPr>
            <w:r w:rsidRPr="00584394">
              <w:rPr>
                <w:rFonts w:ascii="Arial" w:eastAsia="Times New Roman" w:hAnsi="Arial" w:cs="Arial"/>
                <w:sz w:val="20"/>
                <w:szCs w:val="20"/>
              </w:rPr>
              <w:t> </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50,0</w:t>
            </w:r>
          </w:p>
        </w:tc>
        <w:tc>
          <w:tcPr>
            <w:tcW w:w="1053" w:type="dxa"/>
            <w:tcBorders>
              <w:top w:val="nil"/>
              <w:left w:val="nil"/>
              <w:bottom w:val="single" w:sz="4" w:space="0" w:color="auto"/>
              <w:right w:val="single" w:sz="4" w:space="0" w:color="auto"/>
            </w:tcBorders>
            <w:shd w:val="clear" w:color="auto" w:fill="auto"/>
            <w:noWrap/>
            <w:vAlign w:val="bottom"/>
            <w:hideMark/>
          </w:tcPr>
          <w:p w:rsidR="00584394" w:rsidRPr="00584394" w:rsidRDefault="00584394" w:rsidP="00584394">
            <w:pPr>
              <w:spacing w:after="0" w:line="240" w:lineRule="auto"/>
              <w:rPr>
                <w:rFonts w:ascii="Arial" w:eastAsia="Times New Roman" w:hAnsi="Arial" w:cs="Arial"/>
                <w:sz w:val="20"/>
                <w:szCs w:val="20"/>
              </w:rPr>
            </w:pPr>
            <w:r w:rsidRPr="00584394">
              <w:rPr>
                <w:rFonts w:ascii="Arial" w:eastAsia="Times New Roman" w:hAnsi="Arial" w:cs="Arial"/>
                <w:sz w:val="20"/>
                <w:szCs w:val="20"/>
              </w:rPr>
              <w:t> </w:t>
            </w:r>
          </w:p>
        </w:tc>
      </w:tr>
      <w:tr w:rsidR="00584394" w:rsidRPr="00584394" w:rsidTr="00584394">
        <w:trPr>
          <w:trHeight w:val="405"/>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Резервные фонды</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01</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11</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100,0</w:t>
            </w:r>
          </w:p>
        </w:tc>
        <w:tc>
          <w:tcPr>
            <w:tcW w:w="877" w:type="dxa"/>
            <w:tcBorders>
              <w:top w:val="nil"/>
              <w:left w:val="nil"/>
              <w:bottom w:val="single" w:sz="4" w:space="0" w:color="auto"/>
              <w:right w:val="single" w:sz="4" w:space="0" w:color="auto"/>
            </w:tcBorders>
            <w:shd w:val="clear" w:color="auto" w:fill="auto"/>
            <w:noWrap/>
            <w:vAlign w:val="bottom"/>
            <w:hideMark/>
          </w:tcPr>
          <w:p w:rsidR="00584394" w:rsidRPr="00584394" w:rsidRDefault="00584394" w:rsidP="00584394">
            <w:pPr>
              <w:spacing w:after="0" w:line="240" w:lineRule="auto"/>
              <w:rPr>
                <w:rFonts w:ascii="Arial" w:eastAsia="Times New Roman" w:hAnsi="Arial" w:cs="Arial"/>
                <w:b/>
                <w:bCs/>
                <w:sz w:val="20"/>
                <w:szCs w:val="20"/>
              </w:rPr>
            </w:pPr>
            <w:r w:rsidRPr="00584394">
              <w:rPr>
                <w:rFonts w:ascii="Arial" w:eastAsia="Times New Roman" w:hAnsi="Arial" w:cs="Arial"/>
                <w:b/>
                <w:bCs/>
                <w:sz w:val="20"/>
                <w:szCs w:val="20"/>
              </w:rPr>
              <w:t> </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100,0</w:t>
            </w:r>
          </w:p>
        </w:tc>
        <w:tc>
          <w:tcPr>
            <w:tcW w:w="1053" w:type="dxa"/>
            <w:tcBorders>
              <w:top w:val="nil"/>
              <w:left w:val="nil"/>
              <w:bottom w:val="single" w:sz="4" w:space="0" w:color="auto"/>
              <w:right w:val="single" w:sz="4" w:space="0" w:color="auto"/>
            </w:tcBorders>
            <w:shd w:val="clear" w:color="auto" w:fill="auto"/>
            <w:noWrap/>
            <w:vAlign w:val="bottom"/>
            <w:hideMark/>
          </w:tcPr>
          <w:p w:rsidR="00584394" w:rsidRPr="00584394" w:rsidRDefault="00584394" w:rsidP="00584394">
            <w:pPr>
              <w:spacing w:after="0" w:line="240" w:lineRule="auto"/>
              <w:rPr>
                <w:rFonts w:ascii="Arial" w:eastAsia="Times New Roman" w:hAnsi="Arial" w:cs="Arial"/>
                <w:b/>
                <w:bCs/>
                <w:sz w:val="20"/>
                <w:szCs w:val="20"/>
              </w:rPr>
            </w:pPr>
            <w:r w:rsidRPr="00584394">
              <w:rPr>
                <w:rFonts w:ascii="Arial" w:eastAsia="Times New Roman" w:hAnsi="Arial" w:cs="Arial"/>
                <w:b/>
                <w:bCs/>
                <w:sz w:val="20"/>
                <w:szCs w:val="20"/>
              </w:rPr>
              <w:t> </w:t>
            </w:r>
          </w:p>
        </w:tc>
      </w:tr>
      <w:tr w:rsidR="00584394" w:rsidRPr="00584394" w:rsidTr="00584394">
        <w:trPr>
          <w:trHeight w:val="750"/>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Резервные фонд местной администрации</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11</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9010000000</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100,0</w:t>
            </w:r>
          </w:p>
        </w:tc>
        <w:tc>
          <w:tcPr>
            <w:tcW w:w="877" w:type="dxa"/>
            <w:tcBorders>
              <w:top w:val="nil"/>
              <w:left w:val="nil"/>
              <w:bottom w:val="single" w:sz="4" w:space="0" w:color="auto"/>
              <w:right w:val="single" w:sz="4" w:space="0" w:color="auto"/>
            </w:tcBorders>
            <w:shd w:val="clear" w:color="auto" w:fill="auto"/>
            <w:noWrap/>
            <w:vAlign w:val="bottom"/>
            <w:hideMark/>
          </w:tcPr>
          <w:p w:rsidR="00584394" w:rsidRPr="00584394" w:rsidRDefault="00584394" w:rsidP="00584394">
            <w:pPr>
              <w:spacing w:after="0" w:line="240" w:lineRule="auto"/>
              <w:rPr>
                <w:rFonts w:ascii="Arial" w:eastAsia="Times New Roman" w:hAnsi="Arial" w:cs="Arial"/>
                <w:sz w:val="20"/>
                <w:szCs w:val="20"/>
              </w:rPr>
            </w:pPr>
            <w:r w:rsidRPr="00584394">
              <w:rPr>
                <w:rFonts w:ascii="Arial" w:eastAsia="Times New Roman" w:hAnsi="Arial" w:cs="Arial"/>
                <w:sz w:val="20"/>
                <w:szCs w:val="20"/>
              </w:rPr>
              <w:t> </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100,0</w:t>
            </w:r>
          </w:p>
        </w:tc>
        <w:tc>
          <w:tcPr>
            <w:tcW w:w="1053" w:type="dxa"/>
            <w:tcBorders>
              <w:top w:val="nil"/>
              <w:left w:val="nil"/>
              <w:bottom w:val="single" w:sz="4" w:space="0" w:color="auto"/>
              <w:right w:val="single" w:sz="4" w:space="0" w:color="auto"/>
            </w:tcBorders>
            <w:shd w:val="clear" w:color="auto" w:fill="auto"/>
            <w:noWrap/>
            <w:vAlign w:val="bottom"/>
            <w:hideMark/>
          </w:tcPr>
          <w:p w:rsidR="00584394" w:rsidRPr="00584394" w:rsidRDefault="00584394" w:rsidP="00584394">
            <w:pPr>
              <w:spacing w:after="0" w:line="240" w:lineRule="auto"/>
              <w:rPr>
                <w:rFonts w:ascii="Arial" w:eastAsia="Times New Roman" w:hAnsi="Arial" w:cs="Arial"/>
                <w:sz w:val="20"/>
                <w:szCs w:val="20"/>
              </w:rPr>
            </w:pPr>
            <w:r w:rsidRPr="00584394">
              <w:rPr>
                <w:rFonts w:ascii="Arial" w:eastAsia="Times New Roman" w:hAnsi="Arial" w:cs="Arial"/>
                <w:sz w:val="20"/>
                <w:szCs w:val="20"/>
              </w:rPr>
              <w:t> </w:t>
            </w:r>
          </w:p>
        </w:tc>
      </w:tr>
      <w:tr w:rsidR="00584394" w:rsidRPr="00584394" w:rsidTr="00584394">
        <w:trPr>
          <w:trHeight w:val="405"/>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Резервные средства</w:t>
            </w:r>
          </w:p>
        </w:tc>
        <w:tc>
          <w:tcPr>
            <w:tcW w:w="444" w:type="dxa"/>
            <w:tcBorders>
              <w:top w:val="nil"/>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01</w:t>
            </w:r>
          </w:p>
        </w:tc>
        <w:tc>
          <w:tcPr>
            <w:tcW w:w="494" w:type="dxa"/>
            <w:tcBorders>
              <w:top w:val="nil"/>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11</w:t>
            </w:r>
          </w:p>
        </w:tc>
        <w:tc>
          <w:tcPr>
            <w:tcW w:w="1330" w:type="dxa"/>
            <w:tcBorders>
              <w:top w:val="nil"/>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9010000000</w:t>
            </w:r>
          </w:p>
        </w:tc>
        <w:tc>
          <w:tcPr>
            <w:tcW w:w="570" w:type="dxa"/>
            <w:tcBorders>
              <w:top w:val="nil"/>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870</w:t>
            </w:r>
          </w:p>
        </w:tc>
        <w:tc>
          <w:tcPr>
            <w:tcW w:w="1104" w:type="dxa"/>
            <w:tcBorders>
              <w:top w:val="nil"/>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100,0</w:t>
            </w:r>
          </w:p>
        </w:tc>
        <w:tc>
          <w:tcPr>
            <w:tcW w:w="877" w:type="dxa"/>
            <w:tcBorders>
              <w:top w:val="nil"/>
              <w:left w:val="nil"/>
              <w:bottom w:val="nil"/>
              <w:right w:val="single" w:sz="4" w:space="0" w:color="auto"/>
            </w:tcBorders>
            <w:shd w:val="clear" w:color="auto" w:fill="auto"/>
            <w:noWrap/>
            <w:vAlign w:val="bottom"/>
            <w:hideMark/>
          </w:tcPr>
          <w:p w:rsidR="00584394" w:rsidRPr="00584394" w:rsidRDefault="00584394" w:rsidP="00584394">
            <w:pPr>
              <w:spacing w:after="0" w:line="240" w:lineRule="auto"/>
              <w:rPr>
                <w:rFonts w:ascii="Arial" w:eastAsia="Times New Roman" w:hAnsi="Arial" w:cs="Arial"/>
                <w:sz w:val="20"/>
                <w:szCs w:val="20"/>
              </w:rPr>
            </w:pPr>
            <w:r w:rsidRPr="00584394">
              <w:rPr>
                <w:rFonts w:ascii="Arial" w:eastAsia="Times New Roman" w:hAnsi="Arial" w:cs="Arial"/>
                <w:sz w:val="20"/>
                <w:szCs w:val="20"/>
              </w:rPr>
              <w:t> </w:t>
            </w:r>
          </w:p>
        </w:tc>
        <w:tc>
          <w:tcPr>
            <w:tcW w:w="1090" w:type="dxa"/>
            <w:tcBorders>
              <w:top w:val="nil"/>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100,0</w:t>
            </w:r>
          </w:p>
        </w:tc>
        <w:tc>
          <w:tcPr>
            <w:tcW w:w="1053" w:type="dxa"/>
            <w:tcBorders>
              <w:top w:val="nil"/>
              <w:left w:val="nil"/>
              <w:bottom w:val="single" w:sz="4" w:space="0" w:color="auto"/>
              <w:right w:val="single" w:sz="4" w:space="0" w:color="auto"/>
            </w:tcBorders>
            <w:shd w:val="clear" w:color="auto" w:fill="auto"/>
            <w:noWrap/>
            <w:vAlign w:val="bottom"/>
            <w:hideMark/>
          </w:tcPr>
          <w:p w:rsidR="00584394" w:rsidRPr="00584394" w:rsidRDefault="00584394" w:rsidP="00584394">
            <w:pPr>
              <w:spacing w:after="0" w:line="240" w:lineRule="auto"/>
              <w:rPr>
                <w:rFonts w:ascii="Arial" w:eastAsia="Times New Roman" w:hAnsi="Arial" w:cs="Arial"/>
                <w:sz w:val="20"/>
                <w:szCs w:val="20"/>
              </w:rPr>
            </w:pPr>
            <w:r w:rsidRPr="00584394">
              <w:rPr>
                <w:rFonts w:ascii="Arial" w:eastAsia="Times New Roman" w:hAnsi="Arial" w:cs="Arial"/>
                <w:sz w:val="20"/>
                <w:szCs w:val="20"/>
              </w:rPr>
              <w:t> </w:t>
            </w:r>
          </w:p>
        </w:tc>
      </w:tr>
      <w:tr w:rsidR="00584394" w:rsidRPr="00584394" w:rsidTr="00584394">
        <w:trPr>
          <w:trHeight w:val="405"/>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Другие общегосударственные вопросы</w:t>
            </w:r>
          </w:p>
        </w:tc>
        <w:tc>
          <w:tcPr>
            <w:tcW w:w="444" w:type="dxa"/>
            <w:tcBorders>
              <w:top w:val="single" w:sz="4" w:space="0" w:color="auto"/>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01</w:t>
            </w:r>
          </w:p>
        </w:tc>
        <w:tc>
          <w:tcPr>
            <w:tcW w:w="494" w:type="dxa"/>
            <w:tcBorders>
              <w:top w:val="single" w:sz="4" w:space="0" w:color="auto"/>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13</w:t>
            </w:r>
          </w:p>
        </w:tc>
        <w:tc>
          <w:tcPr>
            <w:tcW w:w="1330" w:type="dxa"/>
            <w:tcBorders>
              <w:top w:val="single" w:sz="4" w:space="0" w:color="auto"/>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570" w:type="dxa"/>
            <w:tcBorders>
              <w:top w:val="single" w:sz="4" w:space="0" w:color="auto"/>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1104" w:type="dxa"/>
            <w:tcBorders>
              <w:top w:val="single" w:sz="4" w:space="0" w:color="auto"/>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9585,3</w:t>
            </w:r>
          </w:p>
        </w:tc>
        <w:tc>
          <w:tcPr>
            <w:tcW w:w="877" w:type="dxa"/>
            <w:tcBorders>
              <w:top w:val="single" w:sz="4" w:space="0" w:color="auto"/>
              <w:left w:val="nil"/>
              <w:bottom w:val="nil"/>
              <w:right w:val="single" w:sz="4" w:space="0" w:color="auto"/>
            </w:tcBorders>
            <w:shd w:val="clear" w:color="auto" w:fill="auto"/>
            <w:noWrap/>
            <w:vAlign w:val="bottom"/>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5390,1</w:t>
            </w:r>
          </w:p>
        </w:tc>
        <w:tc>
          <w:tcPr>
            <w:tcW w:w="1090" w:type="dxa"/>
            <w:tcBorders>
              <w:top w:val="single" w:sz="4" w:space="0" w:color="auto"/>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9585,3</w:t>
            </w:r>
          </w:p>
        </w:tc>
        <w:tc>
          <w:tcPr>
            <w:tcW w:w="1053" w:type="dxa"/>
            <w:tcBorders>
              <w:top w:val="nil"/>
              <w:left w:val="nil"/>
              <w:bottom w:val="nil"/>
              <w:right w:val="single" w:sz="4" w:space="0" w:color="auto"/>
            </w:tcBorders>
            <w:shd w:val="clear" w:color="auto" w:fill="auto"/>
            <w:noWrap/>
            <w:vAlign w:val="bottom"/>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6390,2</w:t>
            </w:r>
          </w:p>
        </w:tc>
      </w:tr>
      <w:tr w:rsidR="00584394" w:rsidRPr="00584394" w:rsidTr="00584394">
        <w:trPr>
          <w:trHeight w:val="405"/>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lastRenderedPageBreak/>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Непрограммные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444" w:type="dxa"/>
            <w:tcBorders>
              <w:top w:val="single" w:sz="4" w:space="0" w:color="auto"/>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01</w:t>
            </w:r>
          </w:p>
        </w:tc>
        <w:tc>
          <w:tcPr>
            <w:tcW w:w="494" w:type="dxa"/>
            <w:tcBorders>
              <w:top w:val="single" w:sz="4" w:space="0" w:color="auto"/>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13</w:t>
            </w:r>
          </w:p>
        </w:tc>
        <w:tc>
          <w:tcPr>
            <w:tcW w:w="1330" w:type="dxa"/>
            <w:tcBorders>
              <w:top w:val="single" w:sz="4" w:space="0" w:color="auto"/>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9010000000</w:t>
            </w:r>
          </w:p>
        </w:tc>
        <w:tc>
          <w:tcPr>
            <w:tcW w:w="570" w:type="dxa"/>
            <w:tcBorders>
              <w:top w:val="single" w:sz="4" w:space="0" w:color="auto"/>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104" w:type="dxa"/>
            <w:tcBorders>
              <w:top w:val="single" w:sz="4" w:space="0" w:color="auto"/>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9400,0</w:t>
            </w:r>
          </w:p>
        </w:tc>
        <w:tc>
          <w:tcPr>
            <w:tcW w:w="877" w:type="dxa"/>
            <w:tcBorders>
              <w:top w:val="single" w:sz="4" w:space="0" w:color="auto"/>
              <w:left w:val="nil"/>
              <w:bottom w:val="nil"/>
              <w:right w:val="single" w:sz="4" w:space="0" w:color="auto"/>
            </w:tcBorders>
            <w:shd w:val="clear" w:color="auto" w:fill="auto"/>
            <w:noWrap/>
            <w:vAlign w:val="bottom"/>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5390,1</w:t>
            </w:r>
          </w:p>
        </w:tc>
        <w:tc>
          <w:tcPr>
            <w:tcW w:w="1090" w:type="dxa"/>
            <w:tcBorders>
              <w:top w:val="single" w:sz="4" w:space="0" w:color="auto"/>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9400,0</w:t>
            </w:r>
          </w:p>
        </w:tc>
        <w:tc>
          <w:tcPr>
            <w:tcW w:w="1053" w:type="dxa"/>
            <w:tcBorders>
              <w:top w:val="single" w:sz="4" w:space="0" w:color="auto"/>
              <w:left w:val="nil"/>
              <w:bottom w:val="nil"/>
              <w:right w:val="single" w:sz="4" w:space="0" w:color="auto"/>
            </w:tcBorders>
            <w:shd w:val="clear" w:color="auto" w:fill="auto"/>
            <w:noWrap/>
            <w:vAlign w:val="bottom"/>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6390,2</w:t>
            </w:r>
          </w:p>
        </w:tc>
      </w:tr>
      <w:tr w:rsidR="00584394" w:rsidRPr="00584394" w:rsidTr="00584394">
        <w:trPr>
          <w:trHeight w:val="405"/>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xml:space="preserve">Субсидий бюджетным учреждениям </w:t>
            </w:r>
          </w:p>
        </w:tc>
        <w:tc>
          <w:tcPr>
            <w:tcW w:w="444" w:type="dxa"/>
            <w:tcBorders>
              <w:top w:val="single" w:sz="4" w:space="0" w:color="auto"/>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01</w:t>
            </w:r>
          </w:p>
        </w:tc>
        <w:tc>
          <w:tcPr>
            <w:tcW w:w="494" w:type="dxa"/>
            <w:tcBorders>
              <w:top w:val="single" w:sz="4" w:space="0" w:color="auto"/>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13</w:t>
            </w:r>
          </w:p>
        </w:tc>
        <w:tc>
          <w:tcPr>
            <w:tcW w:w="1330" w:type="dxa"/>
            <w:tcBorders>
              <w:top w:val="single" w:sz="4" w:space="0" w:color="auto"/>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9010000000</w:t>
            </w:r>
          </w:p>
        </w:tc>
        <w:tc>
          <w:tcPr>
            <w:tcW w:w="570" w:type="dxa"/>
            <w:tcBorders>
              <w:top w:val="single" w:sz="4" w:space="0" w:color="auto"/>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610</w:t>
            </w:r>
          </w:p>
        </w:tc>
        <w:tc>
          <w:tcPr>
            <w:tcW w:w="1104" w:type="dxa"/>
            <w:tcBorders>
              <w:top w:val="single" w:sz="4" w:space="0" w:color="auto"/>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9400,0</w:t>
            </w:r>
          </w:p>
        </w:tc>
        <w:tc>
          <w:tcPr>
            <w:tcW w:w="877" w:type="dxa"/>
            <w:tcBorders>
              <w:top w:val="single" w:sz="4" w:space="0" w:color="auto"/>
              <w:left w:val="nil"/>
              <w:bottom w:val="nil"/>
              <w:right w:val="single" w:sz="4" w:space="0" w:color="auto"/>
            </w:tcBorders>
            <w:shd w:val="clear" w:color="auto" w:fill="auto"/>
            <w:noWrap/>
            <w:vAlign w:val="bottom"/>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5390,1</w:t>
            </w:r>
          </w:p>
        </w:tc>
        <w:tc>
          <w:tcPr>
            <w:tcW w:w="1090" w:type="dxa"/>
            <w:tcBorders>
              <w:top w:val="single" w:sz="4" w:space="0" w:color="auto"/>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9400,0</w:t>
            </w:r>
          </w:p>
        </w:tc>
        <w:tc>
          <w:tcPr>
            <w:tcW w:w="1053" w:type="dxa"/>
            <w:tcBorders>
              <w:top w:val="single" w:sz="4" w:space="0" w:color="auto"/>
              <w:left w:val="nil"/>
              <w:bottom w:val="nil"/>
              <w:right w:val="single" w:sz="4" w:space="0" w:color="auto"/>
            </w:tcBorders>
            <w:shd w:val="clear" w:color="auto" w:fill="auto"/>
            <w:noWrap/>
            <w:vAlign w:val="bottom"/>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6390,2</w:t>
            </w:r>
          </w:p>
        </w:tc>
      </w:tr>
      <w:tr w:rsidR="00584394" w:rsidRPr="00584394" w:rsidTr="00584394">
        <w:trPr>
          <w:trHeight w:val="405"/>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Иные межбюджетные трансферты</w:t>
            </w:r>
          </w:p>
        </w:tc>
        <w:tc>
          <w:tcPr>
            <w:tcW w:w="444" w:type="dxa"/>
            <w:tcBorders>
              <w:top w:val="single" w:sz="4" w:space="0" w:color="auto"/>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01</w:t>
            </w:r>
          </w:p>
        </w:tc>
        <w:tc>
          <w:tcPr>
            <w:tcW w:w="494" w:type="dxa"/>
            <w:tcBorders>
              <w:top w:val="single" w:sz="4" w:space="0" w:color="auto"/>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13</w:t>
            </w:r>
          </w:p>
        </w:tc>
        <w:tc>
          <w:tcPr>
            <w:tcW w:w="1330" w:type="dxa"/>
            <w:tcBorders>
              <w:top w:val="single" w:sz="4" w:space="0" w:color="auto"/>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9010000000</w:t>
            </w:r>
          </w:p>
        </w:tc>
        <w:tc>
          <w:tcPr>
            <w:tcW w:w="570" w:type="dxa"/>
            <w:tcBorders>
              <w:top w:val="single" w:sz="4" w:space="0" w:color="auto"/>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540</w:t>
            </w:r>
          </w:p>
        </w:tc>
        <w:tc>
          <w:tcPr>
            <w:tcW w:w="1104" w:type="dxa"/>
            <w:tcBorders>
              <w:top w:val="single" w:sz="4" w:space="0" w:color="auto"/>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185,3</w:t>
            </w:r>
          </w:p>
        </w:tc>
        <w:tc>
          <w:tcPr>
            <w:tcW w:w="877" w:type="dxa"/>
            <w:tcBorders>
              <w:top w:val="single" w:sz="4" w:space="0" w:color="auto"/>
              <w:left w:val="nil"/>
              <w:bottom w:val="nil"/>
              <w:right w:val="single" w:sz="4" w:space="0" w:color="auto"/>
            </w:tcBorders>
            <w:shd w:val="clear" w:color="auto" w:fill="auto"/>
            <w:noWrap/>
            <w:vAlign w:val="bottom"/>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090" w:type="dxa"/>
            <w:tcBorders>
              <w:top w:val="single" w:sz="4" w:space="0" w:color="auto"/>
              <w:left w:val="nil"/>
              <w:bottom w:val="nil"/>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185,3</w:t>
            </w:r>
          </w:p>
        </w:tc>
        <w:tc>
          <w:tcPr>
            <w:tcW w:w="1053" w:type="dxa"/>
            <w:tcBorders>
              <w:top w:val="single" w:sz="4" w:space="0" w:color="auto"/>
              <w:left w:val="nil"/>
              <w:bottom w:val="nil"/>
              <w:right w:val="single" w:sz="4" w:space="0" w:color="auto"/>
            </w:tcBorders>
            <w:shd w:val="clear" w:color="auto" w:fill="auto"/>
            <w:noWrap/>
            <w:vAlign w:val="bottom"/>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r>
      <w:tr w:rsidR="00584394" w:rsidRPr="00584394" w:rsidTr="00584394">
        <w:trPr>
          <w:trHeight w:val="435"/>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Национальная оборона</w:t>
            </w:r>
          </w:p>
        </w:tc>
        <w:tc>
          <w:tcPr>
            <w:tcW w:w="444" w:type="dxa"/>
            <w:tcBorders>
              <w:top w:val="single" w:sz="4" w:space="0" w:color="auto"/>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02</w:t>
            </w:r>
          </w:p>
        </w:tc>
        <w:tc>
          <w:tcPr>
            <w:tcW w:w="494" w:type="dxa"/>
            <w:tcBorders>
              <w:top w:val="single" w:sz="4" w:space="0" w:color="auto"/>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1330" w:type="dxa"/>
            <w:tcBorders>
              <w:top w:val="single" w:sz="4" w:space="0" w:color="auto"/>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570" w:type="dxa"/>
            <w:tcBorders>
              <w:top w:val="single" w:sz="4" w:space="0" w:color="auto"/>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1104" w:type="dxa"/>
            <w:tcBorders>
              <w:top w:val="single" w:sz="4" w:space="0" w:color="auto"/>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253,9</w:t>
            </w:r>
          </w:p>
        </w:tc>
        <w:tc>
          <w:tcPr>
            <w:tcW w:w="877" w:type="dxa"/>
            <w:tcBorders>
              <w:top w:val="single" w:sz="4" w:space="0" w:color="auto"/>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253,9</w:t>
            </w:r>
          </w:p>
        </w:tc>
        <w:tc>
          <w:tcPr>
            <w:tcW w:w="1090" w:type="dxa"/>
            <w:tcBorders>
              <w:top w:val="single" w:sz="4" w:space="0" w:color="auto"/>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253,9</w:t>
            </w:r>
          </w:p>
        </w:tc>
        <w:tc>
          <w:tcPr>
            <w:tcW w:w="1053" w:type="dxa"/>
            <w:tcBorders>
              <w:top w:val="single" w:sz="4" w:space="0" w:color="auto"/>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r>
      <w:tr w:rsidR="00584394" w:rsidRPr="00584394" w:rsidTr="00584394">
        <w:trPr>
          <w:trHeight w:val="765"/>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Мобилизационная и вневойсковая подготовка</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02</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03</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253,9</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253,9</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253,9</w:t>
            </w:r>
          </w:p>
        </w:tc>
        <w:tc>
          <w:tcPr>
            <w:tcW w:w="1053"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r>
      <w:tr w:rsidR="00584394" w:rsidRPr="00584394" w:rsidTr="00584394">
        <w:trPr>
          <w:trHeight w:val="3405"/>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Непрограммные напрвления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02</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03</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9010000000</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253,9</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253,9</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253,9</w:t>
            </w:r>
          </w:p>
        </w:tc>
        <w:tc>
          <w:tcPr>
            <w:tcW w:w="1053"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r>
      <w:tr w:rsidR="00584394" w:rsidRPr="00584394" w:rsidTr="00584394">
        <w:trPr>
          <w:trHeight w:val="1155"/>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02</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03</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9010000000</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120</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253,9</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253,9</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253,9</w:t>
            </w:r>
          </w:p>
        </w:tc>
        <w:tc>
          <w:tcPr>
            <w:tcW w:w="1053"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r>
      <w:tr w:rsidR="00584394" w:rsidRPr="00584394" w:rsidTr="00584394">
        <w:trPr>
          <w:trHeight w:val="780"/>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03</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290,0</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0,0</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290,0</w:t>
            </w:r>
          </w:p>
        </w:tc>
        <w:tc>
          <w:tcPr>
            <w:tcW w:w="1053"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0,0</w:t>
            </w:r>
          </w:p>
        </w:tc>
      </w:tr>
      <w:tr w:rsidR="00584394" w:rsidRPr="00584394" w:rsidTr="00584394">
        <w:trPr>
          <w:trHeight w:val="420"/>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Обеспечение пожарной безопасности</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03</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10</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150,0</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0,0</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150,0</w:t>
            </w:r>
          </w:p>
        </w:tc>
        <w:tc>
          <w:tcPr>
            <w:tcW w:w="1053"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0,0</w:t>
            </w:r>
          </w:p>
        </w:tc>
      </w:tr>
      <w:tr w:rsidR="00584394" w:rsidRPr="00584394" w:rsidTr="00584394">
        <w:trPr>
          <w:trHeight w:val="1140"/>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03</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10</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9010000000</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150,0</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0,0</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150,0</w:t>
            </w:r>
          </w:p>
        </w:tc>
        <w:tc>
          <w:tcPr>
            <w:tcW w:w="1053"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0,0</w:t>
            </w:r>
          </w:p>
        </w:tc>
      </w:tr>
      <w:tr w:rsidR="00584394" w:rsidRPr="00584394" w:rsidTr="00584394">
        <w:trPr>
          <w:trHeight w:val="1140"/>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lastRenderedPageBreak/>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03</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10</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9010000000</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240</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150,0</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150,0</w:t>
            </w:r>
          </w:p>
        </w:tc>
        <w:tc>
          <w:tcPr>
            <w:tcW w:w="1053" w:type="dxa"/>
            <w:tcBorders>
              <w:top w:val="nil"/>
              <w:left w:val="nil"/>
              <w:bottom w:val="single" w:sz="4" w:space="0" w:color="auto"/>
              <w:right w:val="single" w:sz="4" w:space="0" w:color="auto"/>
            </w:tcBorders>
            <w:shd w:val="clear" w:color="auto" w:fill="auto"/>
            <w:noWrap/>
            <w:vAlign w:val="bottom"/>
            <w:hideMark/>
          </w:tcPr>
          <w:p w:rsidR="00584394" w:rsidRPr="00584394" w:rsidRDefault="00584394" w:rsidP="00584394">
            <w:pPr>
              <w:spacing w:after="0" w:line="240" w:lineRule="auto"/>
              <w:rPr>
                <w:rFonts w:ascii="Arial" w:eastAsia="Times New Roman" w:hAnsi="Arial" w:cs="Arial"/>
                <w:sz w:val="20"/>
                <w:szCs w:val="20"/>
              </w:rPr>
            </w:pPr>
            <w:r w:rsidRPr="00584394">
              <w:rPr>
                <w:rFonts w:ascii="Arial" w:eastAsia="Times New Roman" w:hAnsi="Arial" w:cs="Arial"/>
                <w:sz w:val="20"/>
                <w:szCs w:val="20"/>
              </w:rPr>
              <w:t> </w:t>
            </w:r>
          </w:p>
        </w:tc>
      </w:tr>
      <w:tr w:rsidR="00584394" w:rsidRPr="00584394" w:rsidTr="00584394">
        <w:trPr>
          <w:trHeight w:val="1140"/>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03</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14</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140,0</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0,0</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140,0</w:t>
            </w:r>
          </w:p>
        </w:tc>
        <w:tc>
          <w:tcPr>
            <w:tcW w:w="1053"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0,0</w:t>
            </w:r>
          </w:p>
        </w:tc>
      </w:tr>
      <w:tr w:rsidR="00584394" w:rsidRPr="00584394" w:rsidTr="00584394">
        <w:trPr>
          <w:trHeight w:val="1140"/>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03</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14</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9010000000</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140,0</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0,0</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140,0</w:t>
            </w:r>
          </w:p>
        </w:tc>
        <w:tc>
          <w:tcPr>
            <w:tcW w:w="1053"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0,0</w:t>
            </w:r>
          </w:p>
        </w:tc>
      </w:tr>
      <w:tr w:rsidR="00584394" w:rsidRPr="00584394" w:rsidTr="00584394">
        <w:trPr>
          <w:trHeight w:val="1140"/>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Иные выплаты за исключением фонда оплаты труда государственных (муниципальных), лиц, привлекаемым согласно законодательству для выполнения отдельных полномочий</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03</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14</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9010000000</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120</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120,0</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120,0</w:t>
            </w:r>
          </w:p>
        </w:tc>
        <w:tc>
          <w:tcPr>
            <w:tcW w:w="1053" w:type="dxa"/>
            <w:tcBorders>
              <w:top w:val="nil"/>
              <w:left w:val="nil"/>
              <w:bottom w:val="single" w:sz="4" w:space="0" w:color="auto"/>
              <w:right w:val="single" w:sz="4" w:space="0" w:color="auto"/>
            </w:tcBorders>
            <w:shd w:val="clear" w:color="auto" w:fill="auto"/>
            <w:noWrap/>
            <w:vAlign w:val="bottom"/>
            <w:hideMark/>
          </w:tcPr>
          <w:p w:rsidR="00584394" w:rsidRPr="00584394" w:rsidRDefault="00584394" w:rsidP="00584394">
            <w:pPr>
              <w:spacing w:after="0" w:line="240" w:lineRule="auto"/>
              <w:rPr>
                <w:rFonts w:ascii="Arial" w:eastAsia="Times New Roman" w:hAnsi="Arial" w:cs="Arial"/>
                <w:sz w:val="20"/>
                <w:szCs w:val="20"/>
              </w:rPr>
            </w:pPr>
            <w:r w:rsidRPr="00584394">
              <w:rPr>
                <w:rFonts w:ascii="Arial" w:eastAsia="Times New Roman" w:hAnsi="Arial" w:cs="Arial"/>
                <w:sz w:val="20"/>
                <w:szCs w:val="20"/>
              </w:rPr>
              <w:t> </w:t>
            </w:r>
          </w:p>
        </w:tc>
      </w:tr>
      <w:tr w:rsidR="00584394" w:rsidRPr="00584394" w:rsidTr="00584394">
        <w:trPr>
          <w:trHeight w:val="1140"/>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03</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14</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9010000000</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240</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20,0</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584394" w:rsidRPr="00584394" w:rsidRDefault="00584394" w:rsidP="00584394">
            <w:pPr>
              <w:spacing w:after="0" w:line="240" w:lineRule="auto"/>
              <w:rPr>
                <w:rFonts w:ascii="Arial" w:eastAsia="Times New Roman" w:hAnsi="Arial" w:cs="Arial"/>
                <w:sz w:val="20"/>
                <w:szCs w:val="20"/>
              </w:rPr>
            </w:pPr>
            <w:r w:rsidRPr="00584394">
              <w:rPr>
                <w:rFonts w:ascii="Arial" w:eastAsia="Times New Roman" w:hAnsi="Arial" w:cs="Arial"/>
                <w:sz w:val="20"/>
                <w:szCs w:val="20"/>
              </w:rPr>
              <w:t> </w:t>
            </w:r>
          </w:p>
        </w:tc>
      </w:tr>
      <w:tr w:rsidR="00584394" w:rsidRPr="00584394" w:rsidTr="00584394">
        <w:trPr>
          <w:trHeight w:val="375"/>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Национальная экономика</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04</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1200,0</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1000,0</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200,0</w:t>
            </w:r>
          </w:p>
        </w:tc>
        <w:tc>
          <w:tcPr>
            <w:tcW w:w="1053"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r>
      <w:tr w:rsidR="00584394" w:rsidRPr="00584394" w:rsidTr="00584394">
        <w:trPr>
          <w:trHeight w:val="765"/>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Дорожное хозяйство (дорожные фонды)</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04</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09</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1000,0</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1000,0</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0,0</w:t>
            </w:r>
          </w:p>
        </w:tc>
        <w:tc>
          <w:tcPr>
            <w:tcW w:w="1053"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r>
      <w:tr w:rsidR="00584394" w:rsidRPr="00584394" w:rsidTr="00584394">
        <w:trPr>
          <w:trHeight w:val="1215"/>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Непрограммные направления расходов местного бюджета в области национальной экономики</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04</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09</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9040000000</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1000,0</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1000,0</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0,0</w:t>
            </w:r>
          </w:p>
        </w:tc>
        <w:tc>
          <w:tcPr>
            <w:tcW w:w="1053"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r>
      <w:tr w:rsidR="00584394" w:rsidRPr="00584394" w:rsidTr="00584394">
        <w:trPr>
          <w:trHeight w:val="1095"/>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04</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09</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9040000000</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240</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1000,0</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1000,0</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053"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r>
      <w:tr w:rsidR="00584394" w:rsidRPr="00584394" w:rsidTr="00584394">
        <w:trPr>
          <w:trHeight w:val="735"/>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Другие вопросы в области национальной экономики</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04</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12</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200,0</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200,0</w:t>
            </w:r>
          </w:p>
        </w:tc>
        <w:tc>
          <w:tcPr>
            <w:tcW w:w="1053"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r>
      <w:tr w:rsidR="00584394" w:rsidRPr="00584394" w:rsidTr="00584394">
        <w:trPr>
          <w:trHeight w:val="1095"/>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Непрограммные направления расходов местного бюджета в области национальной экономики</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04</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12</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9040000000</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200,0</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200,0</w:t>
            </w:r>
          </w:p>
        </w:tc>
        <w:tc>
          <w:tcPr>
            <w:tcW w:w="1053"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r>
      <w:tr w:rsidR="00584394" w:rsidRPr="00584394" w:rsidTr="00584394">
        <w:trPr>
          <w:trHeight w:val="1095"/>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lastRenderedPageBreak/>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Иные межбюджетные трансферты</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04</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12</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9040000000</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540</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200,0</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200,0</w:t>
            </w:r>
          </w:p>
        </w:tc>
        <w:tc>
          <w:tcPr>
            <w:tcW w:w="1053" w:type="dxa"/>
            <w:tcBorders>
              <w:top w:val="nil"/>
              <w:left w:val="nil"/>
              <w:bottom w:val="single" w:sz="4" w:space="0" w:color="auto"/>
              <w:right w:val="single" w:sz="4" w:space="0" w:color="auto"/>
            </w:tcBorders>
            <w:shd w:val="clear" w:color="auto" w:fill="auto"/>
            <w:noWrap/>
            <w:vAlign w:val="bottom"/>
            <w:hideMark/>
          </w:tcPr>
          <w:p w:rsidR="00584394" w:rsidRPr="00584394" w:rsidRDefault="00584394" w:rsidP="00584394">
            <w:pPr>
              <w:spacing w:after="0" w:line="240" w:lineRule="auto"/>
              <w:rPr>
                <w:rFonts w:ascii="Arial" w:eastAsia="Times New Roman" w:hAnsi="Arial" w:cs="Arial"/>
                <w:sz w:val="20"/>
                <w:szCs w:val="20"/>
              </w:rPr>
            </w:pPr>
            <w:r w:rsidRPr="00584394">
              <w:rPr>
                <w:rFonts w:ascii="Arial" w:eastAsia="Times New Roman" w:hAnsi="Arial" w:cs="Arial"/>
                <w:sz w:val="20"/>
                <w:szCs w:val="20"/>
              </w:rPr>
              <w:t> </w:t>
            </w:r>
          </w:p>
        </w:tc>
      </w:tr>
      <w:tr w:rsidR="00584394" w:rsidRPr="00584394" w:rsidTr="00584394">
        <w:trPr>
          <w:trHeight w:val="435"/>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Жилищно-коммунальное хозяйство</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05</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7236,8</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7300,0</w:t>
            </w:r>
          </w:p>
        </w:tc>
        <w:tc>
          <w:tcPr>
            <w:tcW w:w="1053"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r>
      <w:tr w:rsidR="00584394" w:rsidRPr="00584394" w:rsidTr="00584394">
        <w:trPr>
          <w:trHeight w:val="375"/>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Жилищный фонд</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05</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01</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236,8</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300,0</w:t>
            </w:r>
          </w:p>
        </w:tc>
        <w:tc>
          <w:tcPr>
            <w:tcW w:w="1053"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r>
      <w:tr w:rsidR="00584394" w:rsidRPr="00584394" w:rsidTr="00584394">
        <w:trPr>
          <w:trHeight w:val="1185"/>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xml:space="preserve">Непрограммные направления расходов местного бюджета в сфере жилищно- коммунального хозяйства </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05</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01</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9050000000</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236,8</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300,0</w:t>
            </w:r>
          </w:p>
        </w:tc>
        <w:tc>
          <w:tcPr>
            <w:tcW w:w="1053"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r>
      <w:tr w:rsidR="00584394" w:rsidRPr="00584394" w:rsidTr="00584394">
        <w:trPr>
          <w:trHeight w:val="1125"/>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05</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01</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9050000000</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240</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236,8</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300,0</w:t>
            </w:r>
          </w:p>
        </w:tc>
        <w:tc>
          <w:tcPr>
            <w:tcW w:w="1053"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r>
      <w:tr w:rsidR="00584394" w:rsidRPr="00584394" w:rsidTr="00584394">
        <w:trPr>
          <w:trHeight w:val="375"/>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Благоустройство</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05</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03</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7000,0</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7000,0</w:t>
            </w:r>
          </w:p>
        </w:tc>
        <w:tc>
          <w:tcPr>
            <w:tcW w:w="1053"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r>
      <w:tr w:rsidR="00584394" w:rsidRPr="00584394" w:rsidTr="00584394">
        <w:trPr>
          <w:trHeight w:val="1125"/>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xml:space="preserve">Непрограммные направления расходов местного бюджета в сфере жилищно- коммунального хозяйства </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05</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03</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9050000000</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7000,0</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7000,0</w:t>
            </w:r>
          </w:p>
        </w:tc>
        <w:tc>
          <w:tcPr>
            <w:tcW w:w="1053"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r>
      <w:tr w:rsidR="00584394" w:rsidRPr="00584394" w:rsidTr="00584394">
        <w:trPr>
          <w:trHeight w:val="1125"/>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05</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03</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9050000000</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240</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7000,0</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7000,0</w:t>
            </w:r>
          </w:p>
        </w:tc>
        <w:tc>
          <w:tcPr>
            <w:tcW w:w="1053"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r>
      <w:tr w:rsidR="00584394" w:rsidRPr="00584394" w:rsidTr="00584394">
        <w:trPr>
          <w:trHeight w:val="375"/>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Культура, кинематография</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08</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8080,0</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8080,0</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8080,0</w:t>
            </w:r>
          </w:p>
        </w:tc>
        <w:tc>
          <w:tcPr>
            <w:tcW w:w="1053"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8080,0</w:t>
            </w:r>
          </w:p>
        </w:tc>
      </w:tr>
      <w:tr w:rsidR="00584394" w:rsidRPr="00584394" w:rsidTr="00584394">
        <w:trPr>
          <w:trHeight w:val="375"/>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Культура</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08</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01</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8080,0</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8080,0</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8080,0</w:t>
            </w:r>
          </w:p>
        </w:tc>
        <w:tc>
          <w:tcPr>
            <w:tcW w:w="1053"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8080,0</w:t>
            </w:r>
          </w:p>
        </w:tc>
      </w:tr>
      <w:tr w:rsidR="00584394" w:rsidRPr="00584394" w:rsidTr="00584394">
        <w:trPr>
          <w:trHeight w:val="1140"/>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Непрограммные направления расходов местного бюджета в области  культуры и кинематографии</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08</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01</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9080000000</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8080,0</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8080,0</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8080,0</w:t>
            </w:r>
          </w:p>
        </w:tc>
        <w:tc>
          <w:tcPr>
            <w:tcW w:w="1053"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8080,0</w:t>
            </w:r>
          </w:p>
        </w:tc>
      </w:tr>
      <w:tr w:rsidR="00584394" w:rsidRPr="00584394" w:rsidTr="00584394">
        <w:trPr>
          <w:trHeight w:val="465"/>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xml:space="preserve">Субсидий бюджетным учреждениям </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08</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01</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9080000000</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610</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8080,0</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8080,0</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8080,0</w:t>
            </w:r>
          </w:p>
        </w:tc>
        <w:tc>
          <w:tcPr>
            <w:tcW w:w="1053"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8080,0</w:t>
            </w:r>
          </w:p>
        </w:tc>
      </w:tr>
      <w:tr w:rsidR="00584394" w:rsidRPr="00584394" w:rsidTr="00584394">
        <w:trPr>
          <w:trHeight w:val="375"/>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Социальная политика</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10</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480,0</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480,0</w:t>
            </w:r>
          </w:p>
        </w:tc>
        <w:tc>
          <w:tcPr>
            <w:tcW w:w="1053"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0,0</w:t>
            </w:r>
          </w:p>
        </w:tc>
      </w:tr>
      <w:tr w:rsidR="00584394" w:rsidRPr="00584394" w:rsidTr="00584394">
        <w:trPr>
          <w:trHeight w:val="375"/>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Пенсионное обеспечение</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10</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01</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480,0</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480,0</w:t>
            </w:r>
          </w:p>
        </w:tc>
        <w:tc>
          <w:tcPr>
            <w:tcW w:w="1053" w:type="dxa"/>
            <w:tcBorders>
              <w:top w:val="nil"/>
              <w:left w:val="nil"/>
              <w:bottom w:val="single" w:sz="4" w:space="0" w:color="auto"/>
              <w:right w:val="single" w:sz="4" w:space="0" w:color="auto"/>
            </w:tcBorders>
            <w:shd w:val="clear" w:color="auto" w:fill="auto"/>
            <w:noWrap/>
            <w:vAlign w:val="bottom"/>
            <w:hideMark/>
          </w:tcPr>
          <w:p w:rsidR="00584394" w:rsidRPr="00584394" w:rsidRDefault="00584394" w:rsidP="00584394">
            <w:pPr>
              <w:spacing w:after="0" w:line="240" w:lineRule="auto"/>
              <w:rPr>
                <w:rFonts w:ascii="Arial" w:eastAsia="Times New Roman" w:hAnsi="Arial" w:cs="Arial"/>
                <w:sz w:val="20"/>
                <w:szCs w:val="20"/>
              </w:rPr>
            </w:pPr>
            <w:r w:rsidRPr="00584394">
              <w:rPr>
                <w:rFonts w:ascii="Arial" w:eastAsia="Times New Roman" w:hAnsi="Arial" w:cs="Arial"/>
                <w:sz w:val="20"/>
                <w:szCs w:val="20"/>
              </w:rPr>
              <w:t> </w:t>
            </w:r>
          </w:p>
        </w:tc>
      </w:tr>
      <w:tr w:rsidR="00584394" w:rsidRPr="00584394" w:rsidTr="00584394">
        <w:trPr>
          <w:trHeight w:val="1170"/>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Непрограммные направления расходов местного бюджета в сфере социальной политики</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10</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01</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9020000000</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480,0</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0,0</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480,0</w:t>
            </w:r>
          </w:p>
        </w:tc>
        <w:tc>
          <w:tcPr>
            <w:tcW w:w="1053"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0,0</w:t>
            </w:r>
          </w:p>
        </w:tc>
      </w:tr>
      <w:tr w:rsidR="00584394" w:rsidRPr="00584394" w:rsidTr="00584394">
        <w:trPr>
          <w:trHeight w:val="1170"/>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Пособия, компенсации и иные социальные выплаты гражданам, кроме публичных нормативных обязательств</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10</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01</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9020000000</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310</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480,0</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480,0</w:t>
            </w:r>
          </w:p>
        </w:tc>
        <w:tc>
          <w:tcPr>
            <w:tcW w:w="1053"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0,0</w:t>
            </w:r>
          </w:p>
        </w:tc>
      </w:tr>
      <w:tr w:rsidR="00584394" w:rsidRPr="00584394" w:rsidTr="00584394">
        <w:trPr>
          <w:trHeight w:val="375"/>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Физическая культура и спорт</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11</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100,0</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 </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100,0</w:t>
            </w:r>
          </w:p>
        </w:tc>
        <w:tc>
          <w:tcPr>
            <w:tcW w:w="1053"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0,0</w:t>
            </w:r>
          </w:p>
        </w:tc>
      </w:tr>
      <w:tr w:rsidR="00584394" w:rsidRPr="00584394" w:rsidTr="00584394">
        <w:trPr>
          <w:trHeight w:val="375"/>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Физическая культура</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11</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01</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100,0</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100,0</w:t>
            </w:r>
          </w:p>
        </w:tc>
        <w:tc>
          <w:tcPr>
            <w:tcW w:w="1053"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0,0</w:t>
            </w:r>
          </w:p>
        </w:tc>
      </w:tr>
      <w:tr w:rsidR="00584394" w:rsidRPr="00584394" w:rsidTr="00584394">
        <w:trPr>
          <w:trHeight w:val="2265"/>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lastRenderedPageBreak/>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xml:space="preserve"> Непрограммные направления расходов местного бюджета в сфере физической культуры и спорта</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11</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01</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9030000000</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100,0</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100,0</w:t>
            </w:r>
          </w:p>
        </w:tc>
        <w:tc>
          <w:tcPr>
            <w:tcW w:w="1053"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0,0</w:t>
            </w:r>
          </w:p>
        </w:tc>
      </w:tr>
      <w:tr w:rsidR="00584394" w:rsidRPr="00584394" w:rsidTr="00584394">
        <w:trPr>
          <w:trHeight w:val="645"/>
        </w:trPr>
        <w:tc>
          <w:tcPr>
            <w:tcW w:w="567" w:type="dxa"/>
            <w:tcBorders>
              <w:top w:val="nil"/>
              <w:left w:val="single" w:sz="4" w:space="0" w:color="auto"/>
              <w:bottom w:val="nil"/>
              <w:right w:val="single" w:sz="4" w:space="0" w:color="auto"/>
            </w:tcBorders>
            <w:shd w:val="clear" w:color="auto" w:fill="auto"/>
            <w:vAlign w:val="bottom"/>
            <w:hideMark/>
          </w:tcPr>
          <w:p w:rsidR="00584394" w:rsidRPr="00584394" w:rsidRDefault="00584394" w:rsidP="00584394">
            <w:pPr>
              <w:spacing w:after="0" w:line="240" w:lineRule="auto"/>
              <w:jc w:val="center"/>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282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xml:space="preserve">Субсидий бюджетным учреждениям </w:t>
            </w:r>
          </w:p>
        </w:tc>
        <w:tc>
          <w:tcPr>
            <w:tcW w:w="44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11</w:t>
            </w:r>
          </w:p>
        </w:tc>
        <w:tc>
          <w:tcPr>
            <w:tcW w:w="49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01</w:t>
            </w:r>
          </w:p>
        </w:tc>
        <w:tc>
          <w:tcPr>
            <w:tcW w:w="133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9030000000</w:t>
            </w:r>
          </w:p>
        </w:tc>
        <w:tc>
          <w:tcPr>
            <w:tcW w:w="57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610</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100,0</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100,0</w:t>
            </w:r>
          </w:p>
        </w:tc>
        <w:tc>
          <w:tcPr>
            <w:tcW w:w="1053"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0,0</w:t>
            </w:r>
          </w:p>
        </w:tc>
      </w:tr>
      <w:tr w:rsidR="00584394" w:rsidRPr="00584394" w:rsidTr="00584394">
        <w:trPr>
          <w:trHeight w:val="405"/>
        </w:trPr>
        <w:tc>
          <w:tcPr>
            <w:tcW w:w="6225"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584394" w:rsidRPr="00584394" w:rsidRDefault="00584394" w:rsidP="0058439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Условно</w:t>
            </w:r>
            <w:r w:rsidRPr="00584394">
              <w:rPr>
                <w:rFonts w:ascii="Times New Roman" w:eastAsia="Times New Roman" w:hAnsi="Times New Roman" w:cs="Times New Roman"/>
                <w:b/>
                <w:bCs/>
                <w:sz w:val="20"/>
                <w:szCs w:val="20"/>
              </w:rPr>
              <w:t>-утвержденные расходы</w:t>
            </w:r>
          </w:p>
        </w:tc>
        <w:tc>
          <w:tcPr>
            <w:tcW w:w="1104"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881,0</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1764,0</w:t>
            </w:r>
          </w:p>
        </w:tc>
        <w:tc>
          <w:tcPr>
            <w:tcW w:w="1053"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sz w:val="20"/>
                <w:szCs w:val="20"/>
              </w:rPr>
            </w:pPr>
            <w:r w:rsidRPr="00584394">
              <w:rPr>
                <w:rFonts w:ascii="Times New Roman" w:eastAsia="Times New Roman" w:hAnsi="Times New Roman" w:cs="Times New Roman"/>
                <w:sz w:val="20"/>
                <w:szCs w:val="20"/>
              </w:rPr>
              <w:t> </w:t>
            </w:r>
          </w:p>
        </w:tc>
      </w:tr>
      <w:tr w:rsidR="00584394" w:rsidRPr="00584394" w:rsidTr="00584394">
        <w:trPr>
          <w:trHeight w:val="420"/>
        </w:trPr>
        <w:tc>
          <w:tcPr>
            <w:tcW w:w="6225" w:type="dxa"/>
            <w:gridSpan w:val="6"/>
            <w:tcBorders>
              <w:top w:val="nil"/>
              <w:left w:val="single" w:sz="4" w:space="0" w:color="auto"/>
              <w:bottom w:val="single" w:sz="4" w:space="0" w:color="auto"/>
              <w:right w:val="single" w:sz="4" w:space="0" w:color="auto"/>
            </w:tcBorders>
            <w:shd w:val="clear" w:color="auto" w:fill="auto"/>
            <w:noWrap/>
            <w:vAlign w:val="bottom"/>
            <w:hideMark/>
          </w:tcPr>
          <w:p w:rsidR="00584394" w:rsidRPr="00584394" w:rsidRDefault="00584394" w:rsidP="00584394">
            <w:pPr>
              <w:spacing w:after="0" w:line="240" w:lineRule="auto"/>
              <w:jc w:val="center"/>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ИТОГО</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584394" w:rsidRPr="00584394" w:rsidRDefault="00584394" w:rsidP="00584394">
            <w:pPr>
              <w:spacing w:after="0" w:line="240" w:lineRule="auto"/>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35239,0</w:t>
            </w:r>
          </w:p>
        </w:tc>
        <w:tc>
          <w:tcPr>
            <w:tcW w:w="877"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jc w:val="right"/>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14724,0</w:t>
            </w:r>
          </w:p>
        </w:tc>
        <w:tc>
          <w:tcPr>
            <w:tcW w:w="1090"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jc w:val="right"/>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35185,2</w:t>
            </w:r>
          </w:p>
        </w:tc>
        <w:tc>
          <w:tcPr>
            <w:tcW w:w="1053" w:type="dxa"/>
            <w:tcBorders>
              <w:top w:val="nil"/>
              <w:left w:val="nil"/>
              <w:bottom w:val="single" w:sz="4" w:space="0" w:color="auto"/>
              <w:right w:val="single" w:sz="4" w:space="0" w:color="auto"/>
            </w:tcBorders>
            <w:shd w:val="clear" w:color="auto" w:fill="auto"/>
            <w:hideMark/>
          </w:tcPr>
          <w:p w:rsidR="00584394" w:rsidRPr="00584394" w:rsidRDefault="00584394" w:rsidP="00584394">
            <w:pPr>
              <w:spacing w:after="0" w:line="240" w:lineRule="auto"/>
              <w:jc w:val="right"/>
              <w:rPr>
                <w:rFonts w:ascii="Times New Roman" w:eastAsia="Times New Roman" w:hAnsi="Times New Roman" w:cs="Times New Roman"/>
                <w:b/>
                <w:bCs/>
                <w:sz w:val="20"/>
                <w:szCs w:val="20"/>
              </w:rPr>
            </w:pPr>
            <w:r w:rsidRPr="00584394">
              <w:rPr>
                <w:rFonts w:ascii="Times New Roman" w:eastAsia="Times New Roman" w:hAnsi="Times New Roman" w:cs="Times New Roman"/>
                <w:b/>
                <w:bCs/>
                <w:sz w:val="20"/>
                <w:szCs w:val="20"/>
              </w:rPr>
              <w:t>14470,2</w:t>
            </w:r>
          </w:p>
        </w:tc>
      </w:tr>
    </w:tbl>
    <w:p w:rsidR="00584394" w:rsidRPr="00584394" w:rsidRDefault="00584394" w:rsidP="00EB2DEF">
      <w:pPr>
        <w:spacing w:line="240" w:lineRule="auto"/>
        <w:jc w:val="both"/>
        <w:rPr>
          <w:rStyle w:val="tocnumber"/>
          <w:rFonts w:ascii="Times New Roman" w:hAnsi="Times New Roman"/>
          <w:sz w:val="20"/>
          <w:szCs w:val="20"/>
        </w:rPr>
      </w:pPr>
    </w:p>
    <w:p w:rsidR="00F47096" w:rsidRDefault="00F47096" w:rsidP="00F47096">
      <w:pPr>
        <w:widowControl w:val="0"/>
        <w:autoSpaceDE w:val="0"/>
        <w:autoSpaceDN w:val="0"/>
        <w:adjustRightInd w:val="0"/>
        <w:spacing w:after="0" w:line="240" w:lineRule="auto"/>
        <w:jc w:val="both"/>
        <w:rPr>
          <w:rFonts w:ascii="Times New Roman" w:hAnsi="Times New Roman"/>
          <w:sz w:val="20"/>
          <w:szCs w:val="20"/>
        </w:rPr>
      </w:pPr>
    </w:p>
    <w:p w:rsidR="00595869" w:rsidRDefault="00595869" w:rsidP="00F47096">
      <w:pPr>
        <w:widowControl w:val="0"/>
        <w:autoSpaceDE w:val="0"/>
        <w:autoSpaceDN w:val="0"/>
        <w:adjustRightInd w:val="0"/>
        <w:spacing w:after="0" w:line="240" w:lineRule="auto"/>
        <w:jc w:val="both"/>
        <w:rPr>
          <w:rFonts w:ascii="Times New Roman" w:hAnsi="Times New Roman"/>
          <w:sz w:val="20"/>
          <w:szCs w:val="20"/>
        </w:rPr>
      </w:pPr>
    </w:p>
    <w:p w:rsidR="00595869" w:rsidRDefault="00595869" w:rsidP="00F47096">
      <w:pPr>
        <w:widowControl w:val="0"/>
        <w:autoSpaceDE w:val="0"/>
        <w:autoSpaceDN w:val="0"/>
        <w:adjustRightInd w:val="0"/>
        <w:spacing w:after="0" w:line="240" w:lineRule="auto"/>
        <w:jc w:val="both"/>
        <w:rPr>
          <w:rFonts w:ascii="Times New Roman" w:hAnsi="Times New Roman"/>
          <w:sz w:val="20"/>
          <w:szCs w:val="20"/>
        </w:rPr>
      </w:pPr>
    </w:p>
    <w:p w:rsidR="00595869" w:rsidRDefault="00595869" w:rsidP="00F47096">
      <w:pPr>
        <w:widowControl w:val="0"/>
        <w:autoSpaceDE w:val="0"/>
        <w:autoSpaceDN w:val="0"/>
        <w:adjustRightInd w:val="0"/>
        <w:spacing w:after="0" w:line="240" w:lineRule="auto"/>
        <w:jc w:val="both"/>
        <w:rPr>
          <w:rFonts w:ascii="Times New Roman" w:hAnsi="Times New Roman"/>
          <w:sz w:val="20"/>
          <w:szCs w:val="20"/>
        </w:rPr>
      </w:pPr>
    </w:p>
    <w:p w:rsidR="00595869" w:rsidRDefault="00595869" w:rsidP="00F47096">
      <w:pPr>
        <w:widowControl w:val="0"/>
        <w:autoSpaceDE w:val="0"/>
        <w:autoSpaceDN w:val="0"/>
        <w:adjustRightInd w:val="0"/>
        <w:spacing w:after="0" w:line="240" w:lineRule="auto"/>
        <w:jc w:val="both"/>
        <w:rPr>
          <w:rFonts w:ascii="Times New Roman" w:hAnsi="Times New Roman"/>
          <w:sz w:val="20"/>
          <w:szCs w:val="20"/>
        </w:rPr>
      </w:pPr>
    </w:p>
    <w:p w:rsidR="00595869" w:rsidRDefault="00595869" w:rsidP="00F47096">
      <w:pPr>
        <w:widowControl w:val="0"/>
        <w:autoSpaceDE w:val="0"/>
        <w:autoSpaceDN w:val="0"/>
        <w:adjustRightInd w:val="0"/>
        <w:spacing w:after="0" w:line="240" w:lineRule="auto"/>
        <w:jc w:val="both"/>
        <w:rPr>
          <w:rFonts w:ascii="Times New Roman" w:hAnsi="Times New Roman"/>
          <w:sz w:val="20"/>
          <w:szCs w:val="20"/>
        </w:rPr>
      </w:pPr>
    </w:p>
    <w:p w:rsidR="00595869" w:rsidRDefault="00595869" w:rsidP="00F47096">
      <w:pPr>
        <w:widowControl w:val="0"/>
        <w:autoSpaceDE w:val="0"/>
        <w:autoSpaceDN w:val="0"/>
        <w:adjustRightInd w:val="0"/>
        <w:spacing w:after="0" w:line="240" w:lineRule="auto"/>
        <w:jc w:val="both"/>
        <w:rPr>
          <w:rFonts w:ascii="Times New Roman" w:hAnsi="Times New Roman"/>
          <w:sz w:val="20"/>
          <w:szCs w:val="20"/>
        </w:rPr>
      </w:pPr>
    </w:p>
    <w:p w:rsidR="00595869" w:rsidRDefault="00595869" w:rsidP="00F47096">
      <w:pPr>
        <w:widowControl w:val="0"/>
        <w:autoSpaceDE w:val="0"/>
        <w:autoSpaceDN w:val="0"/>
        <w:adjustRightInd w:val="0"/>
        <w:spacing w:after="0" w:line="240" w:lineRule="auto"/>
        <w:jc w:val="both"/>
        <w:rPr>
          <w:rFonts w:ascii="Times New Roman" w:hAnsi="Times New Roman"/>
          <w:sz w:val="20"/>
          <w:szCs w:val="20"/>
        </w:rPr>
      </w:pPr>
    </w:p>
    <w:p w:rsidR="00595869" w:rsidRDefault="00595869" w:rsidP="00F47096">
      <w:pPr>
        <w:widowControl w:val="0"/>
        <w:autoSpaceDE w:val="0"/>
        <w:autoSpaceDN w:val="0"/>
        <w:adjustRightInd w:val="0"/>
        <w:spacing w:after="0" w:line="240" w:lineRule="auto"/>
        <w:jc w:val="both"/>
        <w:rPr>
          <w:rFonts w:ascii="Times New Roman" w:hAnsi="Times New Roman"/>
          <w:sz w:val="20"/>
          <w:szCs w:val="20"/>
        </w:rPr>
      </w:pPr>
    </w:p>
    <w:p w:rsidR="00595869" w:rsidRDefault="00595869" w:rsidP="00F47096">
      <w:pPr>
        <w:widowControl w:val="0"/>
        <w:autoSpaceDE w:val="0"/>
        <w:autoSpaceDN w:val="0"/>
        <w:adjustRightInd w:val="0"/>
        <w:spacing w:after="0" w:line="240" w:lineRule="auto"/>
        <w:jc w:val="both"/>
        <w:rPr>
          <w:rFonts w:ascii="Times New Roman" w:hAnsi="Times New Roman"/>
          <w:sz w:val="20"/>
          <w:szCs w:val="20"/>
        </w:rPr>
      </w:pPr>
    </w:p>
    <w:p w:rsidR="00595869" w:rsidRDefault="00595869" w:rsidP="00F47096">
      <w:pPr>
        <w:widowControl w:val="0"/>
        <w:autoSpaceDE w:val="0"/>
        <w:autoSpaceDN w:val="0"/>
        <w:adjustRightInd w:val="0"/>
        <w:spacing w:after="0" w:line="240" w:lineRule="auto"/>
        <w:jc w:val="both"/>
        <w:rPr>
          <w:rFonts w:ascii="Times New Roman" w:hAnsi="Times New Roman"/>
          <w:sz w:val="20"/>
          <w:szCs w:val="20"/>
        </w:rPr>
      </w:pPr>
    </w:p>
    <w:p w:rsidR="00595869" w:rsidRDefault="00595869" w:rsidP="00F47096">
      <w:pPr>
        <w:widowControl w:val="0"/>
        <w:autoSpaceDE w:val="0"/>
        <w:autoSpaceDN w:val="0"/>
        <w:adjustRightInd w:val="0"/>
        <w:spacing w:after="0" w:line="240" w:lineRule="auto"/>
        <w:jc w:val="both"/>
        <w:rPr>
          <w:rFonts w:ascii="Times New Roman" w:hAnsi="Times New Roman"/>
          <w:sz w:val="20"/>
          <w:szCs w:val="20"/>
        </w:rPr>
      </w:pPr>
    </w:p>
    <w:tbl>
      <w:tblPr>
        <w:tblW w:w="9371" w:type="dxa"/>
        <w:tblInd w:w="93" w:type="dxa"/>
        <w:tblLook w:val="04A0"/>
      </w:tblPr>
      <w:tblGrid>
        <w:gridCol w:w="3843"/>
        <w:gridCol w:w="1540"/>
        <w:gridCol w:w="636"/>
        <w:gridCol w:w="1126"/>
        <w:gridCol w:w="2226"/>
      </w:tblGrid>
      <w:tr w:rsidR="00595869" w:rsidRPr="00595869" w:rsidTr="003724F8">
        <w:trPr>
          <w:trHeight w:val="375"/>
        </w:trPr>
        <w:tc>
          <w:tcPr>
            <w:tcW w:w="9371" w:type="dxa"/>
            <w:gridSpan w:val="5"/>
            <w:tcBorders>
              <w:top w:val="nil"/>
              <w:left w:val="nil"/>
              <w:bottom w:val="nil"/>
              <w:right w:val="nil"/>
            </w:tcBorders>
            <w:shd w:val="clear" w:color="auto" w:fill="auto"/>
            <w:noWrap/>
            <w:vAlign w:val="bottom"/>
            <w:hideMark/>
          </w:tcPr>
          <w:p w:rsidR="00595869" w:rsidRPr="003724F8" w:rsidRDefault="00595869" w:rsidP="00595869">
            <w:pPr>
              <w:spacing w:after="0" w:line="240" w:lineRule="auto"/>
              <w:jc w:val="right"/>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Приложение №3</w:t>
            </w:r>
          </w:p>
        </w:tc>
      </w:tr>
      <w:tr w:rsidR="00595869" w:rsidRPr="00595869" w:rsidTr="003724F8">
        <w:trPr>
          <w:trHeight w:val="315"/>
        </w:trPr>
        <w:tc>
          <w:tcPr>
            <w:tcW w:w="9371" w:type="dxa"/>
            <w:gridSpan w:val="5"/>
            <w:tcBorders>
              <w:top w:val="nil"/>
              <w:left w:val="nil"/>
              <w:bottom w:val="nil"/>
              <w:right w:val="nil"/>
            </w:tcBorders>
            <w:shd w:val="clear" w:color="auto" w:fill="auto"/>
            <w:noWrap/>
            <w:vAlign w:val="bottom"/>
            <w:hideMark/>
          </w:tcPr>
          <w:p w:rsidR="00595869" w:rsidRPr="003724F8" w:rsidRDefault="00595869" w:rsidP="00595869">
            <w:pPr>
              <w:spacing w:after="0" w:line="240" w:lineRule="auto"/>
              <w:jc w:val="right"/>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 xml:space="preserve">к Решению Собрания представителей </w:t>
            </w:r>
          </w:p>
        </w:tc>
      </w:tr>
      <w:tr w:rsidR="00595869" w:rsidRPr="00595869" w:rsidTr="003724F8">
        <w:trPr>
          <w:trHeight w:val="315"/>
        </w:trPr>
        <w:tc>
          <w:tcPr>
            <w:tcW w:w="9371" w:type="dxa"/>
            <w:gridSpan w:val="5"/>
            <w:tcBorders>
              <w:top w:val="nil"/>
              <w:left w:val="nil"/>
              <w:bottom w:val="nil"/>
              <w:right w:val="nil"/>
            </w:tcBorders>
            <w:shd w:val="clear" w:color="auto" w:fill="auto"/>
            <w:noWrap/>
            <w:vAlign w:val="bottom"/>
            <w:hideMark/>
          </w:tcPr>
          <w:p w:rsidR="00595869" w:rsidRPr="003724F8" w:rsidRDefault="00595869" w:rsidP="00595869">
            <w:pPr>
              <w:spacing w:after="0" w:line="240" w:lineRule="auto"/>
              <w:jc w:val="right"/>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 xml:space="preserve">                                                                                                     </w:t>
            </w:r>
            <w:r w:rsidR="003724F8">
              <w:rPr>
                <w:rFonts w:ascii="Times New Roman" w:eastAsia="Times New Roman" w:hAnsi="Times New Roman" w:cs="Times New Roman"/>
                <w:b/>
                <w:bCs/>
                <w:sz w:val="20"/>
                <w:szCs w:val="20"/>
              </w:rPr>
              <w:t xml:space="preserve">     городского поселения  П</w:t>
            </w:r>
            <w:r w:rsidRPr="003724F8">
              <w:rPr>
                <w:rFonts w:ascii="Times New Roman" w:eastAsia="Times New Roman" w:hAnsi="Times New Roman" w:cs="Times New Roman"/>
                <w:b/>
                <w:bCs/>
                <w:sz w:val="20"/>
                <w:szCs w:val="20"/>
              </w:rPr>
              <w:t xml:space="preserve">етра Дубрава </w:t>
            </w:r>
          </w:p>
        </w:tc>
      </w:tr>
      <w:tr w:rsidR="00595869" w:rsidRPr="00595869" w:rsidTr="003724F8">
        <w:trPr>
          <w:trHeight w:val="315"/>
        </w:trPr>
        <w:tc>
          <w:tcPr>
            <w:tcW w:w="9371" w:type="dxa"/>
            <w:gridSpan w:val="5"/>
            <w:tcBorders>
              <w:top w:val="nil"/>
              <w:left w:val="nil"/>
              <w:bottom w:val="nil"/>
              <w:right w:val="nil"/>
            </w:tcBorders>
            <w:shd w:val="clear" w:color="auto" w:fill="auto"/>
            <w:noWrap/>
            <w:vAlign w:val="bottom"/>
            <w:hideMark/>
          </w:tcPr>
          <w:p w:rsidR="00595869" w:rsidRPr="003724F8" w:rsidRDefault="00595869" w:rsidP="00595869">
            <w:pPr>
              <w:spacing w:after="0" w:line="240" w:lineRule="auto"/>
              <w:jc w:val="right"/>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муниципального района Волжский</w:t>
            </w:r>
          </w:p>
        </w:tc>
      </w:tr>
      <w:tr w:rsidR="00595869" w:rsidRPr="00595869" w:rsidTr="003724F8">
        <w:trPr>
          <w:trHeight w:val="315"/>
        </w:trPr>
        <w:tc>
          <w:tcPr>
            <w:tcW w:w="9371" w:type="dxa"/>
            <w:gridSpan w:val="5"/>
            <w:tcBorders>
              <w:top w:val="nil"/>
              <w:left w:val="nil"/>
              <w:bottom w:val="nil"/>
              <w:right w:val="nil"/>
            </w:tcBorders>
            <w:shd w:val="clear" w:color="auto" w:fill="auto"/>
            <w:noWrap/>
            <w:vAlign w:val="bottom"/>
            <w:hideMark/>
          </w:tcPr>
          <w:p w:rsidR="00595869" w:rsidRPr="003724F8" w:rsidRDefault="00595869" w:rsidP="00595869">
            <w:pPr>
              <w:spacing w:after="0" w:line="240" w:lineRule="auto"/>
              <w:jc w:val="right"/>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Самарской области</w:t>
            </w:r>
          </w:p>
        </w:tc>
      </w:tr>
      <w:tr w:rsidR="00595869" w:rsidRPr="00595869" w:rsidTr="003724F8">
        <w:trPr>
          <w:trHeight w:val="345"/>
        </w:trPr>
        <w:tc>
          <w:tcPr>
            <w:tcW w:w="9371" w:type="dxa"/>
            <w:gridSpan w:val="5"/>
            <w:tcBorders>
              <w:top w:val="nil"/>
              <w:left w:val="nil"/>
              <w:bottom w:val="nil"/>
              <w:right w:val="nil"/>
            </w:tcBorders>
            <w:shd w:val="clear" w:color="auto" w:fill="auto"/>
            <w:noWrap/>
            <w:vAlign w:val="bottom"/>
            <w:hideMark/>
          </w:tcPr>
          <w:p w:rsidR="003724F8" w:rsidRDefault="00595869" w:rsidP="00595869">
            <w:pPr>
              <w:spacing w:after="0" w:line="240" w:lineRule="auto"/>
              <w:jc w:val="right"/>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 xml:space="preserve">                                                                                              </w:t>
            </w:r>
            <w:r w:rsidR="003724F8">
              <w:rPr>
                <w:rFonts w:ascii="Times New Roman" w:eastAsia="Times New Roman" w:hAnsi="Times New Roman" w:cs="Times New Roman"/>
                <w:b/>
                <w:bCs/>
                <w:sz w:val="20"/>
                <w:szCs w:val="20"/>
              </w:rPr>
              <w:t xml:space="preserve">                       от  "14</w:t>
            </w:r>
            <w:r w:rsidRPr="003724F8">
              <w:rPr>
                <w:rFonts w:ascii="Times New Roman" w:eastAsia="Times New Roman" w:hAnsi="Times New Roman" w:cs="Times New Roman"/>
                <w:b/>
                <w:bCs/>
                <w:sz w:val="20"/>
                <w:szCs w:val="20"/>
              </w:rPr>
              <w:t>" декабря</w:t>
            </w:r>
            <w:r w:rsidR="003724F8">
              <w:rPr>
                <w:rFonts w:ascii="Times New Roman" w:eastAsia="Times New Roman" w:hAnsi="Times New Roman" w:cs="Times New Roman"/>
                <w:b/>
                <w:bCs/>
                <w:sz w:val="20"/>
                <w:szCs w:val="20"/>
              </w:rPr>
              <w:t xml:space="preserve"> </w:t>
            </w:r>
            <w:r w:rsidRPr="003724F8">
              <w:rPr>
                <w:rFonts w:ascii="Times New Roman" w:eastAsia="Times New Roman" w:hAnsi="Times New Roman" w:cs="Times New Roman"/>
                <w:b/>
                <w:bCs/>
                <w:sz w:val="20"/>
                <w:szCs w:val="20"/>
              </w:rPr>
              <w:t xml:space="preserve"> 2022 г. № 126</w:t>
            </w:r>
          </w:p>
          <w:p w:rsidR="00595869" w:rsidRPr="003724F8" w:rsidRDefault="00595869" w:rsidP="00595869">
            <w:pPr>
              <w:spacing w:after="0" w:line="240" w:lineRule="auto"/>
              <w:jc w:val="right"/>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 xml:space="preserve">                   </w:t>
            </w:r>
          </w:p>
        </w:tc>
      </w:tr>
      <w:tr w:rsidR="00595869" w:rsidRPr="00595869" w:rsidTr="003724F8">
        <w:trPr>
          <w:trHeight w:val="1185"/>
        </w:trPr>
        <w:tc>
          <w:tcPr>
            <w:tcW w:w="9371" w:type="dxa"/>
            <w:gridSpan w:val="5"/>
            <w:tcBorders>
              <w:top w:val="nil"/>
              <w:left w:val="nil"/>
              <w:bottom w:val="nil"/>
              <w:right w:val="nil"/>
            </w:tcBorders>
            <w:shd w:val="clear" w:color="auto" w:fill="auto"/>
            <w:hideMark/>
          </w:tcPr>
          <w:p w:rsidR="00595869" w:rsidRPr="003724F8" w:rsidRDefault="00595869" w:rsidP="003724F8">
            <w:pPr>
              <w:spacing w:after="0" w:line="240" w:lineRule="auto"/>
              <w:jc w:val="center"/>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городского поселения Петра Дубрава на 2023 год</w:t>
            </w:r>
          </w:p>
        </w:tc>
      </w:tr>
      <w:tr w:rsidR="00595869" w:rsidRPr="00595869" w:rsidTr="003724F8">
        <w:trPr>
          <w:trHeight w:val="300"/>
        </w:trPr>
        <w:tc>
          <w:tcPr>
            <w:tcW w:w="9371" w:type="dxa"/>
            <w:gridSpan w:val="5"/>
            <w:tcBorders>
              <w:top w:val="nil"/>
              <w:left w:val="nil"/>
              <w:bottom w:val="single" w:sz="4" w:space="0" w:color="auto"/>
              <w:right w:val="nil"/>
            </w:tcBorders>
            <w:shd w:val="clear" w:color="auto" w:fill="auto"/>
            <w:vAlign w:val="bottom"/>
            <w:hideMark/>
          </w:tcPr>
          <w:p w:rsidR="00595869" w:rsidRPr="003724F8" w:rsidRDefault="00595869" w:rsidP="00595869">
            <w:pPr>
              <w:spacing w:after="0" w:line="240" w:lineRule="auto"/>
              <w:jc w:val="right"/>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тыс.руб</w:t>
            </w:r>
          </w:p>
        </w:tc>
      </w:tr>
      <w:tr w:rsidR="00595869" w:rsidRPr="00595869" w:rsidTr="003724F8">
        <w:trPr>
          <w:trHeight w:val="690"/>
        </w:trPr>
        <w:tc>
          <w:tcPr>
            <w:tcW w:w="3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5869" w:rsidRPr="003724F8" w:rsidRDefault="00595869" w:rsidP="00595869">
            <w:pPr>
              <w:spacing w:after="0" w:line="240" w:lineRule="auto"/>
              <w:jc w:val="center"/>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Наименование</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595869" w:rsidRPr="003724F8" w:rsidRDefault="00595869" w:rsidP="00595869">
            <w:pPr>
              <w:spacing w:after="0" w:line="240" w:lineRule="auto"/>
              <w:jc w:val="center"/>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ЦСР</w:t>
            </w:r>
          </w:p>
        </w:tc>
        <w:tc>
          <w:tcPr>
            <w:tcW w:w="636" w:type="dxa"/>
            <w:vMerge w:val="restart"/>
            <w:tcBorders>
              <w:top w:val="nil"/>
              <w:left w:val="single" w:sz="4" w:space="0" w:color="auto"/>
              <w:bottom w:val="single" w:sz="4" w:space="0" w:color="000000"/>
              <w:right w:val="single" w:sz="4" w:space="0" w:color="auto"/>
            </w:tcBorders>
            <w:shd w:val="clear" w:color="auto" w:fill="auto"/>
            <w:vAlign w:val="center"/>
            <w:hideMark/>
          </w:tcPr>
          <w:p w:rsidR="00595869" w:rsidRPr="003724F8" w:rsidRDefault="00595869" w:rsidP="00595869">
            <w:pPr>
              <w:spacing w:after="0" w:line="240" w:lineRule="auto"/>
              <w:jc w:val="center"/>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ВР</w:t>
            </w:r>
          </w:p>
        </w:tc>
        <w:tc>
          <w:tcPr>
            <w:tcW w:w="3352" w:type="dxa"/>
            <w:gridSpan w:val="2"/>
            <w:tcBorders>
              <w:top w:val="single" w:sz="4" w:space="0" w:color="auto"/>
              <w:left w:val="nil"/>
              <w:bottom w:val="single" w:sz="4" w:space="0" w:color="auto"/>
              <w:right w:val="single" w:sz="4" w:space="0" w:color="000000"/>
            </w:tcBorders>
            <w:shd w:val="clear" w:color="auto" w:fill="auto"/>
            <w:vAlign w:val="center"/>
            <w:hideMark/>
          </w:tcPr>
          <w:p w:rsidR="00595869" w:rsidRPr="003724F8" w:rsidRDefault="00595869" w:rsidP="00595869">
            <w:pPr>
              <w:spacing w:after="0" w:line="240" w:lineRule="auto"/>
              <w:jc w:val="center"/>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Сумма</w:t>
            </w:r>
          </w:p>
        </w:tc>
      </w:tr>
      <w:tr w:rsidR="00595869" w:rsidRPr="00595869" w:rsidTr="003724F8">
        <w:trPr>
          <w:trHeight w:val="2355"/>
        </w:trPr>
        <w:tc>
          <w:tcPr>
            <w:tcW w:w="3843" w:type="dxa"/>
            <w:vMerge/>
            <w:tcBorders>
              <w:top w:val="nil"/>
              <w:left w:val="single" w:sz="4" w:space="0" w:color="auto"/>
              <w:bottom w:val="single" w:sz="4" w:space="0" w:color="auto"/>
              <w:right w:val="single" w:sz="4" w:space="0" w:color="auto"/>
            </w:tcBorders>
            <w:vAlign w:val="center"/>
            <w:hideMark/>
          </w:tcPr>
          <w:p w:rsidR="00595869" w:rsidRPr="003724F8" w:rsidRDefault="00595869" w:rsidP="00595869">
            <w:pPr>
              <w:spacing w:after="0" w:line="240" w:lineRule="auto"/>
              <w:rPr>
                <w:rFonts w:ascii="Times New Roman" w:eastAsia="Times New Roman" w:hAnsi="Times New Roman" w:cs="Times New Roman"/>
                <w:b/>
                <w:bCs/>
                <w:sz w:val="20"/>
                <w:szCs w:val="20"/>
              </w:rPr>
            </w:pPr>
          </w:p>
        </w:tc>
        <w:tc>
          <w:tcPr>
            <w:tcW w:w="1540" w:type="dxa"/>
            <w:vMerge/>
            <w:tcBorders>
              <w:top w:val="nil"/>
              <w:left w:val="single" w:sz="4" w:space="0" w:color="auto"/>
              <w:bottom w:val="single" w:sz="4" w:space="0" w:color="000000"/>
              <w:right w:val="single" w:sz="4" w:space="0" w:color="auto"/>
            </w:tcBorders>
            <w:vAlign w:val="center"/>
            <w:hideMark/>
          </w:tcPr>
          <w:p w:rsidR="00595869" w:rsidRPr="003724F8" w:rsidRDefault="00595869" w:rsidP="00595869">
            <w:pPr>
              <w:spacing w:after="0" w:line="240" w:lineRule="auto"/>
              <w:rPr>
                <w:rFonts w:ascii="Times New Roman" w:eastAsia="Times New Roman" w:hAnsi="Times New Roman" w:cs="Times New Roman"/>
                <w:b/>
                <w:bCs/>
                <w:sz w:val="20"/>
                <w:szCs w:val="20"/>
              </w:rPr>
            </w:pPr>
          </w:p>
        </w:tc>
        <w:tc>
          <w:tcPr>
            <w:tcW w:w="636" w:type="dxa"/>
            <w:vMerge/>
            <w:tcBorders>
              <w:top w:val="nil"/>
              <w:left w:val="single" w:sz="4" w:space="0" w:color="auto"/>
              <w:bottom w:val="single" w:sz="4" w:space="0" w:color="000000"/>
              <w:right w:val="single" w:sz="4" w:space="0" w:color="auto"/>
            </w:tcBorders>
            <w:vAlign w:val="center"/>
            <w:hideMark/>
          </w:tcPr>
          <w:p w:rsidR="00595869" w:rsidRPr="003724F8" w:rsidRDefault="00595869" w:rsidP="00595869">
            <w:pPr>
              <w:spacing w:after="0" w:line="240" w:lineRule="auto"/>
              <w:rPr>
                <w:rFonts w:ascii="Times New Roman" w:eastAsia="Times New Roman" w:hAnsi="Times New Roman" w:cs="Times New Roman"/>
                <w:b/>
                <w:bCs/>
                <w:sz w:val="20"/>
                <w:szCs w:val="20"/>
              </w:rPr>
            </w:pPr>
          </w:p>
        </w:tc>
        <w:tc>
          <w:tcPr>
            <w:tcW w:w="1126" w:type="dxa"/>
            <w:tcBorders>
              <w:top w:val="nil"/>
              <w:left w:val="nil"/>
              <w:bottom w:val="nil"/>
              <w:right w:val="single" w:sz="4" w:space="0" w:color="auto"/>
            </w:tcBorders>
            <w:shd w:val="clear" w:color="auto" w:fill="auto"/>
            <w:noWrap/>
            <w:vAlign w:val="center"/>
            <w:hideMark/>
          </w:tcPr>
          <w:p w:rsidR="00595869" w:rsidRPr="003724F8" w:rsidRDefault="00595869" w:rsidP="00595869">
            <w:pPr>
              <w:spacing w:after="0" w:line="240" w:lineRule="auto"/>
              <w:jc w:val="center"/>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всего</w:t>
            </w:r>
          </w:p>
        </w:tc>
        <w:tc>
          <w:tcPr>
            <w:tcW w:w="2226" w:type="dxa"/>
            <w:tcBorders>
              <w:top w:val="nil"/>
              <w:left w:val="nil"/>
              <w:bottom w:val="nil"/>
              <w:right w:val="single" w:sz="4" w:space="0" w:color="auto"/>
            </w:tcBorders>
            <w:shd w:val="clear" w:color="auto" w:fill="auto"/>
            <w:vAlign w:val="center"/>
            <w:hideMark/>
          </w:tcPr>
          <w:p w:rsidR="00595869" w:rsidRPr="003724F8" w:rsidRDefault="00595869" w:rsidP="00595869">
            <w:pPr>
              <w:spacing w:after="0" w:line="240" w:lineRule="auto"/>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в том числе за счет безвозмездных поступлений</w:t>
            </w:r>
          </w:p>
        </w:tc>
      </w:tr>
      <w:tr w:rsidR="00595869" w:rsidRPr="00595869" w:rsidTr="003724F8">
        <w:trPr>
          <w:trHeight w:val="1170"/>
        </w:trPr>
        <w:tc>
          <w:tcPr>
            <w:tcW w:w="3843" w:type="dxa"/>
            <w:tcBorders>
              <w:top w:val="nil"/>
              <w:left w:val="single" w:sz="4" w:space="0" w:color="auto"/>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lastRenderedPageBreak/>
              <w:t>Муниципальная целевая программа «Благоустройство территории  городского поселения Петра Дубрава на 2021-2023 годы"</w:t>
            </w:r>
          </w:p>
        </w:tc>
        <w:tc>
          <w:tcPr>
            <w:tcW w:w="1540"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4200000000</w:t>
            </w:r>
          </w:p>
        </w:tc>
        <w:tc>
          <w:tcPr>
            <w:tcW w:w="63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 </w:t>
            </w:r>
          </w:p>
        </w:tc>
        <w:tc>
          <w:tcPr>
            <w:tcW w:w="1126" w:type="dxa"/>
            <w:tcBorders>
              <w:top w:val="single" w:sz="4" w:space="0" w:color="auto"/>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7305,2</w:t>
            </w:r>
          </w:p>
        </w:tc>
        <w:tc>
          <w:tcPr>
            <w:tcW w:w="2226" w:type="dxa"/>
            <w:tcBorders>
              <w:top w:val="single" w:sz="4" w:space="0" w:color="auto"/>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574,9</w:t>
            </w:r>
          </w:p>
        </w:tc>
      </w:tr>
      <w:tr w:rsidR="00595869" w:rsidRPr="00595869" w:rsidTr="003724F8">
        <w:trPr>
          <w:trHeight w:val="435"/>
        </w:trPr>
        <w:tc>
          <w:tcPr>
            <w:tcW w:w="3843" w:type="dxa"/>
            <w:tcBorders>
              <w:top w:val="nil"/>
              <w:left w:val="single" w:sz="4" w:space="0" w:color="auto"/>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Подпрограмма организация уличного освещения на 2021-2023 годы</w:t>
            </w:r>
          </w:p>
        </w:tc>
        <w:tc>
          <w:tcPr>
            <w:tcW w:w="1540"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4210000000</w:t>
            </w:r>
          </w:p>
        </w:tc>
        <w:tc>
          <w:tcPr>
            <w:tcW w:w="63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 </w:t>
            </w:r>
          </w:p>
        </w:tc>
        <w:tc>
          <w:tcPr>
            <w:tcW w:w="11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3000,0</w:t>
            </w:r>
          </w:p>
        </w:tc>
        <w:tc>
          <w:tcPr>
            <w:tcW w:w="22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 </w:t>
            </w:r>
          </w:p>
        </w:tc>
      </w:tr>
      <w:tr w:rsidR="00595869" w:rsidRPr="00595869" w:rsidTr="003724F8">
        <w:trPr>
          <w:trHeight w:val="765"/>
        </w:trPr>
        <w:tc>
          <w:tcPr>
            <w:tcW w:w="3843" w:type="dxa"/>
            <w:tcBorders>
              <w:top w:val="nil"/>
              <w:left w:val="single" w:sz="4" w:space="0" w:color="auto"/>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4210000000</w:t>
            </w:r>
          </w:p>
        </w:tc>
        <w:tc>
          <w:tcPr>
            <w:tcW w:w="63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240</w:t>
            </w:r>
          </w:p>
        </w:tc>
        <w:tc>
          <w:tcPr>
            <w:tcW w:w="11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3000,0</w:t>
            </w:r>
          </w:p>
        </w:tc>
        <w:tc>
          <w:tcPr>
            <w:tcW w:w="22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 </w:t>
            </w:r>
          </w:p>
        </w:tc>
      </w:tr>
      <w:tr w:rsidR="00595869" w:rsidRPr="00595869" w:rsidTr="003724F8">
        <w:trPr>
          <w:trHeight w:val="675"/>
        </w:trPr>
        <w:tc>
          <w:tcPr>
            <w:tcW w:w="3843" w:type="dxa"/>
            <w:tcBorders>
              <w:top w:val="nil"/>
              <w:left w:val="single" w:sz="4" w:space="0" w:color="auto"/>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Подпрограмма содержание автомобильных дорог и инженерных сооружений поселений на 2021-2023 годы.</w:t>
            </w:r>
          </w:p>
        </w:tc>
        <w:tc>
          <w:tcPr>
            <w:tcW w:w="1540"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4220000000</w:t>
            </w:r>
          </w:p>
        </w:tc>
        <w:tc>
          <w:tcPr>
            <w:tcW w:w="63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 </w:t>
            </w:r>
          </w:p>
        </w:tc>
        <w:tc>
          <w:tcPr>
            <w:tcW w:w="11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2700,0</w:t>
            </w:r>
          </w:p>
        </w:tc>
        <w:tc>
          <w:tcPr>
            <w:tcW w:w="22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 </w:t>
            </w:r>
          </w:p>
        </w:tc>
      </w:tr>
      <w:tr w:rsidR="00595869" w:rsidRPr="00595869" w:rsidTr="003724F8">
        <w:trPr>
          <w:trHeight w:val="810"/>
        </w:trPr>
        <w:tc>
          <w:tcPr>
            <w:tcW w:w="3843" w:type="dxa"/>
            <w:tcBorders>
              <w:top w:val="nil"/>
              <w:left w:val="single" w:sz="4" w:space="0" w:color="auto"/>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4220000000</w:t>
            </w:r>
          </w:p>
        </w:tc>
        <w:tc>
          <w:tcPr>
            <w:tcW w:w="63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240</w:t>
            </w:r>
          </w:p>
        </w:tc>
        <w:tc>
          <w:tcPr>
            <w:tcW w:w="11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2700,0</w:t>
            </w:r>
          </w:p>
        </w:tc>
        <w:tc>
          <w:tcPr>
            <w:tcW w:w="22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 </w:t>
            </w:r>
          </w:p>
        </w:tc>
      </w:tr>
      <w:tr w:rsidR="00595869" w:rsidRPr="00595869" w:rsidTr="003724F8">
        <w:trPr>
          <w:trHeight w:val="1125"/>
        </w:trPr>
        <w:tc>
          <w:tcPr>
            <w:tcW w:w="3843" w:type="dxa"/>
            <w:tcBorders>
              <w:top w:val="nil"/>
              <w:left w:val="single" w:sz="4" w:space="0" w:color="auto"/>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 xml:space="preserve">Подпрограмма прочие мероприятия по благоустройству  поселений на 2021-2023 годы. </w:t>
            </w:r>
          </w:p>
        </w:tc>
        <w:tc>
          <w:tcPr>
            <w:tcW w:w="1540"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4250000000</w:t>
            </w:r>
          </w:p>
        </w:tc>
        <w:tc>
          <w:tcPr>
            <w:tcW w:w="63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 </w:t>
            </w:r>
          </w:p>
        </w:tc>
        <w:tc>
          <w:tcPr>
            <w:tcW w:w="11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1605,2</w:t>
            </w:r>
          </w:p>
        </w:tc>
        <w:tc>
          <w:tcPr>
            <w:tcW w:w="22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574,9</w:t>
            </w:r>
          </w:p>
        </w:tc>
      </w:tr>
      <w:tr w:rsidR="00595869" w:rsidRPr="00595869" w:rsidTr="003724F8">
        <w:trPr>
          <w:trHeight w:val="1125"/>
        </w:trPr>
        <w:tc>
          <w:tcPr>
            <w:tcW w:w="3843" w:type="dxa"/>
            <w:tcBorders>
              <w:top w:val="nil"/>
              <w:left w:val="single" w:sz="4" w:space="0" w:color="auto"/>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4250000000</w:t>
            </w:r>
          </w:p>
        </w:tc>
        <w:tc>
          <w:tcPr>
            <w:tcW w:w="63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240</w:t>
            </w:r>
          </w:p>
        </w:tc>
        <w:tc>
          <w:tcPr>
            <w:tcW w:w="11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1000,0</w:t>
            </w:r>
          </w:p>
        </w:tc>
        <w:tc>
          <w:tcPr>
            <w:tcW w:w="22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 </w:t>
            </w:r>
          </w:p>
        </w:tc>
      </w:tr>
      <w:tr w:rsidR="00595869" w:rsidRPr="00595869" w:rsidTr="003724F8">
        <w:trPr>
          <w:trHeight w:val="825"/>
        </w:trPr>
        <w:tc>
          <w:tcPr>
            <w:tcW w:w="3843" w:type="dxa"/>
            <w:tcBorders>
              <w:top w:val="single" w:sz="4" w:space="0" w:color="auto"/>
              <w:left w:val="single" w:sz="4" w:space="0" w:color="auto"/>
              <w:bottom w:val="single" w:sz="4" w:space="0" w:color="auto"/>
              <w:right w:val="nil"/>
            </w:tcBorders>
            <w:shd w:val="clear" w:color="auto" w:fill="auto"/>
            <w:noWrap/>
            <w:vAlign w:val="bottom"/>
            <w:hideMark/>
          </w:tcPr>
          <w:p w:rsidR="00595869" w:rsidRPr="003724F8" w:rsidRDefault="00595869" w:rsidP="00595869">
            <w:pPr>
              <w:spacing w:after="0" w:line="240" w:lineRule="auto"/>
              <w:rPr>
                <w:rFonts w:ascii="Times New Roman" w:eastAsia="Times New Roman" w:hAnsi="Times New Roman" w:cs="Times New Roman"/>
                <w:color w:val="000000"/>
                <w:sz w:val="20"/>
                <w:szCs w:val="20"/>
              </w:rPr>
            </w:pPr>
            <w:r w:rsidRPr="003724F8">
              <w:rPr>
                <w:rFonts w:ascii="Times New Roman" w:eastAsia="Times New Roman" w:hAnsi="Times New Roman" w:cs="Times New Roman"/>
                <w:color w:val="000000"/>
                <w:sz w:val="20"/>
                <w:szCs w:val="20"/>
              </w:rPr>
              <w:t>Иные межбюджетные трансферты</w:t>
            </w:r>
          </w:p>
        </w:tc>
        <w:tc>
          <w:tcPr>
            <w:tcW w:w="1540" w:type="dxa"/>
            <w:tcBorders>
              <w:top w:val="nil"/>
              <w:left w:val="single" w:sz="4" w:space="0" w:color="auto"/>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4250000000</w:t>
            </w:r>
          </w:p>
        </w:tc>
        <w:tc>
          <w:tcPr>
            <w:tcW w:w="63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540</w:t>
            </w:r>
          </w:p>
        </w:tc>
        <w:tc>
          <w:tcPr>
            <w:tcW w:w="11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605,2</w:t>
            </w:r>
          </w:p>
        </w:tc>
        <w:tc>
          <w:tcPr>
            <w:tcW w:w="22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574,9</w:t>
            </w:r>
          </w:p>
        </w:tc>
      </w:tr>
      <w:tr w:rsidR="00595869" w:rsidRPr="00595869" w:rsidTr="003724F8">
        <w:trPr>
          <w:trHeight w:val="1170"/>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Муниципальная</w:t>
            </w:r>
            <w:r w:rsidR="003724F8">
              <w:rPr>
                <w:rFonts w:ascii="Times New Roman" w:eastAsia="Times New Roman" w:hAnsi="Times New Roman" w:cs="Times New Roman"/>
                <w:b/>
                <w:bCs/>
                <w:sz w:val="20"/>
                <w:szCs w:val="20"/>
              </w:rPr>
              <w:t xml:space="preserve"> </w:t>
            </w:r>
            <w:r w:rsidRPr="003724F8">
              <w:rPr>
                <w:rFonts w:ascii="Times New Roman" w:eastAsia="Times New Roman" w:hAnsi="Times New Roman" w:cs="Times New Roman"/>
                <w:b/>
                <w:bCs/>
                <w:sz w:val="20"/>
                <w:szCs w:val="20"/>
              </w:rPr>
              <w:t xml:space="preserve">целевая  программа </w:t>
            </w:r>
            <w:r w:rsidR="003724F8">
              <w:rPr>
                <w:rFonts w:ascii="Times New Roman" w:eastAsia="Times New Roman" w:hAnsi="Times New Roman" w:cs="Times New Roman"/>
                <w:b/>
                <w:bCs/>
                <w:sz w:val="20"/>
                <w:szCs w:val="20"/>
              </w:rPr>
              <w:t xml:space="preserve">   «</w:t>
            </w:r>
            <w:r w:rsidRPr="003724F8">
              <w:rPr>
                <w:rFonts w:ascii="Times New Roman" w:eastAsia="Times New Roman" w:hAnsi="Times New Roman" w:cs="Times New Roman"/>
                <w:b/>
                <w:bCs/>
                <w:sz w:val="20"/>
                <w:szCs w:val="20"/>
              </w:rPr>
              <w:t>Модернизация и развитие автомобильных дорог общего пользования местного значения в городском  поселении Петра Дубрава муниципального района Волжский Сама</w:t>
            </w:r>
            <w:r w:rsidR="003724F8">
              <w:rPr>
                <w:rFonts w:ascii="Times New Roman" w:eastAsia="Times New Roman" w:hAnsi="Times New Roman" w:cs="Times New Roman"/>
                <w:b/>
                <w:bCs/>
                <w:sz w:val="20"/>
                <w:szCs w:val="20"/>
              </w:rPr>
              <w:t>рской области на 2021-2023 годы</w:t>
            </w:r>
            <w:r w:rsidRPr="003724F8">
              <w:rPr>
                <w:rFonts w:ascii="Times New Roman" w:eastAsia="Times New Roman" w:hAnsi="Times New Roman" w:cs="Times New Roman"/>
                <w:b/>
                <w:bCs/>
                <w:sz w:val="20"/>
                <w:szCs w:val="20"/>
              </w:rPr>
              <w:t>.</w:t>
            </w:r>
            <w:r w:rsidR="003724F8">
              <w:rPr>
                <w:rFonts w:ascii="Times New Roman" w:eastAsia="Times New Roman" w:hAnsi="Times New Roman" w:cs="Times New Roman"/>
                <w:b/>
                <w:bCs/>
                <w:sz w:val="20"/>
                <w:szCs w:val="20"/>
              </w:rPr>
              <w:t>»</w:t>
            </w:r>
          </w:p>
        </w:tc>
        <w:tc>
          <w:tcPr>
            <w:tcW w:w="1540"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4100000000</w:t>
            </w:r>
          </w:p>
        </w:tc>
        <w:tc>
          <w:tcPr>
            <w:tcW w:w="63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 </w:t>
            </w:r>
          </w:p>
        </w:tc>
        <w:tc>
          <w:tcPr>
            <w:tcW w:w="11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1000,0</w:t>
            </w:r>
          </w:p>
        </w:tc>
        <w:tc>
          <w:tcPr>
            <w:tcW w:w="22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1000,0</w:t>
            </w:r>
          </w:p>
        </w:tc>
      </w:tr>
      <w:tr w:rsidR="00595869" w:rsidRPr="00595869" w:rsidTr="003724F8">
        <w:trPr>
          <w:trHeight w:val="780"/>
        </w:trPr>
        <w:tc>
          <w:tcPr>
            <w:tcW w:w="3843" w:type="dxa"/>
            <w:tcBorders>
              <w:top w:val="nil"/>
              <w:left w:val="single" w:sz="4" w:space="0" w:color="auto"/>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4100000000</w:t>
            </w:r>
          </w:p>
        </w:tc>
        <w:tc>
          <w:tcPr>
            <w:tcW w:w="63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240</w:t>
            </w:r>
          </w:p>
        </w:tc>
        <w:tc>
          <w:tcPr>
            <w:tcW w:w="11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1000,0</w:t>
            </w:r>
          </w:p>
        </w:tc>
        <w:tc>
          <w:tcPr>
            <w:tcW w:w="22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1000,0</w:t>
            </w:r>
          </w:p>
        </w:tc>
      </w:tr>
      <w:tr w:rsidR="00595869" w:rsidRPr="00595869" w:rsidTr="003724F8">
        <w:trPr>
          <w:trHeight w:val="1185"/>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Муниципальная программа  "Развитие физической культуры и спорта в городском поселении Петра Дубрава муниципального района Волжский Самарской области на 2021-2023 годы "</w:t>
            </w:r>
          </w:p>
        </w:tc>
        <w:tc>
          <w:tcPr>
            <w:tcW w:w="1540"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4300000000</w:t>
            </w:r>
          </w:p>
        </w:tc>
        <w:tc>
          <w:tcPr>
            <w:tcW w:w="63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 </w:t>
            </w:r>
          </w:p>
        </w:tc>
        <w:tc>
          <w:tcPr>
            <w:tcW w:w="11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100,0</w:t>
            </w:r>
          </w:p>
        </w:tc>
        <w:tc>
          <w:tcPr>
            <w:tcW w:w="22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 </w:t>
            </w:r>
          </w:p>
        </w:tc>
      </w:tr>
      <w:tr w:rsidR="00595869" w:rsidRPr="00595869" w:rsidTr="003724F8">
        <w:trPr>
          <w:trHeight w:val="1185"/>
        </w:trPr>
        <w:tc>
          <w:tcPr>
            <w:tcW w:w="3843" w:type="dxa"/>
            <w:tcBorders>
              <w:top w:val="nil"/>
              <w:left w:val="single" w:sz="4" w:space="0" w:color="auto"/>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 xml:space="preserve">Субсидий бюджетным учреждениям </w:t>
            </w:r>
          </w:p>
        </w:tc>
        <w:tc>
          <w:tcPr>
            <w:tcW w:w="1540"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4300000000</w:t>
            </w:r>
          </w:p>
        </w:tc>
        <w:tc>
          <w:tcPr>
            <w:tcW w:w="63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610</w:t>
            </w:r>
          </w:p>
        </w:tc>
        <w:tc>
          <w:tcPr>
            <w:tcW w:w="11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100,0</w:t>
            </w:r>
          </w:p>
        </w:tc>
        <w:tc>
          <w:tcPr>
            <w:tcW w:w="22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 </w:t>
            </w:r>
          </w:p>
        </w:tc>
      </w:tr>
      <w:tr w:rsidR="00595869" w:rsidRPr="00595869" w:rsidTr="003724F8">
        <w:trPr>
          <w:trHeight w:val="345"/>
        </w:trPr>
        <w:tc>
          <w:tcPr>
            <w:tcW w:w="3843" w:type="dxa"/>
            <w:tcBorders>
              <w:top w:val="nil"/>
              <w:left w:val="single" w:sz="4" w:space="0" w:color="auto"/>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 xml:space="preserve">Субсидий бюджетным учреждениям </w:t>
            </w:r>
          </w:p>
        </w:tc>
        <w:tc>
          <w:tcPr>
            <w:tcW w:w="1540"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4300000000</w:t>
            </w:r>
          </w:p>
        </w:tc>
        <w:tc>
          <w:tcPr>
            <w:tcW w:w="63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610</w:t>
            </w:r>
          </w:p>
        </w:tc>
        <w:tc>
          <w:tcPr>
            <w:tcW w:w="11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100,0</w:t>
            </w:r>
          </w:p>
        </w:tc>
        <w:tc>
          <w:tcPr>
            <w:tcW w:w="22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 </w:t>
            </w:r>
          </w:p>
        </w:tc>
      </w:tr>
      <w:tr w:rsidR="00595869" w:rsidRPr="00595869" w:rsidTr="003724F8">
        <w:trPr>
          <w:trHeight w:val="1875"/>
        </w:trPr>
        <w:tc>
          <w:tcPr>
            <w:tcW w:w="3843" w:type="dxa"/>
            <w:tcBorders>
              <w:top w:val="nil"/>
              <w:left w:val="single" w:sz="4" w:space="0" w:color="auto"/>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Непрограммные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1540"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9010000000</w:t>
            </w:r>
          </w:p>
        </w:tc>
        <w:tc>
          <w:tcPr>
            <w:tcW w:w="63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 </w:t>
            </w:r>
          </w:p>
        </w:tc>
        <w:tc>
          <w:tcPr>
            <w:tcW w:w="11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17244,9</w:t>
            </w:r>
          </w:p>
        </w:tc>
        <w:tc>
          <w:tcPr>
            <w:tcW w:w="22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5990,2</w:t>
            </w:r>
          </w:p>
        </w:tc>
      </w:tr>
      <w:tr w:rsidR="00595869" w:rsidRPr="00595869" w:rsidTr="003724F8">
        <w:trPr>
          <w:trHeight w:val="420"/>
        </w:trPr>
        <w:tc>
          <w:tcPr>
            <w:tcW w:w="3843" w:type="dxa"/>
            <w:tcBorders>
              <w:top w:val="nil"/>
              <w:left w:val="single" w:sz="4" w:space="0" w:color="auto"/>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lastRenderedPageBreak/>
              <w:t>Расходы на выплаты персоналу государственных (муниципальных) органов</w:t>
            </w:r>
          </w:p>
        </w:tc>
        <w:tc>
          <w:tcPr>
            <w:tcW w:w="1540"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9010000000</w:t>
            </w:r>
          </w:p>
        </w:tc>
        <w:tc>
          <w:tcPr>
            <w:tcW w:w="63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120</w:t>
            </w:r>
          </w:p>
        </w:tc>
        <w:tc>
          <w:tcPr>
            <w:tcW w:w="11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6847,6</w:t>
            </w:r>
          </w:p>
        </w:tc>
        <w:tc>
          <w:tcPr>
            <w:tcW w:w="2226" w:type="dxa"/>
            <w:tcBorders>
              <w:top w:val="nil"/>
              <w:left w:val="nil"/>
              <w:bottom w:val="single" w:sz="4" w:space="0" w:color="auto"/>
              <w:right w:val="single" w:sz="4" w:space="0" w:color="auto"/>
            </w:tcBorders>
            <w:shd w:val="clear" w:color="auto" w:fill="auto"/>
            <w:noWrap/>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245,6</w:t>
            </w:r>
          </w:p>
        </w:tc>
      </w:tr>
      <w:tr w:rsidR="00595869" w:rsidRPr="00595869" w:rsidTr="003724F8">
        <w:trPr>
          <w:trHeight w:val="420"/>
        </w:trPr>
        <w:tc>
          <w:tcPr>
            <w:tcW w:w="3843" w:type="dxa"/>
            <w:tcBorders>
              <w:top w:val="nil"/>
              <w:left w:val="single" w:sz="4" w:space="0" w:color="auto"/>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9010000000</w:t>
            </w:r>
          </w:p>
        </w:tc>
        <w:tc>
          <w:tcPr>
            <w:tcW w:w="63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240</w:t>
            </w:r>
          </w:p>
        </w:tc>
        <w:tc>
          <w:tcPr>
            <w:tcW w:w="11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662,0</w:t>
            </w:r>
          </w:p>
        </w:tc>
        <w:tc>
          <w:tcPr>
            <w:tcW w:w="2226" w:type="dxa"/>
            <w:tcBorders>
              <w:top w:val="nil"/>
              <w:left w:val="nil"/>
              <w:bottom w:val="single" w:sz="4" w:space="0" w:color="auto"/>
              <w:right w:val="single" w:sz="4" w:space="0" w:color="auto"/>
            </w:tcBorders>
            <w:shd w:val="clear" w:color="auto" w:fill="auto"/>
            <w:noWrap/>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 </w:t>
            </w:r>
          </w:p>
        </w:tc>
      </w:tr>
      <w:tr w:rsidR="00595869" w:rsidRPr="00595869" w:rsidTr="003724F8">
        <w:trPr>
          <w:trHeight w:val="750"/>
        </w:trPr>
        <w:tc>
          <w:tcPr>
            <w:tcW w:w="3843" w:type="dxa"/>
            <w:tcBorders>
              <w:top w:val="single" w:sz="4" w:space="0" w:color="auto"/>
              <w:left w:val="single" w:sz="4" w:space="0" w:color="auto"/>
              <w:bottom w:val="single" w:sz="4" w:space="0" w:color="auto"/>
              <w:right w:val="nil"/>
            </w:tcBorders>
            <w:shd w:val="clear" w:color="auto" w:fill="auto"/>
            <w:noWrap/>
            <w:vAlign w:val="bottom"/>
            <w:hideMark/>
          </w:tcPr>
          <w:p w:rsidR="00595869" w:rsidRPr="003724F8" w:rsidRDefault="00595869" w:rsidP="00595869">
            <w:pPr>
              <w:spacing w:after="0" w:line="240" w:lineRule="auto"/>
              <w:rPr>
                <w:rFonts w:ascii="Times New Roman" w:eastAsia="Times New Roman" w:hAnsi="Times New Roman" w:cs="Times New Roman"/>
                <w:color w:val="000000"/>
                <w:sz w:val="20"/>
                <w:szCs w:val="20"/>
              </w:rPr>
            </w:pPr>
            <w:r w:rsidRPr="003724F8">
              <w:rPr>
                <w:rFonts w:ascii="Times New Roman" w:eastAsia="Times New Roman" w:hAnsi="Times New Roman" w:cs="Times New Roman"/>
                <w:color w:val="000000"/>
                <w:sz w:val="20"/>
                <w:szCs w:val="20"/>
              </w:rPr>
              <w:t>Иные межбюджетные трансферты</w:t>
            </w:r>
          </w:p>
        </w:tc>
        <w:tc>
          <w:tcPr>
            <w:tcW w:w="1540" w:type="dxa"/>
            <w:tcBorders>
              <w:top w:val="nil"/>
              <w:left w:val="single" w:sz="4" w:space="0" w:color="auto"/>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9010000000</w:t>
            </w:r>
          </w:p>
        </w:tc>
        <w:tc>
          <w:tcPr>
            <w:tcW w:w="63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540</w:t>
            </w:r>
          </w:p>
        </w:tc>
        <w:tc>
          <w:tcPr>
            <w:tcW w:w="11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185,3</w:t>
            </w:r>
          </w:p>
        </w:tc>
        <w:tc>
          <w:tcPr>
            <w:tcW w:w="2226" w:type="dxa"/>
            <w:tcBorders>
              <w:top w:val="nil"/>
              <w:left w:val="nil"/>
              <w:bottom w:val="single" w:sz="4" w:space="0" w:color="auto"/>
              <w:right w:val="single" w:sz="4" w:space="0" w:color="auto"/>
            </w:tcBorders>
            <w:shd w:val="clear" w:color="auto" w:fill="auto"/>
            <w:noWrap/>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 </w:t>
            </w:r>
          </w:p>
        </w:tc>
      </w:tr>
      <w:tr w:rsidR="00595869" w:rsidRPr="00595869" w:rsidTr="003724F8">
        <w:trPr>
          <w:trHeight w:val="465"/>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 xml:space="preserve">Субсидий бюджетным учреждениям </w:t>
            </w:r>
          </w:p>
        </w:tc>
        <w:tc>
          <w:tcPr>
            <w:tcW w:w="1540"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9010000000</w:t>
            </w:r>
          </w:p>
        </w:tc>
        <w:tc>
          <w:tcPr>
            <w:tcW w:w="63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610</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595869" w:rsidRPr="003724F8" w:rsidRDefault="00595869" w:rsidP="00595869">
            <w:pPr>
              <w:spacing w:after="0" w:line="240" w:lineRule="auto"/>
              <w:jc w:val="right"/>
              <w:rPr>
                <w:rFonts w:ascii="Times New Roman" w:eastAsia="Times New Roman" w:hAnsi="Times New Roman" w:cs="Times New Roman"/>
                <w:color w:val="000000"/>
                <w:sz w:val="20"/>
                <w:szCs w:val="20"/>
              </w:rPr>
            </w:pPr>
            <w:r w:rsidRPr="003724F8">
              <w:rPr>
                <w:rFonts w:ascii="Times New Roman" w:eastAsia="Times New Roman" w:hAnsi="Times New Roman" w:cs="Times New Roman"/>
                <w:color w:val="000000"/>
                <w:sz w:val="20"/>
                <w:szCs w:val="20"/>
              </w:rPr>
              <w:t>9400,0</w:t>
            </w:r>
          </w:p>
        </w:tc>
        <w:tc>
          <w:tcPr>
            <w:tcW w:w="2226" w:type="dxa"/>
            <w:tcBorders>
              <w:top w:val="nil"/>
              <w:left w:val="single" w:sz="4" w:space="0" w:color="auto"/>
              <w:bottom w:val="single" w:sz="4" w:space="0" w:color="auto"/>
              <w:right w:val="single" w:sz="4" w:space="0" w:color="auto"/>
            </w:tcBorders>
            <w:shd w:val="clear" w:color="auto" w:fill="auto"/>
            <w:noWrap/>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5744,6</w:t>
            </w:r>
          </w:p>
        </w:tc>
      </w:tr>
      <w:tr w:rsidR="00595869" w:rsidRPr="00595869" w:rsidTr="003724F8">
        <w:trPr>
          <w:trHeight w:val="390"/>
        </w:trPr>
        <w:tc>
          <w:tcPr>
            <w:tcW w:w="3843" w:type="dxa"/>
            <w:tcBorders>
              <w:top w:val="nil"/>
              <w:left w:val="single" w:sz="4" w:space="0" w:color="auto"/>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Уплата прочих налогов, сборов и иных платежей</w:t>
            </w:r>
          </w:p>
        </w:tc>
        <w:tc>
          <w:tcPr>
            <w:tcW w:w="1540"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9010000000</w:t>
            </w:r>
          </w:p>
        </w:tc>
        <w:tc>
          <w:tcPr>
            <w:tcW w:w="63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850</w:t>
            </w:r>
          </w:p>
        </w:tc>
        <w:tc>
          <w:tcPr>
            <w:tcW w:w="1126" w:type="dxa"/>
            <w:tcBorders>
              <w:top w:val="single" w:sz="4" w:space="0" w:color="auto"/>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50,0</w:t>
            </w:r>
          </w:p>
        </w:tc>
        <w:tc>
          <w:tcPr>
            <w:tcW w:w="2226" w:type="dxa"/>
            <w:tcBorders>
              <w:top w:val="nil"/>
              <w:left w:val="nil"/>
              <w:bottom w:val="single" w:sz="4" w:space="0" w:color="auto"/>
              <w:right w:val="single" w:sz="4" w:space="0" w:color="auto"/>
            </w:tcBorders>
            <w:shd w:val="clear" w:color="auto" w:fill="auto"/>
            <w:noWrap/>
            <w:hideMark/>
          </w:tcPr>
          <w:p w:rsidR="00595869" w:rsidRPr="003724F8" w:rsidRDefault="00595869" w:rsidP="00595869">
            <w:pPr>
              <w:spacing w:after="0" w:line="240" w:lineRule="auto"/>
              <w:rPr>
                <w:rFonts w:ascii="Arial" w:eastAsia="Times New Roman" w:hAnsi="Arial" w:cs="Arial"/>
                <w:sz w:val="20"/>
                <w:szCs w:val="20"/>
              </w:rPr>
            </w:pPr>
            <w:r w:rsidRPr="003724F8">
              <w:rPr>
                <w:rFonts w:ascii="Arial" w:eastAsia="Times New Roman" w:hAnsi="Arial" w:cs="Arial"/>
                <w:sz w:val="20"/>
                <w:szCs w:val="20"/>
              </w:rPr>
              <w:t> </w:t>
            </w:r>
          </w:p>
        </w:tc>
      </w:tr>
      <w:tr w:rsidR="00595869" w:rsidRPr="00595869" w:rsidTr="003724F8">
        <w:trPr>
          <w:trHeight w:val="390"/>
        </w:trPr>
        <w:tc>
          <w:tcPr>
            <w:tcW w:w="3843" w:type="dxa"/>
            <w:tcBorders>
              <w:top w:val="nil"/>
              <w:left w:val="single" w:sz="4" w:space="0" w:color="auto"/>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Резервные средства</w:t>
            </w:r>
          </w:p>
        </w:tc>
        <w:tc>
          <w:tcPr>
            <w:tcW w:w="1540"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9010000000</w:t>
            </w:r>
          </w:p>
        </w:tc>
        <w:tc>
          <w:tcPr>
            <w:tcW w:w="63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870</w:t>
            </w:r>
          </w:p>
        </w:tc>
        <w:tc>
          <w:tcPr>
            <w:tcW w:w="11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100,0</w:t>
            </w:r>
          </w:p>
        </w:tc>
        <w:tc>
          <w:tcPr>
            <w:tcW w:w="22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 </w:t>
            </w:r>
          </w:p>
        </w:tc>
      </w:tr>
      <w:tr w:rsidR="00595869" w:rsidRPr="00595869" w:rsidTr="003724F8">
        <w:trPr>
          <w:trHeight w:val="780"/>
        </w:trPr>
        <w:tc>
          <w:tcPr>
            <w:tcW w:w="3843" w:type="dxa"/>
            <w:tcBorders>
              <w:top w:val="nil"/>
              <w:left w:val="single" w:sz="4" w:space="0" w:color="auto"/>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Непрограммные направления расходов местного бюджета в сфере социальной политики</w:t>
            </w:r>
          </w:p>
        </w:tc>
        <w:tc>
          <w:tcPr>
            <w:tcW w:w="1540"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9020000000</w:t>
            </w:r>
          </w:p>
        </w:tc>
        <w:tc>
          <w:tcPr>
            <w:tcW w:w="63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 </w:t>
            </w:r>
          </w:p>
        </w:tc>
        <w:tc>
          <w:tcPr>
            <w:tcW w:w="11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480,3</w:t>
            </w:r>
          </w:p>
        </w:tc>
        <w:tc>
          <w:tcPr>
            <w:tcW w:w="22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 </w:t>
            </w:r>
          </w:p>
        </w:tc>
      </w:tr>
      <w:tr w:rsidR="00595869" w:rsidRPr="00595869" w:rsidTr="003724F8">
        <w:trPr>
          <w:trHeight w:val="750"/>
        </w:trPr>
        <w:tc>
          <w:tcPr>
            <w:tcW w:w="3843" w:type="dxa"/>
            <w:tcBorders>
              <w:top w:val="nil"/>
              <w:left w:val="single" w:sz="4" w:space="0" w:color="auto"/>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Пособия, компенсации и иные социальные выплаты гражданам, кроме публичных нормативных обязательств</w:t>
            </w:r>
          </w:p>
        </w:tc>
        <w:tc>
          <w:tcPr>
            <w:tcW w:w="1540"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9020000000</w:t>
            </w:r>
          </w:p>
        </w:tc>
        <w:tc>
          <w:tcPr>
            <w:tcW w:w="63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310</w:t>
            </w:r>
          </w:p>
        </w:tc>
        <w:tc>
          <w:tcPr>
            <w:tcW w:w="11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480,3</w:t>
            </w:r>
          </w:p>
        </w:tc>
        <w:tc>
          <w:tcPr>
            <w:tcW w:w="22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 </w:t>
            </w:r>
          </w:p>
        </w:tc>
      </w:tr>
      <w:tr w:rsidR="00595869" w:rsidRPr="00595869" w:rsidTr="003724F8">
        <w:trPr>
          <w:trHeight w:val="705"/>
        </w:trPr>
        <w:tc>
          <w:tcPr>
            <w:tcW w:w="3843" w:type="dxa"/>
            <w:tcBorders>
              <w:top w:val="nil"/>
              <w:left w:val="single" w:sz="4" w:space="0" w:color="auto"/>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Непрограммные направления расходов местного бюджета в области национальной экономики</w:t>
            </w:r>
          </w:p>
        </w:tc>
        <w:tc>
          <w:tcPr>
            <w:tcW w:w="1540"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9040000000</w:t>
            </w:r>
          </w:p>
        </w:tc>
        <w:tc>
          <w:tcPr>
            <w:tcW w:w="63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 </w:t>
            </w:r>
          </w:p>
        </w:tc>
        <w:tc>
          <w:tcPr>
            <w:tcW w:w="11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300,0</w:t>
            </w:r>
          </w:p>
        </w:tc>
        <w:tc>
          <w:tcPr>
            <w:tcW w:w="22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0,0</w:t>
            </w:r>
          </w:p>
        </w:tc>
      </w:tr>
      <w:tr w:rsidR="00595869" w:rsidRPr="00595869" w:rsidTr="003724F8">
        <w:trPr>
          <w:trHeight w:val="750"/>
        </w:trPr>
        <w:tc>
          <w:tcPr>
            <w:tcW w:w="3843" w:type="dxa"/>
            <w:tcBorders>
              <w:top w:val="nil"/>
              <w:left w:val="single" w:sz="4" w:space="0" w:color="auto"/>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9040000000</w:t>
            </w:r>
          </w:p>
        </w:tc>
        <w:tc>
          <w:tcPr>
            <w:tcW w:w="63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240</w:t>
            </w:r>
          </w:p>
        </w:tc>
        <w:tc>
          <w:tcPr>
            <w:tcW w:w="11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100,0</w:t>
            </w:r>
          </w:p>
        </w:tc>
        <w:tc>
          <w:tcPr>
            <w:tcW w:w="22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 </w:t>
            </w:r>
          </w:p>
        </w:tc>
      </w:tr>
      <w:tr w:rsidR="00595869" w:rsidRPr="00595869" w:rsidTr="003724F8">
        <w:trPr>
          <w:trHeight w:val="765"/>
        </w:trPr>
        <w:tc>
          <w:tcPr>
            <w:tcW w:w="3843" w:type="dxa"/>
            <w:tcBorders>
              <w:top w:val="single" w:sz="4" w:space="0" w:color="auto"/>
              <w:left w:val="single" w:sz="4" w:space="0" w:color="auto"/>
              <w:bottom w:val="single" w:sz="4" w:space="0" w:color="auto"/>
              <w:right w:val="nil"/>
            </w:tcBorders>
            <w:shd w:val="clear" w:color="auto" w:fill="auto"/>
            <w:noWrap/>
            <w:vAlign w:val="bottom"/>
            <w:hideMark/>
          </w:tcPr>
          <w:p w:rsidR="00595869" w:rsidRPr="003724F8" w:rsidRDefault="00595869" w:rsidP="00595869">
            <w:pPr>
              <w:spacing w:after="0" w:line="240" w:lineRule="auto"/>
              <w:rPr>
                <w:rFonts w:ascii="Times New Roman" w:eastAsia="Times New Roman" w:hAnsi="Times New Roman" w:cs="Times New Roman"/>
                <w:color w:val="000000"/>
                <w:sz w:val="20"/>
                <w:szCs w:val="20"/>
              </w:rPr>
            </w:pPr>
            <w:r w:rsidRPr="003724F8">
              <w:rPr>
                <w:rFonts w:ascii="Times New Roman" w:eastAsia="Times New Roman" w:hAnsi="Times New Roman" w:cs="Times New Roman"/>
                <w:color w:val="000000"/>
                <w:sz w:val="20"/>
                <w:szCs w:val="20"/>
              </w:rPr>
              <w:t>Иные межбюджетные трансферты</w:t>
            </w:r>
          </w:p>
        </w:tc>
        <w:tc>
          <w:tcPr>
            <w:tcW w:w="1540" w:type="dxa"/>
            <w:tcBorders>
              <w:top w:val="nil"/>
              <w:left w:val="single" w:sz="4" w:space="0" w:color="auto"/>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9040000000</w:t>
            </w:r>
          </w:p>
        </w:tc>
        <w:tc>
          <w:tcPr>
            <w:tcW w:w="63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540</w:t>
            </w:r>
          </w:p>
        </w:tc>
        <w:tc>
          <w:tcPr>
            <w:tcW w:w="11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200,0</w:t>
            </w:r>
          </w:p>
        </w:tc>
        <w:tc>
          <w:tcPr>
            <w:tcW w:w="22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 </w:t>
            </w:r>
          </w:p>
        </w:tc>
      </w:tr>
      <w:tr w:rsidR="00595869" w:rsidRPr="00595869" w:rsidTr="003724F8">
        <w:trPr>
          <w:trHeight w:val="765"/>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 xml:space="preserve">Непрограммные направления расходов местного бюджета в сфере жилищно- коммунального хозяйства </w:t>
            </w:r>
          </w:p>
        </w:tc>
        <w:tc>
          <w:tcPr>
            <w:tcW w:w="1540"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9050000000</w:t>
            </w:r>
          </w:p>
        </w:tc>
        <w:tc>
          <w:tcPr>
            <w:tcW w:w="63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 </w:t>
            </w:r>
          </w:p>
        </w:tc>
        <w:tc>
          <w:tcPr>
            <w:tcW w:w="11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569,7</w:t>
            </w:r>
          </w:p>
        </w:tc>
        <w:tc>
          <w:tcPr>
            <w:tcW w:w="22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 </w:t>
            </w:r>
          </w:p>
        </w:tc>
      </w:tr>
      <w:tr w:rsidR="00595869" w:rsidRPr="00595869" w:rsidTr="003724F8">
        <w:trPr>
          <w:trHeight w:val="825"/>
        </w:trPr>
        <w:tc>
          <w:tcPr>
            <w:tcW w:w="3843" w:type="dxa"/>
            <w:tcBorders>
              <w:top w:val="nil"/>
              <w:left w:val="single" w:sz="4" w:space="0" w:color="auto"/>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9050000000</w:t>
            </w:r>
          </w:p>
        </w:tc>
        <w:tc>
          <w:tcPr>
            <w:tcW w:w="63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240</w:t>
            </w:r>
          </w:p>
        </w:tc>
        <w:tc>
          <w:tcPr>
            <w:tcW w:w="11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569,7</w:t>
            </w:r>
          </w:p>
        </w:tc>
        <w:tc>
          <w:tcPr>
            <w:tcW w:w="22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 </w:t>
            </w:r>
          </w:p>
        </w:tc>
      </w:tr>
      <w:tr w:rsidR="00595869" w:rsidRPr="00595869" w:rsidTr="003724F8">
        <w:trPr>
          <w:trHeight w:val="750"/>
        </w:trPr>
        <w:tc>
          <w:tcPr>
            <w:tcW w:w="3843" w:type="dxa"/>
            <w:tcBorders>
              <w:top w:val="nil"/>
              <w:left w:val="single" w:sz="4" w:space="0" w:color="auto"/>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 xml:space="preserve">Непрограммные направления расходов местного бюджета в области культуры и кинематографии </w:t>
            </w:r>
          </w:p>
        </w:tc>
        <w:tc>
          <w:tcPr>
            <w:tcW w:w="1540"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9080000000</w:t>
            </w:r>
          </w:p>
        </w:tc>
        <w:tc>
          <w:tcPr>
            <w:tcW w:w="63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8080,0</w:t>
            </w:r>
          </w:p>
        </w:tc>
        <w:tc>
          <w:tcPr>
            <w:tcW w:w="22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8000,0</w:t>
            </w:r>
          </w:p>
        </w:tc>
      </w:tr>
      <w:tr w:rsidR="00595869" w:rsidRPr="00595869" w:rsidTr="003724F8">
        <w:trPr>
          <w:trHeight w:val="405"/>
        </w:trPr>
        <w:tc>
          <w:tcPr>
            <w:tcW w:w="3843" w:type="dxa"/>
            <w:tcBorders>
              <w:top w:val="nil"/>
              <w:left w:val="single" w:sz="4" w:space="0" w:color="auto"/>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 xml:space="preserve">Субсидий бюджетным учреждениям </w:t>
            </w:r>
          </w:p>
        </w:tc>
        <w:tc>
          <w:tcPr>
            <w:tcW w:w="1540"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9080000000</w:t>
            </w:r>
          </w:p>
        </w:tc>
        <w:tc>
          <w:tcPr>
            <w:tcW w:w="63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610</w:t>
            </w:r>
          </w:p>
        </w:tc>
        <w:tc>
          <w:tcPr>
            <w:tcW w:w="11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8080,0</w:t>
            </w:r>
          </w:p>
        </w:tc>
        <w:tc>
          <w:tcPr>
            <w:tcW w:w="2226" w:type="dxa"/>
            <w:tcBorders>
              <w:top w:val="nil"/>
              <w:left w:val="nil"/>
              <w:bottom w:val="single" w:sz="4" w:space="0" w:color="auto"/>
              <w:right w:val="single" w:sz="4" w:space="0" w:color="auto"/>
            </w:tcBorders>
            <w:shd w:val="clear" w:color="auto" w:fill="auto"/>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8000,0</w:t>
            </w:r>
          </w:p>
        </w:tc>
      </w:tr>
      <w:tr w:rsidR="00595869" w:rsidRPr="00595869" w:rsidTr="003724F8">
        <w:trPr>
          <w:trHeight w:val="390"/>
        </w:trPr>
        <w:tc>
          <w:tcPr>
            <w:tcW w:w="3843" w:type="dxa"/>
            <w:tcBorders>
              <w:top w:val="nil"/>
              <w:left w:val="single" w:sz="4" w:space="0" w:color="auto"/>
              <w:bottom w:val="single" w:sz="4" w:space="0" w:color="auto"/>
              <w:right w:val="single" w:sz="4" w:space="0" w:color="auto"/>
            </w:tcBorders>
            <w:shd w:val="clear" w:color="auto" w:fill="auto"/>
            <w:noWrap/>
            <w:hideMark/>
          </w:tcPr>
          <w:p w:rsidR="00595869" w:rsidRPr="003724F8" w:rsidRDefault="00595869" w:rsidP="00595869">
            <w:pPr>
              <w:spacing w:after="0" w:line="240" w:lineRule="auto"/>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Всего</w:t>
            </w:r>
          </w:p>
        </w:tc>
        <w:tc>
          <w:tcPr>
            <w:tcW w:w="1540" w:type="dxa"/>
            <w:tcBorders>
              <w:top w:val="nil"/>
              <w:left w:val="nil"/>
              <w:bottom w:val="single" w:sz="4" w:space="0" w:color="auto"/>
              <w:right w:val="single" w:sz="4" w:space="0" w:color="auto"/>
            </w:tcBorders>
            <w:shd w:val="clear" w:color="auto" w:fill="auto"/>
            <w:noWrap/>
            <w:vAlign w:val="bottom"/>
            <w:hideMark/>
          </w:tcPr>
          <w:p w:rsidR="00595869" w:rsidRPr="003724F8" w:rsidRDefault="00595869" w:rsidP="00595869">
            <w:pPr>
              <w:spacing w:after="0" w:line="240" w:lineRule="auto"/>
              <w:rPr>
                <w:rFonts w:ascii="Times New Roman" w:eastAsia="Times New Roman" w:hAnsi="Times New Roman" w:cs="Times New Roman"/>
                <w:sz w:val="20"/>
                <w:szCs w:val="20"/>
              </w:rPr>
            </w:pPr>
            <w:r w:rsidRPr="003724F8">
              <w:rPr>
                <w:rFonts w:ascii="Times New Roman" w:eastAsia="Times New Roman" w:hAnsi="Times New Roman" w:cs="Times New Roman"/>
                <w:sz w:val="20"/>
                <w:szCs w:val="20"/>
              </w:rPr>
              <w:t> </w:t>
            </w:r>
          </w:p>
        </w:tc>
        <w:tc>
          <w:tcPr>
            <w:tcW w:w="636" w:type="dxa"/>
            <w:tcBorders>
              <w:top w:val="nil"/>
              <w:left w:val="nil"/>
              <w:bottom w:val="single" w:sz="4" w:space="0" w:color="auto"/>
              <w:right w:val="single" w:sz="4" w:space="0" w:color="auto"/>
            </w:tcBorders>
            <w:shd w:val="clear" w:color="auto" w:fill="auto"/>
            <w:noWrap/>
            <w:vAlign w:val="bottom"/>
            <w:hideMark/>
          </w:tcPr>
          <w:p w:rsidR="00595869" w:rsidRPr="003724F8" w:rsidRDefault="00595869" w:rsidP="00595869">
            <w:pPr>
              <w:spacing w:after="0" w:line="240" w:lineRule="auto"/>
              <w:rPr>
                <w:rFonts w:ascii="Arial" w:eastAsia="Times New Roman" w:hAnsi="Arial" w:cs="Arial"/>
                <w:sz w:val="20"/>
                <w:szCs w:val="20"/>
              </w:rPr>
            </w:pPr>
            <w:r w:rsidRPr="003724F8">
              <w:rPr>
                <w:rFonts w:ascii="Arial" w:eastAsia="Times New Roman" w:hAnsi="Arial" w:cs="Arial"/>
                <w:sz w:val="20"/>
                <w:szCs w:val="20"/>
              </w:rPr>
              <w:t> </w:t>
            </w:r>
          </w:p>
        </w:tc>
        <w:tc>
          <w:tcPr>
            <w:tcW w:w="1126" w:type="dxa"/>
            <w:tcBorders>
              <w:top w:val="nil"/>
              <w:left w:val="nil"/>
              <w:bottom w:val="single" w:sz="4" w:space="0" w:color="auto"/>
              <w:right w:val="single" w:sz="4" w:space="0" w:color="auto"/>
            </w:tcBorders>
            <w:shd w:val="clear" w:color="auto" w:fill="auto"/>
            <w:noWrap/>
            <w:hideMark/>
          </w:tcPr>
          <w:p w:rsidR="00595869" w:rsidRPr="003724F8" w:rsidRDefault="00595869" w:rsidP="00595869">
            <w:pPr>
              <w:spacing w:after="0" w:line="240" w:lineRule="auto"/>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35080,1</w:t>
            </w:r>
          </w:p>
        </w:tc>
        <w:tc>
          <w:tcPr>
            <w:tcW w:w="2226" w:type="dxa"/>
            <w:tcBorders>
              <w:top w:val="nil"/>
              <w:left w:val="nil"/>
              <w:bottom w:val="single" w:sz="4" w:space="0" w:color="auto"/>
              <w:right w:val="single" w:sz="4" w:space="0" w:color="auto"/>
            </w:tcBorders>
            <w:shd w:val="clear" w:color="auto" w:fill="auto"/>
            <w:noWrap/>
            <w:hideMark/>
          </w:tcPr>
          <w:p w:rsidR="00595869" w:rsidRPr="003724F8" w:rsidRDefault="00595869" w:rsidP="00595869">
            <w:pPr>
              <w:spacing w:after="0" w:line="240" w:lineRule="auto"/>
              <w:rPr>
                <w:rFonts w:ascii="Times New Roman" w:eastAsia="Times New Roman" w:hAnsi="Times New Roman" w:cs="Times New Roman"/>
                <w:b/>
                <w:bCs/>
                <w:sz w:val="20"/>
                <w:szCs w:val="20"/>
              </w:rPr>
            </w:pPr>
            <w:r w:rsidRPr="003724F8">
              <w:rPr>
                <w:rFonts w:ascii="Times New Roman" w:eastAsia="Times New Roman" w:hAnsi="Times New Roman" w:cs="Times New Roman"/>
                <w:b/>
                <w:bCs/>
                <w:sz w:val="20"/>
                <w:szCs w:val="20"/>
              </w:rPr>
              <w:t>15565,1</w:t>
            </w:r>
          </w:p>
        </w:tc>
      </w:tr>
    </w:tbl>
    <w:p w:rsidR="00595869" w:rsidRDefault="00595869" w:rsidP="00F47096">
      <w:pPr>
        <w:widowControl w:val="0"/>
        <w:autoSpaceDE w:val="0"/>
        <w:autoSpaceDN w:val="0"/>
        <w:adjustRightInd w:val="0"/>
        <w:spacing w:after="0" w:line="240" w:lineRule="auto"/>
        <w:jc w:val="both"/>
        <w:rPr>
          <w:rFonts w:ascii="Times New Roman" w:hAnsi="Times New Roman"/>
          <w:sz w:val="20"/>
          <w:szCs w:val="20"/>
        </w:rPr>
      </w:pPr>
    </w:p>
    <w:p w:rsidR="005A1689" w:rsidRDefault="005A1689" w:rsidP="00F47096">
      <w:pPr>
        <w:widowControl w:val="0"/>
        <w:autoSpaceDE w:val="0"/>
        <w:autoSpaceDN w:val="0"/>
        <w:adjustRightInd w:val="0"/>
        <w:spacing w:after="0" w:line="240" w:lineRule="auto"/>
        <w:jc w:val="both"/>
        <w:rPr>
          <w:rFonts w:ascii="Times New Roman" w:hAnsi="Times New Roman"/>
          <w:sz w:val="20"/>
          <w:szCs w:val="20"/>
        </w:rPr>
      </w:pPr>
    </w:p>
    <w:tbl>
      <w:tblPr>
        <w:tblW w:w="9984" w:type="dxa"/>
        <w:tblInd w:w="-318" w:type="dxa"/>
        <w:tblLayout w:type="fixed"/>
        <w:tblLook w:val="04A0"/>
      </w:tblPr>
      <w:tblGrid>
        <w:gridCol w:w="2567"/>
        <w:gridCol w:w="1261"/>
        <w:gridCol w:w="680"/>
        <w:gridCol w:w="1240"/>
        <w:gridCol w:w="1056"/>
        <w:gridCol w:w="1280"/>
        <w:gridCol w:w="1900"/>
      </w:tblGrid>
      <w:tr w:rsidR="005A1689" w:rsidRPr="005A1689" w:rsidTr="005A1689">
        <w:trPr>
          <w:trHeight w:val="375"/>
        </w:trPr>
        <w:tc>
          <w:tcPr>
            <w:tcW w:w="9984" w:type="dxa"/>
            <w:gridSpan w:val="7"/>
            <w:tcBorders>
              <w:top w:val="nil"/>
              <w:left w:val="nil"/>
              <w:bottom w:val="nil"/>
              <w:right w:val="nil"/>
            </w:tcBorders>
            <w:shd w:val="clear" w:color="auto" w:fill="auto"/>
            <w:noWrap/>
            <w:vAlign w:val="bottom"/>
            <w:hideMark/>
          </w:tcPr>
          <w:p w:rsidR="005A1689" w:rsidRPr="005A1689" w:rsidRDefault="005A1689" w:rsidP="005A1689">
            <w:pPr>
              <w:spacing w:after="0" w:line="240" w:lineRule="auto"/>
              <w:jc w:val="right"/>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Приложение №4</w:t>
            </w:r>
          </w:p>
        </w:tc>
      </w:tr>
      <w:tr w:rsidR="005A1689" w:rsidRPr="005A1689" w:rsidTr="005A1689">
        <w:trPr>
          <w:trHeight w:val="315"/>
        </w:trPr>
        <w:tc>
          <w:tcPr>
            <w:tcW w:w="9984" w:type="dxa"/>
            <w:gridSpan w:val="7"/>
            <w:tcBorders>
              <w:top w:val="nil"/>
              <w:left w:val="nil"/>
              <w:bottom w:val="nil"/>
              <w:right w:val="nil"/>
            </w:tcBorders>
            <w:shd w:val="clear" w:color="auto" w:fill="auto"/>
            <w:noWrap/>
            <w:vAlign w:val="bottom"/>
            <w:hideMark/>
          </w:tcPr>
          <w:p w:rsidR="005A1689" w:rsidRPr="005A1689" w:rsidRDefault="005A1689" w:rsidP="005A1689">
            <w:pPr>
              <w:spacing w:after="0" w:line="240" w:lineRule="auto"/>
              <w:jc w:val="right"/>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 xml:space="preserve">                                                                                                           к Решению Собрания представителей </w:t>
            </w:r>
          </w:p>
        </w:tc>
      </w:tr>
      <w:tr w:rsidR="005A1689" w:rsidRPr="005A1689" w:rsidTr="005A1689">
        <w:trPr>
          <w:trHeight w:val="315"/>
        </w:trPr>
        <w:tc>
          <w:tcPr>
            <w:tcW w:w="9984" w:type="dxa"/>
            <w:gridSpan w:val="7"/>
            <w:tcBorders>
              <w:top w:val="nil"/>
              <w:left w:val="nil"/>
              <w:bottom w:val="nil"/>
              <w:right w:val="nil"/>
            </w:tcBorders>
            <w:shd w:val="clear" w:color="auto" w:fill="auto"/>
            <w:noWrap/>
            <w:vAlign w:val="bottom"/>
            <w:hideMark/>
          </w:tcPr>
          <w:p w:rsidR="005A1689" w:rsidRPr="005A1689" w:rsidRDefault="005A1689" w:rsidP="005A1689">
            <w:pPr>
              <w:spacing w:after="0" w:line="240" w:lineRule="auto"/>
              <w:jc w:val="right"/>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городского поселения Петра Дубрава</w:t>
            </w:r>
          </w:p>
        </w:tc>
      </w:tr>
      <w:tr w:rsidR="005A1689" w:rsidRPr="005A1689" w:rsidTr="005A1689">
        <w:trPr>
          <w:trHeight w:val="315"/>
        </w:trPr>
        <w:tc>
          <w:tcPr>
            <w:tcW w:w="9984" w:type="dxa"/>
            <w:gridSpan w:val="7"/>
            <w:tcBorders>
              <w:top w:val="nil"/>
              <w:left w:val="nil"/>
              <w:bottom w:val="nil"/>
              <w:right w:val="nil"/>
            </w:tcBorders>
            <w:shd w:val="clear" w:color="auto" w:fill="auto"/>
            <w:noWrap/>
            <w:vAlign w:val="bottom"/>
            <w:hideMark/>
          </w:tcPr>
          <w:p w:rsidR="005A1689" w:rsidRPr="005A1689" w:rsidRDefault="005A1689" w:rsidP="005A1689">
            <w:pPr>
              <w:spacing w:after="0" w:line="240" w:lineRule="auto"/>
              <w:jc w:val="right"/>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муниципального района Волжский</w:t>
            </w:r>
          </w:p>
        </w:tc>
      </w:tr>
      <w:tr w:rsidR="005A1689" w:rsidRPr="005A1689" w:rsidTr="005A1689">
        <w:trPr>
          <w:trHeight w:val="315"/>
        </w:trPr>
        <w:tc>
          <w:tcPr>
            <w:tcW w:w="9984" w:type="dxa"/>
            <w:gridSpan w:val="7"/>
            <w:tcBorders>
              <w:top w:val="nil"/>
              <w:left w:val="nil"/>
              <w:bottom w:val="nil"/>
              <w:right w:val="nil"/>
            </w:tcBorders>
            <w:shd w:val="clear" w:color="auto" w:fill="auto"/>
            <w:noWrap/>
            <w:vAlign w:val="bottom"/>
            <w:hideMark/>
          </w:tcPr>
          <w:p w:rsidR="005A1689" w:rsidRPr="005A1689" w:rsidRDefault="005A1689" w:rsidP="005A1689">
            <w:pPr>
              <w:spacing w:after="0" w:line="240" w:lineRule="auto"/>
              <w:jc w:val="right"/>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Самарской области</w:t>
            </w:r>
          </w:p>
        </w:tc>
      </w:tr>
      <w:tr w:rsidR="005A1689" w:rsidRPr="005A1689" w:rsidTr="005A1689">
        <w:trPr>
          <w:trHeight w:val="345"/>
        </w:trPr>
        <w:tc>
          <w:tcPr>
            <w:tcW w:w="9984" w:type="dxa"/>
            <w:gridSpan w:val="7"/>
            <w:tcBorders>
              <w:top w:val="nil"/>
              <w:left w:val="nil"/>
              <w:bottom w:val="nil"/>
              <w:right w:val="nil"/>
            </w:tcBorders>
            <w:shd w:val="clear" w:color="auto" w:fill="auto"/>
            <w:noWrap/>
            <w:vAlign w:val="bottom"/>
            <w:hideMark/>
          </w:tcPr>
          <w:p w:rsidR="005A1689" w:rsidRPr="005A1689" w:rsidRDefault="005A1689" w:rsidP="005A1689">
            <w:pPr>
              <w:spacing w:after="0" w:line="240" w:lineRule="auto"/>
              <w:jc w:val="right"/>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 xml:space="preserve">                                                                  от "14 "декабря 2022   </w:t>
            </w:r>
          </w:p>
        </w:tc>
      </w:tr>
      <w:tr w:rsidR="005A1689" w:rsidRPr="005A1689" w:rsidTr="005A1689">
        <w:trPr>
          <w:trHeight w:val="1560"/>
        </w:trPr>
        <w:tc>
          <w:tcPr>
            <w:tcW w:w="9984" w:type="dxa"/>
            <w:gridSpan w:val="7"/>
            <w:tcBorders>
              <w:top w:val="nil"/>
              <w:left w:val="nil"/>
              <w:bottom w:val="nil"/>
              <w:right w:val="nil"/>
            </w:tcBorders>
            <w:shd w:val="clear" w:color="auto" w:fill="auto"/>
            <w:vAlign w:val="bottom"/>
            <w:hideMark/>
          </w:tcPr>
          <w:p w:rsidR="005A1689" w:rsidRPr="005A1689" w:rsidRDefault="005A1689" w:rsidP="005A1689">
            <w:pPr>
              <w:spacing w:after="0" w:line="240" w:lineRule="auto"/>
              <w:jc w:val="right"/>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городского поселения Петра Дубрава на плановый период 2024-2025 года</w:t>
            </w:r>
          </w:p>
        </w:tc>
      </w:tr>
      <w:tr w:rsidR="005A1689" w:rsidRPr="005A1689" w:rsidTr="005A1689">
        <w:trPr>
          <w:trHeight w:val="360"/>
        </w:trPr>
        <w:tc>
          <w:tcPr>
            <w:tcW w:w="9984" w:type="dxa"/>
            <w:gridSpan w:val="7"/>
            <w:tcBorders>
              <w:top w:val="nil"/>
              <w:left w:val="nil"/>
              <w:bottom w:val="single" w:sz="4" w:space="0" w:color="auto"/>
              <w:right w:val="nil"/>
            </w:tcBorders>
            <w:shd w:val="clear" w:color="auto" w:fill="auto"/>
            <w:vAlign w:val="bottom"/>
            <w:hideMark/>
          </w:tcPr>
          <w:p w:rsidR="005A1689" w:rsidRPr="005A1689" w:rsidRDefault="005A1689" w:rsidP="005A1689">
            <w:pPr>
              <w:spacing w:after="0" w:line="240" w:lineRule="auto"/>
              <w:jc w:val="right"/>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lastRenderedPageBreak/>
              <w:t>тыс.руб</w:t>
            </w:r>
          </w:p>
        </w:tc>
      </w:tr>
      <w:tr w:rsidR="005A1689" w:rsidRPr="005A1689" w:rsidTr="005A1689">
        <w:trPr>
          <w:trHeight w:val="435"/>
        </w:trPr>
        <w:tc>
          <w:tcPr>
            <w:tcW w:w="2567" w:type="dxa"/>
            <w:vMerge w:val="restart"/>
            <w:tcBorders>
              <w:top w:val="nil"/>
              <w:left w:val="single" w:sz="4" w:space="0" w:color="auto"/>
              <w:bottom w:val="single" w:sz="4" w:space="0" w:color="auto"/>
              <w:right w:val="single" w:sz="4" w:space="0" w:color="auto"/>
            </w:tcBorders>
            <w:shd w:val="clear" w:color="auto" w:fill="auto"/>
            <w:noWrap/>
            <w:hideMark/>
          </w:tcPr>
          <w:p w:rsidR="005A1689" w:rsidRPr="005A1689" w:rsidRDefault="005A1689" w:rsidP="005A1689">
            <w:pPr>
              <w:spacing w:after="0" w:line="240" w:lineRule="auto"/>
              <w:jc w:val="center"/>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Наименование</w:t>
            </w:r>
          </w:p>
        </w:tc>
        <w:tc>
          <w:tcPr>
            <w:tcW w:w="1261" w:type="dxa"/>
            <w:vMerge w:val="restart"/>
            <w:tcBorders>
              <w:top w:val="nil"/>
              <w:left w:val="single" w:sz="4" w:space="0" w:color="auto"/>
              <w:bottom w:val="single" w:sz="4" w:space="0" w:color="000000"/>
              <w:right w:val="single" w:sz="4" w:space="0" w:color="auto"/>
            </w:tcBorders>
            <w:shd w:val="clear" w:color="auto" w:fill="auto"/>
            <w:hideMark/>
          </w:tcPr>
          <w:p w:rsidR="005A1689" w:rsidRPr="005A1689" w:rsidRDefault="005A1689" w:rsidP="005A1689">
            <w:pPr>
              <w:spacing w:after="0" w:line="240" w:lineRule="auto"/>
              <w:jc w:val="center"/>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ЦСР</w:t>
            </w:r>
          </w:p>
        </w:tc>
        <w:tc>
          <w:tcPr>
            <w:tcW w:w="680" w:type="dxa"/>
            <w:vMerge w:val="restart"/>
            <w:tcBorders>
              <w:top w:val="nil"/>
              <w:left w:val="single" w:sz="4" w:space="0" w:color="auto"/>
              <w:bottom w:val="single" w:sz="4" w:space="0" w:color="000000"/>
              <w:right w:val="single" w:sz="4" w:space="0" w:color="auto"/>
            </w:tcBorders>
            <w:shd w:val="clear" w:color="auto" w:fill="auto"/>
            <w:hideMark/>
          </w:tcPr>
          <w:p w:rsidR="005A1689" w:rsidRPr="005A1689" w:rsidRDefault="005A1689" w:rsidP="005A1689">
            <w:pPr>
              <w:spacing w:after="0" w:line="240" w:lineRule="auto"/>
              <w:jc w:val="center"/>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ВР</w:t>
            </w:r>
          </w:p>
        </w:tc>
        <w:tc>
          <w:tcPr>
            <w:tcW w:w="2296" w:type="dxa"/>
            <w:gridSpan w:val="2"/>
            <w:tcBorders>
              <w:top w:val="single" w:sz="4" w:space="0" w:color="auto"/>
              <w:left w:val="nil"/>
              <w:bottom w:val="single" w:sz="4" w:space="0" w:color="auto"/>
              <w:right w:val="single" w:sz="4" w:space="0" w:color="000000"/>
            </w:tcBorders>
            <w:shd w:val="clear" w:color="auto" w:fill="auto"/>
            <w:hideMark/>
          </w:tcPr>
          <w:p w:rsidR="005A1689" w:rsidRPr="005A1689" w:rsidRDefault="005A1689" w:rsidP="005A1689">
            <w:pPr>
              <w:spacing w:after="0" w:line="240" w:lineRule="auto"/>
              <w:jc w:val="center"/>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2024</w:t>
            </w:r>
          </w:p>
        </w:tc>
        <w:tc>
          <w:tcPr>
            <w:tcW w:w="3180" w:type="dxa"/>
            <w:gridSpan w:val="2"/>
            <w:tcBorders>
              <w:top w:val="single" w:sz="4" w:space="0" w:color="auto"/>
              <w:left w:val="nil"/>
              <w:bottom w:val="single" w:sz="4" w:space="0" w:color="auto"/>
              <w:right w:val="single" w:sz="4" w:space="0" w:color="000000"/>
            </w:tcBorders>
            <w:shd w:val="clear" w:color="auto" w:fill="auto"/>
            <w:hideMark/>
          </w:tcPr>
          <w:p w:rsidR="005A1689" w:rsidRPr="005A1689" w:rsidRDefault="005A1689" w:rsidP="005A1689">
            <w:pPr>
              <w:spacing w:after="0" w:line="240" w:lineRule="auto"/>
              <w:jc w:val="center"/>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2025</w:t>
            </w:r>
          </w:p>
        </w:tc>
      </w:tr>
      <w:tr w:rsidR="005A1689" w:rsidRPr="005A1689" w:rsidTr="005A1689">
        <w:trPr>
          <w:trHeight w:val="3390"/>
        </w:trPr>
        <w:tc>
          <w:tcPr>
            <w:tcW w:w="2567" w:type="dxa"/>
            <w:vMerge/>
            <w:tcBorders>
              <w:top w:val="nil"/>
              <w:left w:val="single" w:sz="4" w:space="0" w:color="auto"/>
              <w:bottom w:val="single" w:sz="4" w:space="0" w:color="auto"/>
              <w:right w:val="single" w:sz="4" w:space="0" w:color="auto"/>
            </w:tcBorders>
            <w:vAlign w:val="center"/>
            <w:hideMark/>
          </w:tcPr>
          <w:p w:rsidR="005A1689" w:rsidRPr="005A1689" w:rsidRDefault="005A1689" w:rsidP="005A1689">
            <w:pPr>
              <w:spacing w:after="0" w:line="240" w:lineRule="auto"/>
              <w:rPr>
                <w:rFonts w:ascii="Times New Roman" w:eastAsia="Times New Roman" w:hAnsi="Times New Roman" w:cs="Times New Roman"/>
                <w:b/>
                <w:bCs/>
                <w:sz w:val="20"/>
                <w:szCs w:val="20"/>
              </w:rPr>
            </w:pPr>
          </w:p>
        </w:tc>
        <w:tc>
          <w:tcPr>
            <w:tcW w:w="1261" w:type="dxa"/>
            <w:vMerge/>
            <w:tcBorders>
              <w:top w:val="nil"/>
              <w:left w:val="single" w:sz="4" w:space="0" w:color="auto"/>
              <w:bottom w:val="single" w:sz="4" w:space="0" w:color="000000"/>
              <w:right w:val="single" w:sz="4" w:space="0" w:color="auto"/>
            </w:tcBorders>
            <w:vAlign w:val="center"/>
            <w:hideMark/>
          </w:tcPr>
          <w:p w:rsidR="005A1689" w:rsidRPr="005A1689" w:rsidRDefault="005A1689" w:rsidP="005A1689">
            <w:pPr>
              <w:spacing w:after="0" w:line="240" w:lineRule="auto"/>
              <w:rPr>
                <w:rFonts w:ascii="Times New Roman" w:eastAsia="Times New Roman" w:hAnsi="Times New Roman" w:cs="Times New Roman"/>
                <w:b/>
                <w:bCs/>
                <w:sz w:val="20"/>
                <w:szCs w:val="20"/>
              </w:rPr>
            </w:pPr>
          </w:p>
        </w:tc>
        <w:tc>
          <w:tcPr>
            <w:tcW w:w="680" w:type="dxa"/>
            <w:vMerge/>
            <w:tcBorders>
              <w:top w:val="nil"/>
              <w:left w:val="single" w:sz="4" w:space="0" w:color="auto"/>
              <w:bottom w:val="single" w:sz="4" w:space="0" w:color="000000"/>
              <w:right w:val="single" w:sz="4" w:space="0" w:color="auto"/>
            </w:tcBorders>
            <w:vAlign w:val="center"/>
            <w:hideMark/>
          </w:tcPr>
          <w:p w:rsidR="005A1689" w:rsidRPr="005A1689" w:rsidRDefault="005A1689" w:rsidP="005A1689">
            <w:pPr>
              <w:spacing w:after="0" w:line="240" w:lineRule="auto"/>
              <w:rPr>
                <w:rFonts w:ascii="Times New Roman" w:eastAsia="Times New Roman" w:hAnsi="Times New Roman" w:cs="Times New Roman"/>
                <w:b/>
                <w:bCs/>
                <w:sz w:val="20"/>
                <w:szCs w:val="20"/>
              </w:rPr>
            </w:pPr>
          </w:p>
        </w:tc>
        <w:tc>
          <w:tcPr>
            <w:tcW w:w="1240" w:type="dxa"/>
            <w:tcBorders>
              <w:top w:val="nil"/>
              <w:left w:val="nil"/>
              <w:bottom w:val="nil"/>
              <w:right w:val="single" w:sz="4" w:space="0" w:color="auto"/>
            </w:tcBorders>
            <w:shd w:val="clear" w:color="auto" w:fill="auto"/>
            <w:noWrap/>
            <w:hideMark/>
          </w:tcPr>
          <w:p w:rsidR="005A1689" w:rsidRPr="005A1689" w:rsidRDefault="005A1689" w:rsidP="005A1689">
            <w:pPr>
              <w:spacing w:after="0" w:line="240" w:lineRule="auto"/>
              <w:jc w:val="center"/>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всего</w:t>
            </w:r>
          </w:p>
        </w:tc>
        <w:tc>
          <w:tcPr>
            <w:tcW w:w="1056" w:type="dxa"/>
            <w:tcBorders>
              <w:top w:val="nil"/>
              <w:left w:val="nil"/>
              <w:bottom w:val="nil"/>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в том числе за счет безвозмездных поступлений</w:t>
            </w:r>
          </w:p>
        </w:tc>
        <w:tc>
          <w:tcPr>
            <w:tcW w:w="1280" w:type="dxa"/>
            <w:tcBorders>
              <w:top w:val="nil"/>
              <w:left w:val="nil"/>
              <w:bottom w:val="nil"/>
              <w:right w:val="single" w:sz="4" w:space="0" w:color="auto"/>
            </w:tcBorders>
            <w:shd w:val="clear" w:color="auto" w:fill="auto"/>
            <w:noWrap/>
            <w:hideMark/>
          </w:tcPr>
          <w:p w:rsidR="005A1689" w:rsidRPr="005A1689" w:rsidRDefault="005A1689" w:rsidP="005A1689">
            <w:pPr>
              <w:spacing w:after="0" w:line="240" w:lineRule="auto"/>
              <w:jc w:val="center"/>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всего</w:t>
            </w:r>
          </w:p>
        </w:tc>
        <w:tc>
          <w:tcPr>
            <w:tcW w:w="1900" w:type="dxa"/>
            <w:tcBorders>
              <w:top w:val="nil"/>
              <w:left w:val="nil"/>
              <w:bottom w:val="nil"/>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в том числе за счет безвозмездных поступлений</w:t>
            </w:r>
          </w:p>
        </w:tc>
      </w:tr>
      <w:tr w:rsidR="005A1689" w:rsidRPr="005A1689" w:rsidTr="005A1689">
        <w:trPr>
          <w:trHeight w:val="2700"/>
        </w:trPr>
        <w:tc>
          <w:tcPr>
            <w:tcW w:w="2567" w:type="dxa"/>
            <w:tcBorders>
              <w:top w:val="nil"/>
              <w:left w:val="single" w:sz="4" w:space="0" w:color="auto"/>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1261"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9010000000</w:t>
            </w:r>
          </w:p>
        </w:tc>
        <w:tc>
          <w:tcPr>
            <w:tcW w:w="68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 </w:t>
            </w:r>
          </w:p>
        </w:tc>
        <w:tc>
          <w:tcPr>
            <w:tcW w:w="1240" w:type="dxa"/>
            <w:tcBorders>
              <w:top w:val="single" w:sz="4" w:space="0" w:color="auto"/>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17261,2</w:t>
            </w:r>
          </w:p>
        </w:tc>
        <w:tc>
          <w:tcPr>
            <w:tcW w:w="1056" w:type="dxa"/>
            <w:tcBorders>
              <w:top w:val="single" w:sz="4" w:space="0" w:color="auto"/>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5644,0</w:t>
            </w:r>
          </w:p>
        </w:tc>
        <w:tc>
          <w:tcPr>
            <w:tcW w:w="1280" w:type="dxa"/>
            <w:tcBorders>
              <w:top w:val="single" w:sz="4" w:space="0" w:color="auto"/>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17261,2</w:t>
            </w:r>
          </w:p>
        </w:tc>
        <w:tc>
          <w:tcPr>
            <w:tcW w:w="1900" w:type="dxa"/>
            <w:tcBorders>
              <w:top w:val="single" w:sz="4" w:space="0" w:color="auto"/>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6390,2</w:t>
            </w:r>
          </w:p>
        </w:tc>
      </w:tr>
      <w:tr w:rsidR="005A1689" w:rsidRPr="005A1689" w:rsidTr="005A1689">
        <w:trPr>
          <w:trHeight w:val="825"/>
        </w:trPr>
        <w:tc>
          <w:tcPr>
            <w:tcW w:w="2567" w:type="dxa"/>
            <w:tcBorders>
              <w:top w:val="nil"/>
              <w:left w:val="single" w:sz="4" w:space="0" w:color="auto"/>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261"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9010000000</w:t>
            </w:r>
          </w:p>
        </w:tc>
        <w:tc>
          <w:tcPr>
            <w:tcW w:w="68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120</w:t>
            </w:r>
          </w:p>
        </w:tc>
        <w:tc>
          <w:tcPr>
            <w:tcW w:w="124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6855,9</w:t>
            </w:r>
          </w:p>
        </w:tc>
        <w:tc>
          <w:tcPr>
            <w:tcW w:w="1056" w:type="dxa"/>
            <w:tcBorders>
              <w:top w:val="nil"/>
              <w:left w:val="nil"/>
              <w:bottom w:val="single" w:sz="4" w:space="0" w:color="auto"/>
              <w:right w:val="single" w:sz="4" w:space="0" w:color="auto"/>
            </w:tcBorders>
            <w:shd w:val="clear" w:color="auto" w:fill="auto"/>
            <w:noWrap/>
            <w:hideMark/>
          </w:tcPr>
          <w:p w:rsidR="005A1689" w:rsidRPr="005A1689" w:rsidRDefault="005A1689" w:rsidP="005A1689">
            <w:pPr>
              <w:spacing w:after="0" w:line="240" w:lineRule="auto"/>
              <w:jc w:val="right"/>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253,9</w:t>
            </w:r>
          </w:p>
        </w:tc>
        <w:tc>
          <w:tcPr>
            <w:tcW w:w="128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6855,9</w:t>
            </w:r>
          </w:p>
        </w:tc>
        <w:tc>
          <w:tcPr>
            <w:tcW w:w="1900" w:type="dxa"/>
            <w:tcBorders>
              <w:top w:val="nil"/>
              <w:left w:val="nil"/>
              <w:bottom w:val="single" w:sz="4" w:space="0" w:color="auto"/>
              <w:right w:val="single" w:sz="4" w:space="0" w:color="auto"/>
            </w:tcBorders>
            <w:shd w:val="clear" w:color="auto" w:fill="auto"/>
            <w:noWrap/>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 </w:t>
            </w:r>
          </w:p>
        </w:tc>
      </w:tr>
      <w:tr w:rsidR="005A1689" w:rsidRPr="005A1689" w:rsidTr="005A1689">
        <w:trPr>
          <w:trHeight w:val="825"/>
        </w:trPr>
        <w:tc>
          <w:tcPr>
            <w:tcW w:w="2567" w:type="dxa"/>
            <w:tcBorders>
              <w:top w:val="nil"/>
              <w:left w:val="single" w:sz="4" w:space="0" w:color="auto"/>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1261"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9010000000</w:t>
            </w:r>
          </w:p>
        </w:tc>
        <w:tc>
          <w:tcPr>
            <w:tcW w:w="68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240</w:t>
            </w:r>
          </w:p>
        </w:tc>
        <w:tc>
          <w:tcPr>
            <w:tcW w:w="124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670,0</w:t>
            </w:r>
          </w:p>
        </w:tc>
        <w:tc>
          <w:tcPr>
            <w:tcW w:w="1056" w:type="dxa"/>
            <w:tcBorders>
              <w:top w:val="nil"/>
              <w:left w:val="nil"/>
              <w:bottom w:val="single" w:sz="4" w:space="0" w:color="auto"/>
              <w:right w:val="single" w:sz="4" w:space="0" w:color="auto"/>
            </w:tcBorders>
            <w:shd w:val="clear" w:color="auto" w:fill="auto"/>
            <w:noWrap/>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670,0</w:t>
            </w:r>
          </w:p>
        </w:tc>
        <w:tc>
          <w:tcPr>
            <w:tcW w:w="1900" w:type="dxa"/>
            <w:tcBorders>
              <w:top w:val="nil"/>
              <w:left w:val="nil"/>
              <w:bottom w:val="single" w:sz="4" w:space="0" w:color="auto"/>
              <w:right w:val="single" w:sz="4" w:space="0" w:color="auto"/>
            </w:tcBorders>
            <w:shd w:val="clear" w:color="auto" w:fill="auto"/>
            <w:noWrap/>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 </w:t>
            </w:r>
          </w:p>
        </w:tc>
      </w:tr>
      <w:tr w:rsidR="005A1689" w:rsidRPr="005A1689" w:rsidTr="005A1689">
        <w:trPr>
          <w:trHeight w:val="825"/>
        </w:trPr>
        <w:tc>
          <w:tcPr>
            <w:tcW w:w="2567" w:type="dxa"/>
            <w:tcBorders>
              <w:top w:val="nil"/>
              <w:left w:val="single" w:sz="4" w:space="0" w:color="auto"/>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Иные межбюджетные трансферты</w:t>
            </w:r>
          </w:p>
        </w:tc>
        <w:tc>
          <w:tcPr>
            <w:tcW w:w="1261"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9010000000</w:t>
            </w:r>
          </w:p>
        </w:tc>
        <w:tc>
          <w:tcPr>
            <w:tcW w:w="68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540</w:t>
            </w:r>
          </w:p>
        </w:tc>
        <w:tc>
          <w:tcPr>
            <w:tcW w:w="124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185,3</w:t>
            </w:r>
          </w:p>
        </w:tc>
        <w:tc>
          <w:tcPr>
            <w:tcW w:w="1056" w:type="dxa"/>
            <w:tcBorders>
              <w:top w:val="nil"/>
              <w:left w:val="nil"/>
              <w:bottom w:val="single" w:sz="4" w:space="0" w:color="auto"/>
              <w:right w:val="single" w:sz="4" w:space="0" w:color="auto"/>
            </w:tcBorders>
            <w:shd w:val="clear" w:color="auto" w:fill="auto"/>
            <w:noWrap/>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185,3</w:t>
            </w:r>
          </w:p>
        </w:tc>
        <w:tc>
          <w:tcPr>
            <w:tcW w:w="1900" w:type="dxa"/>
            <w:tcBorders>
              <w:top w:val="nil"/>
              <w:left w:val="nil"/>
              <w:bottom w:val="single" w:sz="4" w:space="0" w:color="auto"/>
              <w:right w:val="single" w:sz="4" w:space="0" w:color="auto"/>
            </w:tcBorders>
            <w:shd w:val="clear" w:color="auto" w:fill="auto"/>
            <w:noWrap/>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 </w:t>
            </w:r>
          </w:p>
        </w:tc>
      </w:tr>
      <w:tr w:rsidR="005A1689" w:rsidRPr="005A1689" w:rsidTr="005A1689">
        <w:trPr>
          <w:trHeight w:val="450"/>
        </w:trPr>
        <w:tc>
          <w:tcPr>
            <w:tcW w:w="2567" w:type="dxa"/>
            <w:tcBorders>
              <w:top w:val="nil"/>
              <w:left w:val="single" w:sz="4" w:space="0" w:color="auto"/>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 xml:space="preserve">Субсидий бюджетным учреждениям </w:t>
            </w:r>
          </w:p>
        </w:tc>
        <w:tc>
          <w:tcPr>
            <w:tcW w:w="1261"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9010000000</w:t>
            </w:r>
          </w:p>
        </w:tc>
        <w:tc>
          <w:tcPr>
            <w:tcW w:w="68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610</w:t>
            </w:r>
          </w:p>
        </w:tc>
        <w:tc>
          <w:tcPr>
            <w:tcW w:w="124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9400,0</w:t>
            </w:r>
          </w:p>
        </w:tc>
        <w:tc>
          <w:tcPr>
            <w:tcW w:w="1056" w:type="dxa"/>
            <w:tcBorders>
              <w:top w:val="nil"/>
              <w:left w:val="nil"/>
              <w:bottom w:val="single" w:sz="4" w:space="0" w:color="auto"/>
              <w:right w:val="single" w:sz="4" w:space="0" w:color="auto"/>
            </w:tcBorders>
            <w:shd w:val="clear" w:color="auto" w:fill="auto"/>
            <w:noWrap/>
            <w:hideMark/>
          </w:tcPr>
          <w:p w:rsidR="005A1689" w:rsidRPr="005A1689" w:rsidRDefault="005A1689" w:rsidP="005A1689">
            <w:pPr>
              <w:spacing w:after="0" w:line="240" w:lineRule="auto"/>
              <w:jc w:val="right"/>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5390,1</w:t>
            </w:r>
          </w:p>
        </w:tc>
        <w:tc>
          <w:tcPr>
            <w:tcW w:w="128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9400,0</w:t>
            </w:r>
          </w:p>
        </w:tc>
        <w:tc>
          <w:tcPr>
            <w:tcW w:w="1900" w:type="dxa"/>
            <w:tcBorders>
              <w:top w:val="nil"/>
              <w:left w:val="nil"/>
              <w:bottom w:val="single" w:sz="4" w:space="0" w:color="auto"/>
              <w:right w:val="single" w:sz="4" w:space="0" w:color="auto"/>
            </w:tcBorders>
            <w:shd w:val="clear" w:color="auto" w:fill="auto"/>
            <w:noWrap/>
            <w:hideMark/>
          </w:tcPr>
          <w:p w:rsidR="005A1689" w:rsidRPr="005A1689" w:rsidRDefault="005A1689" w:rsidP="005A1689">
            <w:pPr>
              <w:spacing w:after="0" w:line="240" w:lineRule="auto"/>
              <w:jc w:val="right"/>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6390,2</w:t>
            </w:r>
          </w:p>
        </w:tc>
      </w:tr>
      <w:tr w:rsidR="005A1689" w:rsidRPr="005A1689" w:rsidTr="005A1689">
        <w:trPr>
          <w:trHeight w:val="525"/>
        </w:trPr>
        <w:tc>
          <w:tcPr>
            <w:tcW w:w="2567" w:type="dxa"/>
            <w:tcBorders>
              <w:top w:val="nil"/>
              <w:left w:val="single" w:sz="4" w:space="0" w:color="auto"/>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Уплата прочих налогов, сборов и иных платежей</w:t>
            </w:r>
          </w:p>
        </w:tc>
        <w:tc>
          <w:tcPr>
            <w:tcW w:w="1261"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9010000000</w:t>
            </w:r>
          </w:p>
        </w:tc>
        <w:tc>
          <w:tcPr>
            <w:tcW w:w="68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850</w:t>
            </w:r>
          </w:p>
        </w:tc>
        <w:tc>
          <w:tcPr>
            <w:tcW w:w="124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50,0</w:t>
            </w:r>
          </w:p>
        </w:tc>
        <w:tc>
          <w:tcPr>
            <w:tcW w:w="1056" w:type="dxa"/>
            <w:tcBorders>
              <w:top w:val="nil"/>
              <w:left w:val="nil"/>
              <w:bottom w:val="single" w:sz="4" w:space="0" w:color="auto"/>
              <w:right w:val="single" w:sz="4" w:space="0" w:color="auto"/>
            </w:tcBorders>
            <w:shd w:val="clear" w:color="auto" w:fill="auto"/>
            <w:noWrap/>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50,0</w:t>
            </w:r>
          </w:p>
        </w:tc>
        <w:tc>
          <w:tcPr>
            <w:tcW w:w="1900" w:type="dxa"/>
            <w:tcBorders>
              <w:top w:val="nil"/>
              <w:left w:val="nil"/>
              <w:bottom w:val="single" w:sz="4" w:space="0" w:color="auto"/>
              <w:right w:val="single" w:sz="4" w:space="0" w:color="auto"/>
            </w:tcBorders>
            <w:shd w:val="clear" w:color="auto" w:fill="auto"/>
            <w:noWrap/>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 </w:t>
            </w:r>
          </w:p>
        </w:tc>
      </w:tr>
      <w:tr w:rsidR="005A1689" w:rsidRPr="005A1689" w:rsidTr="005A1689">
        <w:trPr>
          <w:trHeight w:val="480"/>
        </w:trPr>
        <w:tc>
          <w:tcPr>
            <w:tcW w:w="2567" w:type="dxa"/>
            <w:tcBorders>
              <w:top w:val="nil"/>
              <w:left w:val="single" w:sz="4" w:space="0" w:color="auto"/>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Резервные средства</w:t>
            </w:r>
          </w:p>
        </w:tc>
        <w:tc>
          <w:tcPr>
            <w:tcW w:w="1261"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9010000000</w:t>
            </w:r>
          </w:p>
        </w:tc>
        <w:tc>
          <w:tcPr>
            <w:tcW w:w="68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870</w:t>
            </w:r>
          </w:p>
        </w:tc>
        <w:tc>
          <w:tcPr>
            <w:tcW w:w="124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100,0</w:t>
            </w:r>
          </w:p>
        </w:tc>
        <w:tc>
          <w:tcPr>
            <w:tcW w:w="1056"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100,0</w:t>
            </w:r>
          </w:p>
        </w:tc>
        <w:tc>
          <w:tcPr>
            <w:tcW w:w="1900" w:type="dxa"/>
            <w:tcBorders>
              <w:top w:val="nil"/>
              <w:left w:val="nil"/>
              <w:bottom w:val="single" w:sz="4" w:space="0" w:color="auto"/>
              <w:right w:val="single" w:sz="4" w:space="0" w:color="auto"/>
            </w:tcBorders>
            <w:shd w:val="clear" w:color="auto" w:fill="auto"/>
            <w:noWrap/>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 </w:t>
            </w:r>
          </w:p>
        </w:tc>
      </w:tr>
      <w:tr w:rsidR="005A1689" w:rsidRPr="005A1689" w:rsidTr="005A1689">
        <w:trPr>
          <w:trHeight w:val="825"/>
        </w:trPr>
        <w:tc>
          <w:tcPr>
            <w:tcW w:w="2567" w:type="dxa"/>
            <w:tcBorders>
              <w:top w:val="nil"/>
              <w:left w:val="single" w:sz="4" w:space="0" w:color="auto"/>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Непрограммные направления расходов местного бюджета в сфере социальной политики</w:t>
            </w:r>
          </w:p>
        </w:tc>
        <w:tc>
          <w:tcPr>
            <w:tcW w:w="1261"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9020000000</w:t>
            </w:r>
          </w:p>
        </w:tc>
        <w:tc>
          <w:tcPr>
            <w:tcW w:w="68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480,0</w:t>
            </w:r>
          </w:p>
        </w:tc>
        <w:tc>
          <w:tcPr>
            <w:tcW w:w="1056"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 </w:t>
            </w:r>
          </w:p>
        </w:tc>
        <w:tc>
          <w:tcPr>
            <w:tcW w:w="128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480,0</w:t>
            </w:r>
          </w:p>
        </w:tc>
        <w:tc>
          <w:tcPr>
            <w:tcW w:w="190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 </w:t>
            </w:r>
          </w:p>
        </w:tc>
      </w:tr>
      <w:tr w:rsidR="005A1689" w:rsidRPr="005A1689" w:rsidTr="005A1689">
        <w:trPr>
          <w:trHeight w:val="825"/>
        </w:trPr>
        <w:tc>
          <w:tcPr>
            <w:tcW w:w="2567" w:type="dxa"/>
            <w:tcBorders>
              <w:top w:val="nil"/>
              <w:left w:val="single" w:sz="4" w:space="0" w:color="auto"/>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 xml:space="preserve">Пособия, компенсации и иные социальные выплаты гражданам, кроме публичных нормативных </w:t>
            </w:r>
            <w:r w:rsidRPr="005A1689">
              <w:rPr>
                <w:rFonts w:ascii="Times New Roman" w:eastAsia="Times New Roman" w:hAnsi="Times New Roman" w:cs="Times New Roman"/>
                <w:sz w:val="20"/>
                <w:szCs w:val="20"/>
              </w:rPr>
              <w:lastRenderedPageBreak/>
              <w:t>обязательств</w:t>
            </w:r>
          </w:p>
        </w:tc>
        <w:tc>
          <w:tcPr>
            <w:tcW w:w="1261"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lastRenderedPageBreak/>
              <w:t>9020000000</w:t>
            </w:r>
          </w:p>
        </w:tc>
        <w:tc>
          <w:tcPr>
            <w:tcW w:w="68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310</w:t>
            </w:r>
          </w:p>
        </w:tc>
        <w:tc>
          <w:tcPr>
            <w:tcW w:w="124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480,0</w:t>
            </w:r>
          </w:p>
        </w:tc>
        <w:tc>
          <w:tcPr>
            <w:tcW w:w="1056"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480,0</w:t>
            </w:r>
          </w:p>
        </w:tc>
        <w:tc>
          <w:tcPr>
            <w:tcW w:w="1900" w:type="dxa"/>
            <w:tcBorders>
              <w:top w:val="nil"/>
              <w:left w:val="nil"/>
              <w:bottom w:val="single" w:sz="4" w:space="0" w:color="auto"/>
              <w:right w:val="single" w:sz="4" w:space="0" w:color="auto"/>
            </w:tcBorders>
            <w:shd w:val="clear" w:color="auto" w:fill="auto"/>
            <w:noWrap/>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 </w:t>
            </w:r>
          </w:p>
        </w:tc>
      </w:tr>
      <w:tr w:rsidR="005A1689" w:rsidRPr="005A1689" w:rsidTr="005A1689">
        <w:trPr>
          <w:trHeight w:val="1365"/>
        </w:trPr>
        <w:tc>
          <w:tcPr>
            <w:tcW w:w="2567" w:type="dxa"/>
            <w:tcBorders>
              <w:top w:val="nil"/>
              <w:left w:val="single" w:sz="4" w:space="0" w:color="auto"/>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lastRenderedPageBreak/>
              <w:t>Непрограммные направления расходов местного бюджета в сфере физической культуры</w:t>
            </w:r>
          </w:p>
        </w:tc>
        <w:tc>
          <w:tcPr>
            <w:tcW w:w="1261"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9030000000</w:t>
            </w:r>
          </w:p>
        </w:tc>
        <w:tc>
          <w:tcPr>
            <w:tcW w:w="68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 </w:t>
            </w:r>
          </w:p>
        </w:tc>
        <w:tc>
          <w:tcPr>
            <w:tcW w:w="124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100,0</w:t>
            </w:r>
          </w:p>
        </w:tc>
        <w:tc>
          <w:tcPr>
            <w:tcW w:w="1056"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 </w:t>
            </w:r>
          </w:p>
        </w:tc>
        <w:tc>
          <w:tcPr>
            <w:tcW w:w="128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100,0</w:t>
            </w:r>
          </w:p>
        </w:tc>
        <w:tc>
          <w:tcPr>
            <w:tcW w:w="1900" w:type="dxa"/>
            <w:tcBorders>
              <w:top w:val="nil"/>
              <w:left w:val="nil"/>
              <w:bottom w:val="single" w:sz="4" w:space="0" w:color="auto"/>
              <w:right w:val="single" w:sz="4" w:space="0" w:color="auto"/>
            </w:tcBorders>
            <w:shd w:val="clear" w:color="auto" w:fill="auto"/>
            <w:noWrap/>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 </w:t>
            </w:r>
          </w:p>
        </w:tc>
      </w:tr>
      <w:tr w:rsidR="005A1689" w:rsidRPr="005A1689" w:rsidTr="005A1689">
        <w:trPr>
          <w:trHeight w:val="1170"/>
        </w:trPr>
        <w:tc>
          <w:tcPr>
            <w:tcW w:w="2567" w:type="dxa"/>
            <w:tcBorders>
              <w:top w:val="nil"/>
              <w:left w:val="single" w:sz="4" w:space="0" w:color="auto"/>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 xml:space="preserve">Субсидий бюджетным учреждениям </w:t>
            </w:r>
          </w:p>
        </w:tc>
        <w:tc>
          <w:tcPr>
            <w:tcW w:w="1261"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9030000000</w:t>
            </w:r>
          </w:p>
        </w:tc>
        <w:tc>
          <w:tcPr>
            <w:tcW w:w="68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610</w:t>
            </w:r>
          </w:p>
        </w:tc>
        <w:tc>
          <w:tcPr>
            <w:tcW w:w="124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100,0</w:t>
            </w:r>
          </w:p>
        </w:tc>
        <w:tc>
          <w:tcPr>
            <w:tcW w:w="1056"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 </w:t>
            </w:r>
          </w:p>
        </w:tc>
        <w:tc>
          <w:tcPr>
            <w:tcW w:w="128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100,0</w:t>
            </w:r>
          </w:p>
        </w:tc>
        <w:tc>
          <w:tcPr>
            <w:tcW w:w="1900" w:type="dxa"/>
            <w:tcBorders>
              <w:top w:val="nil"/>
              <w:left w:val="nil"/>
              <w:bottom w:val="single" w:sz="4" w:space="0" w:color="auto"/>
              <w:right w:val="single" w:sz="4" w:space="0" w:color="auto"/>
            </w:tcBorders>
            <w:shd w:val="clear" w:color="auto" w:fill="auto"/>
            <w:noWrap/>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 </w:t>
            </w:r>
          </w:p>
        </w:tc>
      </w:tr>
      <w:tr w:rsidR="005A1689" w:rsidRPr="005A1689" w:rsidTr="005A1689">
        <w:trPr>
          <w:trHeight w:val="825"/>
        </w:trPr>
        <w:tc>
          <w:tcPr>
            <w:tcW w:w="2567" w:type="dxa"/>
            <w:tcBorders>
              <w:top w:val="nil"/>
              <w:left w:val="single" w:sz="4" w:space="0" w:color="auto"/>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Непрограммные направления расходов местного бюджета в области национальной экономики</w:t>
            </w:r>
          </w:p>
        </w:tc>
        <w:tc>
          <w:tcPr>
            <w:tcW w:w="1261"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9040000000</w:t>
            </w:r>
          </w:p>
        </w:tc>
        <w:tc>
          <w:tcPr>
            <w:tcW w:w="68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1200,0</w:t>
            </w:r>
          </w:p>
        </w:tc>
        <w:tc>
          <w:tcPr>
            <w:tcW w:w="1056"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 </w:t>
            </w:r>
          </w:p>
        </w:tc>
        <w:tc>
          <w:tcPr>
            <w:tcW w:w="128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200,0</w:t>
            </w:r>
          </w:p>
        </w:tc>
        <w:tc>
          <w:tcPr>
            <w:tcW w:w="190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 </w:t>
            </w:r>
          </w:p>
        </w:tc>
      </w:tr>
      <w:tr w:rsidR="005A1689" w:rsidRPr="005A1689" w:rsidTr="005A1689">
        <w:trPr>
          <w:trHeight w:val="825"/>
        </w:trPr>
        <w:tc>
          <w:tcPr>
            <w:tcW w:w="2567" w:type="dxa"/>
            <w:tcBorders>
              <w:top w:val="nil"/>
              <w:left w:val="single" w:sz="4" w:space="0" w:color="auto"/>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1261"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9040000000</w:t>
            </w:r>
          </w:p>
        </w:tc>
        <w:tc>
          <w:tcPr>
            <w:tcW w:w="68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240</w:t>
            </w:r>
          </w:p>
        </w:tc>
        <w:tc>
          <w:tcPr>
            <w:tcW w:w="124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1000,0</w:t>
            </w:r>
          </w:p>
        </w:tc>
        <w:tc>
          <w:tcPr>
            <w:tcW w:w="1056"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1000,0</w:t>
            </w:r>
          </w:p>
        </w:tc>
        <w:tc>
          <w:tcPr>
            <w:tcW w:w="128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 </w:t>
            </w:r>
          </w:p>
        </w:tc>
        <w:tc>
          <w:tcPr>
            <w:tcW w:w="190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 </w:t>
            </w:r>
          </w:p>
        </w:tc>
      </w:tr>
      <w:tr w:rsidR="005A1689" w:rsidRPr="005A1689" w:rsidTr="005A1689">
        <w:trPr>
          <w:trHeight w:val="825"/>
        </w:trPr>
        <w:tc>
          <w:tcPr>
            <w:tcW w:w="2567" w:type="dxa"/>
            <w:tcBorders>
              <w:top w:val="nil"/>
              <w:left w:val="single" w:sz="4" w:space="0" w:color="auto"/>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Иные межбюджетные трансферты</w:t>
            </w:r>
          </w:p>
        </w:tc>
        <w:tc>
          <w:tcPr>
            <w:tcW w:w="1261"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9040000000</w:t>
            </w:r>
          </w:p>
        </w:tc>
        <w:tc>
          <w:tcPr>
            <w:tcW w:w="68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540</w:t>
            </w:r>
          </w:p>
        </w:tc>
        <w:tc>
          <w:tcPr>
            <w:tcW w:w="124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200,0</w:t>
            </w:r>
          </w:p>
        </w:tc>
        <w:tc>
          <w:tcPr>
            <w:tcW w:w="1056"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200,0</w:t>
            </w:r>
          </w:p>
        </w:tc>
        <w:tc>
          <w:tcPr>
            <w:tcW w:w="190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 </w:t>
            </w:r>
          </w:p>
        </w:tc>
      </w:tr>
      <w:tr w:rsidR="005A1689" w:rsidRPr="005A1689" w:rsidTr="005A1689">
        <w:trPr>
          <w:trHeight w:val="1110"/>
        </w:trPr>
        <w:tc>
          <w:tcPr>
            <w:tcW w:w="2567" w:type="dxa"/>
            <w:tcBorders>
              <w:top w:val="nil"/>
              <w:left w:val="single" w:sz="4" w:space="0" w:color="auto"/>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 xml:space="preserve">Непрограммные направления расходов местного бюджета в сфере жилищно- коммунального хозяйства </w:t>
            </w:r>
          </w:p>
        </w:tc>
        <w:tc>
          <w:tcPr>
            <w:tcW w:w="1261"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9050000000</w:t>
            </w:r>
          </w:p>
        </w:tc>
        <w:tc>
          <w:tcPr>
            <w:tcW w:w="68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7236,8</w:t>
            </w:r>
          </w:p>
        </w:tc>
        <w:tc>
          <w:tcPr>
            <w:tcW w:w="1056"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 </w:t>
            </w:r>
          </w:p>
        </w:tc>
        <w:tc>
          <w:tcPr>
            <w:tcW w:w="128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7300,0</w:t>
            </w:r>
          </w:p>
        </w:tc>
        <w:tc>
          <w:tcPr>
            <w:tcW w:w="190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 </w:t>
            </w:r>
          </w:p>
        </w:tc>
      </w:tr>
      <w:tr w:rsidR="005A1689" w:rsidRPr="005A1689" w:rsidTr="005A1689">
        <w:trPr>
          <w:trHeight w:val="825"/>
        </w:trPr>
        <w:tc>
          <w:tcPr>
            <w:tcW w:w="2567" w:type="dxa"/>
            <w:tcBorders>
              <w:top w:val="nil"/>
              <w:left w:val="single" w:sz="4" w:space="0" w:color="auto"/>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1261"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9050000000</w:t>
            </w:r>
          </w:p>
        </w:tc>
        <w:tc>
          <w:tcPr>
            <w:tcW w:w="68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240</w:t>
            </w:r>
          </w:p>
        </w:tc>
        <w:tc>
          <w:tcPr>
            <w:tcW w:w="124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7236,8</w:t>
            </w:r>
          </w:p>
        </w:tc>
        <w:tc>
          <w:tcPr>
            <w:tcW w:w="1056"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7300,0</w:t>
            </w:r>
          </w:p>
        </w:tc>
        <w:tc>
          <w:tcPr>
            <w:tcW w:w="190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 </w:t>
            </w:r>
          </w:p>
        </w:tc>
      </w:tr>
      <w:tr w:rsidR="005A1689" w:rsidRPr="005A1689" w:rsidTr="005A1689">
        <w:trPr>
          <w:trHeight w:val="825"/>
        </w:trPr>
        <w:tc>
          <w:tcPr>
            <w:tcW w:w="2567" w:type="dxa"/>
            <w:tcBorders>
              <w:top w:val="nil"/>
              <w:left w:val="single" w:sz="4" w:space="0" w:color="auto"/>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 xml:space="preserve">Непрограммные направления расходов местного бюджета в области культуры и кинематографии </w:t>
            </w:r>
          </w:p>
        </w:tc>
        <w:tc>
          <w:tcPr>
            <w:tcW w:w="1261"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9080000000</w:t>
            </w:r>
          </w:p>
        </w:tc>
        <w:tc>
          <w:tcPr>
            <w:tcW w:w="68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 </w:t>
            </w:r>
          </w:p>
        </w:tc>
        <w:tc>
          <w:tcPr>
            <w:tcW w:w="124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8080,0</w:t>
            </w:r>
          </w:p>
        </w:tc>
        <w:tc>
          <w:tcPr>
            <w:tcW w:w="1056"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8080,0</w:t>
            </w:r>
          </w:p>
        </w:tc>
        <w:tc>
          <w:tcPr>
            <w:tcW w:w="128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8080,0</w:t>
            </w:r>
          </w:p>
        </w:tc>
        <w:tc>
          <w:tcPr>
            <w:tcW w:w="190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8080,0</w:t>
            </w:r>
          </w:p>
        </w:tc>
      </w:tr>
      <w:tr w:rsidR="005A1689" w:rsidRPr="005A1689" w:rsidTr="005A1689">
        <w:trPr>
          <w:trHeight w:val="540"/>
        </w:trPr>
        <w:tc>
          <w:tcPr>
            <w:tcW w:w="2567" w:type="dxa"/>
            <w:tcBorders>
              <w:top w:val="nil"/>
              <w:left w:val="single" w:sz="4" w:space="0" w:color="auto"/>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 xml:space="preserve">Субсидий бюджетным учреждениям </w:t>
            </w:r>
          </w:p>
        </w:tc>
        <w:tc>
          <w:tcPr>
            <w:tcW w:w="1261"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9080000000</w:t>
            </w:r>
          </w:p>
        </w:tc>
        <w:tc>
          <w:tcPr>
            <w:tcW w:w="68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610</w:t>
            </w:r>
          </w:p>
        </w:tc>
        <w:tc>
          <w:tcPr>
            <w:tcW w:w="124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8080,0</w:t>
            </w:r>
          </w:p>
        </w:tc>
        <w:tc>
          <w:tcPr>
            <w:tcW w:w="1056"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8080,0</w:t>
            </w:r>
          </w:p>
        </w:tc>
        <w:tc>
          <w:tcPr>
            <w:tcW w:w="128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8080,0</w:t>
            </w:r>
          </w:p>
        </w:tc>
        <w:tc>
          <w:tcPr>
            <w:tcW w:w="190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8080,0</w:t>
            </w:r>
          </w:p>
        </w:tc>
      </w:tr>
      <w:tr w:rsidR="005A1689" w:rsidRPr="005A1689" w:rsidTr="005A1689">
        <w:trPr>
          <w:trHeight w:val="390"/>
        </w:trPr>
        <w:tc>
          <w:tcPr>
            <w:tcW w:w="2567" w:type="dxa"/>
            <w:tcBorders>
              <w:top w:val="nil"/>
              <w:left w:val="single" w:sz="4" w:space="0" w:color="auto"/>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Условно - утвержденные расходы</w:t>
            </w:r>
          </w:p>
        </w:tc>
        <w:tc>
          <w:tcPr>
            <w:tcW w:w="1261"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 </w:t>
            </w:r>
          </w:p>
        </w:tc>
        <w:tc>
          <w:tcPr>
            <w:tcW w:w="68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881,0</w:t>
            </w:r>
          </w:p>
        </w:tc>
        <w:tc>
          <w:tcPr>
            <w:tcW w:w="1056"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hideMark/>
          </w:tcPr>
          <w:p w:rsidR="005A1689" w:rsidRPr="005A1689" w:rsidRDefault="005A1689" w:rsidP="005A1689">
            <w:pPr>
              <w:spacing w:after="0" w:line="240" w:lineRule="auto"/>
              <w:jc w:val="right"/>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1764,0</w:t>
            </w:r>
          </w:p>
        </w:tc>
        <w:tc>
          <w:tcPr>
            <w:tcW w:w="1900" w:type="dxa"/>
            <w:tcBorders>
              <w:top w:val="nil"/>
              <w:left w:val="nil"/>
              <w:bottom w:val="single" w:sz="4" w:space="0" w:color="auto"/>
              <w:right w:val="single" w:sz="4" w:space="0" w:color="auto"/>
            </w:tcBorders>
            <w:shd w:val="clear" w:color="auto" w:fill="auto"/>
            <w:noWrap/>
            <w:hideMark/>
          </w:tcPr>
          <w:p w:rsidR="005A1689" w:rsidRPr="005A1689" w:rsidRDefault="005A1689" w:rsidP="005A1689">
            <w:pPr>
              <w:spacing w:after="0" w:line="240" w:lineRule="auto"/>
              <w:rPr>
                <w:rFonts w:ascii="Times New Roman" w:eastAsia="Times New Roman" w:hAnsi="Times New Roman" w:cs="Times New Roman"/>
                <w:sz w:val="20"/>
                <w:szCs w:val="20"/>
              </w:rPr>
            </w:pPr>
            <w:r w:rsidRPr="005A1689">
              <w:rPr>
                <w:rFonts w:ascii="Times New Roman" w:eastAsia="Times New Roman" w:hAnsi="Times New Roman" w:cs="Times New Roman"/>
                <w:sz w:val="20"/>
                <w:szCs w:val="20"/>
              </w:rPr>
              <w:t> </w:t>
            </w:r>
          </w:p>
        </w:tc>
      </w:tr>
      <w:tr w:rsidR="005A1689" w:rsidRPr="005A1689" w:rsidTr="005A1689">
        <w:trPr>
          <w:trHeight w:val="555"/>
        </w:trPr>
        <w:tc>
          <w:tcPr>
            <w:tcW w:w="2567" w:type="dxa"/>
            <w:tcBorders>
              <w:top w:val="nil"/>
              <w:left w:val="single" w:sz="4" w:space="0" w:color="auto"/>
              <w:bottom w:val="single" w:sz="4" w:space="0" w:color="auto"/>
              <w:right w:val="single" w:sz="4" w:space="0" w:color="auto"/>
            </w:tcBorders>
            <w:shd w:val="clear" w:color="auto" w:fill="auto"/>
            <w:noWrap/>
            <w:hideMark/>
          </w:tcPr>
          <w:p w:rsidR="005A1689" w:rsidRPr="005A1689" w:rsidRDefault="005A1689" w:rsidP="005A1689">
            <w:pPr>
              <w:spacing w:after="0" w:line="240" w:lineRule="auto"/>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Всего</w:t>
            </w:r>
          </w:p>
        </w:tc>
        <w:tc>
          <w:tcPr>
            <w:tcW w:w="1261" w:type="dxa"/>
            <w:tcBorders>
              <w:top w:val="nil"/>
              <w:left w:val="nil"/>
              <w:bottom w:val="single" w:sz="4" w:space="0" w:color="auto"/>
              <w:right w:val="single" w:sz="4" w:space="0" w:color="auto"/>
            </w:tcBorders>
            <w:shd w:val="clear" w:color="auto" w:fill="auto"/>
            <w:noWrap/>
            <w:hideMark/>
          </w:tcPr>
          <w:p w:rsidR="005A1689" w:rsidRPr="005A1689" w:rsidRDefault="005A1689" w:rsidP="005A1689">
            <w:pPr>
              <w:spacing w:after="0" w:line="240" w:lineRule="auto"/>
              <w:rPr>
                <w:rFonts w:ascii="Arial" w:eastAsia="Times New Roman" w:hAnsi="Arial" w:cs="Arial"/>
                <w:sz w:val="20"/>
                <w:szCs w:val="20"/>
              </w:rPr>
            </w:pPr>
            <w:r w:rsidRPr="005A1689">
              <w:rPr>
                <w:rFonts w:ascii="Arial" w:eastAsia="Times New Roman" w:hAnsi="Arial" w:cs="Arial"/>
                <w:sz w:val="20"/>
                <w:szCs w:val="20"/>
              </w:rPr>
              <w:t> </w:t>
            </w:r>
          </w:p>
        </w:tc>
        <w:tc>
          <w:tcPr>
            <w:tcW w:w="680" w:type="dxa"/>
            <w:tcBorders>
              <w:top w:val="nil"/>
              <w:left w:val="nil"/>
              <w:bottom w:val="single" w:sz="4" w:space="0" w:color="auto"/>
              <w:right w:val="single" w:sz="4" w:space="0" w:color="auto"/>
            </w:tcBorders>
            <w:shd w:val="clear" w:color="auto" w:fill="auto"/>
            <w:noWrap/>
            <w:hideMark/>
          </w:tcPr>
          <w:p w:rsidR="005A1689" w:rsidRPr="005A1689" w:rsidRDefault="005A1689" w:rsidP="005A1689">
            <w:pPr>
              <w:spacing w:after="0" w:line="240" w:lineRule="auto"/>
              <w:rPr>
                <w:rFonts w:ascii="Arial" w:eastAsia="Times New Roman" w:hAnsi="Arial" w:cs="Arial"/>
                <w:sz w:val="20"/>
                <w:szCs w:val="20"/>
              </w:rPr>
            </w:pPr>
            <w:r w:rsidRPr="005A1689">
              <w:rPr>
                <w:rFonts w:ascii="Arial" w:eastAsia="Times New Roman" w:hAnsi="Arial" w:cs="Arial"/>
                <w:sz w:val="20"/>
                <w:szCs w:val="20"/>
              </w:rPr>
              <w:t> </w:t>
            </w:r>
          </w:p>
        </w:tc>
        <w:tc>
          <w:tcPr>
            <w:tcW w:w="1240" w:type="dxa"/>
            <w:tcBorders>
              <w:top w:val="nil"/>
              <w:left w:val="nil"/>
              <w:bottom w:val="single" w:sz="4" w:space="0" w:color="auto"/>
              <w:right w:val="single" w:sz="4" w:space="0" w:color="auto"/>
            </w:tcBorders>
            <w:shd w:val="clear" w:color="auto" w:fill="auto"/>
            <w:noWrap/>
            <w:hideMark/>
          </w:tcPr>
          <w:p w:rsidR="005A1689" w:rsidRPr="005A1689" w:rsidRDefault="005A1689" w:rsidP="005A1689">
            <w:pPr>
              <w:spacing w:after="0" w:line="240" w:lineRule="auto"/>
              <w:jc w:val="right"/>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35239,0</w:t>
            </w:r>
          </w:p>
        </w:tc>
        <w:tc>
          <w:tcPr>
            <w:tcW w:w="1056" w:type="dxa"/>
            <w:tcBorders>
              <w:top w:val="nil"/>
              <w:left w:val="nil"/>
              <w:bottom w:val="single" w:sz="4" w:space="0" w:color="auto"/>
              <w:right w:val="single" w:sz="4" w:space="0" w:color="auto"/>
            </w:tcBorders>
            <w:shd w:val="clear" w:color="auto" w:fill="auto"/>
            <w:noWrap/>
            <w:hideMark/>
          </w:tcPr>
          <w:p w:rsidR="005A1689" w:rsidRPr="005A1689" w:rsidRDefault="005A1689" w:rsidP="005A1689">
            <w:pPr>
              <w:spacing w:after="0" w:line="240" w:lineRule="auto"/>
              <w:jc w:val="right"/>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14724,0</w:t>
            </w:r>
          </w:p>
        </w:tc>
        <w:tc>
          <w:tcPr>
            <w:tcW w:w="1280" w:type="dxa"/>
            <w:tcBorders>
              <w:top w:val="nil"/>
              <w:left w:val="nil"/>
              <w:bottom w:val="single" w:sz="4" w:space="0" w:color="auto"/>
              <w:right w:val="single" w:sz="4" w:space="0" w:color="auto"/>
            </w:tcBorders>
            <w:shd w:val="clear" w:color="auto" w:fill="auto"/>
            <w:noWrap/>
            <w:hideMark/>
          </w:tcPr>
          <w:p w:rsidR="005A1689" w:rsidRPr="005A1689" w:rsidRDefault="005A1689" w:rsidP="005A1689">
            <w:pPr>
              <w:spacing w:after="0" w:line="240" w:lineRule="auto"/>
              <w:jc w:val="right"/>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35185,2</w:t>
            </w:r>
          </w:p>
        </w:tc>
        <w:tc>
          <w:tcPr>
            <w:tcW w:w="1900" w:type="dxa"/>
            <w:tcBorders>
              <w:top w:val="nil"/>
              <w:left w:val="nil"/>
              <w:bottom w:val="single" w:sz="4" w:space="0" w:color="auto"/>
              <w:right w:val="single" w:sz="4" w:space="0" w:color="auto"/>
            </w:tcBorders>
            <w:shd w:val="clear" w:color="auto" w:fill="auto"/>
            <w:noWrap/>
            <w:hideMark/>
          </w:tcPr>
          <w:p w:rsidR="005A1689" w:rsidRPr="005A1689" w:rsidRDefault="005A1689" w:rsidP="005A1689">
            <w:pPr>
              <w:spacing w:after="0" w:line="240" w:lineRule="auto"/>
              <w:jc w:val="right"/>
              <w:rPr>
                <w:rFonts w:ascii="Times New Roman" w:eastAsia="Times New Roman" w:hAnsi="Times New Roman" w:cs="Times New Roman"/>
                <w:b/>
                <w:bCs/>
                <w:sz w:val="20"/>
                <w:szCs w:val="20"/>
              </w:rPr>
            </w:pPr>
            <w:r w:rsidRPr="005A1689">
              <w:rPr>
                <w:rFonts w:ascii="Times New Roman" w:eastAsia="Times New Roman" w:hAnsi="Times New Roman" w:cs="Times New Roman"/>
                <w:b/>
                <w:bCs/>
                <w:sz w:val="20"/>
                <w:szCs w:val="20"/>
              </w:rPr>
              <w:t>14470,2</w:t>
            </w:r>
          </w:p>
        </w:tc>
      </w:tr>
    </w:tbl>
    <w:p w:rsidR="005A1689" w:rsidRPr="005A1689" w:rsidRDefault="005A1689" w:rsidP="00F47096">
      <w:pPr>
        <w:widowControl w:val="0"/>
        <w:autoSpaceDE w:val="0"/>
        <w:autoSpaceDN w:val="0"/>
        <w:adjustRightInd w:val="0"/>
        <w:spacing w:after="0" w:line="240" w:lineRule="auto"/>
        <w:jc w:val="both"/>
        <w:rPr>
          <w:rFonts w:ascii="Times New Roman" w:hAnsi="Times New Roman"/>
          <w:sz w:val="20"/>
          <w:szCs w:val="20"/>
        </w:rPr>
      </w:pPr>
    </w:p>
    <w:p w:rsidR="005A1689" w:rsidRDefault="005A1689" w:rsidP="00F47096">
      <w:pPr>
        <w:widowControl w:val="0"/>
        <w:autoSpaceDE w:val="0"/>
        <w:autoSpaceDN w:val="0"/>
        <w:adjustRightInd w:val="0"/>
        <w:spacing w:after="0" w:line="240" w:lineRule="auto"/>
        <w:jc w:val="both"/>
        <w:rPr>
          <w:rFonts w:ascii="Times New Roman" w:hAnsi="Times New Roman"/>
          <w:sz w:val="20"/>
          <w:szCs w:val="20"/>
        </w:rPr>
      </w:pPr>
    </w:p>
    <w:p w:rsidR="009F3C69" w:rsidRPr="009F3C69" w:rsidRDefault="009F3C69" w:rsidP="009F3C69">
      <w:pPr>
        <w:ind w:right="-1"/>
        <w:contextualSpacing/>
        <w:jc w:val="right"/>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Приложение № 5</w:t>
      </w:r>
    </w:p>
    <w:p w:rsidR="009F3C69" w:rsidRPr="009F3C69" w:rsidRDefault="009F3C69" w:rsidP="009F3C69">
      <w:pPr>
        <w:tabs>
          <w:tab w:val="left" w:pos="420"/>
          <w:tab w:val="right" w:pos="9356"/>
        </w:tabs>
        <w:ind w:right="-1"/>
        <w:contextualSpacing/>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ab/>
      </w:r>
      <w:r w:rsidRPr="009F3C69">
        <w:rPr>
          <w:rStyle w:val="tocnumber"/>
          <w:rFonts w:ascii="Times New Roman" w:hAnsi="Times New Roman" w:cs="Times New Roman"/>
          <w:sz w:val="20"/>
          <w:szCs w:val="20"/>
        </w:rPr>
        <w:tab/>
        <w:t>к Решению Собрания представителей</w:t>
      </w:r>
    </w:p>
    <w:p w:rsidR="009F3C69" w:rsidRPr="009F3C69" w:rsidRDefault="009F3C69" w:rsidP="009F3C69">
      <w:pPr>
        <w:ind w:right="-1"/>
        <w:contextualSpacing/>
        <w:jc w:val="right"/>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 xml:space="preserve"> городского поселения Петра Дубрава </w:t>
      </w:r>
    </w:p>
    <w:p w:rsidR="009F3C69" w:rsidRPr="009F3C69" w:rsidRDefault="009F3C69" w:rsidP="009F3C69">
      <w:pPr>
        <w:ind w:right="-1"/>
        <w:contextualSpacing/>
        <w:jc w:val="right"/>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 xml:space="preserve"> муниципального района Волжский</w:t>
      </w:r>
    </w:p>
    <w:p w:rsidR="009F3C69" w:rsidRPr="009F3C69" w:rsidRDefault="009F3C69" w:rsidP="009F3C69">
      <w:pPr>
        <w:ind w:right="-1"/>
        <w:contextualSpacing/>
        <w:jc w:val="right"/>
        <w:rPr>
          <w:rStyle w:val="tocnumber"/>
          <w:rFonts w:ascii="Times New Roman" w:hAnsi="Times New Roman" w:cs="Times New Roman"/>
          <w:sz w:val="20"/>
          <w:szCs w:val="20"/>
          <w:u w:val="single"/>
        </w:rPr>
      </w:pPr>
      <w:r w:rsidRPr="009F3C69">
        <w:rPr>
          <w:rStyle w:val="tocnumber"/>
          <w:rFonts w:ascii="Times New Roman" w:hAnsi="Times New Roman" w:cs="Times New Roman"/>
          <w:sz w:val="20"/>
          <w:szCs w:val="20"/>
        </w:rPr>
        <w:t xml:space="preserve">  Самарской области от «14» декабря 2022г. №126 </w:t>
      </w:r>
      <w:r w:rsidRPr="009F3C69">
        <w:rPr>
          <w:rStyle w:val="tocnumber"/>
          <w:rFonts w:ascii="Times New Roman" w:hAnsi="Times New Roman" w:cs="Times New Roman"/>
          <w:sz w:val="20"/>
          <w:szCs w:val="20"/>
          <w:u w:val="single"/>
        </w:rPr>
        <w:t xml:space="preserve">        </w:t>
      </w:r>
    </w:p>
    <w:p w:rsidR="009F3C69" w:rsidRPr="009F3C69" w:rsidRDefault="009F3C69" w:rsidP="009F3C69">
      <w:pPr>
        <w:jc w:val="center"/>
        <w:rPr>
          <w:rStyle w:val="tocnumber"/>
          <w:rFonts w:ascii="Times New Roman" w:hAnsi="Times New Roman" w:cs="Times New Roman"/>
          <w:b/>
          <w:sz w:val="20"/>
          <w:szCs w:val="20"/>
        </w:rPr>
      </w:pPr>
    </w:p>
    <w:p w:rsidR="009F3C69" w:rsidRPr="009F3C69" w:rsidRDefault="009F3C69" w:rsidP="009F3C69">
      <w:pPr>
        <w:jc w:val="center"/>
        <w:rPr>
          <w:rStyle w:val="tocnumber"/>
          <w:rFonts w:ascii="Times New Roman" w:hAnsi="Times New Roman" w:cs="Times New Roman"/>
          <w:b/>
          <w:sz w:val="20"/>
          <w:szCs w:val="20"/>
        </w:rPr>
      </w:pPr>
      <w:r w:rsidRPr="009F3C69">
        <w:rPr>
          <w:rStyle w:val="tocnumber"/>
          <w:rFonts w:ascii="Times New Roman" w:hAnsi="Times New Roman" w:cs="Times New Roman"/>
          <w:b/>
          <w:sz w:val="20"/>
          <w:szCs w:val="20"/>
        </w:rPr>
        <w:t>Источники внутреннего финансирования дефицита местного бюджета на 2023 год</w:t>
      </w:r>
    </w:p>
    <w:tbl>
      <w:tblPr>
        <w:tblW w:w="9559" w:type="dxa"/>
        <w:jc w:val="center"/>
        <w:tblInd w:w="6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
        <w:gridCol w:w="1694"/>
        <w:gridCol w:w="2634"/>
        <w:gridCol w:w="3724"/>
        <w:gridCol w:w="1494"/>
      </w:tblGrid>
      <w:tr w:rsidR="009F3C69" w:rsidRPr="009F3C69" w:rsidTr="009F3C69">
        <w:trPr>
          <w:gridBefore w:val="1"/>
          <w:wBefore w:w="9" w:type="dxa"/>
          <w:trHeight w:val="733"/>
          <w:tblHeader/>
          <w:jc w:val="center"/>
        </w:trPr>
        <w:tc>
          <w:tcPr>
            <w:tcW w:w="4075" w:type="dxa"/>
            <w:gridSpan w:val="2"/>
            <w:vAlign w:val="center"/>
          </w:tcPr>
          <w:p w:rsidR="009F3C69" w:rsidRPr="009F3C69" w:rsidRDefault="009F3C69" w:rsidP="000679F4">
            <w:pPr>
              <w:jc w:val="center"/>
              <w:rPr>
                <w:rStyle w:val="tocnumber"/>
                <w:rFonts w:ascii="Times New Roman" w:hAnsi="Times New Roman" w:cs="Times New Roman"/>
                <w:b/>
                <w:sz w:val="20"/>
                <w:szCs w:val="20"/>
              </w:rPr>
            </w:pPr>
            <w:r w:rsidRPr="009F3C69">
              <w:rPr>
                <w:rStyle w:val="tocnumber"/>
                <w:rFonts w:ascii="Times New Roman" w:hAnsi="Times New Roman" w:cs="Times New Roman"/>
                <w:b/>
                <w:sz w:val="20"/>
                <w:szCs w:val="20"/>
              </w:rPr>
              <w:lastRenderedPageBreak/>
              <w:t>Код бюджетной классификации Российской Федерации</w:t>
            </w:r>
          </w:p>
        </w:tc>
        <w:tc>
          <w:tcPr>
            <w:tcW w:w="3919" w:type="dxa"/>
            <w:vMerge w:val="restart"/>
            <w:vAlign w:val="center"/>
          </w:tcPr>
          <w:p w:rsidR="009F3C69" w:rsidRPr="009F3C69" w:rsidRDefault="009F3C69" w:rsidP="000679F4">
            <w:pPr>
              <w:jc w:val="center"/>
              <w:rPr>
                <w:rStyle w:val="tocnumber"/>
                <w:rFonts w:ascii="Times New Roman" w:hAnsi="Times New Roman" w:cs="Times New Roman"/>
                <w:b/>
                <w:sz w:val="20"/>
                <w:szCs w:val="20"/>
              </w:rPr>
            </w:pPr>
            <w:r w:rsidRPr="009F3C69">
              <w:rPr>
                <w:rStyle w:val="tocnumber"/>
                <w:rFonts w:ascii="Times New Roman" w:hAnsi="Times New Roman" w:cs="Times New Roman"/>
                <w:b/>
                <w:sz w:val="20"/>
                <w:szCs w:val="20"/>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556" w:type="dxa"/>
            <w:vAlign w:val="center"/>
          </w:tcPr>
          <w:p w:rsidR="009F3C69" w:rsidRPr="009F3C69" w:rsidRDefault="009F3C69" w:rsidP="000679F4">
            <w:pPr>
              <w:jc w:val="center"/>
              <w:rPr>
                <w:rStyle w:val="tocnumber"/>
                <w:rFonts w:ascii="Times New Roman" w:hAnsi="Times New Roman" w:cs="Times New Roman"/>
                <w:b/>
                <w:sz w:val="20"/>
                <w:szCs w:val="20"/>
              </w:rPr>
            </w:pPr>
            <w:r w:rsidRPr="009F3C69">
              <w:rPr>
                <w:rStyle w:val="tocnumber"/>
                <w:rFonts w:ascii="Times New Roman" w:hAnsi="Times New Roman" w:cs="Times New Roman"/>
                <w:b/>
                <w:sz w:val="20"/>
                <w:szCs w:val="20"/>
              </w:rPr>
              <w:t>Сумма, тыс. рублей</w:t>
            </w:r>
          </w:p>
        </w:tc>
      </w:tr>
      <w:tr w:rsidR="009F3C69" w:rsidRPr="009F3C69" w:rsidTr="009F3C69">
        <w:trPr>
          <w:trHeight w:val="1465"/>
          <w:tblHeader/>
          <w:jc w:val="center"/>
        </w:trPr>
        <w:tc>
          <w:tcPr>
            <w:tcW w:w="1360" w:type="dxa"/>
            <w:gridSpan w:val="2"/>
            <w:vAlign w:val="center"/>
          </w:tcPr>
          <w:p w:rsidR="009F3C69" w:rsidRPr="009F3C69" w:rsidRDefault="009F3C69" w:rsidP="000679F4">
            <w:pPr>
              <w:jc w:val="center"/>
              <w:rPr>
                <w:rStyle w:val="tocnumber"/>
                <w:rFonts w:ascii="Times New Roman" w:hAnsi="Times New Roman" w:cs="Times New Roman"/>
                <w:b/>
                <w:sz w:val="20"/>
                <w:szCs w:val="20"/>
              </w:rPr>
            </w:pPr>
            <w:r w:rsidRPr="009F3C69">
              <w:rPr>
                <w:rStyle w:val="tocnumber"/>
                <w:rFonts w:ascii="Times New Roman" w:hAnsi="Times New Roman" w:cs="Times New Roman"/>
                <w:b/>
                <w:sz w:val="20"/>
                <w:szCs w:val="20"/>
              </w:rPr>
              <w:t>главного администратора</w:t>
            </w:r>
          </w:p>
        </w:tc>
        <w:tc>
          <w:tcPr>
            <w:tcW w:w="2724" w:type="dxa"/>
            <w:vAlign w:val="center"/>
          </w:tcPr>
          <w:p w:rsidR="009F3C69" w:rsidRPr="009F3C69" w:rsidRDefault="009F3C69" w:rsidP="000679F4">
            <w:pPr>
              <w:jc w:val="center"/>
              <w:rPr>
                <w:rStyle w:val="tocnumber"/>
                <w:rFonts w:ascii="Times New Roman" w:hAnsi="Times New Roman" w:cs="Times New Roman"/>
                <w:b/>
                <w:sz w:val="20"/>
                <w:szCs w:val="20"/>
              </w:rPr>
            </w:pPr>
            <w:r w:rsidRPr="009F3C69">
              <w:rPr>
                <w:rStyle w:val="tocnumber"/>
                <w:rFonts w:ascii="Times New Roman" w:hAnsi="Times New Roman" w:cs="Times New Roman"/>
                <w:b/>
                <w:sz w:val="20"/>
                <w:szCs w:val="20"/>
              </w:rPr>
              <w:t>источников финансирования дефицита местного бюджета</w:t>
            </w:r>
          </w:p>
        </w:tc>
        <w:tc>
          <w:tcPr>
            <w:tcW w:w="3919" w:type="dxa"/>
            <w:vMerge/>
            <w:vAlign w:val="center"/>
          </w:tcPr>
          <w:p w:rsidR="009F3C69" w:rsidRPr="009F3C69" w:rsidRDefault="009F3C69" w:rsidP="000679F4">
            <w:pPr>
              <w:jc w:val="center"/>
              <w:rPr>
                <w:rStyle w:val="tocnumber"/>
                <w:rFonts w:ascii="Times New Roman" w:hAnsi="Times New Roman" w:cs="Times New Roman"/>
                <w:b/>
                <w:sz w:val="20"/>
                <w:szCs w:val="20"/>
              </w:rPr>
            </w:pPr>
          </w:p>
        </w:tc>
        <w:tc>
          <w:tcPr>
            <w:tcW w:w="1556" w:type="dxa"/>
          </w:tcPr>
          <w:p w:rsidR="009F3C69" w:rsidRPr="009F3C69" w:rsidRDefault="009F3C69" w:rsidP="000679F4">
            <w:pPr>
              <w:jc w:val="center"/>
              <w:rPr>
                <w:rStyle w:val="tocnumber"/>
                <w:rFonts w:ascii="Times New Roman" w:hAnsi="Times New Roman" w:cs="Times New Roman"/>
                <w:b/>
                <w:sz w:val="20"/>
                <w:szCs w:val="20"/>
              </w:rPr>
            </w:pPr>
          </w:p>
        </w:tc>
      </w:tr>
      <w:tr w:rsidR="009F3C69" w:rsidRPr="009F3C69" w:rsidTr="009F3C69">
        <w:trPr>
          <w:gridBefore w:val="1"/>
          <w:wBefore w:w="9" w:type="dxa"/>
          <w:trHeight w:val="1089"/>
          <w:jc w:val="center"/>
        </w:trPr>
        <w:tc>
          <w:tcPr>
            <w:tcW w:w="1351" w:type="dxa"/>
          </w:tcPr>
          <w:p w:rsidR="009F3C69" w:rsidRPr="009F3C69" w:rsidRDefault="009F3C69" w:rsidP="000679F4">
            <w:pPr>
              <w:rPr>
                <w:rStyle w:val="tocnumber"/>
                <w:rFonts w:ascii="Times New Roman" w:hAnsi="Times New Roman" w:cs="Times New Roman"/>
                <w:b/>
                <w:sz w:val="20"/>
                <w:szCs w:val="20"/>
              </w:rPr>
            </w:pPr>
            <w:r w:rsidRPr="009F3C69">
              <w:rPr>
                <w:rStyle w:val="tocnumber"/>
                <w:rFonts w:ascii="Times New Roman" w:hAnsi="Times New Roman" w:cs="Times New Roman"/>
                <w:b/>
                <w:sz w:val="20"/>
                <w:szCs w:val="20"/>
              </w:rPr>
              <w:t>256</w:t>
            </w:r>
          </w:p>
        </w:tc>
        <w:tc>
          <w:tcPr>
            <w:tcW w:w="2724" w:type="dxa"/>
          </w:tcPr>
          <w:p w:rsidR="009F3C69" w:rsidRPr="009F3C69" w:rsidRDefault="009F3C69" w:rsidP="000679F4">
            <w:pPr>
              <w:rPr>
                <w:rStyle w:val="tocnumber"/>
                <w:rFonts w:ascii="Times New Roman" w:hAnsi="Times New Roman" w:cs="Times New Roman"/>
                <w:b/>
                <w:sz w:val="20"/>
                <w:szCs w:val="20"/>
              </w:rPr>
            </w:pPr>
            <w:r w:rsidRPr="009F3C69">
              <w:rPr>
                <w:rStyle w:val="tocnumber"/>
                <w:rFonts w:ascii="Times New Roman" w:hAnsi="Times New Roman" w:cs="Times New Roman"/>
                <w:b/>
                <w:sz w:val="20"/>
                <w:szCs w:val="20"/>
              </w:rPr>
              <w:t>01 00 00 00 00 0000 000</w:t>
            </w:r>
          </w:p>
        </w:tc>
        <w:tc>
          <w:tcPr>
            <w:tcW w:w="3919" w:type="dxa"/>
          </w:tcPr>
          <w:p w:rsidR="009F3C69" w:rsidRPr="009F3C69" w:rsidRDefault="009F3C69" w:rsidP="000679F4">
            <w:pPr>
              <w:rPr>
                <w:rStyle w:val="tocnumber"/>
                <w:rFonts w:ascii="Times New Roman" w:hAnsi="Times New Roman" w:cs="Times New Roman"/>
                <w:b/>
                <w:sz w:val="20"/>
                <w:szCs w:val="20"/>
              </w:rPr>
            </w:pPr>
            <w:r w:rsidRPr="009F3C69">
              <w:rPr>
                <w:rStyle w:val="tocnumber"/>
                <w:rFonts w:ascii="Times New Roman" w:hAnsi="Times New Roman" w:cs="Times New Roman"/>
                <w:b/>
                <w:sz w:val="20"/>
                <w:szCs w:val="20"/>
              </w:rPr>
              <w:t>Источники внутреннего финансирования дефицитов бюджетов</w:t>
            </w:r>
          </w:p>
        </w:tc>
        <w:tc>
          <w:tcPr>
            <w:tcW w:w="1554" w:type="dxa"/>
          </w:tcPr>
          <w:p w:rsidR="009F3C69" w:rsidRPr="009F3C69" w:rsidRDefault="009F3C69" w:rsidP="000679F4">
            <w:pPr>
              <w:rPr>
                <w:rStyle w:val="tocnumber"/>
                <w:rFonts w:ascii="Times New Roman" w:hAnsi="Times New Roman" w:cs="Times New Roman"/>
                <w:b/>
                <w:sz w:val="20"/>
                <w:szCs w:val="20"/>
              </w:rPr>
            </w:pPr>
            <w:r w:rsidRPr="009F3C69">
              <w:rPr>
                <w:rStyle w:val="tocnumber"/>
                <w:rFonts w:ascii="Times New Roman" w:hAnsi="Times New Roman" w:cs="Times New Roman"/>
                <w:b/>
                <w:sz w:val="20"/>
                <w:szCs w:val="20"/>
              </w:rPr>
              <w:t>0,00</w:t>
            </w:r>
          </w:p>
        </w:tc>
      </w:tr>
      <w:tr w:rsidR="009F3C69" w:rsidRPr="009F3C69" w:rsidTr="009F3C69">
        <w:trPr>
          <w:gridBefore w:val="1"/>
          <w:wBefore w:w="9" w:type="dxa"/>
          <w:trHeight w:val="713"/>
          <w:jc w:val="center"/>
        </w:trPr>
        <w:tc>
          <w:tcPr>
            <w:tcW w:w="1351" w:type="dxa"/>
          </w:tcPr>
          <w:p w:rsidR="009F3C69" w:rsidRPr="009F3C69" w:rsidRDefault="009F3C69" w:rsidP="000679F4">
            <w:pPr>
              <w:rPr>
                <w:rFonts w:ascii="Times New Roman" w:hAnsi="Times New Roman" w:cs="Times New Roman"/>
                <w:sz w:val="20"/>
                <w:szCs w:val="20"/>
              </w:rPr>
            </w:pPr>
            <w:r w:rsidRPr="009F3C69">
              <w:rPr>
                <w:rStyle w:val="tocnumber"/>
                <w:rFonts w:ascii="Times New Roman" w:hAnsi="Times New Roman" w:cs="Times New Roman"/>
                <w:b/>
                <w:sz w:val="20"/>
                <w:szCs w:val="20"/>
              </w:rPr>
              <w:t>256</w:t>
            </w:r>
          </w:p>
        </w:tc>
        <w:tc>
          <w:tcPr>
            <w:tcW w:w="2724" w:type="dxa"/>
          </w:tcPr>
          <w:p w:rsidR="009F3C69" w:rsidRPr="009F3C69" w:rsidRDefault="009F3C69" w:rsidP="000679F4">
            <w:pPr>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01 02 00 00 00 0000 000</w:t>
            </w:r>
          </w:p>
        </w:tc>
        <w:tc>
          <w:tcPr>
            <w:tcW w:w="3919" w:type="dxa"/>
          </w:tcPr>
          <w:p w:rsidR="009F3C69" w:rsidRPr="009F3C69" w:rsidRDefault="009F3C69" w:rsidP="000679F4">
            <w:pPr>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Кредиты кредитных организаций в валюте Российской Федерации</w:t>
            </w:r>
          </w:p>
        </w:tc>
        <w:tc>
          <w:tcPr>
            <w:tcW w:w="1554" w:type="dxa"/>
          </w:tcPr>
          <w:p w:rsidR="009F3C69" w:rsidRPr="009F3C69" w:rsidRDefault="009F3C69" w:rsidP="000679F4">
            <w:pPr>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0,00</w:t>
            </w:r>
          </w:p>
        </w:tc>
      </w:tr>
      <w:tr w:rsidR="009F3C69" w:rsidRPr="009F3C69" w:rsidTr="009F3C69">
        <w:trPr>
          <w:gridBefore w:val="1"/>
          <w:wBefore w:w="9" w:type="dxa"/>
          <w:trHeight w:val="713"/>
          <w:jc w:val="center"/>
        </w:trPr>
        <w:tc>
          <w:tcPr>
            <w:tcW w:w="1351" w:type="dxa"/>
          </w:tcPr>
          <w:p w:rsidR="009F3C69" w:rsidRPr="009F3C69" w:rsidRDefault="009F3C69" w:rsidP="000679F4">
            <w:pPr>
              <w:rPr>
                <w:rFonts w:ascii="Times New Roman" w:hAnsi="Times New Roman" w:cs="Times New Roman"/>
                <w:sz w:val="20"/>
                <w:szCs w:val="20"/>
              </w:rPr>
            </w:pPr>
            <w:r w:rsidRPr="009F3C69">
              <w:rPr>
                <w:rStyle w:val="tocnumber"/>
                <w:rFonts w:ascii="Times New Roman" w:hAnsi="Times New Roman" w:cs="Times New Roman"/>
                <w:b/>
                <w:sz w:val="20"/>
                <w:szCs w:val="20"/>
              </w:rPr>
              <w:t>256</w:t>
            </w:r>
          </w:p>
        </w:tc>
        <w:tc>
          <w:tcPr>
            <w:tcW w:w="2724" w:type="dxa"/>
          </w:tcPr>
          <w:p w:rsidR="009F3C69" w:rsidRPr="009F3C69" w:rsidRDefault="009F3C69" w:rsidP="000679F4">
            <w:pPr>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01 02 00 00 00 0000 700</w:t>
            </w:r>
          </w:p>
        </w:tc>
        <w:tc>
          <w:tcPr>
            <w:tcW w:w="3919" w:type="dxa"/>
          </w:tcPr>
          <w:p w:rsidR="009F3C69" w:rsidRPr="009F3C69" w:rsidRDefault="009F3C69" w:rsidP="000679F4">
            <w:pPr>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Получение кредитов от кредитных организаций в валюте Российской Федерации</w:t>
            </w:r>
          </w:p>
        </w:tc>
        <w:tc>
          <w:tcPr>
            <w:tcW w:w="1554" w:type="dxa"/>
          </w:tcPr>
          <w:p w:rsidR="009F3C69" w:rsidRPr="009F3C69" w:rsidRDefault="009F3C69" w:rsidP="000679F4">
            <w:pPr>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0,00</w:t>
            </w:r>
          </w:p>
        </w:tc>
      </w:tr>
      <w:tr w:rsidR="009F3C69" w:rsidRPr="009F3C69" w:rsidTr="009F3C69">
        <w:trPr>
          <w:gridBefore w:val="1"/>
          <w:wBefore w:w="9" w:type="dxa"/>
          <w:trHeight w:val="713"/>
          <w:jc w:val="center"/>
        </w:trPr>
        <w:tc>
          <w:tcPr>
            <w:tcW w:w="1351" w:type="dxa"/>
          </w:tcPr>
          <w:p w:rsidR="009F3C69" w:rsidRPr="009F3C69" w:rsidRDefault="009F3C69" w:rsidP="000679F4">
            <w:pPr>
              <w:rPr>
                <w:rFonts w:ascii="Times New Roman" w:hAnsi="Times New Roman" w:cs="Times New Roman"/>
                <w:sz w:val="20"/>
                <w:szCs w:val="20"/>
              </w:rPr>
            </w:pPr>
            <w:r w:rsidRPr="009F3C69">
              <w:rPr>
                <w:rStyle w:val="tocnumber"/>
                <w:rFonts w:ascii="Times New Roman" w:hAnsi="Times New Roman" w:cs="Times New Roman"/>
                <w:b/>
                <w:sz w:val="20"/>
                <w:szCs w:val="20"/>
              </w:rPr>
              <w:t>256</w:t>
            </w:r>
          </w:p>
        </w:tc>
        <w:tc>
          <w:tcPr>
            <w:tcW w:w="2724" w:type="dxa"/>
          </w:tcPr>
          <w:p w:rsidR="009F3C69" w:rsidRPr="009F3C69" w:rsidRDefault="009F3C69" w:rsidP="000679F4">
            <w:pPr>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01 02 00 00 13 0000 710</w:t>
            </w:r>
          </w:p>
        </w:tc>
        <w:tc>
          <w:tcPr>
            <w:tcW w:w="3919" w:type="dxa"/>
          </w:tcPr>
          <w:p w:rsidR="009F3C69" w:rsidRPr="009F3C69" w:rsidRDefault="009F3C69" w:rsidP="000679F4">
            <w:pPr>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Получение кредитов от кредитных организаций бюджетами городских поселений в валюте Российской Федерации</w:t>
            </w:r>
          </w:p>
        </w:tc>
        <w:tc>
          <w:tcPr>
            <w:tcW w:w="1554" w:type="dxa"/>
          </w:tcPr>
          <w:p w:rsidR="009F3C69" w:rsidRPr="009F3C69" w:rsidRDefault="009F3C69" w:rsidP="000679F4">
            <w:pPr>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0,00</w:t>
            </w:r>
          </w:p>
        </w:tc>
      </w:tr>
      <w:tr w:rsidR="009F3C69" w:rsidRPr="009F3C69" w:rsidTr="009F3C69">
        <w:trPr>
          <w:gridBefore w:val="1"/>
          <w:wBefore w:w="9" w:type="dxa"/>
          <w:trHeight w:val="713"/>
          <w:jc w:val="center"/>
        </w:trPr>
        <w:tc>
          <w:tcPr>
            <w:tcW w:w="1351" w:type="dxa"/>
          </w:tcPr>
          <w:p w:rsidR="009F3C69" w:rsidRPr="009F3C69" w:rsidRDefault="009F3C69" w:rsidP="000679F4">
            <w:pPr>
              <w:rPr>
                <w:rFonts w:ascii="Times New Roman" w:hAnsi="Times New Roman" w:cs="Times New Roman"/>
                <w:sz w:val="20"/>
                <w:szCs w:val="20"/>
              </w:rPr>
            </w:pPr>
            <w:r w:rsidRPr="009F3C69">
              <w:rPr>
                <w:rStyle w:val="tocnumber"/>
                <w:rFonts w:ascii="Times New Roman" w:hAnsi="Times New Roman" w:cs="Times New Roman"/>
                <w:b/>
                <w:sz w:val="20"/>
                <w:szCs w:val="20"/>
              </w:rPr>
              <w:t>256</w:t>
            </w:r>
          </w:p>
        </w:tc>
        <w:tc>
          <w:tcPr>
            <w:tcW w:w="2724" w:type="dxa"/>
          </w:tcPr>
          <w:p w:rsidR="009F3C69" w:rsidRPr="009F3C69" w:rsidRDefault="009F3C69" w:rsidP="000679F4">
            <w:pPr>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01 02 00 00 00 0000 800</w:t>
            </w:r>
          </w:p>
        </w:tc>
        <w:tc>
          <w:tcPr>
            <w:tcW w:w="3919" w:type="dxa"/>
          </w:tcPr>
          <w:p w:rsidR="009F3C69" w:rsidRPr="009F3C69" w:rsidRDefault="009F3C69" w:rsidP="000679F4">
            <w:pPr>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Погашение кредитов, предоставленных кредитными организациями в валюте Российской Федерации</w:t>
            </w:r>
          </w:p>
        </w:tc>
        <w:tc>
          <w:tcPr>
            <w:tcW w:w="1554" w:type="dxa"/>
          </w:tcPr>
          <w:p w:rsidR="009F3C69" w:rsidRPr="009F3C69" w:rsidRDefault="009F3C69" w:rsidP="000679F4">
            <w:pPr>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0,00</w:t>
            </w:r>
          </w:p>
        </w:tc>
      </w:tr>
      <w:tr w:rsidR="009F3C69" w:rsidRPr="009F3C69" w:rsidTr="009F3C69">
        <w:trPr>
          <w:gridBefore w:val="1"/>
          <w:wBefore w:w="9" w:type="dxa"/>
          <w:trHeight w:val="713"/>
          <w:jc w:val="center"/>
        </w:trPr>
        <w:tc>
          <w:tcPr>
            <w:tcW w:w="1351" w:type="dxa"/>
          </w:tcPr>
          <w:p w:rsidR="009F3C69" w:rsidRPr="009F3C69" w:rsidRDefault="009F3C69" w:rsidP="000679F4">
            <w:pPr>
              <w:rPr>
                <w:rFonts w:ascii="Times New Roman" w:hAnsi="Times New Roman" w:cs="Times New Roman"/>
                <w:sz w:val="20"/>
                <w:szCs w:val="20"/>
              </w:rPr>
            </w:pPr>
            <w:r w:rsidRPr="009F3C69">
              <w:rPr>
                <w:rStyle w:val="tocnumber"/>
                <w:rFonts w:ascii="Times New Roman" w:hAnsi="Times New Roman" w:cs="Times New Roman"/>
                <w:b/>
                <w:sz w:val="20"/>
                <w:szCs w:val="20"/>
              </w:rPr>
              <w:t>256</w:t>
            </w:r>
          </w:p>
        </w:tc>
        <w:tc>
          <w:tcPr>
            <w:tcW w:w="2724" w:type="dxa"/>
          </w:tcPr>
          <w:p w:rsidR="009F3C69" w:rsidRPr="009F3C69" w:rsidRDefault="009F3C69" w:rsidP="000679F4">
            <w:pPr>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01 02 00 00 13 0000 810</w:t>
            </w:r>
          </w:p>
        </w:tc>
        <w:tc>
          <w:tcPr>
            <w:tcW w:w="3919" w:type="dxa"/>
          </w:tcPr>
          <w:p w:rsidR="009F3C69" w:rsidRPr="009F3C69" w:rsidRDefault="009F3C69" w:rsidP="000679F4">
            <w:pPr>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Погашение бюджетами городских поселений кредитов, предоставленных кредитными организациями в валюте Российской Федерации</w:t>
            </w:r>
          </w:p>
        </w:tc>
        <w:tc>
          <w:tcPr>
            <w:tcW w:w="1554" w:type="dxa"/>
          </w:tcPr>
          <w:p w:rsidR="009F3C69" w:rsidRPr="009F3C69" w:rsidRDefault="009F3C69" w:rsidP="000679F4">
            <w:pPr>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0,00</w:t>
            </w:r>
          </w:p>
        </w:tc>
      </w:tr>
      <w:tr w:rsidR="009F3C69" w:rsidRPr="009F3C69" w:rsidTr="009F3C69">
        <w:trPr>
          <w:gridBefore w:val="1"/>
          <w:wBefore w:w="9" w:type="dxa"/>
          <w:trHeight w:val="713"/>
          <w:jc w:val="center"/>
        </w:trPr>
        <w:tc>
          <w:tcPr>
            <w:tcW w:w="1351" w:type="dxa"/>
          </w:tcPr>
          <w:p w:rsidR="009F3C69" w:rsidRPr="009F3C69" w:rsidRDefault="009F3C69" w:rsidP="000679F4">
            <w:pPr>
              <w:rPr>
                <w:rFonts w:ascii="Times New Roman" w:hAnsi="Times New Roman" w:cs="Times New Roman"/>
                <w:sz w:val="20"/>
                <w:szCs w:val="20"/>
              </w:rPr>
            </w:pPr>
            <w:r w:rsidRPr="009F3C69">
              <w:rPr>
                <w:rStyle w:val="tocnumber"/>
                <w:rFonts w:ascii="Times New Roman" w:hAnsi="Times New Roman" w:cs="Times New Roman"/>
                <w:b/>
                <w:sz w:val="20"/>
                <w:szCs w:val="20"/>
              </w:rPr>
              <w:t>256</w:t>
            </w:r>
          </w:p>
        </w:tc>
        <w:tc>
          <w:tcPr>
            <w:tcW w:w="2724" w:type="dxa"/>
          </w:tcPr>
          <w:p w:rsidR="009F3C69" w:rsidRPr="009F3C69" w:rsidRDefault="009F3C69" w:rsidP="000679F4">
            <w:pPr>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01 05 00 00 00 0000 000</w:t>
            </w:r>
          </w:p>
        </w:tc>
        <w:tc>
          <w:tcPr>
            <w:tcW w:w="3919" w:type="dxa"/>
          </w:tcPr>
          <w:p w:rsidR="009F3C69" w:rsidRPr="009F3C69" w:rsidRDefault="009F3C69" w:rsidP="000679F4">
            <w:pPr>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Изменение остатков средств на счетах по учету средств бюджета</w:t>
            </w:r>
          </w:p>
        </w:tc>
        <w:tc>
          <w:tcPr>
            <w:tcW w:w="1554" w:type="dxa"/>
          </w:tcPr>
          <w:p w:rsidR="009F3C69" w:rsidRPr="009F3C69" w:rsidRDefault="009F3C69" w:rsidP="000679F4">
            <w:pPr>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0,00</w:t>
            </w:r>
          </w:p>
        </w:tc>
      </w:tr>
      <w:tr w:rsidR="009F3C69" w:rsidRPr="009F3C69" w:rsidTr="009F3C69">
        <w:trPr>
          <w:gridBefore w:val="1"/>
          <w:wBefore w:w="9" w:type="dxa"/>
          <w:trHeight w:val="733"/>
          <w:jc w:val="center"/>
        </w:trPr>
        <w:tc>
          <w:tcPr>
            <w:tcW w:w="1351" w:type="dxa"/>
          </w:tcPr>
          <w:p w:rsidR="009F3C69" w:rsidRPr="009F3C69" w:rsidRDefault="009F3C69" w:rsidP="000679F4">
            <w:pPr>
              <w:rPr>
                <w:rFonts w:ascii="Times New Roman" w:hAnsi="Times New Roman" w:cs="Times New Roman"/>
                <w:sz w:val="20"/>
                <w:szCs w:val="20"/>
              </w:rPr>
            </w:pPr>
            <w:r w:rsidRPr="009F3C69">
              <w:rPr>
                <w:rStyle w:val="tocnumber"/>
                <w:rFonts w:ascii="Times New Roman" w:hAnsi="Times New Roman" w:cs="Times New Roman"/>
                <w:b/>
                <w:sz w:val="20"/>
                <w:szCs w:val="20"/>
              </w:rPr>
              <w:t>256</w:t>
            </w:r>
          </w:p>
        </w:tc>
        <w:tc>
          <w:tcPr>
            <w:tcW w:w="2724" w:type="dxa"/>
          </w:tcPr>
          <w:p w:rsidR="009F3C69" w:rsidRPr="009F3C69" w:rsidRDefault="009F3C69" w:rsidP="000679F4">
            <w:pPr>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01 05 00 00 00 0000 500</w:t>
            </w:r>
          </w:p>
        </w:tc>
        <w:tc>
          <w:tcPr>
            <w:tcW w:w="3919" w:type="dxa"/>
          </w:tcPr>
          <w:p w:rsidR="009F3C69" w:rsidRPr="009F3C69" w:rsidRDefault="009F3C69" w:rsidP="000679F4">
            <w:pPr>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Увеличение остатков средств бюджетов</w:t>
            </w:r>
          </w:p>
        </w:tc>
        <w:tc>
          <w:tcPr>
            <w:tcW w:w="1554" w:type="dxa"/>
          </w:tcPr>
          <w:p w:rsidR="009F3C69" w:rsidRPr="009F3C69" w:rsidRDefault="009F3C69" w:rsidP="000679F4">
            <w:pPr>
              <w:rPr>
                <w:rStyle w:val="tocnumber"/>
                <w:rFonts w:ascii="Times New Roman" w:hAnsi="Times New Roman" w:cs="Times New Roman"/>
                <w:sz w:val="20"/>
                <w:szCs w:val="20"/>
                <w:lang w:val="en-US"/>
              </w:rPr>
            </w:pPr>
            <w:r w:rsidRPr="009F3C69">
              <w:rPr>
                <w:rStyle w:val="tocnumber"/>
                <w:rFonts w:ascii="Times New Roman" w:hAnsi="Times New Roman" w:cs="Times New Roman"/>
                <w:sz w:val="20"/>
                <w:szCs w:val="20"/>
              </w:rPr>
              <w:t>-3</w:t>
            </w:r>
            <w:r w:rsidRPr="009F3C69">
              <w:rPr>
                <w:rStyle w:val="tocnumber"/>
                <w:rFonts w:ascii="Times New Roman" w:hAnsi="Times New Roman" w:cs="Times New Roman"/>
                <w:sz w:val="20"/>
                <w:szCs w:val="20"/>
                <w:lang w:val="en-US"/>
              </w:rPr>
              <w:t>5080,1</w:t>
            </w:r>
          </w:p>
        </w:tc>
      </w:tr>
      <w:tr w:rsidR="009F3C69" w:rsidRPr="009F3C69" w:rsidTr="009F3C69">
        <w:trPr>
          <w:gridBefore w:val="1"/>
          <w:wBefore w:w="9" w:type="dxa"/>
          <w:trHeight w:val="713"/>
          <w:jc w:val="center"/>
        </w:trPr>
        <w:tc>
          <w:tcPr>
            <w:tcW w:w="1351" w:type="dxa"/>
          </w:tcPr>
          <w:p w:rsidR="009F3C69" w:rsidRPr="009F3C69" w:rsidRDefault="009F3C69" w:rsidP="000679F4">
            <w:pPr>
              <w:rPr>
                <w:rFonts w:ascii="Times New Roman" w:hAnsi="Times New Roman" w:cs="Times New Roman"/>
                <w:sz w:val="20"/>
                <w:szCs w:val="20"/>
              </w:rPr>
            </w:pPr>
            <w:r w:rsidRPr="009F3C69">
              <w:rPr>
                <w:rStyle w:val="tocnumber"/>
                <w:rFonts w:ascii="Times New Roman" w:hAnsi="Times New Roman" w:cs="Times New Roman"/>
                <w:b/>
                <w:sz w:val="20"/>
                <w:szCs w:val="20"/>
              </w:rPr>
              <w:t>256</w:t>
            </w:r>
          </w:p>
        </w:tc>
        <w:tc>
          <w:tcPr>
            <w:tcW w:w="2724" w:type="dxa"/>
          </w:tcPr>
          <w:p w:rsidR="009F3C69" w:rsidRPr="009F3C69" w:rsidRDefault="009F3C69" w:rsidP="000679F4">
            <w:pPr>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01 05 02 00 00 0000 500</w:t>
            </w:r>
          </w:p>
        </w:tc>
        <w:tc>
          <w:tcPr>
            <w:tcW w:w="3919" w:type="dxa"/>
          </w:tcPr>
          <w:p w:rsidR="009F3C69" w:rsidRPr="009F3C69" w:rsidRDefault="009F3C69" w:rsidP="000679F4">
            <w:pPr>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Увеличение прочих остатков средств бюджетов</w:t>
            </w:r>
          </w:p>
        </w:tc>
        <w:tc>
          <w:tcPr>
            <w:tcW w:w="1554" w:type="dxa"/>
          </w:tcPr>
          <w:p w:rsidR="009F3C69" w:rsidRPr="009F3C69" w:rsidRDefault="009F3C69" w:rsidP="000679F4">
            <w:pPr>
              <w:rPr>
                <w:rStyle w:val="tocnumber"/>
                <w:rFonts w:ascii="Times New Roman" w:hAnsi="Times New Roman" w:cs="Times New Roman"/>
                <w:sz w:val="20"/>
                <w:szCs w:val="20"/>
                <w:lang w:val="en-US"/>
              </w:rPr>
            </w:pPr>
            <w:r w:rsidRPr="009F3C69">
              <w:rPr>
                <w:rStyle w:val="tocnumber"/>
                <w:rFonts w:ascii="Times New Roman" w:hAnsi="Times New Roman" w:cs="Times New Roman"/>
                <w:sz w:val="20"/>
                <w:szCs w:val="20"/>
              </w:rPr>
              <w:t>-3</w:t>
            </w:r>
            <w:r w:rsidRPr="009F3C69">
              <w:rPr>
                <w:rStyle w:val="tocnumber"/>
                <w:rFonts w:ascii="Times New Roman" w:hAnsi="Times New Roman" w:cs="Times New Roman"/>
                <w:sz w:val="20"/>
                <w:szCs w:val="20"/>
                <w:lang w:val="en-US"/>
              </w:rPr>
              <w:t>5080,1</w:t>
            </w:r>
          </w:p>
        </w:tc>
      </w:tr>
      <w:tr w:rsidR="009F3C69" w:rsidRPr="009F3C69" w:rsidTr="009F3C69">
        <w:trPr>
          <w:gridBefore w:val="1"/>
          <w:wBefore w:w="9" w:type="dxa"/>
          <w:trHeight w:val="733"/>
          <w:jc w:val="center"/>
        </w:trPr>
        <w:tc>
          <w:tcPr>
            <w:tcW w:w="1351" w:type="dxa"/>
          </w:tcPr>
          <w:p w:rsidR="009F3C69" w:rsidRPr="009F3C69" w:rsidRDefault="009F3C69" w:rsidP="000679F4">
            <w:pPr>
              <w:rPr>
                <w:rFonts w:ascii="Times New Roman" w:hAnsi="Times New Roman" w:cs="Times New Roman"/>
                <w:sz w:val="20"/>
                <w:szCs w:val="20"/>
              </w:rPr>
            </w:pPr>
            <w:r w:rsidRPr="009F3C69">
              <w:rPr>
                <w:rStyle w:val="tocnumber"/>
                <w:rFonts w:ascii="Times New Roman" w:hAnsi="Times New Roman" w:cs="Times New Roman"/>
                <w:b/>
                <w:sz w:val="20"/>
                <w:szCs w:val="20"/>
              </w:rPr>
              <w:t>256</w:t>
            </w:r>
          </w:p>
        </w:tc>
        <w:tc>
          <w:tcPr>
            <w:tcW w:w="2724" w:type="dxa"/>
          </w:tcPr>
          <w:p w:rsidR="009F3C69" w:rsidRPr="009F3C69" w:rsidRDefault="009F3C69" w:rsidP="000679F4">
            <w:pPr>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01 05 02 01 00 0000 510</w:t>
            </w:r>
          </w:p>
        </w:tc>
        <w:tc>
          <w:tcPr>
            <w:tcW w:w="3919" w:type="dxa"/>
          </w:tcPr>
          <w:p w:rsidR="009F3C69" w:rsidRPr="009F3C69" w:rsidRDefault="009F3C69" w:rsidP="000679F4">
            <w:pPr>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Увеличение прочих остатков денежных средств бюджетов</w:t>
            </w:r>
          </w:p>
        </w:tc>
        <w:tc>
          <w:tcPr>
            <w:tcW w:w="1554" w:type="dxa"/>
          </w:tcPr>
          <w:p w:rsidR="009F3C69" w:rsidRPr="009F3C69" w:rsidRDefault="009F3C69" w:rsidP="000679F4">
            <w:pPr>
              <w:rPr>
                <w:rStyle w:val="tocnumber"/>
                <w:rFonts w:ascii="Times New Roman" w:hAnsi="Times New Roman" w:cs="Times New Roman"/>
                <w:sz w:val="20"/>
                <w:szCs w:val="20"/>
                <w:lang w:val="en-US"/>
              </w:rPr>
            </w:pPr>
            <w:r w:rsidRPr="009F3C69">
              <w:rPr>
                <w:rStyle w:val="tocnumber"/>
                <w:rFonts w:ascii="Times New Roman" w:hAnsi="Times New Roman" w:cs="Times New Roman"/>
                <w:sz w:val="20"/>
                <w:szCs w:val="20"/>
              </w:rPr>
              <w:t>-3</w:t>
            </w:r>
            <w:r w:rsidRPr="009F3C69">
              <w:rPr>
                <w:rStyle w:val="tocnumber"/>
                <w:rFonts w:ascii="Times New Roman" w:hAnsi="Times New Roman" w:cs="Times New Roman"/>
                <w:sz w:val="20"/>
                <w:szCs w:val="20"/>
                <w:lang w:val="en-US"/>
              </w:rPr>
              <w:t>5080,1</w:t>
            </w:r>
          </w:p>
        </w:tc>
      </w:tr>
      <w:tr w:rsidR="009F3C69" w:rsidRPr="009F3C69" w:rsidTr="009F3C69">
        <w:trPr>
          <w:gridBefore w:val="1"/>
          <w:wBefore w:w="9" w:type="dxa"/>
          <w:trHeight w:val="1089"/>
          <w:jc w:val="center"/>
        </w:trPr>
        <w:tc>
          <w:tcPr>
            <w:tcW w:w="1351" w:type="dxa"/>
          </w:tcPr>
          <w:p w:rsidR="009F3C69" w:rsidRPr="009F3C69" w:rsidRDefault="009F3C69" w:rsidP="000679F4">
            <w:pPr>
              <w:rPr>
                <w:rFonts w:ascii="Times New Roman" w:hAnsi="Times New Roman" w:cs="Times New Roman"/>
                <w:sz w:val="20"/>
                <w:szCs w:val="20"/>
              </w:rPr>
            </w:pPr>
            <w:r w:rsidRPr="009F3C69">
              <w:rPr>
                <w:rStyle w:val="tocnumber"/>
                <w:rFonts w:ascii="Times New Roman" w:hAnsi="Times New Roman" w:cs="Times New Roman"/>
                <w:b/>
                <w:sz w:val="20"/>
                <w:szCs w:val="20"/>
              </w:rPr>
              <w:t>256</w:t>
            </w:r>
          </w:p>
        </w:tc>
        <w:tc>
          <w:tcPr>
            <w:tcW w:w="2724" w:type="dxa"/>
          </w:tcPr>
          <w:p w:rsidR="009F3C69" w:rsidRPr="009F3C69" w:rsidRDefault="009F3C69" w:rsidP="000679F4">
            <w:pPr>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01 05 02 01 13 0000 510</w:t>
            </w:r>
          </w:p>
        </w:tc>
        <w:tc>
          <w:tcPr>
            <w:tcW w:w="3919" w:type="dxa"/>
          </w:tcPr>
          <w:p w:rsidR="009F3C69" w:rsidRPr="009F3C69" w:rsidRDefault="009F3C69" w:rsidP="000679F4">
            <w:pPr>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Увеличение прочих остатков денежных средств бюджета поселения</w:t>
            </w:r>
          </w:p>
        </w:tc>
        <w:tc>
          <w:tcPr>
            <w:tcW w:w="1554" w:type="dxa"/>
          </w:tcPr>
          <w:p w:rsidR="009F3C69" w:rsidRPr="009F3C69" w:rsidRDefault="009F3C69" w:rsidP="000679F4">
            <w:pPr>
              <w:rPr>
                <w:rStyle w:val="tocnumber"/>
                <w:rFonts w:ascii="Times New Roman" w:hAnsi="Times New Roman" w:cs="Times New Roman"/>
                <w:sz w:val="20"/>
                <w:szCs w:val="20"/>
                <w:lang w:val="en-US"/>
              </w:rPr>
            </w:pPr>
            <w:r w:rsidRPr="009F3C69">
              <w:rPr>
                <w:rStyle w:val="tocnumber"/>
                <w:rFonts w:ascii="Times New Roman" w:hAnsi="Times New Roman" w:cs="Times New Roman"/>
                <w:sz w:val="20"/>
                <w:szCs w:val="20"/>
              </w:rPr>
              <w:t>-3</w:t>
            </w:r>
            <w:r w:rsidRPr="009F3C69">
              <w:rPr>
                <w:rStyle w:val="tocnumber"/>
                <w:rFonts w:ascii="Times New Roman" w:hAnsi="Times New Roman" w:cs="Times New Roman"/>
                <w:sz w:val="20"/>
                <w:szCs w:val="20"/>
                <w:lang w:val="en-US"/>
              </w:rPr>
              <w:t>5080,1</w:t>
            </w:r>
          </w:p>
        </w:tc>
      </w:tr>
      <w:tr w:rsidR="009F3C69" w:rsidRPr="009F3C69" w:rsidTr="009F3C69">
        <w:trPr>
          <w:gridBefore w:val="1"/>
          <w:wBefore w:w="9" w:type="dxa"/>
          <w:trHeight w:val="713"/>
          <w:jc w:val="center"/>
        </w:trPr>
        <w:tc>
          <w:tcPr>
            <w:tcW w:w="1351" w:type="dxa"/>
          </w:tcPr>
          <w:p w:rsidR="009F3C69" w:rsidRPr="009F3C69" w:rsidRDefault="009F3C69" w:rsidP="000679F4">
            <w:pPr>
              <w:rPr>
                <w:rFonts w:ascii="Times New Roman" w:hAnsi="Times New Roman" w:cs="Times New Roman"/>
                <w:sz w:val="20"/>
                <w:szCs w:val="20"/>
              </w:rPr>
            </w:pPr>
            <w:r w:rsidRPr="009F3C69">
              <w:rPr>
                <w:rStyle w:val="tocnumber"/>
                <w:rFonts w:ascii="Times New Roman" w:hAnsi="Times New Roman" w:cs="Times New Roman"/>
                <w:b/>
                <w:sz w:val="20"/>
                <w:szCs w:val="20"/>
              </w:rPr>
              <w:t>256</w:t>
            </w:r>
          </w:p>
        </w:tc>
        <w:tc>
          <w:tcPr>
            <w:tcW w:w="2724" w:type="dxa"/>
          </w:tcPr>
          <w:p w:rsidR="009F3C69" w:rsidRPr="009F3C69" w:rsidRDefault="009F3C69" w:rsidP="000679F4">
            <w:pPr>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01 05 00 00 00 0000 600</w:t>
            </w:r>
          </w:p>
        </w:tc>
        <w:tc>
          <w:tcPr>
            <w:tcW w:w="3919" w:type="dxa"/>
          </w:tcPr>
          <w:p w:rsidR="009F3C69" w:rsidRPr="009F3C69" w:rsidRDefault="009F3C69" w:rsidP="000679F4">
            <w:pPr>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Уменьшение остатков средств бюджетов</w:t>
            </w:r>
          </w:p>
        </w:tc>
        <w:tc>
          <w:tcPr>
            <w:tcW w:w="1554" w:type="dxa"/>
          </w:tcPr>
          <w:p w:rsidR="009F3C69" w:rsidRPr="009F3C69" w:rsidRDefault="009F3C69" w:rsidP="000679F4">
            <w:pPr>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35080,1</w:t>
            </w:r>
          </w:p>
        </w:tc>
      </w:tr>
      <w:tr w:rsidR="009F3C69" w:rsidRPr="009F3C69" w:rsidTr="009F3C69">
        <w:trPr>
          <w:gridBefore w:val="1"/>
          <w:wBefore w:w="9" w:type="dxa"/>
          <w:trHeight w:val="733"/>
          <w:jc w:val="center"/>
        </w:trPr>
        <w:tc>
          <w:tcPr>
            <w:tcW w:w="1351" w:type="dxa"/>
          </w:tcPr>
          <w:p w:rsidR="009F3C69" w:rsidRPr="009F3C69" w:rsidRDefault="009F3C69" w:rsidP="000679F4">
            <w:pPr>
              <w:rPr>
                <w:rFonts w:ascii="Times New Roman" w:hAnsi="Times New Roman" w:cs="Times New Roman"/>
                <w:sz w:val="20"/>
                <w:szCs w:val="20"/>
              </w:rPr>
            </w:pPr>
            <w:r w:rsidRPr="009F3C69">
              <w:rPr>
                <w:rStyle w:val="tocnumber"/>
                <w:rFonts w:ascii="Times New Roman" w:hAnsi="Times New Roman" w:cs="Times New Roman"/>
                <w:b/>
                <w:sz w:val="20"/>
                <w:szCs w:val="20"/>
              </w:rPr>
              <w:t>256</w:t>
            </w:r>
          </w:p>
        </w:tc>
        <w:tc>
          <w:tcPr>
            <w:tcW w:w="2724" w:type="dxa"/>
          </w:tcPr>
          <w:p w:rsidR="009F3C69" w:rsidRPr="009F3C69" w:rsidRDefault="009F3C69" w:rsidP="000679F4">
            <w:pPr>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01 05 02 00 00 0000 600</w:t>
            </w:r>
          </w:p>
        </w:tc>
        <w:tc>
          <w:tcPr>
            <w:tcW w:w="3919" w:type="dxa"/>
          </w:tcPr>
          <w:p w:rsidR="009F3C69" w:rsidRPr="009F3C69" w:rsidRDefault="009F3C69" w:rsidP="000679F4">
            <w:pPr>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Уменьшение прочих остатков средств бюджетов</w:t>
            </w:r>
          </w:p>
        </w:tc>
        <w:tc>
          <w:tcPr>
            <w:tcW w:w="1554" w:type="dxa"/>
          </w:tcPr>
          <w:p w:rsidR="009F3C69" w:rsidRPr="009F3C69" w:rsidRDefault="009F3C69" w:rsidP="000679F4">
            <w:pPr>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35080,1</w:t>
            </w:r>
          </w:p>
        </w:tc>
      </w:tr>
      <w:tr w:rsidR="009F3C69" w:rsidRPr="009F3C69" w:rsidTr="009F3C69">
        <w:trPr>
          <w:gridBefore w:val="1"/>
          <w:wBefore w:w="9" w:type="dxa"/>
          <w:trHeight w:val="713"/>
          <w:jc w:val="center"/>
        </w:trPr>
        <w:tc>
          <w:tcPr>
            <w:tcW w:w="1351" w:type="dxa"/>
          </w:tcPr>
          <w:p w:rsidR="009F3C69" w:rsidRPr="009F3C69" w:rsidRDefault="009F3C69" w:rsidP="000679F4">
            <w:pPr>
              <w:rPr>
                <w:rFonts w:ascii="Times New Roman" w:hAnsi="Times New Roman" w:cs="Times New Roman"/>
                <w:sz w:val="20"/>
                <w:szCs w:val="20"/>
              </w:rPr>
            </w:pPr>
            <w:r w:rsidRPr="009F3C69">
              <w:rPr>
                <w:rStyle w:val="tocnumber"/>
                <w:rFonts w:ascii="Times New Roman" w:hAnsi="Times New Roman" w:cs="Times New Roman"/>
                <w:b/>
                <w:sz w:val="20"/>
                <w:szCs w:val="20"/>
              </w:rPr>
              <w:lastRenderedPageBreak/>
              <w:t>256</w:t>
            </w:r>
          </w:p>
        </w:tc>
        <w:tc>
          <w:tcPr>
            <w:tcW w:w="2724" w:type="dxa"/>
          </w:tcPr>
          <w:p w:rsidR="009F3C69" w:rsidRPr="009F3C69" w:rsidRDefault="009F3C69" w:rsidP="000679F4">
            <w:pPr>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01 05 02 01 00 0000 610</w:t>
            </w:r>
          </w:p>
        </w:tc>
        <w:tc>
          <w:tcPr>
            <w:tcW w:w="3919" w:type="dxa"/>
          </w:tcPr>
          <w:p w:rsidR="009F3C69" w:rsidRPr="009F3C69" w:rsidRDefault="009F3C69" w:rsidP="000679F4">
            <w:pPr>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Уменьшение прочих остатков денежных средств бюджетов</w:t>
            </w:r>
          </w:p>
        </w:tc>
        <w:tc>
          <w:tcPr>
            <w:tcW w:w="1554" w:type="dxa"/>
          </w:tcPr>
          <w:p w:rsidR="009F3C69" w:rsidRPr="009F3C69" w:rsidRDefault="009F3C69" w:rsidP="000679F4">
            <w:pPr>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35080,1</w:t>
            </w:r>
          </w:p>
        </w:tc>
      </w:tr>
      <w:tr w:rsidR="009F3C69" w:rsidRPr="009F3C69" w:rsidTr="009F3C69">
        <w:trPr>
          <w:gridBefore w:val="1"/>
          <w:wBefore w:w="9" w:type="dxa"/>
          <w:trHeight w:val="1109"/>
          <w:jc w:val="center"/>
        </w:trPr>
        <w:tc>
          <w:tcPr>
            <w:tcW w:w="1351" w:type="dxa"/>
          </w:tcPr>
          <w:p w:rsidR="009F3C69" w:rsidRPr="009F3C69" w:rsidRDefault="009F3C69" w:rsidP="000679F4">
            <w:pPr>
              <w:rPr>
                <w:rFonts w:ascii="Times New Roman" w:hAnsi="Times New Roman" w:cs="Times New Roman"/>
                <w:sz w:val="20"/>
                <w:szCs w:val="20"/>
              </w:rPr>
            </w:pPr>
            <w:r w:rsidRPr="009F3C69">
              <w:rPr>
                <w:rStyle w:val="tocnumber"/>
                <w:rFonts w:ascii="Times New Roman" w:hAnsi="Times New Roman" w:cs="Times New Roman"/>
                <w:b/>
                <w:sz w:val="20"/>
                <w:szCs w:val="20"/>
              </w:rPr>
              <w:t>256</w:t>
            </w:r>
          </w:p>
        </w:tc>
        <w:tc>
          <w:tcPr>
            <w:tcW w:w="2724" w:type="dxa"/>
          </w:tcPr>
          <w:p w:rsidR="009F3C69" w:rsidRPr="009F3C69" w:rsidRDefault="009F3C69" w:rsidP="000679F4">
            <w:pPr>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01 05 02 01 13 0000 610</w:t>
            </w:r>
          </w:p>
        </w:tc>
        <w:tc>
          <w:tcPr>
            <w:tcW w:w="3919" w:type="dxa"/>
          </w:tcPr>
          <w:p w:rsidR="009F3C69" w:rsidRPr="009F3C69" w:rsidRDefault="009F3C69" w:rsidP="000679F4">
            <w:pPr>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Уменьшение прочих остатков денежных средств бюджета поселения</w:t>
            </w:r>
          </w:p>
        </w:tc>
        <w:tc>
          <w:tcPr>
            <w:tcW w:w="1554" w:type="dxa"/>
          </w:tcPr>
          <w:p w:rsidR="009F3C69" w:rsidRPr="009F3C69" w:rsidRDefault="009F3C69" w:rsidP="000679F4">
            <w:pPr>
              <w:rPr>
                <w:rStyle w:val="tocnumber"/>
                <w:rFonts w:ascii="Times New Roman" w:hAnsi="Times New Roman" w:cs="Times New Roman"/>
                <w:sz w:val="20"/>
                <w:szCs w:val="20"/>
              </w:rPr>
            </w:pPr>
            <w:r w:rsidRPr="009F3C69">
              <w:rPr>
                <w:rStyle w:val="tocnumber"/>
                <w:rFonts w:ascii="Times New Roman" w:hAnsi="Times New Roman" w:cs="Times New Roman"/>
                <w:sz w:val="20"/>
                <w:szCs w:val="20"/>
              </w:rPr>
              <w:t>35080,1</w:t>
            </w:r>
          </w:p>
        </w:tc>
      </w:tr>
    </w:tbl>
    <w:p w:rsidR="009F3C69" w:rsidRPr="009F3C69" w:rsidRDefault="009F3C69" w:rsidP="009F3C69">
      <w:pPr>
        <w:ind w:right="-851"/>
        <w:rPr>
          <w:rStyle w:val="tocnumber"/>
          <w:rFonts w:ascii="Times New Roman" w:hAnsi="Times New Roman" w:cs="Times New Roman"/>
          <w:sz w:val="20"/>
          <w:szCs w:val="20"/>
        </w:rPr>
      </w:pPr>
    </w:p>
    <w:p w:rsidR="009F3C69" w:rsidRPr="009F3C69" w:rsidRDefault="009F3C69" w:rsidP="009F3C69">
      <w:pPr>
        <w:rPr>
          <w:rStyle w:val="tocnumber"/>
          <w:rFonts w:ascii="Times New Roman" w:hAnsi="Times New Roman" w:cs="Times New Roman"/>
          <w:sz w:val="20"/>
          <w:szCs w:val="20"/>
        </w:rPr>
      </w:pPr>
    </w:p>
    <w:p w:rsidR="005A1689" w:rsidRDefault="005A1689" w:rsidP="00F47096">
      <w:pPr>
        <w:widowControl w:val="0"/>
        <w:autoSpaceDE w:val="0"/>
        <w:autoSpaceDN w:val="0"/>
        <w:adjustRightInd w:val="0"/>
        <w:spacing w:after="0" w:line="240" w:lineRule="auto"/>
        <w:jc w:val="both"/>
        <w:rPr>
          <w:rFonts w:ascii="Times New Roman" w:hAnsi="Times New Roman"/>
          <w:sz w:val="20"/>
          <w:szCs w:val="20"/>
        </w:rPr>
      </w:pPr>
    </w:p>
    <w:p w:rsidR="00000326" w:rsidRPr="00000326" w:rsidRDefault="00000326" w:rsidP="00000326">
      <w:pPr>
        <w:ind w:right="-1"/>
        <w:jc w:val="right"/>
        <w:rPr>
          <w:rStyle w:val="tocnumber"/>
          <w:rFonts w:ascii="Times New Roman" w:hAnsi="Times New Roman" w:cs="Times New Roman"/>
          <w:sz w:val="20"/>
          <w:szCs w:val="20"/>
        </w:rPr>
      </w:pPr>
      <w:r w:rsidRPr="00000326">
        <w:rPr>
          <w:rStyle w:val="tocnumber"/>
          <w:rFonts w:ascii="Times New Roman" w:hAnsi="Times New Roman" w:cs="Times New Roman"/>
          <w:sz w:val="20"/>
          <w:szCs w:val="20"/>
        </w:rPr>
        <w:t>Приложение № 6</w:t>
      </w:r>
    </w:p>
    <w:p w:rsidR="00000326" w:rsidRPr="00000326" w:rsidRDefault="00000326" w:rsidP="00000326">
      <w:pPr>
        <w:ind w:right="-1"/>
        <w:jc w:val="right"/>
        <w:rPr>
          <w:rStyle w:val="tocnumber"/>
          <w:rFonts w:ascii="Times New Roman" w:hAnsi="Times New Roman" w:cs="Times New Roman"/>
          <w:sz w:val="20"/>
          <w:szCs w:val="20"/>
        </w:rPr>
      </w:pPr>
      <w:r w:rsidRPr="00000326">
        <w:rPr>
          <w:rStyle w:val="tocnumber"/>
          <w:rFonts w:ascii="Times New Roman" w:hAnsi="Times New Roman" w:cs="Times New Roman"/>
          <w:sz w:val="20"/>
          <w:szCs w:val="20"/>
        </w:rPr>
        <w:t>к Решению Собрания представителей</w:t>
      </w:r>
    </w:p>
    <w:p w:rsidR="00000326" w:rsidRPr="00000326" w:rsidRDefault="00000326" w:rsidP="00000326">
      <w:pPr>
        <w:ind w:right="-1"/>
        <w:jc w:val="right"/>
        <w:rPr>
          <w:rStyle w:val="tocnumber"/>
          <w:rFonts w:ascii="Times New Roman" w:hAnsi="Times New Roman" w:cs="Times New Roman"/>
          <w:sz w:val="20"/>
          <w:szCs w:val="20"/>
        </w:rPr>
      </w:pPr>
      <w:r w:rsidRPr="00000326">
        <w:rPr>
          <w:rStyle w:val="tocnumber"/>
          <w:rFonts w:ascii="Times New Roman" w:hAnsi="Times New Roman" w:cs="Times New Roman"/>
          <w:sz w:val="20"/>
          <w:szCs w:val="20"/>
        </w:rPr>
        <w:t>городского поселения Петра Дубрава</w:t>
      </w:r>
    </w:p>
    <w:p w:rsidR="00000326" w:rsidRPr="00000326" w:rsidRDefault="00000326" w:rsidP="00000326">
      <w:pPr>
        <w:ind w:right="-1"/>
        <w:jc w:val="right"/>
        <w:rPr>
          <w:rStyle w:val="tocnumber"/>
          <w:rFonts w:ascii="Times New Roman" w:hAnsi="Times New Roman" w:cs="Times New Roman"/>
          <w:sz w:val="20"/>
          <w:szCs w:val="20"/>
        </w:rPr>
      </w:pPr>
      <w:r w:rsidRPr="00000326">
        <w:rPr>
          <w:rStyle w:val="tocnumber"/>
          <w:rFonts w:ascii="Times New Roman" w:hAnsi="Times New Roman" w:cs="Times New Roman"/>
          <w:sz w:val="20"/>
          <w:szCs w:val="20"/>
        </w:rPr>
        <w:t xml:space="preserve">муниципального района Волжский </w:t>
      </w:r>
    </w:p>
    <w:p w:rsidR="00000326" w:rsidRPr="00000326" w:rsidRDefault="00000326" w:rsidP="00000326">
      <w:pPr>
        <w:tabs>
          <w:tab w:val="left" w:pos="630"/>
          <w:tab w:val="right" w:pos="9356"/>
        </w:tabs>
        <w:ind w:right="-1"/>
        <w:rPr>
          <w:rStyle w:val="tocnumber"/>
          <w:rFonts w:ascii="Times New Roman" w:hAnsi="Times New Roman" w:cs="Times New Roman"/>
          <w:sz w:val="20"/>
          <w:szCs w:val="20"/>
        </w:rPr>
      </w:pPr>
      <w:r w:rsidRPr="00000326">
        <w:rPr>
          <w:rStyle w:val="tocnumber"/>
          <w:rFonts w:ascii="Times New Roman" w:hAnsi="Times New Roman" w:cs="Times New Roman"/>
          <w:sz w:val="20"/>
          <w:szCs w:val="20"/>
        </w:rPr>
        <w:tab/>
      </w:r>
      <w:r w:rsidRPr="00000326">
        <w:rPr>
          <w:rStyle w:val="tocnumber"/>
          <w:rFonts w:ascii="Times New Roman" w:hAnsi="Times New Roman" w:cs="Times New Roman"/>
          <w:sz w:val="20"/>
          <w:szCs w:val="20"/>
        </w:rPr>
        <w:tab/>
        <w:t>Самарской области</w:t>
      </w:r>
    </w:p>
    <w:p w:rsidR="00000326" w:rsidRPr="00000326" w:rsidRDefault="00000326" w:rsidP="00000326">
      <w:pPr>
        <w:ind w:right="-1"/>
        <w:jc w:val="right"/>
        <w:rPr>
          <w:rStyle w:val="tocnumber"/>
          <w:rFonts w:ascii="Times New Roman" w:hAnsi="Times New Roman" w:cs="Times New Roman"/>
          <w:sz w:val="20"/>
          <w:szCs w:val="20"/>
          <w:u w:val="single"/>
        </w:rPr>
      </w:pPr>
      <w:r w:rsidRPr="00000326">
        <w:rPr>
          <w:rStyle w:val="tocnumber"/>
          <w:rFonts w:ascii="Times New Roman" w:hAnsi="Times New Roman" w:cs="Times New Roman"/>
          <w:sz w:val="20"/>
          <w:szCs w:val="20"/>
          <w:u w:val="single"/>
        </w:rPr>
        <w:t xml:space="preserve">от «14» декабря 2022  №126    </w:t>
      </w:r>
    </w:p>
    <w:p w:rsidR="00000326" w:rsidRPr="00000326" w:rsidRDefault="00000326" w:rsidP="00000326">
      <w:pPr>
        <w:rPr>
          <w:rStyle w:val="tocnumber"/>
          <w:rFonts w:ascii="Times New Roman" w:hAnsi="Times New Roman" w:cs="Times New Roman"/>
          <w:sz w:val="20"/>
          <w:szCs w:val="20"/>
          <w:u w:val="single"/>
        </w:rPr>
      </w:pPr>
    </w:p>
    <w:p w:rsidR="00000326" w:rsidRPr="00000326" w:rsidRDefault="00000326" w:rsidP="00000326">
      <w:pPr>
        <w:jc w:val="center"/>
        <w:rPr>
          <w:rStyle w:val="tocnumber"/>
          <w:rFonts w:ascii="Times New Roman" w:hAnsi="Times New Roman" w:cs="Times New Roman"/>
          <w:b/>
          <w:sz w:val="20"/>
          <w:szCs w:val="20"/>
        </w:rPr>
      </w:pPr>
      <w:r w:rsidRPr="00000326">
        <w:rPr>
          <w:rStyle w:val="tocnumber"/>
          <w:rFonts w:ascii="Times New Roman" w:hAnsi="Times New Roman" w:cs="Times New Roman"/>
          <w:b/>
          <w:sz w:val="20"/>
          <w:szCs w:val="20"/>
        </w:rPr>
        <w:t>Источники внутреннего финансирования дефицита местного бюджета на плановый период 2024 и 2025 годов</w:t>
      </w:r>
    </w:p>
    <w:p w:rsidR="00000326" w:rsidRPr="00000326" w:rsidRDefault="00000326" w:rsidP="00000326">
      <w:pPr>
        <w:rPr>
          <w:rStyle w:val="tocnumber"/>
          <w:rFonts w:ascii="Times New Roman" w:hAnsi="Times New Roman" w:cs="Times New Roman"/>
          <w:sz w:val="20"/>
          <w:szCs w:val="20"/>
        </w:rPr>
      </w:pPr>
    </w:p>
    <w:tbl>
      <w:tblPr>
        <w:tblW w:w="5039" w:type="pct"/>
        <w:jc w:val="center"/>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2442"/>
        <w:gridCol w:w="3650"/>
        <w:gridCol w:w="1316"/>
        <w:gridCol w:w="1377"/>
      </w:tblGrid>
      <w:tr w:rsidR="00000326" w:rsidRPr="00000326" w:rsidTr="00000326">
        <w:trPr>
          <w:tblHeader/>
          <w:jc w:val="center"/>
        </w:trPr>
        <w:tc>
          <w:tcPr>
            <w:tcW w:w="1712" w:type="pct"/>
            <w:gridSpan w:val="2"/>
            <w:vAlign w:val="center"/>
          </w:tcPr>
          <w:p w:rsidR="00000326" w:rsidRPr="00000326" w:rsidRDefault="00000326" w:rsidP="000679F4">
            <w:pPr>
              <w:jc w:val="center"/>
              <w:rPr>
                <w:rStyle w:val="tocnumber"/>
                <w:rFonts w:ascii="Times New Roman" w:hAnsi="Times New Roman" w:cs="Times New Roman"/>
                <w:b/>
                <w:sz w:val="20"/>
                <w:szCs w:val="20"/>
              </w:rPr>
            </w:pPr>
            <w:r w:rsidRPr="00000326">
              <w:rPr>
                <w:rStyle w:val="tocnumber"/>
                <w:rFonts w:ascii="Times New Roman" w:hAnsi="Times New Roman" w:cs="Times New Roman"/>
                <w:b/>
                <w:sz w:val="20"/>
                <w:szCs w:val="20"/>
              </w:rPr>
              <w:t>Код бюджетной классификации Российской Федерации</w:t>
            </w:r>
          </w:p>
        </w:tc>
        <w:tc>
          <w:tcPr>
            <w:tcW w:w="1892" w:type="pct"/>
            <w:vMerge w:val="restart"/>
            <w:vAlign w:val="center"/>
          </w:tcPr>
          <w:p w:rsidR="00000326" w:rsidRPr="00000326" w:rsidRDefault="00000326" w:rsidP="000679F4">
            <w:pPr>
              <w:jc w:val="center"/>
              <w:rPr>
                <w:rStyle w:val="tocnumber"/>
                <w:rFonts w:ascii="Times New Roman" w:hAnsi="Times New Roman" w:cs="Times New Roman"/>
                <w:b/>
                <w:sz w:val="20"/>
                <w:szCs w:val="20"/>
              </w:rPr>
            </w:pPr>
            <w:r w:rsidRPr="00000326">
              <w:rPr>
                <w:rStyle w:val="tocnumber"/>
                <w:rFonts w:ascii="Times New Roman" w:hAnsi="Times New Roman" w:cs="Times New Roman"/>
                <w:b/>
                <w:sz w:val="20"/>
                <w:szCs w:val="20"/>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396" w:type="pct"/>
            <w:gridSpan w:val="2"/>
            <w:vAlign w:val="center"/>
          </w:tcPr>
          <w:p w:rsidR="00000326" w:rsidRPr="00000326" w:rsidRDefault="00000326" w:rsidP="000679F4">
            <w:pPr>
              <w:jc w:val="center"/>
              <w:rPr>
                <w:rStyle w:val="tocnumber"/>
                <w:rFonts w:ascii="Times New Roman" w:hAnsi="Times New Roman" w:cs="Times New Roman"/>
                <w:b/>
                <w:sz w:val="20"/>
                <w:szCs w:val="20"/>
              </w:rPr>
            </w:pPr>
            <w:r w:rsidRPr="00000326">
              <w:rPr>
                <w:rStyle w:val="tocnumber"/>
                <w:rFonts w:ascii="Times New Roman" w:hAnsi="Times New Roman" w:cs="Times New Roman"/>
                <w:b/>
                <w:sz w:val="20"/>
                <w:szCs w:val="20"/>
              </w:rPr>
              <w:t>Сумма, тыс. рублей</w:t>
            </w:r>
          </w:p>
        </w:tc>
      </w:tr>
      <w:tr w:rsidR="00000326" w:rsidRPr="00000326" w:rsidTr="00000326">
        <w:trPr>
          <w:tblHeader/>
          <w:jc w:val="center"/>
        </w:trPr>
        <w:tc>
          <w:tcPr>
            <w:tcW w:w="446" w:type="pct"/>
            <w:vAlign w:val="center"/>
          </w:tcPr>
          <w:p w:rsidR="00000326" w:rsidRPr="00000326" w:rsidRDefault="00000326" w:rsidP="000679F4">
            <w:pPr>
              <w:jc w:val="center"/>
              <w:rPr>
                <w:rStyle w:val="tocnumber"/>
                <w:rFonts w:ascii="Times New Roman" w:hAnsi="Times New Roman" w:cs="Times New Roman"/>
                <w:b/>
                <w:sz w:val="20"/>
                <w:szCs w:val="20"/>
              </w:rPr>
            </w:pPr>
            <w:r w:rsidRPr="00000326">
              <w:rPr>
                <w:rStyle w:val="tocnumber"/>
                <w:rFonts w:ascii="Times New Roman" w:hAnsi="Times New Roman" w:cs="Times New Roman"/>
                <w:b/>
                <w:sz w:val="20"/>
                <w:szCs w:val="20"/>
              </w:rPr>
              <w:t>главного администратора</w:t>
            </w:r>
          </w:p>
        </w:tc>
        <w:tc>
          <w:tcPr>
            <w:tcW w:w="1266" w:type="pct"/>
            <w:vAlign w:val="center"/>
          </w:tcPr>
          <w:p w:rsidR="00000326" w:rsidRPr="00000326" w:rsidRDefault="00000326" w:rsidP="000679F4">
            <w:pPr>
              <w:jc w:val="center"/>
              <w:rPr>
                <w:rStyle w:val="tocnumber"/>
                <w:rFonts w:ascii="Times New Roman" w:hAnsi="Times New Roman" w:cs="Times New Roman"/>
                <w:b/>
                <w:sz w:val="20"/>
                <w:szCs w:val="20"/>
              </w:rPr>
            </w:pPr>
            <w:r w:rsidRPr="00000326">
              <w:rPr>
                <w:rStyle w:val="tocnumber"/>
                <w:rFonts w:ascii="Times New Roman" w:hAnsi="Times New Roman" w:cs="Times New Roman"/>
                <w:b/>
                <w:sz w:val="20"/>
                <w:szCs w:val="20"/>
              </w:rPr>
              <w:t>источников финансирования дефицита местного бюджета</w:t>
            </w:r>
          </w:p>
        </w:tc>
        <w:tc>
          <w:tcPr>
            <w:tcW w:w="1892" w:type="pct"/>
            <w:vMerge/>
            <w:vAlign w:val="center"/>
          </w:tcPr>
          <w:p w:rsidR="00000326" w:rsidRPr="00000326" w:rsidRDefault="00000326" w:rsidP="000679F4">
            <w:pPr>
              <w:jc w:val="center"/>
              <w:rPr>
                <w:rStyle w:val="tocnumber"/>
                <w:rFonts w:ascii="Times New Roman" w:hAnsi="Times New Roman" w:cs="Times New Roman"/>
                <w:b/>
                <w:sz w:val="20"/>
                <w:szCs w:val="20"/>
              </w:rPr>
            </w:pPr>
          </w:p>
        </w:tc>
        <w:tc>
          <w:tcPr>
            <w:tcW w:w="682" w:type="pct"/>
            <w:vAlign w:val="center"/>
          </w:tcPr>
          <w:p w:rsidR="00000326" w:rsidRPr="00000326" w:rsidRDefault="00000326" w:rsidP="000679F4">
            <w:pPr>
              <w:jc w:val="center"/>
              <w:rPr>
                <w:rStyle w:val="tocnumber"/>
                <w:rFonts w:ascii="Times New Roman" w:hAnsi="Times New Roman" w:cs="Times New Roman"/>
                <w:b/>
                <w:sz w:val="20"/>
                <w:szCs w:val="20"/>
              </w:rPr>
            </w:pPr>
            <w:r w:rsidRPr="00000326">
              <w:rPr>
                <w:rStyle w:val="tocnumber"/>
                <w:rFonts w:ascii="Times New Roman" w:hAnsi="Times New Roman" w:cs="Times New Roman"/>
                <w:b/>
                <w:sz w:val="20"/>
                <w:szCs w:val="20"/>
              </w:rPr>
              <w:t>2024 год</w:t>
            </w:r>
          </w:p>
        </w:tc>
        <w:tc>
          <w:tcPr>
            <w:tcW w:w="714" w:type="pct"/>
            <w:vAlign w:val="center"/>
          </w:tcPr>
          <w:p w:rsidR="00000326" w:rsidRPr="00000326" w:rsidRDefault="00000326" w:rsidP="000679F4">
            <w:pPr>
              <w:jc w:val="center"/>
              <w:rPr>
                <w:rStyle w:val="tocnumber"/>
                <w:rFonts w:ascii="Times New Roman" w:hAnsi="Times New Roman" w:cs="Times New Roman"/>
                <w:b/>
                <w:sz w:val="20"/>
                <w:szCs w:val="20"/>
              </w:rPr>
            </w:pPr>
            <w:r w:rsidRPr="00000326">
              <w:rPr>
                <w:rStyle w:val="tocnumber"/>
                <w:rFonts w:ascii="Times New Roman" w:hAnsi="Times New Roman" w:cs="Times New Roman"/>
                <w:b/>
                <w:sz w:val="20"/>
                <w:szCs w:val="20"/>
              </w:rPr>
              <w:t>2025 год</w:t>
            </w:r>
          </w:p>
        </w:tc>
      </w:tr>
      <w:tr w:rsidR="00000326" w:rsidRPr="00000326" w:rsidTr="00000326">
        <w:trPr>
          <w:jc w:val="center"/>
        </w:trPr>
        <w:tc>
          <w:tcPr>
            <w:tcW w:w="446" w:type="pct"/>
          </w:tcPr>
          <w:p w:rsidR="00000326" w:rsidRPr="00000326" w:rsidRDefault="00000326" w:rsidP="000679F4">
            <w:pPr>
              <w:rPr>
                <w:rStyle w:val="tocnumber"/>
                <w:rFonts w:ascii="Times New Roman" w:hAnsi="Times New Roman" w:cs="Times New Roman"/>
                <w:b/>
                <w:sz w:val="20"/>
                <w:szCs w:val="20"/>
              </w:rPr>
            </w:pPr>
            <w:r w:rsidRPr="00000326">
              <w:rPr>
                <w:rStyle w:val="tocnumber"/>
                <w:rFonts w:ascii="Times New Roman" w:hAnsi="Times New Roman" w:cs="Times New Roman"/>
                <w:b/>
                <w:sz w:val="20"/>
                <w:szCs w:val="20"/>
              </w:rPr>
              <w:t>256</w:t>
            </w:r>
          </w:p>
        </w:tc>
        <w:tc>
          <w:tcPr>
            <w:tcW w:w="1266" w:type="pct"/>
          </w:tcPr>
          <w:p w:rsidR="00000326" w:rsidRPr="00000326" w:rsidRDefault="00000326" w:rsidP="000679F4">
            <w:pPr>
              <w:rPr>
                <w:rStyle w:val="tocnumber"/>
                <w:rFonts w:ascii="Times New Roman" w:hAnsi="Times New Roman" w:cs="Times New Roman"/>
                <w:b/>
                <w:sz w:val="20"/>
                <w:szCs w:val="20"/>
              </w:rPr>
            </w:pPr>
            <w:r w:rsidRPr="00000326">
              <w:rPr>
                <w:rStyle w:val="tocnumber"/>
                <w:rFonts w:ascii="Times New Roman" w:hAnsi="Times New Roman" w:cs="Times New Roman"/>
                <w:b/>
                <w:sz w:val="20"/>
                <w:szCs w:val="20"/>
              </w:rPr>
              <w:t>01 00 00 00 00 0000 000</w:t>
            </w:r>
          </w:p>
        </w:tc>
        <w:tc>
          <w:tcPr>
            <w:tcW w:w="1892" w:type="pct"/>
          </w:tcPr>
          <w:p w:rsidR="00000326" w:rsidRPr="00000326" w:rsidRDefault="00000326" w:rsidP="000679F4">
            <w:pPr>
              <w:rPr>
                <w:rStyle w:val="tocnumber"/>
                <w:rFonts w:ascii="Times New Roman" w:hAnsi="Times New Roman" w:cs="Times New Roman"/>
                <w:b/>
                <w:sz w:val="20"/>
                <w:szCs w:val="20"/>
              </w:rPr>
            </w:pPr>
            <w:r w:rsidRPr="00000326">
              <w:rPr>
                <w:rStyle w:val="tocnumber"/>
                <w:rFonts w:ascii="Times New Roman" w:hAnsi="Times New Roman" w:cs="Times New Roman"/>
                <w:b/>
                <w:sz w:val="20"/>
                <w:szCs w:val="20"/>
              </w:rPr>
              <w:t>Источники внутреннего финансирования дефицитов бюджетов</w:t>
            </w:r>
          </w:p>
        </w:tc>
        <w:tc>
          <w:tcPr>
            <w:tcW w:w="682" w:type="pct"/>
          </w:tcPr>
          <w:p w:rsidR="00000326" w:rsidRPr="00000326" w:rsidRDefault="00000326" w:rsidP="000679F4">
            <w:pPr>
              <w:rPr>
                <w:rStyle w:val="tocnumber"/>
                <w:rFonts w:ascii="Times New Roman" w:hAnsi="Times New Roman" w:cs="Times New Roman"/>
                <w:b/>
                <w:sz w:val="20"/>
                <w:szCs w:val="20"/>
              </w:rPr>
            </w:pPr>
            <w:r w:rsidRPr="00000326">
              <w:rPr>
                <w:rStyle w:val="tocnumber"/>
                <w:rFonts w:ascii="Times New Roman" w:hAnsi="Times New Roman" w:cs="Times New Roman"/>
                <w:b/>
                <w:sz w:val="20"/>
                <w:szCs w:val="20"/>
              </w:rPr>
              <w:t>0,00</w:t>
            </w:r>
          </w:p>
        </w:tc>
        <w:tc>
          <w:tcPr>
            <w:tcW w:w="714" w:type="pct"/>
          </w:tcPr>
          <w:p w:rsidR="00000326" w:rsidRPr="00000326" w:rsidRDefault="00000326" w:rsidP="000679F4">
            <w:pPr>
              <w:rPr>
                <w:rStyle w:val="tocnumber"/>
                <w:rFonts w:ascii="Times New Roman" w:hAnsi="Times New Roman" w:cs="Times New Roman"/>
                <w:b/>
                <w:sz w:val="20"/>
                <w:szCs w:val="20"/>
              </w:rPr>
            </w:pPr>
            <w:r w:rsidRPr="00000326">
              <w:rPr>
                <w:rStyle w:val="tocnumber"/>
                <w:rFonts w:ascii="Times New Roman" w:hAnsi="Times New Roman" w:cs="Times New Roman"/>
                <w:b/>
                <w:sz w:val="20"/>
                <w:szCs w:val="20"/>
              </w:rPr>
              <w:t>0,00</w:t>
            </w:r>
          </w:p>
        </w:tc>
      </w:tr>
      <w:tr w:rsidR="00000326" w:rsidRPr="00000326" w:rsidTr="00000326">
        <w:trPr>
          <w:jc w:val="center"/>
        </w:trPr>
        <w:tc>
          <w:tcPr>
            <w:tcW w:w="446" w:type="pct"/>
          </w:tcPr>
          <w:p w:rsidR="00000326" w:rsidRPr="00000326" w:rsidRDefault="00000326" w:rsidP="000679F4">
            <w:pPr>
              <w:rPr>
                <w:rFonts w:ascii="Times New Roman" w:hAnsi="Times New Roman" w:cs="Times New Roman"/>
                <w:sz w:val="20"/>
                <w:szCs w:val="20"/>
              </w:rPr>
            </w:pPr>
            <w:r w:rsidRPr="00000326">
              <w:rPr>
                <w:rStyle w:val="tocnumber"/>
                <w:rFonts w:ascii="Times New Roman" w:hAnsi="Times New Roman" w:cs="Times New Roman"/>
                <w:sz w:val="20"/>
                <w:szCs w:val="20"/>
              </w:rPr>
              <w:t>256</w:t>
            </w:r>
          </w:p>
        </w:tc>
        <w:tc>
          <w:tcPr>
            <w:tcW w:w="1266" w:type="pct"/>
          </w:tcPr>
          <w:p w:rsidR="00000326" w:rsidRPr="00000326" w:rsidRDefault="00000326" w:rsidP="000679F4">
            <w:pPr>
              <w:rPr>
                <w:rStyle w:val="tocnumber"/>
                <w:rFonts w:ascii="Times New Roman" w:hAnsi="Times New Roman" w:cs="Times New Roman"/>
                <w:sz w:val="20"/>
                <w:szCs w:val="20"/>
              </w:rPr>
            </w:pPr>
            <w:r w:rsidRPr="00000326">
              <w:rPr>
                <w:rStyle w:val="tocnumber"/>
                <w:rFonts w:ascii="Times New Roman" w:hAnsi="Times New Roman" w:cs="Times New Roman"/>
                <w:sz w:val="20"/>
                <w:szCs w:val="20"/>
              </w:rPr>
              <w:t>01 05 00 00 00 0000 000</w:t>
            </w:r>
          </w:p>
        </w:tc>
        <w:tc>
          <w:tcPr>
            <w:tcW w:w="1892" w:type="pct"/>
          </w:tcPr>
          <w:p w:rsidR="00000326" w:rsidRPr="00000326" w:rsidRDefault="00000326" w:rsidP="000679F4">
            <w:pPr>
              <w:rPr>
                <w:rStyle w:val="tocnumber"/>
                <w:rFonts w:ascii="Times New Roman" w:hAnsi="Times New Roman" w:cs="Times New Roman"/>
                <w:sz w:val="20"/>
                <w:szCs w:val="20"/>
              </w:rPr>
            </w:pPr>
            <w:r w:rsidRPr="00000326">
              <w:rPr>
                <w:rStyle w:val="tocnumber"/>
                <w:rFonts w:ascii="Times New Roman" w:hAnsi="Times New Roman" w:cs="Times New Roman"/>
                <w:sz w:val="20"/>
                <w:szCs w:val="20"/>
              </w:rPr>
              <w:t>Изменение остатков средств на счетах по учету средств бюджета</w:t>
            </w:r>
          </w:p>
        </w:tc>
        <w:tc>
          <w:tcPr>
            <w:tcW w:w="682" w:type="pct"/>
          </w:tcPr>
          <w:p w:rsidR="00000326" w:rsidRPr="00000326" w:rsidRDefault="00000326" w:rsidP="000679F4">
            <w:pPr>
              <w:rPr>
                <w:rStyle w:val="tocnumber"/>
                <w:rFonts w:ascii="Times New Roman" w:hAnsi="Times New Roman" w:cs="Times New Roman"/>
                <w:sz w:val="20"/>
                <w:szCs w:val="20"/>
              </w:rPr>
            </w:pPr>
            <w:r w:rsidRPr="00000326">
              <w:rPr>
                <w:rStyle w:val="tocnumber"/>
                <w:rFonts w:ascii="Times New Roman" w:hAnsi="Times New Roman" w:cs="Times New Roman"/>
                <w:sz w:val="20"/>
                <w:szCs w:val="20"/>
              </w:rPr>
              <w:t>0,00</w:t>
            </w:r>
          </w:p>
        </w:tc>
        <w:tc>
          <w:tcPr>
            <w:tcW w:w="714" w:type="pct"/>
          </w:tcPr>
          <w:p w:rsidR="00000326" w:rsidRPr="00000326" w:rsidRDefault="00000326" w:rsidP="000679F4">
            <w:pPr>
              <w:rPr>
                <w:rStyle w:val="tocnumber"/>
                <w:rFonts w:ascii="Times New Roman" w:hAnsi="Times New Roman" w:cs="Times New Roman"/>
                <w:sz w:val="20"/>
                <w:szCs w:val="20"/>
              </w:rPr>
            </w:pPr>
            <w:r w:rsidRPr="00000326">
              <w:rPr>
                <w:rStyle w:val="tocnumber"/>
                <w:rFonts w:ascii="Times New Roman" w:hAnsi="Times New Roman" w:cs="Times New Roman"/>
                <w:sz w:val="20"/>
                <w:szCs w:val="20"/>
              </w:rPr>
              <w:t>0,00</w:t>
            </w:r>
          </w:p>
        </w:tc>
      </w:tr>
      <w:tr w:rsidR="00000326" w:rsidRPr="00000326" w:rsidTr="00000326">
        <w:trPr>
          <w:jc w:val="center"/>
        </w:trPr>
        <w:tc>
          <w:tcPr>
            <w:tcW w:w="446" w:type="pct"/>
          </w:tcPr>
          <w:p w:rsidR="00000326" w:rsidRPr="00000326" w:rsidRDefault="00000326" w:rsidP="000679F4">
            <w:pPr>
              <w:rPr>
                <w:rFonts w:ascii="Times New Roman" w:hAnsi="Times New Roman" w:cs="Times New Roman"/>
                <w:sz w:val="20"/>
                <w:szCs w:val="20"/>
              </w:rPr>
            </w:pPr>
            <w:r w:rsidRPr="00000326">
              <w:rPr>
                <w:rStyle w:val="tocnumber"/>
                <w:rFonts w:ascii="Times New Roman" w:hAnsi="Times New Roman" w:cs="Times New Roman"/>
                <w:sz w:val="20"/>
                <w:szCs w:val="20"/>
              </w:rPr>
              <w:t>256</w:t>
            </w:r>
          </w:p>
        </w:tc>
        <w:tc>
          <w:tcPr>
            <w:tcW w:w="1266" w:type="pct"/>
          </w:tcPr>
          <w:p w:rsidR="00000326" w:rsidRPr="00000326" w:rsidRDefault="00000326" w:rsidP="000679F4">
            <w:pPr>
              <w:rPr>
                <w:rStyle w:val="tocnumber"/>
                <w:rFonts w:ascii="Times New Roman" w:hAnsi="Times New Roman" w:cs="Times New Roman"/>
                <w:sz w:val="20"/>
                <w:szCs w:val="20"/>
              </w:rPr>
            </w:pPr>
            <w:r w:rsidRPr="00000326">
              <w:rPr>
                <w:rStyle w:val="tocnumber"/>
                <w:rFonts w:ascii="Times New Roman" w:hAnsi="Times New Roman" w:cs="Times New Roman"/>
                <w:sz w:val="20"/>
                <w:szCs w:val="20"/>
              </w:rPr>
              <w:t>01 05 00 00 00 0000 500</w:t>
            </w:r>
          </w:p>
        </w:tc>
        <w:tc>
          <w:tcPr>
            <w:tcW w:w="1892" w:type="pct"/>
          </w:tcPr>
          <w:p w:rsidR="00000326" w:rsidRPr="00000326" w:rsidRDefault="00000326" w:rsidP="000679F4">
            <w:pPr>
              <w:rPr>
                <w:rStyle w:val="tocnumber"/>
                <w:rFonts w:ascii="Times New Roman" w:hAnsi="Times New Roman" w:cs="Times New Roman"/>
                <w:sz w:val="20"/>
                <w:szCs w:val="20"/>
              </w:rPr>
            </w:pPr>
            <w:r w:rsidRPr="00000326">
              <w:rPr>
                <w:rStyle w:val="tocnumber"/>
                <w:rFonts w:ascii="Times New Roman" w:hAnsi="Times New Roman" w:cs="Times New Roman"/>
                <w:sz w:val="20"/>
                <w:szCs w:val="20"/>
              </w:rPr>
              <w:t>Увеличение остатков средств бюджетов</w:t>
            </w:r>
          </w:p>
        </w:tc>
        <w:tc>
          <w:tcPr>
            <w:tcW w:w="682" w:type="pct"/>
            <w:vAlign w:val="bottom"/>
          </w:tcPr>
          <w:p w:rsidR="00000326" w:rsidRPr="00000326" w:rsidRDefault="00000326" w:rsidP="000679F4">
            <w:pPr>
              <w:jc w:val="right"/>
              <w:rPr>
                <w:rFonts w:ascii="Times New Roman" w:hAnsi="Times New Roman" w:cs="Times New Roman"/>
                <w:bCs/>
                <w:sz w:val="20"/>
                <w:szCs w:val="20"/>
              </w:rPr>
            </w:pPr>
            <w:r w:rsidRPr="00000326">
              <w:rPr>
                <w:rFonts w:ascii="Times New Roman" w:hAnsi="Times New Roman" w:cs="Times New Roman"/>
                <w:bCs/>
                <w:sz w:val="20"/>
                <w:szCs w:val="20"/>
              </w:rPr>
              <w:t>-35239,0</w:t>
            </w:r>
          </w:p>
        </w:tc>
        <w:tc>
          <w:tcPr>
            <w:tcW w:w="714" w:type="pct"/>
            <w:vAlign w:val="bottom"/>
          </w:tcPr>
          <w:p w:rsidR="00000326" w:rsidRPr="00000326" w:rsidRDefault="00000326" w:rsidP="000679F4">
            <w:pPr>
              <w:jc w:val="right"/>
              <w:rPr>
                <w:rFonts w:ascii="Times New Roman" w:hAnsi="Times New Roman" w:cs="Times New Roman"/>
                <w:bCs/>
                <w:sz w:val="20"/>
                <w:szCs w:val="20"/>
              </w:rPr>
            </w:pPr>
            <w:r w:rsidRPr="00000326">
              <w:rPr>
                <w:rFonts w:ascii="Times New Roman" w:hAnsi="Times New Roman" w:cs="Times New Roman"/>
                <w:bCs/>
                <w:sz w:val="20"/>
                <w:szCs w:val="20"/>
              </w:rPr>
              <w:t>-35185,2</w:t>
            </w:r>
          </w:p>
        </w:tc>
      </w:tr>
      <w:tr w:rsidR="00000326" w:rsidRPr="00000326" w:rsidTr="00000326">
        <w:trPr>
          <w:trHeight w:val="90"/>
          <w:jc w:val="center"/>
        </w:trPr>
        <w:tc>
          <w:tcPr>
            <w:tcW w:w="446" w:type="pct"/>
          </w:tcPr>
          <w:p w:rsidR="00000326" w:rsidRPr="00000326" w:rsidRDefault="00000326" w:rsidP="000679F4">
            <w:pPr>
              <w:rPr>
                <w:rFonts w:ascii="Times New Roman" w:hAnsi="Times New Roman" w:cs="Times New Roman"/>
                <w:sz w:val="20"/>
                <w:szCs w:val="20"/>
              </w:rPr>
            </w:pPr>
            <w:r w:rsidRPr="00000326">
              <w:rPr>
                <w:rStyle w:val="tocnumber"/>
                <w:rFonts w:ascii="Times New Roman" w:hAnsi="Times New Roman" w:cs="Times New Roman"/>
                <w:sz w:val="20"/>
                <w:szCs w:val="20"/>
              </w:rPr>
              <w:lastRenderedPageBreak/>
              <w:t>256</w:t>
            </w:r>
          </w:p>
        </w:tc>
        <w:tc>
          <w:tcPr>
            <w:tcW w:w="1266" w:type="pct"/>
          </w:tcPr>
          <w:p w:rsidR="00000326" w:rsidRPr="00000326" w:rsidRDefault="00000326" w:rsidP="000679F4">
            <w:pPr>
              <w:rPr>
                <w:rStyle w:val="tocnumber"/>
                <w:rFonts w:ascii="Times New Roman" w:hAnsi="Times New Roman" w:cs="Times New Roman"/>
                <w:sz w:val="20"/>
                <w:szCs w:val="20"/>
              </w:rPr>
            </w:pPr>
            <w:r w:rsidRPr="00000326">
              <w:rPr>
                <w:rStyle w:val="tocnumber"/>
                <w:rFonts w:ascii="Times New Roman" w:hAnsi="Times New Roman" w:cs="Times New Roman"/>
                <w:sz w:val="20"/>
                <w:szCs w:val="20"/>
              </w:rPr>
              <w:t>01 05 02 00 00 0000 500</w:t>
            </w:r>
          </w:p>
        </w:tc>
        <w:tc>
          <w:tcPr>
            <w:tcW w:w="1892" w:type="pct"/>
          </w:tcPr>
          <w:p w:rsidR="00000326" w:rsidRPr="00000326" w:rsidRDefault="00000326" w:rsidP="000679F4">
            <w:pPr>
              <w:rPr>
                <w:rStyle w:val="tocnumber"/>
                <w:rFonts w:ascii="Times New Roman" w:hAnsi="Times New Roman" w:cs="Times New Roman"/>
                <w:sz w:val="20"/>
                <w:szCs w:val="20"/>
              </w:rPr>
            </w:pPr>
            <w:r w:rsidRPr="00000326">
              <w:rPr>
                <w:rStyle w:val="tocnumber"/>
                <w:rFonts w:ascii="Times New Roman" w:hAnsi="Times New Roman" w:cs="Times New Roman"/>
                <w:sz w:val="20"/>
                <w:szCs w:val="20"/>
              </w:rPr>
              <w:t>Увеличение прочих остатков средств бюджетов</w:t>
            </w:r>
          </w:p>
        </w:tc>
        <w:tc>
          <w:tcPr>
            <w:tcW w:w="682" w:type="pct"/>
            <w:vAlign w:val="bottom"/>
          </w:tcPr>
          <w:p w:rsidR="00000326" w:rsidRPr="00000326" w:rsidRDefault="00000326" w:rsidP="000679F4">
            <w:pPr>
              <w:jc w:val="right"/>
              <w:rPr>
                <w:rFonts w:ascii="Times New Roman" w:hAnsi="Times New Roman" w:cs="Times New Roman"/>
                <w:bCs/>
                <w:sz w:val="20"/>
                <w:szCs w:val="20"/>
              </w:rPr>
            </w:pPr>
            <w:r w:rsidRPr="00000326">
              <w:rPr>
                <w:rFonts w:ascii="Times New Roman" w:hAnsi="Times New Roman" w:cs="Times New Roman"/>
                <w:bCs/>
                <w:sz w:val="20"/>
                <w:szCs w:val="20"/>
              </w:rPr>
              <w:t>-35239,0</w:t>
            </w:r>
          </w:p>
        </w:tc>
        <w:tc>
          <w:tcPr>
            <w:tcW w:w="714" w:type="pct"/>
            <w:vAlign w:val="bottom"/>
          </w:tcPr>
          <w:p w:rsidR="00000326" w:rsidRPr="00000326" w:rsidRDefault="00000326" w:rsidP="000679F4">
            <w:pPr>
              <w:jc w:val="right"/>
              <w:rPr>
                <w:rFonts w:ascii="Times New Roman" w:hAnsi="Times New Roman" w:cs="Times New Roman"/>
                <w:bCs/>
                <w:sz w:val="20"/>
                <w:szCs w:val="20"/>
              </w:rPr>
            </w:pPr>
            <w:r w:rsidRPr="00000326">
              <w:rPr>
                <w:rFonts w:ascii="Times New Roman" w:hAnsi="Times New Roman" w:cs="Times New Roman"/>
                <w:bCs/>
                <w:sz w:val="20"/>
                <w:szCs w:val="20"/>
              </w:rPr>
              <w:t>-35185,2</w:t>
            </w:r>
          </w:p>
        </w:tc>
      </w:tr>
      <w:tr w:rsidR="00000326" w:rsidRPr="00000326" w:rsidTr="00000326">
        <w:trPr>
          <w:jc w:val="center"/>
        </w:trPr>
        <w:tc>
          <w:tcPr>
            <w:tcW w:w="446" w:type="pct"/>
          </w:tcPr>
          <w:p w:rsidR="00000326" w:rsidRPr="00000326" w:rsidRDefault="00000326" w:rsidP="000679F4">
            <w:pPr>
              <w:rPr>
                <w:rFonts w:ascii="Times New Roman" w:hAnsi="Times New Roman" w:cs="Times New Roman"/>
                <w:sz w:val="20"/>
                <w:szCs w:val="20"/>
              </w:rPr>
            </w:pPr>
            <w:r w:rsidRPr="00000326">
              <w:rPr>
                <w:rStyle w:val="tocnumber"/>
                <w:rFonts w:ascii="Times New Roman" w:hAnsi="Times New Roman" w:cs="Times New Roman"/>
                <w:sz w:val="20"/>
                <w:szCs w:val="20"/>
              </w:rPr>
              <w:t>256</w:t>
            </w:r>
          </w:p>
        </w:tc>
        <w:tc>
          <w:tcPr>
            <w:tcW w:w="1266" w:type="pct"/>
          </w:tcPr>
          <w:p w:rsidR="00000326" w:rsidRPr="00000326" w:rsidRDefault="00000326" w:rsidP="000679F4">
            <w:pPr>
              <w:rPr>
                <w:rStyle w:val="tocnumber"/>
                <w:rFonts w:ascii="Times New Roman" w:hAnsi="Times New Roman" w:cs="Times New Roman"/>
                <w:sz w:val="20"/>
                <w:szCs w:val="20"/>
              </w:rPr>
            </w:pPr>
            <w:r w:rsidRPr="00000326">
              <w:rPr>
                <w:rStyle w:val="tocnumber"/>
                <w:rFonts w:ascii="Times New Roman" w:hAnsi="Times New Roman" w:cs="Times New Roman"/>
                <w:sz w:val="20"/>
                <w:szCs w:val="20"/>
              </w:rPr>
              <w:t>01 05 02 01 00 0000 510</w:t>
            </w:r>
          </w:p>
        </w:tc>
        <w:tc>
          <w:tcPr>
            <w:tcW w:w="1892" w:type="pct"/>
          </w:tcPr>
          <w:p w:rsidR="00000326" w:rsidRPr="00000326" w:rsidRDefault="00000326" w:rsidP="000679F4">
            <w:pPr>
              <w:rPr>
                <w:rStyle w:val="tocnumber"/>
                <w:rFonts w:ascii="Times New Roman" w:hAnsi="Times New Roman" w:cs="Times New Roman"/>
                <w:sz w:val="20"/>
                <w:szCs w:val="20"/>
              </w:rPr>
            </w:pPr>
            <w:r w:rsidRPr="00000326">
              <w:rPr>
                <w:rStyle w:val="tocnumber"/>
                <w:rFonts w:ascii="Times New Roman" w:hAnsi="Times New Roman" w:cs="Times New Roman"/>
                <w:sz w:val="20"/>
                <w:szCs w:val="20"/>
              </w:rPr>
              <w:t>Увеличение прочих остатков денежных средств бюджетов</w:t>
            </w:r>
          </w:p>
        </w:tc>
        <w:tc>
          <w:tcPr>
            <w:tcW w:w="682" w:type="pct"/>
            <w:vAlign w:val="bottom"/>
          </w:tcPr>
          <w:p w:rsidR="00000326" w:rsidRPr="00000326" w:rsidRDefault="00000326" w:rsidP="000679F4">
            <w:pPr>
              <w:jc w:val="right"/>
              <w:rPr>
                <w:rFonts w:ascii="Times New Roman" w:hAnsi="Times New Roman" w:cs="Times New Roman"/>
                <w:bCs/>
                <w:sz w:val="20"/>
                <w:szCs w:val="20"/>
              </w:rPr>
            </w:pPr>
            <w:r w:rsidRPr="00000326">
              <w:rPr>
                <w:rFonts w:ascii="Times New Roman" w:hAnsi="Times New Roman" w:cs="Times New Roman"/>
                <w:bCs/>
                <w:sz w:val="20"/>
                <w:szCs w:val="20"/>
              </w:rPr>
              <w:t>-35239,0</w:t>
            </w:r>
          </w:p>
        </w:tc>
        <w:tc>
          <w:tcPr>
            <w:tcW w:w="714" w:type="pct"/>
            <w:vAlign w:val="bottom"/>
          </w:tcPr>
          <w:p w:rsidR="00000326" w:rsidRPr="00000326" w:rsidRDefault="00000326" w:rsidP="000679F4">
            <w:pPr>
              <w:jc w:val="right"/>
              <w:rPr>
                <w:rFonts w:ascii="Times New Roman" w:hAnsi="Times New Roman" w:cs="Times New Roman"/>
                <w:bCs/>
                <w:sz w:val="20"/>
                <w:szCs w:val="20"/>
              </w:rPr>
            </w:pPr>
            <w:r w:rsidRPr="00000326">
              <w:rPr>
                <w:rFonts w:ascii="Times New Roman" w:hAnsi="Times New Roman" w:cs="Times New Roman"/>
                <w:bCs/>
                <w:sz w:val="20"/>
                <w:szCs w:val="20"/>
              </w:rPr>
              <w:t>-35185,2</w:t>
            </w:r>
          </w:p>
        </w:tc>
      </w:tr>
      <w:tr w:rsidR="00000326" w:rsidRPr="00000326" w:rsidTr="00000326">
        <w:trPr>
          <w:jc w:val="center"/>
        </w:trPr>
        <w:tc>
          <w:tcPr>
            <w:tcW w:w="446" w:type="pct"/>
          </w:tcPr>
          <w:p w:rsidR="00000326" w:rsidRPr="00000326" w:rsidRDefault="00000326" w:rsidP="000679F4">
            <w:pPr>
              <w:rPr>
                <w:rFonts w:ascii="Times New Roman" w:hAnsi="Times New Roman" w:cs="Times New Roman"/>
                <w:sz w:val="20"/>
                <w:szCs w:val="20"/>
              </w:rPr>
            </w:pPr>
            <w:r w:rsidRPr="00000326">
              <w:rPr>
                <w:rStyle w:val="tocnumber"/>
                <w:rFonts w:ascii="Times New Roman" w:hAnsi="Times New Roman" w:cs="Times New Roman"/>
                <w:sz w:val="20"/>
                <w:szCs w:val="20"/>
              </w:rPr>
              <w:t>256</w:t>
            </w:r>
          </w:p>
        </w:tc>
        <w:tc>
          <w:tcPr>
            <w:tcW w:w="1266" w:type="pct"/>
          </w:tcPr>
          <w:p w:rsidR="00000326" w:rsidRPr="00000326" w:rsidRDefault="00000326" w:rsidP="000679F4">
            <w:pPr>
              <w:rPr>
                <w:rStyle w:val="tocnumber"/>
                <w:rFonts w:ascii="Times New Roman" w:hAnsi="Times New Roman" w:cs="Times New Roman"/>
                <w:sz w:val="20"/>
                <w:szCs w:val="20"/>
              </w:rPr>
            </w:pPr>
            <w:r w:rsidRPr="00000326">
              <w:rPr>
                <w:rStyle w:val="tocnumber"/>
                <w:rFonts w:ascii="Times New Roman" w:hAnsi="Times New Roman" w:cs="Times New Roman"/>
                <w:sz w:val="20"/>
                <w:szCs w:val="20"/>
              </w:rPr>
              <w:t>01 05 02 01 10 0000 510</w:t>
            </w:r>
          </w:p>
        </w:tc>
        <w:tc>
          <w:tcPr>
            <w:tcW w:w="1892" w:type="pct"/>
          </w:tcPr>
          <w:p w:rsidR="00000326" w:rsidRPr="00000326" w:rsidRDefault="00000326" w:rsidP="000679F4">
            <w:pPr>
              <w:rPr>
                <w:rStyle w:val="tocnumber"/>
                <w:rFonts w:ascii="Times New Roman" w:hAnsi="Times New Roman" w:cs="Times New Roman"/>
                <w:sz w:val="20"/>
                <w:szCs w:val="20"/>
              </w:rPr>
            </w:pPr>
            <w:r w:rsidRPr="00000326">
              <w:rPr>
                <w:rStyle w:val="tocnumber"/>
                <w:rFonts w:ascii="Times New Roman" w:hAnsi="Times New Roman" w:cs="Times New Roman"/>
                <w:sz w:val="20"/>
                <w:szCs w:val="20"/>
              </w:rPr>
              <w:t>Увеличение прочих остатков денежных средств бюджета поселения</w:t>
            </w:r>
          </w:p>
        </w:tc>
        <w:tc>
          <w:tcPr>
            <w:tcW w:w="682" w:type="pct"/>
            <w:vAlign w:val="bottom"/>
          </w:tcPr>
          <w:p w:rsidR="00000326" w:rsidRPr="00000326" w:rsidRDefault="00000326" w:rsidP="000679F4">
            <w:pPr>
              <w:jc w:val="right"/>
              <w:rPr>
                <w:rFonts w:ascii="Times New Roman" w:hAnsi="Times New Roman" w:cs="Times New Roman"/>
                <w:bCs/>
                <w:sz w:val="20"/>
                <w:szCs w:val="20"/>
              </w:rPr>
            </w:pPr>
            <w:r w:rsidRPr="00000326">
              <w:rPr>
                <w:rFonts w:ascii="Times New Roman" w:hAnsi="Times New Roman" w:cs="Times New Roman"/>
                <w:bCs/>
                <w:sz w:val="20"/>
                <w:szCs w:val="20"/>
              </w:rPr>
              <w:t>-35239,0</w:t>
            </w:r>
          </w:p>
        </w:tc>
        <w:tc>
          <w:tcPr>
            <w:tcW w:w="714" w:type="pct"/>
            <w:vAlign w:val="bottom"/>
          </w:tcPr>
          <w:p w:rsidR="00000326" w:rsidRPr="00000326" w:rsidRDefault="00000326" w:rsidP="000679F4">
            <w:pPr>
              <w:jc w:val="right"/>
              <w:rPr>
                <w:rFonts w:ascii="Times New Roman" w:hAnsi="Times New Roman" w:cs="Times New Roman"/>
                <w:bCs/>
                <w:sz w:val="20"/>
                <w:szCs w:val="20"/>
              </w:rPr>
            </w:pPr>
            <w:r w:rsidRPr="00000326">
              <w:rPr>
                <w:rFonts w:ascii="Times New Roman" w:hAnsi="Times New Roman" w:cs="Times New Roman"/>
                <w:bCs/>
                <w:sz w:val="20"/>
                <w:szCs w:val="20"/>
              </w:rPr>
              <w:t>-35185,2</w:t>
            </w:r>
          </w:p>
        </w:tc>
      </w:tr>
      <w:tr w:rsidR="00000326" w:rsidRPr="00000326" w:rsidTr="00000326">
        <w:trPr>
          <w:jc w:val="center"/>
        </w:trPr>
        <w:tc>
          <w:tcPr>
            <w:tcW w:w="446" w:type="pct"/>
          </w:tcPr>
          <w:p w:rsidR="00000326" w:rsidRPr="00000326" w:rsidRDefault="00000326" w:rsidP="000679F4">
            <w:pPr>
              <w:rPr>
                <w:rFonts w:ascii="Times New Roman" w:hAnsi="Times New Roman" w:cs="Times New Roman"/>
                <w:sz w:val="20"/>
                <w:szCs w:val="20"/>
              </w:rPr>
            </w:pPr>
            <w:r w:rsidRPr="00000326">
              <w:rPr>
                <w:rStyle w:val="tocnumber"/>
                <w:rFonts w:ascii="Times New Roman" w:hAnsi="Times New Roman" w:cs="Times New Roman"/>
                <w:sz w:val="20"/>
                <w:szCs w:val="20"/>
              </w:rPr>
              <w:t>256</w:t>
            </w:r>
          </w:p>
        </w:tc>
        <w:tc>
          <w:tcPr>
            <w:tcW w:w="1266" w:type="pct"/>
          </w:tcPr>
          <w:p w:rsidR="00000326" w:rsidRPr="00000326" w:rsidRDefault="00000326" w:rsidP="000679F4">
            <w:pPr>
              <w:rPr>
                <w:rStyle w:val="tocnumber"/>
                <w:rFonts w:ascii="Times New Roman" w:hAnsi="Times New Roman" w:cs="Times New Roman"/>
                <w:sz w:val="20"/>
                <w:szCs w:val="20"/>
              </w:rPr>
            </w:pPr>
            <w:r w:rsidRPr="00000326">
              <w:rPr>
                <w:rStyle w:val="tocnumber"/>
                <w:rFonts w:ascii="Times New Roman" w:hAnsi="Times New Roman" w:cs="Times New Roman"/>
                <w:sz w:val="20"/>
                <w:szCs w:val="20"/>
              </w:rPr>
              <w:t>01 05 00 00 00 0000 600</w:t>
            </w:r>
          </w:p>
        </w:tc>
        <w:tc>
          <w:tcPr>
            <w:tcW w:w="1892" w:type="pct"/>
          </w:tcPr>
          <w:p w:rsidR="00000326" w:rsidRPr="00000326" w:rsidRDefault="00000326" w:rsidP="000679F4">
            <w:pPr>
              <w:rPr>
                <w:rStyle w:val="tocnumber"/>
                <w:rFonts w:ascii="Times New Roman" w:hAnsi="Times New Roman" w:cs="Times New Roman"/>
                <w:sz w:val="20"/>
                <w:szCs w:val="20"/>
              </w:rPr>
            </w:pPr>
            <w:r w:rsidRPr="00000326">
              <w:rPr>
                <w:rStyle w:val="tocnumber"/>
                <w:rFonts w:ascii="Times New Roman" w:hAnsi="Times New Roman" w:cs="Times New Roman"/>
                <w:sz w:val="20"/>
                <w:szCs w:val="20"/>
              </w:rPr>
              <w:t>Уменьшение остатков средств бюджетов</w:t>
            </w:r>
          </w:p>
        </w:tc>
        <w:tc>
          <w:tcPr>
            <w:tcW w:w="682" w:type="pct"/>
            <w:vAlign w:val="bottom"/>
          </w:tcPr>
          <w:p w:rsidR="00000326" w:rsidRPr="00000326" w:rsidRDefault="00000326" w:rsidP="000679F4">
            <w:pPr>
              <w:jc w:val="right"/>
              <w:rPr>
                <w:rFonts w:ascii="Times New Roman" w:hAnsi="Times New Roman" w:cs="Times New Roman"/>
                <w:bCs/>
                <w:sz w:val="20"/>
                <w:szCs w:val="20"/>
              </w:rPr>
            </w:pPr>
            <w:r w:rsidRPr="00000326">
              <w:rPr>
                <w:rFonts w:ascii="Times New Roman" w:hAnsi="Times New Roman" w:cs="Times New Roman"/>
                <w:bCs/>
                <w:sz w:val="20"/>
                <w:szCs w:val="20"/>
              </w:rPr>
              <w:t>35239,0</w:t>
            </w:r>
          </w:p>
        </w:tc>
        <w:tc>
          <w:tcPr>
            <w:tcW w:w="714" w:type="pct"/>
            <w:vAlign w:val="bottom"/>
          </w:tcPr>
          <w:p w:rsidR="00000326" w:rsidRPr="00000326" w:rsidRDefault="00000326" w:rsidP="000679F4">
            <w:pPr>
              <w:jc w:val="right"/>
              <w:rPr>
                <w:rFonts w:ascii="Times New Roman" w:hAnsi="Times New Roman" w:cs="Times New Roman"/>
                <w:bCs/>
                <w:sz w:val="20"/>
                <w:szCs w:val="20"/>
              </w:rPr>
            </w:pPr>
            <w:r w:rsidRPr="00000326">
              <w:rPr>
                <w:rFonts w:ascii="Times New Roman" w:hAnsi="Times New Roman" w:cs="Times New Roman"/>
                <w:bCs/>
                <w:sz w:val="20"/>
                <w:szCs w:val="20"/>
              </w:rPr>
              <w:t>35185,2</w:t>
            </w:r>
          </w:p>
        </w:tc>
      </w:tr>
      <w:tr w:rsidR="00000326" w:rsidRPr="00000326" w:rsidTr="00000326">
        <w:trPr>
          <w:jc w:val="center"/>
        </w:trPr>
        <w:tc>
          <w:tcPr>
            <w:tcW w:w="446" w:type="pct"/>
          </w:tcPr>
          <w:p w:rsidR="00000326" w:rsidRPr="00000326" w:rsidRDefault="00000326" w:rsidP="000679F4">
            <w:pPr>
              <w:rPr>
                <w:rFonts w:ascii="Times New Roman" w:hAnsi="Times New Roman" w:cs="Times New Roman"/>
                <w:sz w:val="20"/>
                <w:szCs w:val="20"/>
              </w:rPr>
            </w:pPr>
            <w:r w:rsidRPr="00000326">
              <w:rPr>
                <w:rStyle w:val="tocnumber"/>
                <w:rFonts w:ascii="Times New Roman" w:hAnsi="Times New Roman" w:cs="Times New Roman"/>
                <w:sz w:val="20"/>
                <w:szCs w:val="20"/>
              </w:rPr>
              <w:t>256</w:t>
            </w:r>
          </w:p>
        </w:tc>
        <w:tc>
          <w:tcPr>
            <w:tcW w:w="1266" w:type="pct"/>
          </w:tcPr>
          <w:p w:rsidR="00000326" w:rsidRPr="00000326" w:rsidRDefault="00000326" w:rsidP="000679F4">
            <w:pPr>
              <w:rPr>
                <w:rStyle w:val="tocnumber"/>
                <w:rFonts w:ascii="Times New Roman" w:hAnsi="Times New Roman" w:cs="Times New Roman"/>
                <w:sz w:val="20"/>
                <w:szCs w:val="20"/>
              </w:rPr>
            </w:pPr>
            <w:r w:rsidRPr="00000326">
              <w:rPr>
                <w:rStyle w:val="tocnumber"/>
                <w:rFonts w:ascii="Times New Roman" w:hAnsi="Times New Roman" w:cs="Times New Roman"/>
                <w:sz w:val="20"/>
                <w:szCs w:val="20"/>
              </w:rPr>
              <w:t>01 05 02 00 00 0000 600</w:t>
            </w:r>
          </w:p>
        </w:tc>
        <w:tc>
          <w:tcPr>
            <w:tcW w:w="1892" w:type="pct"/>
          </w:tcPr>
          <w:p w:rsidR="00000326" w:rsidRPr="00000326" w:rsidRDefault="00000326" w:rsidP="000679F4">
            <w:pPr>
              <w:rPr>
                <w:rStyle w:val="tocnumber"/>
                <w:rFonts w:ascii="Times New Roman" w:hAnsi="Times New Roman" w:cs="Times New Roman"/>
                <w:sz w:val="20"/>
                <w:szCs w:val="20"/>
              </w:rPr>
            </w:pPr>
            <w:r w:rsidRPr="00000326">
              <w:rPr>
                <w:rStyle w:val="tocnumber"/>
                <w:rFonts w:ascii="Times New Roman" w:hAnsi="Times New Roman" w:cs="Times New Roman"/>
                <w:sz w:val="20"/>
                <w:szCs w:val="20"/>
              </w:rPr>
              <w:t>Уменьшение прочих остатков средств бюджетов</w:t>
            </w:r>
          </w:p>
        </w:tc>
        <w:tc>
          <w:tcPr>
            <w:tcW w:w="682" w:type="pct"/>
            <w:vAlign w:val="bottom"/>
          </w:tcPr>
          <w:p w:rsidR="00000326" w:rsidRPr="00000326" w:rsidRDefault="00000326" w:rsidP="000679F4">
            <w:pPr>
              <w:jc w:val="right"/>
              <w:rPr>
                <w:rFonts w:ascii="Times New Roman" w:hAnsi="Times New Roman" w:cs="Times New Roman"/>
                <w:bCs/>
                <w:sz w:val="20"/>
                <w:szCs w:val="20"/>
              </w:rPr>
            </w:pPr>
            <w:r w:rsidRPr="00000326">
              <w:rPr>
                <w:rFonts w:ascii="Times New Roman" w:hAnsi="Times New Roman" w:cs="Times New Roman"/>
                <w:bCs/>
                <w:sz w:val="20"/>
                <w:szCs w:val="20"/>
              </w:rPr>
              <w:t>35239,0</w:t>
            </w:r>
          </w:p>
        </w:tc>
        <w:tc>
          <w:tcPr>
            <w:tcW w:w="714" w:type="pct"/>
            <w:vAlign w:val="bottom"/>
          </w:tcPr>
          <w:p w:rsidR="00000326" w:rsidRPr="00000326" w:rsidRDefault="00000326" w:rsidP="000679F4">
            <w:pPr>
              <w:jc w:val="right"/>
              <w:rPr>
                <w:rFonts w:ascii="Times New Roman" w:hAnsi="Times New Roman" w:cs="Times New Roman"/>
                <w:bCs/>
                <w:sz w:val="20"/>
                <w:szCs w:val="20"/>
              </w:rPr>
            </w:pPr>
            <w:r w:rsidRPr="00000326">
              <w:rPr>
                <w:rFonts w:ascii="Times New Roman" w:hAnsi="Times New Roman" w:cs="Times New Roman"/>
                <w:bCs/>
                <w:sz w:val="20"/>
                <w:szCs w:val="20"/>
              </w:rPr>
              <w:t>35185,2</w:t>
            </w:r>
          </w:p>
        </w:tc>
      </w:tr>
      <w:tr w:rsidR="00000326" w:rsidRPr="00000326" w:rsidTr="00000326">
        <w:trPr>
          <w:jc w:val="center"/>
        </w:trPr>
        <w:tc>
          <w:tcPr>
            <w:tcW w:w="446" w:type="pct"/>
          </w:tcPr>
          <w:p w:rsidR="00000326" w:rsidRPr="00000326" w:rsidRDefault="00000326" w:rsidP="000679F4">
            <w:pPr>
              <w:rPr>
                <w:rFonts w:ascii="Times New Roman" w:hAnsi="Times New Roman" w:cs="Times New Roman"/>
                <w:sz w:val="20"/>
                <w:szCs w:val="20"/>
              </w:rPr>
            </w:pPr>
            <w:r w:rsidRPr="00000326">
              <w:rPr>
                <w:rStyle w:val="tocnumber"/>
                <w:rFonts w:ascii="Times New Roman" w:hAnsi="Times New Roman" w:cs="Times New Roman"/>
                <w:sz w:val="20"/>
                <w:szCs w:val="20"/>
              </w:rPr>
              <w:t>256</w:t>
            </w:r>
          </w:p>
        </w:tc>
        <w:tc>
          <w:tcPr>
            <w:tcW w:w="1266" w:type="pct"/>
          </w:tcPr>
          <w:p w:rsidR="00000326" w:rsidRPr="00000326" w:rsidRDefault="00000326" w:rsidP="000679F4">
            <w:pPr>
              <w:rPr>
                <w:rStyle w:val="tocnumber"/>
                <w:rFonts w:ascii="Times New Roman" w:hAnsi="Times New Roman" w:cs="Times New Roman"/>
                <w:sz w:val="20"/>
                <w:szCs w:val="20"/>
              </w:rPr>
            </w:pPr>
            <w:r w:rsidRPr="00000326">
              <w:rPr>
                <w:rStyle w:val="tocnumber"/>
                <w:rFonts w:ascii="Times New Roman" w:hAnsi="Times New Roman" w:cs="Times New Roman"/>
                <w:sz w:val="20"/>
                <w:szCs w:val="20"/>
              </w:rPr>
              <w:t>01 05 02 01 00 0000 610</w:t>
            </w:r>
          </w:p>
        </w:tc>
        <w:tc>
          <w:tcPr>
            <w:tcW w:w="1892" w:type="pct"/>
          </w:tcPr>
          <w:p w:rsidR="00000326" w:rsidRPr="00000326" w:rsidRDefault="00000326" w:rsidP="000679F4">
            <w:pPr>
              <w:rPr>
                <w:rStyle w:val="tocnumber"/>
                <w:rFonts w:ascii="Times New Roman" w:hAnsi="Times New Roman" w:cs="Times New Roman"/>
                <w:sz w:val="20"/>
                <w:szCs w:val="20"/>
              </w:rPr>
            </w:pPr>
            <w:r w:rsidRPr="00000326">
              <w:rPr>
                <w:rStyle w:val="tocnumber"/>
                <w:rFonts w:ascii="Times New Roman" w:hAnsi="Times New Roman" w:cs="Times New Roman"/>
                <w:sz w:val="20"/>
                <w:szCs w:val="20"/>
              </w:rPr>
              <w:t>Уменьшение прочих остатков денежных средств бюджетов</w:t>
            </w:r>
          </w:p>
        </w:tc>
        <w:tc>
          <w:tcPr>
            <w:tcW w:w="682" w:type="pct"/>
            <w:vAlign w:val="bottom"/>
          </w:tcPr>
          <w:p w:rsidR="00000326" w:rsidRPr="00000326" w:rsidRDefault="00000326" w:rsidP="000679F4">
            <w:pPr>
              <w:jc w:val="right"/>
              <w:rPr>
                <w:rFonts w:ascii="Times New Roman" w:hAnsi="Times New Roman" w:cs="Times New Roman"/>
                <w:bCs/>
                <w:sz w:val="20"/>
                <w:szCs w:val="20"/>
              </w:rPr>
            </w:pPr>
            <w:r w:rsidRPr="00000326">
              <w:rPr>
                <w:rFonts w:ascii="Times New Roman" w:hAnsi="Times New Roman" w:cs="Times New Roman"/>
                <w:bCs/>
                <w:sz w:val="20"/>
                <w:szCs w:val="20"/>
              </w:rPr>
              <w:t>35239,0</w:t>
            </w:r>
          </w:p>
        </w:tc>
        <w:tc>
          <w:tcPr>
            <w:tcW w:w="714" w:type="pct"/>
            <w:vAlign w:val="bottom"/>
          </w:tcPr>
          <w:p w:rsidR="00000326" w:rsidRPr="00000326" w:rsidRDefault="00000326" w:rsidP="000679F4">
            <w:pPr>
              <w:jc w:val="right"/>
              <w:rPr>
                <w:rFonts w:ascii="Times New Roman" w:hAnsi="Times New Roman" w:cs="Times New Roman"/>
                <w:bCs/>
                <w:sz w:val="20"/>
                <w:szCs w:val="20"/>
              </w:rPr>
            </w:pPr>
            <w:r w:rsidRPr="00000326">
              <w:rPr>
                <w:rFonts w:ascii="Times New Roman" w:hAnsi="Times New Roman" w:cs="Times New Roman"/>
                <w:bCs/>
                <w:sz w:val="20"/>
                <w:szCs w:val="20"/>
              </w:rPr>
              <w:t>35185,2</w:t>
            </w:r>
          </w:p>
        </w:tc>
      </w:tr>
      <w:tr w:rsidR="00000326" w:rsidRPr="00000326" w:rsidTr="00000326">
        <w:trPr>
          <w:jc w:val="center"/>
        </w:trPr>
        <w:tc>
          <w:tcPr>
            <w:tcW w:w="446" w:type="pct"/>
          </w:tcPr>
          <w:p w:rsidR="00000326" w:rsidRPr="00000326" w:rsidRDefault="00000326" w:rsidP="000679F4">
            <w:pPr>
              <w:rPr>
                <w:rFonts w:ascii="Times New Roman" w:hAnsi="Times New Roman" w:cs="Times New Roman"/>
                <w:sz w:val="20"/>
                <w:szCs w:val="20"/>
              </w:rPr>
            </w:pPr>
            <w:r w:rsidRPr="00000326">
              <w:rPr>
                <w:rStyle w:val="tocnumber"/>
                <w:rFonts w:ascii="Times New Roman" w:hAnsi="Times New Roman" w:cs="Times New Roman"/>
                <w:sz w:val="20"/>
                <w:szCs w:val="20"/>
              </w:rPr>
              <w:t>256</w:t>
            </w:r>
          </w:p>
        </w:tc>
        <w:tc>
          <w:tcPr>
            <w:tcW w:w="1266" w:type="pct"/>
          </w:tcPr>
          <w:p w:rsidR="00000326" w:rsidRPr="00000326" w:rsidRDefault="00000326" w:rsidP="000679F4">
            <w:pPr>
              <w:rPr>
                <w:rStyle w:val="tocnumber"/>
                <w:rFonts w:ascii="Times New Roman" w:hAnsi="Times New Roman" w:cs="Times New Roman"/>
                <w:sz w:val="20"/>
                <w:szCs w:val="20"/>
              </w:rPr>
            </w:pPr>
            <w:r w:rsidRPr="00000326">
              <w:rPr>
                <w:rStyle w:val="tocnumber"/>
                <w:rFonts w:ascii="Times New Roman" w:hAnsi="Times New Roman" w:cs="Times New Roman"/>
                <w:sz w:val="20"/>
                <w:szCs w:val="20"/>
              </w:rPr>
              <w:t>01 05 02 01 10 0000 610</w:t>
            </w:r>
          </w:p>
        </w:tc>
        <w:tc>
          <w:tcPr>
            <w:tcW w:w="1892" w:type="pct"/>
          </w:tcPr>
          <w:p w:rsidR="00000326" w:rsidRPr="00000326" w:rsidRDefault="00000326" w:rsidP="000679F4">
            <w:pPr>
              <w:rPr>
                <w:rStyle w:val="tocnumber"/>
                <w:rFonts w:ascii="Times New Roman" w:hAnsi="Times New Roman" w:cs="Times New Roman"/>
                <w:sz w:val="20"/>
                <w:szCs w:val="20"/>
              </w:rPr>
            </w:pPr>
            <w:r w:rsidRPr="00000326">
              <w:rPr>
                <w:rStyle w:val="tocnumber"/>
                <w:rFonts w:ascii="Times New Roman" w:hAnsi="Times New Roman" w:cs="Times New Roman"/>
                <w:sz w:val="20"/>
                <w:szCs w:val="20"/>
              </w:rPr>
              <w:t>Уменьшение прочих остатков денежных средств бюджета поселения</w:t>
            </w:r>
          </w:p>
        </w:tc>
        <w:tc>
          <w:tcPr>
            <w:tcW w:w="682" w:type="pct"/>
            <w:vAlign w:val="bottom"/>
          </w:tcPr>
          <w:p w:rsidR="00000326" w:rsidRPr="00000326" w:rsidRDefault="00000326" w:rsidP="000679F4">
            <w:pPr>
              <w:jc w:val="right"/>
              <w:rPr>
                <w:rFonts w:ascii="Times New Roman" w:hAnsi="Times New Roman" w:cs="Times New Roman"/>
                <w:bCs/>
                <w:sz w:val="20"/>
                <w:szCs w:val="20"/>
              </w:rPr>
            </w:pPr>
            <w:r w:rsidRPr="00000326">
              <w:rPr>
                <w:rFonts w:ascii="Times New Roman" w:hAnsi="Times New Roman" w:cs="Times New Roman"/>
                <w:bCs/>
                <w:sz w:val="20"/>
                <w:szCs w:val="20"/>
              </w:rPr>
              <w:t>35239,0</w:t>
            </w:r>
          </w:p>
        </w:tc>
        <w:tc>
          <w:tcPr>
            <w:tcW w:w="714" w:type="pct"/>
            <w:vAlign w:val="bottom"/>
          </w:tcPr>
          <w:p w:rsidR="00000326" w:rsidRPr="00000326" w:rsidRDefault="00000326" w:rsidP="000679F4">
            <w:pPr>
              <w:jc w:val="right"/>
              <w:rPr>
                <w:rFonts w:ascii="Times New Roman" w:hAnsi="Times New Roman" w:cs="Times New Roman"/>
                <w:bCs/>
                <w:sz w:val="20"/>
                <w:szCs w:val="20"/>
              </w:rPr>
            </w:pPr>
            <w:r w:rsidRPr="00000326">
              <w:rPr>
                <w:rFonts w:ascii="Times New Roman" w:hAnsi="Times New Roman" w:cs="Times New Roman"/>
                <w:bCs/>
                <w:sz w:val="20"/>
                <w:szCs w:val="20"/>
              </w:rPr>
              <w:t>35185,2</w:t>
            </w:r>
          </w:p>
        </w:tc>
      </w:tr>
    </w:tbl>
    <w:p w:rsidR="00000326" w:rsidRPr="00000326" w:rsidRDefault="00000326" w:rsidP="00000326">
      <w:pPr>
        <w:rPr>
          <w:rStyle w:val="tocnumber"/>
          <w:rFonts w:ascii="Times New Roman" w:hAnsi="Times New Roman" w:cs="Times New Roman"/>
          <w:sz w:val="20"/>
          <w:szCs w:val="20"/>
        </w:rPr>
      </w:pPr>
    </w:p>
    <w:p w:rsidR="009C3B86" w:rsidRPr="009C3B86" w:rsidRDefault="009C3B86" w:rsidP="009C3B86">
      <w:pPr>
        <w:tabs>
          <w:tab w:val="left" w:pos="210"/>
          <w:tab w:val="right" w:pos="9922"/>
        </w:tabs>
        <w:ind w:right="-143"/>
        <w:jc w:val="right"/>
        <w:rPr>
          <w:rStyle w:val="tocnumber"/>
          <w:rFonts w:ascii="Times New Roman" w:hAnsi="Times New Roman" w:cs="Times New Roman"/>
          <w:sz w:val="20"/>
          <w:szCs w:val="20"/>
        </w:rPr>
      </w:pPr>
      <w:r>
        <w:rPr>
          <w:rStyle w:val="tocnumber"/>
          <w:rFonts w:ascii="Times New Roman" w:hAnsi="Times New Roman" w:cs="Times New Roman"/>
          <w:sz w:val="20"/>
          <w:szCs w:val="20"/>
        </w:rPr>
        <w:t xml:space="preserve">                                                                                                                    </w:t>
      </w:r>
      <w:r w:rsidRPr="009C3B86">
        <w:rPr>
          <w:rStyle w:val="tocnumber"/>
          <w:rFonts w:ascii="Times New Roman" w:hAnsi="Times New Roman" w:cs="Times New Roman"/>
          <w:sz w:val="20"/>
          <w:szCs w:val="20"/>
        </w:rPr>
        <w:t>Приложение №7</w:t>
      </w:r>
    </w:p>
    <w:p w:rsidR="009C3B86" w:rsidRPr="009C3B86" w:rsidRDefault="009C3B86" w:rsidP="009C3B86">
      <w:pPr>
        <w:ind w:right="-143"/>
        <w:jc w:val="right"/>
        <w:rPr>
          <w:rStyle w:val="tocnumber"/>
          <w:rFonts w:ascii="Times New Roman" w:hAnsi="Times New Roman" w:cs="Times New Roman"/>
          <w:sz w:val="20"/>
          <w:szCs w:val="20"/>
        </w:rPr>
      </w:pPr>
      <w:r w:rsidRPr="009C3B86">
        <w:rPr>
          <w:rStyle w:val="tocnumber"/>
          <w:rFonts w:ascii="Times New Roman" w:hAnsi="Times New Roman" w:cs="Times New Roman"/>
          <w:sz w:val="20"/>
          <w:szCs w:val="20"/>
        </w:rPr>
        <w:t xml:space="preserve">                                                                                                      к Решению Собрания представителей</w:t>
      </w:r>
    </w:p>
    <w:p w:rsidR="009C3B86" w:rsidRPr="009C3B86" w:rsidRDefault="009C3B86" w:rsidP="009C3B86">
      <w:pPr>
        <w:ind w:right="-143"/>
        <w:jc w:val="right"/>
        <w:rPr>
          <w:rStyle w:val="tocnumber"/>
          <w:rFonts w:ascii="Times New Roman" w:hAnsi="Times New Roman" w:cs="Times New Roman"/>
          <w:sz w:val="20"/>
          <w:szCs w:val="20"/>
        </w:rPr>
      </w:pPr>
      <w:r w:rsidRPr="009C3B86">
        <w:rPr>
          <w:rStyle w:val="tocnumber"/>
          <w:rFonts w:ascii="Times New Roman" w:hAnsi="Times New Roman" w:cs="Times New Roman"/>
          <w:sz w:val="20"/>
          <w:szCs w:val="20"/>
        </w:rPr>
        <w:t xml:space="preserve">                                                                                                         городского поселения Петра Дубрава</w:t>
      </w:r>
    </w:p>
    <w:p w:rsidR="009C3B86" w:rsidRPr="009C3B86" w:rsidRDefault="009C3B86" w:rsidP="009C3B86">
      <w:pPr>
        <w:ind w:right="-143"/>
        <w:jc w:val="right"/>
        <w:rPr>
          <w:rStyle w:val="tocnumber"/>
          <w:rFonts w:ascii="Times New Roman" w:hAnsi="Times New Roman" w:cs="Times New Roman"/>
          <w:sz w:val="20"/>
          <w:szCs w:val="20"/>
        </w:rPr>
      </w:pPr>
      <w:r w:rsidRPr="009C3B86">
        <w:rPr>
          <w:rStyle w:val="tocnumber"/>
          <w:rFonts w:ascii="Times New Roman" w:hAnsi="Times New Roman" w:cs="Times New Roman"/>
          <w:sz w:val="20"/>
          <w:szCs w:val="20"/>
        </w:rPr>
        <w:t xml:space="preserve">                                                                                                                        муниципального района Волжский</w:t>
      </w:r>
    </w:p>
    <w:p w:rsidR="009C3B86" w:rsidRPr="009C3B86" w:rsidRDefault="009C3B86" w:rsidP="009C3B86">
      <w:pPr>
        <w:ind w:right="-143"/>
        <w:jc w:val="right"/>
        <w:rPr>
          <w:rStyle w:val="tocnumber"/>
          <w:rFonts w:ascii="Times New Roman" w:hAnsi="Times New Roman" w:cs="Times New Roman"/>
          <w:sz w:val="20"/>
          <w:szCs w:val="20"/>
        </w:rPr>
      </w:pPr>
      <w:r w:rsidRPr="009C3B86">
        <w:rPr>
          <w:rStyle w:val="tocnumber"/>
          <w:rFonts w:ascii="Times New Roman" w:hAnsi="Times New Roman" w:cs="Times New Roman"/>
          <w:sz w:val="20"/>
          <w:szCs w:val="20"/>
        </w:rPr>
        <w:t xml:space="preserve">                                                                                                                                                   Самарской области </w:t>
      </w:r>
    </w:p>
    <w:p w:rsidR="009C3B86" w:rsidRPr="009C3B86" w:rsidRDefault="009C3B86" w:rsidP="009C3B86">
      <w:pPr>
        <w:ind w:right="-143"/>
        <w:jc w:val="right"/>
        <w:rPr>
          <w:rStyle w:val="tocnumber"/>
          <w:rFonts w:ascii="Times New Roman" w:hAnsi="Times New Roman" w:cs="Times New Roman"/>
          <w:sz w:val="20"/>
          <w:szCs w:val="20"/>
        </w:rPr>
      </w:pPr>
      <w:r w:rsidRPr="009C3B86">
        <w:rPr>
          <w:rStyle w:val="tocnumber"/>
          <w:rFonts w:ascii="Times New Roman" w:hAnsi="Times New Roman" w:cs="Times New Roman"/>
          <w:sz w:val="20"/>
          <w:szCs w:val="20"/>
        </w:rPr>
        <w:t xml:space="preserve">                                                                                                                           от «14» декабря 2022г. №126</w:t>
      </w:r>
    </w:p>
    <w:p w:rsidR="009C3B86" w:rsidRPr="009C3B86" w:rsidRDefault="009C3B86" w:rsidP="009C3B86">
      <w:pPr>
        <w:jc w:val="center"/>
        <w:rPr>
          <w:rStyle w:val="tocnumber"/>
          <w:rFonts w:ascii="Times New Roman" w:hAnsi="Times New Roman" w:cs="Times New Roman"/>
          <w:b/>
          <w:sz w:val="20"/>
          <w:szCs w:val="20"/>
        </w:rPr>
      </w:pPr>
      <w:r w:rsidRPr="009C3B86">
        <w:rPr>
          <w:rStyle w:val="tocnumber"/>
          <w:rFonts w:ascii="Times New Roman" w:hAnsi="Times New Roman" w:cs="Times New Roman"/>
          <w:b/>
          <w:sz w:val="20"/>
          <w:szCs w:val="20"/>
        </w:rPr>
        <w:t>Программа муниципальных внутренних заимствований городского поселения Петра Дубрава на 2023 -2025 годы</w:t>
      </w:r>
    </w:p>
    <w:p w:rsidR="009C3B86" w:rsidRPr="009C3B86" w:rsidRDefault="009C3B86" w:rsidP="009C3B86">
      <w:pPr>
        <w:ind w:right="-143"/>
        <w:jc w:val="right"/>
        <w:rPr>
          <w:rStyle w:val="tocnumber"/>
          <w:rFonts w:ascii="Times New Roman" w:hAnsi="Times New Roman" w:cs="Times New Roman"/>
          <w:sz w:val="20"/>
          <w:szCs w:val="20"/>
        </w:rPr>
      </w:pPr>
      <w:r w:rsidRPr="009C3B86">
        <w:rPr>
          <w:rStyle w:val="tocnumber"/>
          <w:rFonts w:ascii="Times New Roman" w:hAnsi="Times New Roman" w:cs="Times New Roman"/>
          <w:sz w:val="20"/>
          <w:szCs w:val="20"/>
        </w:rPr>
        <w:t>(тыс.руб)</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2"/>
        <w:gridCol w:w="1984"/>
        <w:gridCol w:w="1438"/>
        <w:gridCol w:w="1439"/>
      </w:tblGrid>
      <w:tr w:rsidR="009C3B86" w:rsidRPr="009C3B86" w:rsidTr="009C3B86">
        <w:trPr>
          <w:trHeight w:val="731"/>
          <w:tblHeader/>
          <w:jc w:val="center"/>
        </w:trPr>
        <w:tc>
          <w:tcPr>
            <w:tcW w:w="4862" w:type="dxa"/>
            <w:vMerge w:val="restart"/>
            <w:tcBorders>
              <w:top w:val="single" w:sz="4" w:space="0" w:color="auto"/>
              <w:left w:val="single" w:sz="4" w:space="0" w:color="auto"/>
              <w:right w:val="single" w:sz="4" w:space="0" w:color="auto"/>
            </w:tcBorders>
            <w:vAlign w:val="center"/>
          </w:tcPr>
          <w:p w:rsidR="009C3B86" w:rsidRPr="009C3B86" w:rsidRDefault="009C3B86" w:rsidP="000679F4">
            <w:pPr>
              <w:jc w:val="center"/>
              <w:rPr>
                <w:rStyle w:val="tocnumber"/>
                <w:rFonts w:ascii="Times New Roman" w:hAnsi="Times New Roman" w:cs="Times New Roman"/>
                <w:bCs/>
                <w:sz w:val="20"/>
                <w:szCs w:val="20"/>
              </w:rPr>
            </w:pPr>
            <w:r w:rsidRPr="009C3B86">
              <w:rPr>
                <w:rStyle w:val="tocnumber"/>
                <w:rFonts w:ascii="Times New Roman" w:hAnsi="Times New Roman" w:cs="Times New Roman"/>
                <w:bCs/>
                <w:sz w:val="20"/>
                <w:szCs w:val="20"/>
              </w:rPr>
              <w:t>Вид внутренних заимствований</w:t>
            </w:r>
          </w:p>
        </w:tc>
        <w:tc>
          <w:tcPr>
            <w:tcW w:w="4861" w:type="dxa"/>
            <w:gridSpan w:val="3"/>
            <w:tcBorders>
              <w:top w:val="single" w:sz="4" w:space="0" w:color="auto"/>
              <w:left w:val="single" w:sz="4" w:space="0" w:color="auto"/>
              <w:bottom w:val="single" w:sz="4" w:space="0" w:color="auto"/>
              <w:right w:val="single" w:sz="4" w:space="0" w:color="auto"/>
            </w:tcBorders>
            <w:vAlign w:val="center"/>
          </w:tcPr>
          <w:p w:rsidR="009C3B86" w:rsidRPr="009C3B86" w:rsidRDefault="009C3B86" w:rsidP="000679F4">
            <w:pPr>
              <w:jc w:val="center"/>
              <w:rPr>
                <w:rStyle w:val="tocnumber"/>
                <w:rFonts w:ascii="Times New Roman" w:hAnsi="Times New Roman" w:cs="Times New Roman"/>
                <w:bCs/>
                <w:sz w:val="20"/>
                <w:szCs w:val="20"/>
              </w:rPr>
            </w:pPr>
            <w:r w:rsidRPr="009C3B86">
              <w:rPr>
                <w:rStyle w:val="tocnumber"/>
                <w:rFonts w:ascii="Times New Roman" w:hAnsi="Times New Roman" w:cs="Times New Roman"/>
                <w:bCs/>
                <w:sz w:val="20"/>
                <w:szCs w:val="20"/>
              </w:rPr>
              <w:t>Плановый период</w:t>
            </w:r>
          </w:p>
        </w:tc>
      </w:tr>
      <w:tr w:rsidR="009C3B86" w:rsidRPr="009C3B86" w:rsidTr="009C3B86">
        <w:trPr>
          <w:trHeight w:val="560"/>
          <w:tblHeader/>
          <w:jc w:val="center"/>
        </w:trPr>
        <w:tc>
          <w:tcPr>
            <w:tcW w:w="4862" w:type="dxa"/>
            <w:vMerge/>
            <w:tcBorders>
              <w:left w:val="single" w:sz="4" w:space="0" w:color="auto"/>
              <w:bottom w:val="single" w:sz="4" w:space="0" w:color="auto"/>
              <w:right w:val="single" w:sz="4" w:space="0" w:color="auto"/>
            </w:tcBorders>
            <w:vAlign w:val="center"/>
          </w:tcPr>
          <w:p w:rsidR="009C3B86" w:rsidRPr="009C3B86" w:rsidRDefault="009C3B86" w:rsidP="000679F4">
            <w:pPr>
              <w:jc w:val="center"/>
              <w:rPr>
                <w:rStyle w:val="tocnumbe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C3B86" w:rsidRPr="009C3B86" w:rsidRDefault="009C3B86" w:rsidP="000679F4">
            <w:pPr>
              <w:jc w:val="center"/>
              <w:rPr>
                <w:rStyle w:val="tocnumber"/>
                <w:rFonts w:ascii="Times New Roman" w:hAnsi="Times New Roman" w:cs="Times New Roman"/>
                <w:bCs/>
                <w:sz w:val="20"/>
                <w:szCs w:val="20"/>
              </w:rPr>
            </w:pPr>
            <w:r w:rsidRPr="009C3B86">
              <w:rPr>
                <w:rStyle w:val="tocnumber"/>
                <w:rFonts w:ascii="Times New Roman" w:hAnsi="Times New Roman" w:cs="Times New Roman"/>
                <w:bCs/>
                <w:sz w:val="20"/>
                <w:szCs w:val="20"/>
              </w:rPr>
              <w:t>20</w:t>
            </w:r>
            <w:r w:rsidRPr="009C3B86">
              <w:rPr>
                <w:rStyle w:val="tocnumber"/>
                <w:rFonts w:ascii="Times New Roman" w:hAnsi="Times New Roman" w:cs="Times New Roman"/>
                <w:bCs/>
                <w:sz w:val="20"/>
                <w:szCs w:val="20"/>
                <w:lang w:val="en-US"/>
              </w:rPr>
              <w:t>2</w:t>
            </w:r>
            <w:r w:rsidRPr="009C3B86">
              <w:rPr>
                <w:rStyle w:val="tocnumber"/>
                <w:rFonts w:ascii="Times New Roman" w:hAnsi="Times New Roman" w:cs="Times New Roman"/>
                <w:bCs/>
                <w:sz w:val="20"/>
                <w:szCs w:val="20"/>
              </w:rPr>
              <w:t>3</w:t>
            </w:r>
          </w:p>
        </w:tc>
        <w:tc>
          <w:tcPr>
            <w:tcW w:w="1438" w:type="dxa"/>
            <w:tcBorders>
              <w:top w:val="single" w:sz="4" w:space="0" w:color="auto"/>
              <w:left w:val="single" w:sz="4" w:space="0" w:color="auto"/>
              <w:bottom w:val="single" w:sz="4" w:space="0" w:color="auto"/>
              <w:right w:val="single" w:sz="4" w:space="0" w:color="auto"/>
            </w:tcBorders>
            <w:vAlign w:val="center"/>
          </w:tcPr>
          <w:p w:rsidR="009C3B86" w:rsidRPr="009C3B86" w:rsidRDefault="009C3B86" w:rsidP="000679F4">
            <w:pPr>
              <w:jc w:val="center"/>
              <w:rPr>
                <w:rStyle w:val="tocnumber"/>
                <w:rFonts w:ascii="Times New Roman" w:hAnsi="Times New Roman" w:cs="Times New Roman"/>
                <w:bCs/>
                <w:sz w:val="20"/>
                <w:szCs w:val="20"/>
              </w:rPr>
            </w:pPr>
            <w:r w:rsidRPr="009C3B86">
              <w:rPr>
                <w:rStyle w:val="tocnumber"/>
                <w:rFonts w:ascii="Times New Roman" w:hAnsi="Times New Roman" w:cs="Times New Roman"/>
                <w:bCs/>
                <w:sz w:val="20"/>
                <w:szCs w:val="20"/>
              </w:rPr>
              <w:t>2024</w:t>
            </w:r>
          </w:p>
        </w:tc>
        <w:tc>
          <w:tcPr>
            <w:tcW w:w="1439" w:type="dxa"/>
            <w:tcBorders>
              <w:top w:val="single" w:sz="4" w:space="0" w:color="auto"/>
              <w:left w:val="single" w:sz="4" w:space="0" w:color="auto"/>
              <w:bottom w:val="single" w:sz="4" w:space="0" w:color="auto"/>
              <w:right w:val="single" w:sz="4" w:space="0" w:color="auto"/>
            </w:tcBorders>
            <w:vAlign w:val="center"/>
          </w:tcPr>
          <w:p w:rsidR="009C3B86" w:rsidRPr="009C3B86" w:rsidRDefault="009C3B86" w:rsidP="000679F4">
            <w:pPr>
              <w:jc w:val="center"/>
              <w:rPr>
                <w:rStyle w:val="tocnumber"/>
                <w:rFonts w:ascii="Times New Roman" w:hAnsi="Times New Roman" w:cs="Times New Roman"/>
                <w:bCs/>
                <w:sz w:val="20"/>
                <w:szCs w:val="20"/>
              </w:rPr>
            </w:pPr>
            <w:r w:rsidRPr="009C3B86">
              <w:rPr>
                <w:rStyle w:val="tocnumber"/>
                <w:rFonts w:ascii="Times New Roman" w:hAnsi="Times New Roman" w:cs="Times New Roman"/>
                <w:bCs/>
                <w:sz w:val="20"/>
                <w:szCs w:val="20"/>
              </w:rPr>
              <w:t>2025</w:t>
            </w:r>
          </w:p>
        </w:tc>
      </w:tr>
      <w:tr w:rsidR="009C3B86" w:rsidRPr="009C3B86" w:rsidTr="009C3B86">
        <w:trPr>
          <w:trHeight w:val="1460"/>
          <w:tblHeader/>
          <w:jc w:val="center"/>
        </w:trPr>
        <w:tc>
          <w:tcPr>
            <w:tcW w:w="4862" w:type="dxa"/>
            <w:tcBorders>
              <w:top w:val="single" w:sz="4" w:space="0" w:color="auto"/>
              <w:left w:val="single" w:sz="4" w:space="0" w:color="auto"/>
              <w:bottom w:val="single" w:sz="4" w:space="0" w:color="auto"/>
              <w:right w:val="single" w:sz="4" w:space="0" w:color="auto"/>
            </w:tcBorders>
            <w:vAlign w:val="center"/>
          </w:tcPr>
          <w:p w:rsidR="009C3B86" w:rsidRPr="009C3B86" w:rsidRDefault="009C3B86" w:rsidP="000679F4">
            <w:pPr>
              <w:jc w:val="center"/>
              <w:rPr>
                <w:rStyle w:val="tocnumber"/>
                <w:rFonts w:ascii="Times New Roman" w:hAnsi="Times New Roman" w:cs="Times New Roman"/>
                <w:b/>
                <w:sz w:val="20"/>
                <w:szCs w:val="20"/>
              </w:rPr>
            </w:pPr>
            <w:r w:rsidRPr="009C3B86">
              <w:rPr>
                <w:rStyle w:val="tocnumber"/>
                <w:rFonts w:ascii="Times New Roman" w:hAnsi="Times New Roman" w:cs="Times New Roman"/>
                <w:bCs/>
                <w:sz w:val="20"/>
                <w:szCs w:val="20"/>
              </w:rPr>
              <w:lastRenderedPageBreak/>
              <w:t>Объем внутренних заимствований, всего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9C3B86" w:rsidRPr="009C3B86" w:rsidRDefault="009C3B86" w:rsidP="000679F4">
            <w:pPr>
              <w:rPr>
                <w:rStyle w:val="tocnumber"/>
                <w:rFonts w:ascii="Times New Roman" w:hAnsi="Times New Roman" w:cs="Times New Roman"/>
                <w:bCs/>
                <w:sz w:val="20"/>
                <w:szCs w:val="20"/>
              </w:rPr>
            </w:pPr>
            <w:r w:rsidRPr="009C3B86">
              <w:rPr>
                <w:rStyle w:val="tocnumber"/>
                <w:rFonts w:ascii="Times New Roman" w:hAnsi="Times New Roman" w:cs="Times New Roman"/>
                <w:bCs/>
                <w:sz w:val="20"/>
                <w:szCs w:val="20"/>
              </w:rPr>
              <w:t>0,00</w:t>
            </w:r>
          </w:p>
        </w:tc>
        <w:tc>
          <w:tcPr>
            <w:tcW w:w="1438" w:type="dxa"/>
            <w:tcBorders>
              <w:top w:val="single" w:sz="4" w:space="0" w:color="auto"/>
              <w:left w:val="single" w:sz="4" w:space="0" w:color="auto"/>
              <w:bottom w:val="single" w:sz="4" w:space="0" w:color="auto"/>
              <w:right w:val="single" w:sz="4" w:space="0" w:color="auto"/>
            </w:tcBorders>
            <w:vAlign w:val="center"/>
            <w:hideMark/>
          </w:tcPr>
          <w:p w:rsidR="009C3B86" w:rsidRPr="009C3B86" w:rsidRDefault="009C3B86" w:rsidP="000679F4">
            <w:pPr>
              <w:rPr>
                <w:rStyle w:val="tocnumber"/>
                <w:rFonts w:ascii="Times New Roman" w:hAnsi="Times New Roman" w:cs="Times New Roman"/>
                <w:bCs/>
                <w:sz w:val="20"/>
                <w:szCs w:val="20"/>
              </w:rPr>
            </w:pPr>
            <w:r w:rsidRPr="009C3B86">
              <w:rPr>
                <w:rStyle w:val="tocnumber"/>
                <w:rFonts w:ascii="Times New Roman" w:hAnsi="Times New Roman" w:cs="Times New Roman"/>
                <w:bCs/>
                <w:sz w:val="20"/>
                <w:szCs w:val="20"/>
              </w:rPr>
              <w:t>0,00</w:t>
            </w:r>
          </w:p>
        </w:tc>
        <w:tc>
          <w:tcPr>
            <w:tcW w:w="1439" w:type="dxa"/>
            <w:tcBorders>
              <w:top w:val="single" w:sz="4" w:space="0" w:color="auto"/>
              <w:left w:val="single" w:sz="4" w:space="0" w:color="auto"/>
              <w:bottom w:val="single" w:sz="4" w:space="0" w:color="auto"/>
              <w:right w:val="single" w:sz="4" w:space="0" w:color="auto"/>
            </w:tcBorders>
            <w:vAlign w:val="center"/>
          </w:tcPr>
          <w:p w:rsidR="009C3B86" w:rsidRPr="009C3B86" w:rsidRDefault="009C3B86" w:rsidP="000679F4">
            <w:pPr>
              <w:rPr>
                <w:rStyle w:val="tocnumber"/>
                <w:rFonts w:ascii="Times New Roman" w:hAnsi="Times New Roman" w:cs="Times New Roman"/>
                <w:bCs/>
                <w:sz w:val="20"/>
                <w:szCs w:val="20"/>
              </w:rPr>
            </w:pPr>
            <w:r w:rsidRPr="009C3B86">
              <w:rPr>
                <w:rStyle w:val="tocnumber"/>
                <w:rFonts w:ascii="Times New Roman" w:hAnsi="Times New Roman" w:cs="Times New Roman"/>
                <w:bCs/>
                <w:sz w:val="20"/>
                <w:szCs w:val="20"/>
              </w:rPr>
              <w:t>0,00</w:t>
            </w:r>
          </w:p>
        </w:tc>
      </w:tr>
      <w:tr w:rsidR="009C3B86" w:rsidRPr="009C3B86" w:rsidTr="009C3B86">
        <w:trPr>
          <w:trHeight w:val="503"/>
          <w:jc w:val="center"/>
        </w:trPr>
        <w:tc>
          <w:tcPr>
            <w:tcW w:w="9723" w:type="dxa"/>
            <w:gridSpan w:val="4"/>
            <w:tcBorders>
              <w:top w:val="single" w:sz="4" w:space="0" w:color="auto"/>
              <w:left w:val="single" w:sz="4" w:space="0" w:color="auto"/>
              <w:bottom w:val="single" w:sz="4" w:space="0" w:color="auto"/>
              <w:right w:val="single" w:sz="4" w:space="0" w:color="auto"/>
            </w:tcBorders>
          </w:tcPr>
          <w:p w:rsidR="009C3B86" w:rsidRPr="009C3B86" w:rsidRDefault="009C3B86" w:rsidP="000679F4">
            <w:pPr>
              <w:rPr>
                <w:rStyle w:val="tocnumber"/>
                <w:rFonts w:ascii="Times New Roman" w:hAnsi="Times New Roman" w:cs="Times New Roman"/>
                <w:b/>
                <w:sz w:val="20"/>
                <w:szCs w:val="20"/>
              </w:rPr>
            </w:pPr>
            <w:r w:rsidRPr="009C3B86">
              <w:rPr>
                <w:rStyle w:val="tocnumber"/>
                <w:rFonts w:ascii="Times New Roman" w:hAnsi="Times New Roman" w:cs="Times New Roman"/>
                <w:bCs/>
                <w:sz w:val="20"/>
                <w:szCs w:val="20"/>
              </w:rPr>
              <w:t>в том числе</w:t>
            </w:r>
          </w:p>
        </w:tc>
      </w:tr>
      <w:tr w:rsidR="009C3B86" w:rsidRPr="009C3B86" w:rsidTr="009C3B86">
        <w:trPr>
          <w:trHeight w:val="711"/>
          <w:jc w:val="center"/>
        </w:trPr>
        <w:tc>
          <w:tcPr>
            <w:tcW w:w="4862" w:type="dxa"/>
            <w:tcBorders>
              <w:top w:val="single" w:sz="4" w:space="0" w:color="auto"/>
              <w:left w:val="single" w:sz="4" w:space="0" w:color="auto"/>
              <w:bottom w:val="single" w:sz="4" w:space="0" w:color="auto"/>
              <w:right w:val="single" w:sz="4" w:space="0" w:color="auto"/>
            </w:tcBorders>
            <w:hideMark/>
          </w:tcPr>
          <w:p w:rsidR="009C3B86" w:rsidRPr="009C3B86" w:rsidRDefault="009C3B86" w:rsidP="000679F4">
            <w:pPr>
              <w:rPr>
                <w:rStyle w:val="tocnumber"/>
                <w:rFonts w:ascii="Times New Roman" w:hAnsi="Times New Roman" w:cs="Times New Roman"/>
                <w:sz w:val="20"/>
                <w:szCs w:val="20"/>
              </w:rPr>
            </w:pPr>
            <w:r w:rsidRPr="009C3B86">
              <w:rPr>
                <w:rStyle w:val="tocnumber"/>
                <w:rFonts w:ascii="Times New Roman" w:hAnsi="Times New Roman" w:cs="Times New Roman"/>
                <w:sz w:val="20"/>
                <w:szCs w:val="20"/>
              </w:rPr>
              <w:t>Кредиты кредитных организаций в валюте Российской Федерации</w:t>
            </w:r>
          </w:p>
        </w:tc>
        <w:tc>
          <w:tcPr>
            <w:tcW w:w="1984" w:type="dxa"/>
            <w:tcBorders>
              <w:top w:val="single" w:sz="4" w:space="0" w:color="auto"/>
              <w:left w:val="single" w:sz="4" w:space="0" w:color="auto"/>
              <w:bottom w:val="single" w:sz="4" w:space="0" w:color="auto"/>
              <w:right w:val="single" w:sz="4" w:space="0" w:color="auto"/>
            </w:tcBorders>
            <w:hideMark/>
          </w:tcPr>
          <w:p w:rsidR="009C3B86" w:rsidRPr="009C3B86" w:rsidRDefault="009C3B86" w:rsidP="000679F4">
            <w:pPr>
              <w:rPr>
                <w:rStyle w:val="tocnumber"/>
                <w:rFonts w:ascii="Times New Roman" w:hAnsi="Times New Roman" w:cs="Times New Roman"/>
                <w:sz w:val="20"/>
                <w:szCs w:val="20"/>
              </w:rPr>
            </w:pPr>
            <w:r w:rsidRPr="009C3B86">
              <w:rPr>
                <w:rStyle w:val="tocnumber"/>
                <w:rFonts w:ascii="Times New Roman" w:hAnsi="Times New Roman" w:cs="Times New Roman"/>
                <w:sz w:val="20"/>
                <w:szCs w:val="20"/>
              </w:rPr>
              <w:t>0,00</w:t>
            </w:r>
          </w:p>
        </w:tc>
        <w:tc>
          <w:tcPr>
            <w:tcW w:w="1438" w:type="dxa"/>
            <w:tcBorders>
              <w:top w:val="single" w:sz="4" w:space="0" w:color="auto"/>
              <w:left w:val="single" w:sz="4" w:space="0" w:color="auto"/>
              <w:bottom w:val="single" w:sz="4" w:space="0" w:color="auto"/>
              <w:right w:val="single" w:sz="4" w:space="0" w:color="auto"/>
            </w:tcBorders>
            <w:hideMark/>
          </w:tcPr>
          <w:p w:rsidR="009C3B86" w:rsidRPr="009C3B86" w:rsidRDefault="009C3B86" w:rsidP="000679F4">
            <w:pPr>
              <w:rPr>
                <w:rStyle w:val="tocnumber"/>
                <w:rFonts w:ascii="Times New Roman" w:hAnsi="Times New Roman" w:cs="Times New Roman"/>
                <w:sz w:val="20"/>
                <w:szCs w:val="20"/>
              </w:rPr>
            </w:pPr>
            <w:r w:rsidRPr="009C3B86">
              <w:rPr>
                <w:rStyle w:val="tocnumber"/>
                <w:rFonts w:ascii="Times New Roman" w:hAnsi="Times New Roman" w:cs="Times New Roman"/>
                <w:sz w:val="20"/>
                <w:szCs w:val="20"/>
              </w:rPr>
              <w:t>0,00</w:t>
            </w:r>
          </w:p>
        </w:tc>
        <w:tc>
          <w:tcPr>
            <w:tcW w:w="1439" w:type="dxa"/>
            <w:tcBorders>
              <w:top w:val="single" w:sz="4" w:space="0" w:color="auto"/>
              <w:left w:val="single" w:sz="4" w:space="0" w:color="auto"/>
              <w:bottom w:val="single" w:sz="4" w:space="0" w:color="auto"/>
              <w:right w:val="single" w:sz="4" w:space="0" w:color="auto"/>
            </w:tcBorders>
          </w:tcPr>
          <w:p w:rsidR="009C3B86" w:rsidRPr="009C3B86" w:rsidRDefault="009C3B86" w:rsidP="000679F4">
            <w:pPr>
              <w:rPr>
                <w:rStyle w:val="tocnumber"/>
                <w:rFonts w:ascii="Times New Roman" w:hAnsi="Times New Roman" w:cs="Times New Roman"/>
                <w:sz w:val="20"/>
                <w:szCs w:val="20"/>
              </w:rPr>
            </w:pPr>
            <w:r w:rsidRPr="009C3B86">
              <w:rPr>
                <w:rStyle w:val="tocnumber"/>
                <w:rFonts w:ascii="Times New Roman" w:hAnsi="Times New Roman" w:cs="Times New Roman"/>
                <w:sz w:val="20"/>
                <w:szCs w:val="20"/>
              </w:rPr>
              <w:t>0,00</w:t>
            </w:r>
          </w:p>
        </w:tc>
      </w:tr>
      <w:tr w:rsidR="009C3B86" w:rsidRPr="009C3B86" w:rsidTr="009C3B86">
        <w:trPr>
          <w:trHeight w:val="711"/>
          <w:jc w:val="center"/>
        </w:trPr>
        <w:tc>
          <w:tcPr>
            <w:tcW w:w="4862" w:type="dxa"/>
            <w:tcBorders>
              <w:top w:val="single" w:sz="4" w:space="0" w:color="auto"/>
              <w:left w:val="single" w:sz="4" w:space="0" w:color="auto"/>
              <w:bottom w:val="single" w:sz="4" w:space="0" w:color="auto"/>
              <w:right w:val="single" w:sz="4" w:space="0" w:color="auto"/>
            </w:tcBorders>
            <w:hideMark/>
          </w:tcPr>
          <w:p w:rsidR="009C3B86" w:rsidRPr="009C3B86" w:rsidRDefault="009C3B86" w:rsidP="000679F4">
            <w:pPr>
              <w:rPr>
                <w:rStyle w:val="tocnumber"/>
                <w:rFonts w:ascii="Times New Roman" w:hAnsi="Times New Roman" w:cs="Times New Roman"/>
                <w:sz w:val="20"/>
                <w:szCs w:val="20"/>
              </w:rPr>
            </w:pPr>
            <w:r w:rsidRPr="009C3B86">
              <w:rPr>
                <w:rStyle w:val="tocnumber"/>
                <w:rFonts w:ascii="Times New Roman" w:hAnsi="Times New Roman" w:cs="Times New Roman"/>
                <w:sz w:val="20"/>
                <w:szCs w:val="20"/>
              </w:rPr>
              <w:t>- объем привлечения заимствований</w:t>
            </w:r>
          </w:p>
        </w:tc>
        <w:tc>
          <w:tcPr>
            <w:tcW w:w="1984" w:type="dxa"/>
            <w:tcBorders>
              <w:top w:val="single" w:sz="4" w:space="0" w:color="auto"/>
              <w:left w:val="single" w:sz="4" w:space="0" w:color="auto"/>
              <w:bottom w:val="single" w:sz="4" w:space="0" w:color="auto"/>
              <w:right w:val="single" w:sz="4" w:space="0" w:color="auto"/>
            </w:tcBorders>
            <w:hideMark/>
          </w:tcPr>
          <w:p w:rsidR="009C3B86" w:rsidRPr="009C3B86" w:rsidRDefault="009C3B86" w:rsidP="000679F4">
            <w:pPr>
              <w:rPr>
                <w:rStyle w:val="tocnumber"/>
                <w:rFonts w:ascii="Times New Roman" w:hAnsi="Times New Roman" w:cs="Times New Roman"/>
                <w:sz w:val="20"/>
                <w:szCs w:val="20"/>
              </w:rPr>
            </w:pPr>
            <w:r w:rsidRPr="009C3B86">
              <w:rPr>
                <w:rStyle w:val="tocnumber"/>
                <w:rFonts w:ascii="Times New Roman" w:hAnsi="Times New Roman" w:cs="Times New Roman"/>
                <w:sz w:val="20"/>
                <w:szCs w:val="20"/>
              </w:rPr>
              <w:t>0,00</w:t>
            </w:r>
          </w:p>
        </w:tc>
        <w:tc>
          <w:tcPr>
            <w:tcW w:w="1438" w:type="dxa"/>
            <w:tcBorders>
              <w:top w:val="single" w:sz="4" w:space="0" w:color="auto"/>
              <w:left w:val="single" w:sz="4" w:space="0" w:color="auto"/>
              <w:bottom w:val="single" w:sz="4" w:space="0" w:color="auto"/>
              <w:right w:val="single" w:sz="4" w:space="0" w:color="auto"/>
            </w:tcBorders>
          </w:tcPr>
          <w:p w:rsidR="009C3B86" w:rsidRPr="009C3B86" w:rsidRDefault="009C3B86" w:rsidP="000679F4">
            <w:pPr>
              <w:rPr>
                <w:rStyle w:val="tocnumber"/>
                <w:rFonts w:ascii="Times New Roman" w:hAnsi="Times New Roman" w:cs="Times New Roman"/>
                <w:sz w:val="20"/>
                <w:szCs w:val="20"/>
              </w:rPr>
            </w:pPr>
            <w:r w:rsidRPr="009C3B86">
              <w:rPr>
                <w:rStyle w:val="tocnumber"/>
                <w:rFonts w:ascii="Times New Roman" w:hAnsi="Times New Roman" w:cs="Times New Roman"/>
                <w:sz w:val="20"/>
                <w:szCs w:val="20"/>
                <w:lang w:val="en-US"/>
              </w:rPr>
              <w:t>0</w:t>
            </w:r>
            <w:r w:rsidRPr="009C3B86">
              <w:rPr>
                <w:rStyle w:val="tocnumber"/>
                <w:rFonts w:ascii="Times New Roman" w:hAnsi="Times New Roman" w:cs="Times New Roman"/>
                <w:sz w:val="20"/>
                <w:szCs w:val="20"/>
              </w:rPr>
              <w:t>,00</w:t>
            </w:r>
          </w:p>
        </w:tc>
        <w:tc>
          <w:tcPr>
            <w:tcW w:w="1439" w:type="dxa"/>
            <w:tcBorders>
              <w:top w:val="single" w:sz="4" w:space="0" w:color="auto"/>
              <w:left w:val="single" w:sz="4" w:space="0" w:color="auto"/>
              <w:bottom w:val="single" w:sz="4" w:space="0" w:color="auto"/>
              <w:right w:val="single" w:sz="4" w:space="0" w:color="auto"/>
            </w:tcBorders>
          </w:tcPr>
          <w:p w:rsidR="009C3B86" w:rsidRPr="009C3B86" w:rsidRDefault="009C3B86" w:rsidP="000679F4">
            <w:pPr>
              <w:rPr>
                <w:rStyle w:val="tocnumber"/>
                <w:rFonts w:ascii="Times New Roman" w:hAnsi="Times New Roman" w:cs="Times New Roman"/>
                <w:sz w:val="20"/>
                <w:szCs w:val="20"/>
              </w:rPr>
            </w:pPr>
            <w:r w:rsidRPr="009C3B86">
              <w:rPr>
                <w:rStyle w:val="tocnumber"/>
                <w:rFonts w:ascii="Times New Roman" w:hAnsi="Times New Roman" w:cs="Times New Roman"/>
                <w:sz w:val="20"/>
                <w:szCs w:val="20"/>
              </w:rPr>
              <w:t>0,00</w:t>
            </w:r>
          </w:p>
        </w:tc>
      </w:tr>
      <w:tr w:rsidR="009C3B86" w:rsidRPr="009C3B86" w:rsidTr="009C3B86">
        <w:trPr>
          <w:trHeight w:val="711"/>
          <w:jc w:val="center"/>
        </w:trPr>
        <w:tc>
          <w:tcPr>
            <w:tcW w:w="4862" w:type="dxa"/>
            <w:tcBorders>
              <w:top w:val="single" w:sz="4" w:space="0" w:color="auto"/>
              <w:left w:val="single" w:sz="4" w:space="0" w:color="auto"/>
              <w:bottom w:val="single" w:sz="4" w:space="0" w:color="auto"/>
              <w:right w:val="single" w:sz="4" w:space="0" w:color="auto"/>
            </w:tcBorders>
          </w:tcPr>
          <w:p w:rsidR="009C3B86" w:rsidRPr="009C3B86" w:rsidRDefault="009C3B86" w:rsidP="000679F4">
            <w:pPr>
              <w:rPr>
                <w:rStyle w:val="tocnumber"/>
                <w:rFonts w:ascii="Times New Roman" w:hAnsi="Times New Roman" w:cs="Times New Roman"/>
                <w:sz w:val="20"/>
                <w:szCs w:val="20"/>
              </w:rPr>
            </w:pPr>
            <w:r w:rsidRPr="009C3B86">
              <w:rPr>
                <w:rStyle w:val="tocnumber"/>
                <w:rFonts w:ascii="Times New Roman" w:hAnsi="Times New Roman" w:cs="Times New Roman"/>
                <w:sz w:val="20"/>
                <w:szCs w:val="20"/>
              </w:rPr>
              <w:t>- объем погашения основной суммы долга</w:t>
            </w:r>
          </w:p>
        </w:tc>
        <w:tc>
          <w:tcPr>
            <w:tcW w:w="1984" w:type="dxa"/>
            <w:tcBorders>
              <w:top w:val="single" w:sz="4" w:space="0" w:color="auto"/>
              <w:left w:val="single" w:sz="4" w:space="0" w:color="auto"/>
              <w:bottom w:val="single" w:sz="4" w:space="0" w:color="auto"/>
              <w:right w:val="single" w:sz="4" w:space="0" w:color="auto"/>
            </w:tcBorders>
          </w:tcPr>
          <w:p w:rsidR="009C3B86" w:rsidRPr="009C3B86" w:rsidRDefault="009C3B86" w:rsidP="000679F4">
            <w:pPr>
              <w:rPr>
                <w:rStyle w:val="tocnumber"/>
                <w:rFonts w:ascii="Times New Roman" w:hAnsi="Times New Roman" w:cs="Times New Roman"/>
                <w:sz w:val="20"/>
                <w:szCs w:val="20"/>
              </w:rPr>
            </w:pPr>
            <w:r w:rsidRPr="009C3B86">
              <w:rPr>
                <w:rStyle w:val="tocnumber"/>
                <w:rFonts w:ascii="Times New Roman" w:hAnsi="Times New Roman" w:cs="Times New Roman"/>
                <w:sz w:val="20"/>
                <w:szCs w:val="20"/>
              </w:rPr>
              <w:t>0,00</w:t>
            </w:r>
          </w:p>
        </w:tc>
        <w:tc>
          <w:tcPr>
            <w:tcW w:w="1438" w:type="dxa"/>
            <w:tcBorders>
              <w:top w:val="single" w:sz="4" w:space="0" w:color="auto"/>
              <w:left w:val="single" w:sz="4" w:space="0" w:color="auto"/>
              <w:bottom w:val="single" w:sz="4" w:space="0" w:color="auto"/>
              <w:right w:val="single" w:sz="4" w:space="0" w:color="auto"/>
            </w:tcBorders>
          </w:tcPr>
          <w:p w:rsidR="009C3B86" w:rsidRPr="009C3B86" w:rsidRDefault="009C3B86" w:rsidP="000679F4">
            <w:pPr>
              <w:rPr>
                <w:rStyle w:val="tocnumber"/>
                <w:rFonts w:ascii="Times New Roman" w:hAnsi="Times New Roman" w:cs="Times New Roman"/>
                <w:sz w:val="20"/>
                <w:szCs w:val="20"/>
              </w:rPr>
            </w:pPr>
            <w:r w:rsidRPr="009C3B86">
              <w:rPr>
                <w:rStyle w:val="tocnumber"/>
                <w:rFonts w:ascii="Times New Roman" w:hAnsi="Times New Roman" w:cs="Times New Roman"/>
                <w:sz w:val="20"/>
                <w:szCs w:val="20"/>
              </w:rPr>
              <w:t>0,00</w:t>
            </w:r>
          </w:p>
        </w:tc>
        <w:tc>
          <w:tcPr>
            <w:tcW w:w="1439" w:type="dxa"/>
            <w:tcBorders>
              <w:top w:val="single" w:sz="4" w:space="0" w:color="auto"/>
              <w:left w:val="single" w:sz="4" w:space="0" w:color="auto"/>
              <w:bottom w:val="single" w:sz="4" w:space="0" w:color="auto"/>
              <w:right w:val="single" w:sz="4" w:space="0" w:color="auto"/>
            </w:tcBorders>
          </w:tcPr>
          <w:p w:rsidR="009C3B86" w:rsidRPr="009C3B86" w:rsidRDefault="009C3B86" w:rsidP="000679F4">
            <w:pPr>
              <w:rPr>
                <w:rStyle w:val="tocnumber"/>
                <w:rFonts w:ascii="Times New Roman" w:hAnsi="Times New Roman" w:cs="Times New Roman"/>
                <w:sz w:val="20"/>
                <w:szCs w:val="20"/>
              </w:rPr>
            </w:pPr>
            <w:r w:rsidRPr="009C3B86">
              <w:rPr>
                <w:rStyle w:val="tocnumber"/>
                <w:rFonts w:ascii="Times New Roman" w:hAnsi="Times New Roman" w:cs="Times New Roman"/>
                <w:sz w:val="20"/>
                <w:szCs w:val="20"/>
              </w:rPr>
              <w:t>0,00</w:t>
            </w:r>
          </w:p>
        </w:tc>
      </w:tr>
      <w:tr w:rsidR="009C3B86" w:rsidRPr="009C3B86" w:rsidTr="009C3B86">
        <w:trPr>
          <w:trHeight w:val="711"/>
          <w:jc w:val="center"/>
        </w:trPr>
        <w:tc>
          <w:tcPr>
            <w:tcW w:w="4862" w:type="dxa"/>
            <w:tcBorders>
              <w:top w:val="single" w:sz="4" w:space="0" w:color="auto"/>
              <w:left w:val="single" w:sz="4" w:space="0" w:color="auto"/>
              <w:bottom w:val="single" w:sz="4" w:space="0" w:color="auto"/>
              <w:right w:val="single" w:sz="4" w:space="0" w:color="auto"/>
            </w:tcBorders>
          </w:tcPr>
          <w:p w:rsidR="009C3B86" w:rsidRPr="009C3B86" w:rsidRDefault="009C3B86" w:rsidP="000679F4">
            <w:pPr>
              <w:rPr>
                <w:rStyle w:val="tocnumber"/>
                <w:rFonts w:ascii="Times New Roman" w:hAnsi="Times New Roman" w:cs="Times New Roman"/>
                <w:sz w:val="20"/>
                <w:szCs w:val="20"/>
              </w:rPr>
            </w:pPr>
            <w:r w:rsidRPr="009C3B86">
              <w:rPr>
                <w:rStyle w:val="tocnumber"/>
                <w:rFonts w:ascii="Times New Roman" w:hAnsi="Times New Roman" w:cs="Times New Roman"/>
                <w:sz w:val="20"/>
                <w:szCs w:val="20"/>
              </w:rPr>
              <w:t>Бюджетные кредиты от других бюджетов бюджетной системы Российской Федерации</w:t>
            </w:r>
          </w:p>
        </w:tc>
        <w:tc>
          <w:tcPr>
            <w:tcW w:w="1984" w:type="dxa"/>
            <w:tcBorders>
              <w:top w:val="single" w:sz="4" w:space="0" w:color="auto"/>
              <w:left w:val="single" w:sz="4" w:space="0" w:color="auto"/>
              <w:bottom w:val="single" w:sz="4" w:space="0" w:color="auto"/>
              <w:right w:val="single" w:sz="4" w:space="0" w:color="auto"/>
            </w:tcBorders>
            <w:hideMark/>
          </w:tcPr>
          <w:p w:rsidR="009C3B86" w:rsidRPr="009C3B86" w:rsidRDefault="009C3B86" w:rsidP="000679F4">
            <w:pPr>
              <w:rPr>
                <w:rStyle w:val="tocnumber"/>
                <w:rFonts w:ascii="Times New Roman" w:hAnsi="Times New Roman" w:cs="Times New Roman"/>
                <w:sz w:val="20"/>
                <w:szCs w:val="20"/>
              </w:rPr>
            </w:pPr>
            <w:r w:rsidRPr="009C3B86">
              <w:rPr>
                <w:rStyle w:val="tocnumber"/>
                <w:rFonts w:ascii="Times New Roman" w:hAnsi="Times New Roman" w:cs="Times New Roman"/>
                <w:sz w:val="20"/>
                <w:szCs w:val="20"/>
              </w:rPr>
              <w:t>0,00</w:t>
            </w:r>
          </w:p>
        </w:tc>
        <w:tc>
          <w:tcPr>
            <w:tcW w:w="1438" w:type="dxa"/>
            <w:tcBorders>
              <w:top w:val="single" w:sz="4" w:space="0" w:color="auto"/>
              <w:left w:val="single" w:sz="4" w:space="0" w:color="auto"/>
              <w:bottom w:val="single" w:sz="4" w:space="0" w:color="auto"/>
              <w:right w:val="single" w:sz="4" w:space="0" w:color="auto"/>
            </w:tcBorders>
          </w:tcPr>
          <w:p w:rsidR="009C3B86" w:rsidRPr="009C3B86" w:rsidRDefault="009C3B86" w:rsidP="000679F4">
            <w:pPr>
              <w:rPr>
                <w:rStyle w:val="tocnumber"/>
                <w:rFonts w:ascii="Times New Roman" w:hAnsi="Times New Roman" w:cs="Times New Roman"/>
                <w:sz w:val="20"/>
                <w:szCs w:val="20"/>
              </w:rPr>
            </w:pPr>
            <w:r w:rsidRPr="009C3B86">
              <w:rPr>
                <w:rStyle w:val="tocnumber"/>
                <w:rFonts w:ascii="Times New Roman" w:hAnsi="Times New Roman" w:cs="Times New Roman"/>
                <w:sz w:val="20"/>
                <w:szCs w:val="20"/>
              </w:rPr>
              <w:t>0,00</w:t>
            </w:r>
          </w:p>
        </w:tc>
        <w:tc>
          <w:tcPr>
            <w:tcW w:w="1439" w:type="dxa"/>
            <w:tcBorders>
              <w:top w:val="single" w:sz="4" w:space="0" w:color="auto"/>
              <w:left w:val="single" w:sz="4" w:space="0" w:color="auto"/>
              <w:bottom w:val="single" w:sz="4" w:space="0" w:color="auto"/>
              <w:right w:val="single" w:sz="4" w:space="0" w:color="auto"/>
            </w:tcBorders>
          </w:tcPr>
          <w:p w:rsidR="009C3B86" w:rsidRPr="009C3B86" w:rsidRDefault="009C3B86" w:rsidP="000679F4">
            <w:pPr>
              <w:rPr>
                <w:rStyle w:val="tocnumber"/>
                <w:rFonts w:ascii="Times New Roman" w:hAnsi="Times New Roman" w:cs="Times New Roman"/>
                <w:sz w:val="20"/>
                <w:szCs w:val="20"/>
              </w:rPr>
            </w:pPr>
            <w:r w:rsidRPr="009C3B86">
              <w:rPr>
                <w:rStyle w:val="tocnumber"/>
                <w:rFonts w:ascii="Times New Roman" w:hAnsi="Times New Roman" w:cs="Times New Roman"/>
                <w:sz w:val="20"/>
                <w:szCs w:val="20"/>
              </w:rPr>
              <w:t>0,00</w:t>
            </w:r>
          </w:p>
        </w:tc>
      </w:tr>
      <w:tr w:rsidR="009C3B86" w:rsidRPr="009C3B86" w:rsidTr="009C3B86">
        <w:trPr>
          <w:trHeight w:val="711"/>
          <w:jc w:val="center"/>
        </w:trPr>
        <w:tc>
          <w:tcPr>
            <w:tcW w:w="4862" w:type="dxa"/>
            <w:tcBorders>
              <w:top w:val="single" w:sz="4" w:space="0" w:color="auto"/>
              <w:left w:val="single" w:sz="4" w:space="0" w:color="auto"/>
              <w:bottom w:val="single" w:sz="4" w:space="0" w:color="auto"/>
              <w:right w:val="single" w:sz="4" w:space="0" w:color="auto"/>
            </w:tcBorders>
          </w:tcPr>
          <w:p w:rsidR="009C3B86" w:rsidRPr="009C3B86" w:rsidRDefault="009C3B86" w:rsidP="000679F4">
            <w:pPr>
              <w:rPr>
                <w:rStyle w:val="tocnumber"/>
                <w:rFonts w:ascii="Times New Roman" w:hAnsi="Times New Roman" w:cs="Times New Roman"/>
                <w:sz w:val="20"/>
                <w:szCs w:val="20"/>
              </w:rPr>
            </w:pPr>
            <w:r w:rsidRPr="009C3B86">
              <w:rPr>
                <w:rStyle w:val="tocnumber"/>
                <w:rFonts w:ascii="Times New Roman" w:hAnsi="Times New Roman" w:cs="Times New Roman"/>
                <w:sz w:val="20"/>
                <w:szCs w:val="20"/>
              </w:rPr>
              <w:t>- объем привлечения заимствований</w:t>
            </w:r>
          </w:p>
        </w:tc>
        <w:tc>
          <w:tcPr>
            <w:tcW w:w="1984" w:type="dxa"/>
            <w:tcBorders>
              <w:top w:val="single" w:sz="4" w:space="0" w:color="auto"/>
              <w:left w:val="single" w:sz="4" w:space="0" w:color="auto"/>
              <w:bottom w:val="single" w:sz="4" w:space="0" w:color="auto"/>
              <w:right w:val="single" w:sz="4" w:space="0" w:color="auto"/>
            </w:tcBorders>
          </w:tcPr>
          <w:p w:rsidR="009C3B86" w:rsidRPr="009C3B86" w:rsidRDefault="009C3B86" w:rsidP="000679F4">
            <w:pPr>
              <w:rPr>
                <w:rStyle w:val="tocnumber"/>
                <w:rFonts w:ascii="Times New Roman" w:hAnsi="Times New Roman" w:cs="Times New Roman"/>
                <w:sz w:val="20"/>
                <w:szCs w:val="20"/>
              </w:rPr>
            </w:pPr>
            <w:r w:rsidRPr="009C3B86">
              <w:rPr>
                <w:rStyle w:val="tocnumber"/>
                <w:rFonts w:ascii="Times New Roman" w:hAnsi="Times New Roman" w:cs="Times New Roman"/>
                <w:sz w:val="20"/>
                <w:szCs w:val="20"/>
              </w:rPr>
              <w:t>0,00</w:t>
            </w:r>
          </w:p>
        </w:tc>
        <w:tc>
          <w:tcPr>
            <w:tcW w:w="1438" w:type="dxa"/>
            <w:tcBorders>
              <w:top w:val="single" w:sz="4" w:space="0" w:color="auto"/>
              <w:left w:val="single" w:sz="4" w:space="0" w:color="auto"/>
              <w:bottom w:val="single" w:sz="4" w:space="0" w:color="auto"/>
              <w:right w:val="single" w:sz="4" w:space="0" w:color="auto"/>
            </w:tcBorders>
          </w:tcPr>
          <w:p w:rsidR="009C3B86" w:rsidRPr="009C3B86" w:rsidRDefault="009C3B86" w:rsidP="000679F4">
            <w:pPr>
              <w:rPr>
                <w:rStyle w:val="tocnumber"/>
                <w:rFonts w:ascii="Times New Roman" w:hAnsi="Times New Roman" w:cs="Times New Roman"/>
                <w:sz w:val="20"/>
                <w:szCs w:val="20"/>
              </w:rPr>
            </w:pPr>
            <w:r w:rsidRPr="009C3B86">
              <w:rPr>
                <w:rStyle w:val="tocnumber"/>
                <w:rFonts w:ascii="Times New Roman" w:hAnsi="Times New Roman" w:cs="Times New Roman"/>
                <w:sz w:val="20"/>
                <w:szCs w:val="20"/>
              </w:rPr>
              <w:t>0,00</w:t>
            </w:r>
          </w:p>
        </w:tc>
        <w:tc>
          <w:tcPr>
            <w:tcW w:w="1439" w:type="dxa"/>
            <w:tcBorders>
              <w:top w:val="single" w:sz="4" w:space="0" w:color="auto"/>
              <w:left w:val="single" w:sz="4" w:space="0" w:color="auto"/>
              <w:bottom w:val="single" w:sz="4" w:space="0" w:color="auto"/>
              <w:right w:val="single" w:sz="4" w:space="0" w:color="auto"/>
            </w:tcBorders>
          </w:tcPr>
          <w:p w:rsidR="009C3B86" w:rsidRPr="009C3B86" w:rsidRDefault="009C3B86" w:rsidP="000679F4">
            <w:pPr>
              <w:rPr>
                <w:rStyle w:val="tocnumber"/>
                <w:rFonts w:ascii="Times New Roman" w:hAnsi="Times New Roman" w:cs="Times New Roman"/>
                <w:sz w:val="20"/>
                <w:szCs w:val="20"/>
              </w:rPr>
            </w:pPr>
            <w:r w:rsidRPr="009C3B86">
              <w:rPr>
                <w:rStyle w:val="tocnumber"/>
                <w:rFonts w:ascii="Times New Roman" w:hAnsi="Times New Roman" w:cs="Times New Roman"/>
                <w:sz w:val="20"/>
                <w:szCs w:val="20"/>
              </w:rPr>
              <w:t>0,00</w:t>
            </w:r>
          </w:p>
        </w:tc>
      </w:tr>
      <w:tr w:rsidR="009C3B86" w:rsidRPr="009C3B86" w:rsidTr="009C3B86">
        <w:trPr>
          <w:trHeight w:val="711"/>
          <w:jc w:val="center"/>
        </w:trPr>
        <w:tc>
          <w:tcPr>
            <w:tcW w:w="4862" w:type="dxa"/>
            <w:tcBorders>
              <w:top w:val="single" w:sz="4" w:space="0" w:color="auto"/>
              <w:left w:val="single" w:sz="4" w:space="0" w:color="auto"/>
              <w:bottom w:val="single" w:sz="4" w:space="0" w:color="auto"/>
              <w:right w:val="single" w:sz="4" w:space="0" w:color="auto"/>
            </w:tcBorders>
          </w:tcPr>
          <w:p w:rsidR="009C3B86" w:rsidRPr="009C3B86" w:rsidRDefault="009C3B86" w:rsidP="000679F4">
            <w:pPr>
              <w:rPr>
                <w:rStyle w:val="tocnumber"/>
                <w:rFonts w:ascii="Times New Roman" w:hAnsi="Times New Roman" w:cs="Times New Roman"/>
                <w:sz w:val="20"/>
                <w:szCs w:val="20"/>
              </w:rPr>
            </w:pPr>
            <w:r w:rsidRPr="009C3B86">
              <w:rPr>
                <w:rStyle w:val="tocnumber"/>
                <w:rFonts w:ascii="Times New Roman" w:hAnsi="Times New Roman" w:cs="Times New Roman"/>
                <w:sz w:val="20"/>
                <w:szCs w:val="20"/>
              </w:rPr>
              <w:t>- объем погашения основной суммы долга</w:t>
            </w:r>
          </w:p>
        </w:tc>
        <w:tc>
          <w:tcPr>
            <w:tcW w:w="1984" w:type="dxa"/>
            <w:tcBorders>
              <w:top w:val="single" w:sz="4" w:space="0" w:color="auto"/>
              <w:left w:val="single" w:sz="4" w:space="0" w:color="auto"/>
              <w:bottom w:val="single" w:sz="4" w:space="0" w:color="auto"/>
              <w:right w:val="single" w:sz="4" w:space="0" w:color="auto"/>
            </w:tcBorders>
          </w:tcPr>
          <w:p w:rsidR="009C3B86" w:rsidRPr="009C3B86" w:rsidRDefault="009C3B86" w:rsidP="000679F4">
            <w:pPr>
              <w:rPr>
                <w:rStyle w:val="tocnumber"/>
                <w:rFonts w:ascii="Times New Roman" w:hAnsi="Times New Roman" w:cs="Times New Roman"/>
                <w:sz w:val="20"/>
                <w:szCs w:val="20"/>
              </w:rPr>
            </w:pPr>
            <w:r w:rsidRPr="009C3B86">
              <w:rPr>
                <w:rStyle w:val="tocnumber"/>
                <w:rFonts w:ascii="Times New Roman" w:hAnsi="Times New Roman" w:cs="Times New Roman"/>
                <w:sz w:val="20"/>
                <w:szCs w:val="20"/>
              </w:rPr>
              <w:t>0,00</w:t>
            </w:r>
          </w:p>
        </w:tc>
        <w:tc>
          <w:tcPr>
            <w:tcW w:w="1438" w:type="dxa"/>
            <w:tcBorders>
              <w:top w:val="single" w:sz="4" w:space="0" w:color="auto"/>
              <w:left w:val="single" w:sz="4" w:space="0" w:color="auto"/>
              <w:bottom w:val="single" w:sz="4" w:space="0" w:color="auto"/>
              <w:right w:val="single" w:sz="4" w:space="0" w:color="auto"/>
            </w:tcBorders>
          </w:tcPr>
          <w:p w:rsidR="009C3B86" w:rsidRPr="009C3B86" w:rsidRDefault="009C3B86" w:rsidP="000679F4">
            <w:pPr>
              <w:rPr>
                <w:rStyle w:val="tocnumber"/>
                <w:rFonts w:ascii="Times New Roman" w:hAnsi="Times New Roman" w:cs="Times New Roman"/>
                <w:sz w:val="20"/>
                <w:szCs w:val="20"/>
              </w:rPr>
            </w:pPr>
            <w:r w:rsidRPr="009C3B86">
              <w:rPr>
                <w:rStyle w:val="tocnumber"/>
                <w:rFonts w:ascii="Times New Roman" w:hAnsi="Times New Roman" w:cs="Times New Roman"/>
                <w:sz w:val="20"/>
                <w:szCs w:val="20"/>
              </w:rPr>
              <w:t>0,00</w:t>
            </w:r>
          </w:p>
        </w:tc>
        <w:tc>
          <w:tcPr>
            <w:tcW w:w="1439" w:type="dxa"/>
            <w:tcBorders>
              <w:top w:val="single" w:sz="4" w:space="0" w:color="auto"/>
              <w:left w:val="single" w:sz="4" w:space="0" w:color="auto"/>
              <w:bottom w:val="single" w:sz="4" w:space="0" w:color="auto"/>
              <w:right w:val="single" w:sz="4" w:space="0" w:color="auto"/>
            </w:tcBorders>
          </w:tcPr>
          <w:p w:rsidR="009C3B86" w:rsidRPr="009C3B86" w:rsidRDefault="009C3B86" w:rsidP="000679F4">
            <w:pPr>
              <w:rPr>
                <w:rStyle w:val="tocnumber"/>
                <w:rFonts w:ascii="Times New Roman" w:hAnsi="Times New Roman" w:cs="Times New Roman"/>
                <w:sz w:val="20"/>
                <w:szCs w:val="20"/>
              </w:rPr>
            </w:pPr>
            <w:r w:rsidRPr="009C3B86">
              <w:rPr>
                <w:rStyle w:val="tocnumber"/>
                <w:rFonts w:ascii="Times New Roman" w:hAnsi="Times New Roman" w:cs="Times New Roman"/>
                <w:sz w:val="20"/>
                <w:szCs w:val="20"/>
              </w:rPr>
              <w:t>0,00</w:t>
            </w:r>
          </w:p>
        </w:tc>
      </w:tr>
    </w:tbl>
    <w:p w:rsidR="009C3B86" w:rsidRPr="009C3B86" w:rsidRDefault="009C3B86" w:rsidP="009C3B86">
      <w:pPr>
        <w:rPr>
          <w:rStyle w:val="tocnumber"/>
          <w:rFonts w:ascii="Times New Roman" w:hAnsi="Times New Roman" w:cs="Times New Roman"/>
          <w:sz w:val="20"/>
          <w:szCs w:val="20"/>
        </w:rPr>
      </w:pPr>
    </w:p>
    <w:p w:rsidR="00000326" w:rsidRDefault="00000326" w:rsidP="00F47096">
      <w:pPr>
        <w:widowControl w:val="0"/>
        <w:autoSpaceDE w:val="0"/>
        <w:autoSpaceDN w:val="0"/>
        <w:adjustRightInd w:val="0"/>
        <w:spacing w:after="0" w:line="240" w:lineRule="auto"/>
        <w:jc w:val="both"/>
        <w:rPr>
          <w:rFonts w:ascii="Times New Roman" w:hAnsi="Times New Roman" w:cs="Times New Roman"/>
          <w:sz w:val="20"/>
          <w:szCs w:val="20"/>
        </w:rPr>
      </w:pPr>
    </w:p>
    <w:p w:rsidR="003547F8" w:rsidRDefault="003547F8" w:rsidP="00F47096">
      <w:pPr>
        <w:widowControl w:val="0"/>
        <w:autoSpaceDE w:val="0"/>
        <w:autoSpaceDN w:val="0"/>
        <w:adjustRightInd w:val="0"/>
        <w:spacing w:after="0" w:line="240" w:lineRule="auto"/>
        <w:jc w:val="both"/>
        <w:rPr>
          <w:rFonts w:ascii="Times New Roman" w:hAnsi="Times New Roman" w:cs="Times New Roman"/>
          <w:sz w:val="20"/>
          <w:szCs w:val="20"/>
        </w:rPr>
      </w:pPr>
    </w:p>
    <w:p w:rsidR="003547F8" w:rsidRDefault="003547F8" w:rsidP="00F47096">
      <w:pPr>
        <w:widowControl w:val="0"/>
        <w:autoSpaceDE w:val="0"/>
        <w:autoSpaceDN w:val="0"/>
        <w:adjustRightInd w:val="0"/>
        <w:spacing w:after="0" w:line="240" w:lineRule="auto"/>
        <w:jc w:val="both"/>
        <w:rPr>
          <w:rFonts w:ascii="Times New Roman" w:hAnsi="Times New Roman" w:cs="Times New Roman"/>
          <w:sz w:val="20"/>
          <w:szCs w:val="20"/>
        </w:rPr>
      </w:pPr>
    </w:p>
    <w:p w:rsidR="003547F8" w:rsidRDefault="003547F8" w:rsidP="00F47096">
      <w:pPr>
        <w:widowControl w:val="0"/>
        <w:autoSpaceDE w:val="0"/>
        <w:autoSpaceDN w:val="0"/>
        <w:adjustRightInd w:val="0"/>
        <w:spacing w:after="0" w:line="240" w:lineRule="auto"/>
        <w:jc w:val="both"/>
        <w:rPr>
          <w:rFonts w:ascii="Times New Roman" w:hAnsi="Times New Roman" w:cs="Times New Roman"/>
          <w:sz w:val="20"/>
          <w:szCs w:val="20"/>
        </w:rPr>
      </w:pPr>
    </w:p>
    <w:p w:rsidR="003547F8" w:rsidRDefault="003547F8" w:rsidP="00F47096">
      <w:pPr>
        <w:widowControl w:val="0"/>
        <w:autoSpaceDE w:val="0"/>
        <w:autoSpaceDN w:val="0"/>
        <w:adjustRightInd w:val="0"/>
        <w:spacing w:after="0" w:line="240" w:lineRule="auto"/>
        <w:jc w:val="both"/>
        <w:rPr>
          <w:rFonts w:ascii="Times New Roman" w:hAnsi="Times New Roman" w:cs="Times New Roman"/>
          <w:sz w:val="20"/>
          <w:szCs w:val="20"/>
        </w:rPr>
      </w:pPr>
    </w:p>
    <w:p w:rsidR="003547F8" w:rsidRDefault="003547F8" w:rsidP="00F47096">
      <w:pPr>
        <w:widowControl w:val="0"/>
        <w:autoSpaceDE w:val="0"/>
        <w:autoSpaceDN w:val="0"/>
        <w:adjustRightInd w:val="0"/>
        <w:spacing w:after="0" w:line="240" w:lineRule="auto"/>
        <w:jc w:val="both"/>
        <w:rPr>
          <w:rFonts w:ascii="Times New Roman" w:hAnsi="Times New Roman" w:cs="Times New Roman"/>
          <w:sz w:val="20"/>
          <w:szCs w:val="20"/>
        </w:rPr>
      </w:pPr>
    </w:p>
    <w:p w:rsidR="003547F8" w:rsidRDefault="003547F8" w:rsidP="00F47096">
      <w:pPr>
        <w:widowControl w:val="0"/>
        <w:autoSpaceDE w:val="0"/>
        <w:autoSpaceDN w:val="0"/>
        <w:adjustRightInd w:val="0"/>
        <w:spacing w:after="0" w:line="240" w:lineRule="auto"/>
        <w:jc w:val="both"/>
        <w:rPr>
          <w:rFonts w:ascii="Times New Roman" w:hAnsi="Times New Roman" w:cs="Times New Roman"/>
          <w:sz w:val="20"/>
          <w:szCs w:val="20"/>
        </w:rPr>
      </w:pPr>
    </w:p>
    <w:p w:rsidR="003547F8" w:rsidRDefault="003547F8" w:rsidP="00F47096">
      <w:pPr>
        <w:widowControl w:val="0"/>
        <w:autoSpaceDE w:val="0"/>
        <w:autoSpaceDN w:val="0"/>
        <w:adjustRightInd w:val="0"/>
        <w:spacing w:after="0" w:line="240" w:lineRule="auto"/>
        <w:jc w:val="both"/>
        <w:rPr>
          <w:rFonts w:ascii="Times New Roman" w:hAnsi="Times New Roman" w:cs="Times New Roman"/>
          <w:sz w:val="20"/>
          <w:szCs w:val="20"/>
        </w:rPr>
      </w:pPr>
    </w:p>
    <w:p w:rsidR="003547F8" w:rsidRPr="003547F8" w:rsidRDefault="003547F8" w:rsidP="00F47096">
      <w:pPr>
        <w:widowControl w:val="0"/>
        <w:autoSpaceDE w:val="0"/>
        <w:autoSpaceDN w:val="0"/>
        <w:adjustRightInd w:val="0"/>
        <w:spacing w:after="0" w:line="240" w:lineRule="auto"/>
        <w:jc w:val="both"/>
        <w:rPr>
          <w:rFonts w:ascii="Times New Roman" w:hAnsi="Times New Roman" w:cs="Times New Roman"/>
        </w:rPr>
      </w:pPr>
    </w:p>
    <w:tbl>
      <w:tblPr>
        <w:tblW w:w="9242" w:type="dxa"/>
        <w:tblLayout w:type="fixed"/>
        <w:tblCellMar>
          <w:left w:w="28" w:type="dxa"/>
          <w:right w:w="28" w:type="dxa"/>
        </w:tblCellMar>
        <w:tblLook w:val="04A0"/>
      </w:tblPr>
      <w:tblGrid>
        <w:gridCol w:w="9242"/>
      </w:tblGrid>
      <w:tr w:rsidR="003547F8" w:rsidRPr="003547F8" w:rsidTr="003547F8">
        <w:trPr>
          <w:cantSplit/>
        </w:trPr>
        <w:tc>
          <w:tcPr>
            <w:tcW w:w="9242" w:type="dxa"/>
            <w:vAlign w:val="bottom"/>
          </w:tcPr>
          <w:p w:rsidR="003547F8" w:rsidRPr="003547F8" w:rsidRDefault="003547F8" w:rsidP="003547F8">
            <w:pPr>
              <w:jc w:val="right"/>
              <w:rPr>
                <w:rFonts w:ascii="Times New Roman" w:hAnsi="Times New Roman" w:cs="Times New Roman"/>
                <w:bCs/>
              </w:rPr>
            </w:pPr>
            <w:r w:rsidRPr="003547F8">
              <w:rPr>
                <w:rFonts w:ascii="Times New Roman" w:hAnsi="Times New Roman" w:cs="Times New Roman"/>
                <w:bCs/>
              </w:rPr>
              <w:t xml:space="preserve">                                                                                                                                                                     Приложение  8</w:t>
            </w:r>
          </w:p>
        </w:tc>
      </w:tr>
      <w:tr w:rsidR="003547F8" w:rsidRPr="003547F8" w:rsidTr="003547F8">
        <w:trPr>
          <w:cantSplit/>
        </w:trPr>
        <w:tc>
          <w:tcPr>
            <w:tcW w:w="9242" w:type="dxa"/>
            <w:vAlign w:val="bottom"/>
            <w:hideMark/>
          </w:tcPr>
          <w:p w:rsidR="003547F8" w:rsidRPr="003547F8" w:rsidRDefault="003547F8" w:rsidP="003547F8">
            <w:pPr>
              <w:jc w:val="right"/>
              <w:rPr>
                <w:rFonts w:ascii="Times New Roman" w:eastAsia="Times New Roman" w:hAnsi="Times New Roman" w:cs="Times New Roman"/>
                <w:bCs/>
              </w:rPr>
            </w:pPr>
            <w:r w:rsidRPr="003547F8">
              <w:rPr>
                <w:rFonts w:ascii="Times New Roman" w:hAnsi="Times New Roman" w:cs="Times New Roman"/>
                <w:bCs/>
              </w:rPr>
              <w:t xml:space="preserve">к Решению Собрания Представителей </w:t>
            </w:r>
          </w:p>
          <w:p w:rsidR="003547F8" w:rsidRPr="003547F8" w:rsidRDefault="003547F8" w:rsidP="003547F8">
            <w:pPr>
              <w:ind w:right="-28"/>
              <w:jc w:val="right"/>
              <w:rPr>
                <w:rStyle w:val="tocnumber"/>
                <w:rFonts w:ascii="Times New Roman" w:hAnsi="Times New Roman" w:cs="Times New Roman"/>
              </w:rPr>
            </w:pPr>
            <w:r w:rsidRPr="003547F8">
              <w:rPr>
                <w:rStyle w:val="tocnumber"/>
                <w:rFonts w:ascii="Times New Roman" w:hAnsi="Times New Roman" w:cs="Times New Roman"/>
              </w:rPr>
              <w:t xml:space="preserve">                                                                                 городского поселения Петра Дубрава</w:t>
            </w:r>
          </w:p>
          <w:p w:rsidR="003547F8" w:rsidRPr="003547F8" w:rsidRDefault="003547F8" w:rsidP="003547F8">
            <w:pPr>
              <w:ind w:right="-28"/>
              <w:jc w:val="right"/>
              <w:rPr>
                <w:rStyle w:val="tocnumber"/>
                <w:rFonts w:ascii="Times New Roman" w:hAnsi="Times New Roman" w:cs="Times New Roman"/>
              </w:rPr>
            </w:pPr>
            <w:r w:rsidRPr="003547F8">
              <w:rPr>
                <w:rStyle w:val="tocnumber"/>
                <w:rFonts w:ascii="Times New Roman" w:hAnsi="Times New Roman" w:cs="Times New Roman"/>
              </w:rPr>
              <w:t xml:space="preserve">                                                                            </w:t>
            </w:r>
            <w:r>
              <w:rPr>
                <w:rStyle w:val="tocnumber"/>
                <w:rFonts w:ascii="Times New Roman" w:hAnsi="Times New Roman" w:cs="Times New Roman"/>
              </w:rPr>
              <w:t xml:space="preserve">                       </w:t>
            </w:r>
            <w:r w:rsidRPr="003547F8">
              <w:rPr>
                <w:rStyle w:val="tocnumber"/>
                <w:rFonts w:ascii="Times New Roman" w:hAnsi="Times New Roman" w:cs="Times New Roman"/>
              </w:rPr>
              <w:t>муниципального района Волжский</w:t>
            </w:r>
          </w:p>
          <w:p w:rsidR="003547F8" w:rsidRPr="003547F8" w:rsidRDefault="003547F8" w:rsidP="003547F8">
            <w:pPr>
              <w:ind w:right="-28"/>
              <w:jc w:val="right"/>
              <w:rPr>
                <w:rStyle w:val="tocnumber"/>
                <w:rFonts w:ascii="Times New Roman" w:hAnsi="Times New Roman" w:cs="Times New Roman"/>
              </w:rPr>
            </w:pPr>
            <w:r w:rsidRPr="003547F8">
              <w:rPr>
                <w:rStyle w:val="tocnumber"/>
                <w:rFonts w:ascii="Times New Roman" w:hAnsi="Times New Roman" w:cs="Times New Roman"/>
              </w:rPr>
              <w:t xml:space="preserve">                                                                                                                     Самарской области </w:t>
            </w:r>
          </w:p>
          <w:p w:rsidR="003547F8" w:rsidRPr="003547F8" w:rsidRDefault="003547F8" w:rsidP="003547F8">
            <w:pPr>
              <w:autoSpaceDE w:val="0"/>
              <w:autoSpaceDN w:val="0"/>
              <w:jc w:val="right"/>
              <w:rPr>
                <w:rFonts w:ascii="Times New Roman" w:hAnsi="Times New Roman" w:cs="Times New Roman"/>
                <w:bCs/>
              </w:rPr>
            </w:pPr>
            <w:r w:rsidRPr="003547F8">
              <w:rPr>
                <w:rFonts w:ascii="Times New Roman" w:hAnsi="Times New Roman" w:cs="Times New Roman"/>
                <w:bCs/>
              </w:rPr>
              <w:t xml:space="preserve">                                                                                           </w:t>
            </w:r>
            <w:r>
              <w:rPr>
                <w:rFonts w:ascii="Times New Roman" w:hAnsi="Times New Roman" w:cs="Times New Roman"/>
                <w:bCs/>
              </w:rPr>
              <w:t xml:space="preserve">                  </w:t>
            </w:r>
            <w:r w:rsidRPr="003547F8">
              <w:rPr>
                <w:rFonts w:ascii="Times New Roman" w:hAnsi="Times New Roman" w:cs="Times New Roman"/>
                <w:bCs/>
              </w:rPr>
              <w:t>от «14» декабря 2022г. №126</w:t>
            </w:r>
          </w:p>
        </w:tc>
      </w:tr>
    </w:tbl>
    <w:p w:rsidR="003547F8" w:rsidRPr="003547F8" w:rsidRDefault="003547F8" w:rsidP="003547F8">
      <w:pPr>
        <w:tabs>
          <w:tab w:val="left" w:pos="4155"/>
          <w:tab w:val="center" w:pos="5103"/>
        </w:tabs>
        <w:ind w:right="-851"/>
        <w:rPr>
          <w:rFonts w:ascii="Times New Roman" w:hAnsi="Times New Roman" w:cs="Times New Roman"/>
        </w:rPr>
      </w:pPr>
      <w:r w:rsidRPr="003547F8">
        <w:rPr>
          <w:rStyle w:val="tocnumber"/>
          <w:rFonts w:ascii="Times New Roman" w:hAnsi="Times New Roman" w:cs="Times New Roman"/>
        </w:rPr>
        <w:tab/>
      </w:r>
      <w:r w:rsidRPr="003547F8">
        <w:rPr>
          <w:rStyle w:val="tocnumber"/>
          <w:rFonts w:ascii="Times New Roman" w:hAnsi="Times New Roman" w:cs="Times New Roman"/>
        </w:rPr>
        <w:tab/>
        <w:t xml:space="preserve">                                                                                                                </w:t>
      </w:r>
      <w:r w:rsidRPr="003547F8">
        <w:rPr>
          <w:rStyle w:val="tocnumber"/>
          <w:rFonts w:ascii="Times New Roman" w:hAnsi="Times New Roman" w:cs="Times New Roman"/>
        </w:rPr>
        <w:tab/>
        <w:t xml:space="preserve">                                                                                                                    </w:t>
      </w:r>
    </w:p>
    <w:p w:rsidR="003547F8" w:rsidRPr="003547F8" w:rsidRDefault="003547F8" w:rsidP="003547F8">
      <w:pPr>
        <w:spacing w:after="0" w:line="240" w:lineRule="auto"/>
        <w:jc w:val="center"/>
        <w:rPr>
          <w:rFonts w:ascii="Times New Roman" w:hAnsi="Times New Roman" w:cs="Times New Roman"/>
          <w:b/>
        </w:rPr>
      </w:pPr>
      <w:r w:rsidRPr="003547F8">
        <w:rPr>
          <w:rFonts w:ascii="Times New Roman" w:hAnsi="Times New Roman" w:cs="Times New Roman"/>
          <w:b/>
        </w:rPr>
        <w:t>Программа</w:t>
      </w:r>
    </w:p>
    <w:p w:rsidR="003547F8" w:rsidRPr="003547F8" w:rsidRDefault="003547F8" w:rsidP="003547F8">
      <w:pPr>
        <w:spacing w:after="0" w:line="240" w:lineRule="auto"/>
        <w:jc w:val="center"/>
        <w:rPr>
          <w:rFonts w:ascii="Times New Roman" w:hAnsi="Times New Roman" w:cs="Times New Roman"/>
          <w:b/>
        </w:rPr>
      </w:pPr>
      <w:r w:rsidRPr="003547F8">
        <w:rPr>
          <w:rFonts w:ascii="Times New Roman" w:hAnsi="Times New Roman" w:cs="Times New Roman"/>
          <w:b/>
        </w:rPr>
        <w:t>муниципальных гарантий городского поселения Петра Дубрава муниципального района Волжский Самарской области на 2023 год</w:t>
      </w:r>
    </w:p>
    <w:p w:rsidR="003547F8" w:rsidRPr="003547F8" w:rsidRDefault="003547F8" w:rsidP="003547F8">
      <w:pPr>
        <w:spacing w:after="0" w:line="240" w:lineRule="auto"/>
        <w:jc w:val="center"/>
        <w:rPr>
          <w:rFonts w:ascii="Times New Roman" w:hAnsi="Times New Roman" w:cs="Times New Roman"/>
        </w:rPr>
      </w:pPr>
    </w:p>
    <w:p w:rsidR="003547F8" w:rsidRPr="003547F8" w:rsidRDefault="003547F8" w:rsidP="003547F8">
      <w:pPr>
        <w:spacing w:after="0" w:line="240" w:lineRule="auto"/>
        <w:ind w:firstLine="851"/>
        <w:jc w:val="both"/>
        <w:rPr>
          <w:rFonts w:ascii="Times New Roman" w:hAnsi="Times New Roman" w:cs="Times New Roman"/>
        </w:rPr>
      </w:pPr>
      <w:r w:rsidRPr="003547F8">
        <w:rPr>
          <w:rFonts w:ascii="Times New Roman" w:hAnsi="Times New Roman" w:cs="Times New Roman"/>
        </w:rPr>
        <w:t>В 2023 году предоставление муниципальных гарантий муниципального района Волжский Самарской области не предусмотрено.</w:t>
      </w:r>
    </w:p>
    <w:p w:rsidR="003547F8" w:rsidRPr="003547F8" w:rsidRDefault="003547F8" w:rsidP="003547F8">
      <w:pPr>
        <w:spacing w:after="0" w:line="240" w:lineRule="auto"/>
        <w:ind w:firstLine="851"/>
        <w:jc w:val="both"/>
        <w:rPr>
          <w:rFonts w:ascii="Times New Roman" w:hAnsi="Times New Roman" w:cs="Times New Roman"/>
        </w:rPr>
      </w:pPr>
    </w:p>
    <w:p w:rsidR="003547F8" w:rsidRPr="003547F8" w:rsidRDefault="003547F8" w:rsidP="003547F8">
      <w:pPr>
        <w:spacing w:after="0" w:line="240" w:lineRule="auto"/>
        <w:jc w:val="center"/>
        <w:rPr>
          <w:rFonts w:ascii="Times New Roman" w:hAnsi="Times New Roman" w:cs="Times New Roman"/>
          <w:b/>
        </w:rPr>
      </w:pPr>
      <w:r w:rsidRPr="003547F8">
        <w:rPr>
          <w:rFonts w:ascii="Times New Roman" w:hAnsi="Times New Roman" w:cs="Times New Roman"/>
          <w:b/>
        </w:rPr>
        <w:t>Программа</w:t>
      </w:r>
    </w:p>
    <w:p w:rsidR="003547F8" w:rsidRPr="003547F8" w:rsidRDefault="003547F8" w:rsidP="003547F8">
      <w:pPr>
        <w:spacing w:after="0" w:line="240" w:lineRule="auto"/>
        <w:jc w:val="center"/>
        <w:rPr>
          <w:rFonts w:ascii="Times New Roman" w:hAnsi="Times New Roman" w:cs="Times New Roman"/>
          <w:b/>
        </w:rPr>
      </w:pPr>
      <w:r w:rsidRPr="003547F8">
        <w:rPr>
          <w:rFonts w:ascii="Times New Roman" w:hAnsi="Times New Roman" w:cs="Times New Roman"/>
          <w:b/>
        </w:rPr>
        <w:t>муниципальных гарантий городского поселения Петра Дубрава муниципального района Волжский Самарской</w:t>
      </w:r>
      <w:r>
        <w:rPr>
          <w:rFonts w:ascii="Times New Roman" w:hAnsi="Times New Roman" w:cs="Times New Roman"/>
          <w:b/>
        </w:rPr>
        <w:t xml:space="preserve"> </w:t>
      </w:r>
      <w:r w:rsidRPr="003547F8">
        <w:rPr>
          <w:rFonts w:ascii="Times New Roman" w:hAnsi="Times New Roman" w:cs="Times New Roman"/>
          <w:b/>
        </w:rPr>
        <w:t>области на 2024 год</w:t>
      </w:r>
    </w:p>
    <w:p w:rsidR="003547F8" w:rsidRPr="003547F8" w:rsidRDefault="003547F8" w:rsidP="003547F8">
      <w:pPr>
        <w:spacing w:after="0" w:line="240" w:lineRule="auto"/>
        <w:jc w:val="center"/>
        <w:rPr>
          <w:rFonts w:ascii="Times New Roman" w:hAnsi="Times New Roman" w:cs="Times New Roman"/>
        </w:rPr>
      </w:pPr>
    </w:p>
    <w:p w:rsidR="003547F8" w:rsidRPr="003547F8" w:rsidRDefault="003547F8" w:rsidP="003547F8">
      <w:pPr>
        <w:spacing w:after="0" w:line="240" w:lineRule="auto"/>
        <w:ind w:firstLine="851"/>
        <w:jc w:val="both"/>
        <w:rPr>
          <w:rFonts w:ascii="Times New Roman" w:hAnsi="Times New Roman" w:cs="Times New Roman"/>
        </w:rPr>
      </w:pPr>
      <w:r w:rsidRPr="003547F8">
        <w:rPr>
          <w:rFonts w:ascii="Times New Roman" w:hAnsi="Times New Roman" w:cs="Times New Roman"/>
        </w:rPr>
        <w:t>В 2024 году предоставление муниципальных гарантий муниципального района Волжский Самарской области не предусмотрено.</w:t>
      </w:r>
    </w:p>
    <w:p w:rsidR="003547F8" w:rsidRPr="003547F8" w:rsidRDefault="003547F8" w:rsidP="003547F8">
      <w:pPr>
        <w:spacing w:after="0" w:line="240" w:lineRule="auto"/>
        <w:ind w:firstLine="851"/>
        <w:jc w:val="both"/>
        <w:rPr>
          <w:rFonts w:ascii="Times New Roman" w:hAnsi="Times New Roman" w:cs="Times New Roman"/>
        </w:rPr>
      </w:pPr>
    </w:p>
    <w:p w:rsidR="003547F8" w:rsidRPr="003547F8" w:rsidRDefault="003547F8" w:rsidP="003547F8">
      <w:pPr>
        <w:spacing w:after="0" w:line="240" w:lineRule="auto"/>
        <w:ind w:firstLine="851"/>
        <w:jc w:val="both"/>
        <w:rPr>
          <w:rFonts w:ascii="Times New Roman" w:hAnsi="Times New Roman" w:cs="Times New Roman"/>
        </w:rPr>
      </w:pPr>
    </w:p>
    <w:p w:rsidR="003547F8" w:rsidRPr="003547F8" w:rsidRDefault="003547F8" w:rsidP="003547F8">
      <w:pPr>
        <w:spacing w:after="0" w:line="240" w:lineRule="auto"/>
        <w:ind w:firstLine="851"/>
        <w:jc w:val="both"/>
        <w:rPr>
          <w:rFonts w:ascii="Times New Roman" w:hAnsi="Times New Roman" w:cs="Times New Roman"/>
        </w:rPr>
      </w:pPr>
    </w:p>
    <w:p w:rsidR="003547F8" w:rsidRPr="003547F8" w:rsidRDefault="003547F8" w:rsidP="003547F8">
      <w:pPr>
        <w:spacing w:after="0" w:line="240" w:lineRule="auto"/>
        <w:jc w:val="center"/>
        <w:rPr>
          <w:rFonts w:ascii="Times New Roman" w:hAnsi="Times New Roman" w:cs="Times New Roman"/>
          <w:b/>
        </w:rPr>
      </w:pPr>
      <w:r w:rsidRPr="003547F8">
        <w:rPr>
          <w:rFonts w:ascii="Times New Roman" w:hAnsi="Times New Roman" w:cs="Times New Roman"/>
          <w:b/>
        </w:rPr>
        <w:t>Программа</w:t>
      </w:r>
    </w:p>
    <w:p w:rsidR="003547F8" w:rsidRPr="003547F8" w:rsidRDefault="003547F8" w:rsidP="003547F8">
      <w:pPr>
        <w:spacing w:after="0" w:line="240" w:lineRule="auto"/>
        <w:jc w:val="center"/>
        <w:rPr>
          <w:rFonts w:ascii="Times New Roman" w:hAnsi="Times New Roman" w:cs="Times New Roman"/>
          <w:b/>
        </w:rPr>
      </w:pPr>
      <w:r w:rsidRPr="003547F8">
        <w:rPr>
          <w:rFonts w:ascii="Times New Roman" w:hAnsi="Times New Roman" w:cs="Times New Roman"/>
          <w:b/>
        </w:rPr>
        <w:t>муниципальных гарантий городского поселения Петра Дубрава муниципального района Волжский Самарской</w:t>
      </w:r>
      <w:r>
        <w:rPr>
          <w:rFonts w:ascii="Times New Roman" w:hAnsi="Times New Roman" w:cs="Times New Roman"/>
          <w:b/>
        </w:rPr>
        <w:t xml:space="preserve"> </w:t>
      </w:r>
      <w:r w:rsidRPr="003547F8">
        <w:rPr>
          <w:rFonts w:ascii="Times New Roman" w:hAnsi="Times New Roman" w:cs="Times New Roman"/>
          <w:b/>
        </w:rPr>
        <w:t>области на 2025 год</w:t>
      </w:r>
    </w:p>
    <w:p w:rsidR="003547F8" w:rsidRPr="003547F8" w:rsidRDefault="003547F8" w:rsidP="003547F8">
      <w:pPr>
        <w:spacing w:after="0" w:line="240" w:lineRule="auto"/>
        <w:jc w:val="center"/>
        <w:rPr>
          <w:rFonts w:ascii="Times New Roman" w:hAnsi="Times New Roman" w:cs="Times New Roman"/>
        </w:rPr>
      </w:pPr>
    </w:p>
    <w:p w:rsidR="003547F8" w:rsidRPr="003547F8" w:rsidRDefault="003547F8" w:rsidP="003547F8">
      <w:pPr>
        <w:spacing w:after="0" w:line="240" w:lineRule="auto"/>
        <w:ind w:firstLine="851"/>
        <w:jc w:val="both"/>
        <w:rPr>
          <w:rFonts w:ascii="Times New Roman" w:hAnsi="Times New Roman" w:cs="Times New Roman"/>
        </w:rPr>
      </w:pPr>
      <w:r w:rsidRPr="003547F8">
        <w:rPr>
          <w:rFonts w:ascii="Times New Roman" w:hAnsi="Times New Roman" w:cs="Times New Roman"/>
        </w:rPr>
        <w:t>В 2025 году предоставление муниципальных гарантий муниципального района Волжский Самарской области не предусмотрено.</w:t>
      </w:r>
    </w:p>
    <w:p w:rsidR="003547F8" w:rsidRDefault="003547F8" w:rsidP="00F47096">
      <w:pPr>
        <w:widowControl w:val="0"/>
        <w:autoSpaceDE w:val="0"/>
        <w:autoSpaceDN w:val="0"/>
        <w:adjustRightInd w:val="0"/>
        <w:spacing w:after="0" w:line="240" w:lineRule="auto"/>
        <w:jc w:val="both"/>
        <w:rPr>
          <w:rFonts w:ascii="Times New Roman" w:hAnsi="Times New Roman" w:cs="Times New Roman"/>
        </w:rPr>
      </w:pPr>
    </w:p>
    <w:p w:rsidR="00D7704A" w:rsidRDefault="00D7704A" w:rsidP="00F47096">
      <w:pPr>
        <w:widowControl w:val="0"/>
        <w:autoSpaceDE w:val="0"/>
        <w:autoSpaceDN w:val="0"/>
        <w:adjustRightInd w:val="0"/>
        <w:spacing w:after="0" w:line="240" w:lineRule="auto"/>
        <w:jc w:val="both"/>
        <w:rPr>
          <w:rFonts w:ascii="Times New Roman" w:hAnsi="Times New Roman" w:cs="Times New Roman"/>
        </w:rPr>
      </w:pPr>
    </w:p>
    <w:p w:rsidR="00D7704A" w:rsidRDefault="00D7704A" w:rsidP="00F47096">
      <w:pPr>
        <w:widowControl w:val="0"/>
        <w:autoSpaceDE w:val="0"/>
        <w:autoSpaceDN w:val="0"/>
        <w:adjustRightInd w:val="0"/>
        <w:spacing w:after="0" w:line="240" w:lineRule="auto"/>
        <w:jc w:val="both"/>
        <w:rPr>
          <w:rFonts w:ascii="Times New Roman" w:hAnsi="Times New Roman" w:cs="Times New Roman"/>
        </w:rPr>
      </w:pPr>
    </w:p>
    <w:tbl>
      <w:tblPr>
        <w:tblW w:w="9384" w:type="dxa"/>
        <w:tblLayout w:type="fixed"/>
        <w:tblCellMar>
          <w:left w:w="28" w:type="dxa"/>
          <w:right w:w="28" w:type="dxa"/>
        </w:tblCellMar>
        <w:tblLook w:val="0000"/>
      </w:tblPr>
      <w:tblGrid>
        <w:gridCol w:w="9384"/>
      </w:tblGrid>
      <w:tr w:rsidR="00D7704A" w:rsidRPr="00D7704A" w:rsidTr="00D7704A">
        <w:trPr>
          <w:cantSplit/>
        </w:trPr>
        <w:tc>
          <w:tcPr>
            <w:tcW w:w="9384" w:type="dxa"/>
            <w:tcBorders>
              <w:top w:val="nil"/>
              <w:left w:val="nil"/>
              <w:bottom w:val="nil"/>
              <w:right w:val="nil"/>
            </w:tcBorders>
            <w:vAlign w:val="bottom"/>
          </w:tcPr>
          <w:p w:rsidR="00D7704A" w:rsidRPr="00D7704A" w:rsidRDefault="00D7704A" w:rsidP="000679F4">
            <w:pPr>
              <w:jc w:val="center"/>
              <w:rPr>
                <w:rFonts w:ascii="Times New Roman" w:hAnsi="Times New Roman" w:cs="Times New Roman"/>
                <w:bCs/>
                <w:sz w:val="20"/>
                <w:szCs w:val="20"/>
              </w:rPr>
            </w:pPr>
            <w:r w:rsidRPr="00D7704A">
              <w:rPr>
                <w:rFonts w:ascii="Times New Roman" w:eastAsia="Times New Roman" w:hAnsi="Times New Roman" w:cs="Times New Roman"/>
                <w:bCs/>
                <w:sz w:val="20"/>
                <w:szCs w:val="20"/>
              </w:rPr>
              <w:t xml:space="preserve">                                                                                                                                                                        </w:t>
            </w:r>
          </w:p>
          <w:p w:rsidR="00D7704A" w:rsidRPr="00D7704A" w:rsidRDefault="00D7704A" w:rsidP="000679F4">
            <w:pPr>
              <w:jc w:val="center"/>
              <w:rPr>
                <w:rFonts w:ascii="Times New Roman" w:hAnsi="Times New Roman" w:cs="Times New Roman"/>
                <w:bCs/>
                <w:sz w:val="20"/>
                <w:szCs w:val="20"/>
              </w:rPr>
            </w:pPr>
          </w:p>
          <w:p w:rsidR="00D7704A" w:rsidRPr="00D7704A" w:rsidRDefault="00D7704A" w:rsidP="000679F4">
            <w:pPr>
              <w:jc w:val="center"/>
              <w:rPr>
                <w:rFonts w:ascii="Times New Roman" w:hAnsi="Times New Roman" w:cs="Times New Roman"/>
                <w:bCs/>
                <w:sz w:val="20"/>
                <w:szCs w:val="20"/>
              </w:rPr>
            </w:pPr>
          </w:p>
          <w:p w:rsidR="00D7704A" w:rsidRPr="00D7704A" w:rsidRDefault="00D7704A" w:rsidP="000679F4">
            <w:pPr>
              <w:jc w:val="center"/>
              <w:rPr>
                <w:rFonts w:ascii="Times New Roman" w:hAnsi="Times New Roman" w:cs="Times New Roman"/>
                <w:bCs/>
                <w:sz w:val="20"/>
                <w:szCs w:val="20"/>
              </w:rPr>
            </w:pPr>
          </w:p>
          <w:p w:rsidR="00D7704A" w:rsidRPr="00D7704A" w:rsidRDefault="00D7704A" w:rsidP="000679F4">
            <w:pPr>
              <w:jc w:val="center"/>
              <w:rPr>
                <w:rFonts w:ascii="Times New Roman" w:hAnsi="Times New Roman" w:cs="Times New Roman"/>
                <w:bCs/>
                <w:sz w:val="20"/>
                <w:szCs w:val="20"/>
              </w:rPr>
            </w:pPr>
          </w:p>
          <w:p w:rsidR="00D7704A" w:rsidRDefault="00D7704A" w:rsidP="000679F4">
            <w:pPr>
              <w:jc w:val="center"/>
              <w:rPr>
                <w:rFonts w:ascii="Times New Roman" w:hAnsi="Times New Roman" w:cs="Times New Roman"/>
                <w:bCs/>
                <w:sz w:val="20"/>
                <w:szCs w:val="20"/>
              </w:rPr>
            </w:pPr>
          </w:p>
          <w:p w:rsidR="00D7704A" w:rsidRDefault="00D7704A" w:rsidP="000679F4">
            <w:pPr>
              <w:jc w:val="center"/>
              <w:rPr>
                <w:rFonts w:ascii="Times New Roman" w:hAnsi="Times New Roman" w:cs="Times New Roman"/>
                <w:bCs/>
                <w:sz w:val="20"/>
                <w:szCs w:val="20"/>
              </w:rPr>
            </w:pPr>
          </w:p>
          <w:p w:rsidR="00D7704A" w:rsidRDefault="00D7704A" w:rsidP="000679F4">
            <w:pPr>
              <w:jc w:val="center"/>
              <w:rPr>
                <w:rFonts w:ascii="Times New Roman" w:hAnsi="Times New Roman" w:cs="Times New Roman"/>
                <w:bCs/>
                <w:sz w:val="20"/>
                <w:szCs w:val="20"/>
              </w:rPr>
            </w:pPr>
          </w:p>
          <w:p w:rsidR="00D7704A" w:rsidRPr="00D7704A" w:rsidRDefault="00D7704A" w:rsidP="00D7704A">
            <w:pPr>
              <w:jc w:val="center"/>
              <w:rPr>
                <w:rFonts w:ascii="Times New Roman" w:eastAsia="Times New Roman" w:hAnsi="Times New Roman" w:cs="Times New Roman"/>
                <w:bCs/>
                <w:sz w:val="20"/>
                <w:szCs w:val="20"/>
              </w:rPr>
            </w:pPr>
          </w:p>
        </w:tc>
      </w:tr>
      <w:tr w:rsidR="00D7704A" w:rsidRPr="00D7704A" w:rsidTr="00D7704A">
        <w:trPr>
          <w:cantSplit/>
        </w:trPr>
        <w:tc>
          <w:tcPr>
            <w:tcW w:w="9384" w:type="dxa"/>
            <w:tcBorders>
              <w:top w:val="nil"/>
              <w:left w:val="nil"/>
              <w:bottom w:val="nil"/>
              <w:right w:val="nil"/>
            </w:tcBorders>
            <w:vAlign w:val="bottom"/>
          </w:tcPr>
          <w:p w:rsidR="00D7704A" w:rsidRPr="00D7704A" w:rsidRDefault="00D7704A" w:rsidP="00D7704A">
            <w:pPr>
              <w:jc w:val="right"/>
              <w:rPr>
                <w:rFonts w:ascii="Times New Roman" w:eastAsia="Times New Roman" w:hAnsi="Times New Roman" w:cs="Times New Roman"/>
                <w:bCs/>
                <w:sz w:val="20"/>
                <w:szCs w:val="20"/>
              </w:rPr>
            </w:pPr>
            <w:r w:rsidRPr="00D7704A">
              <w:rPr>
                <w:rFonts w:ascii="Times New Roman" w:eastAsia="Times New Roman" w:hAnsi="Times New Roman" w:cs="Times New Roman"/>
                <w:bCs/>
                <w:sz w:val="20"/>
                <w:szCs w:val="20"/>
              </w:rPr>
              <w:t>Приложение  9</w:t>
            </w:r>
          </w:p>
          <w:p w:rsidR="00D7704A" w:rsidRPr="00D7704A" w:rsidRDefault="00D7704A" w:rsidP="00D7704A">
            <w:pPr>
              <w:jc w:val="right"/>
              <w:rPr>
                <w:rStyle w:val="tocnumber"/>
                <w:rFonts w:ascii="Times New Roman" w:eastAsia="Times New Roman" w:hAnsi="Times New Roman" w:cs="Times New Roman"/>
                <w:bCs/>
                <w:sz w:val="20"/>
                <w:szCs w:val="20"/>
              </w:rPr>
            </w:pPr>
            <w:r w:rsidRPr="00D7704A">
              <w:rPr>
                <w:rFonts w:ascii="Times New Roman" w:eastAsia="Times New Roman" w:hAnsi="Times New Roman" w:cs="Times New Roman"/>
                <w:bCs/>
                <w:sz w:val="20"/>
                <w:szCs w:val="20"/>
              </w:rPr>
              <w:t xml:space="preserve"> к Решению Собрания Представителей </w:t>
            </w:r>
            <w:r>
              <w:rPr>
                <w:rFonts w:ascii="Times New Roman" w:hAnsi="Times New Roman" w:cs="Times New Roman"/>
                <w:bCs/>
                <w:sz w:val="20"/>
                <w:szCs w:val="20"/>
              </w:rPr>
              <w:t xml:space="preserve">                                                                                                                     </w:t>
            </w:r>
            <w:r w:rsidRPr="00D7704A">
              <w:rPr>
                <w:rStyle w:val="tocnumber"/>
                <w:rFonts w:ascii="Times New Roman" w:eastAsia="Times New Roman" w:hAnsi="Times New Roman" w:cs="Times New Roman"/>
                <w:sz w:val="20"/>
                <w:szCs w:val="20"/>
              </w:rPr>
              <w:t>городского поселения Петра Дубрава</w:t>
            </w:r>
            <w:r>
              <w:rPr>
                <w:rStyle w:val="tocnumber"/>
                <w:rFonts w:ascii="Times New Roman" w:hAnsi="Times New Roman" w:cs="Times New Roman"/>
                <w:sz w:val="20"/>
                <w:szCs w:val="20"/>
              </w:rPr>
              <w:t xml:space="preserve">                                                                                                              </w:t>
            </w:r>
            <w:r w:rsidRPr="00D7704A">
              <w:rPr>
                <w:rStyle w:val="tocnumber"/>
                <w:rFonts w:ascii="Times New Roman" w:eastAsia="Times New Roman" w:hAnsi="Times New Roman" w:cs="Times New Roman"/>
                <w:sz w:val="20"/>
                <w:szCs w:val="20"/>
              </w:rPr>
              <w:t>муниципального района Волжский</w:t>
            </w:r>
            <w:r>
              <w:rPr>
                <w:rStyle w:val="tocnumber"/>
                <w:rFonts w:ascii="Times New Roman" w:hAnsi="Times New Roman" w:cs="Times New Roman"/>
                <w:sz w:val="20"/>
                <w:szCs w:val="20"/>
              </w:rPr>
              <w:t xml:space="preserve">                                                                                                                               </w:t>
            </w:r>
            <w:r w:rsidRPr="00D7704A">
              <w:rPr>
                <w:rStyle w:val="tocnumber"/>
                <w:rFonts w:ascii="Times New Roman" w:eastAsia="Times New Roman" w:hAnsi="Times New Roman" w:cs="Times New Roman"/>
                <w:sz w:val="20"/>
                <w:szCs w:val="20"/>
              </w:rPr>
              <w:t xml:space="preserve">Самарской области </w:t>
            </w:r>
          </w:p>
          <w:p w:rsidR="00D7704A" w:rsidRPr="00D7704A" w:rsidRDefault="00D7704A" w:rsidP="000679F4">
            <w:pPr>
              <w:jc w:val="right"/>
              <w:rPr>
                <w:rFonts w:ascii="Times New Roman" w:eastAsia="Times New Roman" w:hAnsi="Times New Roman" w:cs="Times New Roman"/>
                <w:bCs/>
                <w:sz w:val="20"/>
                <w:szCs w:val="20"/>
              </w:rPr>
            </w:pPr>
            <w:r w:rsidRPr="00D7704A">
              <w:rPr>
                <w:rFonts w:ascii="Times New Roman" w:eastAsia="Times New Roman" w:hAnsi="Times New Roman" w:cs="Times New Roman"/>
                <w:bCs/>
                <w:sz w:val="20"/>
                <w:szCs w:val="20"/>
              </w:rPr>
              <w:t>от «14» декабря  2022г. №126</w:t>
            </w:r>
          </w:p>
        </w:tc>
      </w:tr>
      <w:tr w:rsidR="00D7704A" w:rsidRPr="00D7704A" w:rsidTr="00D7704A">
        <w:trPr>
          <w:cantSplit/>
        </w:trPr>
        <w:tc>
          <w:tcPr>
            <w:tcW w:w="9384" w:type="dxa"/>
            <w:tcBorders>
              <w:top w:val="nil"/>
              <w:left w:val="nil"/>
              <w:bottom w:val="nil"/>
              <w:right w:val="nil"/>
            </w:tcBorders>
            <w:vAlign w:val="bottom"/>
          </w:tcPr>
          <w:p w:rsidR="00D7704A" w:rsidRPr="00D7704A" w:rsidRDefault="00D7704A" w:rsidP="000679F4">
            <w:pPr>
              <w:jc w:val="center"/>
              <w:rPr>
                <w:rFonts w:ascii="Times New Roman" w:eastAsia="Times New Roman" w:hAnsi="Times New Roman" w:cs="Times New Roman"/>
                <w:b/>
                <w:bCs/>
                <w:sz w:val="20"/>
                <w:szCs w:val="20"/>
              </w:rPr>
            </w:pPr>
            <w:r w:rsidRPr="00D7704A">
              <w:rPr>
                <w:rFonts w:ascii="Times New Roman" w:eastAsia="Times New Roman" w:hAnsi="Times New Roman" w:cs="Times New Roman"/>
                <w:b/>
                <w:bCs/>
                <w:sz w:val="20"/>
                <w:szCs w:val="20"/>
              </w:rPr>
              <w:t>Нормативы</w:t>
            </w:r>
          </w:p>
        </w:tc>
      </w:tr>
      <w:tr w:rsidR="00D7704A" w:rsidRPr="00D7704A" w:rsidTr="00D7704A">
        <w:trPr>
          <w:cantSplit/>
        </w:trPr>
        <w:tc>
          <w:tcPr>
            <w:tcW w:w="9384" w:type="dxa"/>
            <w:tcBorders>
              <w:top w:val="nil"/>
              <w:left w:val="nil"/>
              <w:bottom w:val="nil"/>
              <w:right w:val="nil"/>
            </w:tcBorders>
            <w:vAlign w:val="bottom"/>
          </w:tcPr>
          <w:p w:rsidR="00D7704A" w:rsidRPr="00D7704A" w:rsidRDefault="00D7704A" w:rsidP="000679F4">
            <w:pPr>
              <w:jc w:val="center"/>
              <w:rPr>
                <w:rFonts w:ascii="Times New Roman" w:eastAsia="Times New Roman" w:hAnsi="Times New Roman" w:cs="Times New Roman"/>
                <w:sz w:val="20"/>
                <w:szCs w:val="20"/>
              </w:rPr>
            </w:pPr>
            <w:r w:rsidRPr="00D7704A">
              <w:rPr>
                <w:rFonts w:ascii="Times New Roman" w:eastAsia="Times New Roman" w:hAnsi="Times New Roman" w:cs="Times New Roman"/>
                <w:b/>
                <w:bCs/>
                <w:sz w:val="20"/>
                <w:szCs w:val="20"/>
              </w:rPr>
              <w:t>распределения неналоговых доходов между бюджетами на 2023 год и на плановый период 2024 и 2025 годов</w:t>
            </w:r>
          </w:p>
        </w:tc>
      </w:tr>
    </w:tbl>
    <w:p w:rsidR="00D7704A" w:rsidRPr="00D7704A" w:rsidRDefault="00D7704A" w:rsidP="00D7704A">
      <w:pPr>
        <w:rPr>
          <w:rFonts w:ascii="Times New Roman" w:eastAsia="Times New Roman" w:hAnsi="Times New Roman" w:cs="Times New Roman"/>
          <w:sz w:val="20"/>
          <w:szCs w:val="20"/>
        </w:rPr>
      </w:pPr>
    </w:p>
    <w:tbl>
      <w:tblPr>
        <w:tblW w:w="946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2693"/>
        <w:gridCol w:w="1985"/>
      </w:tblGrid>
      <w:tr w:rsidR="00D7704A" w:rsidRPr="00D7704A" w:rsidTr="00195919">
        <w:trPr>
          <w:trHeight w:val="959"/>
        </w:trPr>
        <w:tc>
          <w:tcPr>
            <w:tcW w:w="4786" w:type="dxa"/>
          </w:tcPr>
          <w:p w:rsidR="00D7704A" w:rsidRPr="00D7704A" w:rsidRDefault="00D7704A" w:rsidP="000679F4">
            <w:pPr>
              <w:jc w:val="center"/>
              <w:rPr>
                <w:rFonts w:ascii="Times New Roman" w:eastAsia="Times New Roman" w:hAnsi="Times New Roman" w:cs="Times New Roman"/>
                <w:sz w:val="20"/>
                <w:szCs w:val="20"/>
              </w:rPr>
            </w:pPr>
            <w:r w:rsidRPr="00D7704A">
              <w:rPr>
                <w:rFonts w:ascii="Times New Roman" w:eastAsia="Times New Roman" w:hAnsi="Times New Roman" w:cs="Times New Roman"/>
                <w:sz w:val="20"/>
                <w:szCs w:val="20"/>
              </w:rPr>
              <w:t>Наименование дохода</w:t>
            </w:r>
          </w:p>
        </w:tc>
        <w:tc>
          <w:tcPr>
            <w:tcW w:w="2693" w:type="dxa"/>
          </w:tcPr>
          <w:p w:rsidR="00D7704A" w:rsidRPr="00D7704A" w:rsidRDefault="00D7704A" w:rsidP="000679F4">
            <w:pPr>
              <w:ind w:left="-108"/>
              <w:jc w:val="center"/>
              <w:rPr>
                <w:rFonts w:ascii="Times New Roman" w:eastAsia="Times New Roman" w:hAnsi="Times New Roman" w:cs="Times New Roman"/>
                <w:sz w:val="20"/>
                <w:szCs w:val="20"/>
              </w:rPr>
            </w:pPr>
            <w:r w:rsidRPr="00D7704A">
              <w:rPr>
                <w:rFonts w:ascii="Times New Roman" w:eastAsia="Times New Roman" w:hAnsi="Times New Roman" w:cs="Times New Roman"/>
                <w:sz w:val="20"/>
                <w:szCs w:val="20"/>
              </w:rPr>
              <w:t>Код бюджетной классификации</w:t>
            </w:r>
          </w:p>
        </w:tc>
        <w:tc>
          <w:tcPr>
            <w:tcW w:w="1985" w:type="dxa"/>
          </w:tcPr>
          <w:p w:rsidR="00D7704A" w:rsidRPr="00D7704A" w:rsidRDefault="00D7704A" w:rsidP="000679F4">
            <w:pPr>
              <w:ind w:left="-108"/>
              <w:jc w:val="center"/>
              <w:rPr>
                <w:rFonts w:ascii="Times New Roman" w:eastAsia="Times New Roman" w:hAnsi="Times New Roman" w:cs="Times New Roman"/>
                <w:sz w:val="20"/>
                <w:szCs w:val="20"/>
              </w:rPr>
            </w:pPr>
            <w:r w:rsidRPr="00D7704A">
              <w:rPr>
                <w:rFonts w:ascii="Times New Roman" w:eastAsia="Times New Roman" w:hAnsi="Times New Roman" w:cs="Times New Roman"/>
                <w:sz w:val="20"/>
                <w:szCs w:val="20"/>
              </w:rPr>
              <w:t>Бюджеты городских поселений, в процентах</w:t>
            </w:r>
          </w:p>
        </w:tc>
      </w:tr>
    </w:tbl>
    <w:p w:rsidR="00D7704A" w:rsidRPr="00D7704A" w:rsidRDefault="00D7704A" w:rsidP="00D7704A">
      <w:pPr>
        <w:rPr>
          <w:rFonts w:ascii="Times New Roman" w:eastAsia="Times New Roman" w:hAnsi="Times New Roman" w:cs="Times New Roman"/>
          <w:sz w:val="20"/>
          <w:szCs w:val="20"/>
        </w:rPr>
      </w:pPr>
      <w:r w:rsidRPr="00D7704A">
        <w:rPr>
          <w:rFonts w:ascii="Times New Roman" w:eastAsia="Times New Roman" w:hAnsi="Times New Roman" w:cs="Times New Roman"/>
          <w:sz w:val="20"/>
          <w:szCs w:val="20"/>
        </w:rPr>
        <w:t xml:space="preserve"> </w:t>
      </w:r>
    </w:p>
    <w:p w:rsidR="00D7704A" w:rsidRPr="00D7704A" w:rsidRDefault="00D7704A" w:rsidP="00D7704A">
      <w:pPr>
        <w:rPr>
          <w:rFonts w:ascii="Times New Roman" w:eastAsia="Times New Roman" w:hAnsi="Times New Roman" w:cs="Times New Roman"/>
          <w:sz w:val="20"/>
          <w:szCs w:val="20"/>
        </w:rPr>
      </w:pPr>
    </w:p>
    <w:p w:rsidR="00D7704A" w:rsidRPr="00D7704A" w:rsidRDefault="00D7704A" w:rsidP="00D7704A">
      <w:pPr>
        <w:rPr>
          <w:rFonts w:ascii="Times New Roman" w:eastAsia="Times New Roman" w:hAnsi="Times New Roman" w:cs="Times New Roman"/>
          <w:sz w:val="20"/>
          <w:szCs w:val="20"/>
        </w:rPr>
      </w:pPr>
      <w:r w:rsidRPr="00D7704A">
        <w:rPr>
          <w:rFonts w:ascii="Times New Roman" w:eastAsia="Times New Roman" w:hAnsi="Times New Roman" w:cs="Times New Roman"/>
          <w:sz w:val="20"/>
          <w:szCs w:val="20"/>
        </w:rPr>
        <w:lastRenderedPageBreak/>
        <w:t>В части прочих неналоговых доходов:</w:t>
      </w:r>
    </w:p>
    <w:p w:rsidR="00D7704A" w:rsidRPr="00D7704A" w:rsidRDefault="00D7704A" w:rsidP="00D7704A">
      <w:pPr>
        <w:adjustRightInd w:val="0"/>
        <w:jc w:val="both"/>
        <w:rPr>
          <w:rFonts w:ascii="Times New Roman" w:eastAsia="Times New Roman" w:hAnsi="Times New Roman" w:cs="Times New Roman"/>
          <w:sz w:val="20"/>
          <w:szCs w:val="20"/>
        </w:rPr>
      </w:pPr>
      <w:r w:rsidRPr="00D7704A">
        <w:rPr>
          <w:rFonts w:ascii="Times New Roman" w:eastAsia="Times New Roman" w:hAnsi="Times New Roman" w:cs="Times New Roman"/>
          <w:sz w:val="20"/>
          <w:szCs w:val="20"/>
        </w:rPr>
        <w:tab/>
      </w:r>
      <w:r w:rsidRPr="00D7704A">
        <w:rPr>
          <w:rFonts w:ascii="Times New Roman" w:eastAsia="Times New Roman" w:hAnsi="Times New Roman" w:cs="Times New Roman"/>
          <w:sz w:val="20"/>
          <w:szCs w:val="20"/>
        </w:rPr>
        <w:tab/>
      </w:r>
      <w:r w:rsidRPr="00D7704A">
        <w:rPr>
          <w:rFonts w:ascii="Times New Roman" w:eastAsia="Times New Roman" w:hAnsi="Times New Roman" w:cs="Times New Roman"/>
          <w:sz w:val="20"/>
          <w:szCs w:val="20"/>
        </w:rPr>
        <w:tab/>
      </w:r>
      <w:r w:rsidRPr="00D7704A">
        <w:rPr>
          <w:rFonts w:ascii="Times New Roman" w:eastAsia="Times New Roman" w:hAnsi="Times New Roman" w:cs="Times New Roman"/>
          <w:sz w:val="20"/>
          <w:szCs w:val="20"/>
        </w:rPr>
        <w:tab/>
      </w:r>
      <w:r w:rsidRPr="00D7704A">
        <w:rPr>
          <w:rFonts w:ascii="Times New Roman" w:eastAsia="Times New Roman" w:hAnsi="Times New Roman" w:cs="Times New Roman"/>
          <w:sz w:val="20"/>
          <w:szCs w:val="20"/>
        </w:rPr>
        <w:tab/>
      </w:r>
      <w:r w:rsidRPr="00D7704A">
        <w:rPr>
          <w:rFonts w:ascii="Times New Roman" w:eastAsia="Times New Roman" w:hAnsi="Times New Roman" w:cs="Times New Roman"/>
          <w:sz w:val="20"/>
          <w:szCs w:val="20"/>
        </w:rPr>
        <w:tab/>
      </w:r>
      <w:r w:rsidRPr="00D7704A">
        <w:rPr>
          <w:rFonts w:ascii="Times New Roman" w:eastAsia="Times New Roman" w:hAnsi="Times New Roman" w:cs="Times New Roman"/>
          <w:sz w:val="20"/>
          <w:szCs w:val="20"/>
        </w:rPr>
        <w:tab/>
      </w:r>
    </w:p>
    <w:p w:rsidR="00D7704A" w:rsidRPr="00D7704A" w:rsidRDefault="00D7704A" w:rsidP="00195919">
      <w:pPr>
        <w:adjustRightInd w:val="0"/>
        <w:ind w:firstLine="720"/>
        <w:rPr>
          <w:rFonts w:ascii="Times New Roman" w:eastAsia="Times New Roman" w:hAnsi="Times New Roman" w:cs="Times New Roman"/>
          <w:sz w:val="20"/>
          <w:szCs w:val="20"/>
        </w:rPr>
      </w:pPr>
      <w:r w:rsidRPr="00D7704A">
        <w:rPr>
          <w:rFonts w:ascii="Times New Roman" w:eastAsia="Times New Roman" w:hAnsi="Times New Roman" w:cs="Times New Roman"/>
          <w:sz w:val="20"/>
          <w:szCs w:val="20"/>
        </w:rPr>
        <w:t xml:space="preserve">- невыясненные поступления, зачисляемые </w:t>
      </w:r>
      <w:r w:rsidR="00195919">
        <w:rPr>
          <w:rFonts w:ascii="Times New Roman" w:hAnsi="Times New Roman" w:cs="Times New Roman"/>
          <w:sz w:val="20"/>
          <w:szCs w:val="20"/>
        </w:rPr>
        <w:t xml:space="preserve">                                                                                                             </w:t>
      </w:r>
      <w:r w:rsidRPr="00D7704A">
        <w:rPr>
          <w:rFonts w:ascii="Times New Roman" w:eastAsia="Times New Roman" w:hAnsi="Times New Roman" w:cs="Times New Roman"/>
          <w:sz w:val="20"/>
          <w:szCs w:val="20"/>
        </w:rPr>
        <w:t>в бюджеты</w:t>
      </w:r>
      <w:r w:rsidR="00195919">
        <w:rPr>
          <w:rFonts w:ascii="Times New Roman" w:hAnsi="Times New Roman" w:cs="Times New Roman"/>
          <w:sz w:val="20"/>
          <w:szCs w:val="20"/>
        </w:rPr>
        <w:t xml:space="preserve"> городских поселений</w:t>
      </w:r>
      <w:r w:rsidR="00195919">
        <w:rPr>
          <w:rFonts w:ascii="Times New Roman" w:hAnsi="Times New Roman" w:cs="Times New Roman"/>
          <w:sz w:val="20"/>
          <w:szCs w:val="20"/>
        </w:rPr>
        <w:tab/>
      </w:r>
      <w:r w:rsidR="00195919">
        <w:rPr>
          <w:rFonts w:ascii="Times New Roman" w:hAnsi="Times New Roman" w:cs="Times New Roman"/>
          <w:sz w:val="20"/>
          <w:szCs w:val="20"/>
        </w:rPr>
        <w:tab/>
      </w:r>
      <w:r w:rsidR="00195919">
        <w:rPr>
          <w:rFonts w:ascii="Times New Roman" w:hAnsi="Times New Roman" w:cs="Times New Roman"/>
          <w:sz w:val="20"/>
          <w:szCs w:val="20"/>
        </w:rPr>
        <w:tab/>
      </w:r>
      <w:r w:rsidR="00195919">
        <w:rPr>
          <w:rFonts w:ascii="Times New Roman" w:hAnsi="Times New Roman" w:cs="Times New Roman"/>
          <w:sz w:val="20"/>
          <w:szCs w:val="20"/>
        </w:rPr>
        <w:tab/>
        <w:t xml:space="preserve">     </w:t>
      </w:r>
      <w:r w:rsidRPr="00D7704A">
        <w:rPr>
          <w:rFonts w:ascii="Times New Roman" w:eastAsia="Times New Roman" w:hAnsi="Times New Roman" w:cs="Times New Roman"/>
          <w:sz w:val="20"/>
          <w:szCs w:val="20"/>
        </w:rPr>
        <w:t>117 01050 13 0000 180</w:t>
      </w:r>
      <w:r w:rsidR="00195919">
        <w:rPr>
          <w:rFonts w:ascii="Times New Roman" w:hAnsi="Times New Roman" w:cs="Times New Roman"/>
          <w:sz w:val="20"/>
          <w:szCs w:val="20"/>
        </w:rPr>
        <w:tab/>
      </w:r>
      <w:r w:rsidR="00195919">
        <w:rPr>
          <w:rFonts w:ascii="Times New Roman" w:hAnsi="Times New Roman" w:cs="Times New Roman"/>
          <w:sz w:val="20"/>
          <w:szCs w:val="20"/>
        </w:rPr>
        <w:tab/>
      </w:r>
      <w:r w:rsidRPr="00D7704A">
        <w:rPr>
          <w:rFonts w:ascii="Times New Roman" w:eastAsia="Times New Roman" w:hAnsi="Times New Roman" w:cs="Times New Roman"/>
          <w:sz w:val="20"/>
          <w:szCs w:val="20"/>
        </w:rPr>
        <w:t>100</w:t>
      </w:r>
    </w:p>
    <w:p w:rsidR="00D7704A" w:rsidRPr="00D7704A" w:rsidRDefault="00D7704A" w:rsidP="00D7704A">
      <w:pPr>
        <w:adjustRightInd w:val="0"/>
        <w:jc w:val="both"/>
        <w:rPr>
          <w:rFonts w:ascii="Times New Roman" w:eastAsia="Times New Roman" w:hAnsi="Times New Roman" w:cs="Times New Roman"/>
          <w:sz w:val="20"/>
          <w:szCs w:val="20"/>
        </w:rPr>
      </w:pPr>
      <w:r w:rsidRPr="00D7704A">
        <w:rPr>
          <w:rFonts w:ascii="Times New Roman" w:eastAsia="Times New Roman" w:hAnsi="Times New Roman" w:cs="Times New Roman"/>
          <w:sz w:val="20"/>
          <w:szCs w:val="20"/>
        </w:rPr>
        <w:tab/>
      </w:r>
    </w:p>
    <w:p w:rsidR="00D7704A" w:rsidRPr="00D7704A" w:rsidRDefault="00D7704A" w:rsidP="00D7704A">
      <w:pPr>
        <w:adjustRightInd w:val="0"/>
        <w:jc w:val="both"/>
        <w:rPr>
          <w:rFonts w:ascii="Times New Roman" w:eastAsia="Times New Roman" w:hAnsi="Times New Roman" w:cs="Times New Roman"/>
          <w:sz w:val="20"/>
          <w:szCs w:val="20"/>
        </w:rPr>
      </w:pPr>
      <w:r w:rsidRPr="00D7704A">
        <w:rPr>
          <w:rFonts w:ascii="Times New Roman" w:eastAsia="Times New Roman" w:hAnsi="Times New Roman" w:cs="Times New Roman"/>
          <w:sz w:val="20"/>
          <w:szCs w:val="20"/>
        </w:rPr>
        <w:tab/>
      </w:r>
      <w:r w:rsidRPr="00D7704A">
        <w:rPr>
          <w:rFonts w:ascii="Times New Roman" w:eastAsia="Times New Roman" w:hAnsi="Times New Roman" w:cs="Times New Roman"/>
          <w:sz w:val="20"/>
          <w:szCs w:val="20"/>
        </w:rPr>
        <w:tab/>
      </w:r>
      <w:r w:rsidRPr="00D7704A">
        <w:rPr>
          <w:rFonts w:ascii="Times New Roman" w:eastAsia="Times New Roman" w:hAnsi="Times New Roman" w:cs="Times New Roman"/>
          <w:sz w:val="20"/>
          <w:szCs w:val="20"/>
        </w:rPr>
        <w:tab/>
      </w:r>
      <w:r w:rsidRPr="00D7704A">
        <w:rPr>
          <w:rFonts w:ascii="Times New Roman" w:eastAsia="Times New Roman" w:hAnsi="Times New Roman" w:cs="Times New Roman"/>
          <w:sz w:val="20"/>
          <w:szCs w:val="20"/>
        </w:rPr>
        <w:tab/>
      </w:r>
      <w:r w:rsidRPr="00D7704A">
        <w:rPr>
          <w:rFonts w:ascii="Times New Roman" w:eastAsia="Times New Roman" w:hAnsi="Times New Roman" w:cs="Times New Roman"/>
          <w:sz w:val="20"/>
          <w:szCs w:val="20"/>
        </w:rPr>
        <w:tab/>
      </w:r>
      <w:r w:rsidRPr="00D7704A">
        <w:rPr>
          <w:rFonts w:ascii="Times New Roman" w:eastAsia="Times New Roman" w:hAnsi="Times New Roman" w:cs="Times New Roman"/>
          <w:sz w:val="20"/>
          <w:szCs w:val="20"/>
        </w:rPr>
        <w:tab/>
      </w:r>
      <w:r w:rsidRPr="00D7704A">
        <w:rPr>
          <w:rFonts w:ascii="Times New Roman" w:eastAsia="Times New Roman" w:hAnsi="Times New Roman" w:cs="Times New Roman"/>
          <w:sz w:val="20"/>
          <w:szCs w:val="20"/>
        </w:rPr>
        <w:tab/>
      </w:r>
      <w:r w:rsidRPr="00D7704A">
        <w:rPr>
          <w:rFonts w:ascii="Times New Roman" w:eastAsia="Times New Roman" w:hAnsi="Times New Roman" w:cs="Times New Roman"/>
          <w:sz w:val="20"/>
          <w:szCs w:val="20"/>
        </w:rPr>
        <w:tab/>
      </w:r>
      <w:r w:rsidRPr="00D7704A">
        <w:rPr>
          <w:rFonts w:ascii="Times New Roman" w:eastAsia="Times New Roman" w:hAnsi="Times New Roman" w:cs="Times New Roman"/>
          <w:sz w:val="20"/>
          <w:szCs w:val="20"/>
        </w:rPr>
        <w:tab/>
      </w:r>
      <w:r w:rsidRPr="00D7704A">
        <w:rPr>
          <w:rFonts w:ascii="Times New Roman" w:eastAsia="Times New Roman" w:hAnsi="Times New Roman" w:cs="Times New Roman"/>
          <w:sz w:val="20"/>
          <w:szCs w:val="20"/>
        </w:rPr>
        <w:tab/>
      </w:r>
    </w:p>
    <w:p w:rsidR="00D7704A" w:rsidRPr="00D7704A" w:rsidRDefault="00D7704A" w:rsidP="00195919">
      <w:pPr>
        <w:adjustRightInd w:val="0"/>
        <w:rPr>
          <w:rFonts w:ascii="Times New Roman" w:eastAsia="Times New Roman" w:hAnsi="Times New Roman" w:cs="Times New Roman"/>
          <w:sz w:val="20"/>
          <w:szCs w:val="20"/>
        </w:rPr>
      </w:pPr>
      <w:r w:rsidRPr="00D7704A">
        <w:rPr>
          <w:rFonts w:ascii="Times New Roman" w:eastAsia="Times New Roman" w:hAnsi="Times New Roman" w:cs="Times New Roman"/>
          <w:sz w:val="20"/>
          <w:szCs w:val="20"/>
        </w:rPr>
        <w:tab/>
        <w:t>- прочие неналоговые доходы бюджетов</w:t>
      </w:r>
      <w:r w:rsidR="00195919">
        <w:rPr>
          <w:rFonts w:ascii="Times New Roman" w:hAnsi="Times New Roman" w:cs="Times New Roman"/>
          <w:sz w:val="20"/>
          <w:szCs w:val="20"/>
        </w:rPr>
        <w:t xml:space="preserve">                                                                                                </w:t>
      </w:r>
      <w:r w:rsidRPr="00D7704A">
        <w:rPr>
          <w:rFonts w:ascii="Times New Roman" w:eastAsia="Times New Roman" w:hAnsi="Times New Roman" w:cs="Times New Roman"/>
          <w:sz w:val="20"/>
          <w:szCs w:val="20"/>
        </w:rPr>
        <w:t xml:space="preserve"> городских п</w:t>
      </w:r>
      <w:r w:rsidR="00195919">
        <w:rPr>
          <w:rFonts w:ascii="Times New Roman" w:hAnsi="Times New Roman" w:cs="Times New Roman"/>
          <w:sz w:val="20"/>
          <w:szCs w:val="20"/>
        </w:rPr>
        <w:t>оселений</w:t>
      </w:r>
      <w:r w:rsidR="00195919">
        <w:rPr>
          <w:rFonts w:ascii="Times New Roman" w:hAnsi="Times New Roman" w:cs="Times New Roman"/>
          <w:sz w:val="20"/>
          <w:szCs w:val="20"/>
        </w:rPr>
        <w:tab/>
      </w:r>
      <w:r w:rsidR="00195919">
        <w:rPr>
          <w:rFonts w:ascii="Times New Roman" w:hAnsi="Times New Roman" w:cs="Times New Roman"/>
          <w:sz w:val="20"/>
          <w:szCs w:val="20"/>
        </w:rPr>
        <w:tab/>
      </w:r>
      <w:r w:rsidR="00195919">
        <w:rPr>
          <w:rFonts w:ascii="Times New Roman" w:hAnsi="Times New Roman" w:cs="Times New Roman"/>
          <w:sz w:val="20"/>
          <w:szCs w:val="20"/>
        </w:rPr>
        <w:tab/>
      </w:r>
      <w:r w:rsidR="00195919">
        <w:rPr>
          <w:rFonts w:ascii="Times New Roman" w:hAnsi="Times New Roman" w:cs="Times New Roman"/>
          <w:sz w:val="20"/>
          <w:szCs w:val="20"/>
        </w:rPr>
        <w:tab/>
      </w:r>
      <w:r w:rsidR="00195919">
        <w:rPr>
          <w:rFonts w:ascii="Times New Roman" w:hAnsi="Times New Roman" w:cs="Times New Roman"/>
          <w:sz w:val="20"/>
          <w:szCs w:val="20"/>
        </w:rPr>
        <w:tab/>
        <w:t xml:space="preserve">     </w:t>
      </w:r>
      <w:r w:rsidRPr="00D7704A">
        <w:rPr>
          <w:rFonts w:ascii="Times New Roman" w:eastAsia="Times New Roman" w:hAnsi="Times New Roman" w:cs="Times New Roman"/>
          <w:sz w:val="20"/>
          <w:szCs w:val="20"/>
        </w:rPr>
        <w:t>117 05050 13 0000 180</w:t>
      </w:r>
      <w:r w:rsidR="00195919">
        <w:rPr>
          <w:rFonts w:ascii="Times New Roman" w:hAnsi="Times New Roman" w:cs="Times New Roman"/>
          <w:sz w:val="20"/>
          <w:szCs w:val="20"/>
        </w:rPr>
        <w:tab/>
      </w:r>
      <w:r w:rsidR="00195919">
        <w:rPr>
          <w:rFonts w:ascii="Times New Roman" w:hAnsi="Times New Roman" w:cs="Times New Roman"/>
          <w:sz w:val="20"/>
          <w:szCs w:val="20"/>
        </w:rPr>
        <w:tab/>
      </w:r>
      <w:r w:rsidRPr="00D7704A">
        <w:rPr>
          <w:rFonts w:ascii="Times New Roman" w:eastAsia="Times New Roman" w:hAnsi="Times New Roman" w:cs="Times New Roman"/>
          <w:sz w:val="20"/>
          <w:szCs w:val="20"/>
        </w:rPr>
        <w:t>100</w:t>
      </w:r>
    </w:p>
    <w:p w:rsidR="00D7704A" w:rsidRPr="00D7704A" w:rsidRDefault="00D7704A" w:rsidP="00D7704A">
      <w:pPr>
        <w:rPr>
          <w:rFonts w:ascii="Times New Roman" w:eastAsia="Times New Roman" w:hAnsi="Times New Roman" w:cs="Times New Roman"/>
          <w:sz w:val="20"/>
          <w:szCs w:val="20"/>
        </w:rPr>
      </w:pPr>
    </w:p>
    <w:p w:rsidR="00D7704A" w:rsidRPr="00D7704A" w:rsidRDefault="00D7704A" w:rsidP="00195919">
      <w:pPr>
        <w:rPr>
          <w:rFonts w:ascii="Times New Roman" w:eastAsia="Times New Roman" w:hAnsi="Times New Roman" w:cs="Times New Roman"/>
          <w:sz w:val="20"/>
          <w:szCs w:val="20"/>
        </w:rPr>
      </w:pPr>
    </w:p>
    <w:p w:rsidR="00D7704A" w:rsidRDefault="00D7704A" w:rsidP="00195919">
      <w:pPr>
        <w:adjustRightInd w:val="0"/>
        <w:rPr>
          <w:rFonts w:ascii="Times New Roman" w:eastAsia="Times New Roman" w:hAnsi="Times New Roman" w:cs="Times New Roman"/>
          <w:sz w:val="20"/>
          <w:szCs w:val="20"/>
        </w:rPr>
      </w:pPr>
      <w:r w:rsidRPr="00D7704A">
        <w:rPr>
          <w:rFonts w:ascii="Times New Roman" w:eastAsia="Times New Roman" w:hAnsi="Times New Roman" w:cs="Times New Roman"/>
          <w:sz w:val="20"/>
          <w:szCs w:val="20"/>
        </w:rPr>
        <w:t>- инициативные платежи, зачисляемые в бюджеты</w:t>
      </w:r>
      <w:r w:rsidR="00195919">
        <w:rPr>
          <w:rFonts w:ascii="Times New Roman" w:hAnsi="Times New Roman" w:cs="Times New Roman"/>
          <w:sz w:val="20"/>
          <w:szCs w:val="20"/>
        </w:rPr>
        <w:t xml:space="preserve">                                                                                                       городских поселений</w:t>
      </w:r>
      <w:r w:rsidR="00195919">
        <w:rPr>
          <w:rFonts w:ascii="Times New Roman" w:hAnsi="Times New Roman" w:cs="Times New Roman"/>
          <w:sz w:val="20"/>
          <w:szCs w:val="20"/>
        </w:rPr>
        <w:tab/>
      </w:r>
      <w:r w:rsidR="00195919">
        <w:rPr>
          <w:rFonts w:ascii="Times New Roman" w:hAnsi="Times New Roman" w:cs="Times New Roman"/>
          <w:sz w:val="20"/>
          <w:szCs w:val="20"/>
        </w:rPr>
        <w:tab/>
      </w:r>
      <w:r w:rsidR="00195919">
        <w:rPr>
          <w:rFonts w:ascii="Times New Roman" w:hAnsi="Times New Roman" w:cs="Times New Roman"/>
          <w:sz w:val="20"/>
          <w:szCs w:val="20"/>
        </w:rPr>
        <w:tab/>
      </w:r>
      <w:r w:rsidR="00195919">
        <w:rPr>
          <w:rFonts w:ascii="Times New Roman" w:hAnsi="Times New Roman" w:cs="Times New Roman"/>
          <w:sz w:val="20"/>
          <w:szCs w:val="20"/>
        </w:rPr>
        <w:tab/>
      </w:r>
      <w:r w:rsidR="00195919">
        <w:rPr>
          <w:rFonts w:ascii="Times New Roman" w:hAnsi="Times New Roman" w:cs="Times New Roman"/>
          <w:sz w:val="20"/>
          <w:szCs w:val="20"/>
        </w:rPr>
        <w:tab/>
        <w:t xml:space="preserve">     117 15030 13 0000 150</w:t>
      </w:r>
      <w:r w:rsidR="00195919">
        <w:rPr>
          <w:rFonts w:ascii="Times New Roman" w:hAnsi="Times New Roman" w:cs="Times New Roman"/>
          <w:sz w:val="20"/>
          <w:szCs w:val="20"/>
        </w:rPr>
        <w:tab/>
      </w:r>
      <w:r w:rsidR="00195919">
        <w:rPr>
          <w:rFonts w:ascii="Times New Roman" w:hAnsi="Times New Roman" w:cs="Times New Roman"/>
          <w:sz w:val="20"/>
          <w:szCs w:val="20"/>
        </w:rPr>
        <w:tab/>
      </w:r>
      <w:r w:rsidRPr="00D7704A">
        <w:rPr>
          <w:rFonts w:ascii="Times New Roman" w:eastAsia="Times New Roman" w:hAnsi="Times New Roman" w:cs="Times New Roman"/>
          <w:sz w:val="20"/>
          <w:szCs w:val="20"/>
        </w:rPr>
        <w:t>100</w:t>
      </w:r>
    </w:p>
    <w:p w:rsidR="000530F5" w:rsidRDefault="000530F5" w:rsidP="00195919">
      <w:pPr>
        <w:adjustRightInd w:val="0"/>
        <w:rPr>
          <w:rFonts w:ascii="Times New Roman" w:eastAsia="Times New Roman" w:hAnsi="Times New Roman" w:cs="Times New Roman"/>
          <w:sz w:val="20"/>
          <w:szCs w:val="20"/>
        </w:rPr>
      </w:pPr>
    </w:p>
    <w:p w:rsidR="000530F5" w:rsidRDefault="000530F5" w:rsidP="00195919">
      <w:pPr>
        <w:adjustRightInd w:val="0"/>
        <w:rPr>
          <w:rFonts w:ascii="Times New Roman" w:eastAsia="Times New Roman" w:hAnsi="Times New Roman" w:cs="Times New Roman"/>
          <w:sz w:val="20"/>
          <w:szCs w:val="20"/>
        </w:rPr>
      </w:pPr>
    </w:p>
    <w:p w:rsidR="000530F5" w:rsidRDefault="000530F5" w:rsidP="00195919">
      <w:pPr>
        <w:adjustRightInd w:val="0"/>
        <w:rPr>
          <w:rFonts w:ascii="Times New Roman" w:eastAsia="Times New Roman" w:hAnsi="Times New Roman" w:cs="Times New Roman"/>
          <w:sz w:val="20"/>
          <w:szCs w:val="20"/>
        </w:rPr>
      </w:pPr>
    </w:p>
    <w:p w:rsidR="000530F5" w:rsidRDefault="000530F5" w:rsidP="00195919">
      <w:pPr>
        <w:adjustRightInd w:val="0"/>
        <w:rPr>
          <w:rFonts w:ascii="Times New Roman" w:eastAsia="Times New Roman" w:hAnsi="Times New Roman" w:cs="Times New Roman"/>
          <w:sz w:val="20"/>
          <w:szCs w:val="20"/>
        </w:rPr>
      </w:pPr>
    </w:p>
    <w:p w:rsidR="000530F5" w:rsidRDefault="000530F5" w:rsidP="00195919">
      <w:pPr>
        <w:adjustRightInd w:val="0"/>
        <w:rPr>
          <w:rFonts w:ascii="Times New Roman" w:eastAsia="Times New Roman" w:hAnsi="Times New Roman" w:cs="Times New Roman"/>
          <w:sz w:val="20"/>
          <w:szCs w:val="20"/>
        </w:rPr>
      </w:pPr>
    </w:p>
    <w:p w:rsidR="000530F5" w:rsidRDefault="000530F5" w:rsidP="00195919">
      <w:pPr>
        <w:adjustRightInd w:val="0"/>
        <w:rPr>
          <w:rFonts w:ascii="Times New Roman" w:eastAsia="Times New Roman" w:hAnsi="Times New Roman" w:cs="Times New Roman"/>
          <w:sz w:val="20"/>
          <w:szCs w:val="20"/>
        </w:rPr>
      </w:pPr>
    </w:p>
    <w:p w:rsidR="000530F5" w:rsidRDefault="000530F5" w:rsidP="00195919">
      <w:pPr>
        <w:adjustRightInd w:val="0"/>
        <w:rPr>
          <w:rFonts w:ascii="Times New Roman" w:eastAsia="Times New Roman" w:hAnsi="Times New Roman" w:cs="Times New Roman"/>
          <w:sz w:val="20"/>
          <w:szCs w:val="20"/>
        </w:rPr>
      </w:pPr>
    </w:p>
    <w:p w:rsidR="000530F5" w:rsidRDefault="000530F5" w:rsidP="00195919">
      <w:pPr>
        <w:adjustRightInd w:val="0"/>
        <w:rPr>
          <w:rFonts w:ascii="Times New Roman" w:eastAsia="Times New Roman" w:hAnsi="Times New Roman" w:cs="Times New Roman"/>
          <w:sz w:val="20"/>
          <w:szCs w:val="20"/>
        </w:rPr>
      </w:pPr>
    </w:p>
    <w:tbl>
      <w:tblPr>
        <w:tblW w:w="9371" w:type="dxa"/>
        <w:tblInd w:w="93" w:type="dxa"/>
        <w:tblLayout w:type="fixed"/>
        <w:tblLook w:val="04A0"/>
      </w:tblPr>
      <w:tblGrid>
        <w:gridCol w:w="640"/>
        <w:gridCol w:w="1927"/>
        <w:gridCol w:w="1581"/>
        <w:gridCol w:w="1520"/>
        <w:gridCol w:w="766"/>
        <w:gridCol w:w="927"/>
        <w:gridCol w:w="876"/>
        <w:gridCol w:w="1134"/>
      </w:tblGrid>
      <w:tr w:rsidR="000530F5" w:rsidRPr="000530F5" w:rsidTr="000530F5">
        <w:trPr>
          <w:trHeight w:val="375"/>
        </w:trPr>
        <w:tc>
          <w:tcPr>
            <w:tcW w:w="9371" w:type="dxa"/>
            <w:gridSpan w:val="8"/>
            <w:tcBorders>
              <w:top w:val="nil"/>
              <w:left w:val="nil"/>
              <w:bottom w:val="nil"/>
              <w:right w:val="nil"/>
            </w:tcBorders>
            <w:shd w:val="clear" w:color="auto" w:fill="auto"/>
            <w:noWrap/>
            <w:vAlign w:val="bottom"/>
            <w:hideMark/>
          </w:tcPr>
          <w:p w:rsidR="000530F5" w:rsidRPr="000530F5" w:rsidRDefault="000530F5" w:rsidP="000530F5">
            <w:pPr>
              <w:spacing w:after="0" w:line="240" w:lineRule="auto"/>
              <w:jc w:val="right"/>
              <w:rPr>
                <w:rFonts w:ascii="Times New Roman" w:eastAsia="Times New Roman" w:hAnsi="Times New Roman" w:cs="Times New Roman"/>
                <w:b/>
                <w:sz w:val="20"/>
                <w:szCs w:val="20"/>
              </w:rPr>
            </w:pPr>
            <w:r w:rsidRPr="000530F5">
              <w:rPr>
                <w:rFonts w:ascii="Times New Roman" w:eastAsia="Times New Roman" w:hAnsi="Times New Roman" w:cs="Times New Roman"/>
                <w:b/>
                <w:sz w:val="20"/>
                <w:szCs w:val="20"/>
              </w:rPr>
              <w:t>Приложение №10</w:t>
            </w:r>
          </w:p>
        </w:tc>
      </w:tr>
      <w:tr w:rsidR="000530F5" w:rsidRPr="000530F5" w:rsidTr="000530F5">
        <w:trPr>
          <w:trHeight w:val="315"/>
        </w:trPr>
        <w:tc>
          <w:tcPr>
            <w:tcW w:w="9371" w:type="dxa"/>
            <w:gridSpan w:val="8"/>
            <w:tcBorders>
              <w:top w:val="nil"/>
              <w:left w:val="nil"/>
              <w:bottom w:val="nil"/>
              <w:right w:val="nil"/>
            </w:tcBorders>
            <w:shd w:val="clear" w:color="auto" w:fill="auto"/>
            <w:noWrap/>
            <w:vAlign w:val="bottom"/>
            <w:hideMark/>
          </w:tcPr>
          <w:p w:rsidR="000530F5" w:rsidRPr="000530F5" w:rsidRDefault="000530F5" w:rsidP="000530F5">
            <w:pPr>
              <w:spacing w:after="0" w:line="240" w:lineRule="auto"/>
              <w:jc w:val="right"/>
              <w:rPr>
                <w:rFonts w:ascii="Times New Roman" w:eastAsia="Times New Roman" w:hAnsi="Times New Roman" w:cs="Times New Roman"/>
                <w:b/>
                <w:bCs/>
                <w:sz w:val="20"/>
                <w:szCs w:val="20"/>
              </w:rPr>
            </w:pPr>
            <w:r w:rsidRPr="000530F5">
              <w:rPr>
                <w:rFonts w:ascii="Times New Roman" w:eastAsia="Times New Roman" w:hAnsi="Times New Roman" w:cs="Times New Roman"/>
                <w:b/>
                <w:bCs/>
                <w:sz w:val="20"/>
                <w:szCs w:val="20"/>
              </w:rPr>
              <w:t xml:space="preserve">                                                                                                             к Решению Собрания представителей </w:t>
            </w:r>
          </w:p>
        </w:tc>
      </w:tr>
      <w:tr w:rsidR="000530F5" w:rsidRPr="000530F5" w:rsidTr="000530F5">
        <w:trPr>
          <w:trHeight w:val="315"/>
        </w:trPr>
        <w:tc>
          <w:tcPr>
            <w:tcW w:w="640" w:type="dxa"/>
            <w:tcBorders>
              <w:top w:val="nil"/>
              <w:left w:val="nil"/>
              <w:bottom w:val="nil"/>
              <w:right w:val="nil"/>
            </w:tcBorders>
            <w:shd w:val="clear" w:color="auto" w:fill="auto"/>
            <w:noWrap/>
            <w:vAlign w:val="bottom"/>
            <w:hideMark/>
          </w:tcPr>
          <w:p w:rsidR="000530F5" w:rsidRPr="000530F5" w:rsidRDefault="000530F5" w:rsidP="000530F5">
            <w:pPr>
              <w:spacing w:after="0" w:line="240" w:lineRule="auto"/>
              <w:rPr>
                <w:rFonts w:ascii="Times New Roman" w:eastAsia="Times New Roman" w:hAnsi="Times New Roman" w:cs="Times New Roman"/>
                <w:sz w:val="20"/>
                <w:szCs w:val="20"/>
              </w:rPr>
            </w:pPr>
          </w:p>
        </w:tc>
        <w:tc>
          <w:tcPr>
            <w:tcW w:w="8731" w:type="dxa"/>
            <w:gridSpan w:val="7"/>
            <w:tcBorders>
              <w:top w:val="nil"/>
              <w:left w:val="nil"/>
              <w:bottom w:val="nil"/>
              <w:right w:val="nil"/>
            </w:tcBorders>
            <w:shd w:val="clear" w:color="auto" w:fill="auto"/>
            <w:noWrap/>
            <w:vAlign w:val="bottom"/>
            <w:hideMark/>
          </w:tcPr>
          <w:p w:rsidR="000530F5" w:rsidRPr="000530F5" w:rsidRDefault="000530F5" w:rsidP="000530F5">
            <w:pPr>
              <w:spacing w:after="0" w:line="240" w:lineRule="auto"/>
              <w:jc w:val="right"/>
              <w:rPr>
                <w:rFonts w:ascii="Times New Roman" w:eastAsia="Times New Roman" w:hAnsi="Times New Roman" w:cs="Times New Roman"/>
                <w:b/>
                <w:bCs/>
                <w:sz w:val="20"/>
                <w:szCs w:val="20"/>
              </w:rPr>
            </w:pPr>
            <w:r w:rsidRPr="000530F5">
              <w:rPr>
                <w:rFonts w:ascii="Times New Roman" w:eastAsia="Times New Roman" w:hAnsi="Times New Roman" w:cs="Times New Roman"/>
                <w:b/>
                <w:bCs/>
                <w:sz w:val="20"/>
                <w:szCs w:val="20"/>
              </w:rPr>
              <w:t xml:space="preserve">городского поселения Петра Дубрава </w:t>
            </w:r>
          </w:p>
        </w:tc>
      </w:tr>
      <w:tr w:rsidR="000530F5" w:rsidRPr="000530F5" w:rsidTr="000530F5">
        <w:trPr>
          <w:trHeight w:val="315"/>
        </w:trPr>
        <w:tc>
          <w:tcPr>
            <w:tcW w:w="640" w:type="dxa"/>
            <w:tcBorders>
              <w:top w:val="nil"/>
              <w:left w:val="nil"/>
              <w:bottom w:val="nil"/>
              <w:right w:val="nil"/>
            </w:tcBorders>
            <w:shd w:val="clear" w:color="auto" w:fill="auto"/>
            <w:noWrap/>
            <w:vAlign w:val="bottom"/>
            <w:hideMark/>
          </w:tcPr>
          <w:p w:rsidR="000530F5" w:rsidRPr="000530F5" w:rsidRDefault="000530F5" w:rsidP="000530F5">
            <w:pPr>
              <w:spacing w:after="0" w:line="240" w:lineRule="auto"/>
              <w:rPr>
                <w:rFonts w:ascii="Times New Roman" w:eastAsia="Times New Roman" w:hAnsi="Times New Roman" w:cs="Times New Roman"/>
                <w:sz w:val="20"/>
                <w:szCs w:val="20"/>
              </w:rPr>
            </w:pPr>
          </w:p>
        </w:tc>
        <w:tc>
          <w:tcPr>
            <w:tcW w:w="8731" w:type="dxa"/>
            <w:gridSpan w:val="7"/>
            <w:tcBorders>
              <w:top w:val="nil"/>
              <w:left w:val="nil"/>
              <w:bottom w:val="nil"/>
              <w:right w:val="nil"/>
            </w:tcBorders>
            <w:shd w:val="clear" w:color="auto" w:fill="auto"/>
            <w:noWrap/>
            <w:vAlign w:val="bottom"/>
            <w:hideMark/>
          </w:tcPr>
          <w:p w:rsidR="000530F5" w:rsidRPr="000530F5" w:rsidRDefault="000530F5" w:rsidP="000530F5">
            <w:pPr>
              <w:spacing w:after="0" w:line="240" w:lineRule="auto"/>
              <w:jc w:val="right"/>
              <w:rPr>
                <w:rFonts w:ascii="Times New Roman" w:eastAsia="Times New Roman" w:hAnsi="Times New Roman" w:cs="Times New Roman"/>
                <w:b/>
                <w:bCs/>
                <w:sz w:val="20"/>
                <w:szCs w:val="20"/>
              </w:rPr>
            </w:pPr>
            <w:r w:rsidRPr="000530F5">
              <w:rPr>
                <w:rFonts w:ascii="Times New Roman" w:eastAsia="Times New Roman" w:hAnsi="Times New Roman" w:cs="Times New Roman"/>
                <w:b/>
                <w:bCs/>
                <w:sz w:val="20"/>
                <w:szCs w:val="20"/>
              </w:rPr>
              <w:t>муниципального района Волжский</w:t>
            </w:r>
          </w:p>
        </w:tc>
      </w:tr>
      <w:tr w:rsidR="000530F5" w:rsidRPr="000530F5" w:rsidTr="000530F5">
        <w:trPr>
          <w:trHeight w:val="315"/>
        </w:trPr>
        <w:tc>
          <w:tcPr>
            <w:tcW w:w="640" w:type="dxa"/>
            <w:tcBorders>
              <w:top w:val="nil"/>
              <w:left w:val="nil"/>
              <w:bottom w:val="nil"/>
              <w:right w:val="nil"/>
            </w:tcBorders>
            <w:shd w:val="clear" w:color="auto" w:fill="auto"/>
            <w:noWrap/>
            <w:vAlign w:val="bottom"/>
            <w:hideMark/>
          </w:tcPr>
          <w:p w:rsidR="000530F5" w:rsidRPr="000530F5" w:rsidRDefault="000530F5" w:rsidP="000530F5">
            <w:pPr>
              <w:spacing w:after="0" w:line="240" w:lineRule="auto"/>
              <w:rPr>
                <w:rFonts w:ascii="Times New Roman" w:eastAsia="Times New Roman" w:hAnsi="Times New Roman" w:cs="Times New Roman"/>
                <w:sz w:val="20"/>
                <w:szCs w:val="20"/>
              </w:rPr>
            </w:pPr>
          </w:p>
        </w:tc>
        <w:tc>
          <w:tcPr>
            <w:tcW w:w="8731" w:type="dxa"/>
            <w:gridSpan w:val="7"/>
            <w:tcBorders>
              <w:top w:val="nil"/>
              <w:left w:val="nil"/>
              <w:bottom w:val="nil"/>
              <w:right w:val="nil"/>
            </w:tcBorders>
            <w:shd w:val="clear" w:color="auto" w:fill="auto"/>
            <w:noWrap/>
            <w:vAlign w:val="bottom"/>
            <w:hideMark/>
          </w:tcPr>
          <w:p w:rsidR="000530F5" w:rsidRPr="000530F5" w:rsidRDefault="000530F5" w:rsidP="000530F5">
            <w:pPr>
              <w:spacing w:after="0" w:line="240" w:lineRule="auto"/>
              <w:jc w:val="right"/>
              <w:rPr>
                <w:rFonts w:ascii="Times New Roman" w:eastAsia="Times New Roman" w:hAnsi="Times New Roman" w:cs="Times New Roman"/>
                <w:b/>
                <w:bCs/>
                <w:sz w:val="20"/>
                <w:szCs w:val="20"/>
              </w:rPr>
            </w:pPr>
            <w:r w:rsidRPr="000530F5">
              <w:rPr>
                <w:rFonts w:ascii="Times New Roman" w:eastAsia="Times New Roman" w:hAnsi="Times New Roman" w:cs="Times New Roman"/>
                <w:b/>
                <w:bCs/>
                <w:sz w:val="20"/>
                <w:szCs w:val="20"/>
              </w:rPr>
              <w:t>Самарской области</w:t>
            </w:r>
          </w:p>
        </w:tc>
      </w:tr>
      <w:tr w:rsidR="000530F5" w:rsidRPr="000530F5" w:rsidTr="000530F5">
        <w:trPr>
          <w:trHeight w:val="345"/>
        </w:trPr>
        <w:tc>
          <w:tcPr>
            <w:tcW w:w="640" w:type="dxa"/>
            <w:tcBorders>
              <w:top w:val="nil"/>
              <w:left w:val="nil"/>
              <w:bottom w:val="nil"/>
              <w:right w:val="nil"/>
            </w:tcBorders>
            <w:shd w:val="clear" w:color="auto" w:fill="auto"/>
            <w:noWrap/>
            <w:vAlign w:val="bottom"/>
            <w:hideMark/>
          </w:tcPr>
          <w:p w:rsidR="000530F5" w:rsidRPr="000530F5" w:rsidRDefault="000530F5" w:rsidP="000530F5">
            <w:pPr>
              <w:spacing w:after="0" w:line="240" w:lineRule="auto"/>
              <w:rPr>
                <w:rFonts w:ascii="Times New Roman" w:eastAsia="Times New Roman" w:hAnsi="Times New Roman" w:cs="Times New Roman"/>
                <w:sz w:val="20"/>
                <w:szCs w:val="20"/>
              </w:rPr>
            </w:pPr>
          </w:p>
        </w:tc>
        <w:tc>
          <w:tcPr>
            <w:tcW w:w="8731" w:type="dxa"/>
            <w:gridSpan w:val="7"/>
            <w:tcBorders>
              <w:top w:val="nil"/>
              <w:left w:val="nil"/>
              <w:bottom w:val="nil"/>
              <w:right w:val="nil"/>
            </w:tcBorders>
            <w:shd w:val="clear" w:color="auto" w:fill="auto"/>
            <w:noWrap/>
            <w:vAlign w:val="bottom"/>
            <w:hideMark/>
          </w:tcPr>
          <w:p w:rsidR="000530F5" w:rsidRPr="000530F5" w:rsidRDefault="000530F5" w:rsidP="000530F5">
            <w:pPr>
              <w:spacing w:after="0" w:line="240" w:lineRule="auto"/>
              <w:jc w:val="right"/>
              <w:rPr>
                <w:rFonts w:ascii="Times New Roman" w:eastAsia="Times New Roman" w:hAnsi="Times New Roman" w:cs="Times New Roman"/>
                <w:b/>
                <w:bCs/>
                <w:sz w:val="20"/>
                <w:szCs w:val="20"/>
              </w:rPr>
            </w:pPr>
            <w:r w:rsidRPr="000530F5">
              <w:rPr>
                <w:rFonts w:ascii="Times New Roman" w:eastAsia="Times New Roman" w:hAnsi="Times New Roman" w:cs="Times New Roman"/>
                <w:b/>
                <w:bCs/>
                <w:sz w:val="20"/>
                <w:szCs w:val="20"/>
              </w:rPr>
              <w:t xml:space="preserve">                                                                                                                      от "14" декабря 2022  №126 </w:t>
            </w:r>
          </w:p>
        </w:tc>
      </w:tr>
      <w:tr w:rsidR="000530F5" w:rsidRPr="000530F5" w:rsidTr="000530F5">
        <w:trPr>
          <w:trHeight w:val="1170"/>
        </w:trPr>
        <w:tc>
          <w:tcPr>
            <w:tcW w:w="9371" w:type="dxa"/>
            <w:gridSpan w:val="8"/>
            <w:tcBorders>
              <w:top w:val="nil"/>
              <w:left w:val="nil"/>
              <w:bottom w:val="nil"/>
              <w:right w:val="nil"/>
            </w:tcBorders>
            <w:shd w:val="clear" w:color="auto" w:fill="auto"/>
            <w:hideMark/>
          </w:tcPr>
          <w:p w:rsidR="000530F5" w:rsidRPr="000530F5" w:rsidRDefault="000530F5" w:rsidP="000530F5">
            <w:pPr>
              <w:spacing w:after="0" w:line="240" w:lineRule="auto"/>
              <w:jc w:val="center"/>
              <w:rPr>
                <w:rFonts w:ascii="Times New Roman" w:eastAsia="Times New Roman" w:hAnsi="Times New Roman" w:cs="Times New Roman"/>
                <w:b/>
                <w:bCs/>
                <w:sz w:val="20"/>
                <w:szCs w:val="20"/>
              </w:rPr>
            </w:pPr>
            <w:r w:rsidRPr="000530F5">
              <w:rPr>
                <w:rFonts w:ascii="Times New Roman" w:eastAsia="Times New Roman" w:hAnsi="Times New Roman" w:cs="Times New Roman"/>
                <w:b/>
                <w:bCs/>
                <w:sz w:val="20"/>
                <w:szCs w:val="20"/>
              </w:rPr>
              <w:t>Перечень муниципальных программ городского поселения Петра Дубрава муниципального района Волжский Самарской области, финансирование которых предусмотрено расходной частью бюджета городского поселения Петра Дубрава  на 2023-2025 годы</w:t>
            </w:r>
          </w:p>
        </w:tc>
      </w:tr>
      <w:tr w:rsidR="000530F5" w:rsidRPr="000530F5" w:rsidTr="000530F5">
        <w:trPr>
          <w:trHeight w:val="285"/>
        </w:trPr>
        <w:tc>
          <w:tcPr>
            <w:tcW w:w="640" w:type="dxa"/>
            <w:tcBorders>
              <w:top w:val="nil"/>
              <w:left w:val="nil"/>
              <w:bottom w:val="nil"/>
              <w:right w:val="nil"/>
            </w:tcBorders>
            <w:shd w:val="clear" w:color="auto" w:fill="auto"/>
            <w:vAlign w:val="bottom"/>
            <w:hideMark/>
          </w:tcPr>
          <w:p w:rsidR="000530F5" w:rsidRPr="000530F5" w:rsidRDefault="000530F5" w:rsidP="000530F5">
            <w:pPr>
              <w:spacing w:after="0" w:line="240" w:lineRule="auto"/>
              <w:jc w:val="center"/>
              <w:rPr>
                <w:rFonts w:ascii="Times New Roman" w:eastAsia="Times New Roman" w:hAnsi="Times New Roman" w:cs="Times New Roman"/>
                <w:b/>
                <w:bCs/>
                <w:sz w:val="20"/>
                <w:szCs w:val="20"/>
              </w:rPr>
            </w:pPr>
          </w:p>
        </w:tc>
        <w:tc>
          <w:tcPr>
            <w:tcW w:w="1927" w:type="dxa"/>
            <w:tcBorders>
              <w:top w:val="nil"/>
              <w:left w:val="nil"/>
              <w:bottom w:val="nil"/>
              <w:right w:val="nil"/>
            </w:tcBorders>
            <w:shd w:val="clear" w:color="auto" w:fill="auto"/>
            <w:noWrap/>
            <w:vAlign w:val="bottom"/>
            <w:hideMark/>
          </w:tcPr>
          <w:p w:rsidR="000530F5" w:rsidRPr="000530F5" w:rsidRDefault="000530F5" w:rsidP="000530F5">
            <w:pPr>
              <w:spacing w:after="0" w:line="240" w:lineRule="auto"/>
              <w:jc w:val="center"/>
              <w:rPr>
                <w:rFonts w:ascii="Times New Roman" w:eastAsia="Times New Roman" w:hAnsi="Times New Roman" w:cs="Times New Roman"/>
                <w:b/>
                <w:bCs/>
                <w:sz w:val="20"/>
                <w:szCs w:val="20"/>
              </w:rPr>
            </w:pPr>
          </w:p>
        </w:tc>
        <w:tc>
          <w:tcPr>
            <w:tcW w:w="1581" w:type="dxa"/>
            <w:tcBorders>
              <w:top w:val="nil"/>
              <w:left w:val="nil"/>
              <w:bottom w:val="nil"/>
              <w:right w:val="nil"/>
            </w:tcBorders>
            <w:shd w:val="clear" w:color="auto" w:fill="auto"/>
            <w:noWrap/>
            <w:vAlign w:val="bottom"/>
            <w:hideMark/>
          </w:tcPr>
          <w:p w:rsidR="000530F5" w:rsidRPr="000530F5" w:rsidRDefault="000530F5" w:rsidP="000530F5">
            <w:pPr>
              <w:spacing w:after="0" w:line="240" w:lineRule="auto"/>
              <w:jc w:val="center"/>
              <w:rPr>
                <w:rFonts w:ascii="Times New Roman" w:eastAsia="Times New Roman" w:hAnsi="Times New Roman" w:cs="Times New Roman"/>
                <w:b/>
                <w:bCs/>
                <w:sz w:val="20"/>
                <w:szCs w:val="20"/>
              </w:rPr>
            </w:pPr>
          </w:p>
        </w:tc>
        <w:tc>
          <w:tcPr>
            <w:tcW w:w="1520" w:type="dxa"/>
            <w:tcBorders>
              <w:top w:val="nil"/>
              <w:left w:val="nil"/>
              <w:bottom w:val="nil"/>
              <w:right w:val="nil"/>
            </w:tcBorders>
            <w:shd w:val="clear" w:color="auto" w:fill="auto"/>
            <w:noWrap/>
            <w:vAlign w:val="bottom"/>
            <w:hideMark/>
          </w:tcPr>
          <w:p w:rsidR="000530F5" w:rsidRPr="000530F5" w:rsidRDefault="000530F5" w:rsidP="000530F5">
            <w:pPr>
              <w:spacing w:after="0" w:line="240" w:lineRule="auto"/>
              <w:jc w:val="center"/>
              <w:rPr>
                <w:rFonts w:ascii="Times New Roman" w:eastAsia="Times New Roman" w:hAnsi="Times New Roman" w:cs="Times New Roman"/>
                <w:b/>
                <w:bCs/>
                <w:sz w:val="20"/>
                <w:szCs w:val="20"/>
              </w:rPr>
            </w:pPr>
          </w:p>
        </w:tc>
        <w:tc>
          <w:tcPr>
            <w:tcW w:w="766" w:type="dxa"/>
            <w:tcBorders>
              <w:top w:val="nil"/>
              <w:left w:val="nil"/>
              <w:bottom w:val="nil"/>
              <w:right w:val="nil"/>
            </w:tcBorders>
            <w:shd w:val="clear" w:color="auto" w:fill="auto"/>
            <w:noWrap/>
            <w:vAlign w:val="bottom"/>
            <w:hideMark/>
          </w:tcPr>
          <w:p w:rsidR="000530F5" w:rsidRPr="000530F5" w:rsidRDefault="000530F5" w:rsidP="000530F5">
            <w:pPr>
              <w:spacing w:after="0" w:line="240" w:lineRule="auto"/>
              <w:jc w:val="center"/>
              <w:rPr>
                <w:rFonts w:ascii="Times New Roman" w:eastAsia="Times New Roman" w:hAnsi="Times New Roman" w:cs="Times New Roman"/>
                <w:b/>
                <w:bCs/>
                <w:sz w:val="20"/>
                <w:szCs w:val="20"/>
              </w:rPr>
            </w:pPr>
          </w:p>
        </w:tc>
        <w:tc>
          <w:tcPr>
            <w:tcW w:w="927" w:type="dxa"/>
            <w:tcBorders>
              <w:top w:val="nil"/>
              <w:left w:val="nil"/>
              <w:bottom w:val="nil"/>
              <w:right w:val="nil"/>
            </w:tcBorders>
            <w:shd w:val="clear" w:color="auto" w:fill="auto"/>
            <w:noWrap/>
            <w:vAlign w:val="bottom"/>
            <w:hideMark/>
          </w:tcPr>
          <w:p w:rsidR="000530F5" w:rsidRPr="000530F5" w:rsidRDefault="000530F5" w:rsidP="000530F5">
            <w:pPr>
              <w:spacing w:after="0" w:line="240" w:lineRule="auto"/>
              <w:jc w:val="center"/>
              <w:rPr>
                <w:rFonts w:ascii="Times New Roman" w:eastAsia="Times New Roman" w:hAnsi="Times New Roman" w:cs="Times New Roman"/>
                <w:b/>
                <w:bCs/>
                <w:sz w:val="20"/>
                <w:szCs w:val="20"/>
              </w:rPr>
            </w:pPr>
          </w:p>
        </w:tc>
        <w:tc>
          <w:tcPr>
            <w:tcW w:w="876" w:type="dxa"/>
            <w:tcBorders>
              <w:top w:val="nil"/>
              <w:left w:val="nil"/>
              <w:bottom w:val="nil"/>
              <w:right w:val="nil"/>
            </w:tcBorders>
            <w:shd w:val="clear" w:color="auto" w:fill="auto"/>
            <w:noWrap/>
            <w:vAlign w:val="bottom"/>
            <w:hideMark/>
          </w:tcPr>
          <w:p w:rsidR="000530F5" w:rsidRPr="000530F5" w:rsidRDefault="000530F5" w:rsidP="000530F5">
            <w:pPr>
              <w:spacing w:after="0" w:line="240" w:lineRule="auto"/>
              <w:jc w:val="center"/>
              <w:rPr>
                <w:rFonts w:ascii="Times New Roman" w:eastAsia="Times New Roman" w:hAnsi="Times New Roman" w:cs="Times New Roman"/>
                <w:b/>
                <w:bCs/>
                <w:sz w:val="20"/>
                <w:szCs w:val="20"/>
              </w:rPr>
            </w:pPr>
          </w:p>
        </w:tc>
        <w:tc>
          <w:tcPr>
            <w:tcW w:w="1134" w:type="dxa"/>
            <w:tcBorders>
              <w:top w:val="nil"/>
              <w:left w:val="nil"/>
              <w:bottom w:val="nil"/>
              <w:right w:val="nil"/>
            </w:tcBorders>
            <w:shd w:val="clear" w:color="auto" w:fill="auto"/>
            <w:noWrap/>
            <w:vAlign w:val="bottom"/>
            <w:hideMark/>
          </w:tcPr>
          <w:p w:rsidR="000530F5" w:rsidRPr="000530F5" w:rsidRDefault="000530F5" w:rsidP="000530F5">
            <w:pPr>
              <w:spacing w:after="0" w:line="240" w:lineRule="auto"/>
              <w:jc w:val="right"/>
              <w:rPr>
                <w:rFonts w:ascii="Times New Roman" w:eastAsia="Times New Roman" w:hAnsi="Times New Roman" w:cs="Times New Roman"/>
                <w:b/>
                <w:bCs/>
                <w:sz w:val="20"/>
                <w:szCs w:val="20"/>
              </w:rPr>
            </w:pPr>
            <w:r w:rsidRPr="000530F5">
              <w:rPr>
                <w:rFonts w:ascii="Times New Roman" w:eastAsia="Times New Roman" w:hAnsi="Times New Roman" w:cs="Times New Roman"/>
                <w:b/>
                <w:bCs/>
                <w:sz w:val="20"/>
                <w:szCs w:val="20"/>
              </w:rPr>
              <w:t>тыс.руб.</w:t>
            </w:r>
          </w:p>
        </w:tc>
      </w:tr>
      <w:tr w:rsidR="000530F5" w:rsidRPr="000530F5" w:rsidTr="000530F5">
        <w:trPr>
          <w:trHeight w:val="690"/>
        </w:trPr>
        <w:tc>
          <w:tcPr>
            <w:tcW w:w="640"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0530F5" w:rsidRPr="000530F5" w:rsidRDefault="000530F5" w:rsidP="000530F5">
            <w:pPr>
              <w:spacing w:after="0" w:line="240" w:lineRule="auto"/>
              <w:jc w:val="center"/>
              <w:rPr>
                <w:rFonts w:ascii="Times New Roman" w:eastAsia="Times New Roman" w:hAnsi="Times New Roman" w:cs="Times New Roman"/>
                <w:b/>
                <w:bCs/>
                <w:sz w:val="20"/>
                <w:szCs w:val="20"/>
              </w:rPr>
            </w:pPr>
            <w:r w:rsidRPr="000530F5">
              <w:rPr>
                <w:rFonts w:ascii="Times New Roman" w:eastAsia="Times New Roman" w:hAnsi="Times New Roman" w:cs="Times New Roman"/>
                <w:b/>
                <w:bCs/>
                <w:sz w:val="20"/>
                <w:szCs w:val="20"/>
              </w:rPr>
              <w:t>№ п/п</w:t>
            </w:r>
          </w:p>
        </w:tc>
        <w:tc>
          <w:tcPr>
            <w:tcW w:w="1927"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0530F5" w:rsidRPr="000530F5" w:rsidRDefault="000530F5" w:rsidP="000530F5">
            <w:pPr>
              <w:spacing w:after="0" w:line="240" w:lineRule="auto"/>
              <w:jc w:val="center"/>
              <w:rPr>
                <w:rFonts w:ascii="Times New Roman" w:eastAsia="Times New Roman" w:hAnsi="Times New Roman" w:cs="Times New Roman"/>
                <w:b/>
                <w:bCs/>
                <w:sz w:val="20"/>
                <w:szCs w:val="20"/>
              </w:rPr>
            </w:pPr>
            <w:r w:rsidRPr="000530F5">
              <w:rPr>
                <w:rFonts w:ascii="Times New Roman" w:eastAsia="Times New Roman" w:hAnsi="Times New Roman" w:cs="Times New Roman"/>
                <w:b/>
                <w:bCs/>
                <w:sz w:val="20"/>
                <w:szCs w:val="20"/>
              </w:rPr>
              <w:t>Наименование муниципальной программы</w:t>
            </w:r>
          </w:p>
        </w:tc>
        <w:tc>
          <w:tcPr>
            <w:tcW w:w="1581"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0530F5" w:rsidRPr="000530F5" w:rsidRDefault="000530F5" w:rsidP="000530F5">
            <w:pPr>
              <w:spacing w:after="0" w:line="240" w:lineRule="auto"/>
              <w:jc w:val="center"/>
              <w:rPr>
                <w:rFonts w:ascii="Times New Roman" w:eastAsia="Times New Roman" w:hAnsi="Times New Roman" w:cs="Times New Roman"/>
                <w:b/>
                <w:bCs/>
                <w:sz w:val="20"/>
                <w:szCs w:val="20"/>
              </w:rPr>
            </w:pPr>
            <w:r w:rsidRPr="000530F5">
              <w:rPr>
                <w:rFonts w:ascii="Times New Roman" w:eastAsia="Times New Roman" w:hAnsi="Times New Roman" w:cs="Times New Roman"/>
                <w:b/>
                <w:bCs/>
                <w:sz w:val="20"/>
                <w:szCs w:val="20"/>
              </w:rPr>
              <w:t>Разработчик и исполнитель программы</w:t>
            </w:r>
          </w:p>
        </w:tc>
        <w:tc>
          <w:tcPr>
            <w:tcW w:w="1520"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0530F5" w:rsidRPr="000530F5" w:rsidRDefault="000530F5" w:rsidP="000530F5">
            <w:pPr>
              <w:spacing w:after="0" w:line="240" w:lineRule="auto"/>
              <w:jc w:val="center"/>
              <w:rPr>
                <w:rFonts w:ascii="Times New Roman" w:eastAsia="Times New Roman" w:hAnsi="Times New Roman" w:cs="Times New Roman"/>
                <w:b/>
                <w:bCs/>
                <w:sz w:val="20"/>
                <w:szCs w:val="20"/>
              </w:rPr>
            </w:pPr>
            <w:r w:rsidRPr="000530F5">
              <w:rPr>
                <w:rFonts w:ascii="Times New Roman" w:eastAsia="Times New Roman" w:hAnsi="Times New Roman" w:cs="Times New Roman"/>
                <w:b/>
                <w:bCs/>
                <w:sz w:val="20"/>
                <w:szCs w:val="20"/>
              </w:rPr>
              <w:t>Целевая статья расходов</w:t>
            </w:r>
          </w:p>
        </w:tc>
        <w:tc>
          <w:tcPr>
            <w:tcW w:w="3703" w:type="dxa"/>
            <w:gridSpan w:val="4"/>
            <w:tcBorders>
              <w:top w:val="single" w:sz="8" w:space="0" w:color="auto"/>
              <w:left w:val="nil"/>
              <w:bottom w:val="single" w:sz="4" w:space="0" w:color="auto"/>
              <w:right w:val="single" w:sz="8" w:space="0" w:color="000000"/>
            </w:tcBorders>
            <w:shd w:val="clear" w:color="auto" w:fill="auto"/>
            <w:hideMark/>
          </w:tcPr>
          <w:p w:rsidR="000530F5" w:rsidRPr="000530F5" w:rsidRDefault="000530F5" w:rsidP="000530F5">
            <w:pPr>
              <w:spacing w:after="0" w:line="240" w:lineRule="auto"/>
              <w:jc w:val="center"/>
              <w:rPr>
                <w:rFonts w:ascii="Times New Roman" w:eastAsia="Times New Roman" w:hAnsi="Times New Roman" w:cs="Times New Roman"/>
                <w:b/>
                <w:bCs/>
                <w:sz w:val="20"/>
                <w:szCs w:val="20"/>
              </w:rPr>
            </w:pPr>
            <w:r w:rsidRPr="000530F5">
              <w:rPr>
                <w:rFonts w:ascii="Times New Roman" w:eastAsia="Times New Roman" w:hAnsi="Times New Roman" w:cs="Times New Roman"/>
                <w:b/>
                <w:bCs/>
                <w:sz w:val="20"/>
                <w:szCs w:val="20"/>
              </w:rPr>
              <w:t>Объем финансирования</w:t>
            </w:r>
          </w:p>
        </w:tc>
      </w:tr>
      <w:tr w:rsidR="000530F5" w:rsidRPr="000530F5" w:rsidTr="000530F5">
        <w:trPr>
          <w:trHeight w:val="1875"/>
        </w:trPr>
        <w:tc>
          <w:tcPr>
            <w:tcW w:w="640" w:type="dxa"/>
            <w:vMerge/>
            <w:tcBorders>
              <w:top w:val="single" w:sz="8" w:space="0" w:color="auto"/>
              <w:left w:val="single" w:sz="8" w:space="0" w:color="auto"/>
              <w:bottom w:val="single" w:sz="4" w:space="0" w:color="auto"/>
              <w:right w:val="single" w:sz="4" w:space="0" w:color="auto"/>
            </w:tcBorders>
            <w:vAlign w:val="center"/>
            <w:hideMark/>
          </w:tcPr>
          <w:p w:rsidR="000530F5" w:rsidRPr="000530F5" w:rsidRDefault="000530F5" w:rsidP="000530F5">
            <w:pPr>
              <w:spacing w:after="0" w:line="240" w:lineRule="auto"/>
              <w:rPr>
                <w:rFonts w:ascii="Times New Roman" w:eastAsia="Times New Roman" w:hAnsi="Times New Roman" w:cs="Times New Roman"/>
                <w:b/>
                <w:bCs/>
                <w:sz w:val="20"/>
                <w:szCs w:val="20"/>
              </w:rPr>
            </w:pPr>
          </w:p>
        </w:tc>
        <w:tc>
          <w:tcPr>
            <w:tcW w:w="1927" w:type="dxa"/>
            <w:vMerge/>
            <w:tcBorders>
              <w:top w:val="single" w:sz="8" w:space="0" w:color="auto"/>
              <w:left w:val="single" w:sz="4" w:space="0" w:color="auto"/>
              <w:bottom w:val="single" w:sz="4" w:space="0" w:color="auto"/>
              <w:right w:val="single" w:sz="4" w:space="0" w:color="auto"/>
            </w:tcBorders>
            <w:vAlign w:val="center"/>
            <w:hideMark/>
          </w:tcPr>
          <w:p w:rsidR="000530F5" w:rsidRPr="000530F5" w:rsidRDefault="000530F5" w:rsidP="000530F5">
            <w:pPr>
              <w:spacing w:after="0" w:line="240" w:lineRule="auto"/>
              <w:rPr>
                <w:rFonts w:ascii="Times New Roman" w:eastAsia="Times New Roman" w:hAnsi="Times New Roman" w:cs="Times New Roman"/>
                <w:b/>
                <w:bCs/>
                <w:sz w:val="20"/>
                <w:szCs w:val="20"/>
              </w:rPr>
            </w:pPr>
          </w:p>
        </w:tc>
        <w:tc>
          <w:tcPr>
            <w:tcW w:w="1581" w:type="dxa"/>
            <w:vMerge/>
            <w:tcBorders>
              <w:top w:val="single" w:sz="8" w:space="0" w:color="auto"/>
              <w:left w:val="single" w:sz="4" w:space="0" w:color="auto"/>
              <w:bottom w:val="single" w:sz="4" w:space="0" w:color="auto"/>
              <w:right w:val="single" w:sz="4" w:space="0" w:color="auto"/>
            </w:tcBorders>
            <w:vAlign w:val="center"/>
            <w:hideMark/>
          </w:tcPr>
          <w:p w:rsidR="000530F5" w:rsidRPr="000530F5" w:rsidRDefault="000530F5" w:rsidP="000530F5">
            <w:pPr>
              <w:spacing w:after="0" w:line="240" w:lineRule="auto"/>
              <w:rPr>
                <w:rFonts w:ascii="Times New Roman" w:eastAsia="Times New Roman" w:hAnsi="Times New Roman" w:cs="Times New Roman"/>
                <w:b/>
                <w:bCs/>
                <w:sz w:val="20"/>
                <w:szCs w:val="20"/>
              </w:rPr>
            </w:pPr>
          </w:p>
        </w:tc>
        <w:tc>
          <w:tcPr>
            <w:tcW w:w="1520" w:type="dxa"/>
            <w:vMerge/>
            <w:tcBorders>
              <w:top w:val="single" w:sz="8" w:space="0" w:color="auto"/>
              <w:left w:val="single" w:sz="4" w:space="0" w:color="auto"/>
              <w:bottom w:val="single" w:sz="4" w:space="0" w:color="auto"/>
              <w:right w:val="single" w:sz="4" w:space="0" w:color="auto"/>
            </w:tcBorders>
            <w:vAlign w:val="center"/>
            <w:hideMark/>
          </w:tcPr>
          <w:p w:rsidR="000530F5" w:rsidRPr="000530F5" w:rsidRDefault="000530F5" w:rsidP="000530F5">
            <w:pPr>
              <w:spacing w:after="0" w:line="240" w:lineRule="auto"/>
              <w:rPr>
                <w:rFonts w:ascii="Times New Roman" w:eastAsia="Times New Roman" w:hAnsi="Times New Roman" w:cs="Times New Roman"/>
                <w:b/>
                <w:bCs/>
                <w:sz w:val="20"/>
                <w:szCs w:val="20"/>
              </w:rPr>
            </w:pPr>
          </w:p>
        </w:tc>
        <w:tc>
          <w:tcPr>
            <w:tcW w:w="766" w:type="dxa"/>
            <w:tcBorders>
              <w:top w:val="nil"/>
              <w:left w:val="nil"/>
              <w:bottom w:val="nil"/>
              <w:right w:val="single" w:sz="4" w:space="0" w:color="auto"/>
            </w:tcBorders>
            <w:shd w:val="clear" w:color="auto" w:fill="auto"/>
            <w:hideMark/>
          </w:tcPr>
          <w:p w:rsidR="000530F5" w:rsidRPr="000530F5" w:rsidRDefault="000530F5" w:rsidP="000530F5">
            <w:pPr>
              <w:spacing w:after="0" w:line="240" w:lineRule="auto"/>
              <w:rPr>
                <w:rFonts w:ascii="Times New Roman" w:eastAsia="Times New Roman" w:hAnsi="Times New Roman" w:cs="Times New Roman"/>
                <w:b/>
                <w:bCs/>
                <w:sz w:val="20"/>
                <w:szCs w:val="20"/>
              </w:rPr>
            </w:pPr>
            <w:r w:rsidRPr="000530F5">
              <w:rPr>
                <w:rFonts w:ascii="Times New Roman" w:eastAsia="Times New Roman" w:hAnsi="Times New Roman" w:cs="Times New Roman"/>
                <w:b/>
                <w:bCs/>
                <w:sz w:val="20"/>
                <w:szCs w:val="20"/>
              </w:rPr>
              <w:t>Всего</w:t>
            </w:r>
          </w:p>
        </w:tc>
        <w:tc>
          <w:tcPr>
            <w:tcW w:w="927" w:type="dxa"/>
            <w:tcBorders>
              <w:top w:val="nil"/>
              <w:left w:val="nil"/>
              <w:bottom w:val="nil"/>
              <w:right w:val="single" w:sz="4" w:space="0" w:color="auto"/>
            </w:tcBorders>
            <w:shd w:val="clear" w:color="auto" w:fill="auto"/>
            <w:hideMark/>
          </w:tcPr>
          <w:p w:rsidR="000530F5" w:rsidRPr="000530F5" w:rsidRDefault="000530F5" w:rsidP="000530F5">
            <w:pPr>
              <w:spacing w:after="0" w:line="240" w:lineRule="auto"/>
              <w:jc w:val="right"/>
              <w:rPr>
                <w:rFonts w:ascii="Times New Roman" w:eastAsia="Times New Roman" w:hAnsi="Times New Roman" w:cs="Times New Roman"/>
                <w:b/>
                <w:bCs/>
                <w:sz w:val="20"/>
                <w:szCs w:val="20"/>
              </w:rPr>
            </w:pPr>
            <w:r w:rsidRPr="000530F5">
              <w:rPr>
                <w:rFonts w:ascii="Times New Roman" w:eastAsia="Times New Roman" w:hAnsi="Times New Roman" w:cs="Times New Roman"/>
                <w:b/>
                <w:bCs/>
                <w:sz w:val="20"/>
                <w:szCs w:val="20"/>
              </w:rPr>
              <w:t>2023</w:t>
            </w:r>
          </w:p>
        </w:tc>
        <w:tc>
          <w:tcPr>
            <w:tcW w:w="876" w:type="dxa"/>
            <w:tcBorders>
              <w:top w:val="nil"/>
              <w:left w:val="nil"/>
              <w:bottom w:val="single" w:sz="4" w:space="0" w:color="auto"/>
              <w:right w:val="single" w:sz="4" w:space="0" w:color="auto"/>
            </w:tcBorders>
            <w:shd w:val="clear" w:color="auto" w:fill="auto"/>
            <w:hideMark/>
          </w:tcPr>
          <w:p w:rsidR="000530F5" w:rsidRPr="000530F5" w:rsidRDefault="000530F5" w:rsidP="000530F5">
            <w:pPr>
              <w:spacing w:after="0" w:line="240" w:lineRule="auto"/>
              <w:jc w:val="right"/>
              <w:rPr>
                <w:rFonts w:ascii="Times New Roman" w:eastAsia="Times New Roman" w:hAnsi="Times New Roman" w:cs="Times New Roman"/>
                <w:b/>
                <w:bCs/>
                <w:sz w:val="20"/>
                <w:szCs w:val="20"/>
              </w:rPr>
            </w:pPr>
            <w:r w:rsidRPr="000530F5">
              <w:rPr>
                <w:rFonts w:ascii="Times New Roman" w:eastAsia="Times New Roman" w:hAnsi="Times New Roman" w:cs="Times New Roman"/>
                <w:b/>
                <w:bCs/>
                <w:sz w:val="20"/>
                <w:szCs w:val="20"/>
              </w:rPr>
              <w:t>2024</w:t>
            </w:r>
          </w:p>
        </w:tc>
        <w:tc>
          <w:tcPr>
            <w:tcW w:w="1134" w:type="dxa"/>
            <w:tcBorders>
              <w:top w:val="nil"/>
              <w:left w:val="nil"/>
              <w:bottom w:val="single" w:sz="4" w:space="0" w:color="auto"/>
              <w:right w:val="single" w:sz="8" w:space="0" w:color="auto"/>
            </w:tcBorders>
            <w:shd w:val="clear" w:color="auto" w:fill="auto"/>
            <w:hideMark/>
          </w:tcPr>
          <w:p w:rsidR="000530F5" w:rsidRPr="000530F5" w:rsidRDefault="000530F5" w:rsidP="000530F5">
            <w:pPr>
              <w:spacing w:after="0" w:line="240" w:lineRule="auto"/>
              <w:jc w:val="right"/>
              <w:rPr>
                <w:rFonts w:ascii="Times New Roman" w:eastAsia="Times New Roman" w:hAnsi="Times New Roman" w:cs="Times New Roman"/>
                <w:b/>
                <w:bCs/>
                <w:sz w:val="20"/>
                <w:szCs w:val="20"/>
              </w:rPr>
            </w:pPr>
            <w:r w:rsidRPr="000530F5">
              <w:rPr>
                <w:rFonts w:ascii="Times New Roman" w:eastAsia="Times New Roman" w:hAnsi="Times New Roman" w:cs="Times New Roman"/>
                <w:b/>
                <w:bCs/>
                <w:sz w:val="20"/>
                <w:szCs w:val="20"/>
              </w:rPr>
              <w:t>2025</w:t>
            </w:r>
          </w:p>
        </w:tc>
      </w:tr>
      <w:tr w:rsidR="000530F5" w:rsidRPr="000530F5" w:rsidTr="000530F5">
        <w:trPr>
          <w:trHeight w:val="3180"/>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0530F5" w:rsidRPr="000530F5" w:rsidRDefault="000530F5" w:rsidP="000530F5">
            <w:pPr>
              <w:spacing w:after="0" w:line="240" w:lineRule="auto"/>
              <w:jc w:val="center"/>
              <w:rPr>
                <w:rFonts w:ascii="Times New Roman" w:eastAsia="Times New Roman" w:hAnsi="Times New Roman" w:cs="Times New Roman"/>
                <w:sz w:val="20"/>
                <w:szCs w:val="20"/>
              </w:rPr>
            </w:pPr>
            <w:r w:rsidRPr="000530F5">
              <w:rPr>
                <w:rFonts w:ascii="Times New Roman" w:eastAsia="Times New Roman" w:hAnsi="Times New Roman" w:cs="Times New Roman"/>
                <w:sz w:val="20"/>
                <w:szCs w:val="20"/>
              </w:rPr>
              <w:t>1</w:t>
            </w:r>
          </w:p>
        </w:tc>
        <w:tc>
          <w:tcPr>
            <w:tcW w:w="1927" w:type="dxa"/>
            <w:tcBorders>
              <w:top w:val="nil"/>
              <w:left w:val="nil"/>
              <w:bottom w:val="single" w:sz="4" w:space="0" w:color="auto"/>
              <w:right w:val="single" w:sz="4" w:space="0" w:color="auto"/>
            </w:tcBorders>
            <w:shd w:val="clear" w:color="auto" w:fill="auto"/>
            <w:hideMark/>
          </w:tcPr>
          <w:p w:rsidR="000530F5" w:rsidRPr="000530F5" w:rsidRDefault="000530F5" w:rsidP="000530F5">
            <w:pPr>
              <w:spacing w:after="0" w:line="240" w:lineRule="auto"/>
              <w:rPr>
                <w:rFonts w:ascii="Times New Roman" w:eastAsia="Times New Roman" w:hAnsi="Times New Roman" w:cs="Times New Roman"/>
                <w:b/>
                <w:bCs/>
                <w:sz w:val="20"/>
                <w:szCs w:val="20"/>
              </w:rPr>
            </w:pPr>
            <w:r w:rsidRPr="000530F5">
              <w:rPr>
                <w:rFonts w:ascii="Times New Roman" w:eastAsia="Times New Roman" w:hAnsi="Times New Roman" w:cs="Times New Roman"/>
                <w:b/>
                <w:bCs/>
                <w:sz w:val="20"/>
                <w:szCs w:val="20"/>
              </w:rPr>
              <w:t>Муниципальная целевая программа "Модернизация и развитие автомобильных дорог общего пользования местного значения в городском поселении Петра Дубрава муниципального района Волжский Самарской области на 2021-2023 годы"</w:t>
            </w:r>
          </w:p>
        </w:tc>
        <w:tc>
          <w:tcPr>
            <w:tcW w:w="1581" w:type="dxa"/>
            <w:tcBorders>
              <w:top w:val="nil"/>
              <w:left w:val="nil"/>
              <w:bottom w:val="single" w:sz="4" w:space="0" w:color="auto"/>
              <w:right w:val="single" w:sz="4" w:space="0" w:color="auto"/>
            </w:tcBorders>
            <w:shd w:val="clear" w:color="auto" w:fill="auto"/>
            <w:hideMark/>
          </w:tcPr>
          <w:p w:rsidR="000530F5" w:rsidRPr="000530F5" w:rsidRDefault="000530F5" w:rsidP="000530F5">
            <w:pPr>
              <w:spacing w:after="0" w:line="240" w:lineRule="auto"/>
              <w:rPr>
                <w:rFonts w:ascii="Times New Roman" w:eastAsia="Times New Roman" w:hAnsi="Times New Roman" w:cs="Times New Roman"/>
                <w:sz w:val="20"/>
                <w:szCs w:val="20"/>
              </w:rPr>
            </w:pPr>
            <w:r w:rsidRPr="000530F5">
              <w:rPr>
                <w:rFonts w:ascii="Times New Roman" w:eastAsia="Times New Roman" w:hAnsi="Times New Roman" w:cs="Times New Roman"/>
                <w:sz w:val="20"/>
                <w:szCs w:val="20"/>
              </w:rPr>
              <w:t>Администрация городского поселения Петра Дубрава</w:t>
            </w:r>
          </w:p>
        </w:tc>
        <w:tc>
          <w:tcPr>
            <w:tcW w:w="1520" w:type="dxa"/>
            <w:tcBorders>
              <w:top w:val="nil"/>
              <w:left w:val="nil"/>
              <w:bottom w:val="single" w:sz="4" w:space="0" w:color="auto"/>
              <w:right w:val="nil"/>
            </w:tcBorders>
            <w:shd w:val="clear" w:color="auto" w:fill="auto"/>
            <w:hideMark/>
          </w:tcPr>
          <w:p w:rsidR="000530F5" w:rsidRPr="000530F5" w:rsidRDefault="000530F5" w:rsidP="000530F5">
            <w:pPr>
              <w:spacing w:after="0" w:line="240" w:lineRule="auto"/>
              <w:rPr>
                <w:rFonts w:ascii="Times New Roman" w:eastAsia="Times New Roman" w:hAnsi="Times New Roman" w:cs="Times New Roman"/>
                <w:sz w:val="20"/>
                <w:szCs w:val="20"/>
              </w:rPr>
            </w:pPr>
            <w:r w:rsidRPr="000530F5">
              <w:rPr>
                <w:rFonts w:ascii="Times New Roman" w:eastAsia="Times New Roman" w:hAnsi="Times New Roman" w:cs="Times New Roman"/>
                <w:sz w:val="20"/>
                <w:szCs w:val="20"/>
              </w:rPr>
              <w:t>4100000000</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0530F5" w:rsidRPr="000530F5" w:rsidRDefault="000530F5" w:rsidP="000530F5">
            <w:pPr>
              <w:spacing w:after="0" w:line="240" w:lineRule="auto"/>
              <w:jc w:val="right"/>
              <w:rPr>
                <w:rFonts w:ascii="Times New Roman" w:eastAsia="Times New Roman" w:hAnsi="Times New Roman" w:cs="Times New Roman"/>
                <w:b/>
                <w:bCs/>
                <w:sz w:val="20"/>
                <w:szCs w:val="20"/>
              </w:rPr>
            </w:pPr>
            <w:r w:rsidRPr="000530F5">
              <w:rPr>
                <w:rFonts w:ascii="Times New Roman" w:eastAsia="Times New Roman" w:hAnsi="Times New Roman" w:cs="Times New Roman"/>
                <w:b/>
                <w:bCs/>
                <w:sz w:val="20"/>
                <w:szCs w:val="20"/>
              </w:rPr>
              <w:t>1000,0</w:t>
            </w:r>
          </w:p>
        </w:tc>
        <w:tc>
          <w:tcPr>
            <w:tcW w:w="927" w:type="dxa"/>
            <w:tcBorders>
              <w:top w:val="single" w:sz="4" w:space="0" w:color="auto"/>
              <w:left w:val="nil"/>
              <w:bottom w:val="single" w:sz="4" w:space="0" w:color="auto"/>
              <w:right w:val="single" w:sz="4" w:space="0" w:color="auto"/>
            </w:tcBorders>
            <w:shd w:val="clear" w:color="auto" w:fill="auto"/>
            <w:noWrap/>
            <w:hideMark/>
          </w:tcPr>
          <w:p w:rsidR="000530F5" w:rsidRPr="000530F5" w:rsidRDefault="000530F5" w:rsidP="000530F5">
            <w:pPr>
              <w:spacing w:after="0" w:line="240" w:lineRule="auto"/>
              <w:jc w:val="right"/>
              <w:rPr>
                <w:rFonts w:ascii="Times New Roman" w:eastAsia="Times New Roman" w:hAnsi="Times New Roman" w:cs="Times New Roman"/>
                <w:b/>
                <w:bCs/>
                <w:sz w:val="20"/>
                <w:szCs w:val="20"/>
              </w:rPr>
            </w:pPr>
            <w:r w:rsidRPr="000530F5">
              <w:rPr>
                <w:rFonts w:ascii="Times New Roman" w:eastAsia="Times New Roman" w:hAnsi="Times New Roman" w:cs="Times New Roman"/>
                <w:b/>
                <w:bCs/>
                <w:sz w:val="20"/>
                <w:szCs w:val="20"/>
              </w:rPr>
              <w:t>1000,0</w:t>
            </w:r>
          </w:p>
        </w:tc>
        <w:tc>
          <w:tcPr>
            <w:tcW w:w="876" w:type="dxa"/>
            <w:tcBorders>
              <w:top w:val="single" w:sz="4" w:space="0" w:color="auto"/>
              <w:left w:val="nil"/>
              <w:bottom w:val="single" w:sz="4" w:space="0" w:color="auto"/>
              <w:right w:val="single" w:sz="4" w:space="0" w:color="auto"/>
            </w:tcBorders>
            <w:shd w:val="clear" w:color="auto" w:fill="auto"/>
            <w:noWrap/>
            <w:hideMark/>
          </w:tcPr>
          <w:p w:rsidR="000530F5" w:rsidRPr="000530F5" w:rsidRDefault="000530F5" w:rsidP="000530F5">
            <w:pPr>
              <w:spacing w:after="0" w:line="240" w:lineRule="auto"/>
              <w:jc w:val="right"/>
              <w:rPr>
                <w:rFonts w:ascii="Times New Roman" w:eastAsia="Times New Roman" w:hAnsi="Times New Roman" w:cs="Times New Roman"/>
                <w:b/>
                <w:bCs/>
                <w:sz w:val="20"/>
                <w:szCs w:val="20"/>
              </w:rPr>
            </w:pPr>
            <w:r w:rsidRPr="000530F5">
              <w:rPr>
                <w:rFonts w:ascii="Times New Roman" w:eastAsia="Times New Roman" w:hAnsi="Times New Roman" w:cs="Times New Roman"/>
                <w:b/>
                <w:bCs/>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0530F5" w:rsidRPr="000530F5" w:rsidRDefault="000530F5" w:rsidP="000530F5">
            <w:pPr>
              <w:spacing w:after="0" w:line="240" w:lineRule="auto"/>
              <w:jc w:val="right"/>
              <w:rPr>
                <w:rFonts w:ascii="Times New Roman" w:eastAsia="Times New Roman" w:hAnsi="Times New Roman" w:cs="Times New Roman"/>
                <w:b/>
                <w:bCs/>
                <w:sz w:val="20"/>
                <w:szCs w:val="20"/>
              </w:rPr>
            </w:pPr>
            <w:r w:rsidRPr="000530F5">
              <w:rPr>
                <w:rFonts w:ascii="Times New Roman" w:eastAsia="Times New Roman" w:hAnsi="Times New Roman" w:cs="Times New Roman"/>
                <w:b/>
                <w:bCs/>
                <w:sz w:val="20"/>
                <w:szCs w:val="20"/>
              </w:rPr>
              <w:t>0,0</w:t>
            </w:r>
          </w:p>
        </w:tc>
      </w:tr>
      <w:tr w:rsidR="000530F5" w:rsidRPr="000530F5" w:rsidTr="000530F5">
        <w:trPr>
          <w:trHeight w:val="2280"/>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0530F5" w:rsidRPr="000530F5" w:rsidRDefault="000530F5" w:rsidP="000530F5">
            <w:pPr>
              <w:spacing w:after="0" w:line="240" w:lineRule="auto"/>
              <w:jc w:val="center"/>
              <w:rPr>
                <w:rFonts w:ascii="Times New Roman" w:eastAsia="Times New Roman" w:hAnsi="Times New Roman" w:cs="Times New Roman"/>
                <w:sz w:val="20"/>
                <w:szCs w:val="20"/>
              </w:rPr>
            </w:pPr>
            <w:r w:rsidRPr="000530F5">
              <w:rPr>
                <w:rFonts w:ascii="Times New Roman" w:eastAsia="Times New Roman" w:hAnsi="Times New Roman" w:cs="Times New Roman"/>
                <w:sz w:val="20"/>
                <w:szCs w:val="20"/>
              </w:rPr>
              <w:t>2</w:t>
            </w:r>
          </w:p>
        </w:tc>
        <w:tc>
          <w:tcPr>
            <w:tcW w:w="1927" w:type="dxa"/>
            <w:tcBorders>
              <w:top w:val="nil"/>
              <w:left w:val="nil"/>
              <w:bottom w:val="single" w:sz="4" w:space="0" w:color="auto"/>
              <w:right w:val="single" w:sz="4" w:space="0" w:color="auto"/>
            </w:tcBorders>
            <w:shd w:val="clear" w:color="auto" w:fill="auto"/>
            <w:hideMark/>
          </w:tcPr>
          <w:p w:rsidR="000530F5" w:rsidRPr="000530F5" w:rsidRDefault="000530F5" w:rsidP="000530F5">
            <w:pPr>
              <w:spacing w:after="0" w:line="240" w:lineRule="auto"/>
              <w:rPr>
                <w:rFonts w:ascii="Times New Roman" w:eastAsia="Times New Roman" w:hAnsi="Times New Roman" w:cs="Times New Roman"/>
                <w:b/>
                <w:bCs/>
                <w:sz w:val="20"/>
                <w:szCs w:val="20"/>
              </w:rPr>
            </w:pPr>
            <w:r w:rsidRPr="000530F5">
              <w:rPr>
                <w:rFonts w:ascii="Times New Roman" w:eastAsia="Times New Roman" w:hAnsi="Times New Roman" w:cs="Times New Roman"/>
                <w:b/>
                <w:bCs/>
                <w:sz w:val="20"/>
                <w:szCs w:val="20"/>
              </w:rPr>
              <w:t>Муниципальная целевая программа «Благоустройство  территории городского поселения Петра Дубрава на 2021-2023 годы "</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30F5" w:rsidRPr="000530F5" w:rsidRDefault="000530F5" w:rsidP="000530F5">
            <w:pPr>
              <w:spacing w:after="0" w:line="240" w:lineRule="auto"/>
              <w:jc w:val="center"/>
              <w:rPr>
                <w:rFonts w:ascii="Times New Roman" w:eastAsia="Times New Roman" w:hAnsi="Times New Roman" w:cs="Times New Roman"/>
                <w:sz w:val="20"/>
                <w:szCs w:val="20"/>
              </w:rPr>
            </w:pPr>
            <w:r w:rsidRPr="000530F5">
              <w:rPr>
                <w:rFonts w:ascii="Times New Roman" w:eastAsia="Times New Roman" w:hAnsi="Times New Roman" w:cs="Times New Roman"/>
                <w:sz w:val="20"/>
                <w:szCs w:val="20"/>
              </w:rPr>
              <w:t>Администрация городского поселения Петра Дубрава</w:t>
            </w:r>
          </w:p>
        </w:tc>
        <w:tc>
          <w:tcPr>
            <w:tcW w:w="1520" w:type="dxa"/>
            <w:tcBorders>
              <w:top w:val="nil"/>
              <w:left w:val="single" w:sz="4" w:space="0" w:color="auto"/>
              <w:bottom w:val="single" w:sz="4" w:space="0" w:color="auto"/>
              <w:right w:val="nil"/>
            </w:tcBorders>
            <w:shd w:val="clear" w:color="auto" w:fill="auto"/>
            <w:hideMark/>
          </w:tcPr>
          <w:p w:rsidR="000530F5" w:rsidRPr="000530F5" w:rsidRDefault="000530F5" w:rsidP="000530F5">
            <w:pPr>
              <w:spacing w:after="0" w:line="240" w:lineRule="auto"/>
              <w:rPr>
                <w:rFonts w:ascii="Times New Roman" w:eastAsia="Times New Roman" w:hAnsi="Times New Roman" w:cs="Times New Roman"/>
                <w:sz w:val="20"/>
                <w:szCs w:val="20"/>
              </w:rPr>
            </w:pPr>
            <w:r w:rsidRPr="000530F5">
              <w:rPr>
                <w:rFonts w:ascii="Times New Roman" w:eastAsia="Times New Roman" w:hAnsi="Times New Roman" w:cs="Times New Roman"/>
                <w:sz w:val="20"/>
                <w:szCs w:val="20"/>
              </w:rPr>
              <w:t>4200000000</w:t>
            </w:r>
          </w:p>
        </w:tc>
        <w:tc>
          <w:tcPr>
            <w:tcW w:w="766" w:type="dxa"/>
            <w:tcBorders>
              <w:top w:val="nil"/>
              <w:left w:val="single" w:sz="4" w:space="0" w:color="auto"/>
              <w:bottom w:val="single" w:sz="4" w:space="0" w:color="auto"/>
              <w:right w:val="nil"/>
            </w:tcBorders>
            <w:shd w:val="clear" w:color="auto" w:fill="auto"/>
            <w:hideMark/>
          </w:tcPr>
          <w:p w:rsidR="000530F5" w:rsidRPr="000530F5" w:rsidRDefault="000530F5" w:rsidP="000530F5">
            <w:pPr>
              <w:spacing w:after="0" w:line="240" w:lineRule="auto"/>
              <w:jc w:val="right"/>
              <w:rPr>
                <w:rFonts w:ascii="Times New Roman" w:eastAsia="Times New Roman" w:hAnsi="Times New Roman" w:cs="Times New Roman"/>
                <w:b/>
                <w:bCs/>
                <w:sz w:val="20"/>
                <w:szCs w:val="20"/>
              </w:rPr>
            </w:pPr>
            <w:r w:rsidRPr="000530F5">
              <w:rPr>
                <w:rFonts w:ascii="Times New Roman" w:eastAsia="Times New Roman" w:hAnsi="Times New Roman" w:cs="Times New Roman"/>
                <w:b/>
                <w:bCs/>
                <w:sz w:val="20"/>
                <w:szCs w:val="20"/>
              </w:rPr>
              <w:t>7305,2</w:t>
            </w:r>
          </w:p>
        </w:tc>
        <w:tc>
          <w:tcPr>
            <w:tcW w:w="927" w:type="dxa"/>
            <w:tcBorders>
              <w:top w:val="nil"/>
              <w:left w:val="single" w:sz="4" w:space="0" w:color="auto"/>
              <w:bottom w:val="single" w:sz="4" w:space="0" w:color="auto"/>
              <w:right w:val="nil"/>
            </w:tcBorders>
            <w:shd w:val="clear" w:color="auto" w:fill="auto"/>
            <w:hideMark/>
          </w:tcPr>
          <w:p w:rsidR="000530F5" w:rsidRPr="000530F5" w:rsidRDefault="000530F5" w:rsidP="000530F5">
            <w:pPr>
              <w:spacing w:after="0" w:line="240" w:lineRule="auto"/>
              <w:jc w:val="right"/>
              <w:rPr>
                <w:rFonts w:ascii="Times New Roman" w:eastAsia="Times New Roman" w:hAnsi="Times New Roman" w:cs="Times New Roman"/>
                <w:b/>
                <w:bCs/>
                <w:sz w:val="20"/>
                <w:szCs w:val="20"/>
              </w:rPr>
            </w:pPr>
            <w:r w:rsidRPr="000530F5">
              <w:rPr>
                <w:rFonts w:ascii="Times New Roman" w:eastAsia="Times New Roman" w:hAnsi="Times New Roman" w:cs="Times New Roman"/>
                <w:b/>
                <w:bCs/>
                <w:sz w:val="20"/>
                <w:szCs w:val="20"/>
              </w:rPr>
              <w:t>7305,2</w:t>
            </w:r>
          </w:p>
        </w:tc>
        <w:tc>
          <w:tcPr>
            <w:tcW w:w="876" w:type="dxa"/>
            <w:tcBorders>
              <w:top w:val="nil"/>
              <w:left w:val="single" w:sz="4" w:space="0" w:color="auto"/>
              <w:bottom w:val="single" w:sz="4" w:space="0" w:color="auto"/>
              <w:right w:val="single" w:sz="4" w:space="0" w:color="auto"/>
            </w:tcBorders>
            <w:shd w:val="clear" w:color="auto" w:fill="auto"/>
            <w:hideMark/>
          </w:tcPr>
          <w:p w:rsidR="000530F5" w:rsidRPr="000530F5" w:rsidRDefault="000530F5" w:rsidP="000530F5">
            <w:pPr>
              <w:spacing w:after="0" w:line="240" w:lineRule="auto"/>
              <w:jc w:val="right"/>
              <w:rPr>
                <w:rFonts w:ascii="Times New Roman" w:eastAsia="Times New Roman" w:hAnsi="Times New Roman" w:cs="Times New Roman"/>
                <w:b/>
                <w:bCs/>
                <w:sz w:val="20"/>
                <w:szCs w:val="20"/>
              </w:rPr>
            </w:pPr>
            <w:r w:rsidRPr="000530F5">
              <w:rPr>
                <w:rFonts w:ascii="Times New Roman" w:eastAsia="Times New Roman" w:hAnsi="Times New Roman" w:cs="Times New Roman"/>
                <w:b/>
                <w:bCs/>
                <w:sz w:val="20"/>
                <w:szCs w:val="20"/>
              </w:rPr>
              <w:t>0,0</w:t>
            </w:r>
          </w:p>
        </w:tc>
        <w:tc>
          <w:tcPr>
            <w:tcW w:w="1134" w:type="dxa"/>
            <w:tcBorders>
              <w:top w:val="nil"/>
              <w:left w:val="nil"/>
              <w:bottom w:val="single" w:sz="4" w:space="0" w:color="auto"/>
              <w:right w:val="single" w:sz="8" w:space="0" w:color="auto"/>
            </w:tcBorders>
            <w:shd w:val="clear" w:color="auto" w:fill="auto"/>
            <w:hideMark/>
          </w:tcPr>
          <w:p w:rsidR="000530F5" w:rsidRPr="000530F5" w:rsidRDefault="000530F5" w:rsidP="000530F5">
            <w:pPr>
              <w:spacing w:after="0" w:line="240" w:lineRule="auto"/>
              <w:jc w:val="right"/>
              <w:rPr>
                <w:rFonts w:ascii="Times New Roman" w:eastAsia="Times New Roman" w:hAnsi="Times New Roman" w:cs="Times New Roman"/>
                <w:b/>
                <w:bCs/>
                <w:sz w:val="20"/>
                <w:szCs w:val="20"/>
              </w:rPr>
            </w:pPr>
            <w:r w:rsidRPr="000530F5">
              <w:rPr>
                <w:rFonts w:ascii="Times New Roman" w:eastAsia="Times New Roman" w:hAnsi="Times New Roman" w:cs="Times New Roman"/>
                <w:b/>
                <w:bCs/>
                <w:sz w:val="20"/>
                <w:szCs w:val="20"/>
              </w:rPr>
              <w:t>0,0</w:t>
            </w:r>
          </w:p>
        </w:tc>
      </w:tr>
      <w:tr w:rsidR="000530F5" w:rsidRPr="000530F5" w:rsidTr="000530F5">
        <w:trPr>
          <w:trHeight w:val="900"/>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0530F5" w:rsidRPr="000530F5" w:rsidRDefault="000530F5" w:rsidP="000530F5">
            <w:pPr>
              <w:spacing w:after="0" w:line="240" w:lineRule="auto"/>
              <w:jc w:val="center"/>
              <w:rPr>
                <w:rFonts w:ascii="Times New Roman" w:eastAsia="Times New Roman" w:hAnsi="Times New Roman" w:cs="Times New Roman"/>
                <w:sz w:val="20"/>
                <w:szCs w:val="20"/>
              </w:rPr>
            </w:pPr>
            <w:r w:rsidRPr="000530F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auto" w:fill="auto"/>
            <w:hideMark/>
          </w:tcPr>
          <w:p w:rsidR="000530F5" w:rsidRPr="000530F5" w:rsidRDefault="000530F5" w:rsidP="000530F5">
            <w:pPr>
              <w:spacing w:after="0" w:line="240" w:lineRule="auto"/>
              <w:rPr>
                <w:rFonts w:ascii="Times New Roman" w:eastAsia="Times New Roman" w:hAnsi="Times New Roman" w:cs="Times New Roman"/>
                <w:sz w:val="20"/>
                <w:szCs w:val="20"/>
              </w:rPr>
            </w:pPr>
            <w:r w:rsidRPr="000530F5">
              <w:rPr>
                <w:rFonts w:ascii="Times New Roman" w:eastAsia="Times New Roman" w:hAnsi="Times New Roman" w:cs="Times New Roman"/>
                <w:sz w:val="20"/>
                <w:szCs w:val="20"/>
              </w:rPr>
              <w:t>Подпрограмма организация  уличного освещения  2021-2023 годы</w:t>
            </w: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0530F5" w:rsidRPr="000530F5" w:rsidRDefault="000530F5" w:rsidP="000530F5">
            <w:pPr>
              <w:spacing w:after="0" w:line="240" w:lineRule="auto"/>
              <w:rPr>
                <w:rFonts w:ascii="Times New Roman" w:eastAsia="Times New Roman" w:hAnsi="Times New Roman" w:cs="Times New Roman"/>
                <w:sz w:val="20"/>
                <w:szCs w:val="20"/>
              </w:rPr>
            </w:pPr>
          </w:p>
        </w:tc>
        <w:tc>
          <w:tcPr>
            <w:tcW w:w="1520" w:type="dxa"/>
            <w:tcBorders>
              <w:top w:val="nil"/>
              <w:left w:val="single" w:sz="4" w:space="0" w:color="auto"/>
              <w:bottom w:val="single" w:sz="4" w:space="0" w:color="auto"/>
              <w:right w:val="nil"/>
            </w:tcBorders>
            <w:shd w:val="clear" w:color="auto" w:fill="auto"/>
            <w:hideMark/>
          </w:tcPr>
          <w:p w:rsidR="000530F5" w:rsidRPr="000530F5" w:rsidRDefault="000530F5" w:rsidP="000530F5">
            <w:pPr>
              <w:spacing w:after="0" w:line="240" w:lineRule="auto"/>
              <w:rPr>
                <w:rFonts w:ascii="Times New Roman" w:eastAsia="Times New Roman" w:hAnsi="Times New Roman" w:cs="Times New Roman"/>
                <w:sz w:val="20"/>
                <w:szCs w:val="20"/>
              </w:rPr>
            </w:pPr>
            <w:r w:rsidRPr="000530F5">
              <w:rPr>
                <w:rFonts w:ascii="Times New Roman" w:eastAsia="Times New Roman" w:hAnsi="Times New Roman" w:cs="Times New Roman"/>
                <w:sz w:val="20"/>
                <w:szCs w:val="20"/>
              </w:rPr>
              <w:t>4210000000</w:t>
            </w:r>
          </w:p>
        </w:tc>
        <w:tc>
          <w:tcPr>
            <w:tcW w:w="766" w:type="dxa"/>
            <w:tcBorders>
              <w:top w:val="nil"/>
              <w:left w:val="single" w:sz="4" w:space="0" w:color="auto"/>
              <w:bottom w:val="single" w:sz="4" w:space="0" w:color="auto"/>
              <w:right w:val="single" w:sz="4" w:space="0" w:color="auto"/>
            </w:tcBorders>
            <w:shd w:val="clear" w:color="auto" w:fill="auto"/>
            <w:hideMark/>
          </w:tcPr>
          <w:p w:rsidR="000530F5" w:rsidRPr="000530F5" w:rsidRDefault="000530F5" w:rsidP="000530F5">
            <w:pPr>
              <w:spacing w:after="0" w:line="240" w:lineRule="auto"/>
              <w:jc w:val="right"/>
              <w:rPr>
                <w:rFonts w:ascii="Times New Roman" w:eastAsia="Times New Roman" w:hAnsi="Times New Roman" w:cs="Times New Roman"/>
                <w:sz w:val="20"/>
                <w:szCs w:val="20"/>
              </w:rPr>
            </w:pPr>
            <w:r w:rsidRPr="000530F5">
              <w:rPr>
                <w:rFonts w:ascii="Times New Roman" w:eastAsia="Times New Roman" w:hAnsi="Times New Roman" w:cs="Times New Roman"/>
                <w:sz w:val="20"/>
                <w:szCs w:val="20"/>
              </w:rPr>
              <w:t>3000,0</w:t>
            </w:r>
          </w:p>
        </w:tc>
        <w:tc>
          <w:tcPr>
            <w:tcW w:w="927" w:type="dxa"/>
            <w:tcBorders>
              <w:top w:val="nil"/>
              <w:left w:val="nil"/>
              <w:bottom w:val="single" w:sz="4" w:space="0" w:color="auto"/>
              <w:right w:val="single" w:sz="4" w:space="0" w:color="auto"/>
            </w:tcBorders>
            <w:shd w:val="clear" w:color="auto" w:fill="auto"/>
            <w:hideMark/>
          </w:tcPr>
          <w:p w:rsidR="000530F5" w:rsidRPr="000530F5" w:rsidRDefault="000530F5" w:rsidP="000530F5">
            <w:pPr>
              <w:spacing w:after="0" w:line="240" w:lineRule="auto"/>
              <w:jc w:val="right"/>
              <w:rPr>
                <w:rFonts w:ascii="Times New Roman" w:eastAsia="Times New Roman" w:hAnsi="Times New Roman" w:cs="Times New Roman"/>
                <w:sz w:val="20"/>
                <w:szCs w:val="20"/>
              </w:rPr>
            </w:pPr>
            <w:r w:rsidRPr="000530F5">
              <w:rPr>
                <w:rFonts w:ascii="Times New Roman" w:eastAsia="Times New Roman" w:hAnsi="Times New Roman" w:cs="Times New Roman"/>
                <w:sz w:val="20"/>
                <w:szCs w:val="20"/>
              </w:rPr>
              <w:t>3000,0</w:t>
            </w:r>
          </w:p>
        </w:tc>
        <w:tc>
          <w:tcPr>
            <w:tcW w:w="876" w:type="dxa"/>
            <w:tcBorders>
              <w:top w:val="nil"/>
              <w:left w:val="nil"/>
              <w:bottom w:val="single" w:sz="4" w:space="0" w:color="auto"/>
              <w:right w:val="single" w:sz="4" w:space="0" w:color="auto"/>
            </w:tcBorders>
            <w:shd w:val="clear" w:color="auto" w:fill="auto"/>
            <w:hideMark/>
          </w:tcPr>
          <w:p w:rsidR="000530F5" w:rsidRPr="000530F5" w:rsidRDefault="000530F5" w:rsidP="000530F5">
            <w:pPr>
              <w:spacing w:after="0" w:line="240" w:lineRule="auto"/>
              <w:jc w:val="right"/>
              <w:rPr>
                <w:rFonts w:ascii="Times New Roman" w:eastAsia="Times New Roman" w:hAnsi="Times New Roman" w:cs="Times New Roman"/>
                <w:sz w:val="20"/>
                <w:szCs w:val="20"/>
              </w:rPr>
            </w:pPr>
            <w:r w:rsidRPr="000530F5">
              <w:rPr>
                <w:rFonts w:ascii="Times New Roman" w:eastAsia="Times New Roman" w:hAnsi="Times New Roman" w:cs="Times New Roman"/>
                <w:sz w:val="20"/>
                <w:szCs w:val="20"/>
              </w:rPr>
              <w:t>0,0</w:t>
            </w:r>
          </w:p>
        </w:tc>
        <w:tc>
          <w:tcPr>
            <w:tcW w:w="1134" w:type="dxa"/>
            <w:tcBorders>
              <w:top w:val="nil"/>
              <w:left w:val="nil"/>
              <w:bottom w:val="single" w:sz="4" w:space="0" w:color="auto"/>
              <w:right w:val="single" w:sz="8" w:space="0" w:color="auto"/>
            </w:tcBorders>
            <w:shd w:val="clear" w:color="auto" w:fill="auto"/>
            <w:hideMark/>
          </w:tcPr>
          <w:p w:rsidR="000530F5" w:rsidRPr="000530F5" w:rsidRDefault="000530F5" w:rsidP="000530F5">
            <w:pPr>
              <w:spacing w:after="0" w:line="240" w:lineRule="auto"/>
              <w:jc w:val="right"/>
              <w:rPr>
                <w:rFonts w:ascii="Times New Roman" w:eastAsia="Times New Roman" w:hAnsi="Times New Roman" w:cs="Times New Roman"/>
                <w:sz w:val="20"/>
                <w:szCs w:val="20"/>
              </w:rPr>
            </w:pPr>
            <w:r w:rsidRPr="000530F5">
              <w:rPr>
                <w:rFonts w:ascii="Times New Roman" w:eastAsia="Times New Roman" w:hAnsi="Times New Roman" w:cs="Times New Roman"/>
                <w:sz w:val="20"/>
                <w:szCs w:val="20"/>
              </w:rPr>
              <w:t>0,0</w:t>
            </w:r>
          </w:p>
        </w:tc>
      </w:tr>
      <w:tr w:rsidR="000530F5" w:rsidRPr="000530F5" w:rsidTr="000530F5">
        <w:trPr>
          <w:trHeight w:val="1830"/>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0530F5" w:rsidRPr="000530F5" w:rsidRDefault="000530F5" w:rsidP="000530F5">
            <w:pPr>
              <w:spacing w:after="0" w:line="240" w:lineRule="auto"/>
              <w:jc w:val="center"/>
              <w:rPr>
                <w:rFonts w:ascii="Times New Roman" w:eastAsia="Times New Roman" w:hAnsi="Times New Roman" w:cs="Times New Roman"/>
                <w:sz w:val="20"/>
                <w:szCs w:val="20"/>
              </w:rPr>
            </w:pPr>
            <w:r w:rsidRPr="000530F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auto" w:fill="auto"/>
            <w:hideMark/>
          </w:tcPr>
          <w:p w:rsidR="000530F5" w:rsidRPr="000530F5" w:rsidRDefault="000530F5" w:rsidP="000530F5">
            <w:pPr>
              <w:spacing w:after="0" w:line="240" w:lineRule="auto"/>
              <w:rPr>
                <w:rFonts w:ascii="Times New Roman" w:eastAsia="Times New Roman" w:hAnsi="Times New Roman" w:cs="Times New Roman"/>
                <w:sz w:val="20"/>
                <w:szCs w:val="20"/>
              </w:rPr>
            </w:pPr>
            <w:r w:rsidRPr="000530F5">
              <w:rPr>
                <w:rFonts w:ascii="Times New Roman" w:eastAsia="Times New Roman" w:hAnsi="Times New Roman" w:cs="Times New Roman"/>
                <w:sz w:val="20"/>
                <w:szCs w:val="20"/>
              </w:rPr>
              <w:t>Подпрограмма  содержание автомобильных дорог и инженерных сооружений на них в границах поселений на 2021-2023 годы</w:t>
            </w: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0530F5" w:rsidRPr="000530F5" w:rsidRDefault="000530F5" w:rsidP="000530F5">
            <w:pPr>
              <w:spacing w:after="0" w:line="240" w:lineRule="auto"/>
              <w:rPr>
                <w:rFonts w:ascii="Times New Roman" w:eastAsia="Times New Roman" w:hAnsi="Times New Roman" w:cs="Times New Roman"/>
                <w:sz w:val="20"/>
                <w:szCs w:val="20"/>
              </w:rPr>
            </w:pPr>
          </w:p>
        </w:tc>
        <w:tc>
          <w:tcPr>
            <w:tcW w:w="1520" w:type="dxa"/>
            <w:tcBorders>
              <w:top w:val="nil"/>
              <w:left w:val="single" w:sz="4" w:space="0" w:color="auto"/>
              <w:bottom w:val="single" w:sz="4" w:space="0" w:color="auto"/>
              <w:right w:val="nil"/>
            </w:tcBorders>
            <w:shd w:val="clear" w:color="auto" w:fill="auto"/>
            <w:hideMark/>
          </w:tcPr>
          <w:p w:rsidR="000530F5" w:rsidRPr="000530F5" w:rsidRDefault="000530F5" w:rsidP="000530F5">
            <w:pPr>
              <w:spacing w:after="0" w:line="240" w:lineRule="auto"/>
              <w:rPr>
                <w:rFonts w:ascii="Times New Roman" w:eastAsia="Times New Roman" w:hAnsi="Times New Roman" w:cs="Times New Roman"/>
                <w:sz w:val="20"/>
                <w:szCs w:val="20"/>
              </w:rPr>
            </w:pPr>
            <w:r w:rsidRPr="000530F5">
              <w:rPr>
                <w:rFonts w:ascii="Times New Roman" w:eastAsia="Times New Roman" w:hAnsi="Times New Roman" w:cs="Times New Roman"/>
                <w:sz w:val="20"/>
                <w:szCs w:val="20"/>
              </w:rPr>
              <w:t>4220000000</w:t>
            </w:r>
          </w:p>
        </w:tc>
        <w:tc>
          <w:tcPr>
            <w:tcW w:w="766" w:type="dxa"/>
            <w:tcBorders>
              <w:top w:val="nil"/>
              <w:left w:val="single" w:sz="4" w:space="0" w:color="auto"/>
              <w:bottom w:val="single" w:sz="4" w:space="0" w:color="auto"/>
              <w:right w:val="single" w:sz="4" w:space="0" w:color="auto"/>
            </w:tcBorders>
            <w:shd w:val="clear" w:color="auto" w:fill="auto"/>
            <w:hideMark/>
          </w:tcPr>
          <w:p w:rsidR="000530F5" w:rsidRPr="000530F5" w:rsidRDefault="000530F5" w:rsidP="000530F5">
            <w:pPr>
              <w:spacing w:after="0" w:line="240" w:lineRule="auto"/>
              <w:jc w:val="right"/>
              <w:rPr>
                <w:rFonts w:ascii="Times New Roman" w:eastAsia="Times New Roman" w:hAnsi="Times New Roman" w:cs="Times New Roman"/>
                <w:sz w:val="20"/>
                <w:szCs w:val="20"/>
              </w:rPr>
            </w:pPr>
            <w:r w:rsidRPr="000530F5">
              <w:rPr>
                <w:rFonts w:ascii="Times New Roman" w:eastAsia="Times New Roman" w:hAnsi="Times New Roman" w:cs="Times New Roman"/>
                <w:sz w:val="20"/>
                <w:szCs w:val="20"/>
              </w:rPr>
              <w:t>2700,0</w:t>
            </w:r>
          </w:p>
        </w:tc>
        <w:tc>
          <w:tcPr>
            <w:tcW w:w="927" w:type="dxa"/>
            <w:tcBorders>
              <w:top w:val="nil"/>
              <w:left w:val="nil"/>
              <w:bottom w:val="single" w:sz="4" w:space="0" w:color="auto"/>
              <w:right w:val="single" w:sz="4" w:space="0" w:color="auto"/>
            </w:tcBorders>
            <w:shd w:val="clear" w:color="auto" w:fill="auto"/>
            <w:hideMark/>
          </w:tcPr>
          <w:p w:rsidR="000530F5" w:rsidRPr="000530F5" w:rsidRDefault="000530F5" w:rsidP="000530F5">
            <w:pPr>
              <w:spacing w:after="0" w:line="240" w:lineRule="auto"/>
              <w:jc w:val="right"/>
              <w:rPr>
                <w:rFonts w:ascii="Times New Roman" w:eastAsia="Times New Roman" w:hAnsi="Times New Roman" w:cs="Times New Roman"/>
                <w:sz w:val="20"/>
                <w:szCs w:val="20"/>
              </w:rPr>
            </w:pPr>
            <w:r w:rsidRPr="000530F5">
              <w:rPr>
                <w:rFonts w:ascii="Times New Roman" w:eastAsia="Times New Roman" w:hAnsi="Times New Roman" w:cs="Times New Roman"/>
                <w:sz w:val="20"/>
                <w:szCs w:val="20"/>
              </w:rPr>
              <w:t>2700,0</w:t>
            </w:r>
          </w:p>
        </w:tc>
        <w:tc>
          <w:tcPr>
            <w:tcW w:w="876" w:type="dxa"/>
            <w:tcBorders>
              <w:top w:val="nil"/>
              <w:left w:val="nil"/>
              <w:bottom w:val="single" w:sz="4" w:space="0" w:color="auto"/>
              <w:right w:val="single" w:sz="4" w:space="0" w:color="auto"/>
            </w:tcBorders>
            <w:shd w:val="clear" w:color="auto" w:fill="auto"/>
            <w:hideMark/>
          </w:tcPr>
          <w:p w:rsidR="000530F5" w:rsidRPr="000530F5" w:rsidRDefault="000530F5" w:rsidP="000530F5">
            <w:pPr>
              <w:spacing w:after="0" w:line="240" w:lineRule="auto"/>
              <w:jc w:val="right"/>
              <w:rPr>
                <w:rFonts w:ascii="Times New Roman" w:eastAsia="Times New Roman" w:hAnsi="Times New Roman" w:cs="Times New Roman"/>
                <w:sz w:val="20"/>
                <w:szCs w:val="20"/>
              </w:rPr>
            </w:pPr>
            <w:r w:rsidRPr="000530F5">
              <w:rPr>
                <w:rFonts w:ascii="Times New Roman" w:eastAsia="Times New Roman" w:hAnsi="Times New Roman" w:cs="Times New Roman"/>
                <w:sz w:val="20"/>
                <w:szCs w:val="20"/>
              </w:rPr>
              <w:t>0,0</w:t>
            </w:r>
          </w:p>
        </w:tc>
        <w:tc>
          <w:tcPr>
            <w:tcW w:w="1134" w:type="dxa"/>
            <w:tcBorders>
              <w:top w:val="nil"/>
              <w:left w:val="nil"/>
              <w:bottom w:val="single" w:sz="4" w:space="0" w:color="auto"/>
              <w:right w:val="single" w:sz="8" w:space="0" w:color="auto"/>
            </w:tcBorders>
            <w:shd w:val="clear" w:color="auto" w:fill="auto"/>
            <w:hideMark/>
          </w:tcPr>
          <w:p w:rsidR="000530F5" w:rsidRPr="000530F5" w:rsidRDefault="000530F5" w:rsidP="000530F5">
            <w:pPr>
              <w:spacing w:after="0" w:line="240" w:lineRule="auto"/>
              <w:jc w:val="right"/>
              <w:rPr>
                <w:rFonts w:ascii="Times New Roman" w:eastAsia="Times New Roman" w:hAnsi="Times New Roman" w:cs="Times New Roman"/>
                <w:sz w:val="20"/>
                <w:szCs w:val="20"/>
              </w:rPr>
            </w:pPr>
            <w:r w:rsidRPr="000530F5">
              <w:rPr>
                <w:rFonts w:ascii="Times New Roman" w:eastAsia="Times New Roman" w:hAnsi="Times New Roman" w:cs="Times New Roman"/>
                <w:sz w:val="20"/>
                <w:szCs w:val="20"/>
              </w:rPr>
              <w:t>0,0</w:t>
            </w:r>
          </w:p>
        </w:tc>
      </w:tr>
      <w:tr w:rsidR="000530F5" w:rsidRPr="000530F5" w:rsidTr="000530F5">
        <w:trPr>
          <w:trHeight w:val="133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0530F5" w:rsidRPr="000530F5" w:rsidRDefault="000530F5" w:rsidP="000530F5">
            <w:pPr>
              <w:spacing w:after="0" w:line="240" w:lineRule="auto"/>
              <w:jc w:val="center"/>
              <w:rPr>
                <w:rFonts w:ascii="Times New Roman" w:eastAsia="Times New Roman" w:hAnsi="Times New Roman" w:cs="Times New Roman"/>
                <w:sz w:val="20"/>
                <w:szCs w:val="20"/>
              </w:rPr>
            </w:pPr>
            <w:r w:rsidRPr="000530F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auto" w:fill="auto"/>
            <w:hideMark/>
          </w:tcPr>
          <w:p w:rsidR="000530F5" w:rsidRPr="000530F5" w:rsidRDefault="000530F5" w:rsidP="000530F5">
            <w:pPr>
              <w:spacing w:after="0" w:line="240" w:lineRule="auto"/>
              <w:rPr>
                <w:rFonts w:ascii="Times New Roman" w:eastAsia="Times New Roman" w:hAnsi="Times New Roman" w:cs="Times New Roman"/>
                <w:sz w:val="20"/>
                <w:szCs w:val="20"/>
              </w:rPr>
            </w:pPr>
            <w:r w:rsidRPr="000530F5">
              <w:rPr>
                <w:rFonts w:ascii="Times New Roman" w:eastAsia="Times New Roman" w:hAnsi="Times New Roman" w:cs="Times New Roman"/>
                <w:sz w:val="20"/>
                <w:szCs w:val="20"/>
              </w:rPr>
              <w:t>Подпрограмма прочие мероприятия по благоустройству поселений на 2021-2023 годы</w:t>
            </w: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0530F5" w:rsidRPr="000530F5" w:rsidRDefault="000530F5" w:rsidP="000530F5">
            <w:pPr>
              <w:spacing w:after="0" w:line="240" w:lineRule="auto"/>
              <w:rPr>
                <w:rFonts w:ascii="Times New Roman" w:eastAsia="Times New Roman" w:hAnsi="Times New Roman" w:cs="Times New Roman"/>
                <w:sz w:val="20"/>
                <w:szCs w:val="20"/>
              </w:rPr>
            </w:pPr>
          </w:p>
        </w:tc>
        <w:tc>
          <w:tcPr>
            <w:tcW w:w="1520" w:type="dxa"/>
            <w:tcBorders>
              <w:top w:val="nil"/>
              <w:left w:val="single" w:sz="4" w:space="0" w:color="auto"/>
              <w:bottom w:val="single" w:sz="4" w:space="0" w:color="auto"/>
              <w:right w:val="nil"/>
            </w:tcBorders>
            <w:shd w:val="clear" w:color="auto" w:fill="auto"/>
            <w:hideMark/>
          </w:tcPr>
          <w:p w:rsidR="000530F5" w:rsidRPr="000530F5" w:rsidRDefault="000530F5" w:rsidP="000530F5">
            <w:pPr>
              <w:spacing w:after="0" w:line="240" w:lineRule="auto"/>
              <w:rPr>
                <w:rFonts w:ascii="Times New Roman" w:eastAsia="Times New Roman" w:hAnsi="Times New Roman" w:cs="Times New Roman"/>
                <w:sz w:val="20"/>
                <w:szCs w:val="20"/>
              </w:rPr>
            </w:pPr>
            <w:r w:rsidRPr="000530F5">
              <w:rPr>
                <w:rFonts w:ascii="Times New Roman" w:eastAsia="Times New Roman" w:hAnsi="Times New Roman" w:cs="Times New Roman"/>
                <w:sz w:val="20"/>
                <w:szCs w:val="20"/>
              </w:rPr>
              <w:t>4250000000</w:t>
            </w:r>
          </w:p>
        </w:tc>
        <w:tc>
          <w:tcPr>
            <w:tcW w:w="766" w:type="dxa"/>
            <w:tcBorders>
              <w:top w:val="nil"/>
              <w:left w:val="single" w:sz="4" w:space="0" w:color="auto"/>
              <w:bottom w:val="single" w:sz="4" w:space="0" w:color="auto"/>
              <w:right w:val="single" w:sz="4" w:space="0" w:color="auto"/>
            </w:tcBorders>
            <w:shd w:val="clear" w:color="auto" w:fill="auto"/>
            <w:hideMark/>
          </w:tcPr>
          <w:p w:rsidR="000530F5" w:rsidRPr="000530F5" w:rsidRDefault="000530F5" w:rsidP="000530F5">
            <w:pPr>
              <w:spacing w:after="0" w:line="240" w:lineRule="auto"/>
              <w:jc w:val="right"/>
              <w:rPr>
                <w:rFonts w:ascii="Times New Roman" w:eastAsia="Times New Roman" w:hAnsi="Times New Roman" w:cs="Times New Roman"/>
                <w:sz w:val="20"/>
                <w:szCs w:val="20"/>
              </w:rPr>
            </w:pPr>
            <w:r w:rsidRPr="000530F5">
              <w:rPr>
                <w:rFonts w:ascii="Times New Roman" w:eastAsia="Times New Roman" w:hAnsi="Times New Roman" w:cs="Times New Roman"/>
                <w:sz w:val="20"/>
                <w:szCs w:val="20"/>
              </w:rPr>
              <w:t>1605,2</w:t>
            </w:r>
          </w:p>
        </w:tc>
        <w:tc>
          <w:tcPr>
            <w:tcW w:w="927" w:type="dxa"/>
            <w:tcBorders>
              <w:top w:val="nil"/>
              <w:left w:val="nil"/>
              <w:bottom w:val="single" w:sz="4" w:space="0" w:color="auto"/>
              <w:right w:val="single" w:sz="4" w:space="0" w:color="auto"/>
            </w:tcBorders>
            <w:shd w:val="clear" w:color="auto" w:fill="auto"/>
            <w:hideMark/>
          </w:tcPr>
          <w:p w:rsidR="000530F5" w:rsidRPr="000530F5" w:rsidRDefault="000530F5" w:rsidP="000530F5">
            <w:pPr>
              <w:spacing w:after="0" w:line="240" w:lineRule="auto"/>
              <w:jc w:val="right"/>
              <w:rPr>
                <w:rFonts w:ascii="Times New Roman" w:eastAsia="Times New Roman" w:hAnsi="Times New Roman" w:cs="Times New Roman"/>
                <w:sz w:val="20"/>
                <w:szCs w:val="20"/>
              </w:rPr>
            </w:pPr>
            <w:r w:rsidRPr="000530F5">
              <w:rPr>
                <w:rFonts w:ascii="Times New Roman" w:eastAsia="Times New Roman" w:hAnsi="Times New Roman" w:cs="Times New Roman"/>
                <w:sz w:val="20"/>
                <w:szCs w:val="20"/>
              </w:rPr>
              <w:t>1605,2</w:t>
            </w:r>
          </w:p>
        </w:tc>
        <w:tc>
          <w:tcPr>
            <w:tcW w:w="876" w:type="dxa"/>
            <w:tcBorders>
              <w:top w:val="nil"/>
              <w:left w:val="nil"/>
              <w:bottom w:val="single" w:sz="4" w:space="0" w:color="auto"/>
              <w:right w:val="single" w:sz="4" w:space="0" w:color="auto"/>
            </w:tcBorders>
            <w:shd w:val="clear" w:color="auto" w:fill="auto"/>
            <w:noWrap/>
            <w:hideMark/>
          </w:tcPr>
          <w:p w:rsidR="000530F5" w:rsidRPr="000530F5" w:rsidRDefault="000530F5" w:rsidP="000530F5">
            <w:pPr>
              <w:spacing w:after="0" w:line="240" w:lineRule="auto"/>
              <w:jc w:val="right"/>
              <w:rPr>
                <w:rFonts w:ascii="Times New Roman" w:eastAsia="Times New Roman" w:hAnsi="Times New Roman" w:cs="Times New Roman"/>
                <w:sz w:val="20"/>
                <w:szCs w:val="20"/>
              </w:rPr>
            </w:pPr>
            <w:r w:rsidRPr="000530F5">
              <w:rPr>
                <w:rFonts w:ascii="Times New Roman" w:eastAsia="Times New Roman" w:hAnsi="Times New Roman" w:cs="Times New Roman"/>
                <w:sz w:val="20"/>
                <w:szCs w:val="20"/>
              </w:rPr>
              <w:t>0,0</w:t>
            </w:r>
          </w:p>
        </w:tc>
        <w:tc>
          <w:tcPr>
            <w:tcW w:w="1134" w:type="dxa"/>
            <w:tcBorders>
              <w:top w:val="nil"/>
              <w:left w:val="nil"/>
              <w:bottom w:val="single" w:sz="4" w:space="0" w:color="auto"/>
              <w:right w:val="single" w:sz="8" w:space="0" w:color="auto"/>
            </w:tcBorders>
            <w:shd w:val="clear" w:color="auto" w:fill="auto"/>
            <w:noWrap/>
            <w:hideMark/>
          </w:tcPr>
          <w:p w:rsidR="000530F5" w:rsidRPr="000530F5" w:rsidRDefault="000530F5" w:rsidP="000530F5">
            <w:pPr>
              <w:spacing w:after="0" w:line="240" w:lineRule="auto"/>
              <w:jc w:val="right"/>
              <w:rPr>
                <w:rFonts w:ascii="Times New Roman" w:eastAsia="Times New Roman" w:hAnsi="Times New Roman" w:cs="Times New Roman"/>
                <w:sz w:val="20"/>
                <w:szCs w:val="20"/>
              </w:rPr>
            </w:pPr>
            <w:r w:rsidRPr="000530F5">
              <w:rPr>
                <w:rFonts w:ascii="Times New Roman" w:eastAsia="Times New Roman" w:hAnsi="Times New Roman" w:cs="Times New Roman"/>
                <w:sz w:val="20"/>
                <w:szCs w:val="20"/>
              </w:rPr>
              <w:t>0,0</w:t>
            </w:r>
          </w:p>
        </w:tc>
      </w:tr>
      <w:tr w:rsidR="000530F5" w:rsidRPr="000530F5" w:rsidTr="000530F5">
        <w:trPr>
          <w:trHeight w:val="232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0530F5" w:rsidRPr="000530F5" w:rsidRDefault="000530F5" w:rsidP="000530F5">
            <w:pPr>
              <w:spacing w:after="0" w:line="240" w:lineRule="auto"/>
              <w:jc w:val="center"/>
              <w:rPr>
                <w:rFonts w:ascii="Times New Roman" w:eastAsia="Times New Roman" w:hAnsi="Times New Roman" w:cs="Times New Roman"/>
                <w:b/>
                <w:bCs/>
                <w:sz w:val="20"/>
                <w:szCs w:val="20"/>
              </w:rPr>
            </w:pPr>
            <w:r w:rsidRPr="000530F5">
              <w:rPr>
                <w:rFonts w:ascii="Times New Roman" w:eastAsia="Times New Roman" w:hAnsi="Times New Roman" w:cs="Times New Roman"/>
                <w:b/>
                <w:bCs/>
                <w:sz w:val="20"/>
                <w:szCs w:val="20"/>
              </w:rPr>
              <w:lastRenderedPageBreak/>
              <w:t>3</w:t>
            </w:r>
          </w:p>
        </w:tc>
        <w:tc>
          <w:tcPr>
            <w:tcW w:w="1927" w:type="dxa"/>
            <w:tcBorders>
              <w:top w:val="nil"/>
              <w:left w:val="nil"/>
              <w:bottom w:val="single" w:sz="4" w:space="0" w:color="auto"/>
              <w:right w:val="single" w:sz="4" w:space="0" w:color="auto"/>
            </w:tcBorders>
            <w:shd w:val="clear" w:color="auto" w:fill="auto"/>
            <w:hideMark/>
          </w:tcPr>
          <w:p w:rsidR="000530F5" w:rsidRPr="000530F5" w:rsidRDefault="000530F5" w:rsidP="000530F5">
            <w:pPr>
              <w:spacing w:after="0" w:line="240" w:lineRule="auto"/>
              <w:rPr>
                <w:rFonts w:ascii="Times New Roman" w:eastAsia="Times New Roman" w:hAnsi="Times New Roman" w:cs="Times New Roman"/>
                <w:b/>
                <w:bCs/>
                <w:sz w:val="20"/>
                <w:szCs w:val="20"/>
              </w:rPr>
            </w:pPr>
            <w:r w:rsidRPr="000530F5">
              <w:rPr>
                <w:rFonts w:ascii="Times New Roman" w:eastAsia="Times New Roman" w:hAnsi="Times New Roman" w:cs="Times New Roman"/>
                <w:b/>
                <w:bCs/>
                <w:sz w:val="20"/>
                <w:szCs w:val="20"/>
              </w:rPr>
              <w:t>Муниципальная программа "Развитие физической культуры и спорта в городском поселении Петра Дубрава муниципального района Волжский Самарской области на 2021-2023 годы"</w:t>
            </w:r>
          </w:p>
        </w:tc>
        <w:tc>
          <w:tcPr>
            <w:tcW w:w="1581" w:type="dxa"/>
            <w:tcBorders>
              <w:top w:val="single" w:sz="4" w:space="0" w:color="auto"/>
              <w:left w:val="nil"/>
              <w:bottom w:val="single" w:sz="4" w:space="0" w:color="auto"/>
              <w:right w:val="single" w:sz="4" w:space="0" w:color="auto"/>
            </w:tcBorders>
            <w:shd w:val="clear" w:color="auto" w:fill="auto"/>
            <w:hideMark/>
          </w:tcPr>
          <w:p w:rsidR="000530F5" w:rsidRPr="000530F5" w:rsidRDefault="000530F5" w:rsidP="000530F5">
            <w:pPr>
              <w:spacing w:after="0" w:line="240" w:lineRule="auto"/>
              <w:rPr>
                <w:rFonts w:ascii="Times New Roman" w:eastAsia="Times New Roman" w:hAnsi="Times New Roman" w:cs="Times New Roman"/>
                <w:sz w:val="20"/>
                <w:szCs w:val="20"/>
              </w:rPr>
            </w:pPr>
            <w:r w:rsidRPr="000530F5">
              <w:rPr>
                <w:rFonts w:ascii="Times New Roman" w:eastAsia="Times New Roman" w:hAnsi="Times New Roman" w:cs="Times New Roman"/>
                <w:sz w:val="20"/>
                <w:szCs w:val="20"/>
              </w:rPr>
              <w:t>Администрация городского поселения Петра Дубрава</w:t>
            </w:r>
          </w:p>
        </w:tc>
        <w:tc>
          <w:tcPr>
            <w:tcW w:w="1520" w:type="dxa"/>
            <w:tcBorders>
              <w:top w:val="nil"/>
              <w:left w:val="nil"/>
              <w:bottom w:val="single" w:sz="4" w:space="0" w:color="auto"/>
              <w:right w:val="nil"/>
            </w:tcBorders>
            <w:shd w:val="clear" w:color="auto" w:fill="auto"/>
            <w:hideMark/>
          </w:tcPr>
          <w:p w:rsidR="000530F5" w:rsidRPr="000530F5" w:rsidRDefault="000530F5" w:rsidP="000530F5">
            <w:pPr>
              <w:spacing w:after="0" w:line="240" w:lineRule="auto"/>
              <w:rPr>
                <w:rFonts w:ascii="Times New Roman" w:eastAsia="Times New Roman" w:hAnsi="Times New Roman" w:cs="Times New Roman"/>
                <w:sz w:val="20"/>
                <w:szCs w:val="20"/>
              </w:rPr>
            </w:pPr>
            <w:r w:rsidRPr="000530F5">
              <w:rPr>
                <w:rFonts w:ascii="Times New Roman" w:eastAsia="Times New Roman" w:hAnsi="Times New Roman" w:cs="Times New Roman"/>
                <w:sz w:val="20"/>
                <w:szCs w:val="20"/>
              </w:rPr>
              <w:t>4300000000</w:t>
            </w:r>
          </w:p>
        </w:tc>
        <w:tc>
          <w:tcPr>
            <w:tcW w:w="766" w:type="dxa"/>
            <w:tcBorders>
              <w:top w:val="nil"/>
              <w:left w:val="single" w:sz="4" w:space="0" w:color="auto"/>
              <w:bottom w:val="single" w:sz="4" w:space="0" w:color="auto"/>
              <w:right w:val="single" w:sz="4" w:space="0" w:color="auto"/>
            </w:tcBorders>
            <w:shd w:val="clear" w:color="auto" w:fill="auto"/>
            <w:hideMark/>
          </w:tcPr>
          <w:p w:rsidR="000530F5" w:rsidRPr="000530F5" w:rsidRDefault="000530F5" w:rsidP="000530F5">
            <w:pPr>
              <w:spacing w:after="0" w:line="240" w:lineRule="auto"/>
              <w:jc w:val="right"/>
              <w:rPr>
                <w:rFonts w:ascii="Times New Roman" w:eastAsia="Times New Roman" w:hAnsi="Times New Roman" w:cs="Times New Roman"/>
                <w:b/>
                <w:bCs/>
                <w:sz w:val="20"/>
                <w:szCs w:val="20"/>
              </w:rPr>
            </w:pPr>
            <w:r w:rsidRPr="000530F5">
              <w:rPr>
                <w:rFonts w:ascii="Times New Roman" w:eastAsia="Times New Roman" w:hAnsi="Times New Roman" w:cs="Times New Roman"/>
                <w:b/>
                <w:bCs/>
                <w:sz w:val="20"/>
                <w:szCs w:val="20"/>
              </w:rPr>
              <w:t>100,0</w:t>
            </w:r>
          </w:p>
        </w:tc>
        <w:tc>
          <w:tcPr>
            <w:tcW w:w="927" w:type="dxa"/>
            <w:tcBorders>
              <w:top w:val="nil"/>
              <w:left w:val="nil"/>
              <w:bottom w:val="single" w:sz="4" w:space="0" w:color="auto"/>
              <w:right w:val="single" w:sz="4" w:space="0" w:color="auto"/>
            </w:tcBorders>
            <w:shd w:val="clear" w:color="auto" w:fill="auto"/>
            <w:noWrap/>
            <w:hideMark/>
          </w:tcPr>
          <w:p w:rsidR="000530F5" w:rsidRPr="000530F5" w:rsidRDefault="000530F5" w:rsidP="000530F5">
            <w:pPr>
              <w:spacing w:after="0" w:line="240" w:lineRule="auto"/>
              <w:jc w:val="right"/>
              <w:rPr>
                <w:rFonts w:ascii="Times New Roman" w:eastAsia="Times New Roman" w:hAnsi="Times New Roman" w:cs="Times New Roman"/>
                <w:b/>
                <w:bCs/>
                <w:sz w:val="20"/>
                <w:szCs w:val="20"/>
              </w:rPr>
            </w:pPr>
            <w:r w:rsidRPr="000530F5">
              <w:rPr>
                <w:rFonts w:ascii="Times New Roman" w:eastAsia="Times New Roman" w:hAnsi="Times New Roman" w:cs="Times New Roman"/>
                <w:b/>
                <w:bCs/>
                <w:sz w:val="20"/>
                <w:szCs w:val="20"/>
              </w:rPr>
              <w:t>100,0</w:t>
            </w:r>
          </w:p>
        </w:tc>
        <w:tc>
          <w:tcPr>
            <w:tcW w:w="876" w:type="dxa"/>
            <w:tcBorders>
              <w:top w:val="nil"/>
              <w:left w:val="nil"/>
              <w:bottom w:val="single" w:sz="4" w:space="0" w:color="auto"/>
              <w:right w:val="single" w:sz="4" w:space="0" w:color="auto"/>
            </w:tcBorders>
            <w:shd w:val="clear" w:color="auto" w:fill="auto"/>
            <w:noWrap/>
            <w:hideMark/>
          </w:tcPr>
          <w:p w:rsidR="000530F5" w:rsidRPr="000530F5" w:rsidRDefault="000530F5" w:rsidP="000530F5">
            <w:pPr>
              <w:spacing w:after="0" w:line="240" w:lineRule="auto"/>
              <w:jc w:val="right"/>
              <w:rPr>
                <w:rFonts w:ascii="Times New Roman" w:eastAsia="Times New Roman" w:hAnsi="Times New Roman" w:cs="Times New Roman"/>
                <w:b/>
                <w:bCs/>
                <w:sz w:val="20"/>
                <w:szCs w:val="20"/>
              </w:rPr>
            </w:pPr>
            <w:r w:rsidRPr="000530F5">
              <w:rPr>
                <w:rFonts w:ascii="Times New Roman" w:eastAsia="Times New Roman" w:hAnsi="Times New Roman" w:cs="Times New Roman"/>
                <w:b/>
                <w:bCs/>
                <w:sz w:val="20"/>
                <w:szCs w:val="20"/>
              </w:rPr>
              <w:t>0,0</w:t>
            </w:r>
          </w:p>
        </w:tc>
        <w:tc>
          <w:tcPr>
            <w:tcW w:w="1134" w:type="dxa"/>
            <w:tcBorders>
              <w:top w:val="nil"/>
              <w:left w:val="nil"/>
              <w:bottom w:val="single" w:sz="4" w:space="0" w:color="auto"/>
              <w:right w:val="single" w:sz="8" w:space="0" w:color="auto"/>
            </w:tcBorders>
            <w:shd w:val="clear" w:color="auto" w:fill="auto"/>
            <w:noWrap/>
            <w:hideMark/>
          </w:tcPr>
          <w:p w:rsidR="000530F5" w:rsidRPr="000530F5" w:rsidRDefault="000530F5" w:rsidP="000530F5">
            <w:pPr>
              <w:spacing w:after="0" w:line="240" w:lineRule="auto"/>
              <w:jc w:val="right"/>
              <w:rPr>
                <w:rFonts w:ascii="Times New Roman" w:eastAsia="Times New Roman" w:hAnsi="Times New Roman" w:cs="Times New Roman"/>
                <w:b/>
                <w:bCs/>
                <w:sz w:val="20"/>
                <w:szCs w:val="20"/>
              </w:rPr>
            </w:pPr>
            <w:r w:rsidRPr="000530F5">
              <w:rPr>
                <w:rFonts w:ascii="Times New Roman" w:eastAsia="Times New Roman" w:hAnsi="Times New Roman" w:cs="Times New Roman"/>
                <w:b/>
                <w:bCs/>
                <w:sz w:val="20"/>
                <w:szCs w:val="20"/>
              </w:rPr>
              <w:t>0,0</w:t>
            </w:r>
          </w:p>
        </w:tc>
      </w:tr>
      <w:tr w:rsidR="000530F5" w:rsidRPr="000530F5" w:rsidTr="000530F5">
        <w:trPr>
          <w:trHeight w:val="765"/>
        </w:trPr>
        <w:tc>
          <w:tcPr>
            <w:tcW w:w="5668"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0530F5" w:rsidRPr="000530F5" w:rsidRDefault="000530F5" w:rsidP="000530F5">
            <w:pPr>
              <w:spacing w:after="0" w:line="240" w:lineRule="auto"/>
              <w:jc w:val="center"/>
              <w:rPr>
                <w:rFonts w:ascii="Times New Roman" w:eastAsia="Times New Roman" w:hAnsi="Times New Roman" w:cs="Times New Roman"/>
                <w:b/>
                <w:bCs/>
                <w:sz w:val="20"/>
                <w:szCs w:val="20"/>
              </w:rPr>
            </w:pPr>
            <w:r w:rsidRPr="000530F5">
              <w:rPr>
                <w:rFonts w:ascii="Times New Roman" w:eastAsia="Times New Roman" w:hAnsi="Times New Roman" w:cs="Times New Roman"/>
                <w:b/>
                <w:bCs/>
                <w:sz w:val="20"/>
                <w:szCs w:val="20"/>
              </w:rPr>
              <w:t>ИТОГО</w:t>
            </w:r>
          </w:p>
        </w:tc>
        <w:tc>
          <w:tcPr>
            <w:tcW w:w="766" w:type="dxa"/>
            <w:tcBorders>
              <w:top w:val="single" w:sz="8" w:space="0" w:color="auto"/>
              <w:left w:val="nil"/>
              <w:bottom w:val="single" w:sz="8" w:space="0" w:color="auto"/>
              <w:right w:val="single" w:sz="8" w:space="0" w:color="auto"/>
            </w:tcBorders>
            <w:shd w:val="clear" w:color="auto" w:fill="auto"/>
            <w:hideMark/>
          </w:tcPr>
          <w:p w:rsidR="000530F5" w:rsidRPr="000530F5" w:rsidRDefault="000530F5" w:rsidP="000530F5">
            <w:pPr>
              <w:spacing w:after="0" w:line="240" w:lineRule="auto"/>
              <w:jc w:val="right"/>
              <w:rPr>
                <w:rFonts w:ascii="Times New Roman" w:eastAsia="Times New Roman" w:hAnsi="Times New Roman" w:cs="Times New Roman"/>
                <w:b/>
                <w:bCs/>
                <w:sz w:val="20"/>
                <w:szCs w:val="20"/>
              </w:rPr>
            </w:pPr>
            <w:r w:rsidRPr="000530F5">
              <w:rPr>
                <w:rFonts w:ascii="Times New Roman" w:eastAsia="Times New Roman" w:hAnsi="Times New Roman" w:cs="Times New Roman"/>
                <w:b/>
                <w:bCs/>
                <w:sz w:val="20"/>
                <w:szCs w:val="20"/>
              </w:rPr>
              <w:t>8405,2</w:t>
            </w:r>
          </w:p>
        </w:tc>
        <w:tc>
          <w:tcPr>
            <w:tcW w:w="927" w:type="dxa"/>
            <w:tcBorders>
              <w:top w:val="single" w:sz="8" w:space="0" w:color="auto"/>
              <w:left w:val="nil"/>
              <w:bottom w:val="single" w:sz="8" w:space="0" w:color="auto"/>
              <w:right w:val="single" w:sz="8" w:space="0" w:color="auto"/>
            </w:tcBorders>
            <w:shd w:val="clear" w:color="auto" w:fill="auto"/>
            <w:hideMark/>
          </w:tcPr>
          <w:p w:rsidR="000530F5" w:rsidRPr="000530F5" w:rsidRDefault="000530F5" w:rsidP="000530F5">
            <w:pPr>
              <w:spacing w:after="0" w:line="240" w:lineRule="auto"/>
              <w:jc w:val="right"/>
              <w:rPr>
                <w:rFonts w:ascii="Times New Roman" w:eastAsia="Times New Roman" w:hAnsi="Times New Roman" w:cs="Times New Roman"/>
                <w:b/>
                <w:bCs/>
                <w:sz w:val="20"/>
                <w:szCs w:val="20"/>
              </w:rPr>
            </w:pPr>
            <w:r w:rsidRPr="000530F5">
              <w:rPr>
                <w:rFonts w:ascii="Times New Roman" w:eastAsia="Times New Roman" w:hAnsi="Times New Roman" w:cs="Times New Roman"/>
                <w:b/>
                <w:bCs/>
                <w:sz w:val="20"/>
                <w:szCs w:val="20"/>
              </w:rPr>
              <w:t>8405,2</w:t>
            </w:r>
          </w:p>
        </w:tc>
        <w:tc>
          <w:tcPr>
            <w:tcW w:w="876" w:type="dxa"/>
            <w:tcBorders>
              <w:top w:val="single" w:sz="8" w:space="0" w:color="auto"/>
              <w:left w:val="nil"/>
              <w:bottom w:val="single" w:sz="8" w:space="0" w:color="auto"/>
              <w:right w:val="single" w:sz="8" w:space="0" w:color="auto"/>
            </w:tcBorders>
            <w:shd w:val="clear" w:color="auto" w:fill="auto"/>
            <w:hideMark/>
          </w:tcPr>
          <w:p w:rsidR="000530F5" w:rsidRPr="000530F5" w:rsidRDefault="000530F5" w:rsidP="000530F5">
            <w:pPr>
              <w:spacing w:after="0" w:line="240" w:lineRule="auto"/>
              <w:jc w:val="right"/>
              <w:rPr>
                <w:rFonts w:ascii="Times New Roman" w:eastAsia="Times New Roman" w:hAnsi="Times New Roman" w:cs="Times New Roman"/>
                <w:b/>
                <w:bCs/>
                <w:sz w:val="20"/>
                <w:szCs w:val="20"/>
              </w:rPr>
            </w:pPr>
            <w:r w:rsidRPr="000530F5">
              <w:rPr>
                <w:rFonts w:ascii="Times New Roman" w:eastAsia="Times New Roman" w:hAnsi="Times New Roman" w:cs="Times New Roman"/>
                <w:b/>
                <w:bCs/>
                <w:sz w:val="20"/>
                <w:szCs w:val="20"/>
              </w:rPr>
              <w:t>0,0</w:t>
            </w:r>
          </w:p>
        </w:tc>
        <w:tc>
          <w:tcPr>
            <w:tcW w:w="1134" w:type="dxa"/>
            <w:tcBorders>
              <w:top w:val="single" w:sz="8" w:space="0" w:color="auto"/>
              <w:left w:val="nil"/>
              <w:bottom w:val="single" w:sz="8" w:space="0" w:color="auto"/>
              <w:right w:val="single" w:sz="8" w:space="0" w:color="auto"/>
            </w:tcBorders>
            <w:shd w:val="clear" w:color="auto" w:fill="auto"/>
            <w:hideMark/>
          </w:tcPr>
          <w:p w:rsidR="000530F5" w:rsidRPr="000530F5" w:rsidRDefault="000530F5" w:rsidP="000530F5">
            <w:pPr>
              <w:spacing w:after="0" w:line="240" w:lineRule="auto"/>
              <w:jc w:val="right"/>
              <w:rPr>
                <w:rFonts w:ascii="Times New Roman" w:eastAsia="Times New Roman" w:hAnsi="Times New Roman" w:cs="Times New Roman"/>
                <w:b/>
                <w:bCs/>
                <w:sz w:val="20"/>
                <w:szCs w:val="20"/>
              </w:rPr>
            </w:pPr>
            <w:r w:rsidRPr="000530F5">
              <w:rPr>
                <w:rFonts w:ascii="Times New Roman" w:eastAsia="Times New Roman" w:hAnsi="Times New Roman" w:cs="Times New Roman"/>
                <w:b/>
                <w:bCs/>
                <w:sz w:val="20"/>
                <w:szCs w:val="20"/>
              </w:rPr>
              <w:t>0,0</w:t>
            </w:r>
          </w:p>
        </w:tc>
      </w:tr>
    </w:tbl>
    <w:p w:rsidR="000530F5" w:rsidRPr="00D7704A" w:rsidRDefault="000530F5" w:rsidP="00195919">
      <w:pPr>
        <w:adjustRightInd w:val="0"/>
        <w:rPr>
          <w:rFonts w:ascii="Times New Roman" w:eastAsia="Times New Roman" w:hAnsi="Times New Roman" w:cs="Times New Roman"/>
          <w:sz w:val="20"/>
          <w:szCs w:val="20"/>
        </w:rPr>
      </w:pPr>
    </w:p>
    <w:p w:rsidR="00D7704A" w:rsidRPr="00835A10" w:rsidRDefault="00835A10" w:rsidP="00835A10">
      <w:pPr>
        <w:adjustRightInd w:val="0"/>
        <w:jc w:val="right"/>
        <w:rPr>
          <w:rFonts w:ascii="Times New Roman" w:eastAsia="Times New Roman" w:hAnsi="Times New Roman" w:cs="Times New Roman"/>
          <w:b/>
          <w:sz w:val="20"/>
          <w:szCs w:val="20"/>
        </w:rPr>
      </w:pPr>
      <w:r w:rsidRPr="00835A10">
        <w:rPr>
          <w:rFonts w:ascii="Times New Roman" w:eastAsia="Times New Roman" w:hAnsi="Times New Roman" w:cs="Times New Roman"/>
          <w:b/>
          <w:sz w:val="20"/>
          <w:szCs w:val="20"/>
        </w:rPr>
        <w:t xml:space="preserve">Приложение № 11                                                                                                                                                                           к Решению Собрания представителей                                                                                                                    городского поселения Петра Дубрава                                                                                                              муниципального района Волжский                                                                                                                           Самарской области                                                                                                                                                                       от «14» декабря 2022 года № 126  </w:t>
      </w:r>
    </w:p>
    <w:tbl>
      <w:tblPr>
        <w:tblW w:w="0" w:type="auto"/>
        <w:tblLayout w:type="fixed"/>
        <w:tblCellMar>
          <w:left w:w="30" w:type="dxa"/>
          <w:right w:w="30" w:type="dxa"/>
        </w:tblCellMar>
        <w:tblLook w:val="0000"/>
      </w:tblPr>
      <w:tblGrid>
        <w:gridCol w:w="3574"/>
        <w:gridCol w:w="2601"/>
        <w:gridCol w:w="1373"/>
        <w:gridCol w:w="852"/>
        <w:gridCol w:w="883"/>
        <w:gridCol w:w="80"/>
      </w:tblGrid>
      <w:tr w:rsidR="000679F4" w:rsidTr="00835A10">
        <w:trPr>
          <w:trHeight w:val="523"/>
        </w:trPr>
        <w:tc>
          <w:tcPr>
            <w:tcW w:w="8400" w:type="dxa"/>
            <w:gridSpan w:val="4"/>
            <w:tcBorders>
              <w:top w:val="single" w:sz="2" w:space="0" w:color="000000"/>
              <w:left w:val="single" w:sz="2" w:space="0" w:color="000000"/>
              <w:bottom w:val="single" w:sz="2" w:space="0" w:color="000000"/>
              <w:right w:val="nil"/>
            </w:tcBorders>
          </w:tcPr>
          <w:p w:rsidR="000679F4" w:rsidRDefault="000679F4">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         Прогноз поступления доходов  г.п.Пет</w:t>
            </w:r>
            <w:r w:rsidR="00835A10">
              <w:rPr>
                <w:rFonts w:ascii="Times New Roman" w:hAnsi="Times New Roman" w:cs="Times New Roman"/>
                <w:b/>
                <w:bCs/>
                <w:color w:val="000000"/>
                <w:sz w:val="18"/>
                <w:szCs w:val="18"/>
              </w:rPr>
              <w:t xml:space="preserve">ра  Дубрава </w:t>
            </w:r>
            <w:r>
              <w:rPr>
                <w:rFonts w:ascii="Times New Roman" w:hAnsi="Times New Roman" w:cs="Times New Roman"/>
                <w:b/>
                <w:bCs/>
                <w:color w:val="000000"/>
                <w:sz w:val="18"/>
                <w:szCs w:val="18"/>
              </w:rPr>
              <w:t>на 2023-2025 гг.</w:t>
            </w:r>
          </w:p>
        </w:tc>
        <w:tc>
          <w:tcPr>
            <w:tcW w:w="883" w:type="dxa"/>
            <w:tcBorders>
              <w:top w:val="single" w:sz="2" w:space="0" w:color="000000"/>
              <w:left w:val="nil"/>
              <w:bottom w:val="single" w:sz="2" w:space="0" w:color="000000"/>
              <w:right w:val="single" w:sz="2" w:space="0" w:color="000000"/>
            </w:tcBorders>
          </w:tcPr>
          <w:p w:rsidR="000679F4" w:rsidRDefault="000679F4">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80" w:type="dxa"/>
            <w:tcBorders>
              <w:top w:val="single" w:sz="2" w:space="0" w:color="000000"/>
              <w:left w:val="single" w:sz="2"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276"/>
        </w:trPr>
        <w:tc>
          <w:tcPr>
            <w:tcW w:w="3574" w:type="dxa"/>
            <w:tcBorders>
              <w:top w:val="single" w:sz="2" w:space="0" w:color="000000"/>
              <w:left w:val="single" w:sz="2" w:space="0" w:color="000000"/>
              <w:bottom w:val="single" w:sz="6" w:space="0" w:color="000000"/>
              <w:right w:val="single" w:sz="2"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p>
        </w:tc>
        <w:tc>
          <w:tcPr>
            <w:tcW w:w="2601" w:type="dxa"/>
            <w:tcBorders>
              <w:top w:val="single" w:sz="2" w:space="0" w:color="000000"/>
              <w:left w:val="single" w:sz="2" w:space="0" w:color="000000"/>
              <w:bottom w:val="single" w:sz="6" w:space="0" w:color="000000"/>
              <w:right w:val="single" w:sz="2" w:space="0" w:color="000000"/>
            </w:tcBorders>
          </w:tcPr>
          <w:p w:rsidR="000679F4" w:rsidRDefault="000679F4">
            <w:pPr>
              <w:autoSpaceDE w:val="0"/>
              <w:autoSpaceDN w:val="0"/>
              <w:adjustRightInd w:val="0"/>
              <w:spacing w:after="0" w:line="240" w:lineRule="auto"/>
              <w:jc w:val="center"/>
              <w:rPr>
                <w:rFonts w:ascii="Times New Roman" w:hAnsi="Times New Roman" w:cs="Times New Roman"/>
                <w:color w:val="000000"/>
                <w:sz w:val="18"/>
                <w:szCs w:val="18"/>
              </w:rPr>
            </w:pPr>
          </w:p>
        </w:tc>
        <w:tc>
          <w:tcPr>
            <w:tcW w:w="1373" w:type="dxa"/>
            <w:tcBorders>
              <w:top w:val="single" w:sz="2" w:space="0" w:color="000000"/>
              <w:left w:val="single" w:sz="2" w:space="0" w:color="000000"/>
              <w:bottom w:val="single" w:sz="6" w:space="0" w:color="000000"/>
              <w:right w:val="single" w:sz="2"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p>
        </w:tc>
        <w:tc>
          <w:tcPr>
            <w:tcW w:w="852" w:type="dxa"/>
            <w:tcBorders>
              <w:top w:val="single" w:sz="2" w:space="0" w:color="000000"/>
              <w:left w:val="single" w:sz="2" w:space="0" w:color="000000"/>
              <w:bottom w:val="single" w:sz="6" w:space="0" w:color="000000"/>
              <w:right w:val="single" w:sz="2"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p>
        </w:tc>
        <w:tc>
          <w:tcPr>
            <w:tcW w:w="963" w:type="dxa"/>
            <w:gridSpan w:val="2"/>
            <w:tcBorders>
              <w:top w:val="single" w:sz="2" w:space="0" w:color="000000"/>
              <w:left w:val="single" w:sz="2" w:space="0" w:color="000000"/>
              <w:bottom w:val="single" w:sz="6" w:space="0" w:color="000000"/>
              <w:right w:val="single" w:sz="2" w:space="0" w:color="000000"/>
            </w:tcBorders>
          </w:tcPr>
          <w:p w:rsidR="000679F4" w:rsidRDefault="000679F4">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тыс.руб.</w:t>
            </w:r>
          </w:p>
        </w:tc>
      </w:tr>
      <w:tr w:rsidR="000679F4" w:rsidTr="00835A10">
        <w:trPr>
          <w:trHeight w:val="276"/>
        </w:trPr>
        <w:tc>
          <w:tcPr>
            <w:tcW w:w="3574"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Наименование</w:t>
            </w:r>
          </w:p>
        </w:tc>
        <w:tc>
          <w:tcPr>
            <w:tcW w:w="2601"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Код дохода</w:t>
            </w:r>
          </w:p>
        </w:tc>
        <w:tc>
          <w:tcPr>
            <w:tcW w:w="137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2023</w:t>
            </w:r>
          </w:p>
        </w:tc>
        <w:tc>
          <w:tcPr>
            <w:tcW w:w="852"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2024</w:t>
            </w:r>
          </w:p>
        </w:tc>
        <w:tc>
          <w:tcPr>
            <w:tcW w:w="88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2025</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center"/>
              <w:rPr>
                <w:rFonts w:ascii="Arial" w:hAnsi="Arial" w:cs="Arial"/>
                <w:color w:val="000000"/>
              </w:rPr>
            </w:pPr>
          </w:p>
        </w:tc>
      </w:tr>
      <w:tr w:rsidR="000679F4" w:rsidTr="00835A10">
        <w:trPr>
          <w:trHeight w:val="290"/>
        </w:trPr>
        <w:tc>
          <w:tcPr>
            <w:tcW w:w="3574"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Доходы бюджета - ИТОГО</w:t>
            </w:r>
          </w:p>
        </w:tc>
        <w:tc>
          <w:tcPr>
            <w:tcW w:w="2601"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00085000000000000000</w:t>
            </w:r>
          </w:p>
        </w:tc>
        <w:tc>
          <w:tcPr>
            <w:tcW w:w="137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35080,1</w:t>
            </w:r>
          </w:p>
        </w:tc>
        <w:tc>
          <w:tcPr>
            <w:tcW w:w="852"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35239,0</w:t>
            </w:r>
          </w:p>
        </w:tc>
        <w:tc>
          <w:tcPr>
            <w:tcW w:w="883" w:type="dxa"/>
            <w:tcBorders>
              <w:top w:val="single" w:sz="6" w:space="0" w:color="000000"/>
              <w:left w:val="single" w:sz="6" w:space="0" w:color="000000"/>
              <w:bottom w:val="single" w:sz="6" w:space="0" w:color="auto"/>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35185,2</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b/>
                <w:bCs/>
                <w:color w:val="000000"/>
              </w:rPr>
            </w:pPr>
          </w:p>
        </w:tc>
      </w:tr>
      <w:tr w:rsidR="000679F4" w:rsidTr="00835A10">
        <w:trPr>
          <w:trHeight w:val="247"/>
        </w:trPr>
        <w:tc>
          <w:tcPr>
            <w:tcW w:w="3574"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НАЛОГОВЫЕ И НЕНАЛОГОВЫЕ ДОХОДЫ</w:t>
            </w:r>
          </w:p>
        </w:tc>
        <w:tc>
          <w:tcPr>
            <w:tcW w:w="2601"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00010000000000000000</w:t>
            </w:r>
          </w:p>
        </w:tc>
        <w:tc>
          <w:tcPr>
            <w:tcW w:w="137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19515,0</w:t>
            </w:r>
          </w:p>
        </w:tc>
        <w:tc>
          <w:tcPr>
            <w:tcW w:w="852" w:type="dxa"/>
            <w:tcBorders>
              <w:top w:val="single" w:sz="6" w:space="0" w:color="000000"/>
              <w:left w:val="single" w:sz="6" w:space="0" w:color="000000"/>
              <w:bottom w:val="single" w:sz="6" w:space="0" w:color="000000"/>
              <w:right w:val="single" w:sz="6" w:space="0" w:color="auto"/>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20515,0</w:t>
            </w:r>
          </w:p>
        </w:tc>
        <w:tc>
          <w:tcPr>
            <w:tcW w:w="883" w:type="dxa"/>
            <w:tcBorders>
              <w:top w:val="single" w:sz="6" w:space="0" w:color="auto"/>
              <w:left w:val="single" w:sz="6" w:space="0" w:color="auto"/>
              <w:bottom w:val="single" w:sz="6" w:space="0" w:color="auto"/>
              <w:right w:val="single" w:sz="6" w:space="0" w:color="auto"/>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20715,0</w:t>
            </w:r>
          </w:p>
        </w:tc>
        <w:tc>
          <w:tcPr>
            <w:tcW w:w="80" w:type="dxa"/>
            <w:tcBorders>
              <w:top w:val="single" w:sz="2" w:space="0" w:color="000000"/>
              <w:left w:val="single" w:sz="6" w:space="0" w:color="auto"/>
              <w:bottom w:val="single" w:sz="2" w:space="0" w:color="000000"/>
              <w:right w:val="single" w:sz="2"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b/>
                <w:bCs/>
                <w:i/>
                <w:iCs/>
                <w:color w:val="000000"/>
                <w:sz w:val="18"/>
                <w:szCs w:val="18"/>
              </w:rPr>
            </w:pPr>
          </w:p>
        </w:tc>
      </w:tr>
      <w:tr w:rsidR="000679F4" w:rsidTr="00835A10">
        <w:trPr>
          <w:trHeight w:val="290"/>
        </w:trPr>
        <w:tc>
          <w:tcPr>
            <w:tcW w:w="3574"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НАЛОГИ НА ПРИБЫЛЬ, ДОХОДЫ</w:t>
            </w:r>
          </w:p>
        </w:tc>
        <w:tc>
          <w:tcPr>
            <w:tcW w:w="2601"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18210100000000000000</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6260,0</w:t>
            </w:r>
          </w:p>
        </w:tc>
        <w:tc>
          <w:tcPr>
            <w:tcW w:w="852"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7260,0</w:t>
            </w:r>
          </w:p>
        </w:tc>
        <w:tc>
          <w:tcPr>
            <w:tcW w:w="883" w:type="dxa"/>
            <w:tcBorders>
              <w:top w:val="single" w:sz="6" w:space="0" w:color="auto"/>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7360,0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b/>
                <w:bCs/>
                <w:color w:val="000000"/>
              </w:rPr>
            </w:pPr>
          </w:p>
        </w:tc>
      </w:tr>
      <w:tr w:rsidR="000679F4" w:rsidTr="00835A10">
        <w:trPr>
          <w:trHeight w:val="276"/>
        </w:trPr>
        <w:tc>
          <w:tcPr>
            <w:tcW w:w="3574"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Налог на доходы физических лиц</w:t>
            </w:r>
          </w:p>
        </w:tc>
        <w:tc>
          <w:tcPr>
            <w:tcW w:w="2601"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18210102000000000000</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6260,0</w:t>
            </w:r>
          </w:p>
        </w:tc>
        <w:tc>
          <w:tcPr>
            <w:tcW w:w="852"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7260,0</w:t>
            </w:r>
          </w:p>
        </w:tc>
        <w:tc>
          <w:tcPr>
            <w:tcW w:w="883"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7360,0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1394"/>
        </w:trPr>
        <w:tc>
          <w:tcPr>
            <w:tcW w:w="3574"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Налог на доходы физических лиц с доходов, источником которых является налоговый агент,за исключением доходов в отношениии которых исчисление и уплата налога осуществляется в соответствии со статьями 227,227.1 и 228 Налогового Кодекса Российской Федерации</w:t>
            </w:r>
          </w:p>
        </w:tc>
        <w:tc>
          <w:tcPr>
            <w:tcW w:w="2601"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18210102010010000110</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4690,0</w:t>
            </w:r>
          </w:p>
        </w:tc>
        <w:tc>
          <w:tcPr>
            <w:tcW w:w="852"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5690,0</w:t>
            </w:r>
          </w:p>
        </w:tc>
        <w:tc>
          <w:tcPr>
            <w:tcW w:w="883"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5790,0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2093"/>
        </w:trPr>
        <w:tc>
          <w:tcPr>
            <w:tcW w:w="3574"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w:t>
            </w:r>
            <w:r w:rsidR="00835A10">
              <w:rPr>
                <w:rFonts w:ascii="Times New Roman" w:hAnsi="Times New Roman" w:cs="Times New Roman"/>
                <w:color w:val="000000"/>
                <w:sz w:val="18"/>
                <w:szCs w:val="18"/>
              </w:rPr>
              <w:t xml:space="preserve"> </w:t>
            </w:r>
            <w:r>
              <w:rPr>
                <w:rFonts w:ascii="Times New Roman" w:hAnsi="Times New Roman" w:cs="Times New Roman"/>
                <w:color w:val="000000"/>
                <w:sz w:val="18"/>
                <w:szCs w:val="18"/>
              </w:rPr>
              <w:t>адвокатов,</w:t>
            </w:r>
            <w:r w:rsidR="00835A10">
              <w:rPr>
                <w:rFonts w:ascii="Times New Roman" w:hAnsi="Times New Roman" w:cs="Times New Roman"/>
                <w:color w:val="000000"/>
                <w:sz w:val="18"/>
                <w:szCs w:val="18"/>
              </w:rPr>
              <w:t xml:space="preserve"> </w:t>
            </w:r>
            <w:r>
              <w:rPr>
                <w:rFonts w:ascii="Times New Roman" w:hAnsi="Times New Roman" w:cs="Times New Roman"/>
                <w:color w:val="000000"/>
                <w:sz w:val="18"/>
                <w:szCs w:val="18"/>
              </w:rPr>
              <w:t>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01"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18210102020010000110</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852"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883"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929"/>
        </w:trPr>
        <w:tc>
          <w:tcPr>
            <w:tcW w:w="3574"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01"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18210102030010000110</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1000,0</w:t>
            </w:r>
          </w:p>
        </w:tc>
        <w:tc>
          <w:tcPr>
            <w:tcW w:w="852"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1000,0</w:t>
            </w:r>
          </w:p>
        </w:tc>
        <w:tc>
          <w:tcPr>
            <w:tcW w:w="883"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1000,0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2558"/>
        </w:trPr>
        <w:tc>
          <w:tcPr>
            <w:tcW w:w="3574"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p w:rsidR="000679F4" w:rsidRDefault="000679F4">
            <w:pPr>
              <w:autoSpaceDE w:val="0"/>
              <w:autoSpaceDN w:val="0"/>
              <w:adjustRightInd w:val="0"/>
              <w:spacing w:after="0" w:line="240" w:lineRule="auto"/>
              <w:rPr>
                <w:rFonts w:ascii="Times New Roman" w:hAnsi="Times New Roman" w:cs="Times New Roman"/>
                <w:color w:val="000000"/>
                <w:sz w:val="18"/>
                <w:szCs w:val="18"/>
              </w:rPr>
            </w:pPr>
          </w:p>
          <w:p w:rsidR="000679F4" w:rsidRDefault="000679F4">
            <w:pPr>
              <w:autoSpaceDE w:val="0"/>
              <w:autoSpaceDN w:val="0"/>
              <w:adjustRightInd w:val="0"/>
              <w:spacing w:after="0" w:line="240" w:lineRule="auto"/>
              <w:rPr>
                <w:rFonts w:ascii="Times New Roman" w:hAnsi="Times New Roman" w:cs="Times New Roman"/>
                <w:color w:val="000000"/>
                <w:sz w:val="18"/>
                <w:szCs w:val="18"/>
              </w:rPr>
            </w:pPr>
          </w:p>
        </w:tc>
        <w:tc>
          <w:tcPr>
            <w:tcW w:w="2601"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1821012050010000110</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100,0</w:t>
            </w:r>
          </w:p>
        </w:tc>
        <w:tc>
          <w:tcPr>
            <w:tcW w:w="852"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100,0</w:t>
            </w:r>
          </w:p>
        </w:tc>
        <w:tc>
          <w:tcPr>
            <w:tcW w:w="883"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100,0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2093"/>
        </w:trPr>
        <w:tc>
          <w:tcPr>
            <w:tcW w:w="3574" w:type="dxa"/>
            <w:tcBorders>
              <w:top w:val="single" w:sz="6" w:space="0" w:color="000000"/>
              <w:left w:val="single" w:sz="2" w:space="0" w:color="000000"/>
              <w:bottom w:val="single" w:sz="2" w:space="0" w:color="000000"/>
              <w:right w:val="single" w:sz="6" w:space="0" w:color="000000"/>
            </w:tcBorders>
          </w:tcPr>
          <w:p w:rsidR="000679F4" w:rsidRDefault="000679F4">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c>
          <w:tcPr>
            <w:tcW w:w="2601"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18210102100010000110</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400,0</w:t>
            </w:r>
          </w:p>
        </w:tc>
        <w:tc>
          <w:tcPr>
            <w:tcW w:w="852"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400,0</w:t>
            </w:r>
          </w:p>
        </w:tc>
        <w:tc>
          <w:tcPr>
            <w:tcW w:w="883"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400,0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1817"/>
        </w:trPr>
        <w:tc>
          <w:tcPr>
            <w:tcW w:w="3574" w:type="dxa"/>
            <w:tcBorders>
              <w:top w:val="single" w:sz="2" w:space="0" w:color="000000"/>
              <w:left w:val="single" w:sz="2" w:space="0" w:color="000000"/>
              <w:bottom w:val="single" w:sz="6" w:space="0" w:color="000000"/>
              <w:right w:val="single" w:sz="6" w:space="0" w:color="000000"/>
            </w:tcBorders>
          </w:tcPr>
          <w:p w:rsidR="000679F4" w:rsidRDefault="000679F4">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601"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18210102080010000110</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60,0</w:t>
            </w:r>
          </w:p>
        </w:tc>
        <w:tc>
          <w:tcPr>
            <w:tcW w:w="852"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60,0</w:t>
            </w:r>
          </w:p>
        </w:tc>
        <w:tc>
          <w:tcPr>
            <w:tcW w:w="883"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60,0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538"/>
        </w:trPr>
        <w:tc>
          <w:tcPr>
            <w:tcW w:w="3574"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rPr>
                <w:rFonts w:ascii="Times New Roman" w:hAnsi="Times New Roman" w:cs="Times New Roman"/>
                <w:b/>
                <w:bCs/>
                <w:color w:val="000000"/>
                <w:sz w:val="18"/>
                <w:szCs w:val="18"/>
              </w:rPr>
            </w:pPr>
            <w:r w:rsidRPr="00E51002">
              <w:rPr>
                <w:rFonts w:ascii="Times New Roman" w:hAnsi="Times New Roman" w:cs="Times New Roman"/>
                <w:b/>
                <w:bCs/>
                <w:color w:val="000000"/>
                <w:sz w:val="18"/>
                <w:szCs w:val="18"/>
              </w:rPr>
              <w:t>Налоги на товары</w:t>
            </w:r>
            <w:r w:rsidR="00835A10" w:rsidRPr="00E51002">
              <w:rPr>
                <w:rFonts w:ascii="Times New Roman" w:hAnsi="Times New Roman" w:cs="Times New Roman"/>
                <w:b/>
                <w:bCs/>
                <w:color w:val="000000"/>
                <w:sz w:val="18"/>
                <w:szCs w:val="18"/>
              </w:rPr>
              <w:t xml:space="preserve"> </w:t>
            </w:r>
            <w:r w:rsidRPr="00E51002">
              <w:rPr>
                <w:rFonts w:ascii="Times New Roman" w:hAnsi="Times New Roman" w:cs="Times New Roman"/>
                <w:b/>
                <w:bCs/>
                <w:color w:val="000000"/>
                <w:sz w:val="18"/>
                <w:szCs w:val="18"/>
              </w:rPr>
              <w:t>(работы,</w:t>
            </w:r>
            <w:r w:rsidR="00835A10" w:rsidRPr="00E51002">
              <w:rPr>
                <w:rFonts w:ascii="Times New Roman" w:hAnsi="Times New Roman" w:cs="Times New Roman"/>
                <w:b/>
                <w:bCs/>
                <w:color w:val="000000"/>
                <w:sz w:val="18"/>
                <w:szCs w:val="18"/>
              </w:rPr>
              <w:t xml:space="preserve"> </w:t>
            </w:r>
            <w:r w:rsidRPr="00E51002">
              <w:rPr>
                <w:rFonts w:ascii="Times New Roman" w:hAnsi="Times New Roman" w:cs="Times New Roman"/>
                <w:b/>
                <w:bCs/>
                <w:color w:val="000000"/>
                <w:sz w:val="18"/>
                <w:szCs w:val="18"/>
              </w:rPr>
              <w:t>услуги),</w:t>
            </w:r>
            <w:r w:rsidR="00835A10" w:rsidRPr="00E51002">
              <w:rPr>
                <w:rFonts w:ascii="Times New Roman" w:hAnsi="Times New Roman" w:cs="Times New Roman"/>
                <w:b/>
                <w:bCs/>
                <w:color w:val="000000"/>
                <w:sz w:val="18"/>
                <w:szCs w:val="18"/>
              </w:rPr>
              <w:t xml:space="preserve"> </w:t>
            </w:r>
            <w:r w:rsidRPr="00E51002">
              <w:rPr>
                <w:rFonts w:ascii="Times New Roman" w:hAnsi="Times New Roman" w:cs="Times New Roman"/>
                <w:b/>
                <w:bCs/>
                <w:color w:val="000000"/>
                <w:sz w:val="18"/>
                <w:szCs w:val="18"/>
              </w:rPr>
              <w:t>реализуемые на территории Российской федерации</w:t>
            </w:r>
          </w:p>
        </w:tc>
        <w:tc>
          <w:tcPr>
            <w:tcW w:w="2601"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jc w:val="center"/>
              <w:rPr>
                <w:rFonts w:ascii="Times New Roman" w:hAnsi="Times New Roman" w:cs="Times New Roman"/>
                <w:b/>
                <w:bCs/>
                <w:color w:val="000000"/>
                <w:sz w:val="18"/>
                <w:szCs w:val="18"/>
              </w:rPr>
            </w:pPr>
            <w:r w:rsidRPr="00E51002">
              <w:rPr>
                <w:rFonts w:ascii="Times New Roman" w:hAnsi="Times New Roman" w:cs="Times New Roman"/>
                <w:b/>
                <w:bCs/>
                <w:color w:val="000000"/>
                <w:sz w:val="18"/>
                <w:szCs w:val="18"/>
              </w:rPr>
              <w:t>10010300000000000000</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2370,0</w:t>
            </w:r>
          </w:p>
        </w:tc>
        <w:tc>
          <w:tcPr>
            <w:tcW w:w="852"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2370,0</w:t>
            </w:r>
          </w:p>
        </w:tc>
        <w:tc>
          <w:tcPr>
            <w:tcW w:w="883"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2470,0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696"/>
        </w:trPr>
        <w:tc>
          <w:tcPr>
            <w:tcW w:w="3574"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rPr>
                <w:rFonts w:ascii="Times New Roman" w:hAnsi="Times New Roman" w:cs="Times New Roman"/>
                <w:color w:val="000000"/>
                <w:sz w:val="18"/>
                <w:szCs w:val="18"/>
              </w:rPr>
            </w:pPr>
            <w:r w:rsidRPr="00E51002">
              <w:rPr>
                <w:rFonts w:ascii="Times New Roman" w:hAnsi="Times New Roman" w:cs="Times New Roman"/>
                <w:color w:val="000000"/>
                <w:sz w:val="18"/>
                <w:szCs w:val="18"/>
              </w:rPr>
              <w:t xml:space="preserve">Акцизы по подакцизным  товарам(продукции)производимым на территории Российской Федерации. </w:t>
            </w:r>
          </w:p>
        </w:tc>
        <w:tc>
          <w:tcPr>
            <w:tcW w:w="2601"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jc w:val="center"/>
              <w:rPr>
                <w:rFonts w:ascii="Times New Roman" w:hAnsi="Times New Roman" w:cs="Times New Roman"/>
                <w:color w:val="000000"/>
                <w:sz w:val="18"/>
                <w:szCs w:val="18"/>
              </w:rPr>
            </w:pPr>
            <w:r w:rsidRPr="00E51002">
              <w:rPr>
                <w:rFonts w:ascii="Times New Roman" w:hAnsi="Times New Roman" w:cs="Times New Roman"/>
                <w:color w:val="000000"/>
                <w:sz w:val="18"/>
                <w:szCs w:val="18"/>
              </w:rPr>
              <w:t>10010302000010000110</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2370,0</w:t>
            </w:r>
          </w:p>
        </w:tc>
        <w:tc>
          <w:tcPr>
            <w:tcW w:w="852"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2370,0</w:t>
            </w:r>
          </w:p>
        </w:tc>
        <w:tc>
          <w:tcPr>
            <w:tcW w:w="883"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2470,0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1279"/>
        </w:trPr>
        <w:tc>
          <w:tcPr>
            <w:tcW w:w="3574"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rPr>
                <w:rFonts w:ascii="Times New Roman" w:hAnsi="Times New Roman" w:cs="Times New Roman"/>
                <w:color w:val="000000"/>
                <w:sz w:val="16"/>
                <w:szCs w:val="16"/>
              </w:rPr>
            </w:pPr>
            <w:r w:rsidRPr="00E51002">
              <w:rPr>
                <w:rFonts w:ascii="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01"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jc w:val="center"/>
              <w:rPr>
                <w:rFonts w:ascii="Times New Roman" w:hAnsi="Times New Roman" w:cs="Times New Roman"/>
                <w:color w:val="000000"/>
                <w:sz w:val="18"/>
                <w:szCs w:val="18"/>
              </w:rPr>
            </w:pPr>
            <w:r w:rsidRPr="00E51002">
              <w:rPr>
                <w:rFonts w:ascii="Times New Roman" w:hAnsi="Times New Roman" w:cs="Times New Roman"/>
                <w:color w:val="000000"/>
                <w:sz w:val="18"/>
                <w:szCs w:val="18"/>
              </w:rPr>
              <w:t>10010302230010000110</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1160,0</w:t>
            </w:r>
          </w:p>
        </w:tc>
        <w:tc>
          <w:tcPr>
            <w:tcW w:w="852"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1160,0</w:t>
            </w:r>
          </w:p>
        </w:tc>
        <w:tc>
          <w:tcPr>
            <w:tcW w:w="883"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1260,0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1627"/>
        </w:trPr>
        <w:tc>
          <w:tcPr>
            <w:tcW w:w="3574"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rPr>
                <w:rFonts w:ascii="Times New Roman" w:hAnsi="Times New Roman" w:cs="Times New Roman"/>
                <w:color w:val="000000"/>
                <w:sz w:val="16"/>
                <w:szCs w:val="16"/>
              </w:rPr>
            </w:pPr>
            <w:r w:rsidRPr="00E51002">
              <w:rPr>
                <w:rFonts w:ascii="Times New Roman" w:hAnsi="Times New Roman" w:cs="Times New Roman"/>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01"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jc w:val="center"/>
              <w:rPr>
                <w:rFonts w:ascii="Times New Roman" w:hAnsi="Times New Roman" w:cs="Times New Roman"/>
                <w:color w:val="000000"/>
                <w:sz w:val="18"/>
                <w:szCs w:val="18"/>
              </w:rPr>
            </w:pPr>
            <w:r w:rsidRPr="00E51002">
              <w:rPr>
                <w:rFonts w:ascii="Times New Roman" w:hAnsi="Times New Roman" w:cs="Times New Roman"/>
                <w:color w:val="000000"/>
                <w:sz w:val="18"/>
                <w:szCs w:val="18"/>
              </w:rPr>
              <w:t>10010302240010000110</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852"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883"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1627"/>
        </w:trPr>
        <w:tc>
          <w:tcPr>
            <w:tcW w:w="3574"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rPr>
                <w:rFonts w:ascii="Times New Roman" w:hAnsi="Times New Roman" w:cs="Times New Roman"/>
                <w:color w:val="000000"/>
                <w:sz w:val="16"/>
                <w:szCs w:val="16"/>
              </w:rPr>
            </w:pPr>
            <w:r w:rsidRPr="00E51002">
              <w:rPr>
                <w:rFonts w:ascii="Times New Roman" w:hAnsi="Times New Roman" w:cs="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01"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jc w:val="center"/>
              <w:rPr>
                <w:rFonts w:ascii="Times New Roman" w:hAnsi="Times New Roman" w:cs="Times New Roman"/>
                <w:color w:val="000000"/>
                <w:sz w:val="18"/>
                <w:szCs w:val="18"/>
              </w:rPr>
            </w:pPr>
            <w:r w:rsidRPr="00E51002">
              <w:rPr>
                <w:rFonts w:ascii="Times New Roman" w:hAnsi="Times New Roman" w:cs="Times New Roman"/>
                <w:color w:val="000000"/>
                <w:sz w:val="18"/>
                <w:szCs w:val="18"/>
              </w:rPr>
              <w:t>10010302250010000110</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1340,0</w:t>
            </w:r>
          </w:p>
        </w:tc>
        <w:tc>
          <w:tcPr>
            <w:tcW w:w="852"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1340,0</w:t>
            </w:r>
          </w:p>
        </w:tc>
        <w:tc>
          <w:tcPr>
            <w:tcW w:w="883"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1340,0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1351"/>
        </w:trPr>
        <w:tc>
          <w:tcPr>
            <w:tcW w:w="3574"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rPr>
                <w:rFonts w:ascii="Times New Roman" w:hAnsi="Times New Roman" w:cs="Times New Roman"/>
                <w:color w:val="000000"/>
                <w:sz w:val="16"/>
                <w:szCs w:val="16"/>
              </w:rPr>
            </w:pPr>
            <w:r w:rsidRPr="00E51002">
              <w:rPr>
                <w:rFonts w:ascii="Times New Roman" w:hAnsi="Times New Roman" w:cs="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01"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jc w:val="center"/>
              <w:rPr>
                <w:rFonts w:ascii="Times New Roman" w:hAnsi="Times New Roman" w:cs="Times New Roman"/>
                <w:color w:val="000000"/>
                <w:sz w:val="18"/>
                <w:szCs w:val="18"/>
              </w:rPr>
            </w:pPr>
            <w:r w:rsidRPr="00E51002">
              <w:rPr>
                <w:rFonts w:ascii="Times New Roman" w:hAnsi="Times New Roman" w:cs="Times New Roman"/>
                <w:color w:val="000000"/>
                <w:sz w:val="18"/>
                <w:szCs w:val="18"/>
              </w:rPr>
              <w:t>10010302260010000110</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-140,0</w:t>
            </w:r>
          </w:p>
        </w:tc>
        <w:tc>
          <w:tcPr>
            <w:tcW w:w="852"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-140,0</w:t>
            </w:r>
          </w:p>
        </w:tc>
        <w:tc>
          <w:tcPr>
            <w:tcW w:w="883"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-140,0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305"/>
        </w:trPr>
        <w:tc>
          <w:tcPr>
            <w:tcW w:w="3574"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rPr>
                <w:rFonts w:ascii="Times New Roman" w:hAnsi="Times New Roman" w:cs="Times New Roman"/>
                <w:b/>
                <w:bCs/>
                <w:color w:val="000000"/>
                <w:sz w:val="18"/>
                <w:szCs w:val="18"/>
              </w:rPr>
            </w:pPr>
            <w:r w:rsidRPr="00E51002">
              <w:rPr>
                <w:rFonts w:ascii="Times New Roman" w:hAnsi="Times New Roman" w:cs="Times New Roman"/>
                <w:b/>
                <w:bCs/>
                <w:color w:val="000000"/>
                <w:sz w:val="18"/>
                <w:szCs w:val="18"/>
              </w:rPr>
              <w:t>НАЛОГИ НА СОВОКУПНЫЙ ДОХОД</w:t>
            </w:r>
          </w:p>
        </w:tc>
        <w:tc>
          <w:tcPr>
            <w:tcW w:w="2601"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jc w:val="center"/>
              <w:rPr>
                <w:rFonts w:ascii="Times New Roman" w:hAnsi="Times New Roman" w:cs="Times New Roman"/>
                <w:b/>
                <w:bCs/>
                <w:color w:val="000000"/>
                <w:sz w:val="18"/>
                <w:szCs w:val="18"/>
              </w:rPr>
            </w:pPr>
            <w:r w:rsidRPr="00E51002">
              <w:rPr>
                <w:rFonts w:ascii="Times New Roman" w:hAnsi="Times New Roman" w:cs="Times New Roman"/>
                <w:b/>
                <w:bCs/>
                <w:color w:val="000000"/>
                <w:sz w:val="18"/>
                <w:szCs w:val="18"/>
              </w:rPr>
              <w:t>18210500000000000000</w:t>
            </w:r>
          </w:p>
        </w:tc>
        <w:tc>
          <w:tcPr>
            <w:tcW w:w="137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70,0</w:t>
            </w:r>
          </w:p>
        </w:tc>
        <w:tc>
          <w:tcPr>
            <w:tcW w:w="852"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70,0</w:t>
            </w:r>
          </w:p>
        </w:tc>
        <w:tc>
          <w:tcPr>
            <w:tcW w:w="88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70,0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362"/>
        </w:trPr>
        <w:tc>
          <w:tcPr>
            <w:tcW w:w="3574"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rPr>
                <w:rFonts w:ascii="Times New Roman" w:hAnsi="Times New Roman" w:cs="Times New Roman"/>
                <w:color w:val="000000"/>
                <w:sz w:val="18"/>
                <w:szCs w:val="18"/>
              </w:rPr>
            </w:pPr>
            <w:r w:rsidRPr="00E51002">
              <w:rPr>
                <w:rFonts w:ascii="Times New Roman" w:hAnsi="Times New Roman" w:cs="Times New Roman"/>
                <w:color w:val="000000"/>
                <w:sz w:val="18"/>
                <w:szCs w:val="18"/>
              </w:rPr>
              <w:t>Единый сельскохозяйственный налог</w:t>
            </w:r>
          </w:p>
        </w:tc>
        <w:tc>
          <w:tcPr>
            <w:tcW w:w="2601"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jc w:val="center"/>
              <w:rPr>
                <w:rFonts w:ascii="Times New Roman" w:hAnsi="Times New Roman" w:cs="Times New Roman"/>
                <w:color w:val="000000"/>
                <w:sz w:val="18"/>
                <w:szCs w:val="18"/>
              </w:rPr>
            </w:pPr>
            <w:r w:rsidRPr="00E51002">
              <w:rPr>
                <w:rFonts w:ascii="Times New Roman" w:hAnsi="Times New Roman" w:cs="Times New Roman"/>
                <w:color w:val="000000"/>
                <w:sz w:val="18"/>
                <w:szCs w:val="18"/>
              </w:rPr>
              <w:t>18210503000011000110</w:t>
            </w:r>
          </w:p>
        </w:tc>
        <w:tc>
          <w:tcPr>
            <w:tcW w:w="137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70,0</w:t>
            </w:r>
          </w:p>
        </w:tc>
        <w:tc>
          <w:tcPr>
            <w:tcW w:w="852"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70,0</w:t>
            </w:r>
          </w:p>
        </w:tc>
        <w:tc>
          <w:tcPr>
            <w:tcW w:w="88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70,0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305"/>
        </w:trPr>
        <w:tc>
          <w:tcPr>
            <w:tcW w:w="3574"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rPr>
                <w:rFonts w:ascii="Times New Roman" w:hAnsi="Times New Roman" w:cs="Times New Roman"/>
                <w:b/>
                <w:bCs/>
                <w:color w:val="000000"/>
                <w:sz w:val="18"/>
                <w:szCs w:val="18"/>
              </w:rPr>
            </w:pPr>
            <w:r w:rsidRPr="00E51002">
              <w:rPr>
                <w:rFonts w:ascii="Times New Roman" w:hAnsi="Times New Roman" w:cs="Times New Roman"/>
                <w:b/>
                <w:bCs/>
                <w:color w:val="000000"/>
                <w:sz w:val="18"/>
                <w:szCs w:val="18"/>
              </w:rPr>
              <w:lastRenderedPageBreak/>
              <w:t>НАЛОГИ НА ИМУЩЕСТВО</w:t>
            </w:r>
          </w:p>
        </w:tc>
        <w:tc>
          <w:tcPr>
            <w:tcW w:w="2601"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jc w:val="center"/>
              <w:rPr>
                <w:rFonts w:ascii="Times New Roman" w:hAnsi="Times New Roman" w:cs="Times New Roman"/>
                <w:b/>
                <w:bCs/>
                <w:color w:val="000000"/>
                <w:sz w:val="18"/>
                <w:szCs w:val="18"/>
              </w:rPr>
            </w:pPr>
            <w:r w:rsidRPr="00E51002">
              <w:rPr>
                <w:rFonts w:ascii="Times New Roman" w:hAnsi="Times New Roman" w:cs="Times New Roman"/>
                <w:b/>
                <w:bCs/>
                <w:color w:val="000000"/>
                <w:sz w:val="18"/>
                <w:szCs w:val="18"/>
              </w:rPr>
              <w:t>18210600000000000000</w:t>
            </w:r>
          </w:p>
        </w:tc>
        <w:tc>
          <w:tcPr>
            <w:tcW w:w="1373"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7800,0</w:t>
            </w:r>
          </w:p>
        </w:tc>
        <w:tc>
          <w:tcPr>
            <w:tcW w:w="852"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7800,0</w:t>
            </w:r>
          </w:p>
        </w:tc>
        <w:tc>
          <w:tcPr>
            <w:tcW w:w="883" w:type="dxa"/>
            <w:tcBorders>
              <w:top w:val="single" w:sz="6" w:space="0" w:color="000000"/>
              <w:left w:val="single" w:sz="6" w:space="0" w:color="000000"/>
              <w:bottom w:val="single" w:sz="6" w:space="0" w:color="000000"/>
              <w:right w:val="single" w:sz="6" w:space="0" w:color="000000"/>
            </w:tcBorders>
            <w:shd w:val="solid" w:color="FFFFFF" w:fill="FFFFCC"/>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7800,0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989"/>
        </w:trPr>
        <w:tc>
          <w:tcPr>
            <w:tcW w:w="3574"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rPr>
                <w:rFonts w:ascii="Times New Roman" w:hAnsi="Times New Roman" w:cs="Times New Roman"/>
                <w:color w:val="000000"/>
                <w:sz w:val="18"/>
                <w:szCs w:val="18"/>
              </w:rPr>
            </w:pPr>
            <w:r w:rsidRPr="00E51002">
              <w:rPr>
                <w:rFonts w:ascii="Times New Roman" w:hAnsi="Times New Roman" w:cs="Times New Roman"/>
                <w:color w:val="000000"/>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601"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jc w:val="center"/>
              <w:rPr>
                <w:rFonts w:ascii="Times New Roman" w:hAnsi="Times New Roman" w:cs="Times New Roman"/>
                <w:color w:val="000000"/>
                <w:sz w:val="18"/>
                <w:szCs w:val="18"/>
              </w:rPr>
            </w:pPr>
            <w:r w:rsidRPr="00E51002">
              <w:rPr>
                <w:rFonts w:ascii="Times New Roman" w:hAnsi="Times New Roman" w:cs="Times New Roman"/>
                <w:color w:val="000000"/>
                <w:sz w:val="18"/>
                <w:szCs w:val="18"/>
              </w:rPr>
              <w:t>18210601030101000110</w:t>
            </w:r>
          </w:p>
        </w:tc>
        <w:tc>
          <w:tcPr>
            <w:tcW w:w="137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2300,0</w:t>
            </w:r>
          </w:p>
        </w:tc>
        <w:tc>
          <w:tcPr>
            <w:tcW w:w="852"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2300,0</w:t>
            </w:r>
          </w:p>
        </w:tc>
        <w:tc>
          <w:tcPr>
            <w:tcW w:w="88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2300,0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247"/>
        </w:trPr>
        <w:tc>
          <w:tcPr>
            <w:tcW w:w="3574"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rPr>
                <w:rFonts w:ascii="Times New Roman" w:hAnsi="Times New Roman" w:cs="Times New Roman"/>
                <w:b/>
                <w:bCs/>
                <w:color w:val="000000"/>
                <w:sz w:val="18"/>
                <w:szCs w:val="18"/>
              </w:rPr>
            </w:pPr>
            <w:r w:rsidRPr="00E51002">
              <w:rPr>
                <w:rFonts w:ascii="Times New Roman" w:hAnsi="Times New Roman" w:cs="Times New Roman"/>
                <w:b/>
                <w:bCs/>
                <w:color w:val="000000"/>
                <w:sz w:val="18"/>
                <w:szCs w:val="18"/>
              </w:rPr>
              <w:t>НАЛОГ НА ЗЕМЛЮ</w:t>
            </w:r>
          </w:p>
        </w:tc>
        <w:tc>
          <w:tcPr>
            <w:tcW w:w="2601"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jc w:val="center"/>
              <w:rPr>
                <w:rFonts w:ascii="Times New Roman" w:hAnsi="Times New Roman" w:cs="Times New Roman"/>
                <w:b/>
                <w:bCs/>
                <w:color w:val="000000"/>
                <w:sz w:val="18"/>
                <w:szCs w:val="18"/>
              </w:rPr>
            </w:pPr>
            <w:r w:rsidRPr="00E51002">
              <w:rPr>
                <w:rFonts w:ascii="Times New Roman" w:hAnsi="Times New Roman" w:cs="Times New Roman"/>
                <w:b/>
                <w:bCs/>
                <w:color w:val="000000"/>
                <w:sz w:val="18"/>
                <w:szCs w:val="18"/>
              </w:rPr>
              <w:t>18210606000000000110</w:t>
            </w:r>
          </w:p>
        </w:tc>
        <w:tc>
          <w:tcPr>
            <w:tcW w:w="137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5500,0</w:t>
            </w:r>
          </w:p>
        </w:tc>
        <w:tc>
          <w:tcPr>
            <w:tcW w:w="852"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5500,0</w:t>
            </w:r>
          </w:p>
        </w:tc>
        <w:tc>
          <w:tcPr>
            <w:tcW w:w="88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5500,0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871"/>
        </w:trPr>
        <w:tc>
          <w:tcPr>
            <w:tcW w:w="3574"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rPr>
                <w:rFonts w:ascii="Times New Roman" w:hAnsi="Times New Roman" w:cs="Times New Roman"/>
                <w:color w:val="000000"/>
                <w:sz w:val="18"/>
                <w:szCs w:val="18"/>
              </w:rPr>
            </w:pPr>
            <w:r w:rsidRPr="00E51002">
              <w:rPr>
                <w:rFonts w:ascii="Times New Roman" w:hAnsi="Times New Roman" w:cs="Times New Roman"/>
                <w:color w:val="000000"/>
                <w:sz w:val="18"/>
                <w:szCs w:val="18"/>
              </w:rPr>
              <w:t>Земельный налог, с организаций,</w:t>
            </w:r>
            <w:r w:rsidR="00835A10" w:rsidRPr="00E51002">
              <w:rPr>
                <w:rFonts w:ascii="Times New Roman" w:hAnsi="Times New Roman" w:cs="Times New Roman"/>
                <w:color w:val="000000"/>
                <w:sz w:val="18"/>
                <w:szCs w:val="18"/>
              </w:rPr>
              <w:t xml:space="preserve"> </w:t>
            </w:r>
            <w:r w:rsidRPr="00E51002">
              <w:rPr>
                <w:rFonts w:ascii="Times New Roman" w:hAnsi="Times New Roman" w:cs="Times New Roman"/>
                <w:color w:val="000000"/>
                <w:sz w:val="18"/>
                <w:szCs w:val="18"/>
              </w:rPr>
              <w:t>обладающих земельным участком,</w:t>
            </w:r>
            <w:r w:rsidR="00835A10" w:rsidRPr="00E51002">
              <w:rPr>
                <w:rFonts w:ascii="Times New Roman" w:hAnsi="Times New Roman" w:cs="Times New Roman"/>
                <w:color w:val="000000"/>
                <w:sz w:val="18"/>
                <w:szCs w:val="18"/>
              </w:rPr>
              <w:t xml:space="preserve"> </w:t>
            </w:r>
            <w:r w:rsidRPr="00E51002">
              <w:rPr>
                <w:rFonts w:ascii="Times New Roman" w:hAnsi="Times New Roman" w:cs="Times New Roman"/>
                <w:color w:val="000000"/>
                <w:sz w:val="18"/>
                <w:szCs w:val="18"/>
              </w:rPr>
              <w:t>расположенным в границах городских поселений</w:t>
            </w:r>
          </w:p>
        </w:tc>
        <w:tc>
          <w:tcPr>
            <w:tcW w:w="2601"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jc w:val="center"/>
              <w:rPr>
                <w:rFonts w:ascii="Times New Roman" w:hAnsi="Times New Roman" w:cs="Times New Roman"/>
                <w:color w:val="000000"/>
                <w:sz w:val="18"/>
                <w:szCs w:val="18"/>
              </w:rPr>
            </w:pPr>
            <w:r w:rsidRPr="00E51002">
              <w:rPr>
                <w:rFonts w:ascii="Times New Roman" w:hAnsi="Times New Roman" w:cs="Times New Roman"/>
                <w:color w:val="000000"/>
                <w:sz w:val="18"/>
                <w:szCs w:val="18"/>
              </w:rPr>
              <w:t>18210606033131000110</w:t>
            </w:r>
          </w:p>
        </w:tc>
        <w:tc>
          <w:tcPr>
            <w:tcW w:w="137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4100,0</w:t>
            </w:r>
          </w:p>
        </w:tc>
        <w:tc>
          <w:tcPr>
            <w:tcW w:w="852"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4100,0</w:t>
            </w:r>
          </w:p>
        </w:tc>
        <w:tc>
          <w:tcPr>
            <w:tcW w:w="88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4100,0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696"/>
        </w:trPr>
        <w:tc>
          <w:tcPr>
            <w:tcW w:w="3574"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rPr>
                <w:rFonts w:ascii="Times New Roman" w:hAnsi="Times New Roman" w:cs="Times New Roman"/>
                <w:color w:val="000000"/>
                <w:sz w:val="18"/>
                <w:szCs w:val="18"/>
              </w:rPr>
            </w:pPr>
            <w:r w:rsidRPr="00E51002">
              <w:rPr>
                <w:rFonts w:ascii="Times New Roman" w:hAnsi="Times New Roman" w:cs="Times New Roman"/>
                <w:color w:val="000000"/>
                <w:sz w:val="18"/>
                <w:szCs w:val="18"/>
              </w:rPr>
              <w:t>Зе</w:t>
            </w:r>
            <w:r w:rsidR="00835A10" w:rsidRPr="00E51002">
              <w:rPr>
                <w:rFonts w:ascii="Times New Roman" w:hAnsi="Times New Roman" w:cs="Times New Roman"/>
                <w:color w:val="000000"/>
                <w:sz w:val="18"/>
                <w:szCs w:val="18"/>
              </w:rPr>
              <w:t xml:space="preserve">мельный налог с физических лиц, </w:t>
            </w:r>
            <w:r w:rsidRPr="00E51002">
              <w:rPr>
                <w:rFonts w:ascii="Times New Roman" w:hAnsi="Times New Roman" w:cs="Times New Roman"/>
                <w:color w:val="000000"/>
                <w:sz w:val="18"/>
                <w:szCs w:val="18"/>
              </w:rPr>
              <w:t>обладающих земельными участками расположенными в границах городских поселений</w:t>
            </w:r>
          </w:p>
        </w:tc>
        <w:tc>
          <w:tcPr>
            <w:tcW w:w="2601"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jc w:val="center"/>
              <w:rPr>
                <w:rFonts w:ascii="Times New Roman" w:hAnsi="Times New Roman" w:cs="Times New Roman"/>
                <w:color w:val="000000"/>
                <w:sz w:val="18"/>
                <w:szCs w:val="18"/>
              </w:rPr>
            </w:pPr>
            <w:r w:rsidRPr="00E51002">
              <w:rPr>
                <w:rFonts w:ascii="Times New Roman" w:hAnsi="Times New Roman" w:cs="Times New Roman"/>
                <w:color w:val="000000"/>
                <w:sz w:val="18"/>
                <w:szCs w:val="18"/>
              </w:rPr>
              <w:t>18210606043130000110</w:t>
            </w:r>
          </w:p>
        </w:tc>
        <w:tc>
          <w:tcPr>
            <w:tcW w:w="137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1400,0</w:t>
            </w:r>
          </w:p>
        </w:tc>
        <w:tc>
          <w:tcPr>
            <w:tcW w:w="852"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1400,0</w:t>
            </w:r>
          </w:p>
        </w:tc>
        <w:tc>
          <w:tcPr>
            <w:tcW w:w="88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1400,0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290"/>
        </w:trPr>
        <w:tc>
          <w:tcPr>
            <w:tcW w:w="3574"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rPr>
                <w:rFonts w:ascii="Times New Roman" w:hAnsi="Times New Roman" w:cs="Times New Roman"/>
                <w:b/>
                <w:bCs/>
                <w:color w:val="000000"/>
                <w:sz w:val="18"/>
                <w:szCs w:val="18"/>
              </w:rPr>
            </w:pPr>
            <w:r w:rsidRPr="00E51002">
              <w:rPr>
                <w:rFonts w:ascii="Times New Roman" w:hAnsi="Times New Roman" w:cs="Times New Roman"/>
                <w:b/>
                <w:bCs/>
                <w:color w:val="000000"/>
                <w:sz w:val="18"/>
                <w:szCs w:val="18"/>
              </w:rPr>
              <w:t>ГОСУДАРСТВЕННАЯ ПОШЛИНА</w:t>
            </w:r>
          </w:p>
        </w:tc>
        <w:tc>
          <w:tcPr>
            <w:tcW w:w="2601"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jc w:val="center"/>
              <w:rPr>
                <w:rFonts w:ascii="Times New Roman" w:hAnsi="Times New Roman" w:cs="Times New Roman"/>
                <w:b/>
                <w:bCs/>
                <w:color w:val="000000"/>
                <w:sz w:val="18"/>
                <w:szCs w:val="18"/>
              </w:rPr>
            </w:pPr>
            <w:r w:rsidRPr="00E51002">
              <w:rPr>
                <w:rFonts w:ascii="Times New Roman" w:hAnsi="Times New Roman" w:cs="Times New Roman"/>
                <w:b/>
                <w:bCs/>
                <w:color w:val="000000"/>
                <w:sz w:val="18"/>
                <w:szCs w:val="18"/>
              </w:rPr>
              <w:t>25610800000000000000</w:t>
            </w:r>
          </w:p>
        </w:tc>
        <w:tc>
          <w:tcPr>
            <w:tcW w:w="137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15,0</w:t>
            </w:r>
          </w:p>
        </w:tc>
        <w:tc>
          <w:tcPr>
            <w:tcW w:w="852"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15,0</w:t>
            </w:r>
          </w:p>
        </w:tc>
        <w:tc>
          <w:tcPr>
            <w:tcW w:w="88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15,0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b/>
                <w:bCs/>
                <w:color w:val="000000"/>
              </w:rPr>
            </w:pPr>
          </w:p>
        </w:tc>
      </w:tr>
      <w:tr w:rsidR="000679F4" w:rsidTr="00835A10">
        <w:trPr>
          <w:trHeight w:val="943"/>
        </w:trPr>
        <w:tc>
          <w:tcPr>
            <w:tcW w:w="3574"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rPr>
                <w:rFonts w:ascii="Times New Roman" w:hAnsi="Times New Roman" w:cs="Times New Roman"/>
                <w:color w:val="000000"/>
                <w:sz w:val="18"/>
                <w:szCs w:val="18"/>
              </w:rPr>
            </w:pPr>
            <w:r w:rsidRPr="00E51002">
              <w:rPr>
                <w:rFonts w:ascii="Times New Roman" w:hAnsi="Times New Roman" w:cs="Times New Roman"/>
                <w:color w:val="000000"/>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601"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jc w:val="center"/>
              <w:rPr>
                <w:rFonts w:ascii="Times New Roman" w:hAnsi="Times New Roman" w:cs="Times New Roman"/>
                <w:color w:val="000000"/>
                <w:sz w:val="18"/>
                <w:szCs w:val="18"/>
              </w:rPr>
            </w:pPr>
            <w:r w:rsidRPr="00E51002">
              <w:rPr>
                <w:rFonts w:ascii="Times New Roman" w:hAnsi="Times New Roman" w:cs="Times New Roman"/>
                <w:color w:val="000000"/>
                <w:sz w:val="18"/>
                <w:szCs w:val="18"/>
              </w:rPr>
              <w:t>25610804000011000110</w:t>
            </w:r>
          </w:p>
        </w:tc>
        <w:tc>
          <w:tcPr>
            <w:tcW w:w="137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852"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88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b/>
                <w:bCs/>
                <w:color w:val="000000"/>
              </w:rPr>
            </w:pPr>
          </w:p>
        </w:tc>
      </w:tr>
      <w:tr w:rsidR="000679F4" w:rsidTr="00835A10">
        <w:trPr>
          <w:trHeight w:val="1394"/>
        </w:trPr>
        <w:tc>
          <w:tcPr>
            <w:tcW w:w="3574"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rPr>
                <w:rFonts w:ascii="Times New Roman" w:hAnsi="Times New Roman" w:cs="Times New Roman"/>
                <w:color w:val="000000"/>
                <w:sz w:val="18"/>
                <w:szCs w:val="18"/>
              </w:rPr>
            </w:pPr>
            <w:r w:rsidRPr="00E51002">
              <w:rPr>
                <w:rFonts w:ascii="Times New Roman" w:hAnsi="Times New Roman" w:cs="Times New Roman"/>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601"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jc w:val="center"/>
              <w:rPr>
                <w:rFonts w:ascii="Times New Roman" w:hAnsi="Times New Roman" w:cs="Times New Roman"/>
                <w:color w:val="000000"/>
                <w:sz w:val="18"/>
                <w:szCs w:val="18"/>
              </w:rPr>
            </w:pPr>
            <w:r w:rsidRPr="00E51002">
              <w:rPr>
                <w:rFonts w:ascii="Times New Roman" w:hAnsi="Times New Roman" w:cs="Times New Roman"/>
                <w:color w:val="000000"/>
                <w:sz w:val="18"/>
                <w:szCs w:val="18"/>
              </w:rPr>
              <w:t>25610804020011000110</w:t>
            </w:r>
          </w:p>
        </w:tc>
        <w:tc>
          <w:tcPr>
            <w:tcW w:w="137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15,0</w:t>
            </w:r>
          </w:p>
        </w:tc>
        <w:tc>
          <w:tcPr>
            <w:tcW w:w="852"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15,0</w:t>
            </w:r>
          </w:p>
        </w:tc>
        <w:tc>
          <w:tcPr>
            <w:tcW w:w="88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15,0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696"/>
        </w:trPr>
        <w:tc>
          <w:tcPr>
            <w:tcW w:w="3574"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rPr>
                <w:rFonts w:ascii="Times New Roman" w:hAnsi="Times New Roman" w:cs="Times New Roman"/>
                <w:b/>
                <w:bCs/>
                <w:color w:val="000000"/>
                <w:sz w:val="18"/>
                <w:szCs w:val="18"/>
              </w:rPr>
            </w:pPr>
            <w:r w:rsidRPr="00E51002">
              <w:rPr>
                <w:rFonts w:ascii="Times New Roman" w:hAnsi="Times New Roman" w:cs="Times New Roman"/>
                <w:b/>
                <w:bCs/>
                <w:color w:val="000000"/>
                <w:sz w:val="18"/>
                <w:szCs w:val="18"/>
              </w:rPr>
              <w:t>Доходы от использования имущества, находящегося в государственной и муниципальной собственности</w:t>
            </w:r>
          </w:p>
        </w:tc>
        <w:tc>
          <w:tcPr>
            <w:tcW w:w="2601"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jc w:val="center"/>
              <w:rPr>
                <w:rFonts w:ascii="Times New Roman" w:hAnsi="Times New Roman" w:cs="Times New Roman"/>
                <w:b/>
                <w:bCs/>
                <w:color w:val="000000"/>
                <w:sz w:val="18"/>
                <w:szCs w:val="18"/>
              </w:rPr>
            </w:pPr>
            <w:r w:rsidRPr="00E51002">
              <w:rPr>
                <w:rFonts w:ascii="Times New Roman" w:hAnsi="Times New Roman" w:cs="Times New Roman"/>
                <w:b/>
                <w:bCs/>
                <w:color w:val="000000"/>
                <w:sz w:val="18"/>
                <w:szCs w:val="18"/>
              </w:rPr>
              <w:t>25611100000000000000</w:t>
            </w:r>
          </w:p>
        </w:tc>
        <w:tc>
          <w:tcPr>
            <w:tcW w:w="137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2000,0</w:t>
            </w:r>
          </w:p>
        </w:tc>
        <w:tc>
          <w:tcPr>
            <w:tcW w:w="852"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2000,0</w:t>
            </w:r>
          </w:p>
        </w:tc>
        <w:tc>
          <w:tcPr>
            <w:tcW w:w="88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2000,0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1162"/>
        </w:trPr>
        <w:tc>
          <w:tcPr>
            <w:tcW w:w="3574"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rPr>
                <w:rFonts w:ascii="Times New Roman" w:hAnsi="Times New Roman" w:cs="Times New Roman"/>
                <w:color w:val="000000"/>
                <w:sz w:val="18"/>
                <w:szCs w:val="18"/>
              </w:rPr>
            </w:pPr>
            <w:r w:rsidRPr="00E51002">
              <w:rPr>
                <w:rFonts w:ascii="Times New Roman" w:hAnsi="Times New Roman" w:cs="Times New Roman"/>
                <w:color w:val="000000"/>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01"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jc w:val="center"/>
              <w:rPr>
                <w:rFonts w:ascii="Times New Roman" w:hAnsi="Times New Roman" w:cs="Times New Roman"/>
                <w:color w:val="000000"/>
                <w:sz w:val="18"/>
                <w:szCs w:val="18"/>
              </w:rPr>
            </w:pPr>
            <w:r w:rsidRPr="00E51002">
              <w:rPr>
                <w:rFonts w:ascii="Times New Roman" w:hAnsi="Times New Roman" w:cs="Times New Roman"/>
                <w:color w:val="000000"/>
                <w:sz w:val="18"/>
                <w:szCs w:val="18"/>
              </w:rPr>
              <w:t>25611105013130000120</w:t>
            </w:r>
          </w:p>
        </w:tc>
        <w:tc>
          <w:tcPr>
            <w:tcW w:w="137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1300,0</w:t>
            </w:r>
          </w:p>
        </w:tc>
        <w:tc>
          <w:tcPr>
            <w:tcW w:w="852"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1300,0</w:t>
            </w:r>
          </w:p>
        </w:tc>
        <w:tc>
          <w:tcPr>
            <w:tcW w:w="88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1300,0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1394"/>
        </w:trPr>
        <w:tc>
          <w:tcPr>
            <w:tcW w:w="3574"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rPr>
                <w:rFonts w:ascii="Times New Roman" w:hAnsi="Times New Roman" w:cs="Times New Roman"/>
                <w:color w:val="000000"/>
                <w:sz w:val="18"/>
                <w:szCs w:val="18"/>
              </w:rPr>
            </w:pPr>
            <w:r w:rsidRPr="00E51002">
              <w:rPr>
                <w:rFonts w:ascii="Times New Roman" w:hAnsi="Times New Roman" w:cs="Times New Roman"/>
                <w:color w:val="000000"/>
                <w:sz w:val="18"/>
                <w:szCs w:val="18"/>
              </w:rPr>
              <w:t>Прочие поступления от использования имущества,находящегося в собственности городских поселений(за исключением имущества муниципальных бюджетных и автономных учреждений,а также имущества муниципальных унитарных предприятий в том числе казенных)</w:t>
            </w:r>
          </w:p>
        </w:tc>
        <w:tc>
          <w:tcPr>
            <w:tcW w:w="2601"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jc w:val="center"/>
              <w:rPr>
                <w:rFonts w:ascii="Times New Roman" w:hAnsi="Times New Roman" w:cs="Times New Roman"/>
                <w:color w:val="000000"/>
                <w:sz w:val="18"/>
                <w:szCs w:val="18"/>
              </w:rPr>
            </w:pPr>
            <w:r w:rsidRPr="00E51002">
              <w:rPr>
                <w:rFonts w:ascii="Times New Roman" w:hAnsi="Times New Roman" w:cs="Times New Roman"/>
                <w:color w:val="000000"/>
                <w:sz w:val="18"/>
                <w:szCs w:val="18"/>
              </w:rPr>
              <w:t>25611109045130000120</w:t>
            </w:r>
          </w:p>
        </w:tc>
        <w:tc>
          <w:tcPr>
            <w:tcW w:w="137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700,0</w:t>
            </w:r>
          </w:p>
        </w:tc>
        <w:tc>
          <w:tcPr>
            <w:tcW w:w="852"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700,0</w:t>
            </w:r>
          </w:p>
        </w:tc>
        <w:tc>
          <w:tcPr>
            <w:tcW w:w="88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700,0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1394"/>
        </w:trPr>
        <w:tc>
          <w:tcPr>
            <w:tcW w:w="3574"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rPr>
                <w:rFonts w:ascii="Times New Roman" w:hAnsi="Times New Roman" w:cs="Times New Roman"/>
                <w:color w:val="000000"/>
                <w:sz w:val="18"/>
                <w:szCs w:val="18"/>
              </w:rPr>
            </w:pPr>
            <w:r w:rsidRPr="00E51002">
              <w:rPr>
                <w:rFonts w:ascii="Times New Roman" w:hAnsi="Times New Roman" w:cs="Times New Roman"/>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автономных учреждений)</w:t>
            </w:r>
          </w:p>
        </w:tc>
        <w:tc>
          <w:tcPr>
            <w:tcW w:w="2601" w:type="dxa"/>
            <w:tcBorders>
              <w:top w:val="single" w:sz="6" w:space="0" w:color="000000"/>
              <w:left w:val="single" w:sz="6" w:space="0" w:color="000000"/>
              <w:bottom w:val="single" w:sz="6" w:space="0" w:color="000000"/>
              <w:right w:val="single" w:sz="6" w:space="0" w:color="000000"/>
            </w:tcBorders>
          </w:tcPr>
          <w:p w:rsidR="000679F4" w:rsidRPr="00E51002" w:rsidRDefault="000679F4">
            <w:pPr>
              <w:autoSpaceDE w:val="0"/>
              <w:autoSpaceDN w:val="0"/>
              <w:adjustRightInd w:val="0"/>
              <w:spacing w:after="0" w:line="240" w:lineRule="auto"/>
              <w:jc w:val="center"/>
              <w:rPr>
                <w:rFonts w:ascii="Times New Roman" w:hAnsi="Times New Roman" w:cs="Times New Roman"/>
                <w:color w:val="000000"/>
                <w:sz w:val="18"/>
                <w:szCs w:val="18"/>
              </w:rPr>
            </w:pPr>
            <w:r w:rsidRPr="00E51002">
              <w:rPr>
                <w:rFonts w:ascii="Times New Roman" w:hAnsi="Times New Roman" w:cs="Times New Roman"/>
                <w:color w:val="000000"/>
                <w:sz w:val="18"/>
                <w:szCs w:val="18"/>
              </w:rPr>
              <w:t>25611105025130000120</w:t>
            </w:r>
          </w:p>
        </w:tc>
        <w:tc>
          <w:tcPr>
            <w:tcW w:w="137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852"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88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466"/>
        </w:trPr>
        <w:tc>
          <w:tcPr>
            <w:tcW w:w="3574"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Доходы от продажи материальных и нематериальных активов</w:t>
            </w:r>
          </w:p>
        </w:tc>
        <w:tc>
          <w:tcPr>
            <w:tcW w:w="2601"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25611400000000000000</w:t>
            </w:r>
          </w:p>
        </w:tc>
        <w:tc>
          <w:tcPr>
            <w:tcW w:w="137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1000,0</w:t>
            </w:r>
          </w:p>
        </w:tc>
        <w:tc>
          <w:tcPr>
            <w:tcW w:w="852"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1000,0</w:t>
            </w:r>
          </w:p>
        </w:tc>
        <w:tc>
          <w:tcPr>
            <w:tcW w:w="88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1000,0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929"/>
        </w:trPr>
        <w:tc>
          <w:tcPr>
            <w:tcW w:w="3574"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601"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25611406013130000430</w:t>
            </w:r>
          </w:p>
        </w:tc>
        <w:tc>
          <w:tcPr>
            <w:tcW w:w="137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1000,0</w:t>
            </w:r>
          </w:p>
        </w:tc>
        <w:tc>
          <w:tcPr>
            <w:tcW w:w="852"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1000,0</w:t>
            </w:r>
          </w:p>
        </w:tc>
        <w:tc>
          <w:tcPr>
            <w:tcW w:w="88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1000,0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276"/>
        </w:trPr>
        <w:tc>
          <w:tcPr>
            <w:tcW w:w="3574"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ПРОЧИЕ НЕНАЛОГОВЫЕ  ПОСТУПЛЕНИЯ</w:t>
            </w:r>
          </w:p>
        </w:tc>
        <w:tc>
          <w:tcPr>
            <w:tcW w:w="2601"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25611700000000000180</w:t>
            </w:r>
          </w:p>
        </w:tc>
        <w:tc>
          <w:tcPr>
            <w:tcW w:w="137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0,0</w:t>
            </w:r>
          </w:p>
        </w:tc>
        <w:tc>
          <w:tcPr>
            <w:tcW w:w="852"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0,0</w:t>
            </w:r>
          </w:p>
        </w:tc>
        <w:tc>
          <w:tcPr>
            <w:tcW w:w="88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466"/>
        </w:trPr>
        <w:tc>
          <w:tcPr>
            <w:tcW w:w="3574"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Прочие неналоговые доходы  бюджетов городских поселений</w:t>
            </w:r>
          </w:p>
        </w:tc>
        <w:tc>
          <w:tcPr>
            <w:tcW w:w="2601"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25611705050130000180</w:t>
            </w:r>
          </w:p>
        </w:tc>
        <w:tc>
          <w:tcPr>
            <w:tcW w:w="137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0,0</w:t>
            </w:r>
          </w:p>
        </w:tc>
        <w:tc>
          <w:tcPr>
            <w:tcW w:w="852"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0,0</w:t>
            </w:r>
          </w:p>
        </w:tc>
        <w:tc>
          <w:tcPr>
            <w:tcW w:w="88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276"/>
        </w:trPr>
        <w:tc>
          <w:tcPr>
            <w:tcW w:w="3574"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БЕЗВОЗМЕЗДНЫЕ ПОСТУПЛЕНИЯ</w:t>
            </w:r>
          </w:p>
        </w:tc>
        <w:tc>
          <w:tcPr>
            <w:tcW w:w="2601"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center"/>
              <w:rPr>
                <w:rFonts w:ascii="Times New Roman" w:hAnsi="Times New Roman" w:cs="Times New Roman"/>
                <w:b/>
                <w:bCs/>
                <w:i/>
                <w:iCs/>
                <w:color w:val="000000"/>
                <w:sz w:val="18"/>
                <w:szCs w:val="18"/>
              </w:rPr>
            </w:pPr>
            <w:r>
              <w:rPr>
                <w:rFonts w:ascii="Times New Roman" w:hAnsi="Times New Roman" w:cs="Times New Roman"/>
                <w:b/>
                <w:bCs/>
                <w:i/>
                <w:iCs/>
                <w:color w:val="000000"/>
                <w:sz w:val="18"/>
                <w:szCs w:val="18"/>
              </w:rPr>
              <w:t>25620000000000000000</w:t>
            </w:r>
          </w:p>
        </w:tc>
        <w:tc>
          <w:tcPr>
            <w:tcW w:w="137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15565,1</w:t>
            </w:r>
          </w:p>
        </w:tc>
        <w:tc>
          <w:tcPr>
            <w:tcW w:w="852"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14724,0</w:t>
            </w:r>
          </w:p>
        </w:tc>
        <w:tc>
          <w:tcPr>
            <w:tcW w:w="88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14470,2</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b/>
                <w:bCs/>
                <w:i/>
                <w:iCs/>
                <w:color w:val="000000"/>
              </w:rPr>
            </w:pPr>
          </w:p>
        </w:tc>
      </w:tr>
      <w:tr w:rsidR="000679F4" w:rsidTr="00835A10">
        <w:trPr>
          <w:trHeight w:val="713"/>
        </w:trPr>
        <w:tc>
          <w:tcPr>
            <w:tcW w:w="3574"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БЕЗВОЗМЕЗДНЫЕ ПОСТУПЛЕНИЯ ОТ ДРУГИХ БЮДЖЕТОВ БЮДЖЕТНОЙ СИСТЕМЫ РОССИЙСКОЙ ФЕДЕРАЦИИ</w:t>
            </w:r>
          </w:p>
        </w:tc>
        <w:tc>
          <w:tcPr>
            <w:tcW w:w="2601"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25620200000000000000</w:t>
            </w:r>
          </w:p>
        </w:tc>
        <w:tc>
          <w:tcPr>
            <w:tcW w:w="137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8820,5</w:t>
            </w:r>
          </w:p>
        </w:tc>
        <w:tc>
          <w:tcPr>
            <w:tcW w:w="852"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8253,9</w:t>
            </w:r>
          </w:p>
        </w:tc>
        <w:tc>
          <w:tcPr>
            <w:tcW w:w="88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8000,0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b/>
                <w:bCs/>
                <w:color w:val="000000"/>
              </w:rPr>
            </w:pPr>
          </w:p>
        </w:tc>
      </w:tr>
      <w:tr w:rsidR="000679F4" w:rsidTr="00835A10">
        <w:trPr>
          <w:trHeight w:val="466"/>
        </w:trPr>
        <w:tc>
          <w:tcPr>
            <w:tcW w:w="3574" w:type="dxa"/>
            <w:tcBorders>
              <w:top w:val="single" w:sz="6" w:space="0" w:color="000000"/>
              <w:left w:val="single" w:sz="2"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center"/>
              <w:rPr>
                <w:rFonts w:ascii="Times New Roman" w:hAnsi="Times New Roman" w:cs="Times New Roman"/>
                <w:b/>
                <w:bCs/>
                <w:color w:val="333333"/>
                <w:sz w:val="18"/>
                <w:szCs w:val="18"/>
              </w:rPr>
            </w:pPr>
            <w:r>
              <w:rPr>
                <w:rFonts w:ascii="Times New Roman" w:hAnsi="Times New Roman" w:cs="Times New Roman"/>
                <w:b/>
                <w:bCs/>
                <w:color w:val="333333"/>
                <w:sz w:val="18"/>
                <w:szCs w:val="18"/>
              </w:rPr>
              <w:lastRenderedPageBreak/>
              <w:t>Дотации бюджетам бюджетной системы Российской Федерации</w:t>
            </w:r>
          </w:p>
        </w:tc>
        <w:tc>
          <w:tcPr>
            <w:tcW w:w="2601"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2562021000000000150</w:t>
            </w:r>
          </w:p>
        </w:tc>
        <w:tc>
          <w:tcPr>
            <w:tcW w:w="137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8000,0</w:t>
            </w:r>
          </w:p>
        </w:tc>
        <w:tc>
          <w:tcPr>
            <w:tcW w:w="852"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8000,0</w:t>
            </w:r>
          </w:p>
        </w:tc>
        <w:tc>
          <w:tcPr>
            <w:tcW w:w="88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8000,0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466"/>
        </w:trPr>
        <w:tc>
          <w:tcPr>
            <w:tcW w:w="3574"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Дотации бюджетам городских поселений на выравнивание бюджетной обеспеченности</w:t>
            </w:r>
          </w:p>
        </w:tc>
        <w:tc>
          <w:tcPr>
            <w:tcW w:w="2601"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25620216001130000150</w:t>
            </w:r>
          </w:p>
        </w:tc>
        <w:tc>
          <w:tcPr>
            <w:tcW w:w="137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8000,0</w:t>
            </w:r>
          </w:p>
        </w:tc>
        <w:tc>
          <w:tcPr>
            <w:tcW w:w="852"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8000,0</w:t>
            </w:r>
          </w:p>
        </w:tc>
        <w:tc>
          <w:tcPr>
            <w:tcW w:w="88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8000,0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466"/>
        </w:trPr>
        <w:tc>
          <w:tcPr>
            <w:tcW w:w="3574"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Дотации бюджетам городских поселений на выравнивание бюджетной обеспеченности</w:t>
            </w:r>
          </w:p>
        </w:tc>
        <w:tc>
          <w:tcPr>
            <w:tcW w:w="2601"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25620216001130000150</w:t>
            </w:r>
          </w:p>
        </w:tc>
        <w:tc>
          <w:tcPr>
            <w:tcW w:w="137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852"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88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494"/>
        </w:trPr>
        <w:tc>
          <w:tcPr>
            <w:tcW w:w="3574" w:type="dxa"/>
            <w:tcBorders>
              <w:top w:val="single" w:sz="6" w:space="0" w:color="000000"/>
              <w:left w:val="single" w:sz="2" w:space="0" w:color="000000"/>
              <w:bottom w:val="single" w:sz="2" w:space="0" w:color="000000"/>
              <w:right w:val="single" w:sz="6" w:space="0" w:color="000000"/>
            </w:tcBorders>
          </w:tcPr>
          <w:p w:rsidR="000679F4" w:rsidRDefault="000679F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Прочие субсидии бюджетам городских поселений</w:t>
            </w:r>
          </w:p>
        </w:tc>
        <w:tc>
          <w:tcPr>
            <w:tcW w:w="2601"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25620229999130000150</w:t>
            </w:r>
          </w:p>
        </w:tc>
        <w:tc>
          <w:tcPr>
            <w:tcW w:w="137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852"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88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1483"/>
        </w:trPr>
        <w:tc>
          <w:tcPr>
            <w:tcW w:w="3574" w:type="dxa"/>
            <w:tcBorders>
              <w:top w:val="single" w:sz="2" w:space="0" w:color="000000"/>
              <w:left w:val="single" w:sz="2" w:space="0" w:color="000000"/>
              <w:bottom w:val="single" w:sz="2" w:space="0" w:color="000000"/>
              <w:right w:val="single" w:sz="6" w:space="0" w:color="000000"/>
            </w:tcBorders>
          </w:tcPr>
          <w:p w:rsidR="000679F4" w:rsidRDefault="000679F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01"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25620220041130000150</w:t>
            </w:r>
          </w:p>
        </w:tc>
        <w:tc>
          <w:tcPr>
            <w:tcW w:w="137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852"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88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1222"/>
        </w:trPr>
        <w:tc>
          <w:tcPr>
            <w:tcW w:w="3574" w:type="dxa"/>
            <w:tcBorders>
              <w:top w:val="single" w:sz="2" w:space="0" w:color="000000"/>
              <w:left w:val="single" w:sz="2" w:space="0" w:color="000000"/>
              <w:bottom w:val="single" w:sz="2" w:space="0" w:color="000000"/>
              <w:right w:val="single" w:sz="6" w:space="0" w:color="000000"/>
            </w:tcBorders>
          </w:tcPr>
          <w:p w:rsidR="000679F4" w:rsidRDefault="000679F4">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w:t>
            </w:r>
          </w:p>
        </w:tc>
        <w:tc>
          <w:tcPr>
            <w:tcW w:w="2601"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25620220216130000150</w:t>
            </w:r>
          </w:p>
        </w:tc>
        <w:tc>
          <w:tcPr>
            <w:tcW w:w="137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0,0</w:t>
            </w:r>
          </w:p>
        </w:tc>
        <w:tc>
          <w:tcPr>
            <w:tcW w:w="852"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0,0</w:t>
            </w:r>
          </w:p>
        </w:tc>
        <w:tc>
          <w:tcPr>
            <w:tcW w:w="88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434"/>
        </w:trPr>
        <w:tc>
          <w:tcPr>
            <w:tcW w:w="3574" w:type="dxa"/>
            <w:tcBorders>
              <w:top w:val="single" w:sz="2" w:space="0" w:color="000000"/>
              <w:left w:val="single" w:sz="2" w:space="0" w:color="000000"/>
              <w:bottom w:val="single" w:sz="2" w:space="0" w:color="000000"/>
              <w:right w:val="single" w:sz="6" w:space="0" w:color="000000"/>
            </w:tcBorders>
          </w:tcPr>
          <w:p w:rsidR="000679F4" w:rsidRDefault="000679F4">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Прочие межбюджетные трансферты, передаваемые бюджетам городских поселений</w:t>
            </w:r>
          </w:p>
        </w:tc>
        <w:tc>
          <w:tcPr>
            <w:tcW w:w="2601"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25620249999130000 150</w:t>
            </w:r>
          </w:p>
        </w:tc>
        <w:tc>
          <w:tcPr>
            <w:tcW w:w="137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0,0</w:t>
            </w:r>
          </w:p>
        </w:tc>
        <w:tc>
          <w:tcPr>
            <w:tcW w:w="852"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0,0</w:t>
            </w:r>
          </w:p>
        </w:tc>
        <w:tc>
          <w:tcPr>
            <w:tcW w:w="88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756"/>
        </w:trPr>
        <w:tc>
          <w:tcPr>
            <w:tcW w:w="3574" w:type="dxa"/>
            <w:tcBorders>
              <w:top w:val="single" w:sz="2" w:space="0" w:color="000000"/>
              <w:left w:val="single" w:sz="2" w:space="0" w:color="000000"/>
              <w:bottom w:val="single" w:sz="2" w:space="0" w:color="000000"/>
              <w:right w:val="single" w:sz="6" w:space="0" w:color="000000"/>
            </w:tcBorders>
          </w:tcPr>
          <w:p w:rsidR="000679F4" w:rsidRDefault="000679F4">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Субсидии бюджетам городских поселений на реализацию программ формирования современной городской среды</w:t>
            </w:r>
          </w:p>
        </w:tc>
        <w:tc>
          <w:tcPr>
            <w:tcW w:w="2601"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25620225555130000150</w:t>
            </w:r>
          </w:p>
        </w:tc>
        <w:tc>
          <w:tcPr>
            <w:tcW w:w="137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574,9</w:t>
            </w:r>
          </w:p>
        </w:tc>
        <w:tc>
          <w:tcPr>
            <w:tcW w:w="852"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p>
        </w:tc>
        <w:tc>
          <w:tcPr>
            <w:tcW w:w="88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494"/>
        </w:trPr>
        <w:tc>
          <w:tcPr>
            <w:tcW w:w="3574" w:type="dxa"/>
            <w:tcBorders>
              <w:top w:val="single" w:sz="2" w:space="0" w:color="000000"/>
              <w:left w:val="single" w:sz="2" w:space="0" w:color="000000"/>
              <w:bottom w:val="single" w:sz="6" w:space="0" w:color="000000"/>
              <w:right w:val="single" w:sz="6" w:space="0" w:color="000000"/>
            </w:tcBorders>
          </w:tcPr>
          <w:p w:rsidR="000679F4" w:rsidRDefault="000679F4">
            <w:pPr>
              <w:autoSpaceDE w:val="0"/>
              <w:autoSpaceDN w:val="0"/>
              <w:adjustRightInd w:val="0"/>
              <w:spacing w:after="0" w:line="240" w:lineRule="auto"/>
              <w:rPr>
                <w:rFonts w:ascii="Times New Roman" w:hAnsi="Times New Roman" w:cs="Times New Roman"/>
                <w:b/>
                <w:bCs/>
                <w:color w:val="333333"/>
                <w:sz w:val="18"/>
                <w:szCs w:val="18"/>
              </w:rPr>
            </w:pPr>
            <w:r>
              <w:rPr>
                <w:rFonts w:ascii="Times New Roman" w:hAnsi="Times New Roman" w:cs="Times New Roman"/>
                <w:b/>
                <w:bCs/>
                <w:color w:val="333333"/>
                <w:sz w:val="18"/>
                <w:szCs w:val="18"/>
              </w:rPr>
              <w:t>Субвенции бюджетам бюджетной системы Российской Федерации</w:t>
            </w:r>
          </w:p>
        </w:tc>
        <w:tc>
          <w:tcPr>
            <w:tcW w:w="2601"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25620230000000000150</w:t>
            </w:r>
          </w:p>
        </w:tc>
        <w:tc>
          <w:tcPr>
            <w:tcW w:w="137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245,60</w:t>
            </w:r>
          </w:p>
        </w:tc>
        <w:tc>
          <w:tcPr>
            <w:tcW w:w="852"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253,90</w:t>
            </w:r>
          </w:p>
        </w:tc>
        <w:tc>
          <w:tcPr>
            <w:tcW w:w="88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943"/>
        </w:trPr>
        <w:tc>
          <w:tcPr>
            <w:tcW w:w="3574"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601"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25620235118130000150</w:t>
            </w:r>
          </w:p>
        </w:tc>
        <w:tc>
          <w:tcPr>
            <w:tcW w:w="137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245,60</w:t>
            </w:r>
          </w:p>
        </w:tc>
        <w:tc>
          <w:tcPr>
            <w:tcW w:w="852"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253,90</w:t>
            </w:r>
          </w:p>
        </w:tc>
        <w:tc>
          <w:tcPr>
            <w:tcW w:w="883"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r w:rsidR="000679F4" w:rsidTr="00835A10">
        <w:trPr>
          <w:trHeight w:val="466"/>
        </w:trPr>
        <w:tc>
          <w:tcPr>
            <w:tcW w:w="3574"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Прочие безвозмездные поступления в бюджет городских поселений</w:t>
            </w:r>
          </w:p>
        </w:tc>
        <w:tc>
          <w:tcPr>
            <w:tcW w:w="2601" w:type="dxa"/>
            <w:tcBorders>
              <w:top w:val="single" w:sz="6" w:space="0" w:color="000000"/>
              <w:left w:val="single" w:sz="6" w:space="0" w:color="000000"/>
              <w:bottom w:val="single" w:sz="6" w:space="0" w:color="000000"/>
              <w:right w:val="single" w:sz="6" w:space="0" w:color="000000"/>
            </w:tcBorders>
          </w:tcPr>
          <w:p w:rsidR="000679F4" w:rsidRDefault="000679F4">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25620705030130000150</w:t>
            </w:r>
          </w:p>
        </w:tc>
        <w:tc>
          <w:tcPr>
            <w:tcW w:w="1373" w:type="dxa"/>
            <w:tcBorders>
              <w:top w:val="single" w:sz="6" w:space="0" w:color="000000"/>
              <w:left w:val="single" w:sz="6" w:space="0" w:color="000000"/>
              <w:bottom w:val="single" w:sz="2"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6744,6</w:t>
            </w:r>
          </w:p>
        </w:tc>
        <w:tc>
          <w:tcPr>
            <w:tcW w:w="852" w:type="dxa"/>
            <w:tcBorders>
              <w:top w:val="single" w:sz="6" w:space="0" w:color="000000"/>
              <w:left w:val="single" w:sz="6" w:space="0" w:color="000000"/>
              <w:bottom w:val="single" w:sz="2"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6470,1</w:t>
            </w:r>
          </w:p>
        </w:tc>
        <w:tc>
          <w:tcPr>
            <w:tcW w:w="883" w:type="dxa"/>
            <w:tcBorders>
              <w:top w:val="single" w:sz="6" w:space="0" w:color="000000"/>
              <w:left w:val="single" w:sz="6" w:space="0" w:color="000000"/>
              <w:bottom w:val="single" w:sz="2" w:space="0" w:color="000000"/>
              <w:right w:val="single" w:sz="6" w:space="0" w:color="000000"/>
            </w:tcBorders>
          </w:tcPr>
          <w:p w:rsidR="000679F4" w:rsidRDefault="000679F4">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6470,2</w:t>
            </w:r>
          </w:p>
        </w:tc>
        <w:tc>
          <w:tcPr>
            <w:tcW w:w="80" w:type="dxa"/>
            <w:tcBorders>
              <w:top w:val="single" w:sz="2" w:space="0" w:color="000000"/>
              <w:left w:val="single" w:sz="6" w:space="0" w:color="000000"/>
              <w:bottom w:val="single" w:sz="2" w:space="0" w:color="000000"/>
              <w:right w:val="single" w:sz="2" w:space="0" w:color="000000"/>
            </w:tcBorders>
          </w:tcPr>
          <w:p w:rsidR="000679F4" w:rsidRDefault="000679F4">
            <w:pPr>
              <w:autoSpaceDE w:val="0"/>
              <w:autoSpaceDN w:val="0"/>
              <w:adjustRightInd w:val="0"/>
              <w:spacing w:after="0" w:line="240" w:lineRule="auto"/>
              <w:jc w:val="right"/>
              <w:rPr>
                <w:rFonts w:ascii="Arial" w:hAnsi="Arial" w:cs="Arial"/>
                <w:color w:val="000000"/>
              </w:rPr>
            </w:pPr>
          </w:p>
        </w:tc>
      </w:tr>
    </w:tbl>
    <w:p w:rsidR="00D7704A" w:rsidRPr="00D7704A" w:rsidRDefault="00D7704A" w:rsidP="000679F4">
      <w:pPr>
        <w:rPr>
          <w:rFonts w:ascii="Times New Roman" w:eastAsia="Times New Roman" w:hAnsi="Times New Roman" w:cs="Times New Roman"/>
          <w:sz w:val="20"/>
          <w:szCs w:val="20"/>
        </w:rPr>
      </w:pPr>
    </w:p>
    <w:p w:rsidR="00D7704A" w:rsidRDefault="00D7704A" w:rsidP="00F47096">
      <w:pPr>
        <w:widowControl w:val="0"/>
        <w:autoSpaceDE w:val="0"/>
        <w:autoSpaceDN w:val="0"/>
        <w:adjustRightInd w:val="0"/>
        <w:spacing w:after="0" w:line="240" w:lineRule="auto"/>
        <w:jc w:val="both"/>
        <w:rPr>
          <w:rFonts w:ascii="Times New Roman" w:hAnsi="Times New Roman" w:cs="Times New Roman"/>
        </w:rPr>
      </w:pPr>
    </w:p>
    <w:p w:rsidR="0056679C" w:rsidRDefault="0056679C" w:rsidP="00F47096">
      <w:pPr>
        <w:widowControl w:val="0"/>
        <w:autoSpaceDE w:val="0"/>
        <w:autoSpaceDN w:val="0"/>
        <w:adjustRightInd w:val="0"/>
        <w:spacing w:after="0" w:line="240" w:lineRule="auto"/>
        <w:jc w:val="both"/>
        <w:rPr>
          <w:rFonts w:ascii="Times New Roman" w:hAnsi="Times New Roman" w:cs="Times New Roman"/>
        </w:rPr>
      </w:pPr>
    </w:p>
    <w:p w:rsidR="0056679C" w:rsidRPr="009D7DC9" w:rsidRDefault="0056679C" w:rsidP="0056679C">
      <w:pPr>
        <w:spacing w:after="0"/>
        <w:jc w:val="center"/>
        <w:rPr>
          <w:rFonts w:ascii="Times New Roman" w:hAnsi="Times New Roman"/>
          <w:b/>
          <w:shadow/>
        </w:rPr>
      </w:pPr>
      <w:r w:rsidRPr="009D7DC9">
        <w:rPr>
          <w:noProof/>
        </w:rPr>
        <w:drawing>
          <wp:inline distT="0" distB="0" distL="0" distR="0">
            <wp:extent cx="638175" cy="782524"/>
            <wp:effectExtent l="19050" t="0" r="9525" b="0"/>
            <wp:docPr id="7"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18" cstate="print"/>
                    <a:srcRect/>
                    <a:stretch>
                      <a:fillRect/>
                    </a:stretch>
                  </pic:blipFill>
                  <pic:spPr bwMode="auto">
                    <a:xfrm>
                      <a:off x="0" y="0"/>
                      <a:ext cx="638175" cy="782524"/>
                    </a:xfrm>
                    <a:prstGeom prst="rect">
                      <a:avLst/>
                    </a:prstGeom>
                    <a:noFill/>
                    <a:ln w="9525">
                      <a:noFill/>
                      <a:miter lim="800000"/>
                      <a:headEnd/>
                      <a:tailEnd/>
                    </a:ln>
                  </pic:spPr>
                </pic:pic>
              </a:graphicData>
            </a:graphic>
          </wp:inline>
        </w:drawing>
      </w:r>
      <w:r w:rsidRPr="009D7DC9">
        <w:rPr>
          <w:rFonts w:ascii="Times New Roman" w:hAnsi="Times New Roman"/>
          <w:b/>
          <w:shadow/>
        </w:rPr>
        <w:t xml:space="preserve">                      </w:t>
      </w:r>
    </w:p>
    <w:p w:rsidR="0056679C" w:rsidRPr="009D7DC9" w:rsidRDefault="0056679C" w:rsidP="0056679C">
      <w:pPr>
        <w:spacing w:after="0" w:line="240" w:lineRule="auto"/>
        <w:jc w:val="center"/>
        <w:rPr>
          <w:rFonts w:ascii="Times New Roman" w:hAnsi="Times New Roman"/>
          <w:b/>
          <w:shadow/>
        </w:rPr>
      </w:pPr>
      <w:r w:rsidRPr="009D7DC9">
        <w:rPr>
          <w:rFonts w:ascii="Times New Roman" w:hAnsi="Times New Roman"/>
          <w:b/>
          <w:shadow/>
        </w:rPr>
        <w:t xml:space="preserve">СОБРАНИЕ ПРЕДСТАВИТЕЛЕЙ ГОРОДСКОГО ПОСЕЛЕНИЯ                               </w:t>
      </w:r>
      <w:r w:rsidR="009D7DC9">
        <w:rPr>
          <w:rFonts w:ascii="Times New Roman" w:hAnsi="Times New Roman"/>
          <w:b/>
          <w:shadow/>
        </w:rPr>
        <w:t xml:space="preserve">                </w:t>
      </w:r>
      <w:r w:rsidRPr="009D7DC9">
        <w:rPr>
          <w:rFonts w:ascii="Times New Roman" w:hAnsi="Times New Roman"/>
          <w:b/>
          <w:shadow/>
        </w:rPr>
        <w:t xml:space="preserve">  ПЕТРА ДУБРАВА ВОЛЖСКОГО РАЙОНА</w:t>
      </w:r>
    </w:p>
    <w:p w:rsidR="0056679C" w:rsidRPr="009D7DC9" w:rsidRDefault="0056679C" w:rsidP="0056679C">
      <w:pPr>
        <w:spacing w:after="0" w:line="240" w:lineRule="auto"/>
        <w:jc w:val="center"/>
        <w:rPr>
          <w:rFonts w:ascii="Times New Roman" w:hAnsi="Times New Roman"/>
          <w:b/>
          <w:shadow/>
        </w:rPr>
      </w:pPr>
      <w:r w:rsidRPr="009D7DC9">
        <w:rPr>
          <w:rFonts w:ascii="Times New Roman" w:hAnsi="Times New Roman"/>
          <w:b/>
          <w:shadow/>
        </w:rPr>
        <w:t>САМАРСКОЙ ОБЛАСТИ</w:t>
      </w:r>
    </w:p>
    <w:p w:rsidR="0056679C" w:rsidRPr="009D7DC9" w:rsidRDefault="0056679C" w:rsidP="0056679C">
      <w:pPr>
        <w:spacing w:after="0" w:line="240" w:lineRule="auto"/>
        <w:jc w:val="center"/>
        <w:rPr>
          <w:rFonts w:ascii="Times New Roman" w:hAnsi="Times New Roman"/>
        </w:rPr>
      </w:pPr>
      <w:r w:rsidRPr="009D7DC9">
        <w:rPr>
          <w:rFonts w:ascii="Times New Roman" w:hAnsi="Times New Roman"/>
        </w:rPr>
        <w:t>Четвертого созыва</w:t>
      </w:r>
    </w:p>
    <w:p w:rsidR="0056679C" w:rsidRPr="009D7DC9" w:rsidRDefault="0056679C" w:rsidP="0056679C">
      <w:pPr>
        <w:spacing w:after="0" w:line="240" w:lineRule="auto"/>
        <w:jc w:val="center"/>
        <w:rPr>
          <w:rFonts w:ascii="Times New Roman" w:hAnsi="Times New Roman"/>
        </w:rPr>
      </w:pPr>
    </w:p>
    <w:p w:rsidR="0056679C" w:rsidRPr="009D7DC9" w:rsidRDefault="0056679C" w:rsidP="0056679C">
      <w:pPr>
        <w:spacing w:after="0" w:line="240" w:lineRule="auto"/>
        <w:jc w:val="center"/>
        <w:rPr>
          <w:rFonts w:ascii="Times New Roman" w:hAnsi="Times New Roman"/>
          <w:b/>
        </w:rPr>
      </w:pPr>
      <w:r w:rsidRPr="009D7DC9">
        <w:rPr>
          <w:rFonts w:ascii="Times New Roman" w:hAnsi="Times New Roman"/>
          <w:b/>
        </w:rPr>
        <w:t>РЕШЕНИЕ</w:t>
      </w:r>
    </w:p>
    <w:p w:rsidR="0056679C" w:rsidRPr="009D7DC9" w:rsidRDefault="0056679C" w:rsidP="0056679C">
      <w:pPr>
        <w:spacing w:after="0" w:line="240" w:lineRule="auto"/>
        <w:jc w:val="center"/>
        <w:rPr>
          <w:rFonts w:ascii="Times New Roman" w:hAnsi="Times New Roman"/>
          <w:b/>
        </w:rPr>
      </w:pPr>
    </w:p>
    <w:p w:rsidR="0056679C" w:rsidRPr="009D7DC9" w:rsidRDefault="0056679C" w:rsidP="0056679C">
      <w:pPr>
        <w:spacing w:after="0" w:line="240" w:lineRule="auto"/>
        <w:rPr>
          <w:rFonts w:ascii="Times New Roman" w:eastAsia="Times New Roman" w:hAnsi="Times New Roman"/>
        </w:rPr>
      </w:pPr>
      <w:r w:rsidRPr="009D7DC9">
        <w:rPr>
          <w:rFonts w:ascii="Times New Roman" w:eastAsia="Times New Roman" w:hAnsi="Times New Roman"/>
        </w:rPr>
        <w:t xml:space="preserve">     14.12.2022 г.                                                                                                              </w:t>
      </w:r>
      <w:r w:rsidR="009D7DC9">
        <w:rPr>
          <w:rFonts w:ascii="Times New Roman" w:eastAsia="Times New Roman" w:hAnsi="Times New Roman"/>
        </w:rPr>
        <w:t xml:space="preserve">             </w:t>
      </w:r>
      <w:r w:rsidRPr="009D7DC9">
        <w:rPr>
          <w:rFonts w:ascii="Times New Roman" w:eastAsia="Times New Roman" w:hAnsi="Times New Roman"/>
        </w:rPr>
        <w:t xml:space="preserve"> № 127</w:t>
      </w:r>
    </w:p>
    <w:p w:rsidR="0056679C" w:rsidRPr="009D7DC9" w:rsidRDefault="0056679C" w:rsidP="0056679C">
      <w:pPr>
        <w:spacing w:after="0" w:line="240" w:lineRule="auto"/>
        <w:rPr>
          <w:rFonts w:ascii="Times New Roman" w:eastAsia="Times New Roman" w:hAnsi="Times New Roman"/>
          <w:b/>
          <w:bCs/>
        </w:rPr>
      </w:pPr>
    </w:p>
    <w:p w:rsidR="0056679C" w:rsidRPr="009D7DC9" w:rsidRDefault="0056679C" w:rsidP="0056679C">
      <w:pPr>
        <w:spacing w:after="0" w:line="240" w:lineRule="auto"/>
        <w:jc w:val="center"/>
        <w:rPr>
          <w:rFonts w:ascii="Times New Roman" w:hAnsi="Times New Roman"/>
          <w:b/>
        </w:rPr>
      </w:pPr>
      <w:r w:rsidRPr="009D7DC9">
        <w:rPr>
          <w:rFonts w:ascii="Times New Roman" w:hAnsi="Times New Roman"/>
          <w:b/>
        </w:rPr>
        <w:t>«О внесении изменений в Положение «О размерах оплаты труда выборных должностных лиц, осуществляющих свои полномочия на постоянной основе и муниципальных служащих городского поселения Петра Дубрава муниципального района Волжский Самарской области», утвержденного решением Собрания представителей городского поселения Петра Дубрава от 26.09.2012 года №74 ».</w:t>
      </w:r>
    </w:p>
    <w:p w:rsidR="0056679C" w:rsidRPr="009D7DC9" w:rsidRDefault="0056679C" w:rsidP="0056679C">
      <w:pPr>
        <w:spacing w:after="0"/>
        <w:jc w:val="center"/>
        <w:rPr>
          <w:rFonts w:ascii="Times New Roman" w:eastAsia="Times New Roman" w:hAnsi="Times New Roman"/>
          <w:b/>
          <w:bCs/>
        </w:rPr>
      </w:pPr>
    </w:p>
    <w:p w:rsidR="0056679C" w:rsidRPr="009D7DC9" w:rsidRDefault="0056679C" w:rsidP="0056679C">
      <w:pPr>
        <w:pStyle w:val="af"/>
        <w:spacing w:after="0"/>
        <w:ind w:left="0" w:firstLine="567"/>
        <w:jc w:val="both"/>
        <w:rPr>
          <w:rFonts w:ascii="Times New Roman" w:eastAsia="Times New Roman" w:hAnsi="Times New Roman"/>
        </w:rPr>
      </w:pPr>
      <w:r w:rsidRPr="009D7DC9">
        <w:rPr>
          <w:rFonts w:ascii="Times New Roman" w:hAnsi="Times New Roman"/>
        </w:rPr>
        <w:lastRenderedPageBreak/>
        <w:t>Руководствуясь с Федеральным законом от 02.03.2007 № 25-ФЗ   «О муниципальной службе в Российской Федерации»,  Законом Самарской области от 09.10.2007  №96-ГД  «О муниципальной службе в Самарской области», Уставом городского поселения Петра Дубрава муниципального района Волжский Самарской области,</w:t>
      </w:r>
    </w:p>
    <w:p w:rsidR="0056679C" w:rsidRPr="009D7DC9" w:rsidRDefault="0056679C" w:rsidP="0056679C">
      <w:pPr>
        <w:spacing w:after="0" w:line="240" w:lineRule="auto"/>
        <w:jc w:val="both"/>
        <w:rPr>
          <w:rStyle w:val="10"/>
          <w:rFonts w:ascii="Times New Roman" w:hAnsi="Times New Roman"/>
          <w:b/>
          <w:shadow/>
          <w:sz w:val="22"/>
          <w:szCs w:val="22"/>
        </w:rPr>
      </w:pPr>
      <w:r w:rsidRPr="009D7DC9">
        <w:rPr>
          <w:rStyle w:val="10"/>
          <w:rFonts w:ascii="Times New Roman" w:hAnsi="Times New Roman"/>
          <w:b/>
          <w:shadow/>
          <w:sz w:val="22"/>
          <w:szCs w:val="22"/>
        </w:rPr>
        <w:t>Собрание Представителей городского поселения Петра Дубрава Волжского района Самарской области</w:t>
      </w:r>
    </w:p>
    <w:p w:rsidR="0056679C" w:rsidRPr="009D7DC9" w:rsidRDefault="0056679C" w:rsidP="0056679C">
      <w:pPr>
        <w:spacing w:after="0" w:line="240" w:lineRule="auto"/>
        <w:jc w:val="both"/>
        <w:rPr>
          <w:rStyle w:val="10"/>
          <w:rFonts w:ascii="Times New Roman" w:hAnsi="Times New Roman"/>
          <w:b/>
          <w:shadow/>
          <w:sz w:val="22"/>
          <w:szCs w:val="22"/>
        </w:rPr>
      </w:pPr>
    </w:p>
    <w:p w:rsidR="0056679C" w:rsidRPr="009D7DC9" w:rsidRDefault="0056679C" w:rsidP="0056679C">
      <w:pPr>
        <w:spacing w:after="0" w:line="240" w:lineRule="auto"/>
        <w:jc w:val="both"/>
        <w:rPr>
          <w:rStyle w:val="10"/>
          <w:rFonts w:ascii="Times New Roman" w:hAnsi="Times New Roman"/>
          <w:b/>
          <w:shadow/>
          <w:sz w:val="22"/>
          <w:szCs w:val="22"/>
        </w:rPr>
      </w:pPr>
      <w:r w:rsidRPr="009D7DC9">
        <w:rPr>
          <w:rStyle w:val="10"/>
          <w:rFonts w:ascii="Times New Roman" w:hAnsi="Times New Roman"/>
          <w:b/>
          <w:shadow/>
          <w:sz w:val="22"/>
          <w:szCs w:val="22"/>
        </w:rPr>
        <w:t>РЕШИЛО:</w:t>
      </w:r>
    </w:p>
    <w:p w:rsidR="0056679C" w:rsidRPr="009D7DC9" w:rsidRDefault="0056679C" w:rsidP="0056679C">
      <w:pPr>
        <w:spacing w:after="0" w:line="240" w:lineRule="auto"/>
        <w:jc w:val="both"/>
        <w:rPr>
          <w:rFonts w:ascii="Times New Roman" w:eastAsia="Times New Roman" w:hAnsi="Times New Roman"/>
        </w:rPr>
      </w:pPr>
    </w:p>
    <w:p w:rsidR="0056679C" w:rsidRPr="009D7DC9" w:rsidRDefault="0056679C" w:rsidP="0056679C">
      <w:pPr>
        <w:spacing w:after="0"/>
        <w:ind w:firstLine="567"/>
        <w:jc w:val="both"/>
        <w:rPr>
          <w:rFonts w:ascii="Times New Roman" w:hAnsi="Times New Roman"/>
        </w:rPr>
      </w:pPr>
      <w:r w:rsidRPr="009D7DC9">
        <w:rPr>
          <w:rFonts w:ascii="Times New Roman" w:hAnsi="Times New Roman"/>
        </w:rPr>
        <w:tab/>
        <w:t>1. Внести следующие изменения в Положение «О размерах оплаты труда выборных должностных лиц, осуществляющих свои полномочия на постоянной основе и муниципальных служащих городского поселения Петра Дубрава муниципального района Волжский Самарской области»:</w:t>
      </w:r>
    </w:p>
    <w:p w:rsidR="0056679C" w:rsidRPr="009D7DC9" w:rsidRDefault="0056679C" w:rsidP="0056679C">
      <w:pPr>
        <w:spacing w:after="0"/>
        <w:ind w:firstLine="567"/>
        <w:jc w:val="both"/>
        <w:rPr>
          <w:rFonts w:ascii="Times New Roman" w:hAnsi="Times New Roman"/>
        </w:rPr>
      </w:pPr>
      <w:r w:rsidRPr="009D7DC9">
        <w:rPr>
          <w:rFonts w:ascii="Times New Roman" w:hAnsi="Times New Roman"/>
        </w:rPr>
        <w:tab/>
        <w:t>1.1.  Приложения  №1, №3 к Положению «О размерах оплаты труда выборных должностных лиц, осуществляющих свои полномочия на постоянной основе и муниципальных служащих городского поселения Петра Дубрава муниципального района Волжский Самарской области» изложить в редакции согласно приложениям к настоящему решению.</w:t>
      </w:r>
    </w:p>
    <w:p w:rsidR="0056679C" w:rsidRPr="009D7DC9" w:rsidRDefault="0056679C" w:rsidP="009D7DC9">
      <w:pPr>
        <w:pStyle w:val="aa"/>
        <w:spacing w:before="0" w:beforeAutospacing="0" w:after="0"/>
        <w:rPr>
          <w:sz w:val="22"/>
          <w:szCs w:val="22"/>
        </w:rPr>
      </w:pPr>
      <w:r w:rsidRPr="009D7DC9">
        <w:rPr>
          <w:sz w:val="22"/>
          <w:szCs w:val="22"/>
        </w:rPr>
        <w:t xml:space="preserve">         </w:t>
      </w:r>
      <w:r w:rsidRPr="009D7DC9">
        <w:rPr>
          <w:sz w:val="22"/>
          <w:szCs w:val="22"/>
        </w:rPr>
        <w:tab/>
        <w:t xml:space="preserve">2. Настоящее Решение опубликовать в печатном средстве информации городского поселения Петра Дубрава «Голос Дубравы».                                                                                                </w:t>
      </w:r>
      <w:r w:rsidRPr="009D7DC9">
        <w:rPr>
          <w:sz w:val="22"/>
          <w:szCs w:val="22"/>
        </w:rPr>
        <w:tab/>
        <w:t>3.  Настоящее Решение вступает  в силу с 01.01</w:t>
      </w:r>
      <w:r w:rsidR="009D7DC9" w:rsidRPr="009D7DC9">
        <w:rPr>
          <w:sz w:val="22"/>
          <w:szCs w:val="22"/>
        </w:rPr>
        <w:t>.</w:t>
      </w:r>
      <w:r w:rsidRPr="009D7DC9">
        <w:rPr>
          <w:sz w:val="22"/>
          <w:szCs w:val="22"/>
        </w:rPr>
        <w:t>2023 года.</w:t>
      </w:r>
    </w:p>
    <w:p w:rsidR="0056679C" w:rsidRPr="009D7DC9" w:rsidRDefault="0056679C" w:rsidP="0056679C">
      <w:pPr>
        <w:spacing w:after="0" w:line="240" w:lineRule="auto"/>
        <w:rPr>
          <w:rFonts w:ascii="Times New Roman" w:hAnsi="Times New Roman"/>
        </w:rPr>
      </w:pPr>
      <w:r w:rsidRPr="009D7DC9">
        <w:rPr>
          <w:rFonts w:ascii="Times New Roman" w:hAnsi="Times New Roman"/>
        </w:rPr>
        <w:t xml:space="preserve"> Глава городского поселения                                             В.А.</w:t>
      </w:r>
      <w:r w:rsidR="009D7DC9" w:rsidRPr="009D7DC9">
        <w:rPr>
          <w:rFonts w:ascii="Times New Roman" w:hAnsi="Times New Roman"/>
        </w:rPr>
        <w:t xml:space="preserve"> </w:t>
      </w:r>
      <w:r w:rsidRPr="009D7DC9">
        <w:rPr>
          <w:rFonts w:ascii="Times New Roman" w:hAnsi="Times New Roman"/>
        </w:rPr>
        <w:t>Крашенинников</w:t>
      </w:r>
    </w:p>
    <w:p w:rsidR="0056679C" w:rsidRPr="009D7DC9" w:rsidRDefault="0056679C" w:rsidP="0056679C">
      <w:pPr>
        <w:spacing w:after="0" w:line="240" w:lineRule="auto"/>
        <w:rPr>
          <w:rFonts w:ascii="Times New Roman" w:hAnsi="Times New Roman"/>
        </w:rPr>
      </w:pPr>
    </w:p>
    <w:p w:rsidR="0056679C" w:rsidRPr="009D7DC9" w:rsidRDefault="0056679C" w:rsidP="0056679C">
      <w:pPr>
        <w:spacing w:after="0" w:line="240" w:lineRule="auto"/>
        <w:rPr>
          <w:rFonts w:ascii="Times New Roman" w:eastAsia="Times New Roman" w:hAnsi="Times New Roman"/>
        </w:rPr>
      </w:pPr>
      <w:r w:rsidRPr="009D7DC9">
        <w:rPr>
          <w:rFonts w:ascii="Times New Roman" w:eastAsia="Times New Roman" w:hAnsi="Times New Roman"/>
        </w:rPr>
        <w:t>Председатель</w:t>
      </w:r>
    </w:p>
    <w:p w:rsidR="009D7DC9" w:rsidRDefault="0056679C" w:rsidP="009D7DC9">
      <w:pPr>
        <w:spacing w:after="0" w:line="240" w:lineRule="auto"/>
        <w:rPr>
          <w:rFonts w:ascii="Times New Roman" w:eastAsia="Times New Roman" w:hAnsi="Times New Roman"/>
        </w:rPr>
      </w:pPr>
      <w:r w:rsidRPr="009D7DC9">
        <w:rPr>
          <w:rFonts w:ascii="Times New Roman" w:eastAsia="Times New Roman" w:hAnsi="Times New Roman"/>
        </w:rPr>
        <w:t>Собрания Представителей                                                 Л.Н.</w:t>
      </w:r>
      <w:r w:rsidR="009D7DC9" w:rsidRPr="009D7DC9">
        <w:rPr>
          <w:rFonts w:ascii="Times New Roman" w:eastAsia="Times New Roman" w:hAnsi="Times New Roman"/>
        </w:rPr>
        <w:t xml:space="preserve"> </w:t>
      </w:r>
      <w:r w:rsidRPr="009D7DC9">
        <w:rPr>
          <w:rFonts w:ascii="Times New Roman" w:eastAsia="Times New Roman" w:hAnsi="Times New Roman"/>
        </w:rPr>
        <w:t>Ларюшина</w:t>
      </w:r>
    </w:p>
    <w:p w:rsidR="009D7DC9" w:rsidRPr="009D7DC9" w:rsidRDefault="009D7DC9" w:rsidP="009D7DC9">
      <w:pPr>
        <w:spacing w:after="0" w:line="240" w:lineRule="auto"/>
        <w:rPr>
          <w:rFonts w:ascii="Times New Roman" w:eastAsia="Times New Roman" w:hAnsi="Times New Roman"/>
        </w:rPr>
      </w:pPr>
    </w:p>
    <w:tbl>
      <w:tblPr>
        <w:tblpPr w:leftFromText="180" w:rightFromText="180" w:vertAnchor="text" w:horzAnchor="page" w:tblpX="901" w:tblpY="12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062"/>
        <w:gridCol w:w="3411"/>
        <w:gridCol w:w="3875"/>
      </w:tblGrid>
      <w:tr w:rsidR="00F47096" w:rsidRPr="00B03908" w:rsidTr="00EB2DEF">
        <w:trPr>
          <w:trHeight w:val="1972"/>
        </w:trPr>
        <w:tc>
          <w:tcPr>
            <w:tcW w:w="3062" w:type="dxa"/>
            <w:shd w:val="clear" w:color="auto" w:fill="D6E3BC" w:themeFill="accent3" w:themeFillTint="66"/>
          </w:tcPr>
          <w:p w:rsidR="00F47096" w:rsidRPr="001D3220" w:rsidRDefault="00F47096" w:rsidP="00EB2DEF">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r w:rsidRPr="001D3220">
              <w:rPr>
                <w:rStyle w:val="FontStyle13"/>
                <w:spacing w:val="10"/>
                <w:sz w:val="16"/>
                <w:szCs w:val="16"/>
              </w:rPr>
              <w:t>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F47096" w:rsidRPr="001D3220" w:rsidRDefault="00F47096" w:rsidP="00EB2DEF">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F47096" w:rsidRPr="001D3220" w:rsidRDefault="00F47096" w:rsidP="00EB2DEF">
            <w:pPr>
              <w:spacing w:after="0" w:line="240" w:lineRule="auto"/>
              <w:rPr>
                <w:rFonts w:ascii="Times New Roman" w:hAnsi="Times New Roman"/>
                <w:b/>
                <w:sz w:val="16"/>
                <w:szCs w:val="16"/>
              </w:rPr>
            </w:pPr>
          </w:p>
          <w:p w:rsidR="00F47096" w:rsidRPr="001D3220" w:rsidRDefault="00F47096" w:rsidP="00EB2DEF">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w:t>
            </w:r>
            <w:r>
              <w:rPr>
                <w:rFonts w:ascii="Times New Roman" w:hAnsi="Times New Roman"/>
                <w:sz w:val="16"/>
                <w:szCs w:val="16"/>
              </w:rPr>
              <w:t>Зольникова</w:t>
            </w:r>
            <w:r w:rsidRPr="001D3220">
              <w:rPr>
                <w:rFonts w:ascii="Times New Roman" w:hAnsi="Times New Roman"/>
                <w:sz w:val="16"/>
                <w:szCs w:val="16"/>
              </w:rPr>
              <w:t xml:space="preserve"> С.</w:t>
            </w:r>
            <w:r>
              <w:rPr>
                <w:rFonts w:ascii="Times New Roman" w:hAnsi="Times New Roman"/>
                <w:sz w:val="16"/>
                <w:szCs w:val="16"/>
              </w:rPr>
              <w:t>В</w:t>
            </w:r>
            <w:r w:rsidRPr="001D3220">
              <w:rPr>
                <w:rFonts w:ascii="Times New Roman" w:hAnsi="Times New Roman"/>
                <w:sz w:val="16"/>
                <w:szCs w:val="16"/>
              </w:rPr>
              <w:t>.</w:t>
            </w:r>
          </w:p>
          <w:p w:rsidR="00F47096" w:rsidRPr="001D3220" w:rsidRDefault="00F47096" w:rsidP="00EB2DEF">
            <w:pPr>
              <w:spacing w:after="0" w:line="240" w:lineRule="auto"/>
              <w:rPr>
                <w:rFonts w:ascii="Times New Roman" w:hAnsi="Times New Roman"/>
                <w:sz w:val="16"/>
                <w:szCs w:val="16"/>
              </w:rPr>
            </w:pPr>
          </w:p>
          <w:p w:rsidR="00F47096" w:rsidRPr="001D3220" w:rsidRDefault="00F47096" w:rsidP="00EB2DEF">
            <w:pPr>
              <w:spacing w:after="0" w:line="240" w:lineRule="auto"/>
              <w:rPr>
                <w:rFonts w:ascii="Times New Roman" w:hAnsi="Times New Roman"/>
                <w:sz w:val="16"/>
                <w:szCs w:val="16"/>
              </w:rPr>
            </w:pPr>
          </w:p>
          <w:p w:rsidR="00F47096" w:rsidRPr="001D3220" w:rsidRDefault="00F47096" w:rsidP="00EB2DEF">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F47096" w:rsidRPr="001D3220" w:rsidRDefault="00F47096" w:rsidP="00EB2DEF">
            <w:pPr>
              <w:spacing w:after="0" w:line="240" w:lineRule="auto"/>
              <w:rPr>
                <w:rFonts w:ascii="Times New Roman" w:hAnsi="Times New Roman"/>
                <w:sz w:val="16"/>
                <w:szCs w:val="16"/>
              </w:rPr>
            </w:pPr>
          </w:p>
          <w:p w:rsidR="00F47096" w:rsidRPr="001D3220" w:rsidRDefault="00F47096" w:rsidP="00EB2DEF">
            <w:pPr>
              <w:spacing w:after="0" w:line="240" w:lineRule="auto"/>
              <w:rPr>
                <w:rFonts w:ascii="Times New Roman" w:hAnsi="Times New Roman"/>
                <w:sz w:val="16"/>
                <w:szCs w:val="16"/>
              </w:rPr>
            </w:pPr>
          </w:p>
          <w:p w:rsidR="00F47096" w:rsidRPr="001D3220" w:rsidRDefault="00F47096" w:rsidP="00EB2DEF">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Pr>
                <w:rFonts w:ascii="Times New Roman" w:hAnsi="Times New Roman"/>
                <w:sz w:val="16"/>
                <w:szCs w:val="16"/>
              </w:rPr>
              <w:t xml:space="preserve">  - Арефьева С.А.</w:t>
            </w:r>
          </w:p>
          <w:p w:rsidR="00F47096" w:rsidRPr="001D3220" w:rsidRDefault="00F47096" w:rsidP="00EB2DEF">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F47096" w:rsidRPr="001D3220" w:rsidRDefault="00F47096" w:rsidP="00EB2DEF">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F47096" w:rsidRPr="001D3220" w:rsidRDefault="00F47096" w:rsidP="00EB2DEF">
            <w:pPr>
              <w:spacing w:after="0" w:line="240" w:lineRule="auto"/>
              <w:rPr>
                <w:rFonts w:ascii="Times New Roman" w:hAnsi="Times New Roman"/>
                <w:sz w:val="16"/>
                <w:szCs w:val="16"/>
              </w:rPr>
            </w:pPr>
          </w:p>
          <w:p w:rsidR="00F47096" w:rsidRPr="001D3220" w:rsidRDefault="00F47096" w:rsidP="00EB2DEF">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F47096" w:rsidRPr="001D3220" w:rsidRDefault="00F47096" w:rsidP="00EB2DEF">
            <w:pPr>
              <w:spacing w:after="0" w:line="240" w:lineRule="auto"/>
              <w:rPr>
                <w:rFonts w:ascii="Times New Roman" w:hAnsi="Times New Roman"/>
                <w:sz w:val="16"/>
                <w:szCs w:val="16"/>
              </w:rPr>
            </w:pPr>
            <w:r w:rsidRPr="001D3220">
              <w:rPr>
                <w:rFonts w:ascii="Times New Roman" w:hAnsi="Times New Roman"/>
                <w:sz w:val="16"/>
                <w:szCs w:val="16"/>
              </w:rPr>
              <w:t xml:space="preserve">443546, Самарская обл., Волжский р-н, </w:t>
            </w:r>
          </w:p>
          <w:p w:rsidR="00F47096" w:rsidRPr="001D3220" w:rsidRDefault="00F47096" w:rsidP="00EB2DEF">
            <w:pPr>
              <w:spacing w:after="0" w:line="240" w:lineRule="auto"/>
              <w:rPr>
                <w:rFonts w:ascii="Times New Roman" w:hAnsi="Times New Roman"/>
                <w:sz w:val="16"/>
                <w:szCs w:val="16"/>
              </w:rPr>
            </w:pPr>
            <w:r w:rsidRPr="001D3220">
              <w:rPr>
                <w:rFonts w:ascii="Times New Roman" w:hAnsi="Times New Roman"/>
                <w:sz w:val="16"/>
                <w:szCs w:val="16"/>
              </w:rPr>
              <w:t>пос. Петра-Дубрава, ул. Климова, дом 7,</w:t>
            </w:r>
          </w:p>
          <w:p w:rsidR="00F47096" w:rsidRPr="001D3220" w:rsidRDefault="00F47096" w:rsidP="00EB2DEF">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F47096" w:rsidRPr="001D3220" w:rsidRDefault="00F47096" w:rsidP="00EB2DEF">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F47096" w:rsidRPr="00C86A5F" w:rsidRDefault="00F47096" w:rsidP="00F47096">
      <w:pPr>
        <w:widowControl w:val="0"/>
        <w:autoSpaceDE w:val="0"/>
        <w:autoSpaceDN w:val="0"/>
        <w:adjustRightInd w:val="0"/>
        <w:spacing w:after="0" w:line="240" w:lineRule="auto"/>
        <w:rPr>
          <w:rFonts w:ascii="Times New Roman" w:hAnsi="Times New Roman"/>
          <w:sz w:val="16"/>
          <w:szCs w:val="16"/>
          <w:lang w:val="en-US"/>
        </w:rPr>
      </w:pPr>
    </w:p>
    <w:p w:rsidR="00A65068" w:rsidRPr="00F47096" w:rsidRDefault="00A65068">
      <w:pPr>
        <w:rPr>
          <w:lang w:val="en-US"/>
        </w:rPr>
      </w:pPr>
    </w:p>
    <w:sectPr w:rsidR="00A65068" w:rsidRPr="00F47096" w:rsidSect="000530F5">
      <w:headerReference w:type="default" r:id="rId19"/>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C00" w:rsidRDefault="00CF3C00" w:rsidP="00E06228">
      <w:pPr>
        <w:spacing w:after="0" w:line="240" w:lineRule="auto"/>
      </w:pPr>
      <w:r>
        <w:separator/>
      </w:r>
    </w:p>
  </w:endnote>
  <w:endnote w:type="continuationSeparator" w:id="1">
    <w:p w:rsidR="00CF3C00" w:rsidRDefault="00CF3C00" w:rsidP="00E06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C00" w:rsidRDefault="00CF3C00" w:rsidP="00E06228">
      <w:pPr>
        <w:spacing w:after="0" w:line="240" w:lineRule="auto"/>
      </w:pPr>
      <w:r>
        <w:separator/>
      </w:r>
    </w:p>
  </w:footnote>
  <w:footnote w:type="continuationSeparator" w:id="1">
    <w:p w:rsidR="00CF3C00" w:rsidRDefault="00CF3C00" w:rsidP="00E062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F4" w:rsidRPr="00E64D57" w:rsidRDefault="00F77692" w:rsidP="00EB2DEF">
    <w:pPr>
      <w:pStyle w:val="a3"/>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0679F4"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865BF2">
      <w:rPr>
        <w:rFonts w:ascii="Times New Roman" w:hAnsi="Times New Roman"/>
        <w:b/>
        <w:noProof/>
        <w:color w:val="003300"/>
        <w:sz w:val="16"/>
        <w:szCs w:val="16"/>
      </w:rPr>
      <w:t>48</w:t>
    </w:r>
    <w:r w:rsidRPr="001C30AD">
      <w:rPr>
        <w:rFonts w:ascii="Times New Roman" w:hAnsi="Times New Roman"/>
        <w:b/>
        <w:color w:val="003300"/>
        <w:sz w:val="16"/>
        <w:szCs w:val="16"/>
      </w:rPr>
      <w:fldChar w:fldCharType="end"/>
    </w:r>
    <w:r w:rsidR="000679F4">
      <w:rPr>
        <w:rFonts w:ascii="Times New Roman" w:hAnsi="Times New Roman"/>
        <w:b/>
        <w:color w:val="003300"/>
        <w:sz w:val="16"/>
        <w:szCs w:val="16"/>
      </w:rPr>
      <w:t xml:space="preserve">       Голос Дубравы                                                                                                                                                                                                 </w:t>
    </w:r>
    <w:r w:rsidR="000679F4"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46DA8"/>
    <w:multiLevelType w:val="hybridMultilevel"/>
    <w:tmpl w:val="FB56A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47096"/>
    <w:rsid w:val="00000326"/>
    <w:rsid w:val="000530F5"/>
    <w:rsid w:val="000679F4"/>
    <w:rsid w:val="001012C6"/>
    <w:rsid w:val="00141B1B"/>
    <w:rsid w:val="00195919"/>
    <w:rsid w:val="002F44DE"/>
    <w:rsid w:val="003442B9"/>
    <w:rsid w:val="003547F8"/>
    <w:rsid w:val="003724F8"/>
    <w:rsid w:val="005453E8"/>
    <w:rsid w:val="0056679C"/>
    <w:rsid w:val="00584394"/>
    <w:rsid w:val="00595869"/>
    <w:rsid w:val="005A1689"/>
    <w:rsid w:val="006C02A8"/>
    <w:rsid w:val="00835A10"/>
    <w:rsid w:val="00865BF2"/>
    <w:rsid w:val="009C3B86"/>
    <w:rsid w:val="009D7DC9"/>
    <w:rsid w:val="009F3C69"/>
    <w:rsid w:val="00A65068"/>
    <w:rsid w:val="00B03908"/>
    <w:rsid w:val="00C5010B"/>
    <w:rsid w:val="00CF3C00"/>
    <w:rsid w:val="00D15C30"/>
    <w:rsid w:val="00D7704A"/>
    <w:rsid w:val="00DE4063"/>
    <w:rsid w:val="00E06228"/>
    <w:rsid w:val="00E51002"/>
    <w:rsid w:val="00EB2DEF"/>
    <w:rsid w:val="00F47096"/>
    <w:rsid w:val="00F77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2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47096"/>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rsid w:val="00F47096"/>
    <w:rPr>
      <w:rFonts w:ascii="Calibri" w:eastAsia="Calibri" w:hAnsi="Calibri" w:cs="Times New Roman"/>
      <w:lang w:eastAsia="en-US"/>
    </w:rPr>
  </w:style>
  <w:style w:type="character" w:customStyle="1" w:styleId="tocnumber">
    <w:name w:val="tocnumber"/>
    <w:rsid w:val="00F47096"/>
  </w:style>
  <w:style w:type="character" w:customStyle="1" w:styleId="FontStyle13">
    <w:name w:val="Font Style13"/>
    <w:basedOn w:val="a0"/>
    <w:uiPriority w:val="99"/>
    <w:rsid w:val="00F47096"/>
    <w:rPr>
      <w:rFonts w:ascii="Times New Roman" w:hAnsi="Times New Roman" w:cs="Times New Roman"/>
      <w:sz w:val="24"/>
      <w:szCs w:val="24"/>
    </w:rPr>
  </w:style>
  <w:style w:type="character" w:customStyle="1" w:styleId="FontStyle12">
    <w:name w:val="Font Style12"/>
    <w:basedOn w:val="a0"/>
    <w:uiPriority w:val="99"/>
    <w:rsid w:val="00F47096"/>
    <w:rPr>
      <w:rFonts w:ascii="Times New Roman" w:hAnsi="Times New Roman" w:cs="Times New Roman"/>
      <w:sz w:val="24"/>
      <w:szCs w:val="24"/>
    </w:rPr>
  </w:style>
  <w:style w:type="paragraph" w:styleId="a5">
    <w:name w:val="Body Text"/>
    <w:basedOn w:val="a"/>
    <w:link w:val="a6"/>
    <w:semiHidden/>
    <w:rsid w:val="00F47096"/>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F47096"/>
    <w:rPr>
      <w:rFonts w:ascii="Times New Roman" w:eastAsia="Times New Roman" w:hAnsi="Times New Roman" w:cs="Times New Roman"/>
      <w:sz w:val="28"/>
      <w:szCs w:val="24"/>
    </w:rPr>
  </w:style>
  <w:style w:type="character" w:styleId="a7">
    <w:name w:val="Hyperlink"/>
    <w:basedOn w:val="a0"/>
    <w:uiPriority w:val="99"/>
    <w:unhideWhenUsed/>
    <w:rsid w:val="00F47096"/>
    <w:rPr>
      <w:color w:val="0000FF"/>
      <w:u w:val="single"/>
    </w:rPr>
  </w:style>
  <w:style w:type="paragraph" w:styleId="a8">
    <w:name w:val="Balloon Text"/>
    <w:basedOn w:val="a"/>
    <w:link w:val="a9"/>
    <w:uiPriority w:val="99"/>
    <w:semiHidden/>
    <w:unhideWhenUsed/>
    <w:rsid w:val="00F4709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7096"/>
    <w:rPr>
      <w:rFonts w:ascii="Tahoma" w:hAnsi="Tahoma" w:cs="Tahoma"/>
      <w:sz w:val="16"/>
      <w:szCs w:val="16"/>
    </w:rPr>
  </w:style>
  <w:style w:type="paragraph" w:styleId="aa">
    <w:name w:val="Normal (Web)"/>
    <w:basedOn w:val="a"/>
    <w:uiPriority w:val="99"/>
    <w:unhideWhenUsed/>
    <w:rsid w:val="00F4709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F47096"/>
    <w:pPr>
      <w:spacing w:after="160" w:line="259" w:lineRule="auto"/>
      <w:ind w:left="720"/>
      <w:contextualSpacing/>
    </w:pPr>
    <w:rPr>
      <w:rFonts w:eastAsiaTheme="minorHAnsi"/>
      <w:lang w:eastAsia="en-US"/>
    </w:rPr>
  </w:style>
  <w:style w:type="paragraph" w:styleId="2">
    <w:name w:val="Body Text 2"/>
    <w:basedOn w:val="a"/>
    <w:link w:val="20"/>
    <w:uiPriority w:val="99"/>
    <w:unhideWhenUsed/>
    <w:rsid w:val="005453E8"/>
    <w:pPr>
      <w:spacing w:after="120" w:line="480" w:lineRule="auto"/>
    </w:pPr>
  </w:style>
  <w:style w:type="character" w:customStyle="1" w:styleId="20">
    <w:name w:val="Основной текст 2 Знак"/>
    <w:basedOn w:val="a0"/>
    <w:link w:val="2"/>
    <w:uiPriority w:val="99"/>
    <w:rsid w:val="005453E8"/>
  </w:style>
  <w:style w:type="paragraph" w:customStyle="1" w:styleId="s1">
    <w:name w:val="s_1"/>
    <w:basedOn w:val="a"/>
    <w:rsid w:val="005453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5453E8"/>
    <w:pPr>
      <w:suppressAutoHyphens/>
      <w:autoSpaceDE w:val="0"/>
      <w:spacing w:after="0" w:line="240" w:lineRule="auto"/>
      <w:ind w:firstLine="720"/>
    </w:pPr>
    <w:rPr>
      <w:rFonts w:ascii="Arial" w:eastAsia="Times New Roman" w:hAnsi="Arial" w:cs="Arial"/>
      <w:sz w:val="20"/>
      <w:szCs w:val="20"/>
      <w:lang w:eastAsia="zh-CN"/>
    </w:rPr>
  </w:style>
  <w:style w:type="character" w:styleId="ac">
    <w:name w:val="footnote reference"/>
    <w:basedOn w:val="a0"/>
    <w:uiPriority w:val="99"/>
    <w:semiHidden/>
    <w:unhideWhenUsed/>
    <w:rsid w:val="00D15C30"/>
    <w:rPr>
      <w:vertAlign w:val="superscript"/>
    </w:rPr>
  </w:style>
  <w:style w:type="paragraph" w:customStyle="1" w:styleId="1">
    <w:name w:val="Абзац списка1"/>
    <w:basedOn w:val="a"/>
    <w:rsid w:val="006C02A8"/>
    <w:pPr>
      <w:widowControl w:val="0"/>
      <w:suppressAutoHyphens/>
      <w:spacing w:after="0" w:line="100" w:lineRule="atLeast"/>
      <w:ind w:left="720"/>
    </w:pPr>
    <w:rPr>
      <w:rFonts w:ascii="Times New Roman" w:eastAsia="Andale Sans UI" w:hAnsi="Times New Roman" w:cs="Tahoma"/>
      <w:kern w:val="1"/>
      <w:sz w:val="24"/>
      <w:szCs w:val="24"/>
      <w:lang w:eastAsia="ar-SA"/>
    </w:rPr>
  </w:style>
  <w:style w:type="paragraph" w:customStyle="1" w:styleId="21">
    <w:name w:val="Основной текст 21"/>
    <w:basedOn w:val="a"/>
    <w:rsid w:val="006C02A8"/>
    <w:pPr>
      <w:widowControl w:val="0"/>
      <w:suppressAutoHyphens/>
      <w:spacing w:after="0" w:line="100" w:lineRule="atLeast"/>
      <w:ind w:firstLine="709"/>
      <w:jc w:val="both"/>
    </w:pPr>
    <w:rPr>
      <w:rFonts w:ascii="Calibri" w:eastAsia="Andale Sans UI" w:hAnsi="Calibri" w:cs="Calibri"/>
      <w:kern w:val="1"/>
      <w:sz w:val="24"/>
      <w:szCs w:val="24"/>
      <w:lang w:eastAsia="ar-SA"/>
    </w:rPr>
  </w:style>
  <w:style w:type="paragraph" w:customStyle="1" w:styleId="pboth">
    <w:name w:val="pboth"/>
    <w:basedOn w:val="a"/>
    <w:rsid w:val="006C02A8"/>
    <w:pPr>
      <w:widowControl w:val="0"/>
      <w:suppressAutoHyphens/>
      <w:spacing w:before="28" w:after="100" w:line="100" w:lineRule="atLeast"/>
    </w:pPr>
    <w:rPr>
      <w:rFonts w:ascii="Times New Roman" w:eastAsia="Andale Sans UI" w:hAnsi="Times New Roman" w:cs="Tahoma"/>
      <w:kern w:val="1"/>
      <w:sz w:val="24"/>
      <w:szCs w:val="20"/>
      <w:lang w:eastAsia="ar-SA"/>
    </w:rPr>
  </w:style>
  <w:style w:type="paragraph" w:customStyle="1" w:styleId="Default">
    <w:name w:val="Default"/>
    <w:rsid w:val="006C02A8"/>
    <w:pPr>
      <w:suppressAutoHyphens/>
      <w:spacing w:after="0" w:line="100" w:lineRule="atLeast"/>
    </w:pPr>
    <w:rPr>
      <w:rFonts w:ascii="Times New Roman" w:eastAsia="SimSun" w:hAnsi="Times New Roman" w:cs="Mangal"/>
      <w:color w:val="000000"/>
      <w:sz w:val="24"/>
      <w:szCs w:val="24"/>
      <w:lang w:eastAsia="hi-IN" w:bidi="hi-IN"/>
    </w:rPr>
  </w:style>
  <w:style w:type="paragraph" w:styleId="ad">
    <w:name w:val="Subtitle"/>
    <w:basedOn w:val="a"/>
    <w:next w:val="a5"/>
    <w:link w:val="ae"/>
    <w:qFormat/>
    <w:rsid w:val="00EB2DEF"/>
    <w:pPr>
      <w:spacing w:after="0" w:line="240" w:lineRule="auto"/>
      <w:jc w:val="center"/>
    </w:pPr>
    <w:rPr>
      <w:rFonts w:ascii="Arial" w:eastAsia="Times New Roman" w:hAnsi="Arial" w:cs="Times New Roman"/>
      <w:b/>
      <w:sz w:val="32"/>
      <w:szCs w:val="20"/>
    </w:rPr>
  </w:style>
  <w:style w:type="character" w:customStyle="1" w:styleId="ae">
    <w:name w:val="Подзаголовок Знак"/>
    <w:basedOn w:val="a0"/>
    <w:link w:val="ad"/>
    <w:rsid w:val="00EB2DEF"/>
    <w:rPr>
      <w:rFonts w:ascii="Arial" w:eastAsia="Times New Roman" w:hAnsi="Arial" w:cs="Times New Roman"/>
      <w:b/>
      <w:sz w:val="32"/>
      <w:szCs w:val="20"/>
    </w:rPr>
  </w:style>
  <w:style w:type="character" w:customStyle="1" w:styleId="10">
    <w:name w:val="Номер страницы1"/>
    <w:rsid w:val="0056679C"/>
    <w:rPr>
      <w:sz w:val="20"/>
      <w:szCs w:val="24"/>
      <w:lang w:val="ru-RU"/>
    </w:rPr>
  </w:style>
  <w:style w:type="paragraph" w:styleId="af">
    <w:name w:val="Body Text Indent"/>
    <w:basedOn w:val="a"/>
    <w:link w:val="af0"/>
    <w:uiPriority w:val="99"/>
    <w:unhideWhenUsed/>
    <w:rsid w:val="0056679C"/>
    <w:pPr>
      <w:widowControl w:val="0"/>
      <w:suppressAutoHyphens/>
      <w:spacing w:after="120"/>
      <w:ind w:left="283"/>
    </w:pPr>
    <w:rPr>
      <w:rFonts w:ascii="Calibri" w:eastAsia="Calibri" w:hAnsi="Calibri" w:cs="Times New Roman"/>
      <w:lang w:eastAsia="en-US"/>
    </w:rPr>
  </w:style>
  <w:style w:type="character" w:customStyle="1" w:styleId="af0">
    <w:name w:val="Основной текст с отступом Знак"/>
    <w:basedOn w:val="a0"/>
    <w:link w:val="af"/>
    <w:uiPriority w:val="99"/>
    <w:rsid w:val="0056679C"/>
    <w:rPr>
      <w:rFonts w:ascii="Calibri" w:eastAsia="Calibri" w:hAnsi="Calibri" w:cs="Times New Roman"/>
      <w:lang w:eastAsia="en-US"/>
    </w:rPr>
  </w:style>
  <w:style w:type="character" w:customStyle="1" w:styleId="ConsPlusNormal0">
    <w:name w:val="ConsPlusNormal Знак"/>
    <w:link w:val="ConsPlusNormal"/>
    <w:rsid w:val="00B03908"/>
    <w:rPr>
      <w:rFonts w:ascii="Arial" w:eastAsia="Times New Roman" w:hAnsi="Arial" w:cs="Arial"/>
      <w:sz w:val="20"/>
      <w:szCs w:val="20"/>
      <w:lang w:eastAsia="zh-CN"/>
    </w:rPr>
  </w:style>
  <w:style w:type="character" w:styleId="af1">
    <w:name w:val="Emphasis"/>
    <w:qFormat/>
    <w:rsid w:val="00B03908"/>
    <w:rPr>
      <w:i/>
      <w:iCs/>
    </w:rPr>
  </w:style>
</w:styles>
</file>

<file path=word/webSettings.xml><?xml version="1.0" encoding="utf-8"?>
<w:webSettings xmlns:r="http://schemas.openxmlformats.org/officeDocument/2006/relationships" xmlns:w="http://schemas.openxmlformats.org/wordprocessingml/2006/main">
  <w:divs>
    <w:div w:id="4135294">
      <w:bodyDiv w:val="1"/>
      <w:marLeft w:val="0"/>
      <w:marRight w:val="0"/>
      <w:marTop w:val="0"/>
      <w:marBottom w:val="0"/>
      <w:divBdr>
        <w:top w:val="none" w:sz="0" w:space="0" w:color="auto"/>
        <w:left w:val="none" w:sz="0" w:space="0" w:color="auto"/>
        <w:bottom w:val="none" w:sz="0" w:space="0" w:color="auto"/>
        <w:right w:val="none" w:sz="0" w:space="0" w:color="auto"/>
      </w:divBdr>
    </w:div>
    <w:div w:id="18287654">
      <w:bodyDiv w:val="1"/>
      <w:marLeft w:val="0"/>
      <w:marRight w:val="0"/>
      <w:marTop w:val="0"/>
      <w:marBottom w:val="0"/>
      <w:divBdr>
        <w:top w:val="none" w:sz="0" w:space="0" w:color="auto"/>
        <w:left w:val="none" w:sz="0" w:space="0" w:color="auto"/>
        <w:bottom w:val="none" w:sz="0" w:space="0" w:color="auto"/>
        <w:right w:val="none" w:sz="0" w:space="0" w:color="auto"/>
      </w:divBdr>
    </w:div>
    <w:div w:id="457337781">
      <w:bodyDiv w:val="1"/>
      <w:marLeft w:val="0"/>
      <w:marRight w:val="0"/>
      <w:marTop w:val="0"/>
      <w:marBottom w:val="0"/>
      <w:divBdr>
        <w:top w:val="none" w:sz="0" w:space="0" w:color="auto"/>
        <w:left w:val="none" w:sz="0" w:space="0" w:color="auto"/>
        <w:bottom w:val="none" w:sz="0" w:space="0" w:color="auto"/>
        <w:right w:val="none" w:sz="0" w:space="0" w:color="auto"/>
      </w:divBdr>
    </w:div>
    <w:div w:id="1023897235">
      <w:bodyDiv w:val="1"/>
      <w:marLeft w:val="0"/>
      <w:marRight w:val="0"/>
      <w:marTop w:val="0"/>
      <w:marBottom w:val="0"/>
      <w:divBdr>
        <w:top w:val="none" w:sz="0" w:space="0" w:color="auto"/>
        <w:left w:val="none" w:sz="0" w:space="0" w:color="auto"/>
        <w:bottom w:val="none" w:sz="0" w:space="0" w:color="auto"/>
        <w:right w:val="none" w:sz="0" w:space="0" w:color="auto"/>
      </w:divBdr>
    </w:div>
    <w:div w:id="142823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cntd.ru/document/901876063"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ocs.cntd.ru/document/9015335"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consultantplus://offline/ref=AB379AAFAA1D100E328F2BAF8EED5A2F2B76C9320D2F17931C22AAB6D3F68CA0190E3892E5C305E8C6BBD71DFE0039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444823577" TargetMode="External"/><Relationship Id="rId5" Type="http://schemas.openxmlformats.org/officeDocument/2006/relationships/footnotes" Target="footnotes.xml"/><Relationship Id="rId15" Type="http://schemas.openxmlformats.org/officeDocument/2006/relationships/hyperlink" Target="consultantplus://offline/ref=AB379AAFAA1D100E328F2BAF8EED5A2F2B76C9320D2F17931C22AAB6D3F68CA0190E3892E5C305E8C6BBD71DFE0039N" TargetMode="External"/><Relationship Id="rId10" Type="http://schemas.openxmlformats.org/officeDocument/2006/relationships/hyperlink" Target="https://docs.cntd.ru/document/90187606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cntd.ru/document/9015335"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77</Pages>
  <Words>19737</Words>
  <Characters>112506</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2022-12-15T11:13:00Z</cp:lastPrinted>
  <dcterms:created xsi:type="dcterms:W3CDTF">2022-12-15T09:42:00Z</dcterms:created>
  <dcterms:modified xsi:type="dcterms:W3CDTF">2023-03-20T05:40:00Z</dcterms:modified>
</cp:coreProperties>
</file>