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731" w:rsidRPr="00CA4C87" w:rsidRDefault="005F0731" w:rsidP="005F0731">
      <w:pPr>
        <w:spacing w:after="0" w:line="240" w:lineRule="auto"/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6"/>
          <w:szCs w:val="136"/>
        </w:rPr>
      </w:pPr>
      <w:bookmarkStart w:id="0" w:name="_GoBack"/>
      <w:r w:rsidRPr="00116421"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2"/>
          <w:szCs w:val="1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-711835</wp:posOffset>
            </wp:positionH>
            <wp:positionV relativeFrom="paragraph">
              <wp:posOffset>-243840</wp:posOffset>
            </wp:positionV>
            <wp:extent cx="6797675" cy="2832100"/>
            <wp:effectExtent l="19050" t="0" r="3175" b="0"/>
            <wp:wrapNone/>
            <wp:docPr id="1" name="Рисунок 1" descr="C:\Documents and Settings\Администратор\Рабочий стол\Газета\адм очмал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Газета\адм очмал.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675" cy="2832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116421"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2"/>
          <w:szCs w:val="132"/>
        </w:rPr>
        <w:t>Голос</w:t>
      </w:r>
    </w:p>
    <w:p w:rsidR="005F0731" w:rsidRPr="00CA4C87" w:rsidRDefault="005F0731" w:rsidP="005F0731">
      <w:pPr>
        <w:spacing w:after="0" w:line="240" w:lineRule="auto"/>
        <w:ind w:left="2977" w:hanging="2693"/>
        <w:jc w:val="center"/>
        <w:rPr>
          <w:rFonts w:ascii="Times New Roman" w:hAnsi="Times New Roman"/>
          <w:shadow/>
          <w:noProof/>
          <w:color w:val="984806" w:themeColor="accent6" w:themeShade="80"/>
          <w:sz w:val="120"/>
          <w:szCs w:val="120"/>
        </w:rPr>
      </w:pPr>
      <w:r w:rsidRPr="00CA4C87">
        <w:rPr>
          <w:rFonts w:ascii="Franklin Gothic Heavy" w:hAnsi="Franklin Gothic Heavy" w:cstheme="minorHAnsi"/>
          <w:b/>
          <w:i/>
          <w:shadow/>
          <w:noProof/>
          <w:color w:val="984806" w:themeColor="accent6" w:themeShade="80"/>
          <w:sz w:val="120"/>
          <w:szCs w:val="120"/>
        </w:rPr>
        <w:t>ДУБРАВЫ</w:t>
      </w:r>
      <w:bookmarkEnd w:id="0"/>
    </w:p>
    <w:p w:rsidR="005F0731" w:rsidRDefault="005F0731" w:rsidP="005F0731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5F0731" w:rsidRDefault="005F0731" w:rsidP="005F0731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5F0731" w:rsidRDefault="005F0731" w:rsidP="005F0731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5F0731" w:rsidRDefault="005F0731" w:rsidP="005F0731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5F0731" w:rsidRDefault="005F0731" w:rsidP="005F0731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5F0731" w:rsidRPr="005F0731" w:rsidRDefault="005F0731" w:rsidP="005F0731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</w:pPr>
      <w:r w:rsidRPr="005F0731"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  <w:t xml:space="preserve">ПЕЧАТНОЕ СРЕДСТВО ИНФОРМАЦИИ АДМИНИСТРАЦИИ </w:t>
      </w:r>
    </w:p>
    <w:p w:rsidR="005F0731" w:rsidRPr="005F0731" w:rsidRDefault="005F0731" w:rsidP="005F0731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</w:pPr>
      <w:r w:rsidRPr="005F0731"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  <w:t xml:space="preserve">ГОРОДСКОГО ПОСЕЛЕНИЯ ПЕТРА ДУБРАВА </w:t>
      </w:r>
    </w:p>
    <w:p w:rsidR="005F0731" w:rsidRPr="005F0731" w:rsidRDefault="005F0731" w:rsidP="005F0731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</w:pPr>
      <w:r w:rsidRPr="005F0731"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  <w:t xml:space="preserve">муниципального района Волжский Самарской области  </w:t>
      </w:r>
    </w:p>
    <w:p w:rsidR="005F0731" w:rsidRPr="005F0731" w:rsidRDefault="005F0731" w:rsidP="005F0731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</w:pPr>
    </w:p>
    <w:p w:rsidR="005F0731" w:rsidRPr="005F0731" w:rsidRDefault="001C6C58" w:rsidP="005F0731">
      <w:pPr>
        <w:spacing w:after="0" w:line="240" w:lineRule="auto"/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</w:pPr>
      <w:r>
        <w:rPr>
          <w:rFonts w:ascii="Times New Roman" w:eastAsia="Times New Roman" w:hAnsi="Times New Roman"/>
          <w:b/>
          <w:color w:val="1E7307"/>
          <w:sz w:val="26"/>
          <w:szCs w:val="26"/>
          <w:lang w:bidi="en-US"/>
        </w:rPr>
        <w:t xml:space="preserve"> Вторник  27</w:t>
      </w:r>
      <w:r w:rsidR="005F0731" w:rsidRPr="005F0731">
        <w:rPr>
          <w:rFonts w:ascii="Times New Roman" w:eastAsia="Times New Roman" w:hAnsi="Times New Roman"/>
          <w:b/>
          <w:color w:val="1E7307"/>
          <w:sz w:val="26"/>
          <w:szCs w:val="26"/>
          <w:lang w:bidi="en-US"/>
        </w:rPr>
        <w:t xml:space="preserve">  </w:t>
      </w:r>
      <w:r w:rsidR="005F0731">
        <w:rPr>
          <w:rFonts w:ascii="Times New Roman" w:eastAsia="Times New Roman" w:hAnsi="Times New Roman"/>
          <w:b/>
          <w:color w:val="1E7307"/>
          <w:sz w:val="26"/>
          <w:szCs w:val="26"/>
          <w:lang w:bidi="en-US"/>
        </w:rPr>
        <w:t>сент</w:t>
      </w:r>
      <w:r w:rsidR="005F0731" w:rsidRPr="005F0731">
        <w:rPr>
          <w:rFonts w:ascii="Times New Roman" w:eastAsia="Times New Roman" w:hAnsi="Times New Roman"/>
          <w:b/>
          <w:color w:val="1E7307"/>
          <w:sz w:val="26"/>
          <w:szCs w:val="26"/>
          <w:lang w:bidi="en-US"/>
        </w:rPr>
        <w:t xml:space="preserve">ября </w:t>
      </w:r>
      <w:r w:rsidR="005F0731">
        <w:rPr>
          <w:rFonts w:ascii="Times New Roman" w:eastAsia="Times New Roman" w:hAnsi="Times New Roman"/>
          <w:b/>
          <w:color w:val="1E7307"/>
          <w:sz w:val="26"/>
          <w:szCs w:val="26"/>
          <w:lang w:bidi="en-US"/>
        </w:rPr>
        <w:t xml:space="preserve"> 2022</w:t>
      </w:r>
      <w:r w:rsidR="005F0731" w:rsidRPr="005F0731">
        <w:rPr>
          <w:rFonts w:ascii="Times New Roman" w:eastAsia="Times New Roman" w:hAnsi="Times New Roman"/>
          <w:b/>
          <w:color w:val="1E7307"/>
          <w:sz w:val="26"/>
          <w:szCs w:val="26"/>
          <w:lang w:bidi="en-US"/>
        </w:rPr>
        <w:t xml:space="preserve"> года                                         </w:t>
      </w:r>
      <w:r w:rsidR="005F0731">
        <w:rPr>
          <w:rFonts w:ascii="Times New Roman" w:eastAsia="Times New Roman" w:hAnsi="Times New Roman"/>
          <w:b/>
          <w:color w:val="1E7307"/>
          <w:sz w:val="26"/>
          <w:szCs w:val="26"/>
          <w:lang w:bidi="en-US"/>
        </w:rPr>
        <w:t xml:space="preserve">               </w:t>
      </w:r>
      <w:r w:rsidR="005F0731" w:rsidRPr="005F0731">
        <w:rPr>
          <w:rFonts w:ascii="Times New Roman" w:eastAsia="Times New Roman" w:hAnsi="Times New Roman"/>
          <w:b/>
          <w:color w:val="1E7307"/>
          <w:sz w:val="26"/>
          <w:szCs w:val="26"/>
          <w:lang w:bidi="en-US"/>
        </w:rPr>
        <w:t>№</w:t>
      </w:r>
      <w:r w:rsidR="005F0731">
        <w:rPr>
          <w:rFonts w:ascii="Times New Roman" w:eastAsia="Times New Roman" w:hAnsi="Times New Roman"/>
          <w:b/>
          <w:color w:val="1E7307"/>
          <w:sz w:val="26"/>
          <w:szCs w:val="26"/>
          <w:lang w:bidi="en-US"/>
        </w:rPr>
        <w:t xml:space="preserve"> 33</w:t>
      </w:r>
      <w:r w:rsidR="005F0731" w:rsidRPr="005F0731">
        <w:rPr>
          <w:rFonts w:ascii="Times New Roman" w:eastAsia="Times New Roman" w:hAnsi="Times New Roman"/>
          <w:b/>
          <w:color w:val="1E7307"/>
          <w:sz w:val="26"/>
          <w:szCs w:val="26"/>
          <w:lang w:bidi="en-US"/>
        </w:rPr>
        <w:t xml:space="preserve"> (</w:t>
      </w:r>
      <w:r w:rsidR="005F0731">
        <w:rPr>
          <w:rFonts w:ascii="Times New Roman" w:eastAsia="Times New Roman" w:hAnsi="Times New Roman"/>
          <w:b/>
          <w:color w:val="1E7307"/>
          <w:sz w:val="26"/>
          <w:szCs w:val="26"/>
          <w:lang w:bidi="en-US"/>
        </w:rPr>
        <w:t>257</w:t>
      </w:r>
      <w:r w:rsidR="005F0731" w:rsidRPr="005F0731">
        <w:rPr>
          <w:rFonts w:ascii="Times New Roman" w:eastAsia="Times New Roman" w:hAnsi="Times New Roman"/>
          <w:b/>
          <w:color w:val="1E7307"/>
          <w:sz w:val="26"/>
          <w:szCs w:val="26"/>
          <w:lang w:bidi="en-US"/>
        </w:rPr>
        <w:t xml:space="preserve">)                           </w:t>
      </w:r>
    </w:p>
    <w:p w:rsidR="005F0731" w:rsidRPr="005F0731" w:rsidRDefault="005F0731" w:rsidP="005F0731">
      <w:pPr>
        <w:pStyle w:val="a5"/>
        <w:rPr>
          <w:b/>
          <w:bCs/>
          <w:sz w:val="26"/>
          <w:szCs w:val="26"/>
        </w:rPr>
      </w:pPr>
    </w:p>
    <w:p w:rsidR="005F0731" w:rsidRDefault="005F0731" w:rsidP="005F0731">
      <w:pPr>
        <w:pStyle w:val="a5"/>
        <w:jc w:val="left"/>
        <w:rPr>
          <w:b/>
          <w:bCs/>
          <w:sz w:val="18"/>
          <w:szCs w:val="18"/>
        </w:rPr>
      </w:pPr>
    </w:p>
    <w:p w:rsidR="005F0731" w:rsidRDefault="005F0731" w:rsidP="005F0731">
      <w:pPr>
        <w:pStyle w:val="a5"/>
        <w:jc w:val="left"/>
        <w:rPr>
          <w:b/>
          <w:bCs/>
          <w:sz w:val="18"/>
          <w:szCs w:val="18"/>
        </w:rPr>
      </w:pPr>
    </w:p>
    <w:p w:rsidR="005F0731" w:rsidRPr="00C62A23" w:rsidRDefault="005F0731" w:rsidP="005F07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A2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F0731" w:rsidRPr="00A8030E" w:rsidRDefault="005F0731" w:rsidP="005F07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A23">
        <w:rPr>
          <w:rFonts w:ascii="Times New Roman" w:hAnsi="Times New Roman" w:cs="Times New Roman"/>
          <w:b/>
          <w:sz w:val="28"/>
          <w:szCs w:val="28"/>
        </w:rPr>
        <w:t>По результатам публичных слушаний по вопросу</w:t>
      </w:r>
      <w:r>
        <w:rPr>
          <w:rFonts w:ascii="Times New Roman" w:hAnsi="Times New Roman" w:cs="Times New Roman"/>
          <w:b/>
          <w:sz w:val="28"/>
          <w:szCs w:val="28"/>
        </w:rPr>
        <w:t xml:space="preserve"> об утверждении схемы теплоснабжения (актуализация) </w:t>
      </w:r>
      <w:r w:rsidRPr="00C62A23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Петра Дубрава </w:t>
      </w:r>
      <w:r>
        <w:rPr>
          <w:rFonts w:ascii="Times New Roman" w:hAnsi="Times New Roman" w:cs="Times New Roman"/>
          <w:b/>
          <w:sz w:val="28"/>
          <w:szCs w:val="28"/>
        </w:rPr>
        <w:t>от 25.07.2022</w:t>
      </w:r>
      <w:r w:rsidRPr="00C62A23">
        <w:rPr>
          <w:rFonts w:ascii="Times New Roman" w:hAnsi="Times New Roman" w:cs="Times New Roman"/>
          <w:b/>
          <w:sz w:val="28"/>
          <w:szCs w:val="28"/>
        </w:rPr>
        <w:t>г.</w:t>
      </w:r>
    </w:p>
    <w:p w:rsidR="005F0731" w:rsidRDefault="005F0731" w:rsidP="005F07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Продолжительность публичных слушаний с 24 июня 2022 года по 23 июля 2022 года.</w:t>
      </w:r>
    </w:p>
    <w:p w:rsidR="005F0731" w:rsidRDefault="005F0731" w:rsidP="005F07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Место проведения публичных слушаний (место ведения протокола публичных слушаний) в городском поселении Петра Дубрава муниципального района Волжский Самарской области: 443546, Самарская область, Волжский район, поселок городского типа Петра Дубрава, улица Климова, 7.</w:t>
      </w:r>
    </w:p>
    <w:p w:rsidR="005F0731" w:rsidRDefault="005F0731" w:rsidP="005F07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Основание для проведения публичных слушаний – постановление Главы городского поселения Петра Дубрава от 22июня 2022 года №152 «О проведении публичных слушаний </w:t>
      </w:r>
      <w:r w:rsidRPr="004179F5">
        <w:rPr>
          <w:rFonts w:ascii="Times New Roman" w:hAnsi="Times New Roman" w:cs="Times New Roman"/>
          <w:sz w:val="28"/>
          <w:szCs w:val="28"/>
        </w:rPr>
        <w:t>по проекту</w:t>
      </w:r>
      <w:r>
        <w:rPr>
          <w:rFonts w:ascii="Times New Roman" w:hAnsi="Times New Roman" w:cs="Times New Roman"/>
          <w:sz w:val="28"/>
          <w:szCs w:val="28"/>
        </w:rPr>
        <w:t xml:space="preserve"> схемы теплоснабжения (актуализация) городского поселения Петра Дубрава муниципального района Волжский Самарской области.  </w:t>
      </w:r>
    </w:p>
    <w:p w:rsidR="005F0731" w:rsidRDefault="005F0731" w:rsidP="005F07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Вопрос, вынесенный для обсуждения на публичные слушания – об утверждении схемы теплоснабжения (актуализация) городского поселения Петра Дубрава муниципального района Волжский Самарской области.  </w:t>
      </w:r>
    </w:p>
    <w:p w:rsidR="005F0731" w:rsidRDefault="005F0731" w:rsidP="005F07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Все высказанные мнения жителей по вопросу об утверждении схемы теплоснабжения (актуализация) городского поселения Петра Дубрава муниципального района Волжский Самарской области, обсуждаемому на публичных слушаниях, носят положительную оценку.  </w:t>
      </w:r>
    </w:p>
    <w:p w:rsidR="005F0731" w:rsidRDefault="005F0731" w:rsidP="005F07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Замечаний с отрицательной оценкой от жителей по вопросу, вынесенному на публичные слушания не поступало. </w:t>
      </w:r>
    </w:p>
    <w:p w:rsidR="005F0731" w:rsidRDefault="005F0731" w:rsidP="005F07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 результатам рассмотрения мнений, замечаний и предложений участников публичных слушаний, проект схемы теплоснабжения (актуализация) городского поселения Петра Дубрава муниципального района Волжский Самарской области одобрить.</w:t>
      </w:r>
    </w:p>
    <w:p w:rsidR="005F0731" w:rsidRDefault="005F0731" w:rsidP="005F07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Направить проект схемы теплоснабжения (актуализация) городского поселения Петра Дубрава муниципального района Волжский Самарской области и все материалы по публичным слушаниям для утверждения в Администрацию городского поселения Петра Дубрава.</w:t>
      </w:r>
    </w:p>
    <w:p w:rsidR="00E00FC7" w:rsidRDefault="00E00FC7" w:rsidP="005F07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731" w:rsidRDefault="005F0731" w:rsidP="005F07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по подготовке ПЗЗ</w:t>
      </w:r>
    </w:p>
    <w:p w:rsidR="005F0731" w:rsidRDefault="005F0731" w:rsidP="005F0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г.п. Петра Дубрава    </w:t>
      </w:r>
    </w:p>
    <w:p w:rsidR="005F0731" w:rsidRDefault="005F0731" w:rsidP="005F0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 Крашенинников                                         _________________</w:t>
      </w:r>
    </w:p>
    <w:p w:rsidR="005F0731" w:rsidRPr="00D842CA" w:rsidRDefault="005F0731" w:rsidP="005F0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731" w:rsidRDefault="005F0731" w:rsidP="005F07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Члены комиссии:</w:t>
      </w:r>
    </w:p>
    <w:p w:rsidR="005F0731" w:rsidRDefault="005F0731" w:rsidP="005F0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БУ «Петра-Дубравское»</w:t>
      </w:r>
    </w:p>
    <w:p w:rsidR="005F0731" w:rsidRDefault="005F0731" w:rsidP="005F0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В.Ф. Бибаев                                                           __________________</w:t>
      </w:r>
    </w:p>
    <w:p w:rsidR="005F0731" w:rsidRDefault="005F0731" w:rsidP="005F0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731" w:rsidRDefault="005F0731" w:rsidP="005F0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Главы г. п.Петра Дубрава</w:t>
      </w:r>
    </w:p>
    <w:p w:rsidR="005F0731" w:rsidRDefault="00E00FC7" w:rsidP="005F0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731">
        <w:rPr>
          <w:rFonts w:ascii="Times New Roman" w:hAnsi="Times New Roman" w:cs="Times New Roman"/>
          <w:sz w:val="28"/>
          <w:szCs w:val="28"/>
        </w:rPr>
        <w:t>Г.В. Чернышов                                                       _________________</w:t>
      </w:r>
    </w:p>
    <w:p w:rsidR="005F0731" w:rsidRDefault="005F0731" w:rsidP="005F0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731" w:rsidRDefault="005F0731" w:rsidP="005F0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731" w:rsidRDefault="005F0731" w:rsidP="005F0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И.о. Директора   МУП «Петра Дубрава»</w:t>
      </w:r>
    </w:p>
    <w:p w:rsidR="005F0731" w:rsidRDefault="005F0731" w:rsidP="005F0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С.П.Спирина                                                      </w:t>
      </w:r>
      <w:r w:rsidR="00E00FC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_________________</w:t>
      </w:r>
    </w:p>
    <w:p w:rsidR="005F0731" w:rsidRDefault="005F0731" w:rsidP="005F0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731" w:rsidRDefault="005F0731" w:rsidP="005F0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</w:p>
    <w:p w:rsidR="005F0731" w:rsidRDefault="005F0731" w:rsidP="005F0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К.С. Майорова                                                           _________________</w:t>
      </w:r>
    </w:p>
    <w:p w:rsidR="005F0731" w:rsidRDefault="005F0731" w:rsidP="005F0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731" w:rsidRPr="00D842CA" w:rsidRDefault="005F0731" w:rsidP="005F0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731" w:rsidRDefault="005F0731" w:rsidP="005F0731"/>
    <w:p w:rsidR="00B35B46" w:rsidRPr="00B35B46" w:rsidRDefault="00B35B46" w:rsidP="00B35B46">
      <w:pPr>
        <w:jc w:val="center"/>
        <w:outlineLvl w:val="0"/>
        <w:rPr>
          <w:rFonts w:ascii="Times New Roman" w:hAnsi="Times New Roman" w:cs="Times New Roman"/>
          <w:bCs/>
          <w:caps/>
          <w:noProof/>
          <w:kern w:val="28"/>
          <w:sz w:val="28"/>
          <w:szCs w:val="28"/>
        </w:rPr>
      </w:pPr>
      <w:r w:rsidRPr="00B35B46">
        <w:rPr>
          <w:rFonts w:ascii="Times New Roman" w:hAnsi="Times New Roman" w:cs="Times New Roman"/>
          <w:noProof/>
        </w:rPr>
        <w:drawing>
          <wp:inline distT="0" distB="0" distL="0" distR="0">
            <wp:extent cx="647700" cy="771525"/>
            <wp:effectExtent l="19050" t="0" r="0" b="0"/>
            <wp:docPr id="2" name="Рисунок 1" descr="Действующий герб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ействующий герб - коп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B46" w:rsidRPr="00B35B46" w:rsidRDefault="00B35B46" w:rsidP="00B35B46">
      <w:pPr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B35B46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 xml:space="preserve"> </w:t>
      </w:r>
      <w:r w:rsidRPr="00B35B46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городского</w:t>
      </w:r>
      <w:r w:rsidRPr="00B35B46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ПОСЕЛЕНИЯ </w:t>
      </w:r>
      <w:r w:rsidRPr="00B35B46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Петра дубрава</w:t>
      </w:r>
      <w:r w:rsidRPr="00B35B46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МУНИЦИПАЛЬНОГО РАЙОНА </w:t>
      </w:r>
      <w:r w:rsidRPr="00B35B46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Волжский</w:t>
      </w:r>
      <w:r w:rsidRPr="00B35B46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САМАРСКОЙ ОБЛАСТИ</w:t>
      </w:r>
    </w:p>
    <w:p w:rsidR="00B35B46" w:rsidRPr="00B35B46" w:rsidRDefault="00B35B46" w:rsidP="00B35B46">
      <w:pPr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B35B46" w:rsidRPr="00B35B46" w:rsidRDefault="00B35B46" w:rsidP="00B35B46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35B4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35B46" w:rsidRPr="00B35B46" w:rsidRDefault="00B35B46" w:rsidP="00B35B46">
      <w:pPr>
        <w:jc w:val="center"/>
        <w:rPr>
          <w:rFonts w:ascii="Times New Roman" w:hAnsi="Times New Roman" w:cs="Times New Roman"/>
          <w:sz w:val="28"/>
          <w:szCs w:val="28"/>
        </w:rPr>
      </w:pPr>
      <w:r w:rsidRPr="00B35B46">
        <w:rPr>
          <w:rFonts w:ascii="Times New Roman" w:hAnsi="Times New Roman" w:cs="Times New Roman"/>
          <w:sz w:val="28"/>
          <w:szCs w:val="28"/>
        </w:rPr>
        <w:t>от «27»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B46">
        <w:rPr>
          <w:rFonts w:ascii="Times New Roman" w:hAnsi="Times New Roman" w:cs="Times New Roman"/>
          <w:sz w:val="28"/>
          <w:szCs w:val="28"/>
        </w:rPr>
        <w:t>июля 2022 года № 196а</w:t>
      </w:r>
    </w:p>
    <w:p w:rsidR="00B35B46" w:rsidRPr="00B35B46" w:rsidRDefault="00B35B46" w:rsidP="00B35B46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B35B46">
        <w:rPr>
          <w:rFonts w:ascii="Times New Roman" w:hAnsi="Times New Roman" w:cs="Times New Roman"/>
          <w:sz w:val="28"/>
          <w:szCs w:val="28"/>
          <w:lang w:eastAsia="ar-SA"/>
        </w:rPr>
        <w:t>Об утверждении схемы теплоснабжения (актуализация) городского поселения Петра Дубрава</w:t>
      </w:r>
    </w:p>
    <w:p w:rsidR="00B35B46" w:rsidRPr="00B35B46" w:rsidRDefault="00B35B46" w:rsidP="00B35B46">
      <w:pPr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35B46">
        <w:rPr>
          <w:rFonts w:ascii="Times New Roman" w:hAnsi="Times New Roman" w:cs="Times New Roman"/>
          <w:sz w:val="28"/>
          <w:szCs w:val="28"/>
        </w:rPr>
        <w:t>В соответствии с Федеральным законом «О теплоснабжении» от 27.07.2010г. №190-ФЗ, Федеральным законом «Об энергоснабжении и о повышении энергетической эффективности и о внесении изменений в отдельные законодательные акты Российской Федерации» от 23.11.2009г. №261-ФЗ, с учетом заключения о результатах публичных слушаний по проекту схемы теплоснабжения (актуализация) городского поселения Петра Дубрава муниципального района Волжский Самарской области от 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B46">
        <w:rPr>
          <w:rFonts w:ascii="Times New Roman" w:hAnsi="Times New Roman" w:cs="Times New Roman"/>
          <w:sz w:val="28"/>
          <w:szCs w:val="28"/>
        </w:rPr>
        <w:t>июля 2022 года, руководствуясь Уставом городского поселения Петра Дубрава муниципального района Волжский Самарской области, Администрация  городского поселения Петра Дубрава муниципального района Волжский Самарской области</w:t>
      </w:r>
    </w:p>
    <w:p w:rsidR="00B35B46" w:rsidRPr="00B35B46" w:rsidRDefault="00B35B46" w:rsidP="00B35B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B4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35B46" w:rsidRPr="00B35B46" w:rsidRDefault="00B35B46" w:rsidP="00B35B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B46">
        <w:rPr>
          <w:rFonts w:ascii="Times New Roman" w:hAnsi="Times New Roman" w:cs="Times New Roman"/>
          <w:sz w:val="28"/>
          <w:szCs w:val="28"/>
        </w:rPr>
        <w:t>1.Утвердить Схему теплоснабжения (актуализация) городского поселения Петра Дубрава муниципального района Волжский Самарской области (прилагается).</w:t>
      </w:r>
    </w:p>
    <w:p w:rsidR="00B35B46" w:rsidRPr="00B35B46" w:rsidRDefault="00B35B46" w:rsidP="00B35B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B46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2. Опубликовать настоящее постановление в печатном средстве информации  г.п. Петра Дубрава  </w:t>
      </w:r>
      <w:r w:rsidRPr="00B35B46">
        <w:rPr>
          <w:rFonts w:ascii="Times New Roman" w:hAnsi="Times New Roman" w:cs="Times New Roman"/>
          <w:sz w:val="28"/>
          <w:szCs w:val="28"/>
        </w:rPr>
        <w:t>«</w:t>
      </w:r>
      <w:r w:rsidRPr="00B35B46">
        <w:rPr>
          <w:rFonts w:ascii="Times New Roman" w:hAnsi="Times New Roman" w:cs="Times New Roman"/>
          <w:noProof/>
          <w:sz w:val="28"/>
          <w:szCs w:val="28"/>
        </w:rPr>
        <w:t>Голос Дубравы</w:t>
      </w:r>
      <w:r w:rsidRPr="00B35B46">
        <w:rPr>
          <w:rFonts w:ascii="Times New Roman" w:hAnsi="Times New Roman" w:cs="Times New Roman"/>
          <w:sz w:val="28"/>
          <w:szCs w:val="28"/>
        </w:rPr>
        <w:t>».</w:t>
      </w:r>
    </w:p>
    <w:p w:rsidR="00B35B46" w:rsidRPr="00B35B46" w:rsidRDefault="00B35B46" w:rsidP="00B35B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B4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B46">
        <w:rPr>
          <w:rFonts w:ascii="Times New Roman" w:hAnsi="Times New Roman" w:cs="Times New Roman"/>
          <w:sz w:val="28"/>
          <w:szCs w:val="28"/>
        </w:rPr>
        <w:t xml:space="preserve">Официальным опубликованием считать дату опубликования постановления </w:t>
      </w:r>
      <w:r w:rsidRPr="00B35B46">
        <w:rPr>
          <w:rFonts w:ascii="Times New Roman" w:hAnsi="Times New Roman" w:cs="Times New Roman"/>
          <w:sz w:val="28"/>
          <w:szCs w:val="28"/>
          <w:lang w:eastAsia="ar-SA"/>
        </w:rPr>
        <w:t xml:space="preserve">в печатном средстве информации  г.п. Петра Дубрава  </w:t>
      </w:r>
      <w:r w:rsidRPr="00B35B46">
        <w:rPr>
          <w:rFonts w:ascii="Times New Roman" w:hAnsi="Times New Roman" w:cs="Times New Roman"/>
          <w:sz w:val="28"/>
          <w:szCs w:val="28"/>
        </w:rPr>
        <w:t>«</w:t>
      </w:r>
      <w:r w:rsidRPr="00B35B46">
        <w:rPr>
          <w:rFonts w:ascii="Times New Roman" w:hAnsi="Times New Roman" w:cs="Times New Roman"/>
          <w:noProof/>
          <w:sz w:val="28"/>
          <w:szCs w:val="28"/>
        </w:rPr>
        <w:t>Голос Дубравы</w:t>
      </w:r>
      <w:r w:rsidRPr="00B35B46">
        <w:rPr>
          <w:rFonts w:ascii="Times New Roman" w:hAnsi="Times New Roman" w:cs="Times New Roman"/>
          <w:sz w:val="28"/>
          <w:szCs w:val="28"/>
        </w:rPr>
        <w:t>».</w:t>
      </w:r>
    </w:p>
    <w:p w:rsidR="00B35B46" w:rsidRPr="00B35B46" w:rsidRDefault="00B35B46" w:rsidP="00B35B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B46">
        <w:rPr>
          <w:rFonts w:ascii="Times New Roman" w:hAnsi="Times New Roman" w:cs="Times New Roman"/>
          <w:sz w:val="28"/>
          <w:szCs w:val="28"/>
          <w:lang w:eastAsia="ar-SA"/>
        </w:rPr>
        <w:t>4.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B35B46">
        <w:rPr>
          <w:rFonts w:ascii="Times New Roman" w:hAnsi="Times New Roman" w:cs="Times New Roman"/>
          <w:sz w:val="28"/>
          <w:szCs w:val="28"/>
          <w:lang w:eastAsia="ar-SA"/>
        </w:rPr>
        <w:t>Настоящее Постановление вступает в силу на следующий день после его официального опубликования.</w:t>
      </w:r>
    </w:p>
    <w:p w:rsidR="00B35B46" w:rsidRPr="00B35B46" w:rsidRDefault="00B35B46" w:rsidP="00B35B4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524"/>
        <w:gridCol w:w="3829"/>
      </w:tblGrid>
      <w:tr w:rsidR="00B35B46" w:rsidRPr="00B35B46" w:rsidTr="00B35B46">
        <w:tc>
          <w:tcPr>
            <w:tcW w:w="5524" w:type="dxa"/>
            <w:hideMark/>
          </w:tcPr>
          <w:p w:rsidR="00B35B46" w:rsidRPr="00B35B46" w:rsidRDefault="00B35B46" w:rsidP="00B35B46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B35B46">
              <w:rPr>
                <w:rFonts w:ascii="Times New Roman" w:hAnsi="Times New Roman" w:cs="Times New Roman"/>
                <w:noProof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г</w:t>
            </w:r>
            <w:r w:rsidRPr="00B35B46">
              <w:rPr>
                <w:rFonts w:ascii="Times New Roman" w:hAnsi="Times New Roman" w:cs="Times New Roman"/>
                <w:noProof/>
                <w:sz w:val="28"/>
                <w:szCs w:val="28"/>
              </w:rPr>
              <w:t>ородского</w:t>
            </w:r>
            <w:r w:rsidRPr="00B35B4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r w:rsidRPr="00B35B46">
              <w:rPr>
                <w:rFonts w:ascii="Times New Roman" w:hAnsi="Times New Roman" w:cs="Times New Roman"/>
                <w:noProof/>
                <w:sz w:val="28"/>
                <w:szCs w:val="28"/>
              </w:rPr>
              <w:t>Петра Дубрава</w:t>
            </w:r>
            <w:r w:rsidRPr="00B35B4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 w:rsidRPr="00B35B46">
              <w:rPr>
                <w:rFonts w:ascii="Times New Roman" w:hAnsi="Times New Roman" w:cs="Times New Roman"/>
                <w:noProof/>
                <w:sz w:val="28"/>
                <w:szCs w:val="28"/>
              </w:rPr>
              <w:t>Волжский</w:t>
            </w:r>
            <w:r w:rsidRPr="00B35B46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3829" w:type="dxa"/>
            <w:vAlign w:val="bottom"/>
            <w:hideMark/>
          </w:tcPr>
          <w:p w:rsidR="00B35B46" w:rsidRPr="00B35B46" w:rsidRDefault="00B35B46">
            <w:pPr>
              <w:widowControl w:val="0"/>
              <w:suppressAutoHyphens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</w:pPr>
            <w:r w:rsidRPr="00B35B46">
              <w:rPr>
                <w:rFonts w:ascii="Times New Roman" w:hAnsi="Times New Roman" w:cs="Times New Roman"/>
                <w:noProof/>
                <w:sz w:val="28"/>
                <w:szCs w:val="28"/>
              </w:rPr>
              <w:t>В.А.Крашенинников</w:t>
            </w:r>
          </w:p>
        </w:tc>
      </w:tr>
    </w:tbl>
    <w:p w:rsidR="00B35B46" w:rsidRPr="00B35B46" w:rsidRDefault="00B35B46" w:rsidP="00B35B46">
      <w:pPr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B35B46" w:rsidRPr="00B35B46" w:rsidRDefault="00B35B46" w:rsidP="00B35B46">
      <w:pPr>
        <w:rPr>
          <w:rFonts w:ascii="Times New Roman" w:hAnsi="Times New Roman" w:cs="Times New Roman"/>
          <w:szCs w:val="24"/>
        </w:rPr>
      </w:pPr>
      <w:r w:rsidRPr="00B35B46">
        <w:rPr>
          <w:rFonts w:ascii="Times New Roman" w:hAnsi="Times New Roman" w:cs="Times New Roman"/>
          <w:szCs w:val="28"/>
        </w:rPr>
        <w:t>В.Ф.Бибаев 226-28-88</w:t>
      </w:r>
    </w:p>
    <w:p w:rsidR="00B35B46" w:rsidRDefault="00B35B46" w:rsidP="005F0731"/>
    <w:p w:rsidR="001C6C58" w:rsidRDefault="001C6C58" w:rsidP="005F0731"/>
    <w:p w:rsidR="001C6C58" w:rsidRDefault="001C6C58" w:rsidP="005F0731"/>
    <w:p w:rsidR="001C6C58" w:rsidRDefault="001C6C58" w:rsidP="005F0731"/>
    <w:p w:rsidR="001C6C58" w:rsidRDefault="001C6C58" w:rsidP="005F0731"/>
    <w:p w:rsidR="001C6C58" w:rsidRDefault="001C6C58" w:rsidP="005F0731"/>
    <w:p w:rsidR="001C6C58" w:rsidRDefault="001C6C58" w:rsidP="005F0731"/>
    <w:p w:rsidR="001C6C58" w:rsidRDefault="001C6C58" w:rsidP="005F0731"/>
    <w:p w:rsidR="001C6C58" w:rsidRDefault="001C6C58" w:rsidP="005F0731"/>
    <w:p w:rsidR="001C6C58" w:rsidRDefault="001C6C58" w:rsidP="005F0731"/>
    <w:p w:rsidR="001C6C58" w:rsidRDefault="001C6C58" w:rsidP="005F0731"/>
    <w:p w:rsidR="001C6C58" w:rsidRDefault="001C6C58" w:rsidP="005F0731"/>
    <w:p w:rsidR="001C6C58" w:rsidRDefault="001C6C58" w:rsidP="005F0731"/>
    <w:p w:rsidR="001C6C58" w:rsidRDefault="001C6C58" w:rsidP="005F0731"/>
    <w:p w:rsidR="001C6C58" w:rsidRDefault="001C6C58" w:rsidP="005F0731"/>
    <w:p w:rsidR="001C6C58" w:rsidRDefault="001C6C58" w:rsidP="005F0731"/>
    <w:p w:rsidR="001C6C58" w:rsidRDefault="001C6C58" w:rsidP="005F0731"/>
    <w:p w:rsidR="001C6C58" w:rsidRPr="001C6C58" w:rsidRDefault="001C6C58" w:rsidP="001C6C5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C6C58">
        <w:rPr>
          <w:rFonts w:ascii="Times New Roman" w:hAnsi="Times New Roman" w:cs="Times New Roman"/>
          <w:i/>
          <w:noProof/>
          <w:sz w:val="24"/>
          <w:szCs w:val="24"/>
        </w:rPr>
        <w:lastRenderedPageBreak/>
        <w:drawing>
          <wp:inline distT="0" distB="0" distL="0" distR="0">
            <wp:extent cx="657225" cy="80010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C58" w:rsidRPr="001C6C58" w:rsidRDefault="001C6C58" w:rsidP="001C6C58">
      <w:pPr>
        <w:jc w:val="center"/>
        <w:rPr>
          <w:rFonts w:ascii="Times New Roman" w:hAnsi="Times New Roman" w:cs="Times New Roman"/>
          <w:sz w:val="24"/>
          <w:szCs w:val="24"/>
        </w:rPr>
      </w:pPr>
      <w:r w:rsidRPr="001C6C58">
        <w:rPr>
          <w:rFonts w:ascii="Times New Roman" w:hAnsi="Times New Roman" w:cs="Times New Roman"/>
          <w:sz w:val="24"/>
          <w:szCs w:val="24"/>
        </w:rPr>
        <w:t xml:space="preserve">АДМИНИСТРАЦИЯ ГОРОДСКОГО ПОСЕЛЕНИЯ ПЕТРА ДУБРАВА </w:t>
      </w:r>
      <w:r w:rsidRPr="001C6C58">
        <w:rPr>
          <w:rFonts w:ascii="Times New Roman" w:hAnsi="Times New Roman" w:cs="Times New Roman"/>
          <w:sz w:val="24"/>
          <w:szCs w:val="24"/>
        </w:rPr>
        <w:br/>
        <w:t>МУНИЦИПАЛЬНОГО РАЙОНА ВОЛЖСКИЙ САМАРСКОЙ ОБЛАСТИ</w:t>
      </w:r>
    </w:p>
    <w:p w:rsidR="001C6C58" w:rsidRPr="001C6C58" w:rsidRDefault="001C6C58" w:rsidP="001C6C58">
      <w:pPr>
        <w:jc w:val="center"/>
        <w:rPr>
          <w:rFonts w:ascii="Times New Roman" w:hAnsi="Times New Roman" w:cs="Times New Roman"/>
          <w:sz w:val="24"/>
          <w:szCs w:val="24"/>
        </w:rPr>
      </w:pPr>
      <w:r w:rsidRPr="001C6C58">
        <w:rPr>
          <w:rFonts w:ascii="Times New Roman" w:hAnsi="Times New Roman" w:cs="Times New Roman"/>
          <w:sz w:val="24"/>
          <w:szCs w:val="24"/>
        </w:rPr>
        <w:t xml:space="preserve">ПОСТАНОВЛЕНИЕ </w:t>
      </w:r>
    </w:p>
    <w:p w:rsidR="001C6C58" w:rsidRPr="001C6C58" w:rsidRDefault="001C6C58" w:rsidP="001C6C58">
      <w:pPr>
        <w:jc w:val="center"/>
        <w:rPr>
          <w:rFonts w:ascii="Times New Roman" w:hAnsi="Times New Roman" w:cs="Times New Roman"/>
          <w:sz w:val="24"/>
          <w:szCs w:val="24"/>
        </w:rPr>
      </w:pPr>
      <w:r w:rsidRPr="001C6C58">
        <w:rPr>
          <w:rFonts w:ascii="Times New Roman" w:hAnsi="Times New Roman" w:cs="Times New Roman"/>
          <w:sz w:val="24"/>
          <w:szCs w:val="24"/>
        </w:rPr>
        <w:t>от  23.09.2022  №  248</w:t>
      </w:r>
    </w:p>
    <w:p w:rsidR="001C6C58" w:rsidRPr="001C6C58" w:rsidRDefault="001C6C58" w:rsidP="001C6C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6C58" w:rsidRPr="001C6C58" w:rsidRDefault="001C6C58" w:rsidP="001C6C58">
      <w:pPr>
        <w:jc w:val="center"/>
        <w:rPr>
          <w:rFonts w:ascii="Times New Roman" w:hAnsi="Times New Roman" w:cs="Times New Roman"/>
          <w:sz w:val="24"/>
          <w:szCs w:val="24"/>
        </w:rPr>
      </w:pPr>
      <w:r w:rsidRPr="001C6C58">
        <w:rPr>
          <w:rFonts w:ascii="Times New Roman" w:hAnsi="Times New Roman" w:cs="Times New Roman"/>
          <w:sz w:val="24"/>
          <w:szCs w:val="24"/>
        </w:rPr>
        <w:t xml:space="preserve">О начале отопительного сезона 2022-2023 гг.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1C6C58">
        <w:rPr>
          <w:rFonts w:ascii="Times New Roman" w:hAnsi="Times New Roman" w:cs="Times New Roman"/>
          <w:sz w:val="24"/>
          <w:szCs w:val="24"/>
        </w:rPr>
        <w:t>городского поселения Петра Дубрава</w:t>
      </w:r>
    </w:p>
    <w:p w:rsidR="001C6C58" w:rsidRPr="001C6C58" w:rsidRDefault="001C6C58" w:rsidP="001C6C58">
      <w:pPr>
        <w:jc w:val="both"/>
        <w:rPr>
          <w:rFonts w:ascii="Times New Roman" w:hAnsi="Times New Roman" w:cs="Times New Roman"/>
          <w:sz w:val="24"/>
          <w:szCs w:val="24"/>
        </w:rPr>
      </w:pPr>
      <w:r w:rsidRPr="001C6C58">
        <w:rPr>
          <w:rFonts w:ascii="Times New Roman" w:hAnsi="Times New Roman" w:cs="Times New Roman"/>
          <w:sz w:val="24"/>
          <w:szCs w:val="24"/>
        </w:rPr>
        <w:t xml:space="preserve">       В соответствии с Федеральным законом от 06.10.2003 № 131-ФЗ «Об общих принципах организации местного самоуправления в Российской Федерации»,  в связи с понижением среднесуточной температуры наружного воздуха, Администрация городского поселения Петра Дубрава муниципального района Волжский Самарской области ПОСТАНОВЛЯЕТ:</w:t>
      </w:r>
    </w:p>
    <w:p w:rsidR="001C6C58" w:rsidRPr="001C6C58" w:rsidRDefault="001C6C58" w:rsidP="001C6C58">
      <w:pPr>
        <w:jc w:val="both"/>
        <w:rPr>
          <w:rFonts w:ascii="Times New Roman" w:hAnsi="Times New Roman" w:cs="Times New Roman"/>
          <w:sz w:val="24"/>
          <w:szCs w:val="24"/>
        </w:rPr>
      </w:pPr>
      <w:r w:rsidRPr="001C6C58">
        <w:rPr>
          <w:rFonts w:ascii="Times New Roman" w:hAnsi="Times New Roman" w:cs="Times New Roman"/>
          <w:sz w:val="24"/>
          <w:szCs w:val="24"/>
        </w:rPr>
        <w:t xml:space="preserve">        1.Начать отопительный сезон 2022-2023 гг. на территории городского поселения Петра Дубрава муниципального района Волжский Самарской области на социально-значимых объектах и на объектах жилищного фонда с 26.09.2022 года.</w:t>
      </w:r>
    </w:p>
    <w:p w:rsidR="001C6C58" w:rsidRPr="001C6C58" w:rsidRDefault="001C6C58" w:rsidP="001C6C58">
      <w:pPr>
        <w:jc w:val="both"/>
        <w:rPr>
          <w:rFonts w:ascii="Times New Roman" w:hAnsi="Times New Roman" w:cs="Times New Roman"/>
          <w:sz w:val="24"/>
          <w:szCs w:val="24"/>
        </w:rPr>
      </w:pPr>
      <w:r w:rsidRPr="001C6C58">
        <w:rPr>
          <w:rFonts w:ascii="Times New Roman" w:hAnsi="Times New Roman" w:cs="Times New Roman"/>
          <w:sz w:val="24"/>
          <w:szCs w:val="24"/>
        </w:rPr>
        <w:t xml:space="preserve">        2.Руководителям предприятий МУП «Теплообеспечение» (по согласованию), ФКП «Самарский завод «Коммунар» (по согласованию), имеющим на своем балансе котельные, обеспечить пробный пуск тепла и принять соответствующие меры по теплообеспечению школы, детских и лечебных учреждений, а также объектов культуры и жилищного фонда.</w:t>
      </w:r>
    </w:p>
    <w:p w:rsidR="001C6C58" w:rsidRPr="001C6C58" w:rsidRDefault="001C6C58" w:rsidP="001C6C58">
      <w:pPr>
        <w:jc w:val="both"/>
        <w:rPr>
          <w:rFonts w:ascii="Times New Roman" w:hAnsi="Times New Roman" w:cs="Times New Roman"/>
          <w:sz w:val="24"/>
          <w:szCs w:val="24"/>
        </w:rPr>
      </w:pPr>
      <w:r w:rsidRPr="001C6C58">
        <w:rPr>
          <w:rFonts w:ascii="Times New Roman" w:hAnsi="Times New Roman" w:cs="Times New Roman"/>
          <w:sz w:val="24"/>
          <w:szCs w:val="24"/>
        </w:rPr>
        <w:t xml:space="preserve">        3.Товариществам собственников жилья, управляющим компаниям, осуществляющим содержание многоквартирных домов, расположенных на территории поселения, предлагается в кратчайшие сроки предоставить в Администрацию поселения графики подачи тепловой энергии в обслуживаемые многоквартирные дома.</w:t>
      </w:r>
    </w:p>
    <w:p w:rsidR="001C6C58" w:rsidRPr="001C6C58" w:rsidRDefault="001C6C58" w:rsidP="001C6C58">
      <w:pPr>
        <w:jc w:val="both"/>
        <w:rPr>
          <w:rFonts w:ascii="Times New Roman" w:hAnsi="Times New Roman" w:cs="Times New Roman"/>
          <w:sz w:val="24"/>
          <w:szCs w:val="24"/>
        </w:rPr>
      </w:pPr>
      <w:r w:rsidRPr="001C6C58">
        <w:rPr>
          <w:rFonts w:ascii="Times New Roman" w:hAnsi="Times New Roman" w:cs="Times New Roman"/>
          <w:sz w:val="24"/>
          <w:szCs w:val="24"/>
        </w:rPr>
        <w:t xml:space="preserve">        4.Опубликовать настоящее постановление в печатном средстве информации г.п. Петра Дубрава «Голос Дубравы» и разместить на официальном сайте Администрации поселения в сети «Интернет».</w:t>
      </w:r>
    </w:p>
    <w:p w:rsidR="001C6C58" w:rsidRPr="001C6C58" w:rsidRDefault="001C6C58" w:rsidP="001C6C58">
      <w:pPr>
        <w:jc w:val="both"/>
        <w:rPr>
          <w:rFonts w:ascii="Times New Roman" w:hAnsi="Times New Roman" w:cs="Times New Roman"/>
          <w:sz w:val="24"/>
          <w:szCs w:val="24"/>
        </w:rPr>
      </w:pPr>
      <w:r w:rsidRPr="001C6C58">
        <w:rPr>
          <w:rFonts w:ascii="Times New Roman" w:hAnsi="Times New Roman" w:cs="Times New Roman"/>
          <w:sz w:val="24"/>
          <w:szCs w:val="24"/>
        </w:rPr>
        <w:t xml:space="preserve">        5.Контроль за исполнением настоящего постановления оставляю за собой.</w:t>
      </w:r>
    </w:p>
    <w:p w:rsidR="001C6C58" w:rsidRDefault="001C6C58" w:rsidP="001C6C58">
      <w:pPr>
        <w:rPr>
          <w:rFonts w:ascii="Times New Roman" w:hAnsi="Times New Roman" w:cs="Times New Roman"/>
          <w:sz w:val="24"/>
          <w:szCs w:val="24"/>
        </w:rPr>
      </w:pPr>
    </w:p>
    <w:p w:rsidR="001C6C58" w:rsidRDefault="001C6C58" w:rsidP="001C6C58">
      <w:pPr>
        <w:rPr>
          <w:rFonts w:ascii="Times New Roman" w:hAnsi="Times New Roman" w:cs="Times New Roman"/>
          <w:sz w:val="24"/>
          <w:szCs w:val="24"/>
        </w:rPr>
      </w:pPr>
      <w:r w:rsidRPr="001C6C58">
        <w:rPr>
          <w:rFonts w:ascii="Times New Roman" w:hAnsi="Times New Roman" w:cs="Times New Roman"/>
          <w:sz w:val="24"/>
          <w:szCs w:val="24"/>
        </w:rPr>
        <w:t>Глава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1C6C58">
        <w:rPr>
          <w:rFonts w:ascii="Times New Roman" w:hAnsi="Times New Roman" w:cs="Times New Roman"/>
          <w:sz w:val="24"/>
          <w:szCs w:val="24"/>
        </w:rPr>
        <w:t>Петра Дубрава                                                                                        В.А.Крашенинников</w:t>
      </w:r>
    </w:p>
    <w:p w:rsidR="001C6C58" w:rsidRPr="001C6C58" w:rsidRDefault="001C6C58" w:rsidP="001C6C58">
      <w:pPr>
        <w:rPr>
          <w:rFonts w:ascii="Times New Roman" w:hAnsi="Times New Roman" w:cs="Times New Roman"/>
          <w:sz w:val="24"/>
          <w:szCs w:val="24"/>
        </w:rPr>
      </w:pPr>
    </w:p>
    <w:p w:rsidR="001C6C58" w:rsidRPr="001C6C58" w:rsidRDefault="001C6C58" w:rsidP="001C6C58">
      <w:pPr>
        <w:jc w:val="both"/>
        <w:rPr>
          <w:rFonts w:ascii="Times New Roman" w:hAnsi="Times New Roman" w:cs="Times New Roman"/>
          <w:sz w:val="24"/>
          <w:szCs w:val="24"/>
        </w:rPr>
      </w:pPr>
      <w:r w:rsidRPr="001C6C58">
        <w:rPr>
          <w:rFonts w:ascii="Times New Roman" w:hAnsi="Times New Roman" w:cs="Times New Roman"/>
          <w:sz w:val="24"/>
          <w:szCs w:val="24"/>
        </w:rPr>
        <w:t>Чернышов  226-16-15</w:t>
      </w:r>
    </w:p>
    <w:p w:rsidR="005F0731" w:rsidRPr="00B76375" w:rsidRDefault="00B76375" w:rsidP="00B76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  <w:r w:rsidRPr="00B76375">
        <w:rPr>
          <w:rFonts w:ascii="Times New Roman" w:eastAsia="Times New Roman" w:hAnsi="Times New Roman"/>
          <w:b/>
          <w:bCs/>
          <w:sz w:val="28"/>
          <w:szCs w:val="28"/>
          <w:u w:val="single"/>
        </w:rPr>
        <w:lastRenderedPageBreak/>
        <w:t>ПРОКУРАТУРА ВОЛЖСКОГО РАЙОНА ИНФОРМИРУЕТ</w:t>
      </w:r>
    </w:p>
    <w:p w:rsidR="005F0731" w:rsidRDefault="005F0731" w:rsidP="005F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F0731" w:rsidRDefault="005F0731" w:rsidP="005F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76375" w:rsidRPr="00F12D5F" w:rsidRDefault="00B76375" w:rsidP="00B7637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F12D5F">
        <w:rPr>
          <w:rFonts w:ascii="Times New Roman" w:eastAsia="Calibri" w:hAnsi="Times New Roman" w:cs="Times New Roman"/>
          <w:b/>
          <w:sz w:val="27"/>
          <w:szCs w:val="27"/>
        </w:rPr>
        <w:t>Судом удовлетворены требования прокурора Волжского района об обязании администрации с.п. Спиридоновка обеспечить население качественной питьевой водой</w:t>
      </w:r>
    </w:p>
    <w:p w:rsidR="00B76375" w:rsidRPr="00F12D5F" w:rsidRDefault="00B76375" w:rsidP="00B7637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B76375" w:rsidRPr="00103D42" w:rsidRDefault="00B76375" w:rsidP="00B76375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12D5F">
        <w:rPr>
          <w:rFonts w:ascii="Times New Roman" w:eastAsia="Calibri" w:hAnsi="Times New Roman" w:cs="Times New Roman"/>
          <w:sz w:val="27"/>
          <w:szCs w:val="27"/>
        </w:rPr>
        <w:tab/>
      </w:r>
      <w:r w:rsidRPr="00103D42">
        <w:rPr>
          <w:rFonts w:ascii="Times New Roman" w:eastAsia="Calibri" w:hAnsi="Times New Roman" w:cs="Times New Roman"/>
          <w:sz w:val="27"/>
          <w:szCs w:val="27"/>
        </w:rPr>
        <w:t>Прокуратурой Волжского района проведена проверка исполнения требований законодательства в сфере ЖКХ на территории с.п. Спиридоновка муниципального района Волжский Самарской области, по результатам которой установлено, что органом местного самоуправления не принимаются достаточные меры по обеспечению населения питьевой водой.</w:t>
      </w:r>
      <w:r w:rsidRPr="00103D42">
        <w:rPr>
          <w:rFonts w:ascii="Times New Roman" w:eastAsia="Calibri" w:hAnsi="Times New Roman" w:cs="Times New Roman"/>
          <w:sz w:val="27"/>
          <w:szCs w:val="27"/>
        </w:rPr>
        <w:tab/>
      </w:r>
    </w:p>
    <w:p w:rsidR="00B76375" w:rsidRPr="00103D42" w:rsidRDefault="00B76375" w:rsidP="00B763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03D42">
        <w:rPr>
          <w:rFonts w:ascii="Times New Roman" w:eastAsia="Calibri" w:hAnsi="Times New Roman" w:cs="Times New Roman"/>
          <w:sz w:val="27"/>
          <w:szCs w:val="27"/>
        </w:rPr>
        <w:t>Согласно информации Управления Роспотребнадзора по Самарской области качество питьевой воды подаваемой населению не соответствует санитарно-химическим показателям. Отсутствует организация зон санитарной охраны подземного источника водоснабжения. Неудовлетворительное техническое состояние водопроводных сетей и сооружений, высокая изношенность сетей.</w:t>
      </w:r>
    </w:p>
    <w:p w:rsidR="00B76375" w:rsidRPr="00103D42" w:rsidRDefault="00B76375" w:rsidP="00B763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03D42">
        <w:rPr>
          <w:rFonts w:ascii="Times New Roman" w:eastAsia="Calibri" w:hAnsi="Times New Roman" w:cs="Times New Roman"/>
          <w:sz w:val="27"/>
          <w:szCs w:val="27"/>
        </w:rPr>
        <w:t>Учитывая изложенное, прокурор района обратился в Волжский районный суд с исковым заявлением об обязании администрации с.п. Спиридоновка обеспечить население питьевой водой, соответствующей требованиям установленными санитарными правилами.</w:t>
      </w:r>
    </w:p>
    <w:p w:rsidR="00B76375" w:rsidRPr="00103D42" w:rsidRDefault="00B76375" w:rsidP="00B763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03D42">
        <w:rPr>
          <w:rFonts w:ascii="Times New Roman" w:eastAsia="Calibri" w:hAnsi="Times New Roman" w:cs="Times New Roman"/>
          <w:sz w:val="27"/>
          <w:szCs w:val="27"/>
        </w:rPr>
        <w:t xml:space="preserve">Решением Волжского районного суда Самарской области требования прокурора района удовлетворены в полном объеме. </w:t>
      </w:r>
    </w:p>
    <w:p w:rsidR="00B76375" w:rsidRPr="00103D42" w:rsidRDefault="00B76375" w:rsidP="00B76375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B76375" w:rsidRPr="00103D42" w:rsidRDefault="00B76375" w:rsidP="00B7637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103D42">
        <w:rPr>
          <w:rFonts w:ascii="Times New Roman" w:eastAsia="Times New Roman" w:hAnsi="Times New Roman" w:cs="Times New Roman"/>
          <w:b/>
          <w:sz w:val="27"/>
          <w:szCs w:val="27"/>
        </w:rPr>
        <w:t>«Вынесен приговор по уголовному делу в отношении гражданина за управление автомобилем в состоянии алкогольного опьянения»</w:t>
      </w:r>
    </w:p>
    <w:p w:rsidR="00B76375" w:rsidRPr="00103D42" w:rsidRDefault="00B76375" w:rsidP="00B76375">
      <w:pPr>
        <w:spacing w:after="0" w:line="240" w:lineRule="exact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B76375" w:rsidRPr="00103D42" w:rsidRDefault="00B76375" w:rsidP="00B76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03D42">
        <w:rPr>
          <w:rFonts w:ascii="Times New Roman" w:eastAsia="Times New Roman" w:hAnsi="Times New Roman" w:cs="Times New Roman"/>
          <w:sz w:val="27"/>
          <w:szCs w:val="27"/>
        </w:rPr>
        <w:t>Прокуратурой Волжского района Самарской области поддержано государственное обвинение по уголовному делу за управление автомобилем в состоянии алкогольного опьянения в отношении гражданина «Н.», который ранее был неоднократно судим за аналогичные преступления.</w:t>
      </w:r>
    </w:p>
    <w:p w:rsidR="00B76375" w:rsidRPr="00103D42" w:rsidRDefault="00B76375" w:rsidP="00B76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03D42">
        <w:rPr>
          <w:rFonts w:ascii="Times New Roman" w:eastAsia="Times New Roman" w:hAnsi="Times New Roman" w:cs="Times New Roman"/>
          <w:sz w:val="27"/>
          <w:szCs w:val="27"/>
        </w:rPr>
        <w:t>Судом установлено, что гражданин «Н.» в 2021 и 2022 годах приговорами районных судов Самарской области признан виновным в совершении преступлений, предусмотренных ст. 264.1 УК РФ и ч. 2 ст. 264.1 УК РФ за управление автомобилем лицом, находящимся в состоянии опьянения, подвергнутым административному наказанию за управление транспортным средством в состоянии опьянения, а впоследствии за аналогичное деяние лицом, находящимся в состоянии опьянения, имеющим судимость за совершение в состоянии опьянения преступления, предусмотренного ст. 264.1 УК РФ.</w:t>
      </w:r>
    </w:p>
    <w:p w:rsidR="00B76375" w:rsidRPr="00103D42" w:rsidRDefault="00B76375" w:rsidP="00B76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03D42">
        <w:rPr>
          <w:rFonts w:ascii="Times New Roman" w:eastAsia="Times New Roman" w:hAnsi="Times New Roman" w:cs="Times New Roman"/>
          <w:sz w:val="27"/>
          <w:szCs w:val="27"/>
        </w:rPr>
        <w:t xml:space="preserve">Гражданин «Н.», имея судимости за вышеуказанные преступления, предусмотренные ст. 264.1 УК РФ, употребил вечером 14 мая 2022 года алкогольные напитки и сел за руль своего автомобиля.  Ночью 15 мая 2022 года он был остановлен инспектором ДПС ОМВД России по Волжскому району и ему предложено пройти медицинское освидетельствование на состояние опьянения. По результатам освидетельствования у указанного гражданина </w:t>
      </w:r>
      <w:r w:rsidRPr="00103D42">
        <w:rPr>
          <w:rFonts w:ascii="Times New Roman" w:eastAsia="Times New Roman" w:hAnsi="Times New Roman" w:cs="Times New Roman"/>
          <w:sz w:val="27"/>
          <w:szCs w:val="27"/>
        </w:rPr>
        <w:lastRenderedPageBreak/>
        <w:t>установлено состояние алкогольного опьянения – содержание алкоголя в выдыхаемом воздухе превышало допустимую норму более чем в 3 раза.</w:t>
      </w:r>
    </w:p>
    <w:p w:rsidR="00B76375" w:rsidRPr="00103D42" w:rsidRDefault="00B76375" w:rsidP="00B76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03D42">
        <w:rPr>
          <w:rFonts w:ascii="Times New Roman" w:eastAsia="Times New Roman" w:hAnsi="Times New Roman" w:cs="Times New Roman"/>
          <w:sz w:val="27"/>
          <w:szCs w:val="27"/>
        </w:rPr>
        <w:t>Приговором Волжского районного суда Самарской области от 29 августа 2022 года гражданин «Н.» признан виновным в совершении преступления, предусмотренного ч. 2 ст. 264.1 УК РФ, ему назначено наказание в виде лишения свободы на срок 1 год 6 месяцев с лишением права заниматься деятельностью, связанной с управлением транспортными средствами на срок 3 года.</w:t>
      </w:r>
    </w:p>
    <w:p w:rsidR="00B76375" w:rsidRPr="00103D42" w:rsidRDefault="00B76375" w:rsidP="00B76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03D42">
        <w:rPr>
          <w:rFonts w:ascii="Times New Roman" w:eastAsia="Times New Roman" w:hAnsi="Times New Roman" w:cs="Times New Roman"/>
          <w:sz w:val="27"/>
          <w:szCs w:val="27"/>
        </w:rPr>
        <w:t>По совокупности преступлений и приговоров окончательно гражданину «Н.» назначено наказание в виде лишения свободы на срок 1 год 8 месяцев с отбыванием наказания в колонии общего режима, с лишением права заниматься деятельностью, связанной с управлением транспортными средствами на срок 3 года 6 месяцев.</w:t>
      </w:r>
    </w:p>
    <w:p w:rsidR="00B76375" w:rsidRPr="00103D42" w:rsidRDefault="00B76375" w:rsidP="00B7637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B76375" w:rsidRPr="00103D42" w:rsidRDefault="00B76375" w:rsidP="00B76375">
      <w:pPr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B76375" w:rsidRPr="00103D42" w:rsidRDefault="00B76375" w:rsidP="00B76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76375" w:rsidRPr="00103D42" w:rsidRDefault="00B76375" w:rsidP="00B76375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103D42">
        <w:rPr>
          <w:rFonts w:ascii="Times New Roman" w:hAnsi="Times New Roman" w:cs="Times New Roman"/>
          <w:sz w:val="27"/>
          <w:szCs w:val="27"/>
        </w:rPr>
        <w:t>Ответственная по СМИ                                                   Л.А. Софронова</w:t>
      </w:r>
    </w:p>
    <w:p w:rsidR="00B76375" w:rsidRPr="00103D42" w:rsidRDefault="00B76375" w:rsidP="00B76375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B76375" w:rsidRDefault="00B76375" w:rsidP="00B7637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F0731" w:rsidRDefault="001C6C58" w:rsidP="005F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lastRenderedPageBreak/>
        <w:drawing>
          <wp:inline distT="0" distB="0" distL="0" distR="0">
            <wp:extent cx="4695825" cy="6048375"/>
            <wp:effectExtent l="19050" t="0" r="9525" b="0"/>
            <wp:docPr id="3" name="Рисунок 1" descr="C:\Users\USER\Desktop\Газета № 33 (257)\В газету\Им налоги 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азета № 33 (257)\В газету\Им налоги А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604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EC2" w:rsidRDefault="00654EC2" w:rsidP="005F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54EC2" w:rsidRDefault="00654EC2" w:rsidP="005F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54EC2" w:rsidRDefault="00654EC2" w:rsidP="005F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54EC2" w:rsidRDefault="00654EC2" w:rsidP="005F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54EC2" w:rsidRDefault="00654EC2" w:rsidP="005F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54EC2" w:rsidRDefault="00654EC2" w:rsidP="005F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54EC2" w:rsidRDefault="00654EC2" w:rsidP="005F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54EC2" w:rsidRDefault="00654EC2" w:rsidP="005F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54EC2" w:rsidRDefault="00654EC2" w:rsidP="005F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54EC2" w:rsidRDefault="00654EC2" w:rsidP="005F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54EC2" w:rsidRDefault="00654EC2" w:rsidP="005F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54EC2" w:rsidRDefault="00654EC2" w:rsidP="005F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54EC2" w:rsidRDefault="00654EC2" w:rsidP="005F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54EC2" w:rsidRDefault="00654EC2" w:rsidP="005F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54EC2" w:rsidRDefault="00654EC2" w:rsidP="005F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54EC2" w:rsidRDefault="00654EC2" w:rsidP="005F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54EC2" w:rsidRDefault="00654EC2" w:rsidP="005F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54EC2" w:rsidRDefault="00654EC2" w:rsidP="005F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54EC2" w:rsidRDefault="00654EC2" w:rsidP="005F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54EC2" w:rsidRDefault="00654EC2" w:rsidP="005F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54EC2" w:rsidRDefault="00654EC2" w:rsidP="005F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54EC2" w:rsidRDefault="00654EC2" w:rsidP="005F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54EC2" w:rsidRDefault="00654EC2" w:rsidP="005F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54EC2" w:rsidRDefault="00654EC2" w:rsidP="005F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54EC2" w:rsidRDefault="00654EC2" w:rsidP="00654E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4EC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Министерство имущественных отношений Самарской области уведомляет</w:t>
      </w:r>
    </w:p>
    <w:p w:rsidR="00654EC2" w:rsidRPr="00654EC2" w:rsidRDefault="00654EC2" w:rsidP="00654E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54EC2" w:rsidRPr="005C0789" w:rsidRDefault="00654EC2" w:rsidP="00654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789">
        <w:rPr>
          <w:rFonts w:ascii="Times New Roman" w:hAnsi="Times New Roman" w:cs="Times New Roman"/>
          <w:b/>
          <w:sz w:val="24"/>
          <w:szCs w:val="24"/>
        </w:rPr>
        <w:t xml:space="preserve">И З В Е Щ Е Н И Е </w:t>
      </w:r>
    </w:p>
    <w:p w:rsidR="00654EC2" w:rsidRPr="005C0789" w:rsidRDefault="00654EC2" w:rsidP="00654E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789">
        <w:rPr>
          <w:rFonts w:ascii="Times New Roman" w:hAnsi="Times New Roman" w:cs="Times New Roman"/>
          <w:sz w:val="24"/>
          <w:szCs w:val="24"/>
        </w:rPr>
        <w:t>о размещении проекта отчета об итогах государственной кадастровой оценки всех учтенных в Едином государственном реестре недвижимости земельных участков в фонде данных государственной кадастровой оценки, а также о порядке и сроках представления замечаний к проекту отчета</w:t>
      </w:r>
    </w:p>
    <w:p w:rsidR="00654EC2" w:rsidRPr="005C0789" w:rsidRDefault="00654EC2" w:rsidP="00654EC2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4EC2" w:rsidRPr="005C0789" w:rsidRDefault="00654EC2" w:rsidP="00654EC2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789">
        <w:rPr>
          <w:rFonts w:ascii="Times New Roman" w:hAnsi="Times New Roman" w:cs="Times New Roman"/>
          <w:sz w:val="24"/>
          <w:szCs w:val="24"/>
        </w:rPr>
        <w:t>Министерство имущественных отношений Самарской области (далее – министерство) уведомляет о нижеследующем.</w:t>
      </w:r>
    </w:p>
    <w:p w:rsidR="00654EC2" w:rsidRPr="005C0789" w:rsidRDefault="00654EC2" w:rsidP="00654EC2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789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03.07.2016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89">
        <w:rPr>
          <w:rFonts w:ascii="Times New Roman" w:hAnsi="Times New Roman" w:cs="Times New Roman"/>
          <w:sz w:val="24"/>
          <w:szCs w:val="24"/>
        </w:rPr>
        <w:t>№ 237-ФЗ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89">
        <w:rPr>
          <w:rFonts w:ascii="Times New Roman" w:hAnsi="Times New Roman" w:cs="Times New Roman"/>
          <w:sz w:val="24"/>
          <w:szCs w:val="24"/>
        </w:rPr>
        <w:t>«О государственной кадастровой оценке» и приказом министерства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89">
        <w:rPr>
          <w:rFonts w:ascii="Times New Roman" w:hAnsi="Times New Roman" w:cs="Times New Roman"/>
          <w:sz w:val="24"/>
          <w:szCs w:val="24"/>
        </w:rPr>
        <w:t>от 11.06.2021 № 1248 «О проведении в 2022 году государственной кадастровой оценки земельных участков на территории Самарской области» в настоящее время проводится государственная кадастровая оценка всех учтенных в Едином государственном реестре недвижимости земельных участков</w:t>
      </w:r>
      <w:r w:rsidRPr="005C0789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654EC2" w:rsidRPr="005C0789" w:rsidRDefault="00654EC2" w:rsidP="00654EC2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789">
        <w:rPr>
          <w:rFonts w:ascii="Times New Roman" w:hAnsi="Times New Roman" w:cs="Times New Roman"/>
          <w:sz w:val="24"/>
          <w:szCs w:val="24"/>
        </w:rPr>
        <w:t>По итогам определения кадастровой стоимости государственным бюджетным учреждением Самарской области «Центр кадастровой оценки» (далее – Учреждение) в форме электронного документа составлен проект отчета.</w:t>
      </w:r>
    </w:p>
    <w:p w:rsidR="00654EC2" w:rsidRPr="005C0789" w:rsidRDefault="00654EC2" w:rsidP="00654EC2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219">
        <w:rPr>
          <w:rFonts w:ascii="Times New Roman" w:hAnsi="Times New Roman" w:cs="Times New Roman"/>
          <w:sz w:val="24"/>
          <w:szCs w:val="24"/>
        </w:rPr>
        <w:t xml:space="preserve">09.09.2022 сведения </w:t>
      </w:r>
      <w:r w:rsidRPr="005C0789">
        <w:rPr>
          <w:rFonts w:ascii="Times New Roman" w:hAnsi="Times New Roman" w:cs="Times New Roman"/>
          <w:sz w:val="24"/>
          <w:szCs w:val="24"/>
        </w:rPr>
        <w:t>и материалы, содержащиеся в проекте отчета, в объеме, предусмотренном порядком ведения фонда данных государственной кадастровой оценки, размещены в фонде данных государственной кадастровой оценки на официальном сайте Федеральной службы государственной регистрации, кадастра и картографии в информационно-телекоммуникационной сети «Интернет» на тридцать календарных дней</w:t>
      </w:r>
      <w:r>
        <w:rPr>
          <w:rFonts w:ascii="Times New Roman" w:hAnsi="Times New Roman" w:cs="Times New Roman"/>
          <w:sz w:val="24"/>
          <w:szCs w:val="24"/>
        </w:rPr>
        <w:t xml:space="preserve"> для предоставления замечаний, связанных с определением кадастровой стоимости</w:t>
      </w:r>
      <w:r w:rsidRPr="005C0789">
        <w:rPr>
          <w:rFonts w:ascii="Times New Roman" w:hAnsi="Times New Roman" w:cs="Times New Roman"/>
          <w:sz w:val="24"/>
          <w:szCs w:val="24"/>
        </w:rPr>
        <w:t>.</w:t>
      </w:r>
    </w:p>
    <w:p w:rsidR="00654EC2" w:rsidRPr="005C0789" w:rsidRDefault="00654EC2" w:rsidP="00654EC2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789">
        <w:rPr>
          <w:rFonts w:ascii="Times New Roman" w:hAnsi="Times New Roman" w:cs="Times New Roman"/>
          <w:sz w:val="24"/>
          <w:szCs w:val="24"/>
        </w:rPr>
        <w:t>Указанные материалы размещены на официальном сайте Федеральной службы государственной регистрации, кадастра и картографии (</w:t>
      </w:r>
      <w:hyperlink r:id="rId11" w:history="1">
        <w:r w:rsidRPr="005C0789">
          <w:rPr>
            <w:rStyle w:val="a9"/>
            <w:rFonts w:ascii="Times New Roman" w:hAnsi="Times New Roman"/>
            <w:sz w:val="24"/>
            <w:szCs w:val="24"/>
          </w:rPr>
          <w:t>https://rosreestr.ru</w:t>
        </w:r>
      </w:hyperlink>
      <w:r w:rsidRPr="005C0789">
        <w:rPr>
          <w:rFonts w:ascii="Times New Roman" w:hAnsi="Times New Roman" w:cs="Times New Roman"/>
          <w:sz w:val="24"/>
          <w:szCs w:val="24"/>
        </w:rPr>
        <w:t>) в разделе «Электронные услуги и сервисы» – подраздел «Сервисы» – «Получение сведений из Фонда данных государственной кадастровой оценки» – «Проекты отчетов об определении кадастровой стоимости/проекты отчетов об итогах государственной кадастровой оценки».</w:t>
      </w:r>
    </w:p>
    <w:p w:rsidR="00654EC2" w:rsidRPr="005C0789" w:rsidRDefault="00654EC2" w:rsidP="00654EC2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789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543550" cy="3238500"/>
            <wp:effectExtent l="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крин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5424" cy="3245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EC2" w:rsidRPr="005C0789" w:rsidRDefault="00654EC2" w:rsidP="00654EC2">
      <w:pPr>
        <w:autoSpaceDE w:val="0"/>
        <w:autoSpaceDN w:val="0"/>
        <w:adjustRightInd w:val="0"/>
        <w:spacing w:after="0" w:line="33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789">
        <w:rPr>
          <w:rFonts w:ascii="Times New Roman" w:hAnsi="Times New Roman" w:cs="Times New Roman"/>
          <w:sz w:val="24"/>
          <w:szCs w:val="24"/>
        </w:rPr>
        <w:t>Также проект отчета, включая приложения, размещен на официальном сайте Учреждения (</w:t>
      </w:r>
      <w:hyperlink r:id="rId13" w:history="1">
        <w:r w:rsidRPr="005C0789">
          <w:rPr>
            <w:rStyle w:val="a9"/>
            <w:rFonts w:ascii="Times New Roman" w:hAnsi="Times New Roman"/>
            <w:sz w:val="24"/>
            <w:szCs w:val="24"/>
          </w:rPr>
          <w:t>www.cko63.ru</w:t>
        </w:r>
      </w:hyperlink>
      <w:r w:rsidRPr="005C0789">
        <w:rPr>
          <w:rFonts w:ascii="Times New Roman" w:hAnsi="Times New Roman" w:cs="Times New Roman"/>
          <w:sz w:val="24"/>
          <w:szCs w:val="24"/>
        </w:rPr>
        <w:t>.).</w:t>
      </w:r>
    </w:p>
    <w:p w:rsidR="00654EC2" w:rsidRPr="005C0789" w:rsidRDefault="00654EC2" w:rsidP="00654EC2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789">
        <w:rPr>
          <w:rFonts w:ascii="Times New Roman" w:hAnsi="Times New Roman" w:cs="Times New Roman"/>
          <w:sz w:val="24"/>
          <w:szCs w:val="24"/>
        </w:rPr>
        <w:t xml:space="preserve">Замечания к проекту отчета в </w:t>
      </w:r>
      <w:r w:rsidRPr="000A2219">
        <w:rPr>
          <w:rFonts w:ascii="Times New Roman" w:hAnsi="Times New Roman" w:cs="Times New Roman"/>
          <w:sz w:val="24"/>
          <w:szCs w:val="24"/>
        </w:rPr>
        <w:t xml:space="preserve">срок до 08.10.2022 могут </w:t>
      </w:r>
      <w:r w:rsidRPr="005C0789">
        <w:rPr>
          <w:rFonts w:ascii="Times New Roman" w:hAnsi="Times New Roman" w:cs="Times New Roman"/>
          <w:sz w:val="24"/>
          <w:szCs w:val="24"/>
        </w:rPr>
        <w:t xml:space="preserve">быть представлены любыми заинтересованными лицами в Учреждение лично, почтовым отправлением или по электронной почте в форме электронного документа с использованием информационно-телекоммуникационной сети «Интернет». </w:t>
      </w:r>
    </w:p>
    <w:p w:rsidR="00654EC2" w:rsidRPr="005C0789" w:rsidRDefault="00654EC2" w:rsidP="00654EC2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789">
        <w:rPr>
          <w:rFonts w:ascii="Times New Roman" w:hAnsi="Times New Roman" w:cs="Times New Roman"/>
          <w:sz w:val="24"/>
          <w:szCs w:val="24"/>
        </w:rPr>
        <w:t>Днем представления замечания к проекту отчета считается день его представления в учреждение либо день его подачи с использованием информационно-телекоммуникационной сети «Интернет».</w:t>
      </w:r>
    </w:p>
    <w:p w:rsidR="00654EC2" w:rsidRPr="005C0789" w:rsidRDefault="00654EC2" w:rsidP="00654EC2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789">
        <w:rPr>
          <w:rFonts w:ascii="Times New Roman" w:hAnsi="Times New Roman" w:cs="Times New Roman"/>
          <w:sz w:val="24"/>
          <w:szCs w:val="24"/>
        </w:rPr>
        <w:t>Замечание к проекту отчета наряду с изложением его сути должно содержать:</w:t>
      </w:r>
    </w:p>
    <w:p w:rsidR="00654EC2" w:rsidRPr="005C0789" w:rsidRDefault="00654EC2" w:rsidP="00654EC2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789">
        <w:rPr>
          <w:rFonts w:ascii="Times New Roman" w:hAnsi="Times New Roman" w:cs="Times New Roman"/>
          <w:sz w:val="24"/>
          <w:szCs w:val="24"/>
        </w:rPr>
        <w:t>1) фамилию, имя и отчество (последнее –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654EC2" w:rsidRPr="005C0789" w:rsidRDefault="00654EC2" w:rsidP="00654EC2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789">
        <w:rPr>
          <w:rFonts w:ascii="Times New Roman" w:hAnsi="Times New Roman" w:cs="Times New Roman"/>
          <w:sz w:val="24"/>
          <w:szCs w:val="24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654EC2" w:rsidRPr="005C0789" w:rsidRDefault="00654EC2" w:rsidP="00654EC2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789">
        <w:rPr>
          <w:rFonts w:ascii="Times New Roman" w:hAnsi="Times New Roman" w:cs="Times New Roman"/>
          <w:sz w:val="24"/>
          <w:szCs w:val="24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654EC2" w:rsidRPr="005C0789" w:rsidRDefault="00654EC2" w:rsidP="00654EC2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789">
        <w:rPr>
          <w:rFonts w:ascii="Times New Roman" w:hAnsi="Times New Roman" w:cs="Times New Roman"/>
          <w:sz w:val="24"/>
          <w:szCs w:val="24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 w:rsidR="00654EC2" w:rsidRDefault="00654EC2" w:rsidP="00654EC2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789">
        <w:rPr>
          <w:rFonts w:ascii="Times New Roman" w:hAnsi="Times New Roman" w:cs="Times New Roman"/>
          <w:sz w:val="24"/>
          <w:szCs w:val="24"/>
        </w:rPr>
        <w:t xml:space="preserve">Прием замечаний к проекту отчета осуществляетсяУчреждением, расположенным по адресу: 443090, г.Самара,ул.Советской Армии, дом 180, строение 1, этаж 4, офис 1-18, </w:t>
      </w:r>
      <w:r w:rsidRPr="005C0789">
        <w:rPr>
          <w:rFonts w:ascii="Times New Roman" w:hAnsi="Times New Roman" w:cs="Times New Roman"/>
          <w:sz w:val="24"/>
          <w:szCs w:val="24"/>
        </w:rPr>
        <w:lastRenderedPageBreak/>
        <w:t xml:space="preserve">в рабочие дни с 9.00 до 17.00, перерыв на обед с 12:30 до 13:18, электронная почта </w:t>
      </w:r>
      <w:hyperlink r:id="rId14" w:history="1">
        <w:r w:rsidRPr="005C0789">
          <w:rPr>
            <w:rStyle w:val="a9"/>
            <w:rFonts w:ascii="Times New Roman" w:hAnsi="Times New Roman"/>
            <w:sz w:val="24"/>
            <w:szCs w:val="24"/>
          </w:rPr>
          <w:t>info@cko63.ru</w:t>
        </w:r>
      </w:hyperlink>
      <w:r w:rsidRPr="005C0789">
        <w:rPr>
          <w:rFonts w:ascii="Times New Roman" w:hAnsi="Times New Roman" w:cs="Times New Roman"/>
          <w:sz w:val="24"/>
          <w:szCs w:val="24"/>
        </w:rPr>
        <w:t xml:space="preserve">, официальный сайт Учреждения </w:t>
      </w:r>
      <w:hyperlink r:id="rId15" w:history="1">
        <w:r w:rsidRPr="005C0789">
          <w:rPr>
            <w:rStyle w:val="a9"/>
            <w:rFonts w:ascii="Times New Roman" w:hAnsi="Times New Roman"/>
            <w:sz w:val="24"/>
            <w:szCs w:val="24"/>
          </w:rPr>
          <w:t>www.cko63.ru</w:t>
        </w:r>
      </w:hyperlink>
      <w:r w:rsidRPr="005C07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4EC2" w:rsidRDefault="00654EC2" w:rsidP="00654EC2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4EC2" w:rsidRDefault="00654EC2" w:rsidP="00654EC2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4EC2" w:rsidRDefault="00654EC2" w:rsidP="00654EC2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4EC2" w:rsidRDefault="00654EC2" w:rsidP="00654EC2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4EC2" w:rsidRDefault="00654EC2" w:rsidP="00654EC2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4EC2" w:rsidRDefault="00654EC2" w:rsidP="00654EC2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4EC2" w:rsidRDefault="00654EC2" w:rsidP="00654EC2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4EC2" w:rsidRDefault="00654EC2" w:rsidP="00654EC2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4EC2" w:rsidRDefault="00654EC2" w:rsidP="00654EC2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4EC2" w:rsidRDefault="00654EC2" w:rsidP="00654EC2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4EC2" w:rsidRDefault="00654EC2" w:rsidP="00654EC2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4EC2" w:rsidRDefault="00654EC2" w:rsidP="00654EC2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4EC2" w:rsidRDefault="00654EC2" w:rsidP="00654EC2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4EC2" w:rsidRDefault="00654EC2" w:rsidP="00654EC2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4EC2" w:rsidRDefault="00654EC2" w:rsidP="00654EC2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4EC2" w:rsidRDefault="00654EC2" w:rsidP="00654EC2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4EC2" w:rsidRDefault="00654EC2" w:rsidP="00654EC2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4EC2" w:rsidRDefault="00654EC2" w:rsidP="00654EC2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4EC2" w:rsidRDefault="00654EC2" w:rsidP="00654EC2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4EC2" w:rsidRDefault="00654EC2" w:rsidP="00654EC2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4EC2" w:rsidRDefault="00654EC2" w:rsidP="00654EC2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4EC2" w:rsidRDefault="00654EC2" w:rsidP="00654EC2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4EC2" w:rsidRDefault="00654EC2" w:rsidP="00654EC2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4EC2" w:rsidRDefault="00654EC2" w:rsidP="00654EC2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4EC2" w:rsidRDefault="00654EC2" w:rsidP="00654EC2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4EC2" w:rsidRDefault="00654EC2" w:rsidP="00654EC2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4EC2" w:rsidRDefault="00654EC2" w:rsidP="00654EC2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4EC2" w:rsidRDefault="00654EC2" w:rsidP="00654EC2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4EC2" w:rsidRPr="005C0789" w:rsidRDefault="00654EC2" w:rsidP="00654EC2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4EC2" w:rsidRPr="00185DDF" w:rsidRDefault="00654EC2" w:rsidP="005F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vertAnchor="text" w:horzAnchor="page" w:tblpX="901" w:tblpY="128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 w:themeFill="accent3" w:themeFillTint="66"/>
        <w:tblLayout w:type="fixed"/>
        <w:tblLook w:val="04A0"/>
      </w:tblPr>
      <w:tblGrid>
        <w:gridCol w:w="3062"/>
        <w:gridCol w:w="3411"/>
        <w:gridCol w:w="3875"/>
      </w:tblGrid>
      <w:tr w:rsidR="005F0731" w:rsidRPr="001C6C58" w:rsidTr="00EC1AAB">
        <w:trPr>
          <w:trHeight w:val="1972"/>
        </w:trPr>
        <w:tc>
          <w:tcPr>
            <w:tcW w:w="3062" w:type="dxa"/>
            <w:shd w:val="clear" w:color="auto" w:fill="D6E3BC" w:themeFill="accent3" w:themeFillTint="66"/>
          </w:tcPr>
          <w:p w:rsidR="005F0731" w:rsidRPr="001D3220" w:rsidRDefault="005F0731" w:rsidP="00EC1AAB">
            <w:pPr>
              <w:spacing w:after="0" w:line="240" w:lineRule="auto"/>
              <w:jc w:val="center"/>
              <w:rPr>
                <w:rStyle w:val="FontStyle12"/>
                <w:spacing w:val="10"/>
                <w:sz w:val="16"/>
                <w:szCs w:val="16"/>
              </w:rPr>
            </w:pPr>
            <w:r w:rsidRPr="001D3220">
              <w:rPr>
                <w:rStyle w:val="FontStyle13"/>
                <w:b/>
                <w:spacing w:val="10"/>
                <w:sz w:val="16"/>
                <w:szCs w:val="16"/>
              </w:rPr>
              <w:t>Соучредители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: Администрация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Петра Дубрава муниципального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района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Волжский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области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и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Собрание представителей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Петра Дубрава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муниципального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района Волжский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области.</w:t>
            </w:r>
          </w:p>
          <w:p w:rsidR="005F0731" w:rsidRPr="001D3220" w:rsidRDefault="005F0731" w:rsidP="00EC1AAB">
            <w:pPr>
              <w:spacing w:after="0" w:line="240" w:lineRule="auto"/>
              <w:jc w:val="center"/>
              <w:rPr>
                <w:rFonts w:ascii="Times New Roman" w:hAnsi="Times New Roman"/>
                <w:spacing w:val="10"/>
                <w:sz w:val="16"/>
                <w:szCs w:val="16"/>
              </w:rPr>
            </w:pPr>
            <w:r w:rsidRPr="001D3220">
              <w:rPr>
                <w:rStyle w:val="FontStyle12"/>
                <w:b/>
                <w:spacing w:val="10"/>
                <w:sz w:val="16"/>
                <w:szCs w:val="16"/>
              </w:rPr>
              <w:t>Издатель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-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Администрация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Петра Дубрава муниципального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района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Волжский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области.</w:t>
            </w:r>
          </w:p>
        </w:tc>
        <w:tc>
          <w:tcPr>
            <w:tcW w:w="3411" w:type="dxa"/>
            <w:shd w:val="clear" w:color="auto" w:fill="D6E3BC" w:themeFill="accent3" w:themeFillTint="66"/>
          </w:tcPr>
          <w:p w:rsidR="005F0731" w:rsidRPr="001D3220" w:rsidRDefault="005F0731" w:rsidP="00EC1AA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F0731" w:rsidRPr="001D3220" w:rsidRDefault="005F0731" w:rsidP="00EC1A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Главный редактор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 xml:space="preserve">  - </w:t>
            </w:r>
            <w:r>
              <w:rPr>
                <w:rFonts w:ascii="Times New Roman" w:hAnsi="Times New Roman"/>
                <w:sz w:val="16"/>
                <w:szCs w:val="16"/>
              </w:rPr>
              <w:t>Зольникова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 xml:space="preserve"> С.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5F0731" w:rsidRPr="001D3220" w:rsidRDefault="005F0731" w:rsidP="00EC1A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F0731" w:rsidRPr="001D3220" w:rsidRDefault="005F0731" w:rsidP="00EC1A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F0731" w:rsidRPr="001D3220" w:rsidRDefault="005F0731" w:rsidP="00EC1A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Заместитель гл. редактора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 xml:space="preserve"> - Богомолова Т.А.</w:t>
            </w:r>
          </w:p>
          <w:p w:rsidR="005F0731" w:rsidRPr="001D3220" w:rsidRDefault="005F0731" w:rsidP="00EC1A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F0731" w:rsidRPr="001D3220" w:rsidRDefault="005F0731" w:rsidP="00EC1A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F0731" w:rsidRPr="001D3220" w:rsidRDefault="005F0731" w:rsidP="00EC1A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Ответственный секретарь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- Арефьева С.А.</w:t>
            </w:r>
          </w:p>
          <w:p w:rsidR="005F0731" w:rsidRPr="001D3220" w:rsidRDefault="005F0731" w:rsidP="00EC1AA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 xml:space="preserve">Тираж 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>– 250 экземпляров.</w:t>
            </w:r>
          </w:p>
          <w:p w:rsidR="005F0731" w:rsidRPr="001D3220" w:rsidRDefault="005F0731" w:rsidP="00EC1A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5" w:type="dxa"/>
            <w:shd w:val="clear" w:color="auto" w:fill="D6E3BC" w:themeFill="accent3" w:themeFillTint="66"/>
          </w:tcPr>
          <w:p w:rsidR="005F0731" w:rsidRPr="001D3220" w:rsidRDefault="005F0731" w:rsidP="00EC1A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F0731" w:rsidRPr="001D3220" w:rsidRDefault="005F0731" w:rsidP="00EC1A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АДРЕС:  </w:t>
            </w:r>
          </w:p>
          <w:p w:rsidR="005F0731" w:rsidRPr="001D3220" w:rsidRDefault="005F0731" w:rsidP="00EC1A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443546, Самарская обл., Волжский р-н, </w:t>
            </w:r>
          </w:p>
          <w:p w:rsidR="005F0731" w:rsidRPr="001D3220" w:rsidRDefault="005F0731" w:rsidP="00EC1A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>пос. Петра-Дубрава, ул. Климова, дом 7,</w:t>
            </w:r>
          </w:p>
          <w:p w:rsidR="005F0731" w:rsidRPr="001D3220" w:rsidRDefault="005F0731" w:rsidP="00EC1A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>Тел</w:t>
            </w:r>
            <w:r w:rsidRPr="001D322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. 226-25-12, 226-16-15, </w:t>
            </w:r>
          </w:p>
          <w:p w:rsidR="005F0731" w:rsidRPr="001D3220" w:rsidRDefault="005F0731" w:rsidP="00EC1A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D3220">
              <w:rPr>
                <w:rFonts w:ascii="Times New Roman" w:hAnsi="Times New Roman"/>
                <w:sz w:val="16"/>
                <w:szCs w:val="16"/>
                <w:lang w:val="en-US"/>
              </w:rPr>
              <w:t>e-mail: glavap-d@mail.ru</w:t>
            </w:r>
          </w:p>
        </w:tc>
      </w:tr>
    </w:tbl>
    <w:p w:rsidR="005F0731" w:rsidRPr="00C86A5F" w:rsidRDefault="005F0731" w:rsidP="005F07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F93D3E" w:rsidRPr="005F0731" w:rsidRDefault="00F93D3E">
      <w:pPr>
        <w:rPr>
          <w:lang w:val="en-US"/>
        </w:rPr>
      </w:pPr>
    </w:p>
    <w:sectPr w:rsidR="00F93D3E" w:rsidRPr="005F0731" w:rsidSect="00F71174">
      <w:headerReference w:type="default" r:id="rId16"/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7BD" w:rsidRDefault="001537BD" w:rsidP="00DB2180">
      <w:pPr>
        <w:spacing w:after="0" w:line="240" w:lineRule="auto"/>
      </w:pPr>
      <w:r>
        <w:separator/>
      </w:r>
    </w:p>
  </w:endnote>
  <w:endnote w:type="continuationSeparator" w:id="1">
    <w:p w:rsidR="001537BD" w:rsidRDefault="001537BD" w:rsidP="00DB2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Heavy">
    <w:altName w:val="Arial Black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7BD" w:rsidRDefault="001537BD" w:rsidP="00DB2180">
      <w:pPr>
        <w:spacing w:after="0" w:line="240" w:lineRule="auto"/>
      </w:pPr>
      <w:r>
        <w:separator/>
      </w:r>
    </w:p>
  </w:footnote>
  <w:footnote w:type="continuationSeparator" w:id="1">
    <w:p w:rsidR="001537BD" w:rsidRDefault="001537BD" w:rsidP="00DB2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1EE" w:rsidRPr="00E64D57" w:rsidRDefault="001E675D" w:rsidP="001C30AD">
    <w:pPr>
      <w:pStyle w:val="a3"/>
      <w:rPr>
        <w:rFonts w:ascii="Times New Roman" w:hAnsi="Times New Roman"/>
        <w:b/>
        <w:color w:val="003300"/>
        <w:sz w:val="16"/>
        <w:szCs w:val="16"/>
      </w:rPr>
    </w:pPr>
    <w:r w:rsidRPr="001C30AD">
      <w:rPr>
        <w:rFonts w:ascii="Times New Roman" w:hAnsi="Times New Roman"/>
        <w:b/>
        <w:color w:val="003300"/>
        <w:sz w:val="16"/>
        <w:szCs w:val="16"/>
      </w:rPr>
      <w:fldChar w:fldCharType="begin"/>
    </w:r>
    <w:r w:rsidR="00F93D3E" w:rsidRPr="001C30AD">
      <w:rPr>
        <w:rFonts w:ascii="Times New Roman" w:hAnsi="Times New Roman"/>
        <w:b/>
        <w:color w:val="003300"/>
        <w:sz w:val="16"/>
        <w:szCs w:val="16"/>
      </w:rPr>
      <w:instrText xml:space="preserve"> PAGE   \* MERGEFORMAT </w:instrText>
    </w:r>
    <w:r w:rsidRPr="001C30AD">
      <w:rPr>
        <w:rFonts w:ascii="Times New Roman" w:hAnsi="Times New Roman"/>
        <w:b/>
        <w:color w:val="003300"/>
        <w:sz w:val="16"/>
        <w:szCs w:val="16"/>
      </w:rPr>
      <w:fldChar w:fldCharType="separate"/>
    </w:r>
    <w:r w:rsidR="00654EC2">
      <w:rPr>
        <w:rFonts w:ascii="Times New Roman" w:hAnsi="Times New Roman"/>
        <w:b/>
        <w:noProof/>
        <w:color w:val="003300"/>
        <w:sz w:val="16"/>
        <w:szCs w:val="16"/>
      </w:rPr>
      <w:t>5</w:t>
    </w:r>
    <w:r w:rsidRPr="001C30AD">
      <w:rPr>
        <w:rFonts w:ascii="Times New Roman" w:hAnsi="Times New Roman"/>
        <w:b/>
        <w:color w:val="003300"/>
        <w:sz w:val="16"/>
        <w:szCs w:val="16"/>
      </w:rPr>
      <w:fldChar w:fldCharType="end"/>
    </w:r>
    <w:r w:rsidR="00F93D3E">
      <w:rPr>
        <w:rFonts w:ascii="Times New Roman" w:hAnsi="Times New Roman"/>
        <w:b/>
        <w:color w:val="003300"/>
        <w:sz w:val="16"/>
        <w:szCs w:val="16"/>
      </w:rPr>
      <w:t xml:space="preserve">       Голос Дубравы                                                                                                                                                                                                 </w:t>
    </w:r>
    <w:r w:rsidR="00F93D3E" w:rsidRPr="00E64D57">
      <w:rPr>
        <w:rFonts w:ascii="Times New Roman" w:hAnsi="Times New Roman"/>
        <w:b/>
        <w:color w:val="003300"/>
        <w:sz w:val="16"/>
        <w:szCs w:val="16"/>
      </w:rPr>
      <w:t>БЕСПЛАТНО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0731"/>
    <w:rsid w:val="001537BD"/>
    <w:rsid w:val="001C6C58"/>
    <w:rsid w:val="001E675D"/>
    <w:rsid w:val="005F0731"/>
    <w:rsid w:val="00654EC2"/>
    <w:rsid w:val="00747E88"/>
    <w:rsid w:val="00B35B46"/>
    <w:rsid w:val="00B76375"/>
    <w:rsid w:val="00DB2180"/>
    <w:rsid w:val="00DC0E92"/>
    <w:rsid w:val="00E00FC7"/>
    <w:rsid w:val="00F93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F073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rsid w:val="005F0731"/>
    <w:rPr>
      <w:rFonts w:ascii="Calibri" w:eastAsia="Calibri" w:hAnsi="Calibri" w:cs="Times New Roman"/>
      <w:lang w:eastAsia="en-US"/>
    </w:rPr>
  </w:style>
  <w:style w:type="character" w:customStyle="1" w:styleId="tocnumber">
    <w:name w:val="tocnumber"/>
    <w:rsid w:val="005F0731"/>
  </w:style>
  <w:style w:type="character" w:customStyle="1" w:styleId="FontStyle13">
    <w:name w:val="Font Style13"/>
    <w:basedOn w:val="a0"/>
    <w:uiPriority w:val="99"/>
    <w:rsid w:val="005F0731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5F0731"/>
    <w:rPr>
      <w:rFonts w:ascii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rsid w:val="005F07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5F0731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35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5B4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54E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5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cko63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rosreestr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ko63.ru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info@cko6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3200A-C0C4-4371-91F7-11AAA9D9F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12</Pages>
  <Words>2141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2022-09-23T05:43:00Z</dcterms:created>
  <dcterms:modified xsi:type="dcterms:W3CDTF">2022-09-27T06:22:00Z</dcterms:modified>
</cp:coreProperties>
</file>