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AD5" w:rsidRDefault="00C33ACF" w:rsidP="00F545E3">
      <w:pPr>
        <w:jc w:val="center"/>
        <w:rPr>
          <w:rFonts w:ascii="Times New Roman" w:hAnsi="Times New Roman"/>
          <w:shadow/>
          <w:sz w:val="28"/>
          <w:szCs w:val="28"/>
        </w:rPr>
      </w:pPr>
      <w:r w:rsidRPr="00EA6998">
        <w:rPr>
          <w:noProof/>
          <w:sz w:val="28"/>
          <w:szCs w:val="28"/>
        </w:rPr>
        <w:drawing>
          <wp:inline distT="0" distB="0" distL="0" distR="0">
            <wp:extent cx="795655" cy="985520"/>
            <wp:effectExtent l="19050" t="0" r="4445" b="0"/>
            <wp:docPr id="1" name="Рисунок 5" descr="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6998" w:rsidRPr="00EA6998">
        <w:rPr>
          <w:rFonts w:ascii="Times New Roman" w:hAnsi="Times New Roman"/>
          <w:shadow/>
          <w:sz w:val="28"/>
          <w:szCs w:val="28"/>
        </w:rPr>
        <w:t xml:space="preserve">               </w:t>
      </w:r>
    </w:p>
    <w:p w:rsidR="00C33ACF" w:rsidRDefault="00F0547F" w:rsidP="00F545E3">
      <w:pPr>
        <w:jc w:val="center"/>
        <w:rPr>
          <w:rFonts w:ascii="Times New Roman" w:hAnsi="Times New Roman"/>
          <w:b/>
          <w:shadow/>
          <w:sz w:val="28"/>
          <w:szCs w:val="28"/>
        </w:rPr>
      </w:pPr>
      <w:r>
        <w:rPr>
          <w:rFonts w:ascii="Times New Roman" w:hAnsi="Times New Roman"/>
          <w:shadow/>
          <w:sz w:val="28"/>
          <w:szCs w:val="28"/>
        </w:rPr>
        <w:t xml:space="preserve">                                                                                     </w:t>
      </w:r>
      <w:r w:rsidR="00071AD5">
        <w:rPr>
          <w:rFonts w:ascii="Times New Roman" w:hAnsi="Times New Roman"/>
          <w:shadow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hadow/>
          <w:sz w:val="28"/>
          <w:szCs w:val="28"/>
        </w:rPr>
        <w:t xml:space="preserve"> </w:t>
      </w:r>
      <w:r w:rsidR="00C33ACF">
        <w:rPr>
          <w:rFonts w:ascii="Times New Roman" w:hAnsi="Times New Roman"/>
          <w:b/>
          <w:shadow/>
          <w:sz w:val="28"/>
          <w:szCs w:val="28"/>
        </w:rPr>
        <w:t>СОБРАНИЕ ПРЕДСТАВИТЕЛЕЙ ГОРОДСКОГО ПОСЕЛЕН</w:t>
      </w:r>
      <w:r w:rsidR="00F545E3">
        <w:rPr>
          <w:rFonts w:ascii="Times New Roman" w:hAnsi="Times New Roman"/>
          <w:b/>
          <w:shadow/>
          <w:sz w:val="28"/>
          <w:szCs w:val="28"/>
        </w:rPr>
        <w:t xml:space="preserve">ИЯ ПЕТРА ДУБРАВА ВОЛЖСКОГО РАЙОНА </w:t>
      </w:r>
      <w:r w:rsidR="00C33ACF">
        <w:rPr>
          <w:rFonts w:ascii="Times New Roman" w:hAnsi="Times New Roman"/>
          <w:b/>
          <w:shadow/>
          <w:sz w:val="28"/>
          <w:szCs w:val="28"/>
        </w:rPr>
        <w:t>САМАРСКОЙ ОБЛАСТИ</w:t>
      </w:r>
    </w:p>
    <w:p w:rsidR="00C33ACF" w:rsidRDefault="00381F70" w:rsidP="00C33AC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</w:t>
      </w:r>
      <w:r w:rsidR="00C33ACF">
        <w:rPr>
          <w:rFonts w:ascii="Times New Roman" w:hAnsi="Times New Roman"/>
          <w:sz w:val="28"/>
          <w:szCs w:val="28"/>
        </w:rPr>
        <w:t>ГО СОЗЫВА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3B5484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11</w:t>
      </w:r>
      <w:r w:rsidR="00C94075">
        <w:rPr>
          <w:rFonts w:ascii="Times New Roman" w:hAnsi="Times New Roman"/>
          <w:b/>
          <w:sz w:val="28"/>
          <w:szCs w:val="28"/>
        </w:rPr>
        <w:t>.08</w:t>
      </w:r>
      <w:r w:rsidR="00DF5D94">
        <w:rPr>
          <w:rFonts w:ascii="Times New Roman" w:hAnsi="Times New Roman"/>
          <w:b/>
          <w:sz w:val="28"/>
          <w:szCs w:val="28"/>
        </w:rPr>
        <w:t>.</w:t>
      </w:r>
      <w:r w:rsidR="00C94075">
        <w:rPr>
          <w:rFonts w:ascii="Times New Roman" w:hAnsi="Times New Roman"/>
          <w:b/>
          <w:sz w:val="28"/>
          <w:szCs w:val="28"/>
        </w:rPr>
        <w:t>2022</w:t>
      </w:r>
      <w:r w:rsidR="00071AD5">
        <w:rPr>
          <w:rFonts w:ascii="Times New Roman" w:hAnsi="Times New Roman"/>
          <w:b/>
          <w:sz w:val="28"/>
          <w:szCs w:val="28"/>
        </w:rPr>
        <w:t>г.</w:t>
      </w:r>
      <w:r w:rsidR="00BB319C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F545E3">
        <w:rPr>
          <w:rFonts w:ascii="Times New Roman" w:hAnsi="Times New Roman"/>
          <w:b/>
          <w:sz w:val="28"/>
          <w:szCs w:val="28"/>
        </w:rPr>
        <w:t xml:space="preserve">    </w:t>
      </w:r>
      <w:r w:rsidR="00D02095">
        <w:rPr>
          <w:rFonts w:ascii="Times New Roman" w:hAnsi="Times New Roman"/>
          <w:b/>
          <w:sz w:val="28"/>
          <w:szCs w:val="28"/>
        </w:rPr>
        <w:t xml:space="preserve"> 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D02095">
        <w:rPr>
          <w:rFonts w:ascii="Times New Roman" w:hAnsi="Times New Roman"/>
          <w:b/>
          <w:sz w:val="28"/>
          <w:szCs w:val="28"/>
        </w:rPr>
        <w:t xml:space="preserve">      </w:t>
      </w:r>
      <w:r w:rsidR="00F545E3">
        <w:rPr>
          <w:rFonts w:ascii="Times New Roman" w:hAnsi="Times New Roman"/>
          <w:b/>
          <w:sz w:val="28"/>
          <w:szCs w:val="28"/>
        </w:rPr>
        <w:t xml:space="preserve"> </w:t>
      </w:r>
      <w:r w:rsidR="00AD7ECE">
        <w:rPr>
          <w:rFonts w:ascii="Times New Roman" w:hAnsi="Times New Roman"/>
          <w:b/>
          <w:sz w:val="28"/>
          <w:szCs w:val="28"/>
        </w:rPr>
        <w:t xml:space="preserve">         </w:t>
      </w:r>
      <w:r w:rsidR="00071AD5">
        <w:rPr>
          <w:rFonts w:ascii="Times New Roman" w:hAnsi="Times New Roman"/>
          <w:b/>
          <w:sz w:val="28"/>
          <w:szCs w:val="28"/>
        </w:rPr>
        <w:t xml:space="preserve">   </w:t>
      </w:r>
      <w:r w:rsidR="009F3D12">
        <w:rPr>
          <w:rFonts w:ascii="Times New Roman" w:hAnsi="Times New Roman"/>
          <w:b/>
          <w:sz w:val="28"/>
          <w:szCs w:val="28"/>
        </w:rPr>
        <w:t xml:space="preserve">    </w:t>
      </w:r>
      <w:r w:rsidR="00E85167">
        <w:rPr>
          <w:rFonts w:ascii="Times New Roman" w:hAnsi="Times New Roman"/>
          <w:b/>
          <w:sz w:val="28"/>
          <w:szCs w:val="28"/>
        </w:rPr>
        <w:t xml:space="preserve">  </w:t>
      </w:r>
      <w:r w:rsidR="00AD7ECE">
        <w:rPr>
          <w:rFonts w:ascii="Times New Roman" w:hAnsi="Times New Roman"/>
          <w:b/>
          <w:sz w:val="28"/>
          <w:szCs w:val="28"/>
        </w:rPr>
        <w:t xml:space="preserve"> </w:t>
      </w:r>
      <w:r w:rsidR="00EA6998">
        <w:rPr>
          <w:rFonts w:ascii="Times New Roman" w:hAnsi="Times New Roman"/>
          <w:b/>
          <w:sz w:val="28"/>
          <w:szCs w:val="28"/>
        </w:rPr>
        <w:t>№</w:t>
      </w:r>
      <w:r w:rsidR="002017D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104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«Об утверждении</w:t>
      </w:r>
      <w:r w:rsidR="00F545E3">
        <w:rPr>
          <w:rFonts w:ascii="Times New Roman" w:hAnsi="Times New Roman"/>
          <w:b/>
          <w:sz w:val="28"/>
          <w:szCs w:val="28"/>
        </w:rPr>
        <w:t xml:space="preserve"> отчета об исполнении</w:t>
      </w:r>
      <w:r>
        <w:rPr>
          <w:rFonts w:ascii="Times New Roman" w:hAnsi="Times New Roman"/>
          <w:b/>
          <w:sz w:val="28"/>
          <w:szCs w:val="28"/>
        </w:rPr>
        <w:t xml:space="preserve"> бюджета   городского поселения Петра Дубрава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</w:p>
    <w:p w:rsidR="00BB319C" w:rsidRDefault="002017DF" w:rsidP="00BB31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 второ</w:t>
      </w:r>
      <w:r w:rsidR="00EA6998">
        <w:rPr>
          <w:rFonts w:ascii="Times New Roman" w:hAnsi="Times New Roman"/>
          <w:b/>
          <w:sz w:val="28"/>
          <w:szCs w:val="28"/>
        </w:rPr>
        <w:t xml:space="preserve">й </w:t>
      </w:r>
      <w:r w:rsidR="00C94075">
        <w:rPr>
          <w:rFonts w:ascii="Times New Roman" w:hAnsi="Times New Roman"/>
          <w:b/>
          <w:sz w:val="28"/>
          <w:szCs w:val="28"/>
        </w:rPr>
        <w:t>квартал 2022</w:t>
      </w:r>
      <w:r w:rsidR="00BB319C">
        <w:rPr>
          <w:rFonts w:ascii="Times New Roman" w:hAnsi="Times New Roman"/>
          <w:b/>
          <w:sz w:val="28"/>
          <w:szCs w:val="28"/>
        </w:rPr>
        <w:t>года».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 № 131 от 06.10.2003 г., Бюджетным Кодексом Российской Федерации,  Уставом городского поселения Петра Дубрава муниципального района Волжский Самарской области Собрание Представителей 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1.Отчет об исполнении бюджета городского поселения Петра Дубрава муниципального района Волжский Самарско</w:t>
      </w:r>
      <w:r w:rsidR="002017DF">
        <w:rPr>
          <w:rFonts w:ascii="Times New Roman" w:hAnsi="Times New Roman"/>
          <w:sz w:val="28"/>
          <w:szCs w:val="28"/>
        </w:rPr>
        <w:t>й области за  второй</w:t>
      </w:r>
      <w:r w:rsidR="00C94075">
        <w:rPr>
          <w:rFonts w:ascii="Times New Roman" w:hAnsi="Times New Roman"/>
          <w:sz w:val="28"/>
          <w:szCs w:val="28"/>
        </w:rPr>
        <w:t xml:space="preserve"> квартал 2022</w:t>
      </w:r>
      <w:r w:rsidR="00BB319C">
        <w:rPr>
          <w:rFonts w:ascii="Times New Roman" w:hAnsi="Times New Roman"/>
          <w:sz w:val="28"/>
          <w:szCs w:val="28"/>
        </w:rPr>
        <w:t>года принят</w:t>
      </w:r>
      <w:r w:rsidR="00815316">
        <w:rPr>
          <w:rFonts w:ascii="Times New Roman" w:hAnsi="Times New Roman"/>
          <w:sz w:val="28"/>
          <w:szCs w:val="28"/>
        </w:rPr>
        <w:t>ь к сведению согласно приложению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Default="00071AD5" w:rsidP="00BB319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B319C">
        <w:rPr>
          <w:rFonts w:ascii="Times New Roman" w:hAnsi="Times New Roman"/>
          <w:sz w:val="28"/>
          <w:szCs w:val="28"/>
        </w:rPr>
        <w:t>2. Опубликовать настоящее Решение</w:t>
      </w:r>
      <w:r w:rsidR="008176CF">
        <w:rPr>
          <w:rFonts w:ascii="Times New Roman" w:hAnsi="Times New Roman"/>
          <w:sz w:val="28"/>
          <w:szCs w:val="28"/>
        </w:rPr>
        <w:t xml:space="preserve"> в печатном средстве информации</w:t>
      </w:r>
      <w:r w:rsidR="00C33ACF">
        <w:rPr>
          <w:rFonts w:ascii="Times New Roman" w:hAnsi="Times New Roman"/>
          <w:sz w:val="28"/>
          <w:szCs w:val="28"/>
        </w:rPr>
        <w:t xml:space="preserve"> «Голос Дубравы»</w:t>
      </w:r>
      <w:r w:rsidR="00BB319C">
        <w:rPr>
          <w:rFonts w:ascii="Times New Roman" w:hAnsi="Times New Roman"/>
          <w:sz w:val="28"/>
          <w:szCs w:val="28"/>
        </w:rPr>
        <w:t>.</w:t>
      </w:r>
    </w:p>
    <w:p w:rsidR="00BB319C" w:rsidRDefault="00BB319C" w:rsidP="00BB319C">
      <w:pPr>
        <w:jc w:val="both"/>
        <w:rPr>
          <w:rFonts w:ascii="Times New Roman" w:hAnsi="Times New Roman"/>
          <w:sz w:val="28"/>
          <w:szCs w:val="28"/>
        </w:rPr>
      </w:pPr>
    </w:p>
    <w:p w:rsidR="00BB319C" w:rsidRPr="00071AD5" w:rsidRDefault="00071AD5" w:rsidP="00580D9F">
      <w:pPr>
        <w:pStyle w:val="3"/>
        <w:spacing w:line="276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 Настоящее р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>ешение вступает в силу с</w:t>
      </w:r>
      <w:r>
        <w:rPr>
          <w:rFonts w:ascii="Times New Roman" w:hAnsi="Times New Roman"/>
          <w:b w:val="0"/>
          <w:bCs w:val="0"/>
          <w:sz w:val="28"/>
          <w:szCs w:val="28"/>
        </w:rPr>
        <w:t>о дня</w:t>
      </w:r>
      <w:r w:rsidRPr="00981663">
        <w:rPr>
          <w:rFonts w:ascii="Times New Roman" w:hAnsi="Times New Roman"/>
          <w:b w:val="0"/>
          <w:bCs w:val="0"/>
          <w:sz w:val="28"/>
          <w:szCs w:val="28"/>
        </w:rPr>
        <w:t xml:space="preserve"> официального опубликования.</w:t>
      </w: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городского поселения </w:t>
      </w:r>
      <w:r w:rsidR="00C33ACF"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b/>
          <w:sz w:val="28"/>
          <w:szCs w:val="28"/>
        </w:rPr>
        <w:t>В.А. Крашенинников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B319C" w:rsidRDefault="00BB319C" w:rsidP="00BB319C">
      <w:pPr>
        <w:rPr>
          <w:rFonts w:ascii="Times New Roman" w:hAnsi="Times New Roman"/>
          <w:b/>
          <w:sz w:val="28"/>
          <w:szCs w:val="28"/>
        </w:rPr>
      </w:pPr>
    </w:p>
    <w:p w:rsidR="00BD6E86" w:rsidRDefault="00BB319C">
      <w:r>
        <w:rPr>
          <w:rFonts w:ascii="Times New Roman" w:hAnsi="Times New Roman"/>
          <w:b/>
          <w:sz w:val="28"/>
          <w:szCs w:val="28"/>
        </w:rPr>
        <w:t>Председатель Собрания Представителе</w:t>
      </w:r>
      <w:r w:rsidR="008176CF">
        <w:rPr>
          <w:rFonts w:ascii="Times New Roman" w:hAnsi="Times New Roman"/>
          <w:b/>
          <w:sz w:val="28"/>
          <w:szCs w:val="28"/>
        </w:rPr>
        <w:t>й</w:t>
      </w:r>
      <w:r w:rsidR="00C33ACF">
        <w:rPr>
          <w:rFonts w:ascii="Times New Roman" w:hAnsi="Times New Roman"/>
          <w:b/>
          <w:sz w:val="28"/>
          <w:szCs w:val="28"/>
        </w:rPr>
        <w:t xml:space="preserve"> </w:t>
      </w:r>
      <w:r w:rsidR="008176CF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Л.Н. </w:t>
      </w:r>
      <w:proofErr w:type="spellStart"/>
      <w:r>
        <w:rPr>
          <w:rFonts w:ascii="Times New Roman" w:hAnsi="Times New Roman"/>
          <w:b/>
          <w:sz w:val="28"/>
          <w:szCs w:val="28"/>
        </w:rPr>
        <w:t>Ларюшина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</w:t>
      </w:r>
    </w:p>
    <w:sectPr w:rsidR="00BD6E86" w:rsidSect="0077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9C"/>
    <w:rsid w:val="000474E3"/>
    <w:rsid w:val="00071AD5"/>
    <w:rsid w:val="000C5EE7"/>
    <w:rsid w:val="00196C9E"/>
    <w:rsid w:val="001F67A1"/>
    <w:rsid w:val="002017DF"/>
    <w:rsid w:val="00222E71"/>
    <w:rsid w:val="00222F1F"/>
    <w:rsid w:val="00332014"/>
    <w:rsid w:val="00381F70"/>
    <w:rsid w:val="003B5484"/>
    <w:rsid w:val="003B7A7D"/>
    <w:rsid w:val="00407F0C"/>
    <w:rsid w:val="00481F0C"/>
    <w:rsid w:val="00551FA4"/>
    <w:rsid w:val="00575203"/>
    <w:rsid w:val="00580D9F"/>
    <w:rsid w:val="006223A3"/>
    <w:rsid w:val="00737E6A"/>
    <w:rsid w:val="00752631"/>
    <w:rsid w:val="007712A0"/>
    <w:rsid w:val="007C18D4"/>
    <w:rsid w:val="00815316"/>
    <w:rsid w:val="008176CF"/>
    <w:rsid w:val="009C4BF7"/>
    <w:rsid w:val="009F3D12"/>
    <w:rsid w:val="00A1006F"/>
    <w:rsid w:val="00A85A1F"/>
    <w:rsid w:val="00A97D8E"/>
    <w:rsid w:val="00AD7ECE"/>
    <w:rsid w:val="00BB319C"/>
    <w:rsid w:val="00C27922"/>
    <w:rsid w:val="00C30ED0"/>
    <w:rsid w:val="00C33ACF"/>
    <w:rsid w:val="00C36DE2"/>
    <w:rsid w:val="00C37F01"/>
    <w:rsid w:val="00C61F5E"/>
    <w:rsid w:val="00C94075"/>
    <w:rsid w:val="00D02095"/>
    <w:rsid w:val="00DC5F17"/>
    <w:rsid w:val="00DF5D94"/>
    <w:rsid w:val="00E25274"/>
    <w:rsid w:val="00E642D3"/>
    <w:rsid w:val="00E714DA"/>
    <w:rsid w:val="00E85167"/>
    <w:rsid w:val="00EA6998"/>
    <w:rsid w:val="00F0547F"/>
    <w:rsid w:val="00F51A66"/>
    <w:rsid w:val="00F53176"/>
    <w:rsid w:val="00F545E3"/>
    <w:rsid w:val="00FE3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19C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71AD5"/>
    <w:pPr>
      <w:keepNext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A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A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71AD5"/>
    <w:rPr>
      <w:rFonts w:ascii="Arial" w:eastAsia="Times New Roman" w:hAnsi="Arial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70BC1-E589-4CB2-A6BE-9501198DC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кормилец</dc:creator>
  <cp:keywords/>
  <dc:description/>
  <cp:lastModifiedBy>petradubrava2</cp:lastModifiedBy>
  <cp:revision>47</cp:revision>
  <cp:lastPrinted>2019-05-17T07:16:00Z</cp:lastPrinted>
  <dcterms:created xsi:type="dcterms:W3CDTF">2015-05-29T06:02:00Z</dcterms:created>
  <dcterms:modified xsi:type="dcterms:W3CDTF">2022-08-10T05:50:00Z</dcterms:modified>
</cp:coreProperties>
</file>