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4693" w:rsidRPr="004C193F" w:rsidRDefault="00CC4693" w:rsidP="00CC4693">
      <w:pPr>
        <w:tabs>
          <w:tab w:val="left" w:pos="9781"/>
        </w:tabs>
        <w:spacing w:after="0" w:line="240" w:lineRule="auto"/>
        <w:ind w:left="567" w:right="284"/>
        <w:jc w:val="center"/>
        <w:rPr>
          <w:rFonts w:ascii="Times New Roman" w:hAnsi="Times New Roman"/>
          <w:b/>
          <w:sz w:val="28"/>
          <w:szCs w:val="28"/>
        </w:rPr>
      </w:pPr>
      <w:r w:rsidRPr="004C193F">
        <w:rPr>
          <w:rFonts w:ascii="Times New Roman" w:hAnsi="Times New Roman"/>
          <w:b/>
          <w:noProof/>
          <w:sz w:val="28"/>
          <w:szCs w:val="28"/>
        </w:rPr>
        <w:drawing>
          <wp:inline distT="0" distB="0" distL="0" distR="0">
            <wp:extent cx="800100" cy="977900"/>
            <wp:effectExtent l="0" t="0" r="0" b="0"/>
            <wp:docPr id="3" name="Рисунок 3" descr="Герб чб с белой заливко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Герб чб с белой заливкой.pn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00100" cy="977900"/>
                    </a:xfrm>
                    <a:prstGeom prst="rect">
                      <a:avLst/>
                    </a:prstGeom>
                    <a:noFill/>
                    <a:ln>
                      <a:noFill/>
                    </a:ln>
                  </pic:spPr>
                </pic:pic>
              </a:graphicData>
            </a:graphic>
          </wp:inline>
        </w:drawing>
      </w:r>
    </w:p>
    <w:p w:rsidR="00CC4693" w:rsidRPr="004C193F" w:rsidRDefault="00CC4693" w:rsidP="00CC4693">
      <w:pPr>
        <w:tabs>
          <w:tab w:val="left" w:pos="9781"/>
        </w:tabs>
        <w:spacing w:after="0" w:line="240" w:lineRule="auto"/>
        <w:ind w:left="567" w:right="284"/>
        <w:jc w:val="center"/>
        <w:rPr>
          <w:rFonts w:ascii="Times New Roman" w:hAnsi="Times New Roman"/>
          <w:b/>
          <w:sz w:val="28"/>
          <w:szCs w:val="28"/>
        </w:rPr>
      </w:pPr>
    </w:p>
    <w:p w:rsidR="00CC4693" w:rsidRPr="004C193F" w:rsidRDefault="00CC4693" w:rsidP="00CC4693">
      <w:pPr>
        <w:tabs>
          <w:tab w:val="left" w:pos="9781"/>
        </w:tabs>
        <w:spacing w:after="0" w:line="240" w:lineRule="auto"/>
        <w:ind w:left="142" w:right="284"/>
        <w:jc w:val="center"/>
        <w:rPr>
          <w:rFonts w:ascii="Times New Roman" w:hAnsi="Times New Roman"/>
          <w:bCs/>
          <w:sz w:val="28"/>
          <w:szCs w:val="28"/>
        </w:rPr>
      </w:pPr>
      <w:r w:rsidRPr="004C193F">
        <w:rPr>
          <w:rFonts w:ascii="Times New Roman" w:hAnsi="Times New Roman"/>
          <w:bCs/>
          <w:sz w:val="28"/>
          <w:szCs w:val="28"/>
        </w:rPr>
        <w:t xml:space="preserve">АДМИНИСТРАЦИЯ ГОРОДСКОГО ПОСЕЛЕНИЯ ПЕТРА ДУБРАВА МУНИЦИПАЛЬНОГО РАЙОНА </w:t>
      </w:r>
      <w:proofErr w:type="gramStart"/>
      <w:r w:rsidRPr="004C193F">
        <w:rPr>
          <w:rFonts w:ascii="Times New Roman" w:hAnsi="Times New Roman"/>
          <w:bCs/>
          <w:sz w:val="28"/>
          <w:szCs w:val="28"/>
        </w:rPr>
        <w:t>ВОЛЖСКИЙ</w:t>
      </w:r>
      <w:proofErr w:type="gramEnd"/>
      <w:r w:rsidRPr="004C193F">
        <w:rPr>
          <w:rFonts w:ascii="Times New Roman" w:hAnsi="Times New Roman"/>
          <w:bCs/>
          <w:sz w:val="28"/>
          <w:szCs w:val="28"/>
        </w:rPr>
        <w:t xml:space="preserve"> САМАРСКОЙ ОБЛАСТИ</w:t>
      </w:r>
    </w:p>
    <w:p w:rsidR="00CC4693" w:rsidRPr="004C193F" w:rsidRDefault="00CC4693" w:rsidP="00CC4693">
      <w:pPr>
        <w:tabs>
          <w:tab w:val="left" w:pos="9781"/>
        </w:tabs>
        <w:spacing w:after="0" w:line="240" w:lineRule="auto"/>
        <w:ind w:right="284"/>
        <w:rPr>
          <w:rFonts w:ascii="Times New Roman" w:hAnsi="Times New Roman"/>
          <w:bCs/>
          <w:sz w:val="28"/>
          <w:szCs w:val="28"/>
        </w:rPr>
      </w:pPr>
    </w:p>
    <w:p w:rsidR="00CC4693" w:rsidRPr="004C193F" w:rsidRDefault="00CC4693" w:rsidP="00CC4693">
      <w:pPr>
        <w:tabs>
          <w:tab w:val="left" w:pos="9781"/>
        </w:tabs>
        <w:spacing w:after="0" w:line="240" w:lineRule="auto"/>
        <w:ind w:left="567" w:right="284"/>
        <w:jc w:val="center"/>
        <w:rPr>
          <w:rFonts w:ascii="Times New Roman" w:hAnsi="Times New Roman"/>
          <w:sz w:val="28"/>
          <w:szCs w:val="28"/>
        </w:rPr>
      </w:pPr>
      <w:r w:rsidRPr="004C193F">
        <w:rPr>
          <w:rFonts w:ascii="Times New Roman" w:hAnsi="Times New Roman"/>
          <w:sz w:val="28"/>
          <w:szCs w:val="28"/>
        </w:rPr>
        <w:t>ПОСТАНОВЛЕНИЕ</w:t>
      </w:r>
    </w:p>
    <w:p w:rsidR="00CC4693" w:rsidRPr="004C193F" w:rsidRDefault="00CC4693" w:rsidP="00CC4693">
      <w:pPr>
        <w:tabs>
          <w:tab w:val="left" w:pos="9781"/>
        </w:tabs>
        <w:spacing w:after="0" w:line="240" w:lineRule="auto"/>
        <w:ind w:left="567" w:right="284"/>
        <w:rPr>
          <w:rFonts w:ascii="Times New Roman" w:hAnsi="Times New Roman"/>
          <w:b/>
          <w:sz w:val="28"/>
          <w:szCs w:val="28"/>
        </w:rPr>
      </w:pPr>
    </w:p>
    <w:p w:rsidR="00CC4693" w:rsidRPr="004C193F" w:rsidRDefault="00CC4693" w:rsidP="00CC4693">
      <w:pPr>
        <w:tabs>
          <w:tab w:val="left" w:pos="9781"/>
        </w:tabs>
        <w:spacing w:after="0" w:line="240" w:lineRule="auto"/>
        <w:ind w:left="567" w:right="284"/>
        <w:jc w:val="center"/>
        <w:rPr>
          <w:rFonts w:ascii="Times New Roman" w:hAnsi="Times New Roman"/>
          <w:sz w:val="28"/>
          <w:szCs w:val="28"/>
        </w:rPr>
      </w:pPr>
      <w:r w:rsidRPr="004C193F">
        <w:rPr>
          <w:rFonts w:ascii="Times New Roman" w:hAnsi="Times New Roman"/>
          <w:sz w:val="28"/>
          <w:szCs w:val="28"/>
        </w:rPr>
        <w:t>от  15.07.2022 № 184</w:t>
      </w:r>
    </w:p>
    <w:p w:rsidR="00CC4693" w:rsidRPr="004C193F" w:rsidRDefault="00CC4693" w:rsidP="00CC4693">
      <w:pPr>
        <w:tabs>
          <w:tab w:val="left" w:pos="9781"/>
        </w:tabs>
        <w:spacing w:after="0" w:line="240" w:lineRule="auto"/>
        <w:ind w:right="284"/>
        <w:rPr>
          <w:rFonts w:ascii="Times New Roman" w:hAnsi="Times New Roman"/>
          <w:sz w:val="28"/>
          <w:szCs w:val="28"/>
        </w:rPr>
      </w:pPr>
    </w:p>
    <w:p w:rsidR="00CC4693" w:rsidRPr="004C193F" w:rsidRDefault="00CC4693" w:rsidP="00CC4693">
      <w:pPr>
        <w:spacing w:after="0"/>
        <w:ind w:left="426" w:right="567"/>
        <w:jc w:val="center"/>
        <w:rPr>
          <w:rFonts w:ascii="Times New Roman" w:hAnsi="Times New Roman"/>
          <w:sz w:val="28"/>
          <w:szCs w:val="28"/>
        </w:rPr>
      </w:pPr>
      <w:r w:rsidRPr="004C193F">
        <w:rPr>
          <w:rFonts w:ascii="Times New Roman" w:hAnsi="Times New Roman"/>
          <w:sz w:val="28"/>
          <w:szCs w:val="28"/>
        </w:rPr>
        <w:t xml:space="preserve">О разработке муниципальной программы </w:t>
      </w:r>
      <w:r w:rsidRPr="004C193F">
        <w:rPr>
          <w:rFonts w:ascii="Times New Roman" w:hAnsi="Times New Roman" w:cs="Times New Roman"/>
          <w:sz w:val="28"/>
          <w:szCs w:val="28"/>
        </w:rPr>
        <w:t xml:space="preserve">«Формирование комфортной городской среды на 2023-2024» на территории городского поселения Петра Дубрава муниципального района </w:t>
      </w:r>
      <w:proofErr w:type="gramStart"/>
      <w:r w:rsidRPr="004C193F">
        <w:rPr>
          <w:rFonts w:ascii="Times New Roman" w:hAnsi="Times New Roman" w:cs="Times New Roman"/>
          <w:sz w:val="28"/>
          <w:szCs w:val="28"/>
        </w:rPr>
        <w:t>Волжский</w:t>
      </w:r>
      <w:proofErr w:type="gramEnd"/>
      <w:r w:rsidRPr="004C193F">
        <w:rPr>
          <w:rFonts w:ascii="Times New Roman" w:hAnsi="Times New Roman" w:cs="Times New Roman"/>
          <w:sz w:val="28"/>
          <w:szCs w:val="28"/>
        </w:rPr>
        <w:t xml:space="preserve"> Самарской области</w:t>
      </w:r>
    </w:p>
    <w:p w:rsidR="00CC4693" w:rsidRPr="004C193F" w:rsidRDefault="00CC4693" w:rsidP="00CC4693">
      <w:pPr>
        <w:spacing w:after="0"/>
        <w:ind w:left="426" w:right="567"/>
        <w:jc w:val="center"/>
        <w:rPr>
          <w:rFonts w:ascii="Times New Roman" w:hAnsi="Times New Roman"/>
          <w:sz w:val="28"/>
          <w:szCs w:val="28"/>
        </w:rPr>
      </w:pPr>
    </w:p>
    <w:p w:rsidR="00CC4693" w:rsidRPr="004C193F" w:rsidRDefault="00CC4693" w:rsidP="00CC4693">
      <w:pPr>
        <w:spacing w:after="0"/>
        <w:ind w:left="426" w:right="567"/>
        <w:jc w:val="center"/>
        <w:rPr>
          <w:rFonts w:ascii="Times New Roman" w:hAnsi="Times New Roman"/>
          <w:sz w:val="28"/>
          <w:szCs w:val="28"/>
        </w:rPr>
      </w:pPr>
    </w:p>
    <w:p w:rsidR="00CC4693" w:rsidRPr="004C193F" w:rsidRDefault="00CC4693" w:rsidP="00CC4693">
      <w:pPr>
        <w:pStyle w:val="a3"/>
        <w:spacing w:line="360" w:lineRule="auto"/>
        <w:ind w:firstLine="709"/>
        <w:jc w:val="both"/>
        <w:rPr>
          <w:rFonts w:ascii="Times New Roman" w:hAnsi="Times New Roman"/>
          <w:sz w:val="28"/>
          <w:szCs w:val="28"/>
          <w:lang w:val="ru-RU"/>
        </w:rPr>
      </w:pPr>
      <w:proofErr w:type="gramStart"/>
      <w:r w:rsidRPr="004C193F">
        <w:rPr>
          <w:rFonts w:ascii="Times New Roman" w:hAnsi="Times New Roman"/>
          <w:sz w:val="28"/>
          <w:szCs w:val="28"/>
          <w:lang w:val="ru-RU"/>
        </w:rPr>
        <w:t>В соответствии со статьей  179 Бюджетного кодекса Российской Федерации, Федеральным законом от 06.10.2003 № 131-ФЗ «Об общих принципах организации местного самоуправления в Российской Федерации», Постановлением Правительства Самарской области от 01.11.2017 № 688 «Об утверждении государственной программы Самарской области «Формирование комфортной городской среды на 2018 - 2024 годы», руководствуясь Уставом городского поселения Петра Дубрава муниципального района Волжский Самарской области, Администрация городского поселения Петра Дубрава</w:t>
      </w:r>
      <w:proofErr w:type="gramEnd"/>
      <w:r w:rsidRPr="004C193F">
        <w:rPr>
          <w:rFonts w:ascii="Times New Roman" w:hAnsi="Times New Roman"/>
          <w:sz w:val="28"/>
          <w:szCs w:val="28"/>
          <w:lang w:val="ru-RU"/>
        </w:rPr>
        <w:t xml:space="preserve"> муниципального района </w:t>
      </w:r>
      <w:proofErr w:type="gramStart"/>
      <w:r w:rsidRPr="004C193F">
        <w:rPr>
          <w:rFonts w:ascii="Times New Roman" w:hAnsi="Times New Roman"/>
          <w:sz w:val="28"/>
          <w:szCs w:val="28"/>
          <w:lang w:val="ru-RU"/>
        </w:rPr>
        <w:t>Волжский</w:t>
      </w:r>
      <w:proofErr w:type="gramEnd"/>
      <w:r w:rsidRPr="004C193F">
        <w:rPr>
          <w:rFonts w:ascii="Times New Roman" w:hAnsi="Times New Roman"/>
          <w:sz w:val="28"/>
          <w:szCs w:val="28"/>
          <w:lang w:val="ru-RU"/>
        </w:rPr>
        <w:t xml:space="preserve"> Самарской области  ПОСТАНОВЛЯЕТ:</w:t>
      </w:r>
    </w:p>
    <w:p w:rsidR="00CC4693" w:rsidRPr="004C193F" w:rsidRDefault="00CC4693" w:rsidP="00CC4693">
      <w:pPr>
        <w:pStyle w:val="a3"/>
        <w:spacing w:line="360" w:lineRule="auto"/>
        <w:ind w:firstLine="709"/>
        <w:jc w:val="both"/>
        <w:rPr>
          <w:rFonts w:ascii="Times New Roman" w:hAnsi="Times New Roman"/>
          <w:sz w:val="28"/>
          <w:szCs w:val="28"/>
          <w:lang w:val="ru-RU"/>
        </w:rPr>
      </w:pPr>
    </w:p>
    <w:p w:rsidR="00CC4693" w:rsidRPr="004C193F" w:rsidRDefault="00CC4693" w:rsidP="00CC4693">
      <w:pPr>
        <w:pStyle w:val="a3"/>
        <w:numPr>
          <w:ilvl w:val="0"/>
          <w:numId w:val="1"/>
        </w:numPr>
        <w:spacing w:line="360" w:lineRule="auto"/>
        <w:ind w:left="0" w:firstLine="709"/>
        <w:jc w:val="both"/>
        <w:rPr>
          <w:rFonts w:ascii="Times New Roman" w:hAnsi="Times New Roman"/>
          <w:sz w:val="28"/>
          <w:szCs w:val="28"/>
          <w:lang w:val="ru-RU"/>
        </w:rPr>
      </w:pPr>
      <w:r w:rsidRPr="004C193F">
        <w:rPr>
          <w:rFonts w:ascii="Times New Roman" w:hAnsi="Times New Roman"/>
          <w:sz w:val="28"/>
          <w:szCs w:val="28"/>
          <w:lang w:val="ru-RU"/>
        </w:rPr>
        <w:t xml:space="preserve">Разработать и утвердить в срок до 20.08.2022 года муниципальную Программу </w:t>
      </w:r>
      <w:r w:rsidRPr="004C193F">
        <w:rPr>
          <w:rFonts w:ascii="Times New Roman" w:hAnsi="Times New Roman" w:cs="Times New Roman"/>
          <w:sz w:val="28"/>
          <w:szCs w:val="28"/>
          <w:lang w:val="ru-RU"/>
        </w:rPr>
        <w:t>«Формирование комфортной городской среды на 2023-2024» на территории  городского поселения Петра Дубрава муниципального района Волжский Самарской области</w:t>
      </w:r>
      <w:r w:rsidRPr="004C193F">
        <w:rPr>
          <w:rFonts w:ascii="Times New Roman" w:hAnsi="Times New Roman"/>
          <w:sz w:val="28"/>
          <w:szCs w:val="28"/>
          <w:lang w:val="ru-RU"/>
        </w:rPr>
        <w:t>.</w:t>
      </w:r>
    </w:p>
    <w:p w:rsidR="00CC4693" w:rsidRPr="004C193F" w:rsidRDefault="00CC4693" w:rsidP="00CC4693">
      <w:pPr>
        <w:pStyle w:val="a3"/>
        <w:spacing w:line="360" w:lineRule="auto"/>
        <w:ind w:left="709"/>
        <w:jc w:val="both"/>
        <w:rPr>
          <w:rFonts w:ascii="Times New Roman" w:hAnsi="Times New Roman"/>
          <w:sz w:val="28"/>
          <w:szCs w:val="28"/>
          <w:lang w:val="ru-RU"/>
        </w:rPr>
      </w:pPr>
    </w:p>
    <w:p w:rsidR="00CC4693" w:rsidRPr="004C193F" w:rsidRDefault="00CC4693" w:rsidP="00CC4693">
      <w:pPr>
        <w:pStyle w:val="a3"/>
        <w:spacing w:line="360" w:lineRule="auto"/>
        <w:jc w:val="both"/>
        <w:rPr>
          <w:rFonts w:ascii="Times New Roman" w:hAnsi="Times New Roman" w:cs="Times New Roman"/>
          <w:sz w:val="28"/>
          <w:szCs w:val="28"/>
          <w:lang w:val="ru-RU"/>
        </w:rPr>
      </w:pPr>
      <w:r w:rsidRPr="004C193F">
        <w:rPr>
          <w:sz w:val="28"/>
          <w:szCs w:val="28"/>
          <w:lang w:val="ru-RU"/>
        </w:rPr>
        <w:t xml:space="preserve">         </w:t>
      </w:r>
      <w:r w:rsidRPr="004C193F">
        <w:rPr>
          <w:rFonts w:ascii="Times New Roman" w:hAnsi="Times New Roman" w:cs="Times New Roman"/>
          <w:sz w:val="28"/>
          <w:szCs w:val="28"/>
          <w:lang w:val="ru-RU"/>
        </w:rPr>
        <w:t>2.</w:t>
      </w:r>
      <w:proofErr w:type="gramStart"/>
      <w:r w:rsidRPr="004C193F">
        <w:rPr>
          <w:rFonts w:ascii="Times New Roman" w:hAnsi="Times New Roman" w:cs="Times New Roman"/>
          <w:color w:val="000000"/>
          <w:sz w:val="28"/>
          <w:szCs w:val="28"/>
          <w:lang w:val="ru-RU"/>
        </w:rPr>
        <w:t>Разместить проект</w:t>
      </w:r>
      <w:proofErr w:type="gramEnd"/>
      <w:r w:rsidRPr="004C193F">
        <w:rPr>
          <w:rFonts w:ascii="Times New Roman" w:hAnsi="Times New Roman" w:cs="Times New Roman"/>
          <w:color w:val="000000"/>
          <w:sz w:val="28"/>
          <w:szCs w:val="28"/>
          <w:lang w:val="ru-RU"/>
        </w:rPr>
        <w:t xml:space="preserve">  </w:t>
      </w:r>
      <w:r w:rsidRPr="004C193F">
        <w:rPr>
          <w:rFonts w:ascii="Times New Roman" w:hAnsi="Times New Roman" w:cs="Times New Roman"/>
          <w:sz w:val="28"/>
          <w:szCs w:val="28"/>
          <w:lang w:val="ru-RU"/>
        </w:rPr>
        <w:t xml:space="preserve">Программы «Формирование комфортной городской среды на 2023-2024» на территории  городского поселения Петра Дубрава муниципального района Волжский Самарской области </w:t>
      </w:r>
      <w:r w:rsidRPr="004C193F">
        <w:rPr>
          <w:rFonts w:ascii="Times New Roman" w:hAnsi="Times New Roman" w:cs="Times New Roman"/>
          <w:color w:val="000000"/>
          <w:sz w:val="28"/>
          <w:szCs w:val="28"/>
          <w:lang w:val="ru-RU"/>
        </w:rPr>
        <w:t xml:space="preserve">на официальном сайте </w:t>
      </w:r>
      <w:r w:rsidRPr="004C193F">
        <w:rPr>
          <w:rFonts w:ascii="Times New Roman" w:hAnsi="Times New Roman" w:cs="Times New Roman"/>
          <w:color w:val="000000"/>
          <w:sz w:val="28"/>
          <w:szCs w:val="28"/>
          <w:lang w:val="ru-RU"/>
        </w:rPr>
        <w:lastRenderedPageBreak/>
        <w:t>Администрации городского поселения Петра Дубрава в сети «Интернет», для общественного обсуждения.</w:t>
      </w:r>
    </w:p>
    <w:p w:rsidR="00CC4693" w:rsidRPr="004C193F" w:rsidRDefault="00CC4693" w:rsidP="00CC4693">
      <w:pPr>
        <w:pStyle w:val="a3"/>
        <w:spacing w:line="360" w:lineRule="auto"/>
        <w:jc w:val="both"/>
        <w:rPr>
          <w:rFonts w:ascii="Times New Roman" w:hAnsi="Times New Roman"/>
          <w:sz w:val="28"/>
          <w:szCs w:val="28"/>
          <w:lang w:val="ru-RU"/>
        </w:rPr>
      </w:pPr>
    </w:p>
    <w:p w:rsidR="00CC4693" w:rsidRPr="004C193F" w:rsidRDefault="00CC4693" w:rsidP="00CC4693">
      <w:pPr>
        <w:pStyle w:val="a3"/>
        <w:spacing w:line="360" w:lineRule="auto"/>
        <w:jc w:val="both"/>
        <w:rPr>
          <w:rFonts w:ascii="Times New Roman" w:hAnsi="Times New Roman"/>
          <w:sz w:val="28"/>
          <w:szCs w:val="28"/>
          <w:lang w:val="ru-RU"/>
        </w:rPr>
      </w:pPr>
      <w:r w:rsidRPr="004C193F">
        <w:rPr>
          <w:rFonts w:ascii="Times New Roman" w:hAnsi="Times New Roman"/>
          <w:sz w:val="28"/>
          <w:szCs w:val="28"/>
          <w:lang w:val="ru-RU"/>
        </w:rPr>
        <w:t xml:space="preserve">       3.</w:t>
      </w:r>
      <w:proofErr w:type="gramStart"/>
      <w:r w:rsidRPr="004C193F">
        <w:rPr>
          <w:rFonts w:ascii="Times New Roman" w:hAnsi="Times New Roman"/>
          <w:sz w:val="28"/>
          <w:szCs w:val="28"/>
          <w:lang w:val="ru-RU"/>
        </w:rPr>
        <w:t>Контроль за</w:t>
      </w:r>
      <w:proofErr w:type="gramEnd"/>
      <w:r w:rsidRPr="004C193F">
        <w:rPr>
          <w:rFonts w:ascii="Times New Roman" w:hAnsi="Times New Roman"/>
          <w:sz w:val="28"/>
          <w:szCs w:val="28"/>
          <w:lang w:val="ru-RU"/>
        </w:rPr>
        <w:t xml:space="preserve"> исполнением настоящего постановления возложить на Заместителя Главы поселения </w:t>
      </w:r>
      <w:proofErr w:type="spellStart"/>
      <w:r w:rsidRPr="004C193F">
        <w:rPr>
          <w:rFonts w:ascii="Times New Roman" w:hAnsi="Times New Roman"/>
          <w:sz w:val="28"/>
          <w:szCs w:val="28"/>
          <w:lang w:val="ru-RU"/>
        </w:rPr>
        <w:t>Чернышова</w:t>
      </w:r>
      <w:proofErr w:type="spellEnd"/>
      <w:r w:rsidRPr="004C193F">
        <w:rPr>
          <w:rFonts w:ascii="Times New Roman" w:hAnsi="Times New Roman"/>
          <w:sz w:val="28"/>
          <w:szCs w:val="28"/>
          <w:lang w:val="ru-RU"/>
        </w:rPr>
        <w:t xml:space="preserve"> Г.В. </w:t>
      </w:r>
    </w:p>
    <w:p w:rsidR="00CC4693" w:rsidRPr="004C193F" w:rsidRDefault="00CC4693" w:rsidP="00CC4693">
      <w:pPr>
        <w:spacing w:after="0" w:line="360" w:lineRule="auto"/>
        <w:jc w:val="both"/>
        <w:rPr>
          <w:rFonts w:ascii="Times New Roman" w:hAnsi="Times New Roman"/>
          <w:sz w:val="28"/>
          <w:szCs w:val="28"/>
        </w:rPr>
      </w:pPr>
    </w:p>
    <w:p w:rsidR="00CC4693" w:rsidRPr="004C193F" w:rsidRDefault="00CC4693" w:rsidP="00CC4693">
      <w:pPr>
        <w:spacing w:after="0" w:line="360" w:lineRule="auto"/>
        <w:jc w:val="both"/>
        <w:rPr>
          <w:rFonts w:ascii="Times New Roman" w:hAnsi="Times New Roman"/>
          <w:sz w:val="28"/>
          <w:szCs w:val="28"/>
        </w:rPr>
      </w:pPr>
    </w:p>
    <w:p w:rsidR="00CC4693" w:rsidRPr="004C193F" w:rsidRDefault="00CC4693" w:rsidP="00CC4693">
      <w:pPr>
        <w:spacing w:after="0" w:line="360" w:lineRule="auto"/>
        <w:jc w:val="both"/>
        <w:rPr>
          <w:rFonts w:ascii="Times New Roman" w:hAnsi="Times New Roman"/>
          <w:sz w:val="28"/>
          <w:szCs w:val="28"/>
        </w:rPr>
      </w:pPr>
      <w:r w:rsidRPr="004C193F">
        <w:rPr>
          <w:rFonts w:ascii="Times New Roman" w:hAnsi="Times New Roman"/>
          <w:sz w:val="28"/>
          <w:szCs w:val="28"/>
        </w:rPr>
        <w:t xml:space="preserve">Глава городского поселения </w:t>
      </w:r>
    </w:p>
    <w:p w:rsidR="00CC4693" w:rsidRPr="004C193F" w:rsidRDefault="00CC4693" w:rsidP="00CC4693">
      <w:pPr>
        <w:spacing w:after="0" w:line="360" w:lineRule="auto"/>
        <w:jc w:val="both"/>
        <w:rPr>
          <w:rFonts w:ascii="Times New Roman" w:hAnsi="Times New Roman" w:cs="Times New Roman"/>
          <w:sz w:val="28"/>
          <w:szCs w:val="28"/>
        </w:rPr>
      </w:pPr>
      <w:r w:rsidRPr="004C193F">
        <w:rPr>
          <w:rFonts w:ascii="Times New Roman" w:hAnsi="Times New Roman"/>
          <w:sz w:val="28"/>
          <w:szCs w:val="28"/>
        </w:rPr>
        <w:t>Петра Дубрава</w:t>
      </w:r>
      <w:r w:rsidRPr="004C193F">
        <w:rPr>
          <w:rFonts w:ascii="Times New Roman" w:hAnsi="Times New Roman"/>
          <w:sz w:val="28"/>
          <w:szCs w:val="28"/>
        </w:rPr>
        <w:tab/>
      </w:r>
      <w:r w:rsidRPr="004C193F">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r w:rsidRPr="004C193F">
        <w:rPr>
          <w:rFonts w:ascii="Times New Roman" w:hAnsi="Times New Roman"/>
          <w:sz w:val="28"/>
          <w:szCs w:val="28"/>
        </w:rPr>
        <w:t xml:space="preserve">   В.А. Крашенинников</w:t>
      </w:r>
    </w:p>
    <w:p w:rsidR="00CC4693" w:rsidRPr="004C193F" w:rsidRDefault="00CC4693" w:rsidP="00CC4693">
      <w:pPr>
        <w:spacing w:after="0" w:line="360" w:lineRule="auto"/>
        <w:jc w:val="both"/>
        <w:rPr>
          <w:rFonts w:ascii="Times New Roman" w:hAnsi="Times New Roman" w:cs="Times New Roman"/>
          <w:sz w:val="28"/>
          <w:szCs w:val="28"/>
        </w:rPr>
      </w:pPr>
    </w:p>
    <w:p w:rsidR="00CC4693" w:rsidRPr="004C193F" w:rsidRDefault="00CC4693" w:rsidP="00CC4693">
      <w:pPr>
        <w:spacing w:after="0" w:line="360" w:lineRule="auto"/>
        <w:jc w:val="both"/>
        <w:rPr>
          <w:rFonts w:ascii="Times New Roman" w:hAnsi="Times New Roman" w:cs="Times New Roman"/>
          <w:sz w:val="28"/>
          <w:szCs w:val="28"/>
        </w:rPr>
      </w:pPr>
    </w:p>
    <w:p w:rsidR="00CC4693" w:rsidRPr="004C193F" w:rsidRDefault="00CC4693" w:rsidP="00CC4693">
      <w:pPr>
        <w:spacing w:after="0" w:line="360" w:lineRule="auto"/>
        <w:jc w:val="both"/>
        <w:rPr>
          <w:rFonts w:ascii="Times New Roman" w:hAnsi="Times New Roman" w:cs="Times New Roman"/>
          <w:sz w:val="28"/>
          <w:szCs w:val="28"/>
        </w:rPr>
      </w:pPr>
    </w:p>
    <w:p w:rsidR="00CC4693" w:rsidRPr="004C193F" w:rsidRDefault="00CC4693" w:rsidP="00CC4693">
      <w:pPr>
        <w:spacing w:after="0" w:line="360" w:lineRule="auto"/>
        <w:jc w:val="both"/>
        <w:rPr>
          <w:rFonts w:ascii="Times New Roman" w:hAnsi="Times New Roman" w:cs="Times New Roman"/>
          <w:sz w:val="28"/>
          <w:szCs w:val="28"/>
        </w:rPr>
      </w:pPr>
    </w:p>
    <w:p w:rsidR="00D3279D" w:rsidRPr="004C193F" w:rsidRDefault="00CC4693" w:rsidP="00D3279D">
      <w:pPr>
        <w:spacing w:after="0"/>
        <w:jc w:val="right"/>
        <w:rPr>
          <w:rFonts w:ascii="Times New Roman" w:hAnsi="Times New Roman" w:cs="Times New Roman"/>
          <w:sz w:val="24"/>
          <w:szCs w:val="24"/>
        </w:rPr>
      </w:pPr>
      <w:proofErr w:type="spellStart"/>
      <w:r w:rsidRPr="004C193F">
        <w:rPr>
          <w:rFonts w:ascii="Times New Roman" w:hAnsi="Times New Roman" w:cs="Times New Roman"/>
          <w:sz w:val="28"/>
          <w:szCs w:val="28"/>
        </w:rPr>
        <w:t>Чернышов</w:t>
      </w:r>
      <w:proofErr w:type="spellEnd"/>
      <w:r w:rsidRPr="004C193F">
        <w:rPr>
          <w:rFonts w:ascii="Times New Roman" w:hAnsi="Times New Roman" w:cs="Times New Roman"/>
          <w:sz w:val="28"/>
          <w:szCs w:val="28"/>
        </w:rPr>
        <w:t xml:space="preserve">  2261615</w:t>
      </w:r>
      <w:r w:rsidRPr="004C193F">
        <w:rPr>
          <w:rFonts w:ascii="Times New Roman" w:hAnsi="Times New Roman" w:cs="Times New Roman"/>
          <w:sz w:val="28"/>
          <w:szCs w:val="28"/>
        </w:rPr>
        <w:br w:type="page"/>
      </w:r>
      <w:r w:rsidR="00D3279D" w:rsidRPr="004C193F">
        <w:rPr>
          <w:rFonts w:ascii="Times New Roman" w:hAnsi="Times New Roman" w:cs="Times New Roman"/>
          <w:sz w:val="24"/>
          <w:szCs w:val="24"/>
        </w:rPr>
        <w:lastRenderedPageBreak/>
        <w:t>УТВЕРЖДЕНА</w:t>
      </w:r>
    </w:p>
    <w:p w:rsidR="00D3279D" w:rsidRPr="004C193F" w:rsidRDefault="00D3279D" w:rsidP="00D3279D">
      <w:pPr>
        <w:spacing w:after="0"/>
        <w:jc w:val="right"/>
        <w:rPr>
          <w:rFonts w:ascii="Times New Roman" w:hAnsi="Times New Roman" w:cs="Times New Roman"/>
          <w:sz w:val="24"/>
          <w:szCs w:val="24"/>
        </w:rPr>
      </w:pPr>
      <w:r w:rsidRPr="004C193F">
        <w:rPr>
          <w:rFonts w:ascii="Times New Roman" w:hAnsi="Times New Roman" w:cs="Times New Roman"/>
          <w:sz w:val="24"/>
          <w:szCs w:val="24"/>
        </w:rPr>
        <w:t xml:space="preserve">Постановлением Администрации </w:t>
      </w:r>
    </w:p>
    <w:p w:rsidR="00D3279D" w:rsidRPr="004C193F" w:rsidRDefault="00D3279D" w:rsidP="00D3279D">
      <w:pPr>
        <w:spacing w:after="0"/>
        <w:jc w:val="right"/>
        <w:rPr>
          <w:rFonts w:ascii="Times New Roman" w:hAnsi="Times New Roman" w:cs="Times New Roman"/>
          <w:sz w:val="24"/>
          <w:szCs w:val="24"/>
        </w:rPr>
      </w:pPr>
      <w:r w:rsidRPr="004C193F">
        <w:rPr>
          <w:rFonts w:ascii="Times New Roman" w:hAnsi="Times New Roman" w:cs="Times New Roman"/>
          <w:sz w:val="24"/>
          <w:szCs w:val="24"/>
        </w:rPr>
        <w:t>городского поселения Петра Дубрава</w:t>
      </w:r>
    </w:p>
    <w:p w:rsidR="00D3279D" w:rsidRPr="004C193F" w:rsidRDefault="00D3279D" w:rsidP="00D3279D">
      <w:pPr>
        <w:spacing w:after="0"/>
        <w:jc w:val="right"/>
        <w:rPr>
          <w:rFonts w:ascii="Times New Roman" w:hAnsi="Times New Roman" w:cs="Times New Roman"/>
          <w:sz w:val="24"/>
          <w:szCs w:val="24"/>
        </w:rPr>
      </w:pPr>
      <w:r w:rsidRPr="004C193F">
        <w:rPr>
          <w:rFonts w:ascii="Times New Roman" w:hAnsi="Times New Roman" w:cs="Times New Roman"/>
          <w:sz w:val="24"/>
          <w:szCs w:val="24"/>
        </w:rPr>
        <w:t xml:space="preserve">муниципального района </w:t>
      </w:r>
      <w:proofErr w:type="gramStart"/>
      <w:r w:rsidRPr="004C193F">
        <w:rPr>
          <w:rFonts w:ascii="Times New Roman" w:hAnsi="Times New Roman" w:cs="Times New Roman"/>
          <w:sz w:val="24"/>
          <w:szCs w:val="24"/>
        </w:rPr>
        <w:t>Волжский</w:t>
      </w:r>
      <w:proofErr w:type="gramEnd"/>
      <w:r w:rsidRPr="004C193F">
        <w:rPr>
          <w:rFonts w:ascii="Times New Roman" w:hAnsi="Times New Roman" w:cs="Times New Roman"/>
          <w:sz w:val="24"/>
          <w:szCs w:val="24"/>
        </w:rPr>
        <w:t xml:space="preserve">  </w:t>
      </w:r>
    </w:p>
    <w:p w:rsidR="00D3279D" w:rsidRPr="004C193F" w:rsidRDefault="00D3279D" w:rsidP="00D3279D">
      <w:pPr>
        <w:spacing w:after="0"/>
        <w:jc w:val="right"/>
        <w:rPr>
          <w:rFonts w:ascii="Times New Roman" w:hAnsi="Times New Roman" w:cs="Times New Roman"/>
          <w:sz w:val="24"/>
          <w:szCs w:val="24"/>
        </w:rPr>
      </w:pPr>
      <w:r w:rsidRPr="004C193F">
        <w:rPr>
          <w:rFonts w:ascii="Times New Roman" w:hAnsi="Times New Roman" w:cs="Times New Roman"/>
          <w:sz w:val="24"/>
          <w:szCs w:val="24"/>
        </w:rPr>
        <w:t>Самарской области</w:t>
      </w:r>
    </w:p>
    <w:p w:rsidR="00D3279D" w:rsidRPr="004C193F" w:rsidRDefault="00D3279D" w:rsidP="00D3279D">
      <w:pPr>
        <w:spacing w:after="0"/>
        <w:jc w:val="right"/>
        <w:rPr>
          <w:rFonts w:ascii="Times New Roman" w:hAnsi="Times New Roman" w:cs="Times New Roman"/>
          <w:sz w:val="24"/>
          <w:szCs w:val="24"/>
        </w:rPr>
      </w:pPr>
    </w:p>
    <w:p w:rsidR="00D3279D" w:rsidRPr="004C193F" w:rsidRDefault="00D3279D" w:rsidP="00D3279D">
      <w:pPr>
        <w:spacing w:after="0"/>
        <w:jc w:val="right"/>
        <w:rPr>
          <w:rFonts w:ascii="Times New Roman" w:hAnsi="Times New Roman" w:cs="Times New Roman"/>
          <w:sz w:val="24"/>
          <w:szCs w:val="24"/>
        </w:rPr>
      </w:pPr>
      <w:r w:rsidRPr="004C193F">
        <w:rPr>
          <w:rFonts w:ascii="Times New Roman" w:hAnsi="Times New Roman" w:cs="Times New Roman"/>
          <w:sz w:val="24"/>
          <w:szCs w:val="24"/>
        </w:rPr>
        <w:t xml:space="preserve">                                                                                                            от </w:t>
      </w:r>
      <w:r w:rsidR="00092202">
        <w:rPr>
          <w:rFonts w:ascii="Times New Roman" w:hAnsi="Times New Roman" w:cs="Times New Roman"/>
          <w:sz w:val="24"/>
          <w:szCs w:val="24"/>
        </w:rPr>
        <w:t>__________</w:t>
      </w:r>
      <w:r w:rsidRPr="004C193F">
        <w:rPr>
          <w:rFonts w:ascii="Times New Roman" w:hAnsi="Times New Roman" w:cs="Times New Roman"/>
          <w:sz w:val="24"/>
          <w:szCs w:val="24"/>
        </w:rPr>
        <w:t xml:space="preserve">  №  </w:t>
      </w:r>
      <w:r w:rsidR="00092202">
        <w:rPr>
          <w:rFonts w:ascii="Times New Roman" w:hAnsi="Times New Roman" w:cs="Times New Roman"/>
          <w:sz w:val="24"/>
          <w:szCs w:val="24"/>
        </w:rPr>
        <w:t>___</w:t>
      </w:r>
      <w:r w:rsidRPr="004C193F">
        <w:rPr>
          <w:rFonts w:ascii="Times New Roman" w:hAnsi="Times New Roman" w:cs="Times New Roman"/>
          <w:sz w:val="24"/>
          <w:szCs w:val="24"/>
        </w:rPr>
        <w:t xml:space="preserve"> </w:t>
      </w:r>
    </w:p>
    <w:p w:rsidR="00D3279D" w:rsidRPr="004C193F" w:rsidRDefault="00D3279D" w:rsidP="00D3279D">
      <w:pPr>
        <w:spacing w:after="0"/>
        <w:jc w:val="right"/>
        <w:rPr>
          <w:rFonts w:ascii="Times New Roman" w:hAnsi="Times New Roman" w:cs="Times New Roman"/>
          <w:sz w:val="24"/>
          <w:szCs w:val="24"/>
        </w:rPr>
      </w:pPr>
    </w:p>
    <w:p w:rsidR="00D3279D" w:rsidRPr="004C193F" w:rsidRDefault="00D3279D" w:rsidP="00D3279D">
      <w:pPr>
        <w:jc w:val="center"/>
        <w:rPr>
          <w:rFonts w:ascii="Times New Roman" w:hAnsi="Times New Roman" w:cs="Times New Roman"/>
          <w:sz w:val="24"/>
          <w:szCs w:val="24"/>
        </w:rPr>
      </w:pPr>
    </w:p>
    <w:p w:rsidR="00D3279D" w:rsidRPr="004C193F" w:rsidRDefault="00D3279D" w:rsidP="00D3279D">
      <w:pPr>
        <w:jc w:val="center"/>
        <w:rPr>
          <w:rFonts w:ascii="Times New Roman" w:hAnsi="Times New Roman" w:cs="Times New Roman"/>
          <w:sz w:val="24"/>
          <w:szCs w:val="24"/>
        </w:rPr>
      </w:pPr>
    </w:p>
    <w:p w:rsidR="00D3279D" w:rsidRPr="004C193F" w:rsidRDefault="00D3279D" w:rsidP="00D3279D">
      <w:pPr>
        <w:rPr>
          <w:rFonts w:ascii="Times New Roman" w:hAnsi="Times New Roman" w:cs="Times New Roman"/>
          <w:sz w:val="24"/>
          <w:szCs w:val="24"/>
        </w:rPr>
      </w:pPr>
    </w:p>
    <w:p w:rsidR="00D3279D" w:rsidRPr="004C193F" w:rsidRDefault="00D3279D" w:rsidP="00D3279D">
      <w:pPr>
        <w:rPr>
          <w:rFonts w:ascii="Times New Roman" w:hAnsi="Times New Roman" w:cs="Times New Roman"/>
          <w:sz w:val="24"/>
          <w:szCs w:val="24"/>
        </w:rPr>
      </w:pPr>
    </w:p>
    <w:p w:rsidR="00D3279D" w:rsidRPr="004C193F" w:rsidRDefault="00D3279D" w:rsidP="00D3279D">
      <w:pPr>
        <w:rPr>
          <w:rFonts w:ascii="Times New Roman" w:hAnsi="Times New Roman" w:cs="Times New Roman"/>
          <w:sz w:val="24"/>
          <w:szCs w:val="24"/>
        </w:rPr>
      </w:pPr>
    </w:p>
    <w:p w:rsidR="00D3279D" w:rsidRPr="004C193F" w:rsidRDefault="00D3279D" w:rsidP="00D3279D">
      <w:pPr>
        <w:rPr>
          <w:rFonts w:ascii="Times New Roman" w:hAnsi="Times New Roman" w:cs="Times New Roman"/>
          <w:sz w:val="24"/>
          <w:szCs w:val="24"/>
        </w:rPr>
      </w:pPr>
    </w:p>
    <w:p w:rsidR="00D3279D" w:rsidRPr="004C193F" w:rsidRDefault="00D3279D" w:rsidP="00D3279D">
      <w:pPr>
        <w:jc w:val="center"/>
        <w:rPr>
          <w:rFonts w:ascii="Times New Roman" w:hAnsi="Times New Roman" w:cs="Times New Roman"/>
          <w:sz w:val="24"/>
          <w:szCs w:val="24"/>
        </w:rPr>
      </w:pPr>
      <w:r w:rsidRPr="004C193F">
        <w:rPr>
          <w:rFonts w:ascii="Times New Roman" w:hAnsi="Times New Roman" w:cs="Times New Roman"/>
          <w:sz w:val="24"/>
          <w:szCs w:val="24"/>
        </w:rPr>
        <w:t>Муниципальная программа</w:t>
      </w:r>
    </w:p>
    <w:p w:rsidR="00D3279D" w:rsidRPr="004C193F" w:rsidRDefault="00D3279D" w:rsidP="00D3279D">
      <w:pPr>
        <w:jc w:val="center"/>
        <w:rPr>
          <w:rFonts w:ascii="Times New Roman" w:hAnsi="Times New Roman" w:cs="Times New Roman"/>
          <w:sz w:val="24"/>
          <w:szCs w:val="24"/>
        </w:rPr>
      </w:pPr>
      <w:r w:rsidRPr="004C193F">
        <w:rPr>
          <w:rFonts w:ascii="Times New Roman" w:hAnsi="Times New Roman" w:cs="Times New Roman"/>
          <w:sz w:val="24"/>
          <w:szCs w:val="24"/>
        </w:rPr>
        <w:t xml:space="preserve">«Формирование комфортной городской среды на 2023-2024 годы» на территории городского поселения Петра Дубрава муниципального района </w:t>
      </w:r>
      <w:proofErr w:type="gramStart"/>
      <w:r w:rsidRPr="004C193F">
        <w:rPr>
          <w:rFonts w:ascii="Times New Roman" w:hAnsi="Times New Roman" w:cs="Times New Roman"/>
          <w:sz w:val="24"/>
          <w:szCs w:val="24"/>
        </w:rPr>
        <w:t>Волжский</w:t>
      </w:r>
      <w:proofErr w:type="gramEnd"/>
      <w:r w:rsidRPr="004C193F">
        <w:rPr>
          <w:rFonts w:ascii="Times New Roman" w:hAnsi="Times New Roman" w:cs="Times New Roman"/>
          <w:sz w:val="24"/>
          <w:szCs w:val="24"/>
        </w:rPr>
        <w:t xml:space="preserve"> Самарской области</w:t>
      </w:r>
    </w:p>
    <w:p w:rsidR="00D3279D" w:rsidRPr="004C193F" w:rsidRDefault="00D3279D" w:rsidP="00D3279D">
      <w:pPr>
        <w:jc w:val="center"/>
        <w:rPr>
          <w:rFonts w:ascii="Times New Roman" w:hAnsi="Times New Roman" w:cs="Times New Roman"/>
          <w:sz w:val="24"/>
          <w:szCs w:val="24"/>
        </w:rPr>
      </w:pPr>
    </w:p>
    <w:p w:rsidR="00D3279D" w:rsidRPr="004C193F" w:rsidRDefault="00D3279D" w:rsidP="00D3279D">
      <w:pPr>
        <w:jc w:val="center"/>
        <w:rPr>
          <w:rFonts w:ascii="Times New Roman" w:hAnsi="Times New Roman" w:cs="Times New Roman"/>
          <w:sz w:val="24"/>
          <w:szCs w:val="24"/>
        </w:rPr>
      </w:pPr>
    </w:p>
    <w:p w:rsidR="00D3279D" w:rsidRPr="004C193F" w:rsidRDefault="00D3279D" w:rsidP="00D3279D">
      <w:pPr>
        <w:jc w:val="center"/>
        <w:rPr>
          <w:rFonts w:ascii="Times New Roman" w:hAnsi="Times New Roman" w:cs="Times New Roman"/>
          <w:sz w:val="24"/>
          <w:szCs w:val="24"/>
        </w:rPr>
      </w:pPr>
    </w:p>
    <w:p w:rsidR="00D3279D" w:rsidRPr="004C193F" w:rsidRDefault="00D3279D" w:rsidP="00D3279D">
      <w:pPr>
        <w:jc w:val="center"/>
        <w:rPr>
          <w:rFonts w:ascii="Times New Roman" w:hAnsi="Times New Roman" w:cs="Times New Roman"/>
          <w:sz w:val="24"/>
          <w:szCs w:val="24"/>
        </w:rPr>
      </w:pPr>
    </w:p>
    <w:p w:rsidR="00D3279D" w:rsidRPr="004C193F" w:rsidRDefault="00D3279D" w:rsidP="00D3279D">
      <w:pPr>
        <w:jc w:val="center"/>
        <w:rPr>
          <w:rFonts w:ascii="Times New Roman" w:hAnsi="Times New Roman" w:cs="Times New Roman"/>
          <w:sz w:val="24"/>
          <w:szCs w:val="24"/>
        </w:rPr>
      </w:pPr>
    </w:p>
    <w:p w:rsidR="00D3279D" w:rsidRPr="004C193F" w:rsidRDefault="00D3279D" w:rsidP="00D3279D">
      <w:pPr>
        <w:jc w:val="center"/>
        <w:rPr>
          <w:rFonts w:ascii="Times New Roman" w:hAnsi="Times New Roman" w:cs="Times New Roman"/>
          <w:sz w:val="24"/>
          <w:szCs w:val="24"/>
        </w:rPr>
      </w:pPr>
    </w:p>
    <w:p w:rsidR="00D3279D" w:rsidRPr="004C193F" w:rsidRDefault="00D3279D" w:rsidP="00D3279D">
      <w:pPr>
        <w:jc w:val="center"/>
        <w:rPr>
          <w:rFonts w:ascii="Times New Roman" w:hAnsi="Times New Roman" w:cs="Times New Roman"/>
          <w:sz w:val="24"/>
          <w:szCs w:val="24"/>
        </w:rPr>
      </w:pPr>
    </w:p>
    <w:p w:rsidR="00D3279D" w:rsidRPr="004C193F" w:rsidRDefault="00D3279D" w:rsidP="00D3279D">
      <w:pPr>
        <w:jc w:val="center"/>
        <w:rPr>
          <w:rFonts w:ascii="Times New Roman" w:hAnsi="Times New Roman" w:cs="Times New Roman"/>
          <w:sz w:val="24"/>
          <w:szCs w:val="24"/>
        </w:rPr>
      </w:pPr>
    </w:p>
    <w:p w:rsidR="00D3279D" w:rsidRPr="004C193F" w:rsidRDefault="00D3279D" w:rsidP="00D3279D">
      <w:pPr>
        <w:jc w:val="center"/>
        <w:rPr>
          <w:rFonts w:ascii="Times New Roman" w:hAnsi="Times New Roman" w:cs="Times New Roman"/>
          <w:sz w:val="24"/>
          <w:szCs w:val="24"/>
        </w:rPr>
      </w:pPr>
    </w:p>
    <w:p w:rsidR="00D3279D" w:rsidRPr="004C193F" w:rsidRDefault="00D3279D" w:rsidP="00D3279D">
      <w:pPr>
        <w:rPr>
          <w:rFonts w:ascii="Times New Roman" w:hAnsi="Times New Roman" w:cs="Times New Roman"/>
          <w:sz w:val="24"/>
          <w:szCs w:val="24"/>
        </w:rPr>
      </w:pPr>
    </w:p>
    <w:p w:rsidR="00D3279D" w:rsidRPr="004C193F" w:rsidRDefault="00D3279D" w:rsidP="00D3279D">
      <w:pPr>
        <w:jc w:val="center"/>
        <w:rPr>
          <w:rFonts w:ascii="Times New Roman" w:hAnsi="Times New Roman" w:cs="Times New Roman"/>
          <w:sz w:val="24"/>
          <w:szCs w:val="24"/>
        </w:rPr>
      </w:pPr>
    </w:p>
    <w:p w:rsidR="00D3279D" w:rsidRPr="004C193F" w:rsidRDefault="00D3279D" w:rsidP="00D3279D">
      <w:pPr>
        <w:jc w:val="center"/>
        <w:rPr>
          <w:rFonts w:ascii="Times New Roman" w:hAnsi="Times New Roman" w:cs="Times New Roman"/>
          <w:sz w:val="24"/>
          <w:szCs w:val="24"/>
        </w:rPr>
      </w:pPr>
      <w:r w:rsidRPr="004C193F">
        <w:rPr>
          <w:rFonts w:ascii="Times New Roman" w:hAnsi="Times New Roman" w:cs="Times New Roman"/>
          <w:sz w:val="24"/>
          <w:szCs w:val="24"/>
        </w:rPr>
        <w:t>2022 год</w:t>
      </w:r>
    </w:p>
    <w:p w:rsidR="00D3279D" w:rsidRPr="004C193F" w:rsidRDefault="00D3279D" w:rsidP="00D3279D">
      <w:pPr>
        <w:jc w:val="center"/>
        <w:rPr>
          <w:rFonts w:ascii="Times New Roman" w:hAnsi="Times New Roman" w:cs="Times New Roman"/>
          <w:sz w:val="24"/>
          <w:szCs w:val="24"/>
        </w:rPr>
      </w:pPr>
      <w:r w:rsidRPr="004C193F">
        <w:rPr>
          <w:rFonts w:ascii="Times New Roman" w:hAnsi="Times New Roman" w:cs="Times New Roman"/>
          <w:sz w:val="24"/>
          <w:szCs w:val="24"/>
        </w:rPr>
        <w:t>г.п. Петра Дубрава</w:t>
      </w:r>
      <w:r w:rsidRPr="004C193F">
        <w:rPr>
          <w:rFonts w:ascii="Times New Roman" w:hAnsi="Times New Roman" w:cs="Times New Roman"/>
          <w:sz w:val="24"/>
          <w:szCs w:val="24"/>
        </w:rPr>
        <w:br w:type="page"/>
      </w:r>
    </w:p>
    <w:p w:rsidR="00D3279D" w:rsidRPr="004C193F" w:rsidRDefault="00D3279D" w:rsidP="00D3279D">
      <w:pPr>
        <w:jc w:val="center"/>
        <w:rPr>
          <w:rFonts w:ascii="Times New Roman" w:hAnsi="Times New Roman" w:cs="Times New Roman"/>
          <w:sz w:val="24"/>
          <w:szCs w:val="24"/>
        </w:rPr>
      </w:pPr>
      <w:r w:rsidRPr="004C193F">
        <w:rPr>
          <w:rFonts w:ascii="Times New Roman" w:hAnsi="Times New Roman" w:cs="Times New Roman"/>
          <w:sz w:val="24"/>
          <w:szCs w:val="24"/>
        </w:rPr>
        <w:lastRenderedPageBreak/>
        <w:t>ПАСПОРТ ПРОГРАММЫ</w:t>
      </w:r>
    </w:p>
    <w:tbl>
      <w:tblPr>
        <w:tblStyle w:val="a6"/>
        <w:tblW w:w="5000" w:type="pct"/>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74"/>
        <w:gridCol w:w="6947"/>
      </w:tblGrid>
      <w:tr w:rsidR="00D3279D" w:rsidRPr="004C193F" w:rsidTr="00EE741F">
        <w:tc>
          <w:tcPr>
            <w:tcW w:w="1667" w:type="pct"/>
          </w:tcPr>
          <w:p w:rsidR="00D3279D" w:rsidRPr="004C193F" w:rsidRDefault="00D3279D" w:rsidP="00EE741F">
            <w:pPr>
              <w:pStyle w:val="a3"/>
              <w:rPr>
                <w:rFonts w:ascii="Times New Roman" w:hAnsi="Times New Roman" w:cs="Times New Roman"/>
                <w:sz w:val="24"/>
                <w:szCs w:val="24"/>
                <w:lang w:val="ru-RU"/>
              </w:rPr>
            </w:pPr>
            <w:r w:rsidRPr="004C193F">
              <w:rPr>
                <w:rFonts w:ascii="Times New Roman" w:hAnsi="Times New Roman" w:cs="Times New Roman"/>
                <w:sz w:val="24"/>
                <w:szCs w:val="24"/>
                <w:lang w:val="ru-RU"/>
              </w:rPr>
              <w:t>НАИМЕНОВАНИЕ</w:t>
            </w:r>
          </w:p>
          <w:p w:rsidR="00D3279D" w:rsidRPr="004C193F" w:rsidRDefault="00D3279D" w:rsidP="00EE741F">
            <w:pPr>
              <w:pStyle w:val="a3"/>
              <w:rPr>
                <w:rFonts w:ascii="Times New Roman" w:hAnsi="Times New Roman" w:cs="Times New Roman"/>
                <w:sz w:val="24"/>
                <w:szCs w:val="24"/>
                <w:lang w:val="ru-RU"/>
              </w:rPr>
            </w:pPr>
            <w:r w:rsidRPr="004C193F">
              <w:rPr>
                <w:rFonts w:ascii="Times New Roman" w:hAnsi="Times New Roman" w:cs="Times New Roman"/>
                <w:sz w:val="24"/>
                <w:szCs w:val="24"/>
                <w:lang w:val="ru-RU"/>
              </w:rPr>
              <w:t>МУНИЦИПАЛЬНОЙ</w:t>
            </w:r>
          </w:p>
          <w:p w:rsidR="00D3279D" w:rsidRPr="004C193F" w:rsidRDefault="00D3279D" w:rsidP="00EE741F">
            <w:pPr>
              <w:pStyle w:val="a3"/>
              <w:rPr>
                <w:rFonts w:ascii="Times New Roman" w:hAnsi="Times New Roman" w:cs="Times New Roman"/>
                <w:sz w:val="24"/>
                <w:szCs w:val="24"/>
                <w:lang w:val="ru-RU"/>
              </w:rPr>
            </w:pPr>
            <w:r w:rsidRPr="004C193F">
              <w:rPr>
                <w:rFonts w:ascii="Times New Roman" w:hAnsi="Times New Roman" w:cs="Times New Roman"/>
                <w:sz w:val="24"/>
                <w:szCs w:val="24"/>
                <w:lang w:val="ru-RU"/>
              </w:rPr>
              <w:t>ПРОГРАММЫ</w:t>
            </w:r>
          </w:p>
          <w:p w:rsidR="00D3279D" w:rsidRPr="004C193F" w:rsidRDefault="00D3279D" w:rsidP="00EE741F">
            <w:pPr>
              <w:rPr>
                <w:rFonts w:ascii="Times New Roman" w:hAnsi="Times New Roman" w:cs="Times New Roman"/>
                <w:sz w:val="24"/>
                <w:szCs w:val="24"/>
              </w:rPr>
            </w:pPr>
          </w:p>
          <w:p w:rsidR="00D3279D" w:rsidRPr="004C193F" w:rsidRDefault="00D3279D" w:rsidP="00EE741F">
            <w:pPr>
              <w:rPr>
                <w:rFonts w:ascii="Times New Roman" w:hAnsi="Times New Roman" w:cs="Times New Roman"/>
                <w:sz w:val="24"/>
                <w:szCs w:val="24"/>
              </w:rPr>
            </w:pPr>
          </w:p>
          <w:p w:rsidR="00D3279D" w:rsidRPr="004C193F" w:rsidRDefault="00D3279D" w:rsidP="00EE741F">
            <w:pPr>
              <w:rPr>
                <w:rFonts w:ascii="Times New Roman" w:hAnsi="Times New Roman" w:cs="Times New Roman"/>
                <w:sz w:val="24"/>
                <w:szCs w:val="24"/>
              </w:rPr>
            </w:pPr>
          </w:p>
        </w:tc>
        <w:tc>
          <w:tcPr>
            <w:tcW w:w="3333" w:type="pct"/>
          </w:tcPr>
          <w:p w:rsidR="00D3279D" w:rsidRPr="004C193F" w:rsidRDefault="00D3279D" w:rsidP="00EE741F">
            <w:pPr>
              <w:jc w:val="both"/>
              <w:rPr>
                <w:rFonts w:ascii="Times New Roman" w:eastAsia="Arial" w:hAnsi="Times New Roman" w:cs="Times New Roman"/>
                <w:sz w:val="24"/>
                <w:szCs w:val="24"/>
                <w:lang w:eastAsia="ru-RU"/>
              </w:rPr>
            </w:pPr>
            <w:r w:rsidRPr="004C193F">
              <w:rPr>
                <w:rFonts w:ascii="Times New Roman" w:eastAsia="Arial" w:hAnsi="Times New Roman" w:cs="Times New Roman"/>
                <w:sz w:val="24"/>
                <w:szCs w:val="24"/>
                <w:lang w:eastAsia="ru-RU"/>
              </w:rPr>
              <w:t xml:space="preserve">- </w:t>
            </w:r>
            <w:bookmarkStart w:id="0" w:name="_Hlk108866434"/>
            <w:r w:rsidRPr="004C193F">
              <w:rPr>
                <w:rFonts w:ascii="Times New Roman" w:eastAsia="Arial" w:hAnsi="Times New Roman" w:cs="Times New Roman"/>
                <w:sz w:val="24"/>
                <w:szCs w:val="24"/>
                <w:lang w:eastAsia="ru-RU"/>
              </w:rPr>
              <w:t xml:space="preserve">«Формирование комфортной городской среды на 2023-2024» на территории городского поселения Петра Дубрава муниципального района </w:t>
            </w:r>
            <w:proofErr w:type="gramStart"/>
            <w:r w:rsidRPr="004C193F">
              <w:rPr>
                <w:rFonts w:ascii="Times New Roman" w:eastAsia="Arial" w:hAnsi="Times New Roman" w:cs="Times New Roman"/>
                <w:sz w:val="24"/>
                <w:szCs w:val="24"/>
                <w:lang w:eastAsia="ru-RU"/>
              </w:rPr>
              <w:t>Волжский</w:t>
            </w:r>
            <w:proofErr w:type="gramEnd"/>
            <w:r w:rsidRPr="004C193F">
              <w:rPr>
                <w:rFonts w:ascii="Times New Roman" w:eastAsia="Arial" w:hAnsi="Times New Roman" w:cs="Times New Roman"/>
                <w:sz w:val="24"/>
                <w:szCs w:val="24"/>
                <w:lang w:eastAsia="ru-RU"/>
              </w:rPr>
              <w:t xml:space="preserve"> Самарской области</w:t>
            </w:r>
            <w:bookmarkEnd w:id="0"/>
          </w:p>
          <w:p w:rsidR="00D3279D" w:rsidRPr="004C193F" w:rsidRDefault="00D3279D" w:rsidP="00EE741F">
            <w:pPr>
              <w:rPr>
                <w:rFonts w:ascii="Times New Roman" w:eastAsia="Arial" w:hAnsi="Times New Roman" w:cs="Times New Roman"/>
                <w:sz w:val="24"/>
                <w:szCs w:val="24"/>
                <w:lang w:eastAsia="ru-RU"/>
              </w:rPr>
            </w:pPr>
          </w:p>
        </w:tc>
      </w:tr>
      <w:tr w:rsidR="00D3279D" w:rsidRPr="004C193F" w:rsidTr="00EE741F">
        <w:tc>
          <w:tcPr>
            <w:tcW w:w="1667" w:type="pct"/>
          </w:tcPr>
          <w:p w:rsidR="00D3279D" w:rsidRPr="004C193F" w:rsidRDefault="00D3279D" w:rsidP="00EE741F">
            <w:pPr>
              <w:pStyle w:val="a3"/>
              <w:rPr>
                <w:rFonts w:ascii="Times New Roman" w:hAnsi="Times New Roman" w:cs="Times New Roman"/>
                <w:sz w:val="24"/>
                <w:szCs w:val="24"/>
                <w:lang w:val="ru-RU"/>
              </w:rPr>
            </w:pPr>
            <w:r w:rsidRPr="004C193F">
              <w:rPr>
                <w:rFonts w:ascii="Times New Roman" w:hAnsi="Times New Roman" w:cs="Times New Roman"/>
                <w:sz w:val="24"/>
                <w:szCs w:val="24"/>
                <w:lang w:val="ru-RU"/>
              </w:rPr>
              <w:t>ДАТА ПРИНЯТИЯ</w:t>
            </w:r>
          </w:p>
          <w:p w:rsidR="00D3279D" w:rsidRPr="004C193F" w:rsidRDefault="00D3279D" w:rsidP="00EE741F">
            <w:pPr>
              <w:pStyle w:val="a3"/>
              <w:rPr>
                <w:rFonts w:ascii="Times New Roman" w:hAnsi="Times New Roman" w:cs="Times New Roman"/>
                <w:sz w:val="24"/>
                <w:szCs w:val="24"/>
                <w:lang w:val="ru-RU"/>
              </w:rPr>
            </w:pPr>
            <w:r w:rsidRPr="004C193F">
              <w:rPr>
                <w:rFonts w:ascii="Times New Roman" w:hAnsi="Times New Roman" w:cs="Times New Roman"/>
                <w:sz w:val="24"/>
                <w:szCs w:val="24"/>
                <w:lang w:val="ru-RU"/>
              </w:rPr>
              <w:t>РЕШЕНИЯ О РАЗРАБОТКЕ</w:t>
            </w:r>
          </w:p>
          <w:p w:rsidR="00D3279D" w:rsidRPr="004C193F" w:rsidRDefault="00D3279D" w:rsidP="00EE741F">
            <w:pPr>
              <w:pStyle w:val="a3"/>
              <w:rPr>
                <w:rFonts w:ascii="Times New Roman" w:hAnsi="Times New Roman" w:cs="Times New Roman"/>
                <w:sz w:val="24"/>
                <w:szCs w:val="24"/>
                <w:lang w:val="ru-RU"/>
              </w:rPr>
            </w:pPr>
            <w:r w:rsidRPr="004C193F">
              <w:rPr>
                <w:rFonts w:ascii="Times New Roman" w:hAnsi="Times New Roman" w:cs="Times New Roman"/>
                <w:sz w:val="24"/>
                <w:szCs w:val="24"/>
                <w:lang w:val="ru-RU"/>
              </w:rPr>
              <w:t>ПРОГРАММЫ</w:t>
            </w:r>
          </w:p>
          <w:p w:rsidR="00D3279D" w:rsidRPr="004C193F" w:rsidRDefault="00D3279D" w:rsidP="00EE741F">
            <w:pPr>
              <w:rPr>
                <w:rFonts w:ascii="Times New Roman" w:hAnsi="Times New Roman" w:cs="Times New Roman"/>
                <w:sz w:val="24"/>
                <w:szCs w:val="24"/>
              </w:rPr>
            </w:pPr>
          </w:p>
          <w:p w:rsidR="00D3279D" w:rsidRPr="004C193F" w:rsidRDefault="00D3279D" w:rsidP="00EE741F">
            <w:pPr>
              <w:rPr>
                <w:rFonts w:ascii="Times New Roman" w:hAnsi="Times New Roman" w:cs="Times New Roman"/>
                <w:sz w:val="24"/>
                <w:szCs w:val="24"/>
              </w:rPr>
            </w:pPr>
          </w:p>
        </w:tc>
        <w:tc>
          <w:tcPr>
            <w:tcW w:w="3333" w:type="pct"/>
          </w:tcPr>
          <w:p w:rsidR="00D3279D" w:rsidRPr="004C193F" w:rsidRDefault="00D3279D" w:rsidP="00EE741F">
            <w:pPr>
              <w:jc w:val="both"/>
              <w:rPr>
                <w:rFonts w:ascii="Times New Roman" w:hAnsi="Times New Roman" w:cs="Times New Roman"/>
                <w:sz w:val="24"/>
                <w:szCs w:val="24"/>
              </w:rPr>
            </w:pPr>
            <w:r w:rsidRPr="004C193F">
              <w:rPr>
                <w:rFonts w:ascii="Times New Roman" w:hAnsi="Times New Roman" w:cs="Times New Roman"/>
                <w:sz w:val="24"/>
                <w:szCs w:val="24"/>
              </w:rPr>
              <w:t xml:space="preserve">Постановление Администрации городского поседения Петра Дубрава муниципального района </w:t>
            </w:r>
            <w:proofErr w:type="gramStart"/>
            <w:r w:rsidRPr="004C193F">
              <w:rPr>
                <w:rFonts w:ascii="Times New Roman" w:hAnsi="Times New Roman" w:cs="Times New Roman"/>
                <w:sz w:val="24"/>
                <w:szCs w:val="24"/>
              </w:rPr>
              <w:t>Волжский</w:t>
            </w:r>
            <w:proofErr w:type="gramEnd"/>
            <w:r w:rsidRPr="004C193F">
              <w:rPr>
                <w:rFonts w:ascii="Times New Roman" w:hAnsi="Times New Roman" w:cs="Times New Roman"/>
                <w:sz w:val="24"/>
                <w:szCs w:val="24"/>
              </w:rPr>
              <w:t xml:space="preserve"> Самарской области от 15.07.2022  № 184</w:t>
            </w:r>
          </w:p>
          <w:p w:rsidR="00D3279D" w:rsidRPr="004C193F" w:rsidRDefault="00D3279D" w:rsidP="00EE741F">
            <w:pPr>
              <w:rPr>
                <w:rFonts w:ascii="Times New Roman" w:hAnsi="Times New Roman" w:cs="Times New Roman"/>
                <w:sz w:val="24"/>
                <w:szCs w:val="24"/>
              </w:rPr>
            </w:pPr>
          </w:p>
        </w:tc>
      </w:tr>
      <w:tr w:rsidR="00D3279D" w:rsidRPr="004C193F" w:rsidTr="00EE741F">
        <w:tc>
          <w:tcPr>
            <w:tcW w:w="1667" w:type="pct"/>
          </w:tcPr>
          <w:p w:rsidR="00D3279D" w:rsidRPr="004C193F" w:rsidRDefault="00D3279D" w:rsidP="00EE741F">
            <w:pPr>
              <w:pStyle w:val="a3"/>
              <w:rPr>
                <w:rFonts w:ascii="Times New Roman" w:hAnsi="Times New Roman" w:cs="Times New Roman"/>
                <w:sz w:val="24"/>
                <w:szCs w:val="24"/>
                <w:lang w:val="ru-RU"/>
              </w:rPr>
            </w:pPr>
            <w:r w:rsidRPr="004C193F">
              <w:rPr>
                <w:rFonts w:ascii="Times New Roman" w:hAnsi="Times New Roman" w:cs="Times New Roman"/>
                <w:sz w:val="24"/>
                <w:szCs w:val="24"/>
                <w:lang w:val="ru-RU"/>
              </w:rPr>
              <w:t>ОТВЕТСТВЕННЫЙ</w:t>
            </w:r>
          </w:p>
          <w:p w:rsidR="00D3279D" w:rsidRPr="004C193F" w:rsidRDefault="00D3279D" w:rsidP="00EE741F">
            <w:pPr>
              <w:pStyle w:val="a3"/>
              <w:rPr>
                <w:rFonts w:ascii="Times New Roman" w:hAnsi="Times New Roman" w:cs="Times New Roman"/>
                <w:sz w:val="24"/>
                <w:szCs w:val="24"/>
                <w:lang w:val="ru-RU"/>
              </w:rPr>
            </w:pPr>
            <w:r w:rsidRPr="004C193F">
              <w:rPr>
                <w:rFonts w:ascii="Times New Roman" w:hAnsi="Times New Roman" w:cs="Times New Roman"/>
                <w:sz w:val="24"/>
                <w:szCs w:val="24"/>
                <w:lang w:val="ru-RU"/>
              </w:rPr>
              <w:t>ИСПОЛНИТЕЛЬ</w:t>
            </w:r>
          </w:p>
          <w:p w:rsidR="00D3279D" w:rsidRPr="004C193F" w:rsidRDefault="00D3279D" w:rsidP="00EE741F">
            <w:pPr>
              <w:pStyle w:val="a3"/>
              <w:rPr>
                <w:rFonts w:ascii="Times New Roman" w:hAnsi="Times New Roman" w:cs="Times New Roman"/>
                <w:sz w:val="24"/>
                <w:szCs w:val="24"/>
                <w:lang w:val="ru-RU"/>
              </w:rPr>
            </w:pPr>
            <w:r w:rsidRPr="004C193F">
              <w:rPr>
                <w:rFonts w:ascii="Times New Roman" w:hAnsi="Times New Roman" w:cs="Times New Roman"/>
                <w:sz w:val="24"/>
                <w:szCs w:val="24"/>
                <w:lang w:val="ru-RU"/>
              </w:rPr>
              <w:t>МУНИЦИПАЛЬНОЙ</w:t>
            </w:r>
          </w:p>
          <w:p w:rsidR="00D3279D" w:rsidRPr="004C193F" w:rsidRDefault="00D3279D" w:rsidP="00EE741F">
            <w:pPr>
              <w:pStyle w:val="a3"/>
              <w:rPr>
                <w:rFonts w:ascii="Times New Roman" w:hAnsi="Times New Roman" w:cs="Times New Roman"/>
                <w:sz w:val="24"/>
                <w:szCs w:val="24"/>
                <w:lang w:val="ru-RU"/>
              </w:rPr>
            </w:pPr>
            <w:r w:rsidRPr="004C193F">
              <w:rPr>
                <w:rFonts w:ascii="Times New Roman" w:hAnsi="Times New Roman" w:cs="Times New Roman"/>
                <w:sz w:val="24"/>
                <w:szCs w:val="24"/>
                <w:lang w:val="ru-RU"/>
              </w:rPr>
              <w:t>ПРОГРАММЫ</w:t>
            </w:r>
          </w:p>
          <w:p w:rsidR="00D3279D" w:rsidRPr="004C193F" w:rsidRDefault="00D3279D" w:rsidP="00EE741F">
            <w:pPr>
              <w:rPr>
                <w:rFonts w:ascii="Times New Roman" w:hAnsi="Times New Roman" w:cs="Times New Roman"/>
                <w:sz w:val="24"/>
                <w:szCs w:val="24"/>
              </w:rPr>
            </w:pPr>
          </w:p>
        </w:tc>
        <w:tc>
          <w:tcPr>
            <w:tcW w:w="3333" w:type="pct"/>
          </w:tcPr>
          <w:p w:rsidR="00D3279D" w:rsidRPr="004C193F" w:rsidRDefault="00D3279D" w:rsidP="00EE741F">
            <w:pPr>
              <w:jc w:val="both"/>
              <w:rPr>
                <w:rFonts w:ascii="Times New Roman" w:hAnsi="Times New Roman" w:cs="Times New Roman"/>
                <w:sz w:val="24"/>
                <w:szCs w:val="24"/>
              </w:rPr>
            </w:pPr>
            <w:r w:rsidRPr="004C193F">
              <w:rPr>
                <w:rFonts w:ascii="Times New Roman" w:hAnsi="Times New Roman" w:cs="Times New Roman"/>
                <w:sz w:val="24"/>
                <w:szCs w:val="24"/>
              </w:rPr>
              <w:t xml:space="preserve">- Администрации городского поседения Петра Дубрава муниципального района </w:t>
            </w:r>
            <w:proofErr w:type="gramStart"/>
            <w:r w:rsidRPr="004C193F">
              <w:rPr>
                <w:rFonts w:ascii="Times New Roman" w:hAnsi="Times New Roman" w:cs="Times New Roman"/>
                <w:sz w:val="24"/>
                <w:szCs w:val="24"/>
              </w:rPr>
              <w:t>Волжский</w:t>
            </w:r>
            <w:proofErr w:type="gramEnd"/>
            <w:r w:rsidRPr="004C193F">
              <w:rPr>
                <w:rFonts w:ascii="Times New Roman" w:hAnsi="Times New Roman" w:cs="Times New Roman"/>
                <w:sz w:val="24"/>
                <w:szCs w:val="24"/>
              </w:rPr>
              <w:t xml:space="preserve"> Самарской области</w:t>
            </w:r>
          </w:p>
          <w:p w:rsidR="00D3279D" w:rsidRPr="004C193F" w:rsidRDefault="00D3279D" w:rsidP="00EE741F">
            <w:pPr>
              <w:rPr>
                <w:rFonts w:ascii="Times New Roman" w:hAnsi="Times New Roman" w:cs="Times New Roman"/>
                <w:sz w:val="24"/>
                <w:szCs w:val="24"/>
              </w:rPr>
            </w:pPr>
          </w:p>
        </w:tc>
      </w:tr>
      <w:tr w:rsidR="00D3279D" w:rsidRPr="004C193F" w:rsidTr="00EE741F">
        <w:tc>
          <w:tcPr>
            <w:tcW w:w="1667" w:type="pct"/>
          </w:tcPr>
          <w:p w:rsidR="00D3279D" w:rsidRPr="004C193F" w:rsidRDefault="00D3279D" w:rsidP="00EE741F">
            <w:pPr>
              <w:pStyle w:val="a3"/>
              <w:rPr>
                <w:rFonts w:ascii="Times New Roman" w:hAnsi="Times New Roman" w:cs="Times New Roman"/>
                <w:sz w:val="24"/>
                <w:szCs w:val="24"/>
                <w:lang w:val="ru-RU"/>
              </w:rPr>
            </w:pPr>
            <w:r w:rsidRPr="004C193F">
              <w:rPr>
                <w:rFonts w:ascii="Times New Roman" w:hAnsi="Times New Roman" w:cs="Times New Roman"/>
                <w:sz w:val="24"/>
                <w:szCs w:val="24"/>
                <w:lang w:val="ru-RU"/>
              </w:rPr>
              <w:t>ЦЕЛЬ И ЗАДАЧИ</w:t>
            </w:r>
          </w:p>
          <w:p w:rsidR="00D3279D" w:rsidRPr="004C193F" w:rsidRDefault="00D3279D" w:rsidP="00EE741F">
            <w:pPr>
              <w:pStyle w:val="a3"/>
              <w:rPr>
                <w:rFonts w:ascii="Times New Roman" w:hAnsi="Times New Roman" w:cs="Times New Roman"/>
                <w:sz w:val="24"/>
                <w:szCs w:val="24"/>
                <w:lang w:val="ru-RU"/>
              </w:rPr>
            </w:pPr>
            <w:r w:rsidRPr="004C193F">
              <w:rPr>
                <w:rFonts w:ascii="Times New Roman" w:hAnsi="Times New Roman" w:cs="Times New Roman"/>
                <w:sz w:val="24"/>
                <w:szCs w:val="24"/>
                <w:lang w:val="ru-RU"/>
              </w:rPr>
              <w:t>МУНИЦИПАЛЬНОЙ</w:t>
            </w:r>
          </w:p>
          <w:p w:rsidR="00D3279D" w:rsidRPr="004C193F" w:rsidRDefault="00D3279D" w:rsidP="00EE741F">
            <w:pPr>
              <w:pStyle w:val="a3"/>
              <w:rPr>
                <w:rFonts w:ascii="Times New Roman" w:hAnsi="Times New Roman" w:cs="Times New Roman"/>
                <w:sz w:val="24"/>
                <w:szCs w:val="24"/>
                <w:lang w:val="ru-RU"/>
              </w:rPr>
            </w:pPr>
            <w:r w:rsidRPr="004C193F">
              <w:rPr>
                <w:rFonts w:ascii="Times New Roman" w:hAnsi="Times New Roman" w:cs="Times New Roman"/>
                <w:sz w:val="24"/>
                <w:szCs w:val="24"/>
                <w:lang w:val="ru-RU"/>
              </w:rPr>
              <w:t>ПРОГРАММЫ</w:t>
            </w:r>
          </w:p>
          <w:p w:rsidR="00D3279D" w:rsidRPr="004C193F" w:rsidRDefault="00D3279D" w:rsidP="00EE741F">
            <w:pPr>
              <w:rPr>
                <w:rFonts w:ascii="Times New Roman" w:hAnsi="Times New Roman" w:cs="Times New Roman"/>
                <w:sz w:val="24"/>
                <w:szCs w:val="24"/>
              </w:rPr>
            </w:pPr>
          </w:p>
          <w:p w:rsidR="00D3279D" w:rsidRPr="004C193F" w:rsidRDefault="00D3279D" w:rsidP="00EE741F">
            <w:pPr>
              <w:rPr>
                <w:rFonts w:ascii="Times New Roman" w:hAnsi="Times New Roman" w:cs="Times New Roman"/>
                <w:sz w:val="24"/>
                <w:szCs w:val="24"/>
              </w:rPr>
            </w:pPr>
          </w:p>
        </w:tc>
        <w:tc>
          <w:tcPr>
            <w:tcW w:w="3333" w:type="pct"/>
          </w:tcPr>
          <w:p w:rsidR="00D3279D" w:rsidRPr="004C193F" w:rsidRDefault="00D3279D" w:rsidP="00EE741F">
            <w:pPr>
              <w:pStyle w:val="a3"/>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t xml:space="preserve">- повышение </w:t>
            </w:r>
            <w:proofErr w:type="gramStart"/>
            <w:r w:rsidRPr="004C193F">
              <w:rPr>
                <w:rFonts w:ascii="Times New Roman" w:hAnsi="Times New Roman" w:cs="Times New Roman"/>
                <w:sz w:val="24"/>
                <w:szCs w:val="24"/>
                <w:lang w:val="ru-RU"/>
              </w:rPr>
              <w:t>уровня благоустройства дворовых территории городского поселения Петра</w:t>
            </w:r>
            <w:proofErr w:type="gramEnd"/>
            <w:r w:rsidRPr="004C193F">
              <w:rPr>
                <w:rFonts w:ascii="Times New Roman" w:hAnsi="Times New Roman" w:cs="Times New Roman"/>
                <w:sz w:val="24"/>
                <w:szCs w:val="24"/>
                <w:lang w:val="ru-RU"/>
              </w:rPr>
              <w:t xml:space="preserve"> Дубрава муниципального района Волжский Самарской области</w:t>
            </w:r>
          </w:p>
          <w:p w:rsidR="00D3279D" w:rsidRPr="004C193F" w:rsidRDefault="00D3279D" w:rsidP="00EE741F">
            <w:pPr>
              <w:pStyle w:val="a3"/>
              <w:jc w:val="both"/>
              <w:rPr>
                <w:rFonts w:ascii="Times New Roman" w:hAnsi="Times New Roman" w:cs="Times New Roman"/>
                <w:sz w:val="24"/>
                <w:szCs w:val="24"/>
                <w:lang w:val="ru-RU"/>
              </w:rPr>
            </w:pPr>
          </w:p>
        </w:tc>
      </w:tr>
      <w:tr w:rsidR="00D3279D" w:rsidRPr="004C193F" w:rsidTr="00EE741F">
        <w:tc>
          <w:tcPr>
            <w:tcW w:w="1667" w:type="pct"/>
          </w:tcPr>
          <w:p w:rsidR="00D3279D" w:rsidRPr="004C193F" w:rsidRDefault="00D3279D" w:rsidP="00EE741F">
            <w:pPr>
              <w:pStyle w:val="a3"/>
              <w:rPr>
                <w:rFonts w:ascii="Times New Roman" w:hAnsi="Times New Roman" w:cs="Times New Roman"/>
                <w:sz w:val="24"/>
                <w:szCs w:val="24"/>
                <w:lang w:val="ru-RU"/>
              </w:rPr>
            </w:pPr>
            <w:r w:rsidRPr="004C193F">
              <w:rPr>
                <w:rFonts w:ascii="Times New Roman" w:hAnsi="Times New Roman" w:cs="Times New Roman"/>
                <w:sz w:val="24"/>
                <w:szCs w:val="24"/>
                <w:lang w:val="ru-RU"/>
              </w:rPr>
              <w:t>ЭТАПЫ И СРОКИ</w:t>
            </w:r>
          </w:p>
          <w:p w:rsidR="00D3279D" w:rsidRPr="004C193F" w:rsidRDefault="00D3279D" w:rsidP="00EE741F">
            <w:pPr>
              <w:pStyle w:val="a3"/>
              <w:rPr>
                <w:rFonts w:ascii="Times New Roman" w:hAnsi="Times New Roman" w:cs="Times New Roman"/>
                <w:sz w:val="24"/>
                <w:szCs w:val="24"/>
                <w:lang w:val="ru-RU"/>
              </w:rPr>
            </w:pPr>
            <w:r w:rsidRPr="004C193F">
              <w:rPr>
                <w:rFonts w:ascii="Times New Roman" w:hAnsi="Times New Roman" w:cs="Times New Roman"/>
                <w:sz w:val="24"/>
                <w:szCs w:val="24"/>
                <w:lang w:val="ru-RU"/>
              </w:rPr>
              <w:t>РЕАЛИЗАЦИИ</w:t>
            </w:r>
          </w:p>
          <w:p w:rsidR="00D3279D" w:rsidRPr="004C193F" w:rsidRDefault="00D3279D" w:rsidP="00EE741F">
            <w:pPr>
              <w:pStyle w:val="a3"/>
              <w:rPr>
                <w:rFonts w:ascii="Times New Roman" w:hAnsi="Times New Roman" w:cs="Times New Roman"/>
                <w:sz w:val="24"/>
                <w:szCs w:val="24"/>
                <w:lang w:val="ru-RU"/>
              </w:rPr>
            </w:pPr>
            <w:r w:rsidRPr="004C193F">
              <w:rPr>
                <w:rFonts w:ascii="Times New Roman" w:hAnsi="Times New Roman" w:cs="Times New Roman"/>
                <w:sz w:val="24"/>
                <w:szCs w:val="24"/>
                <w:lang w:val="ru-RU"/>
              </w:rPr>
              <w:t>МУНИЦИПАЛЬНОЙ</w:t>
            </w:r>
          </w:p>
          <w:p w:rsidR="00D3279D" w:rsidRPr="004C193F" w:rsidRDefault="00D3279D" w:rsidP="00EE741F">
            <w:pPr>
              <w:pStyle w:val="a3"/>
              <w:rPr>
                <w:rFonts w:ascii="Times New Roman" w:hAnsi="Times New Roman" w:cs="Times New Roman"/>
                <w:sz w:val="24"/>
                <w:szCs w:val="24"/>
                <w:lang w:val="ru-RU"/>
              </w:rPr>
            </w:pPr>
            <w:r w:rsidRPr="004C193F">
              <w:rPr>
                <w:rFonts w:ascii="Times New Roman" w:hAnsi="Times New Roman" w:cs="Times New Roman"/>
                <w:sz w:val="24"/>
                <w:szCs w:val="24"/>
                <w:lang w:val="ru-RU"/>
              </w:rPr>
              <w:t>ПРОГРАММЫ</w:t>
            </w:r>
          </w:p>
          <w:p w:rsidR="00D3279D" w:rsidRPr="004C193F" w:rsidRDefault="00D3279D" w:rsidP="00EE741F">
            <w:pPr>
              <w:rPr>
                <w:rFonts w:ascii="Times New Roman" w:hAnsi="Times New Roman" w:cs="Times New Roman"/>
                <w:sz w:val="24"/>
                <w:szCs w:val="24"/>
              </w:rPr>
            </w:pPr>
          </w:p>
          <w:p w:rsidR="00D3279D" w:rsidRPr="004C193F" w:rsidRDefault="00D3279D" w:rsidP="00EE741F">
            <w:pPr>
              <w:rPr>
                <w:rFonts w:ascii="Times New Roman" w:hAnsi="Times New Roman" w:cs="Times New Roman"/>
                <w:sz w:val="24"/>
                <w:szCs w:val="24"/>
              </w:rPr>
            </w:pPr>
          </w:p>
        </w:tc>
        <w:tc>
          <w:tcPr>
            <w:tcW w:w="3333" w:type="pct"/>
          </w:tcPr>
          <w:p w:rsidR="00D3279D" w:rsidRPr="004C193F" w:rsidRDefault="00D3279D" w:rsidP="00EE741F">
            <w:pPr>
              <w:pStyle w:val="a3"/>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t>Реализация Программы рассчитана на период с 2023 по 2024 гг.</w:t>
            </w:r>
          </w:p>
          <w:p w:rsidR="00D3279D" w:rsidRPr="004C193F" w:rsidRDefault="00D3279D" w:rsidP="00EE741F">
            <w:pPr>
              <w:pStyle w:val="a3"/>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t>Реализация муниципальной программы не предусматривает выделение этапов, поскольку программные мероприятия рассчитаны на реализацию в течение всего периода действия муниципальной программы</w:t>
            </w:r>
          </w:p>
          <w:p w:rsidR="00D3279D" w:rsidRPr="004C193F" w:rsidRDefault="00D3279D" w:rsidP="00EE741F">
            <w:pPr>
              <w:rPr>
                <w:rFonts w:ascii="Times New Roman" w:hAnsi="Times New Roman" w:cs="Times New Roman"/>
                <w:sz w:val="24"/>
                <w:szCs w:val="24"/>
              </w:rPr>
            </w:pPr>
          </w:p>
        </w:tc>
      </w:tr>
      <w:tr w:rsidR="00D3279D" w:rsidRPr="004C193F" w:rsidTr="00EE741F">
        <w:tc>
          <w:tcPr>
            <w:tcW w:w="1667" w:type="pct"/>
          </w:tcPr>
          <w:p w:rsidR="00D3279D" w:rsidRPr="004C193F" w:rsidRDefault="00D3279D" w:rsidP="00EE741F">
            <w:pPr>
              <w:rPr>
                <w:rFonts w:ascii="Times New Roman" w:hAnsi="Times New Roman" w:cs="Times New Roman"/>
                <w:sz w:val="24"/>
                <w:szCs w:val="24"/>
              </w:rPr>
            </w:pPr>
            <w:r w:rsidRPr="004C193F">
              <w:rPr>
                <w:rFonts w:ascii="Times New Roman" w:hAnsi="Times New Roman" w:cs="Times New Roman"/>
                <w:sz w:val="24"/>
                <w:szCs w:val="24"/>
              </w:rPr>
              <w:t>ВАЖНЕЙШИЕ ЦЕЛЕВЫЕ</w:t>
            </w:r>
          </w:p>
          <w:p w:rsidR="00D3279D" w:rsidRPr="004C193F" w:rsidRDefault="00D3279D" w:rsidP="00EE741F">
            <w:pPr>
              <w:pStyle w:val="a3"/>
              <w:rPr>
                <w:rFonts w:ascii="Times New Roman" w:hAnsi="Times New Roman" w:cs="Times New Roman"/>
                <w:sz w:val="24"/>
                <w:szCs w:val="24"/>
                <w:lang w:val="ru-RU"/>
              </w:rPr>
            </w:pPr>
            <w:r w:rsidRPr="004C193F">
              <w:rPr>
                <w:rFonts w:ascii="Times New Roman" w:hAnsi="Times New Roman" w:cs="Times New Roman"/>
                <w:sz w:val="24"/>
                <w:szCs w:val="24"/>
                <w:lang w:val="ru-RU"/>
              </w:rPr>
              <w:t>ИНДИКАТОРЫ И</w:t>
            </w:r>
          </w:p>
          <w:p w:rsidR="00D3279D" w:rsidRPr="004C193F" w:rsidRDefault="00D3279D" w:rsidP="00EE741F">
            <w:pPr>
              <w:pStyle w:val="a3"/>
              <w:rPr>
                <w:rFonts w:ascii="Times New Roman" w:hAnsi="Times New Roman" w:cs="Times New Roman"/>
                <w:sz w:val="24"/>
                <w:szCs w:val="24"/>
                <w:lang w:val="ru-RU"/>
              </w:rPr>
            </w:pPr>
            <w:r w:rsidRPr="004C193F">
              <w:rPr>
                <w:rFonts w:ascii="Times New Roman" w:hAnsi="Times New Roman" w:cs="Times New Roman"/>
                <w:sz w:val="24"/>
                <w:szCs w:val="24"/>
                <w:lang w:val="ru-RU"/>
              </w:rPr>
              <w:t>ПОКАЗАТЕЛИ</w:t>
            </w:r>
          </w:p>
          <w:p w:rsidR="00D3279D" w:rsidRPr="004C193F" w:rsidRDefault="00D3279D" w:rsidP="00EE741F">
            <w:pPr>
              <w:pStyle w:val="a3"/>
              <w:rPr>
                <w:rFonts w:ascii="Times New Roman" w:hAnsi="Times New Roman" w:cs="Times New Roman"/>
                <w:sz w:val="24"/>
                <w:szCs w:val="24"/>
                <w:lang w:val="ru-RU"/>
              </w:rPr>
            </w:pPr>
            <w:r w:rsidRPr="004C193F">
              <w:rPr>
                <w:rFonts w:ascii="Times New Roman" w:hAnsi="Times New Roman" w:cs="Times New Roman"/>
                <w:sz w:val="24"/>
                <w:szCs w:val="24"/>
                <w:lang w:val="ru-RU"/>
              </w:rPr>
              <w:t>ПРОГРАММЫ</w:t>
            </w:r>
          </w:p>
          <w:p w:rsidR="00D3279D" w:rsidRPr="004C193F" w:rsidRDefault="00D3279D" w:rsidP="00EE741F">
            <w:pPr>
              <w:rPr>
                <w:rFonts w:ascii="Times New Roman" w:hAnsi="Times New Roman" w:cs="Times New Roman"/>
                <w:sz w:val="24"/>
                <w:szCs w:val="24"/>
              </w:rPr>
            </w:pPr>
          </w:p>
          <w:p w:rsidR="00D3279D" w:rsidRPr="004C193F" w:rsidRDefault="00D3279D" w:rsidP="00EE741F">
            <w:pPr>
              <w:rPr>
                <w:rFonts w:ascii="Times New Roman" w:hAnsi="Times New Roman" w:cs="Times New Roman"/>
                <w:sz w:val="24"/>
                <w:szCs w:val="24"/>
              </w:rPr>
            </w:pPr>
          </w:p>
          <w:p w:rsidR="00D3279D" w:rsidRPr="004C193F" w:rsidRDefault="00D3279D" w:rsidP="00EE741F">
            <w:pPr>
              <w:pStyle w:val="a3"/>
              <w:rPr>
                <w:rFonts w:ascii="Times New Roman" w:hAnsi="Times New Roman" w:cs="Times New Roman"/>
                <w:sz w:val="24"/>
                <w:szCs w:val="24"/>
                <w:lang w:val="ru-RU"/>
              </w:rPr>
            </w:pPr>
            <w:r w:rsidRPr="004C193F">
              <w:rPr>
                <w:rFonts w:ascii="Times New Roman" w:hAnsi="Times New Roman" w:cs="Times New Roman"/>
                <w:sz w:val="24"/>
                <w:szCs w:val="24"/>
                <w:lang w:val="ru-RU"/>
              </w:rPr>
              <w:t>ОБЪЕМЫ И ИСТОЧНИКИ</w:t>
            </w:r>
          </w:p>
          <w:p w:rsidR="00D3279D" w:rsidRPr="004C193F" w:rsidRDefault="00D3279D" w:rsidP="00EE741F">
            <w:pPr>
              <w:pStyle w:val="a3"/>
              <w:rPr>
                <w:rFonts w:ascii="Times New Roman" w:hAnsi="Times New Roman" w:cs="Times New Roman"/>
                <w:sz w:val="24"/>
                <w:szCs w:val="24"/>
                <w:lang w:val="ru-RU"/>
              </w:rPr>
            </w:pPr>
            <w:r w:rsidRPr="004C193F">
              <w:rPr>
                <w:rFonts w:ascii="Times New Roman" w:hAnsi="Times New Roman" w:cs="Times New Roman"/>
                <w:sz w:val="24"/>
                <w:szCs w:val="24"/>
                <w:lang w:val="ru-RU"/>
              </w:rPr>
              <w:t>ФИНАНСИРОВАНИЯ</w:t>
            </w:r>
          </w:p>
          <w:p w:rsidR="00D3279D" w:rsidRPr="004C193F" w:rsidRDefault="00D3279D" w:rsidP="00EE741F">
            <w:pPr>
              <w:pStyle w:val="a3"/>
              <w:rPr>
                <w:rFonts w:ascii="Times New Roman" w:hAnsi="Times New Roman" w:cs="Times New Roman"/>
                <w:sz w:val="24"/>
                <w:szCs w:val="24"/>
                <w:lang w:val="ru-RU"/>
              </w:rPr>
            </w:pPr>
            <w:r w:rsidRPr="004C193F">
              <w:rPr>
                <w:rFonts w:ascii="Times New Roman" w:hAnsi="Times New Roman" w:cs="Times New Roman"/>
                <w:sz w:val="24"/>
                <w:szCs w:val="24"/>
                <w:lang w:val="ru-RU"/>
              </w:rPr>
              <w:t>ПРОГРАММНЫХ</w:t>
            </w:r>
          </w:p>
          <w:p w:rsidR="00D3279D" w:rsidRPr="004C193F" w:rsidRDefault="00D3279D" w:rsidP="00EE741F">
            <w:pPr>
              <w:pStyle w:val="a3"/>
              <w:rPr>
                <w:rFonts w:ascii="Times New Roman" w:hAnsi="Times New Roman" w:cs="Times New Roman"/>
                <w:sz w:val="24"/>
                <w:szCs w:val="24"/>
                <w:lang w:val="ru-RU"/>
              </w:rPr>
            </w:pPr>
            <w:r w:rsidRPr="004C193F">
              <w:rPr>
                <w:rFonts w:ascii="Times New Roman" w:hAnsi="Times New Roman" w:cs="Times New Roman"/>
                <w:sz w:val="24"/>
                <w:szCs w:val="24"/>
                <w:lang w:val="ru-RU"/>
              </w:rPr>
              <w:t>МЕРОПРИЯТИЙ</w:t>
            </w:r>
          </w:p>
          <w:p w:rsidR="00D3279D" w:rsidRPr="004C193F" w:rsidRDefault="00D3279D" w:rsidP="00EE741F">
            <w:pPr>
              <w:rPr>
                <w:rFonts w:ascii="Times New Roman" w:hAnsi="Times New Roman" w:cs="Times New Roman"/>
                <w:sz w:val="24"/>
                <w:szCs w:val="24"/>
              </w:rPr>
            </w:pPr>
          </w:p>
        </w:tc>
        <w:tc>
          <w:tcPr>
            <w:tcW w:w="3333" w:type="pct"/>
          </w:tcPr>
          <w:p w:rsidR="00D3279D" w:rsidRPr="004C193F" w:rsidRDefault="00D3279D" w:rsidP="00EE741F">
            <w:pPr>
              <w:pStyle w:val="a3"/>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t xml:space="preserve">- количество благоустроенных дворовых территорий городского поселения Петра Дубрава муниципального района </w:t>
            </w:r>
            <w:proofErr w:type="gramStart"/>
            <w:r w:rsidRPr="004C193F">
              <w:rPr>
                <w:rFonts w:ascii="Times New Roman" w:hAnsi="Times New Roman" w:cs="Times New Roman"/>
                <w:sz w:val="24"/>
                <w:szCs w:val="24"/>
                <w:lang w:val="ru-RU"/>
              </w:rPr>
              <w:t>Волжский</w:t>
            </w:r>
            <w:proofErr w:type="gramEnd"/>
            <w:r w:rsidRPr="004C193F">
              <w:rPr>
                <w:rFonts w:ascii="Times New Roman" w:hAnsi="Times New Roman" w:cs="Times New Roman"/>
                <w:sz w:val="24"/>
                <w:szCs w:val="24"/>
                <w:lang w:val="ru-RU"/>
              </w:rPr>
              <w:t xml:space="preserve"> Самарской области</w:t>
            </w:r>
          </w:p>
          <w:p w:rsidR="00D3279D" w:rsidRPr="004C193F" w:rsidRDefault="00D3279D" w:rsidP="00EE741F">
            <w:pPr>
              <w:pStyle w:val="a3"/>
              <w:jc w:val="both"/>
              <w:rPr>
                <w:rFonts w:ascii="Times New Roman" w:hAnsi="Times New Roman" w:cs="Times New Roman"/>
                <w:sz w:val="24"/>
                <w:szCs w:val="24"/>
                <w:lang w:val="ru-RU"/>
              </w:rPr>
            </w:pPr>
          </w:p>
          <w:p w:rsidR="00D3279D" w:rsidRPr="004C193F" w:rsidRDefault="00D3279D" w:rsidP="00EE741F">
            <w:pPr>
              <w:pStyle w:val="a3"/>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t xml:space="preserve">- объем финансирования муниципальной программы за счет средств местного бюджета </w:t>
            </w:r>
          </w:p>
          <w:p w:rsidR="00D3279D" w:rsidRPr="004C193F" w:rsidRDefault="00D3279D" w:rsidP="00EE741F">
            <w:pPr>
              <w:pStyle w:val="a3"/>
              <w:jc w:val="both"/>
              <w:rPr>
                <w:rFonts w:ascii="Times New Roman" w:hAnsi="Times New Roman" w:cs="Times New Roman"/>
                <w:sz w:val="24"/>
                <w:szCs w:val="24"/>
                <w:lang w:val="ru-RU"/>
              </w:rPr>
            </w:pPr>
          </w:p>
          <w:p w:rsidR="00D3279D" w:rsidRPr="004C193F" w:rsidRDefault="00D3279D" w:rsidP="00EE741F">
            <w:pPr>
              <w:pStyle w:val="a3"/>
              <w:jc w:val="both"/>
              <w:rPr>
                <w:rFonts w:ascii="Times New Roman" w:hAnsi="Times New Roman" w:cs="Times New Roman"/>
                <w:sz w:val="24"/>
                <w:szCs w:val="24"/>
                <w:lang w:val="ru-RU"/>
              </w:rPr>
            </w:pPr>
          </w:p>
          <w:p w:rsidR="00D3279D" w:rsidRPr="004C193F" w:rsidRDefault="00D3279D" w:rsidP="00EE741F">
            <w:pPr>
              <w:pStyle w:val="a3"/>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t>Мероприятия выполняются за счет средств местного, областного и федерального  бюджетов.</w:t>
            </w:r>
          </w:p>
        </w:tc>
      </w:tr>
    </w:tbl>
    <w:p w:rsidR="00D3279D" w:rsidRPr="004C193F" w:rsidRDefault="00D3279D" w:rsidP="00D3279D">
      <w:pPr>
        <w:jc w:val="center"/>
        <w:rPr>
          <w:rFonts w:ascii="Times New Roman" w:eastAsia="Arial" w:hAnsi="Times New Roman" w:cs="Times New Roman"/>
          <w:b/>
          <w:sz w:val="24"/>
          <w:szCs w:val="24"/>
        </w:rPr>
      </w:pPr>
      <w:r w:rsidRPr="004C193F">
        <w:rPr>
          <w:rFonts w:ascii="Times New Roman" w:hAnsi="Times New Roman" w:cs="Times New Roman"/>
          <w:b/>
          <w:sz w:val="24"/>
          <w:szCs w:val="24"/>
        </w:rPr>
        <w:t>1. Характеристика текущего состояния, основные проблемы и</w:t>
      </w:r>
    </w:p>
    <w:p w:rsidR="00D3279D" w:rsidRPr="004C193F" w:rsidRDefault="00D3279D" w:rsidP="00D3279D">
      <w:pPr>
        <w:pStyle w:val="a3"/>
        <w:spacing w:line="360" w:lineRule="auto"/>
        <w:jc w:val="center"/>
        <w:rPr>
          <w:rFonts w:ascii="Times New Roman" w:hAnsi="Times New Roman" w:cs="Times New Roman"/>
          <w:b/>
          <w:sz w:val="24"/>
          <w:szCs w:val="24"/>
          <w:lang w:val="ru-RU"/>
        </w:rPr>
      </w:pPr>
      <w:r w:rsidRPr="004C193F">
        <w:rPr>
          <w:rFonts w:ascii="Times New Roman" w:hAnsi="Times New Roman" w:cs="Times New Roman"/>
          <w:b/>
          <w:sz w:val="24"/>
          <w:szCs w:val="24"/>
          <w:lang w:val="ru-RU"/>
        </w:rPr>
        <w:t>обоснование необходимости их решения</w:t>
      </w: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proofErr w:type="gramStart"/>
      <w:r w:rsidRPr="004C193F">
        <w:rPr>
          <w:rFonts w:ascii="Times New Roman" w:hAnsi="Times New Roman" w:cs="Times New Roman"/>
          <w:sz w:val="24"/>
          <w:szCs w:val="24"/>
          <w:lang w:val="ru-RU"/>
        </w:rPr>
        <w:t xml:space="preserve">Основным стратегическим направлением деятельности Администрации городского поселения Петра Дубрава муниципального района Волжский Самарской области является обеспечение устойчивого развития поселения, которое предполагает совершенствование поселения путем создания современной и эстетичной территории жизнедеятельности, с развитой инфраструктурой: модернизация и развитие инженерной инфраструктуры, обеспечение безопасности жизнедеятельности населения, формирование здоровой среды обитания, снижение </w:t>
      </w:r>
      <w:r w:rsidRPr="004C193F">
        <w:rPr>
          <w:rFonts w:ascii="Times New Roman" w:hAnsi="Times New Roman" w:cs="Times New Roman"/>
          <w:sz w:val="24"/>
          <w:szCs w:val="24"/>
          <w:lang w:val="ru-RU"/>
        </w:rPr>
        <w:lastRenderedPageBreak/>
        <w:t>рисков гибели и травматизма граждан от неестественных причин, обеспечение доступности городской среды для</w:t>
      </w:r>
      <w:proofErr w:type="gramEnd"/>
      <w:r w:rsidRPr="004C193F">
        <w:rPr>
          <w:rFonts w:ascii="Times New Roman" w:hAnsi="Times New Roman" w:cs="Times New Roman"/>
          <w:sz w:val="24"/>
          <w:szCs w:val="24"/>
          <w:lang w:val="ru-RU"/>
        </w:rPr>
        <w:t xml:space="preserve"> </w:t>
      </w:r>
      <w:proofErr w:type="spellStart"/>
      <w:r w:rsidRPr="004C193F">
        <w:rPr>
          <w:rFonts w:ascii="Times New Roman" w:hAnsi="Times New Roman" w:cs="Times New Roman"/>
          <w:sz w:val="24"/>
          <w:szCs w:val="24"/>
          <w:lang w:val="ru-RU"/>
        </w:rPr>
        <w:t>маломобильных</w:t>
      </w:r>
      <w:proofErr w:type="spellEnd"/>
      <w:r w:rsidRPr="004C193F">
        <w:rPr>
          <w:rFonts w:ascii="Times New Roman" w:hAnsi="Times New Roman" w:cs="Times New Roman"/>
          <w:sz w:val="24"/>
          <w:szCs w:val="24"/>
          <w:lang w:val="ru-RU"/>
        </w:rPr>
        <w:t xml:space="preserve"> групп населения.</w:t>
      </w: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t xml:space="preserve">Понятие «благоустройство территории» появилось в действующем законодательстве сравнительно недавно. </w:t>
      </w:r>
      <w:proofErr w:type="gramStart"/>
      <w:r w:rsidRPr="004C193F">
        <w:rPr>
          <w:rFonts w:ascii="Times New Roman" w:hAnsi="Times New Roman" w:cs="Times New Roman"/>
          <w:sz w:val="24"/>
          <w:szCs w:val="24"/>
          <w:lang w:val="ru-RU"/>
        </w:rPr>
        <w:t>Согласно пункту 1 статьи 2 Федерального закона № 131-ФЗ от 06 октября 2003 года «Об общих принципах организации местного самоуправления в Российской Федерации», под благоустройством территории поселения принято понимать комплекс мероприятий по содержанию территории, а также по проектированию и размещению объектов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w:t>
      </w:r>
      <w:proofErr w:type="gramEnd"/>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t>Уровень благоустройства определяет комфортность проживания граждан и является одной из проблем, требующих каждодневного внимания и эффективного решения, которое включает в себя комплекс мероприятий по инженерной подготовке и обеспечению безопасности, озеленению, устройству покрытий, освещению, размещению малых архитектурных форм.</w:t>
      </w: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t>Совокупность огромного числа объектов, которые создают поселковое пространство – поселковая  среда. Среда влияет не только на ежедневное поведение и мироощущение населения, но и на фундаментальные процессы становления гражданского общества.</w:t>
      </w: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t>Важнейшей задачей органов местного самоуправления является формирование и обеспечение среды, комфортной и благоприятной для проживания населения, в том числе благоустройство и надлежащее содержание дворовых территорий, выполнение требований Градостроительного кодекса Российской Федерации по устойчивому развитию территорий, обеспечивающих при осуществлении градостроительной деятельности безопасные и благоприятные условия жизнедеятельности человека.</w:t>
      </w: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t>Для нормального функционирования поселения большое значение имеет инженерное благоустройство дворовых территорий многоквартирных домов.</w:t>
      </w: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t>В настоящее время на многих дворовых территориях имеется ряд недостатков: дорожное покрытие разрушено, утрачен внешний облик газонов.</w:t>
      </w: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t>Дворовые территории многоквартирных домов и проезды к дворовым территориям являются важнейшей составной частью транспортной системы,</w:t>
      </w: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t>От уровня транспортно-эксплуатационного состояния дворовых территорий и проездов во многом зависит качество жизни населения.</w:t>
      </w: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t>Без благоустройства дворов благоустройство городского поселения не может носить комплексный характер и эффективно влиять на повышение качества жизни населения.</w:t>
      </w: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t xml:space="preserve">Поэтому необходимо продолжать целенаправленную работу по благоустройству дворовых территорий. </w:t>
      </w: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proofErr w:type="gramStart"/>
      <w:r w:rsidRPr="004C193F">
        <w:rPr>
          <w:rFonts w:ascii="Times New Roman" w:hAnsi="Times New Roman" w:cs="Times New Roman"/>
          <w:sz w:val="24"/>
          <w:szCs w:val="24"/>
          <w:lang w:val="ru-RU"/>
        </w:rPr>
        <w:lastRenderedPageBreak/>
        <w:t>На состояние объектов благоустройства сказывается</w:t>
      </w:r>
      <w:proofErr w:type="gramEnd"/>
      <w:r w:rsidRPr="004C193F">
        <w:rPr>
          <w:rFonts w:ascii="Times New Roman" w:hAnsi="Times New Roman" w:cs="Times New Roman"/>
          <w:sz w:val="24"/>
          <w:szCs w:val="24"/>
          <w:lang w:val="ru-RU"/>
        </w:rPr>
        <w:t xml:space="preserve"> влияние факторов, воздействие которых заставляет регулярно проводить мероприятия по сохранению и направленные на поддержание уровня комфортности проживания.</w:t>
      </w: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t>К решению проблем благоустройства дворовых территорий и наиболее посещаемых территорий общего пользования необходим программно-целевой подход, так как без комплексной системы благоустройства городского поселения невозможно добиться каких-либо значимых результатов в обеспечении комфортных условий для деятельности и отдыха жителей.</w:t>
      </w: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proofErr w:type="gramStart"/>
      <w:r w:rsidRPr="004C193F">
        <w:rPr>
          <w:rFonts w:ascii="Times New Roman" w:hAnsi="Times New Roman" w:cs="Times New Roman"/>
          <w:sz w:val="24"/>
          <w:szCs w:val="24"/>
          <w:lang w:val="ru-RU"/>
        </w:rPr>
        <w:t>Конкретная деятельность по выходу из сложившейся ситуации, связанная с планированием и организацией работ по вопросам улучшения благоустройства, санитарного состояния территории поселения, создания комфортных условий проживания населения будет осуществляться в рамках муниципальной программы «Формирование комфортной городской среды на 2023-2024 годы» на территории городского поселения Петра Дубрава муниципального района Волжский Самарской области.</w:t>
      </w:r>
      <w:proofErr w:type="gramEnd"/>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t>Применение программного метода позволит осуществлять комплексное благоустройство дворовых территории с учетом мнения граждан, а именно:</w:t>
      </w: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t>- запустит механизм финансового и трудового участия граждан и организаций в реализации мероприятий по благоустройству;</w:t>
      </w: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t xml:space="preserve">- сформирует инструменты общественного </w:t>
      </w:r>
      <w:proofErr w:type="gramStart"/>
      <w:r w:rsidRPr="004C193F">
        <w:rPr>
          <w:rFonts w:ascii="Times New Roman" w:hAnsi="Times New Roman" w:cs="Times New Roman"/>
          <w:sz w:val="24"/>
          <w:szCs w:val="24"/>
          <w:lang w:val="ru-RU"/>
        </w:rPr>
        <w:t>контроля за</w:t>
      </w:r>
      <w:proofErr w:type="gramEnd"/>
      <w:r w:rsidRPr="004C193F">
        <w:rPr>
          <w:rFonts w:ascii="Times New Roman" w:hAnsi="Times New Roman" w:cs="Times New Roman"/>
          <w:sz w:val="24"/>
          <w:szCs w:val="24"/>
          <w:lang w:val="ru-RU"/>
        </w:rPr>
        <w:t xml:space="preserve"> реализацией мероприятий по благоустройству на территории поселения.</w:t>
      </w:r>
    </w:p>
    <w:p w:rsidR="00D3279D" w:rsidRPr="004C193F" w:rsidRDefault="00D3279D" w:rsidP="00D3279D">
      <w:pPr>
        <w:pStyle w:val="a3"/>
        <w:spacing w:line="360" w:lineRule="auto"/>
        <w:jc w:val="center"/>
        <w:rPr>
          <w:rFonts w:ascii="Times New Roman" w:hAnsi="Times New Roman" w:cs="Times New Roman"/>
          <w:b/>
          <w:sz w:val="24"/>
          <w:szCs w:val="24"/>
          <w:lang w:val="ru-RU"/>
        </w:rPr>
      </w:pPr>
    </w:p>
    <w:p w:rsidR="00D3279D" w:rsidRPr="004C193F" w:rsidRDefault="00D3279D" w:rsidP="00D3279D">
      <w:pPr>
        <w:pStyle w:val="a3"/>
        <w:spacing w:line="360" w:lineRule="auto"/>
        <w:jc w:val="center"/>
        <w:rPr>
          <w:rFonts w:ascii="Times New Roman" w:hAnsi="Times New Roman" w:cs="Times New Roman"/>
          <w:b/>
          <w:sz w:val="24"/>
          <w:szCs w:val="24"/>
          <w:lang w:val="ru-RU"/>
        </w:rPr>
      </w:pPr>
      <w:r w:rsidRPr="004C193F">
        <w:rPr>
          <w:rFonts w:ascii="Times New Roman" w:hAnsi="Times New Roman" w:cs="Times New Roman"/>
          <w:b/>
          <w:sz w:val="24"/>
          <w:szCs w:val="24"/>
          <w:lang w:val="ru-RU"/>
        </w:rPr>
        <w:t>2. Основные цели, задачи, этапы и сроки реализации Программы</w:t>
      </w: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t xml:space="preserve">Целью Программы является повышение </w:t>
      </w:r>
      <w:proofErr w:type="gramStart"/>
      <w:r w:rsidRPr="004C193F">
        <w:rPr>
          <w:rFonts w:ascii="Times New Roman" w:hAnsi="Times New Roman" w:cs="Times New Roman"/>
          <w:sz w:val="24"/>
          <w:szCs w:val="24"/>
          <w:lang w:val="ru-RU"/>
        </w:rPr>
        <w:t>уровня благоустройства территории городского поселения Петра</w:t>
      </w:r>
      <w:proofErr w:type="gramEnd"/>
      <w:r w:rsidRPr="004C193F">
        <w:rPr>
          <w:rFonts w:ascii="Times New Roman" w:hAnsi="Times New Roman" w:cs="Times New Roman"/>
          <w:sz w:val="24"/>
          <w:szCs w:val="24"/>
          <w:lang w:val="ru-RU"/>
        </w:rPr>
        <w:t xml:space="preserve"> Дубрава муниципального района Волжский Самарской области.</w:t>
      </w: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t>Для достижения поставленной цели необходимо решение следующих основных задач:</w:t>
      </w: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t>- повышение уровня благоустройства дворовых территорий поселения;</w:t>
      </w: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t>-повышение уровня вовлеченности заинтересованных граждан, организаций в реализацию мероприятий по благоустройству территорий поселения.</w:t>
      </w:r>
    </w:p>
    <w:p w:rsidR="00D3279D" w:rsidRPr="004C193F" w:rsidRDefault="00D3279D" w:rsidP="00D3279D">
      <w:pPr>
        <w:pStyle w:val="a3"/>
        <w:jc w:val="both"/>
        <w:rPr>
          <w:rFonts w:ascii="Times New Roman" w:hAnsi="Times New Roman" w:cs="Times New Roman"/>
          <w:sz w:val="24"/>
          <w:szCs w:val="24"/>
          <w:lang w:val="ru-RU"/>
        </w:rPr>
      </w:pPr>
    </w:p>
    <w:p w:rsidR="00D3279D" w:rsidRPr="004C193F" w:rsidRDefault="00D3279D" w:rsidP="00D3279D">
      <w:pPr>
        <w:pStyle w:val="a3"/>
        <w:spacing w:line="360" w:lineRule="auto"/>
        <w:jc w:val="center"/>
        <w:rPr>
          <w:rFonts w:ascii="Times New Roman" w:hAnsi="Times New Roman" w:cs="Times New Roman"/>
          <w:b/>
          <w:sz w:val="24"/>
          <w:szCs w:val="24"/>
          <w:lang w:val="ru-RU"/>
        </w:rPr>
      </w:pPr>
      <w:r w:rsidRPr="004C193F">
        <w:rPr>
          <w:rFonts w:ascii="Times New Roman" w:hAnsi="Times New Roman" w:cs="Times New Roman"/>
          <w:b/>
          <w:sz w:val="24"/>
          <w:szCs w:val="24"/>
          <w:lang w:val="ru-RU"/>
        </w:rPr>
        <w:t>3. Целевые индикаторы и показатели, характеризующие ежегодный ход и</w:t>
      </w:r>
    </w:p>
    <w:p w:rsidR="00D3279D" w:rsidRPr="004C193F" w:rsidRDefault="00D3279D" w:rsidP="00D3279D">
      <w:pPr>
        <w:pStyle w:val="a3"/>
        <w:spacing w:line="360" w:lineRule="auto"/>
        <w:jc w:val="center"/>
        <w:rPr>
          <w:rFonts w:ascii="Times New Roman" w:hAnsi="Times New Roman" w:cs="Times New Roman"/>
          <w:b/>
          <w:sz w:val="24"/>
          <w:szCs w:val="24"/>
          <w:lang w:val="ru-RU"/>
        </w:rPr>
      </w:pPr>
      <w:r w:rsidRPr="004C193F">
        <w:rPr>
          <w:rFonts w:ascii="Times New Roman" w:hAnsi="Times New Roman" w:cs="Times New Roman"/>
          <w:b/>
          <w:sz w:val="24"/>
          <w:szCs w:val="24"/>
          <w:lang w:val="ru-RU"/>
        </w:rPr>
        <w:t>итоги реализации программы</w:t>
      </w: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t>Перечень целевых индикаторов (показателей), характеризующих ежегодный ход и итоги реализации Программы, приведен в Приложении № 3 к Программе</w:t>
      </w: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p>
    <w:p w:rsidR="00D3279D" w:rsidRPr="004C193F" w:rsidRDefault="00D3279D" w:rsidP="00D3279D">
      <w:pPr>
        <w:pStyle w:val="a3"/>
        <w:spacing w:line="360" w:lineRule="auto"/>
        <w:jc w:val="center"/>
        <w:rPr>
          <w:rFonts w:ascii="Times New Roman" w:hAnsi="Times New Roman" w:cs="Times New Roman"/>
          <w:b/>
          <w:sz w:val="24"/>
          <w:szCs w:val="24"/>
          <w:lang w:val="ru-RU"/>
        </w:rPr>
      </w:pPr>
      <w:r w:rsidRPr="004C193F">
        <w:rPr>
          <w:rFonts w:ascii="Times New Roman" w:hAnsi="Times New Roman" w:cs="Times New Roman"/>
          <w:b/>
          <w:sz w:val="24"/>
          <w:szCs w:val="24"/>
          <w:lang w:val="ru-RU"/>
        </w:rPr>
        <w:t>4. Перечень и характеристики основных мероприятий Программы</w:t>
      </w: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lastRenderedPageBreak/>
        <w:t>Мероприятия Программы будут направлены на решение основных проблем благоустройства территорий городского поселения. На реализацию задач Программы направлены следующие основные мероприятия:</w:t>
      </w:r>
    </w:p>
    <w:p w:rsidR="00D3279D" w:rsidRPr="004C193F" w:rsidRDefault="00D3279D" w:rsidP="00D3279D">
      <w:pPr>
        <w:jc w:val="center"/>
        <w:rPr>
          <w:rFonts w:ascii="Times New Roman" w:hAnsi="Times New Roman" w:cs="Times New Roman"/>
          <w:b/>
          <w:i/>
          <w:sz w:val="24"/>
          <w:szCs w:val="24"/>
        </w:rPr>
      </w:pPr>
      <w:r w:rsidRPr="004C193F">
        <w:rPr>
          <w:rFonts w:ascii="Times New Roman" w:hAnsi="Times New Roman" w:cs="Times New Roman"/>
          <w:b/>
          <w:i/>
          <w:sz w:val="24"/>
          <w:szCs w:val="24"/>
        </w:rPr>
        <w:t>4.1. Благоустройство дворовых территорий района</w:t>
      </w: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proofErr w:type="gramStart"/>
      <w:r w:rsidRPr="004C193F">
        <w:rPr>
          <w:rFonts w:ascii="Times New Roman" w:hAnsi="Times New Roman" w:cs="Times New Roman"/>
          <w:sz w:val="24"/>
          <w:szCs w:val="24"/>
          <w:lang w:val="ru-RU"/>
        </w:rPr>
        <w:t xml:space="preserve">Перечень мероприятий по благоустройству дворовых территорий многоквартирных домов определен Порядком предоставления субсидий из областного бюджета бюджетам муниципальных образований (Самарской области на </w:t>
      </w:r>
      <w:proofErr w:type="spellStart"/>
      <w:r w:rsidRPr="004C193F">
        <w:rPr>
          <w:rFonts w:ascii="Times New Roman" w:hAnsi="Times New Roman" w:cs="Times New Roman"/>
          <w:sz w:val="24"/>
          <w:szCs w:val="24"/>
          <w:lang w:val="ru-RU"/>
        </w:rPr>
        <w:t>софинансирование</w:t>
      </w:r>
      <w:proofErr w:type="spellEnd"/>
      <w:r w:rsidRPr="004C193F">
        <w:rPr>
          <w:rFonts w:ascii="Times New Roman" w:hAnsi="Times New Roman" w:cs="Times New Roman"/>
          <w:sz w:val="24"/>
          <w:szCs w:val="24"/>
          <w:lang w:val="ru-RU"/>
        </w:rPr>
        <w:t xml:space="preserve"> расходных обязательств муниципальных образований на поддержку муниципальных программ формирование комфортной городской  среды и включает в себя:</w:t>
      </w:r>
      <w:proofErr w:type="gramEnd"/>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t>1.1.Минимальный перечень видов работ по благоустройству дворовых территорий многоквартирных домов:</w:t>
      </w: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t>- ремонт дворовых проездов;</w:t>
      </w: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t>- обеспечение освещения дворовых территорий;</w:t>
      </w: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t>- установка скамеек;</w:t>
      </w: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t>- установка урн.</w:t>
      </w: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t>Нормативная стоимость (единичные расценки) работ по благоустройству дворовых территорий, входящих в минимальный перечень работ приведена в Приложении № 5 к Программе. Нормативная стоимость работ по благоустройству определялась исходя из сметной документации 2022 года, подготовленной в соответствии с Положением о составе разделов проектной документации и требований к их содержанию, утверждённым Постановлением Правительства Российской Федерации от 16.02.2008 № 87, получившей положительное заключение проверки сметной документации.</w:t>
      </w: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t xml:space="preserve">Визуализированный перечень образцов элементов благоустройства, предлагаемых к размещению на дворовой территории многоквартирного дома, сформированный </w:t>
      </w:r>
      <w:proofErr w:type="gramStart"/>
      <w:r w:rsidRPr="004C193F">
        <w:rPr>
          <w:rFonts w:ascii="Times New Roman" w:hAnsi="Times New Roman" w:cs="Times New Roman"/>
          <w:sz w:val="24"/>
          <w:szCs w:val="24"/>
          <w:lang w:val="ru-RU"/>
        </w:rPr>
        <w:t>исходя из  минимального перечня работ по благоустройству дворовых территорий многоквартирных домов приведен</w:t>
      </w:r>
      <w:proofErr w:type="gramEnd"/>
      <w:r w:rsidRPr="004C193F">
        <w:rPr>
          <w:rFonts w:ascii="Times New Roman" w:hAnsi="Times New Roman" w:cs="Times New Roman"/>
          <w:sz w:val="24"/>
          <w:szCs w:val="24"/>
          <w:lang w:val="ru-RU"/>
        </w:rPr>
        <w:t xml:space="preserve"> в приложении № 4 к настоящей Программе.</w:t>
      </w: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t>1.2. Перечень дополнительных видов работ по благоустройству дворовых территорий многоквартирных домов:</w:t>
      </w: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t>- ремонт и (или) устройство пешеходных дорожек;</w:t>
      </w: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t>-ремонт и устройство автомобильных парковок (парковочных мест);</w:t>
      </w: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t>-устройство и оборудование детских, спортивных площадок, иных площадок;</w:t>
      </w: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t>- организация площадок для установки мусоросборников;</w:t>
      </w: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t>-озеленение;</w:t>
      </w: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t>- устройство пандуса;</w:t>
      </w: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t>- иные аналогичные виды работ.</w:t>
      </w: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lastRenderedPageBreak/>
        <w:t xml:space="preserve">Адресный перечень дворовых территорий формируется в соответствии с Положением о порядке представления, рассмотрения и оценки предложений заинтересованных лиц о включении дворовой территории в муниципальную программу «Формирование комфортной городской среды на 2023-2024» на территории городского поселения Петра Дубрава муниципального района Волжский Самарской области. </w:t>
      </w: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t>Включение дворовой территории в муниципальную программу без решения заинтересованных лиц не допускается.</w:t>
      </w: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proofErr w:type="gramStart"/>
      <w:r w:rsidRPr="004C193F">
        <w:rPr>
          <w:rFonts w:ascii="Times New Roman" w:hAnsi="Times New Roman" w:cs="Times New Roman"/>
          <w:sz w:val="24"/>
          <w:szCs w:val="24"/>
          <w:lang w:val="ru-RU"/>
        </w:rPr>
        <w:t>По каждой дворовой территории, включенной в муниципальную программу, подготавливается и утверждается (с учетом обсуждения с представителями заинтересованных лиц) дизайн — проект в соответствии с Порядком разработки, обсуждения, согласования с заинтересованными лицами и утверждения дизайн - проекта благоустройства дворовой территории, включенной в  муниципальную программу «Формирование комфортной городской среды на 2023-2024» на территории городского поселения Петра Дубрава муниципального района Волжский Самарской области согласно приложению</w:t>
      </w:r>
      <w:proofErr w:type="gramEnd"/>
      <w:r w:rsidRPr="004C193F">
        <w:rPr>
          <w:rFonts w:ascii="Times New Roman" w:hAnsi="Times New Roman" w:cs="Times New Roman"/>
          <w:sz w:val="24"/>
          <w:szCs w:val="24"/>
          <w:lang w:val="ru-RU"/>
        </w:rPr>
        <w:t xml:space="preserve"> № 6 к настоящей Программе.</w:t>
      </w: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t xml:space="preserve">Адресный перечень </w:t>
      </w:r>
      <w:proofErr w:type="gramStart"/>
      <w:r w:rsidRPr="004C193F">
        <w:rPr>
          <w:rFonts w:ascii="Times New Roman" w:hAnsi="Times New Roman" w:cs="Times New Roman"/>
          <w:sz w:val="24"/>
          <w:szCs w:val="24"/>
          <w:lang w:val="ru-RU"/>
        </w:rPr>
        <w:t>дворовых территорий, планируемых благоустройству в период действия программы приведен</w:t>
      </w:r>
      <w:proofErr w:type="gramEnd"/>
      <w:r w:rsidRPr="004C193F">
        <w:rPr>
          <w:rFonts w:ascii="Times New Roman" w:hAnsi="Times New Roman" w:cs="Times New Roman"/>
          <w:sz w:val="24"/>
          <w:szCs w:val="24"/>
          <w:lang w:val="ru-RU"/>
        </w:rPr>
        <w:t xml:space="preserve"> в приложении № 2 к настоящей Программе.</w:t>
      </w: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t>Применительно к дополнительному перечню работ по благоустройству дворовых территорий предусмотрено обязательное финансовое и (или) трудовое участие заинтересованных лиц.</w:t>
      </w: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t xml:space="preserve">Порядок аккумулирования и расходования средств заинтересованных лиц, направляемых на выполнение работ по благоустройству дворовых территорий и механизм </w:t>
      </w:r>
      <w:proofErr w:type="gramStart"/>
      <w:r w:rsidRPr="004C193F">
        <w:rPr>
          <w:rFonts w:ascii="Times New Roman" w:hAnsi="Times New Roman" w:cs="Times New Roman"/>
          <w:sz w:val="24"/>
          <w:szCs w:val="24"/>
          <w:lang w:val="ru-RU"/>
        </w:rPr>
        <w:t>контроля за</w:t>
      </w:r>
      <w:proofErr w:type="gramEnd"/>
      <w:r w:rsidRPr="004C193F">
        <w:rPr>
          <w:rFonts w:ascii="Times New Roman" w:hAnsi="Times New Roman" w:cs="Times New Roman"/>
          <w:sz w:val="24"/>
          <w:szCs w:val="24"/>
          <w:lang w:val="ru-RU"/>
        </w:rPr>
        <w:t xml:space="preserve"> их расходованием, а также порядок трудового и (или) финансового участия граждан в выполнении указанных работ приведен в Приложении № 7 к настоящей Программе.</w:t>
      </w: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p>
    <w:p w:rsidR="00D3279D" w:rsidRPr="004C193F" w:rsidRDefault="00D3279D" w:rsidP="00D3279D">
      <w:pPr>
        <w:pStyle w:val="a3"/>
        <w:jc w:val="center"/>
        <w:rPr>
          <w:rFonts w:ascii="Times New Roman" w:hAnsi="Times New Roman" w:cs="Times New Roman"/>
          <w:b/>
          <w:sz w:val="24"/>
          <w:szCs w:val="24"/>
          <w:lang w:val="ru-RU"/>
        </w:rPr>
      </w:pPr>
      <w:r w:rsidRPr="004C193F">
        <w:rPr>
          <w:rFonts w:ascii="Times New Roman" w:hAnsi="Times New Roman" w:cs="Times New Roman"/>
          <w:b/>
          <w:sz w:val="24"/>
          <w:szCs w:val="24"/>
          <w:lang w:val="ru-RU"/>
        </w:rPr>
        <w:t xml:space="preserve">4.2. </w:t>
      </w:r>
      <w:proofErr w:type="gramStart"/>
      <w:r w:rsidRPr="004C193F">
        <w:rPr>
          <w:rFonts w:ascii="Times New Roman" w:hAnsi="Times New Roman" w:cs="Times New Roman"/>
          <w:b/>
          <w:sz w:val="24"/>
          <w:szCs w:val="24"/>
          <w:lang w:val="ru-RU"/>
        </w:rPr>
        <w:t>Благоустройство общественных территорий (площадей, улиц, пешеходных зон, скверов, парков, иных территорий)</w:t>
      </w:r>
      <w:proofErr w:type="gramEnd"/>
    </w:p>
    <w:p w:rsidR="00D3279D" w:rsidRPr="004C193F" w:rsidRDefault="00D3279D" w:rsidP="00D3279D">
      <w:pPr>
        <w:pStyle w:val="a3"/>
        <w:jc w:val="center"/>
        <w:rPr>
          <w:rFonts w:ascii="Times New Roman" w:hAnsi="Times New Roman" w:cs="Times New Roman"/>
          <w:b/>
          <w:sz w:val="24"/>
          <w:szCs w:val="24"/>
          <w:lang w:val="ru-RU"/>
        </w:rPr>
      </w:pP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t>Для поддержания наиболее посещаемых общественных территорий в технически исправном состоянии и приведения их в соответствие с современными требованиями комфортности предусматривается целенаправленная работа по благоустройству наиболее посещаемых общественных территорий.</w:t>
      </w: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t>В качестве проектов благоустройства общественных территорий могут поступать предложения для обсуждения и благоустройства следующих видов проектов и территорий:</w:t>
      </w: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t>- благоустройство парков/скверов;</w:t>
      </w: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t>- устройство освещения улицы/парка/сквера;</w:t>
      </w: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lastRenderedPageBreak/>
        <w:t>При этом следует учитывать ограниченность реализации мероприятий по времени и в этой связи рекомендуется предлагать указанные мероприятия в тех случаях, когда они будут носить достаточно локальный характер:</w:t>
      </w: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t>- устройство или реконструкция детской площадки;</w:t>
      </w: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t>- благоустройство территории возле общественного здания;</w:t>
      </w: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t>- благоустройство территории вокруг памятника;</w:t>
      </w: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t>- иные объекты, являющиеся местом массового пребывания людей.</w:t>
      </w: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t>Общественные территории, подлежащие благоустройству в 2023 – 2024 годы в рамках данной программы, с перечнем видов работ, планируемых к выполнению, отбираются с учетом результатов общественного обсуждения.</w:t>
      </w: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proofErr w:type="gramStart"/>
      <w:r w:rsidRPr="004C193F">
        <w:rPr>
          <w:rFonts w:ascii="Times New Roman" w:hAnsi="Times New Roman" w:cs="Times New Roman"/>
          <w:sz w:val="24"/>
          <w:szCs w:val="24"/>
          <w:lang w:val="ru-RU"/>
        </w:rPr>
        <w:t>Перечень общественных территорий формируется в соответствии с Положением о порядке представления, рассмотрения и оценки предложений граждан, организаций о включении общественной территории в муниципальную программу «Формирование комфортной городской среды на 2023-2024» на территории городского поселения Петра Дубрава муниципального района Волжский Самарской области, утвержденным постановлением Администрации городского поселения Петра Дубрава муниципального района Волжский Самарской области.</w:t>
      </w:r>
      <w:proofErr w:type="gramEnd"/>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t>Адресный перечень общественных территорий, — планируемых благоустройству в период реализации программы приведен в приложении № 2 к настоящей Программе.</w:t>
      </w: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t xml:space="preserve">Проведение мероприятий по благоустройству дворовых территорий многоквартирных домов, расположенных на территории городского поселения Петра Дубрава муниципального района </w:t>
      </w:r>
      <w:proofErr w:type="gramStart"/>
      <w:r w:rsidRPr="004C193F">
        <w:rPr>
          <w:rFonts w:ascii="Times New Roman" w:hAnsi="Times New Roman" w:cs="Times New Roman"/>
          <w:sz w:val="24"/>
          <w:szCs w:val="24"/>
          <w:lang w:val="ru-RU"/>
        </w:rPr>
        <w:t>Волжский</w:t>
      </w:r>
      <w:proofErr w:type="gramEnd"/>
      <w:r w:rsidRPr="004C193F">
        <w:rPr>
          <w:rFonts w:ascii="Times New Roman" w:hAnsi="Times New Roman" w:cs="Times New Roman"/>
          <w:sz w:val="24"/>
          <w:szCs w:val="24"/>
          <w:lang w:val="ru-RU"/>
        </w:rPr>
        <w:t xml:space="preserve"> Самарской области, а также территорий общего пользования осуществляется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w:t>
      </w:r>
      <w:proofErr w:type="spellStart"/>
      <w:r w:rsidRPr="004C193F">
        <w:rPr>
          <w:rFonts w:ascii="Times New Roman" w:hAnsi="Times New Roman" w:cs="Times New Roman"/>
          <w:sz w:val="24"/>
          <w:szCs w:val="24"/>
          <w:lang w:val="ru-RU"/>
        </w:rPr>
        <w:t>маломобильных</w:t>
      </w:r>
      <w:proofErr w:type="spellEnd"/>
      <w:r w:rsidRPr="004C193F">
        <w:rPr>
          <w:rFonts w:ascii="Times New Roman" w:hAnsi="Times New Roman" w:cs="Times New Roman"/>
          <w:sz w:val="24"/>
          <w:szCs w:val="24"/>
          <w:lang w:val="ru-RU"/>
        </w:rPr>
        <w:t xml:space="preserve"> групп населения.</w:t>
      </w: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t>Перечень основных мероприятий Программы последующего финансового года определяется исходя из результатов реализации мероприятий Программы предыдущего финансового года путем внесения в нее соответствующих изменений.</w:t>
      </w:r>
    </w:p>
    <w:p w:rsidR="00D3279D" w:rsidRPr="004C193F" w:rsidRDefault="00D3279D" w:rsidP="00D3279D">
      <w:pPr>
        <w:spacing w:line="360" w:lineRule="auto"/>
        <w:jc w:val="center"/>
        <w:rPr>
          <w:rFonts w:ascii="Times New Roman" w:eastAsia="Arial" w:hAnsi="Times New Roman" w:cs="Times New Roman"/>
          <w:b/>
          <w:sz w:val="24"/>
          <w:szCs w:val="24"/>
        </w:rPr>
      </w:pPr>
      <w:r w:rsidRPr="004C193F">
        <w:rPr>
          <w:rFonts w:ascii="Times New Roman" w:eastAsia="Arial" w:hAnsi="Times New Roman" w:cs="Times New Roman"/>
          <w:b/>
          <w:sz w:val="24"/>
          <w:szCs w:val="24"/>
        </w:rPr>
        <w:t>5. Источники финансирования Программы</w:t>
      </w: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t>Общий объем финансирования Программы составляет 20 тыс. рублей, в том числе по годам:</w:t>
      </w: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t>2023 год - 10 тыс</w:t>
      </w:r>
      <w:proofErr w:type="gramStart"/>
      <w:r w:rsidRPr="004C193F">
        <w:rPr>
          <w:rFonts w:ascii="Times New Roman" w:hAnsi="Times New Roman" w:cs="Times New Roman"/>
          <w:sz w:val="24"/>
          <w:szCs w:val="24"/>
          <w:lang w:val="ru-RU"/>
        </w:rPr>
        <w:t>.р</w:t>
      </w:r>
      <w:proofErr w:type="gramEnd"/>
      <w:r w:rsidRPr="004C193F">
        <w:rPr>
          <w:rFonts w:ascii="Times New Roman" w:hAnsi="Times New Roman" w:cs="Times New Roman"/>
          <w:sz w:val="24"/>
          <w:szCs w:val="24"/>
          <w:lang w:val="ru-RU"/>
        </w:rPr>
        <w:t>ублей;</w:t>
      </w: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t>2024 год - 10 тыс</w:t>
      </w:r>
      <w:proofErr w:type="gramStart"/>
      <w:r w:rsidRPr="004C193F">
        <w:rPr>
          <w:rFonts w:ascii="Times New Roman" w:hAnsi="Times New Roman" w:cs="Times New Roman"/>
          <w:sz w:val="24"/>
          <w:szCs w:val="24"/>
          <w:lang w:val="ru-RU"/>
        </w:rPr>
        <w:t>.р</w:t>
      </w:r>
      <w:proofErr w:type="gramEnd"/>
      <w:r w:rsidRPr="004C193F">
        <w:rPr>
          <w:rFonts w:ascii="Times New Roman" w:hAnsi="Times New Roman" w:cs="Times New Roman"/>
          <w:sz w:val="24"/>
          <w:szCs w:val="24"/>
          <w:lang w:val="ru-RU"/>
        </w:rPr>
        <w:t>ублей.</w:t>
      </w: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t>Мероприятия выполняются за счет средств местного, областного и федерального  бюджетов</w:t>
      </w:r>
      <w:proofErr w:type="gramStart"/>
      <w:r w:rsidRPr="004C193F">
        <w:rPr>
          <w:rFonts w:ascii="Times New Roman" w:hAnsi="Times New Roman" w:cs="Times New Roman"/>
          <w:sz w:val="24"/>
          <w:szCs w:val="24"/>
          <w:lang w:val="ru-RU"/>
        </w:rPr>
        <w:t>..</w:t>
      </w:r>
      <w:proofErr w:type="gramEnd"/>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lastRenderedPageBreak/>
        <w:t>Объем финансирования программных мероприятий из областного и федерального бюджетов будет утвержден, после подписания соглашения с министерством энергетики и жилищно-коммунального хозяйства Самарской области.</w:t>
      </w: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p>
    <w:p w:rsidR="00D3279D" w:rsidRPr="004C193F" w:rsidRDefault="00D3279D" w:rsidP="00D3279D">
      <w:pPr>
        <w:spacing w:line="360" w:lineRule="auto"/>
        <w:jc w:val="center"/>
        <w:rPr>
          <w:rFonts w:ascii="Times New Roman" w:eastAsia="Arial" w:hAnsi="Times New Roman" w:cs="Times New Roman"/>
          <w:b/>
          <w:sz w:val="24"/>
          <w:szCs w:val="24"/>
        </w:rPr>
      </w:pPr>
      <w:r w:rsidRPr="004C193F">
        <w:rPr>
          <w:rFonts w:ascii="Times New Roman" w:hAnsi="Times New Roman" w:cs="Times New Roman"/>
          <w:b/>
          <w:sz w:val="24"/>
          <w:szCs w:val="24"/>
        </w:rPr>
        <w:t>6</w:t>
      </w:r>
      <w:r w:rsidRPr="004C193F">
        <w:rPr>
          <w:rFonts w:ascii="Times New Roman" w:eastAsia="Arial" w:hAnsi="Times New Roman" w:cs="Times New Roman"/>
          <w:b/>
          <w:sz w:val="24"/>
          <w:szCs w:val="24"/>
        </w:rPr>
        <w:t>. Описание мер правового и государственного регулирования в соответствии</w:t>
      </w: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t xml:space="preserve">Основной правовой базой регулирования вопроса по улучшению благоустройства территорий городского поселения Петра Дубрава муниципального района </w:t>
      </w:r>
      <w:proofErr w:type="gramStart"/>
      <w:r w:rsidRPr="004C193F">
        <w:rPr>
          <w:rFonts w:ascii="Times New Roman" w:hAnsi="Times New Roman" w:cs="Times New Roman"/>
          <w:sz w:val="24"/>
          <w:szCs w:val="24"/>
          <w:lang w:val="ru-RU"/>
        </w:rPr>
        <w:t>Волжский</w:t>
      </w:r>
      <w:proofErr w:type="gramEnd"/>
      <w:r w:rsidRPr="004C193F">
        <w:rPr>
          <w:rFonts w:ascii="Times New Roman" w:hAnsi="Times New Roman" w:cs="Times New Roman"/>
          <w:sz w:val="24"/>
          <w:szCs w:val="24"/>
          <w:lang w:val="ru-RU"/>
        </w:rPr>
        <w:t xml:space="preserve"> являются: Бюджетный кодекс Российской Федерации от 31 июля 1998 №145-ФЗ; Федеральный закон от 06 октября 2003 № 131-ФЗ «Об общих принципах организации местного самоуправления в Российской Федерации»; Устав городского поселения Петра Дубрава муниципального района Волжский Самарской области; </w:t>
      </w:r>
      <w:proofErr w:type="gramStart"/>
      <w:r w:rsidRPr="004C193F">
        <w:rPr>
          <w:rFonts w:ascii="Times New Roman" w:hAnsi="Times New Roman" w:cs="Times New Roman"/>
          <w:sz w:val="24"/>
          <w:szCs w:val="24"/>
          <w:lang w:val="ru-RU"/>
        </w:rPr>
        <w:t>Постановление Администрации городского поселения Петра Дубрава муниципального района Волжский Самарской области «Об утверждении Порядка предоставления, рассмотрения и оценки предложений граждан, организаций о включении в муниципальную программу «Формирование комфортной городской среды на 2023-2024 годы» на территории городского поселения Петра Дубрава муниципального района Волжский Самарской области общественных территорий городского поселения Петра Дубрава муниципального района Волжский;</w:t>
      </w:r>
      <w:proofErr w:type="gramEnd"/>
      <w:r w:rsidRPr="004C193F">
        <w:rPr>
          <w:rFonts w:ascii="Times New Roman" w:hAnsi="Times New Roman" w:cs="Times New Roman"/>
          <w:sz w:val="24"/>
          <w:szCs w:val="24"/>
          <w:lang w:val="ru-RU"/>
        </w:rPr>
        <w:t xml:space="preserve"> Постановление Администрации городского поселения Петра Дубрава муниципального района </w:t>
      </w:r>
      <w:proofErr w:type="gramStart"/>
      <w:r w:rsidRPr="004C193F">
        <w:rPr>
          <w:rFonts w:ascii="Times New Roman" w:hAnsi="Times New Roman" w:cs="Times New Roman"/>
          <w:sz w:val="24"/>
          <w:szCs w:val="24"/>
          <w:lang w:val="ru-RU"/>
        </w:rPr>
        <w:t>Волжский</w:t>
      </w:r>
      <w:proofErr w:type="gramEnd"/>
      <w:r w:rsidRPr="004C193F">
        <w:rPr>
          <w:rFonts w:ascii="Times New Roman" w:hAnsi="Times New Roman" w:cs="Times New Roman"/>
          <w:sz w:val="24"/>
          <w:szCs w:val="24"/>
          <w:lang w:val="ru-RU"/>
        </w:rPr>
        <w:t xml:space="preserve"> Самарской области «Об утверждении Порядка предоставления, рассмотрения и оценки предложений заинтересованных лиц о включении дворовых территорий в муниципальную программу «Формирование комфортной городской среды на 2023-2024 годы» на территории городского поселения Петра Дубрава муниципального района Волжский Самарской области.</w:t>
      </w: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p>
    <w:p w:rsidR="00D3279D" w:rsidRPr="004C193F" w:rsidRDefault="00D3279D" w:rsidP="00D3279D">
      <w:pPr>
        <w:spacing w:after="0" w:line="360" w:lineRule="auto"/>
        <w:jc w:val="center"/>
        <w:rPr>
          <w:rFonts w:ascii="Times New Roman" w:hAnsi="Times New Roman" w:cs="Times New Roman"/>
          <w:b/>
          <w:sz w:val="24"/>
          <w:szCs w:val="24"/>
        </w:rPr>
      </w:pPr>
      <w:r w:rsidRPr="004C193F">
        <w:rPr>
          <w:rFonts w:ascii="Times New Roman" w:hAnsi="Times New Roman" w:cs="Times New Roman"/>
          <w:b/>
          <w:sz w:val="24"/>
          <w:szCs w:val="24"/>
        </w:rPr>
        <w:t>7. Оценка социально-экономической эффективности от реализации</w:t>
      </w:r>
    </w:p>
    <w:p w:rsidR="00D3279D" w:rsidRPr="004C193F" w:rsidRDefault="00D3279D" w:rsidP="00D3279D">
      <w:pPr>
        <w:spacing w:after="0" w:line="360" w:lineRule="auto"/>
        <w:jc w:val="center"/>
        <w:rPr>
          <w:rFonts w:ascii="Times New Roman" w:hAnsi="Times New Roman" w:cs="Times New Roman"/>
          <w:b/>
          <w:sz w:val="24"/>
          <w:szCs w:val="24"/>
        </w:rPr>
      </w:pPr>
      <w:r w:rsidRPr="004C193F">
        <w:rPr>
          <w:rFonts w:ascii="Times New Roman" w:hAnsi="Times New Roman" w:cs="Times New Roman"/>
          <w:b/>
          <w:sz w:val="24"/>
          <w:szCs w:val="24"/>
        </w:rPr>
        <w:t>мероприятий Программы</w:t>
      </w: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proofErr w:type="gramStart"/>
      <w:r w:rsidRPr="004C193F">
        <w:rPr>
          <w:rFonts w:ascii="Times New Roman" w:hAnsi="Times New Roman" w:cs="Times New Roman"/>
          <w:sz w:val="24"/>
          <w:szCs w:val="24"/>
          <w:lang w:val="ru-RU"/>
        </w:rPr>
        <w:t xml:space="preserve">Исполнение мероприятий программы позволит повысить комфортность условий проживания граждан на территории городского поселения Петра Дубрава муниципального образования, обеспечит экологическое благополучие, улучшит санитарное и эстетическое состояние территорий муниципального образования, создаст условия для системного повышения качества и комфорта городской среды, с учетом необходимости обеспечения физической, пространственной и информационной доступности зданий, сооружений, внутриквартальных территорий, в том числе для </w:t>
      </w:r>
      <w:proofErr w:type="spellStart"/>
      <w:r w:rsidRPr="004C193F">
        <w:rPr>
          <w:rFonts w:ascii="Times New Roman" w:hAnsi="Times New Roman" w:cs="Times New Roman"/>
          <w:sz w:val="24"/>
          <w:szCs w:val="24"/>
          <w:lang w:val="ru-RU"/>
        </w:rPr>
        <w:t>маломобильных</w:t>
      </w:r>
      <w:proofErr w:type="spellEnd"/>
      <w:r w:rsidRPr="004C193F">
        <w:rPr>
          <w:rFonts w:ascii="Times New Roman" w:hAnsi="Times New Roman" w:cs="Times New Roman"/>
          <w:sz w:val="24"/>
          <w:szCs w:val="24"/>
          <w:lang w:val="ru-RU"/>
        </w:rPr>
        <w:t xml:space="preserve"> групп населения.</w:t>
      </w:r>
      <w:proofErr w:type="gramEnd"/>
      <w:r w:rsidRPr="004C193F">
        <w:rPr>
          <w:rFonts w:ascii="Times New Roman" w:hAnsi="Times New Roman" w:cs="Times New Roman"/>
          <w:sz w:val="24"/>
          <w:szCs w:val="24"/>
          <w:lang w:val="ru-RU"/>
        </w:rPr>
        <w:t xml:space="preserve"> Получение максимального эффекта от вложенных финансовых средств.</w:t>
      </w: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t>Ответственный исполнитель муниципальной программы обеспечивает ее реализацию посредством применения оптимальных методов управления процессом реализации муниципальной программы, исходя из ее содержания.</w:t>
      </w: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lastRenderedPageBreak/>
        <w:t>Организацию управления процессом реализации муниципальной программы осуществляет ответственный исполнитель муниципальной программы, в том числе:</w:t>
      </w: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t>организовывает реализацию программных мероприятий;</w:t>
      </w: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t>осуществляет сбор информации о ходе выполнения программных мероприятий;</w:t>
      </w: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t>корректирует программные мероприятия и сроки их реализации в ходе реализации муниципальной программы.</w:t>
      </w: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t>При необходимости для реализации отдельных мероприятий муниципальной программы могут создаваться рабочие группы из числа ответственных исполнителей мероприятий муниципальной программы.</w:t>
      </w: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t>Оценка эффективности реализации Программы предоставлена в Приложении № 9.</w:t>
      </w: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p>
    <w:p w:rsidR="00D3279D" w:rsidRPr="004C193F" w:rsidRDefault="00D3279D" w:rsidP="00D3279D">
      <w:pPr>
        <w:spacing w:after="0" w:line="360" w:lineRule="auto"/>
        <w:jc w:val="center"/>
        <w:rPr>
          <w:rFonts w:ascii="Times New Roman" w:hAnsi="Times New Roman" w:cs="Times New Roman"/>
          <w:b/>
          <w:sz w:val="24"/>
          <w:szCs w:val="24"/>
        </w:rPr>
      </w:pPr>
      <w:r w:rsidRPr="004C193F">
        <w:rPr>
          <w:rFonts w:ascii="Times New Roman" w:hAnsi="Times New Roman" w:cs="Times New Roman"/>
          <w:b/>
          <w:sz w:val="24"/>
          <w:szCs w:val="24"/>
        </w:rPr>
        <w:t>8. Методика оценки эффективности реализации муниципальной программы</w:t>
      </w:r>
    </w:p>
    <w:p w:rsidR="00D3279D" w:rsidRPr="004C193F" w:rsidRDefault="00D3279D" w:rsidP="00D3279D">
      <w:pPr>
        <w:spacing w:line="360" w:lineRule="auto"/>
        <w:ind w:firstLine="1134"/>
        <w:jc w:val="both"/>
        <w:rPr>
          <w:rFonts w:ascii="Times New Roman" w:hAnsi="Times New Roman" w:cs="Times New Roman"/>
          <w:sz w:val="24"/>
          <w:szCs w:val="24"/>
        </w:rPr>
      </w:pPr>
      <w:r w:rsidRPr="004C193F">
        <w:rPr>
          <w:rFonts w:ascii="Times New Roman" w:hAnsi="Times New Roman" w:cs="Times New Roman"/>
          <w:sz w:val="24"/>
          <w:szCs w:val="24"/>
        </w:rPr>
        <w:t>Методика оценки эффективности реализации муниципальной программы приведена в Приложении № 8 к муниципальной Программе.</w:t>
      </w:r>
      <w:r w:rsidRPr="004C193F">
        <w:rPr>
          <w:rFonts w:ascii="Times New Roman" w:hAnsi="Times New Roman" w:cs="Times New Roman"/>
          <w:sz w:val="24"/>
          <w:szCs w:val="24"/>
        </w:rPr>
        <w:br w:type="page"/>
      </w:r>
    </w:p>
    <w:p w:rsidR="00D3279D" w:rsidRPr="004C193F" w:rsidRDefault="00D3279D" w:rsidP="00D3279D">
      <w:pPr>
        <w:jc w:val="right"/>
        <w:rPr>
          <w:rFonts w:ascii="Times New Roman" w:hAnsi="Times New Roman" w:cs="Times New Roman"/>
          <w:sz w:val="24"/>
          <w:szCs w:val="24"/>
        </w:rPr>
      </w:pPr>
      <w:r w:rsidRPr="004C193F">
        <w:rPr>
          <w:rFonts w:ascii="Times New Roman" w:hAnsi="Times New Roman" w:cs="Times New Roman"/>
          <w:sz w:val="24"/>
          <w:szCs w:val="24"/>
        </w:rPr>
        <w:lastRenderedPageBreak/>
        <w:t>Приложение №1</w:t>
      </w:r>
    </w:p>
    <w:p w:rsidR="00D3279D" w:rsidRPr="004C193F" w:rsidRDefault="00D3279D" w:rsidP="00D3279D">
      <w:pPr>
        <w:ind w:left="4536"/>
        <w:jc w:val="right"/>
        <w:rPr>
          <w:rFonts w:ascii="Times New Roman" w:hAnsi="Times New Roman" w:cs="Times New Roman"/>
          <w:sz w:val="24"/>
          <w:szCs w:val="24"/>
        </w:rPr>
      </w:pPr>
      <w:r w:rsidRPr="004C193F">
        <w:rPr>
          <w:rFonts w:ascii="Times New Roman" w:hAnsi="Times New Roman" w:cs="Times New Roman"/>
          <w:sz w:val="24"/>
          <w:szCs w:val="24"/>
        </w:rPr>
        <w:t xml:space="preserve">к муниципальной программе «Формирование комфортной городской среды на 2023-2024 годы» на территории городского поселения Петра Дубрава муниципального района </w:t>
      </w:r>
      <w:proofErr w:type="gramStart"/>
      <w:r w:rsidRPr="004C193F">
        <w:rPr>
          <w:rFonts w:ascii="Times New Roman" w:hAnsi="Times New Roman" w:cs="Times New Roman"/>
          <w:sz w:val="24"/>
          <w:szCs w:val="24"/>
        </w:rPr>
        <w:t>Волжский</w:t>
      </w:r>
      <w:proofErr w:type="gramEnd"/>
      <w:r w:rsidRPr="004C193F">
        <w:rPr>
          <w:rFonts w:ascii="Times New Roman" w:hAnsi="Times New Roman" w:cs="Times New Roman"/>
          <w:sz w:val="24"/>
          <w:szCs w:val="24"/>
        </w:rPr>
        <w:t xml:space="preserve"> Самарской области</w:t>
      </w:r>
    </w:p>
    <w:p w:rsidR="00D3279D" w:rsidRPr="004C193F" w:rsidRDefault="00D3279D" w:rsidP="00D3279D">
      <w:pPr>
        <w:jc w:val="right"/>
        <w:rPr>
          <w:rFonts w:ascii="Times New Roman" w:hAnsi="Times New Roman" w:cs="Times New Roman"/>
          <w:sz w:val="24"/>
          <w:szCs w:val="24"/>
        </w:rPr>
      </w:pPr>
    </w:p>
    <w:p w:rsidR="00D3279D" w:rsidRPr="004C193F" w:rsidRDefault="00D3279D" w:rsidP="00D3279D">
      <w:pPr>
        <w:jc w:val="center"/>
        <w:rPr>
          <w:rFonts w:ascii="Times New Roman" w:hAnsi="Times New Roman" w:cs="Times New Roman"/>
          <w:sz w:val="24"/>
          <w:szCs w:val="24"/>
        </w:rPr>
      </w:pPr>
      <w:r w:rsidRPr="004C193F">
        <w:rPr>
          <w:rFonts w:ascii="Times New Roman" w:hAnsi="Times New Roman" w:cs="Times New Roman"/>
          <w:sz w:val="24"/>
          <w:szCs w:val="24"/>
        </w:rPr>
        <w:t>Перечень мероприятий муниципальной программы «Формирование комфортной городской среды на 2023-2024 годы» на территории городского поселения Петра Дубрава муниципального района Волжский Самарской области</w:t>
      </w:r>
    </w:p>
    <w:p w:rsidR="00D3279D" w:rsidRPr="004C193F" w:rsidRDefault="00D3279D" w:rsidP="00D3279D">
      <w:pPr>
        <w:jc w:val="center"/>
        <w:rPr>
          <w:rFonts w:ascii="Times New Roman" w:hAnsi="Times New Roman" w:cs="Times New Roman"/>
          <w:sz w:val="24"/>
          <w:szCs w:val="24"/>
        </w:rPr>
      </w:pPr>
    </w:p>
    <w:tbl>
      <w:tblPr>
        <w:tblStyle w:val="a6"/>
        <w:tblW w:w="5000" w:type="pct"/>
        <w:tblLook w:val="04A0"/>
      </w:tblPr>
      <w:tblGrid>
        <w:gridCol w:w="579"/>
        <w:gridCol w:w="1880"/>
        <w:gridCol w:w="1515"/>
        <w:gridCol w:w="2034"/>
        <w:gridCol w:w="1963"/>
        <w:gridCol w:w="819"/>
        <w:gridCol w:w="756"/>
        <w:gridCol w:w="875"/>
      </w:tblGrid>
      <w:tr w:rsidR="00D3279D" w:rsidRPr="004C193F" w:rsidTr="00EE741F">
        <w:tc>
          <w:tcPr>
            <w:tcW w:w="278" w:type="pct"/>
            <w:vMerge w:val="restart"/>
            <w:vAlign w:val="center"/>
          </w:tcPr>
          <w:p w:rsidR="00D3279D" w:rsidRPr="004C193F" w:rsidRDefault="00D3279D" w:rsidP="00EE741F">
            <w:pPr>
              <w:jc w:val="center"/>
              <w:rPr>
                <w:rFonts w:ascii="Times New Roman" w:hAnsi="Times New Roman" w:cs="Times New Roman"/>
                <w:sz w:val="24"/>
                <w:szCs w:val="24"/>
              </w:rPr>
            </w:pPr>
            <w:r w:rsidRPr="004C193F">
              <w:rPr>
                <w:rFonts w:ascii="Times New Roman" w:eastAsia="Times New Roman" w:hAnsi="Times New Roman" w:cs="Times New Roman"/>
                <w:color w:val="000000"/>
                <w:sz w:val="24"/>
                <w:szCs w:val="24"/>
                <w:lang w:eastAsia="ru-RU"/>
              </w:rPr>
              <w:t xml:space="preserve">№ </w:t>
            </w:r>
            <w:proofErr w:type="spellStart"/>
            <w:proofErr w:type="gramStart"/>
            <w:r w:rsidRPr="004C193F">
              <w:rPr>
                <w:rFonts w:ascii="Times New Roman" w:eastAsia="Times New Roman" w:hAnsi="Times New Roman" w:cs="Times New Roman"/>
                <w:color w:val="000000"/>
                <w:sz w:val="24"/>
                <w:szCs w:val="24"/>
                <w:lang w:eastAsia="ru-RU"/>
              </w:rPr>
              <w:t>п</w:t>
            </w:r>
            <w:proofErr w:type="spellEnd"/>
            <w:proofErr w:type="gramEnd"/>
            <w:r w:rsidRPr="004C193F">
              <w:rPr>
                <w:rFonts w:ascii="Times New Roman" w:eastAsia="Times New Roman" w:hAnsi="Times New Roman" w:cs="Times New Roman"/>
                <w:color w:val="000000"/>
                <w:sz w:val="24"/>
                <w:szCs w:val="24"/>
                <w:lang w:eastAsia="ru-RU"/>
              </w:rPr>
              <w:t>/</w:t>
            </w:r>
            <w:proofErr w:type="spellStart"/>
            <w:r w:rsidRPr="004C193F">
              <w:rPr>
                <w:rFonts w:ascii="Times New Roman" w:eastAsia="Times New Roman" w:hAnsi="Times New Roman" w:cs="Times New Roman"/>
                <w:color w:val="000000"/>
                <w:sz w:val="24"/>
                <w:szCs w:val="24"/>
                <w:lang w:eastAsia="ru-RU"/>
              </w:rPr>
              <w:t>п</w:t>
            </w:r>
            <w:proofErr w:type="spellEnd"/>
          </w:p>
        </w:tc>
        <w:tc>
          <w:tcPr>
            <w:tcW w:w="902" w:type="pct"/>
            <w:vMerge w:val="restart"/>
            <w:vAlign w:val="center"/>
          </w:tcPr>
          <w:p w:rsidR="00D3279D" w:rsidRPr="004C193F" w:rsidRDefault="00D3279D" w:rsidP="00EE741F">
            <w:pPr>
              <w:jc w:val="center"/>
              <w:rPr>
                <w:rFonts w:ascii="Times New Roman" w:hAnsi="Times New Roman" w:cs="Times New Roman"/>
                <w:sz w:val="24"/>
                <w:szCs w:val="24"/>
              </w:rPr>
            </w:pPr>
            <w:r w:rsidRPr="004C193F">
              <w:rPr>
                <w:rFonts w:ascii="Times New Roman" w:eastAsia="Times New Roman" w:hAnsi="Times New Roman" w:cs="Times New Roman"/>
                <w:color w:val="000000"/>
                <w:sz w:val="24"/>
                <w:szCs w:val="24"/>
                <w:lang w:eastAsia="ru-RU"/>
              </w:rPr>
              <w:t>Наименование мероприятий</w:t>
            </w:r>
          </w:p>
        </w:tc>
        <w:tc>
          <w:tcPr>
            <w:tcW w:w="727" w:type="pct"/>
            <w:vMerge w:val="restart"/>
            <w:vAlign w:val="center"/>
          </w:tcPr>
          <w:p w:rsidR="00D3279D" w:rsidRPr="004C193F" w:rsidRDefault="00D3279D" w:rsidP="00EE741F">
            <w:pPr>
              <w:jc w:val="center"/>
              <w:rPr>
                <w:rFonts w:ascii="Times New Roman" w:hAnsi="Times New Roman" w:cs="Times New Roman"/>
                <w:sz w:val="24"/>
                <w:szCs w:val="24"/>
              </w:rPr>
            </w:pPr>
            <w:r w:rsidRPr="004C193F">
              <w:rPr>
                <w:rFonts w:ascii="Times New Roman" w:eastAsia="Times New Roman" w:hAnsi="Times New Roman" w:cs="Times New Roman"/>
                <w:color w:val="000000"/>
                <w:sz w:val="24"/>
                <w:szCs w:val="24"/>
                <w:lang w:eastAsia="ru-RU"/>
              </w:rPr>
              <w:t>Срок реализации годы</w:t>
            </w:r>
          </w:p>
        </w:tc>
        <w:tc>
          <w:tcPr>
            <w:tcW w:w="976" w:type="pct"/>
            <w:vMerge w:val="restart"/>
            <w:vAlign w:val="center"/>
          </w:tcPr>
          <w:p w:rsidR="00D3279D" w:rsidRPr="004C193F" w:rsidRDefault="00D3279D" w:rsidP="00EE741F">
            <w:pPr>
              <w:jc w:val="center"/>
              <w:rPr>
                <w:rFonts w:ascii="Times New Roman" w:hAnsi="Times New Roman" w:cs="Times New Roman"/>
                <w:sz w:val="24"/>
                <w:szCs w:val="24"/>
              </w:rPr>
            </w:pPr>
            <w:r w:rsidRPr="004C193F">
              <w:rPr>
                <w:rFonts w:ascii="Times New Roman" w:eastAsia="Times New Roman" w:hAnsi="Times New Roman" w:cs="Times New Roman"/>
                <w:color w:val="000000"/>
                <w:sz w:val="24"/>
                <w:szCs w:val="24"/>
                <w:lang w:eastAsia="ru-RU"/>
              </w:rPr>
              <w:t>Ответственный исполнитель</w:t>
            </w:r>
          </w:p>
        </w:tc>
        <w:tc>
          <w:tcPr>
            <w:tcW w:w="942" w:type="pct"/>
            <w:vMerge w:val="restart"/>
            <w:vAlign w:val="center"/>
          </w:tcPr>
          <w:p w:rsidR="00D3279D" w:rsidRPr="004C193F" w:rsidRDefault="00D3279D" w:rsidP="00EE741F">
            <w:pPr>
              <w:jc w:val="center"/>
              <w:rPr>
                <w:rFonts w:ascii="Times New Roman" w:hAnsi="Times New Roman" w:cs="Times New Roman"/>
                <w:sz w:val="24"/>
                <w:szCs w:val="24"/>
              </w:rPr>
            </w:pPr>
            <w:r w:rsidRPr="004C193F">
              <w:rPr>
                <w:rFonts w:ascii="Times New Roman" w:eastAsia="Times New Roman" w:hAnsi="Times New Roman" w:cs="Times New Roman"/>
                <w:color w:val="000000"/>
                <w:sz w:val="24"/>
                <w:szCs w:val="24"/>
                <w:lang w:eastAsia="ru-RU"/>
              </w:rPr>
              <w:t xml:space="preserve">Источник </w:t>
            </w:r>
            <w:proofErr w:type="spellStart"/>
            <w:proofErr w:type="gramStart"/>
            <w:r w:rsidRPr="004C193F">
              <w:rPr>
                <w:rFonts w:ascii="Times New Roman" w:eastAsia="Times New Roman" w:hAnsi="Times New Roman" w:cs="Times New Roman"/>
                <w:color w:val="000000"/>
                <w:sz w:val="24"/>
                <w:szCs w:val="24"/>
                <w:lang w:eastAsia="ru-RU"/>
              </w:rPr>
              <w:t>финанси-рования</w:t>
            </w:r>
            <w:proofErr w:type="spellEnd"/>
            <w:proofErr w:type="gramEnd"/>
          </w:p>
        </w:tc>
        <w:tc>
          <w:tcPr>
            <w:tcW w:w="1174" w:type="pct"/>
            <w:gridSpan w:val="3"/>
          </w:tcPr>
          <w:p w:rsidR="00D3279D" w:rsidRPr="004C193F" w:rsidRDefault="00D3279D" w:rsidP="00EE741F">
            <w:pPr>
              <w:jc w:val="center"/>
              <w:rPr>
                <w:rFonts w:ascii="Times New Roman" w:hAnsi="Times New Roman" w:cs="Times New Roman"/>
                <w:sz w:val="24"/>
                <w:szCs w:val="24"/>
              </w:rPr>
            </w:pPr>
            <w:r w:rsidRPr="004C193F">
              <w:rPr>
                <w:rFonts w:ascii="Times New Roman" w:eastAsia="Times New Roman" w:hAnsi="Times New Roman" w:cs="Times New Roman"/>
                <w:color w:val="000000"/>
                <w:sz w:val="24"/>
                <w:szCs w:val="24"/>
                <w:lang w:eastAsia="ru-RU"/>
              </w:rPr>
              <w:t xml:space="preserve">Объем финансирования по годам (тыс. руб. с точностью до 2-х </w:t>
            </w:r>
            <w:proofErr w:type="spellStart"/>
            <w:r w:rsidRPr="004C193F">
              <w:rPr>
                <w:rFonts w:ascii="Times New Roman" w:eastAsia="Times New Roman" w:hAnsi="Times New Roman" w:cs="Times New Roman"/>
                <w:color w:val="000000"/>
                <w:sz w:val="24"/>
                <w:szCs w:val="24"/>
                <w:lang w:eastAsia="ru-RU"/>
              </w:rPr>
              <w:t>десят</w:t>
            </w:r>
            <w:proofErr w:type="gramStart"/>
            <w:r w:rsidRPr="004C193F">
              <w:rPr>
                <w:rFonts w:ascii="Times New Roman" w:eastAsia="Times New Roman" w:hAnsi="Times New Roman" w:cs="Times New Roman"/>
                <w:color w:val="000000"/>
                <w:sz w:val="24"/>
                <w:szCs w:val="24"/>
                <w:lang w:eastAsia="ru-RU"/>
              </w:rPr>
              <w:t>.з</w:t>
            </w:r>
            <w:proofErr w:type="gramEnd"/>
            <w:r w:rsidRPr="004C193F">
              <w:rPr>
                <w:rFonts w:ascii="Times New Roman" w:eastAsia="Times New Roman" w:hAnsi="Times New Roman" w:cs="Times New Roman"/>
                <w:color w:val="000000"/>
                <w:sz w:val="24"/>
                <w:szCs w:val="24"/>
                <w:lang w:eastAsia="ru-RU"/>
              </w:rPr>
              <w:t>нач</w:t>
            </w:r>
            <w:proofErr w:type="spellEnd"/>
            <w:r w:rsidRPr="004C193F">
              <w:rPr>
                <w:rFonts w:ascii="Times New Roman" w:eastAsia="Times New Roman" w:hAnsi="Times New Roman" w:cs="Times New Roman"/>
                <w:color w:val="000000"/>
                <w:sz w:val="24"/>
                <w:szCs w:val="24"/>
                <w:lang w:eastAsia="ru-RU"/>
              </w:rPr>
              <w:t>.)</w:t>
            </w:r>
          </w:p>
        </w:tc>
      </w:tr>
      <w:tr w:rsidR="00D3279D" w:rsidRPr="004C193F" w:rsidTr="00EE741F">
        <w:tc>
          <w:tcPr>
            <w:tcW w:w="278" w:type="pct"/>
            <w:vMerge/>
          </w:tcPr>
          <w:p w:rsidR="00D3279D" w:rsidRPr="004C193F" w:rsidRDefault="00D3279D" w:rsidP="00EE741F">
            <w:pPr>
              <w:jc w:val="center"/>
              <w:rPr>
                <w:rFonts w:ascii="Times New Roman" w:hAnsi="Times New Roman" w:cs="Times New Roman"/>
                <w:sz w:val="24"/>
                <w:szCs w:val="24"/>
              </w:rPr>
            </w:pPr>
          </w:p>
        </w:tc>
        <w:tc>
          <w:tcPr>
            <w:tcW w:w="902" w:type="pct"/>
            <w:vMerge/>
          </w:tcPr>
          <w:p w:rsidR="00D3279D" w:rsidRPr="004C193F" w:rsidRDefault="00D3279D" w:rsidP="00EE741F">
            <w:pPr>
              <w:jc w:val="center"/>
              <w:rPr>
                <w:rFonts w:ascii="Times New Roman" w:hAnsi="Times New Roman" w:cs="Times New Roman"/>
                <w:sz w:val="24"/>
                <w:szCs w:val="24"/>
              </w:rPr>
            </w:pPr>
          </w:p>
        </w:tc>
        <w:tc>
          <w:tcPr>
            <w:tcW w:w="727" w:type="pct"/>
            <w:vMerge/>
          </w:tcPr>
          <w:p w:rsidR="00D3279D" w:rsidRPr="004C193F" w:rsidRDefault="00D3279D" w:rsidP="00EE741F">
            <w:pPr>
              <w:jc w:val="center"/>
              <w:rPr>
                <w:rFonts w:ascii="Times New Roman" w:hAnsi="Times New Roman" w:cs="Times New Roman"/>
                <w:sz w:val="24"/>
                <w:szCs w:val="24"/>
              </w:rPr>
            </w:pPr>
          </w:p>
        </w:tc>
        <w:tc>
          <w:tcPr>
            <w:tcW w:w="976" w:type="pct"/>
            <w:vMerge/>
          </w:tcPr>
          <w:p w:rsidR="00D3279D" w:rsidRPr="004C193F" w:rsidRDefault="00D3279D" w:rsidP="00EE741F">
            <w:pPr>
              <w:jc w:val="center"/>
              <w:rPr>
                <w:rFonts w:ascii="Times New Roman" w:hAnsi="Times New Roman" w:cs="Times New Roman"/>
                <w:sz w:val="24"/>
                <w:szCs w:val="24"/>
              </w:rPr>
            </w:pPr>
          </w:p>
        </w:tc>
        <w:tc>
          <w:tcPr>
            <w:tcW w:w="942" w:type="pct"/>
            <w:vMerge/>
          </w:tcPr>
          <w:p w:rsidR="00D3279D" w:rsidRPr="004C193F" w:rsidRDefault="00D3279D" w:rsidP="00EE741F">
            <w:pPr>
              <w:jc w:val="center"/>
              <w:rPr>
                <w:rFonts w:ascii="Times New Roman" w:hAnsi="Times New Roman" w:cs="Times New Roman"/>
                <w:sz w:val="24"/>
                <w:szCs w:val="24"/>
              </w:rPr>
            </w:pPr>
          </w:p>
        </w:tc>
        <w:tc>
          <w:tcPr>
            <w:tcW w:w="393" w:type="pct"/>
            <w:vAlign w:val="bottom"/>
          </w:tcPr>
          <w:p w:rsidR="00D3279D" w:rsidRPr="004C193F" w:rsidRDefault="00D3279D" w:rsidP="00EE741F">
            <w:pPr>
              <w:jc w:val="center"/>
              <w:rPr>
                <w:rFonts w:ascii="Times New Roman" w:hAnsi="Times New Roman" w:cs="Times New Roman"/>
                <w:sz w:val="24"/>
                <w:szCs w:val="24"/>
              </w:rPr>
            </w:pPr>
            <w:r w:rsidRPr="004C193F">
              <w:rPr>
                <w:rFonts w:ascii="Times New Roman" w:eastAsia="Times New Roman" w:hAnsi="Times New Roman" w:cs="Times New Roman"/>
                <w:color w:val="000000"/>
                <w:sz w:val="24"/>
                <w:szCs w:val="24"/>
                <w:lang w:eastAsia="ru-RU"/>
              </w:rPr>
              <w:t>2023</w:t>
            </w:r>
          </w:p>
        </w:tc>
        <w:tc>
          <w:tcPr>
            <w:tcW w:w="361" w:type="pct"/>
            <w:vAlign w:val="bottom"/>
          </w:tcPr>
          <w:p w:rsidR="00D3279D" w:rsidRPr="004C193F" w:rsidRDefault="00D3279D" w:rsidP="00EE741F">
            <w:pPr>
              <w:jc w:val="center"/>
              <w:rPr>
                <w:rFonts w:ascii="Times New Roman" w:hAnsi="Times New Roman" w:cs="Times New Roman"/>
                <w:sz w:val="24"/>
                <w:szCs w:val="24"/>
              </w:rPr>
            </w:pPr>
            <w:r w:rsidRPr="004C193F">
              <w:rPr>
                <w:rFonts w:ascii="Times New Roman" w:eastAsia="Times New Roman" w:hAnsi="Times New Roman" w:cs="Times New Roman"/>
                <w:color w:val="000000"/>
                <w:sz w:val="24"/>
                <w:szCs w:val="24"/>
                <w:lang w:eastAsia="ru-RU"/>
              </w:rPr>
              <w:t>2024</w:t>
            </w:r>
          </w:p>
        </w:tc>
        <w:tc>
          <w:tcPr>
            <w:tcW w:w="420" w:type="pct"/>
            <w:vAlign w:val="bottom"/>
          </w:tcPr>
          <w:p w:rsidR="00D3279D" w:rsidRPr="004C193F" w:rsidRDefault="00D3279D" w:rsidP="00EE741F">
            <w:pPr>
              <w:jc w:val="center"/>
              <w:rPr>
                <w:rFonts w:ascii="Times New Roman" w:hAnsi="Times New Roman" w:cs="Times New Roman"/>
                <w:sz w:val="24"/>
                <w:szCs w:val="24"/>
              </w:rPr>
            </w:pPr>
            <w:r w:rsidRPr="004C193F">
              <w:rPr>
                <w:rFonts w:ascii="Times New Roman" w:eastAsia="Times New Roman" w:hAnsi="Times New Roman" w:cs="Times New Roman"/>
                <w:color w:val="000000"/>
                <w:sz w:val="24"/>
                <w:szCs w:val="24"/>
                <w:lang w:eastAsia="ru-RU"/>
              </w:rPr>
              <w:t>Всего</w:t>
            </w:r>
          </w:p>
        </w:tc>
      </w:tr>
      <w:tr w:rsidR="00D3279D" w:rsidRPr="004C193F" w:rsidTr="00EE741F">
        <w:tc>
          <w:tcPr>
            <w:tcW w:w="278" w:type="pct"/>
          </w:tcPr>
          <w:p w:rsidR="00D3279D" w:rsidRPr="004C193F" w:rsidRDefault="00D3279D" w:rsidP="00EE741F">
            <w:pPr>
              <w:jc w:val="center"/>
              <w:rPr>
                <w:rFonts w:ascii="Times New Roman" w:hAnsi="Times New Roman" w:cs="Times New Roman"/>
                <w:sz w:val="24"/>
                <w:szCs w:val="24"/>
              </w:rPr>
            </w:pPr>
            <w:r w:rsidRPr="004C193F">
              <w:rPr>
                <w:rFonts w:ascii="Times New Roman" w:hAnsi="Times New Roman" w:cs="Times New Roman"/>
                <w:sz w:val="24"/>
                <w:szCs w:val="24"/>
              </w:rPr>
              <w:t>1.</w:t>
            </w:r>
          </w:p>
        </w:tc>
        <w:tc>
          <w:tcPr>
            <w:tcW w:w="902" w:type="pct"/>
          </w:tcPr>
          <w:p w:rsidR="00D3279D" w:rsidRPr="004C193F" w:rsidRDefault="00D3279D" w:rsidP="00EE741F">
            <w:pPr>
              <w:jc w:val="center"/>
              <w:rPr>
                <w:rFonts w:ascii="Times New Roman" w:hAnsi="Times New Roman" w:cs="Times New Roman"/>
                <w:sz w:val="24"/>
                <w:szCs w:val="24"/>
              </w:rPr>
            </w:pPr>
            <w:r w:rsidRPr="004C193F">
              <w:rPr>
                <w:rFonts w:ascii="Times New Roman" w:hAnsi="Times New Roman" w:cs="Times New Roman"/>
                <w:sz w:val="24"/>
                <w:szCs w:val="24"/>
              </w:rPr>
              <w:t>Дворовые территории</w:t>
            </w:r>
          </w:p>
        </w:tc>
        <w:tc>
          <w:tcPr>
            <w:tcW w:w="727" w:type="pct"/>
          </w:tcPr>
          <w:p w:rsidR="00D3279D" w:rsidRPr="004C193F" w:rsidRDefault="00D3279D" w:rsidP="00EE741F">
            <w:pPr>
              <w:jc w:val="center"/>
              <w:rPr>
                <w:rFonts w:ascii="Times New Roman" w:hAnsi="Times New Roman" w:cs="Times New Roman"/>
                <w:sz w:val="24"/>
                <w:szCs w:val="24"/>
              </w:rPr>
            </w:pPr>
            <w:r w:rsidRPr="004C193F">
              <w:rPr>
                <w:rFonts w:ascii="Times New Roman" w:hAnsi="Times New Roman" w:cs="Times New Roman"/>
                <w:sz w:val="24"/>
                <w:szCs w:val="24"/>
              </w:rPr>
              <w:t>2023</w:t>
            </w:r>
          </w:p>
        </w:tc>
        <w:tc>
          <w:tcPr>
            <w:tcW w:w="976" w:type="pct"/>
          </w:tcPr>
          <w:p w:rsidR="00D3279D" w:rsidRPr="004C193F" w:rsidRDefault="00D3279D" w:rsidP="00EE741F">
            <w:pPr>
              <w:jc w:val="center"/>
              <w:rPr>
                <w:rFonts w:ascii="Times New Roman" w:hAnsi="Times New Roman" w:cs="Times New Roman"/>
                <w:sz w:val="24"/>
                <w:szCs w:val="24"/>
              </w:rPr>
            </w:pPr>
            <w:r w:rsidRPr="004C193F">
              <w:rPr>
                <w:rFonts w:ascii="Times New Roman" w:hAnsi="Times New Roman" w:cs="Times New Roman"/>
                <w:sz w:val="24"/>
                <w:szCs w:val="24"/>
              </w:rPr>
              <w:t>Администрация городского поселения П</w:t>
            </w:r>
            <w:r>
              <w:rPr>
                <w:rFonts w:ascii="Times New Roman" w:hAnsi="Times New Roman" w:cs="Times New Roman"/>
                <w:sz w:val="24"/>
                <w:szCs w:val="24"/>
              </w:rPr>
              <w:t>е</w:t>
            </w:r>
            <w:r w:rsidRPr="004C193F">
              <w:rPr>
                <w:rFonts w:ascii="Times New Roman" w:hAnsi="Times New Roman" w:cs="Times New Roman"/>
                <w:sz w:val="24"/>
                <w:szCs w:val="24"/>
              </w:rPr>
              <w:t>тра Дубр</w:t>
            </w:r>
            <w:r>
              <w:rPr>
                <w:rFonts w:ascii="Times New Roman" w:hAnsi="Times New Roman" w:cs="Times New Roman"/>
                <w:sz w:val="24"/>
                <w:szCs w:val="24"/>
              </w:rPr>
              <w:t>а</w:t>
            </w:r>
            <w:r w:rsidRPr="004C193F">
              <w:rPr>
                <w:rFonts w:ascii="Times New Roman" w:hAnsi="Times New Roman" w:cs="Times New Roman"/>
                <w:sz w:val="24"/>
                <w:szCs w:val="24"/>
              </w:rPr>
              <w:t xml:space="preserve">ва </w:t>
            </w:r>
          </w:p>
        </w:tc>
        <w:tc>
          <w:tcPr>
            <w:tcW w:w="942" w:type="pct"/>
          </w:tcPr>
          <w:p w:rsidR="00D3279D" w:rsidRPr="004C193F" w:rsidRDefault="00D3279D" w:rsidP="00EE741F">
            <w:pPr>
              <w:jc w:val="center"/>
              <w:rPr>
                <w:rFonts w:ascii="Times New Roman" w:hAnsi="Times New Roman" w:cs="Times New Roman"/>
                <w:sz w:val="24"/>
                <w:szCs w:val="24"/>
              </w:rPr>
            </w:pPr>
            <w:r w:rsidRPr="004C193F">
              <w:rPr>
                <w:rFonts w:ascii="Times New Roman" w:hAnsi="Times New Roman" w:cs="Times New Roman"/>
                <w:sz w:val="24"/>
                <w:szCs w:val="24"/>
              </w:rPr>
              <w:t>Местный бюджет</w:t>
            </w:r>
          </w:p>
        </w:tc>
        <w:tc>
          <w:tcPr>
            <w:tcW w:w="393" w:type="pct"/>
          </w:tcPr>
          <w:p w:rsidR="00D3279D" w:rsidRPr="004C193F" w:rsidRDefault="00D3279D" w:rsidP="00EE741F">
            <w:pPr>
              <w:jc w:val="center"/>
              <w:rPr>
                <w:rFonts w:ascii="Times New Roman" w:hAnsi="Times New Roman" w:cs="Times New Roman"/>
                <w:sz w:val="24"/>
                <w:szCs w:val="24"/>
              </w:rPr>
            </w:pPr>
            <w:r w:rsidRPr="004C193F">
              <w:rPr>
                <w:rFonts w:ascii="Times New Roman" w:hAnsi="Times New Roman" w:cs="Times New Roman"/>
                <w:sz w:val="24"/>
                <w:szCs w:val="24"/>
              </w:rPr>
              <w:t>10,00</w:t>
            </w:r>
          </w:p>
        </w:tc>
        <w:tc>
          <w:tcPr>
            <w:tcW w:w="361" w:type="pct"/>
          </w:tcPr>
          <w:p w:rsidR="00D3279D" w:rsidRPr="004C193F" w:rsidRDefault="00D3279D" w:rsidP="00EE741F">
            <w:pPr>
              <w:jc w:val="center"/>
              <w:rPr>
                <w:rFonts w:ascii="Times New Roman" w:hAnsi="Times New Roman" w:cs="Times New Roman"/>
                <w:sz w:val="24"/>
                <w:szCs w:val="24"/>
              </w:rPr>
            </w:pPr>
          </w:p>
        </w:tc>
        <w:tc>
          <w:tcPr>
            <w:tcW w:w="420" w:type="pct"/>
          </w:tcPr>
          <w:p w:rsidR="00D3279D" w:rsidRPr="004C193F" w:rsidRDefault="00D3279D" w:rsidP="00EE741F">
            <w:pPr>
              <w:jc w:val="center"/>
              <w:rPr>
                <w:rFonts w:ascii="Times New Roman" w:hAnsi="Times New Roman" w:cs="Times New Roman"/>
                <w:sz w:val="24"/>
                <w:szCs w:val="24"/>
              </w:rPr>
            </w:pPr>
            <w:r w:rsidRPr="004C193F">
              <w:rPr>
                <w:rFonts w:ascii="Times New Roman" w:hAnsi="Times New Roman" w:cs="Times New Roman"/>
                <w:sz w:val="24"/>
                <w:szCs w:val="24"/>
              </w:rPr>
              <w:t>10,00</w:t>
            </w:r>
          </w:p>
        </w:tc>
      </w:tr>
      <w:tr w:rsidR="00D3279D" w:rsidRPr="004C193F" w:rsidTr="00EE741F">
        <w:tc>
          <w:tcPr>
            <w:tcW w:w="278" w:type="pct"/>
          </w:tcPr>
          <w:p w:rsidR="00D3279D" w:rsidRPr="004C193F" w:rsidRDefault="00D3279D" w:rsidP="00EE741F">
            <w:pPr>
              <w:jc w:val="center"/>
              <w:rPr>
                <w:rFonts w:ascii="Times New Roman" w:hAnsi="Times New Roman" w:cs="Times New Roman"/>
                <w:sz w:val="24"/>
                <w:szCs w:val="24"/>
              </w:rPr>
            </w:pPr>
            <w:r w:rsidRPr="004C193F">
              <w:rPr>
                <w:rFonts w:ascii="Times New Roman" w:hAnsi="Times New Roman" w:cs="Times New Roman"/>
                <w:sz w:val="24"/>
                <w:szCs w:val="24"/>
              </w:rPr>
              <w:t>2.</w:t>
            </w:r>
          </w:p>
        </w:tc>
        <w:tc>
          <w:tcPr>
            <w:tcW w:w="902" w:type="pct"/>
          </w:tcPr>
          <w:p w:rsidR="00D3279D" w:rsidRPr="004C193F" w:rsidRDefault="00D3279D" w:rsidP="00EE741F">
            <w:pPr>
              <w:jc w:val="center"/>
              <w:rPr>
                <w:rFonts w:ascii="Times New Roman" w:hAnsi="Times New Roman" w:cs="Times New Roman"/>
                <w:sz w:val="24"/>
                <w:szCs w:val="24"/>
              </w:rPr>
            </w:pPr>
            <w:r w:rsidRPr="004C193F">
              <w:rPr>
                <w:rFonts w:ascii="Times New Roman" w:hAnsi="Times New Roman" w:cs="Times New Roman"/>
                <w:sz w:val="24"/>
                <w:szCs w:val="24"/>
              </w:rPr>
              <w:t>Дворовые территории</w:t>
            </w:r>
          </w:p>
        </w:tc>
        <w:tc>
          <w:tcPr>
            <w:tcW w:w="727" w:type="pct"/>
          </w:tcPr>
          <w:p w:rsidR="00D3279D" w:rsidRPr="004C193F" w:rsidRDefault="00D3279D" w:rsidP="00EE741F">
            <w:pPr>
              <w:jc w:val="center"/>
              <w:rPr>
                <w:rFonts w:ascii="Times New Roman" w:hAnsi="Times New Roman" w:cs="Times New Roman"/>
                <w:sz w:val="24"/>
                <w:szCs w:val="24"/>
              </w:rPr>
            </w:pPr>
            <w:r w:rsidRPr="004C193F">
              <w:rPr>
                <w:rFonts w:ascii="Times New Roman" w:hAnsi="Times New Roman" w:cs="Times New Roman"/>
                <w:sz w:val="24"/>
                <w:szCs w:val="24"/>
              </w:rPr>
              <w:t>2024</w:t>
            </w:r>
          </w:p>
        </w:tc>
        <w:tc>
          <w:tcPr>
            <w:tcW w:w="976" w:type="pct"/>
          </w:tcPr>
          <w:p w:rsidR="00D3279D" w:rsidRPr="004C193F" w:rsidRDefault="00D3279D" w:rsidP="00EE741F">
            <w:pPr>
              <w:jc w:val="center"/>
              <w:rPr>
                <w:rFonts w:ascii="Times New Roman" w:hAnsi="Times New Roman" w:cs="Times New Roman"/>
                <w:sz w:val="24"/>
                <w:szCs w:val="24"/>
              </w:rPr>
            </w:pPr>
            <w:r w:rsidRPr="004C193F">
              <w:rPr>
                <w:rFonts w:ascii="Times New Roman" w:hAnsi="Times New Roman" w:cs="Times New Roman"/>
                <w:sz w:val="24"/>
                <w:szCs w:val="24"/>
              </w:rPr>
              <w:t>Администрация городского поселения П</w:t>
            </w:r>
            <w:r>
              <w:rPr>
                <w:rFonts w:ascii="Times New Roman" w:hAnsi="Times New Roman" w:cs="Times New Roman"/>
                <w:sz w:val="24"/>
                <w:szCs w:val="24"/>
              </w:rPr>
              <w:t>е</w:t>
            </w:r>
            <w:r w:rsidRPr="004C193F">
              <w:rPr>
                <w:rFonts w:ascii="Times New Roman" w:hAnsi="Times New Roman" w:cs="Times New Roman"/>
                <w:sz w:val="24"/>
                <w:szCs w:val="24"/>
              </w:rPr>
              <w:t>тра Дубр</w:t>
            </w:r>
            <w:r>
              <w:rPr>
                <w:rFonts w:ascii="Times New Roman" w:hAnsi="Times New Roman" w:cs="Times New Roman"/>
                <w:sz w:val="24"/>
                <w:szCs w:val="24"/>
              </w:rPr>
              <w:t>а</w:t>
            </w:r>
            <w:r w:rsidRPr="004C193F">
              <w:rPr>
                <w:rFonts w:ascii="Times New Roman" w:hAnsi="Times New Roman" w:cs="Times New Roman"/>
                <w:sz w:val="24"/>
                <w:szCs w:val="24"/>
              </w:rPr>
              <w:t xml:space="preserve">ва </w:t>
            </w:r>
          </w:p>
        </w:tc>
        <w:tc>
          <w:tcPr>
            <w:tcW w:w="942" w:type="pct"/>
          </w:tcPr>
          <w:p w:rsidR="00D3279D" w:rsidRPr="004C193F" w:rsidRDefault="00D3279D" w:rsidP="00EE741F">
            <w:pPr>
              <w:jc w:val="center"/>
              <w:rPr>
                <w:rFonts w:ascii="Times New Roman" w:hAnsi="Times New Roman" w:cs="Times New Roman"/>
                <w:sz w:val="24"/>
                <w:szCs w:val="24"/>
              </w:rPr>
            </w:pPr>
            <w:r w:rsidRPr="004C193F">
              <w:rPr>
                <w:rFonts w:ascii="Times New Roman" w:hAnsi="Times New Roman" w:cs="Times New Roman"/>
                <w:sz w:val="24"/>
                <w:szCs w:val="24"/>
              </w:rPr>
              <w:t>Местный бюджет</w:t>
            </w:r>
          </w:p>
        </w:tc>
        <w:tc>
          <w:tcPr>
            <w:tcW w:w="393" w:type="pct"/>
          </w:tcPr>
          <w:p w:rsidR="00D3279D" w:rsidRPr="004C193F" w:rsidRDefault="00D3279D" w:rsidP="00EE741F">
            <w:pPr>
              <w:jc w:val="center"/>
              <w:rPr>
                <w:rFonts w:ascii="Times New Roman" w:hAnsi="Times New Roman" w:cs="Times New Roman"/>
                <w:sz w:val="24"/>
                <w:szCs w:val="24"/>
              </w:rPr>
            </w:pPr>
          </w:p>
        </w:tc>
        <w:tc>
          <w:tcPr>
            <w:tcW w:w="361" w:type="pct"/>
          </w:tcPr>
          <w:p w:rsidR="00D3279D" w:rsidRPr="004C193F" w:rsidRDefault="00D3279D" w:rsidP="00EE741F">
            <w:pPr>
              <w:jc w:val="center"/>
              <w:rPr>
                <w:rFonts w:ascii="Times New Roman" w:hAnsi="Times New Roman" w:cs="Times New Roman"/>
                <w:sz w:val="24"/>
                <w:szCs w:val="24"/>
              </w:rPr>
            </w:pPr>
            <w:r w:rsidRPr="004C193F">
              <w:rPr>
                <w:rFonts w:ascii="Times New Roman" w:hAnsi="Times New Roman" w:cs="Times New Roman"/>
                <w:sz w:val="24"/>
                <w:szCs w:val="24"/>
              </w:rPr>
              <w:t>10,00</w:t>
            </w:r>
          </w:p>
        </w:tc>
        <w:tc>
          <w:tcPr>
            <w:tcW w:w="420" w:type="pct"/>
          </w:tcPr>
          <w:p w:rsidR="00D3279D" w:rsidRPr="004C193F" w:rsidRDefault="00D3279D" w:rsidP="00EE741F">
            <w:pPr>
              <w:jc w:val="center"/>
              <w:rPr>
                <w:rFonts w:ascii="Times New Roman" w:hAnsi="Times New Roman" w:cs="Times New Roman"/>
                <w:sz w:val="24"/>
                <w:szCs w:val="24"/>
              </w:rPr>
            </w:pPr>
            <w:r w:rsidRPr="004C193F">
              <w:rPr>
                <w:rFonts w:ascii="Times New Roman" w:hAnsi="Times New Roman" w:cs="Times New Roman"/>
                <w:sz w:val="24"/>
                <w:szCs w:val="24"/>
              </w:rPr>
              <w:t>10,00</w:t>
            </w:r>
          </w:p>
        </w:tc>
      </w:tr>
    </w:tbl>
    <w:p w:rsidR="00D3279D" w:rsidRPr="004C193F" w:rsidRDefault="00D3279D" w:rsidP="00D3279D">
      <w:pPr>
        <w:jc w:val="center"/>
        <w:rPr>
          <w:rFonts w:ascii="Times New Roman" w:hAnsi="Times New Roman" w:cs="Times New Roman"/>
          <w:sz w:val="24"/>
          <w:szCs w:val="24"/>
        </w:rPr>
      </w:pPr>
    </w:p>
    <w:p w:rsidR="00D3279D" w:rsidRPr="004C193F" w:rsidRDefault="00D3279D" w:rsidP="00D3279D">
      <w:pPr>
        <w:jc w:val="right"/>
        <w:rPr>
          <w:rFonts w:ascii="Times New Roman" w:hAnsi="Times New Roman" w:cs="Times New Roman"/>
          <w:sz w:val="24"/>
          <w:szCs w:val="24"/>
        </w:rPr>
      </w:pPr>
    </w:p>
    <w:p w:rsidR="00D3279D" w:rsidRPr="004C193F" w:rsidRDefault="00D3279D" w:rsidP="00D3279D">
      <w:pPr>
        <w:jc w:val="right"/>
        <w:rPr>
          <w:rFonts w:ascii="Times New Roman" w:hAnsi="Times New Roman" w:cs="Times New Roman"/>
          <w:sz w:val="24"/>
          <w:szCs w:val="24"/>
        </w:rPr>
      </w:pPr>
    </w:p>
    <w:p w:rsidR="00D3279D" w:rsidRPr="004C193F" w:rsidRDefault="00D3279D" w:rsidP="00D3279D">
      <w:pPr>
        <w:rPr>
          <w:rFonts w:ascii="Times New Roman" w:hAnsi="Times New Roman" w:cs="Times New Roman"/>
          <w:sz w:val="24"/>
          <w:szCs w:val="24"/>
        </w:rPr>
      </w:pPr>
      <w:r w:rsidRPr="004C193F">
        <w:rPr>
          <w:rFonts w:ascii="Times New Roman" w:hAnsi="Times New Roman" w:cs="Times New Roman"/>
          <w:sz w:val="24"/>
          <w:szCs w:val="24"/>
        </w:rPr>
        <w:br w:type="page"/>
      </w:r>
    </w:p>
    <w:p w:rsidR="00D3279D" w:rsidRPr="004C193F" w:rsidRDefault="00D3279D" w:rsidP="00D3279D">
      <w:pPr>
        <w:jc w:val="right"/>
        <w:rPr>
          <w:rFonts w:ascii="Times New Roman" w:hAnsi="Times New Roman" w:cs="Times New Roman"/>
          <w:sz w:val="24"/>
          <w:szCs w:val="24"/>
        </w:rPr>
      </w:pPr>
      <w:r w:rsidRPr="004C193F">
        <w:rPr>
          <w:rFonts w:ascii="Times New Roman" w:hAnsi="Times New Roman" w:cs="Times New Roman"/>
          <w:sz w:val="24"/>
          <w:szCs w:val="24"/>
        </w:rPr>
        <w:lastRenderedPageBreak/>
        <w:t>Приложение №2</w:t>
      </w:r>
    </w:p>
    <w:p w:rsidR="00D3279D" w:rsidRPr="004C193F" w:rsidRDefault="00D3279D" w:rsidP="00D3279D">
      <w:pPr>
        <w:ind w:left="4536"/>
        <w:jc w:val="right"/>
        <w:rPr>
          <w:rFonts w:ascii="Times New Roman" w:hAnsi="Times New Roman" w:cs="Times New Roman"/>
          <w:sz w:val="24"/>
          <w:szCs w:val="24"/>
        </w:rPr>
      </w:pPr>
      <w:r w:rsidRPr="004C193F">
        <w:rPr>
          <w:rFonts w:ascii="Times New Roman" w:hAnsi="Times New Roman" w:cs="Times New Roman"/>
          <w:sz w:val="24"/>
          <w:szCs w:val="24"/>
        </w:rPr>
        <w:t xml:space="preserve">к муниципальной программе «Формирование комфортной городской среды на 2023-2024 годы» на территории городского поселения Петра Дубрава муниципального района </w:t>
      </w:r>
      <w:proofErr w:type="gramStart"/>
      <w:r w:rsidRPr="004C193F">
        <w:rPr>
          <w:rFonts w:ascii="Times New Roman" w:hAnsi="Times New Roman" w:cs="Times New Roman"/>
          <w:sz w:val="24"/>
          <w:szCs w:val="24"/>
        </w:rPr>
        <w:t>Волжский</w:t>
      </w:r>
      <w:proofErr w:type="gramEnd"/>
      <w:r w:rsidRPr="004C193F">
        <w:rPr>
          <w:rFonts w:ascii="Times New Roman" w:hAnsi="Times New Roman" w:cs="Times New Roman"/>
          <w:sz w:val="24"/>
          <w:szCs w:val="24"/>
        </w:rPr>
        <w:t xml:space="preserve"> Самарской области</w:t>
      </w:r>
    </w:p>
    <w:p w:rsidR="00D3279D" w:rsidRPr="004C193F" w:rsidRDefault="00D3279D" w:rsidP="00D3279D">
      <w:pPr>
        <w:tabs>
          <w:tab w:val="left" w:pos="10206"/>
        </w:tabs>
        <w:spacing w:after="0" w:line="240" w:lineRule="auto"/>
        <w:jc w:val="center"/>
        <w:rPr>
          <w:rFonts w:ascii="Times New Roman" w:hAnsi="Times New Roman" w:cs="Times New Roman"/>
          <w:sz w:val="24"/>
          <w:szCs w:val="24"/>
        </w:rPr>
      </w:pPr>
    </w:p>
    <w:p w:rsidR="00D3279D" w:rsidRPr="004C193F" w:rsidRDefault="00D3279D" w:rsidP="00D3279D">
      <w:pPr>
        <w:tabs>
          <w:tab w:val="left" w:pos="10206"/>
        </w:tabs>
        <w:spacing w:after="0" w:line="240" w:lineRule="auto"/>
        <w:jc w:val="center"/>
        <w:rPr>
          <w:rFonts w:ascii="Times New Roman" w:hAnsi="Times New Roman" w:cs="Times New Roman"/>
          <w:sz w:val="24"/>
          <w:szCs w:val="24"/>
        </w:rPr>
      </w:pPr>
    </w:p>
    <w:p w:rsidR="00D3279D" w:rsidRPr="004C193F" w:rsidRDefault="00D3279D" w:rsidP="00D3279D">
      <w:pPr>
        <w:tabs>
          <w:tab w:val="left" w:pos="10206"/>
        </w:tabs>
        <w:spacing w:after="0" w:line="240" w:lineRule="auto"/>
        <w:jc w:val="center"/>
        <w:rPr>
          <w:rFonts w:ascii="Times New Roman" w:hAnsi="Times New Roman" w:cs="Times New Roman"/>
          <w:b/>
          <w:sz w:val="24"/>
          <w:szCs w:val="24"/>
        </w:rPr>
      </w:pPr>
      <w:r w:rsidRPr="004C193F">
        <w:rPr>
          <w:rFonts w:ascii="Times New Roman" w:hAnsi="Times New Roman" w:cs="Times New Roman"/>
          <w:b/>
          <w:sz w:val="24"/>
          <w:szCs w:val="24"/>
        </w:rPr>
        <w:t xml:space="preserve">Адресный перечень дворовых и общественных территорий, </w:t>
      </w:r>
    </w:p>
    <w:p w:rsidR="00D3279D" w:rsidRPr="004C193F" w:rsidRDefault="00D3279D" w:rsidP="00D3279D">
      <w:pPr>
        <w:tabs>
          <w:tab w:val="left" w:pos="10206"/>
        </w:tabs>
        <w:spacing w:after="0" w:line="240" w:lineRule="auto"/>
        <w:jc w:val="center"/>
        <w:rPr>
          <w:rFonts w:ascii="Times New Roman" w:hAnsi="Times New Roman" w:cs="Times New Roman"/>
          <w:b/>
          <w:sz w:val="24"/>
          <w:szCs w:val="24"/>
        </w:rPr>
      </w:pPr>
      <w:r w:rsidRPr="004C193F">
        <w:rPr>
          <w:rFonts w:ascii="Times New Roman" w:hAnsi="Times New Roman" w:cs="Times New Roman"/>
          <w:b/>
          <w:sz w:val="24"/>
          <w:szCs w:val="24"/>
        </w:rPr>
        <w:t>подлежащих к благоустройству в 2023-2024 годы</w:t>
      </w:r>
    </w:p>
    <w:p w:rsidR="00D3279D" w:rsidRPr="004C193F" w:rsidRDefault="00D3279D" w:rsidP="00D3279D">
      <w:pPr>
        <w:jc w:val="right"/>
        <w:rPr>
          <w:rFonts w:ascii="Times New Roman" w:hAnsi="Times New Roman" w:cs="Times New Roman"/>
          <w:sz w:val="24"/>
          <w:szCs w:val="24"/>
        </w:rPr>
      </w:pPr>
    </w:p>
    <w:p w:rsidR="00D3279D" w:rsidRPr="004C193F" w:rsidRDefault="00D3279D" w:rsidP="00D3279D">
      <w:pPr>
        <w:spacing w:after="0" w:line="240" w:lineRule="auto"/>
        <w:jc w:val="center"/>
        <w:rPr>
          <w:rFonts w:ascii="Times New Roman" w:hAnsi="Times New Roman" w:cs="Times New Roman"/>
          <w:i/>
          <w:sz w:val="24"/>
          <w:szCs w:val="24"/>
        </w:rPr>
      </w:pPr>
      <w:r w:rsidRPr="004C193F">
        <w:rPr>
          <w:rFonts w:ascii="Times New Roman" w:hAnsi="Times New Roman" w:cs="Times New Roman"/>
          <w:i/>
          <w:sz w:val="24"/>
          <w:szCs w:val="24"/>
        </w:rPr>
        <w:t xml:space="preserve">Перечень дворовых территорий, планируемых к благоустройству </w:t>
      </w:r>
    </w:p>
    <w:p w:rsidR="00D3279D" w:rsidRPr="004C193F" w:rsidRDefault="00D3279D" w:rsidP="00D3279D">
      <w:pPr>
        <w:spacing w:after="0" w:line="240" w:lineRule="auto"/>
        <w:jc w:val="center"/>
        <w:rPr>
          <w:rFonts w:ascii="Times New Roman" w:hAnsi="Times New Roman" w:cs="Times New Roman"/>
          <w:i/>
          <w:sz w:val="24"/>
          <w:szCs w:val="24"/>
        </w:rPr>
      </w:pPr>
      <w:r w:rsidRPr="004C193F">
        <w:rPr>
          <w:rFonts w:ascii="Times New Roman" w:hAnsi="Times New Roman" w:cs="Times New Roman"/>
          <w:i/>
          <w:sz w:val="24"/>
          <w:szCs w:val="24"/>
        </w:rPr>
        <w:t>в 2023 году</w:t>
      </w:r>
    </w:p>
    <w:p w:rsidR="00D3279D" w:rsidRPr="004C193F" w:rsidRDefault="00D3279D" w:rsidP="00D3279D">
      <w:pPr>
        <w:spacing w:after="0" w:line="240" w:lineRule="auto"/>
        <w:jc w:val="center"/>
        <w:rPr>
          <w:rFonts w:ascii="Times New Roman" w:hAnsi="Times New Roman" w:cs="Times New Roman"/>
          <w:b/>
          <w:i/>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3"/>
        <w:gridCol w:w="9608"/>
      </w:tblGrid>
      <w:tr w:rsidR="00D3279D" w:rsidRPr="004C193F" w:rsidTr="00EE741F">
        <w:tc>
          <w:tcPr>
            <w:tcW w:w="390" w:type="pct"/>
            <w:shd w:val="clear" w:color="auto" w:fill="auto"/>
          </w:tcPr>
          <w:p w:rsidR="00D3279D" w:rsidRPr="004C193F" w:rsidRDefault="00D3279D" w:rsidP="00EE741F">
            <w:pPr>
              <w:spacing w:after="0" w:line="240" w:lineRule="auto"/>
              <w:jc w:val="center"/>
              <w:rPr>
                <w:rFonts w:ascii="Times New Roman" w:hAnsi="Times New Roman" w:cs="Times New Roman"/>
                <w:sz w:val="24"/>
                <w:szCs w:val="24"/>
              </w:rPr>
            </w:pPr>
            <w:r w:rsidRPr="004C193F">
              <w:rPr>
                <w:rFonts w:ascii="Times New Roman" w:hAnsi="Times New Roman" w:cs="Times New Roman"/>
                <w:sz w:val="24"/>
                <w:szCs w:val="24"/>
              </w:rPr>
              <w:t xml:space="preserve">№ </w:t>
            </w:r>
            <w:proofErr w:type="spellStart"/>
            <w:proofErr w:type="gramStart"/>
            <w:r w:rsidRPr="004C193F">
              <w:rPr>
                <w:rFonts w:ascii="Times New Roman" w:hAnsi="Times New Roman" w:cs="Times New Roman"/>
                <w:sz w:val="24"/>
                <w:szCs w:val="24"/>
              </w:rPr>
              <w:t>п</w:t>
            </w:r>
            <w:proofErr w:type="spellEnd"/>
            <w:proofErr w:type="gramEnd"/>
            <w:r w:rsidRPr="004C193F">
              <w:rPr>
                <w:rFonts w:ascii="Times New Roman" w:hAnsi="Times New Roman" w:cs="Times New Roman"/>
                <w:sz w:val="24"/>
                <w:szCs w:val="24"/>
              </w:rPr>
              <w:t>/</w:t>
            </w:r>
            <w:proofErr w:type="spellStart"/>
            <w:r w:rsidRPr="004C193F">
              <w:rPr>
                <w:rFonts w:ascii="Times New Roman" w:hAnsi="Times New Roman" w:cs="Times New Roman"/>
                <w:sz w:val="24"/>
                <w:szCs w:val="24"/>
              </w:rPr>
              <w:t>п</w:t>
            </w:r>
            <w:proofErr w:type="spellEnd"/>
          </w:p>
        </w:tc>
        <w:tc>
          <w:tcPr>
            <w:tcW w:w="4610" w:type="pct"/>
            <w:shd w:val="clear" w:color="auto" w:fill="auto"/>
            <w:vAlign w:val="center"/>
          </w:tcPr>
          <w:p w:rsidR="00D3279D" w:rsidRPr="004C193F" w:rsidRDefault="00D3279D" w:rsidP="00EE741F">
            <w:pPr>
              <w:spacing w:after="0" w:line="240" w:lineRule="auto"/>
              <w:jc w:val="center"/>
              <w:rPr>
                <w:rFonts w:ascii="Times New Roman" w:hAnsi="Times New Roman" w:cs="Times New Roman"/>
                <w:sz w:val="24"/>
                <w:szCs w:val="24"/>
              </w:rPr>
            </w:pPr>
            <w:r w:rsidRPr="004C193F">
              <w:rPr>
                <w:rFonts w:ascii="Times New Roman" w:hAnsi="Times New Roman" w:cs="Times New Roman"/>
                <w:sz w:val="24"/>
                <w:szCs w:val="24"/>
              </w:rPr>
              <w:t>Адрес дворовой территории</w:t>
            </w:r>
          </w:p>
        </w:tc>
      </w:tr>
      <w:tr w:rsidR="00D3279D" w:rsidRPr="004C193F" w:rsidTr="00EE741F">
        <w:tc>
          <w:tcPr>
            <w:tcW w:w="390" w:type="pct"/>
            <w:shd w:val="clear" w:color="auto" w:fill="auto"/>
          </w:tcPr>
          <w:p w:rsidR="00D3279D" w:rsidRPr="004C193F" w:rsidRDefault="00D3279D" w:rsidP="00EE741F">
            <w:pPr>
              <w:spacing w:after="0" w:line="240" w:lineRule="auto"/>
              <w:jc w:val="center"/>
              <w:rPr>
                <w:rFonts w:ascii="Times New Roman" w:hAnsi="Times New Roman" w:cs="Times New Roman"/>
                <w:sz w:val="24"/>
                <w:szCs w:val="24"/>
              </w:rPr>
            </w:pPr>
            <w:r w:rsidRPr="004C193F">
              <w:rPr>
                <w:rFonts w:ascii="Times New Roman" w:hAnsi="Times New Roman" w:cs="Times New Roman"/>
                <w:sz w:val="24"/>
                <w:szCs w:val="24"/>
              </w:rPr>
              <w:t>1</w:t>
            </w:r>
          </w:p>
        </w:tc>
        <w:tc>
          <w:tcPr>
            <w:tcW w:w="4610" w:type="pct"/>
            <w:tcBorders>
              <w:right w:val="single" w:sz="4" w:space="0" w:color="auto"/>
            </w:tcBorders>
            <w:shd w:val="clear" w:color="auto" w:fill="auto"/>
            <w:vAlign w:val="center"/>
          </w:tcPr>
          <w:p w:rsidR="00D3279D" w:rsidRPr="004C193F" w:rsidRDefault="00D3279D" w:rsidP="00EE741F">
            <w:pPr>
              <w:spacing w:after="0" w:line="240" w:lineRule="auto"/>
              <w:rPr>
                <w:rFonts w:ascii="Times New Roman" w:hAnsi="Times New Roman" w:cs="Times New Roman"/>
                <w:sz w:val="24"/>
                <w:szCs w:val="24"/>
                <w:highlight w:val="red"/>
              </w:rPr>
            </w:pPr>
            <w:proofErr w:type="spellStart"/>
            <w:proofErr w:type="gramStart"/>
            <w:r w:rsidRPr="004C193F">
              <w:rPr>
                <w:rFonts w:ascii="Times New Roman" w:hAnsi="Times New Roman" w:cs="Times New Roman"/>
                <w:sz w:val="24"/>
                <w:szCs w:val="24"/>
              </w:rPr>
              <w:t>пгт</w:t>
            </w:r>
            <w:proofErr w:type="spellEnd"/>
            <w:r w:rsidRPr="004C193F">
              <w:rPr>
                <w:rFonts w:ascii="Times New Roman" w:hAnsi="Times New Roman" w:cs="Times New Roman"/>
                <w:sz w:val="24"/>
                <w:szCs w:val="24"/>
              </w:rPr>
              <w:t>. Петра Дубрава, ул. Физкультурная, д.1А, ул. Коммунаров, д.6А</w:t>
            </w:r>
            <w:proofErr w:type="gramEnd"/>
          </w:p>
        </w:tc>
      </w:tr>
    </w:tbl>
    <w:p w:rsidR="00D3279D" w:rsidRPr="004C193F" w:rsidRDefault="00D3279D" w:rsidP="00D3279D">
      <w:pPr>
        <w:jc w:val="right"/>
        <w:rPr>
          <w:rFonts w:ascii="Times New Roman" w:hAnsi="Times New Roman" w:cs="Times New Roman"/>
          <w:sz w:val="24"/>
          <w:szCs w:val="24"/>
        </w:rPr>
      </w:pPr>
    </w:p>
    <w:p w:rsidR="00D3279D" w:rsidRPr="004C193F" w:rsidRDefault="00D3279D" w:rsidP="00D3279D">
      <w:pPr>
        <w:jc w:val="right"/>
        <w:rPr>
          <w:rFonts w:ascii="Times New Roman" w:hAnsi="Times New Roman" w:cs="Times New Roman"/>
          <w:sz w:val="24"/>
          <w:szCs w:val="24"/>
        </w:rPr>
      </w:pPr>
    </w:p>
    <w:p w:rsidR="00D3279D" w:rsidRPr="004C193F" w:rsidRDefault="00D3279D" w:rsidP="00D3279D">
      <w:pPr>
        <w:rPr>
          <w:rFonts w:ascii="Times New Roman" w:hAnsi="Times New Roman" w:cs="Times New Roman"/>
          <w:sz w:val="24"/>
          <w:szCs w:val="24"/>
        </w:rPr>
      </w:pPr>
      <w:r w:rsidRPr="004C193F">
        <w:rPr>
          <w:rFonts w:ascii="Times New Roman" w:hAnsi="Times New Roman" w:cs="Times New Roman"/>
          <w:sz w:val="24"/>
          <w:szCs w:val="24"/>
        </w:rPr>
        <w:br w:type="page"/>
      </w:r>
    </w:p>
    <w:p w:rsidR="00D3279D" w:rsidRPr="004C193F" w:rsidRDefault="00D3279D" w:rsidP="00D3279D">
      <w:pPr>
        <w:jc w:val="right"/>
        <w:rPr>
          <w:rFonts w:ascii="Times New Roman" w:hAnsi="Times New Roman" w:cs="Times New Roman"/>
          <w:sz w:val="24"/>
          <w:szCs w:val="24"/>
        </w:rPr>
      </w:pPr>
      <w:r w:rsidRPr="004C193F">
        <w:rPr>
          <w:rFonts w:ascii="Times New Roman" w:hAnsi="Times New Roman" w:cs="Times New Roman"/>
          <w:sz w:val="24"/>
          <w:szCs w:val="24"/>
        </w:rPr>
        <w:lastRenderedPageBreak/>
        <w:t>Приложение №3</w:t>
      </w:r>
    </w:p>
    <w:p w:rsidR="00D3279D" w:rsidRPr="004C193F" w:rsidRDefault="00D3279D" w:rsidP="00D3279D">
      <w:pPr>
        <w:ind w:left="4536"/>
        <w:jc w:val="right"/>
        <w:rPr>
          <w:rFonts w:ascii="Times New Roman" w:hAnsi="Times New Roman" w:cs="Times New Roman"/>
          <w:sz w:val="24"/>
          <w:szCs w:val="24"/>
        </w:rPr>
      </w:pPr>
      <w:r w:rsidRPr="004C193F">
        <w:rPr>
          <w:rFonts w:ascii="Times New Roman" w:hAnsi="Times New Roman" w:cs="Times New Roman"/>
          <w:sz w:val="24"/>
          <w:szCs w:val="24"/>
        </w:rPr>
        <w:t xml:space="preserve">к муниципальной программе «Формирование комфортной городской среды на 2023-2024 годы» на территории городского поселения Петра Дубрава муниципального района </w:t>
      </w:r>
      <w:proofErr w:type="gramStart"/>
      <w:r w:rsidRPr="004C193F">
        <w:rPr>
          <w:rFonts w:ascii="Times New Roman" w:hAnsi="Times New Roman" w:cs="Times New Roman"/>
          <w:sz w:val="24"/>
          <w:szCs w:val="24"/>
        </w:rPr>
        <w:t>Волжский</w:t>
      </w:r>
      <w:proofErr w:type="gramEnd"/>
      <w:r w:rsidRPr="004C193F">
        <w:rPr>
          <w:rFonts w:ascii="Times New Roman" w:hAnsi="Times New Roman" w:cs="Times New Roman"/>
          <w:sz w:val="24"/>
          <w:szCs w:val="24"/>
        </w:rPr>
        <w:t xml:space="preserve"> Самарской области</w:t>
      </w:r>
    </w:p>
    <w:p w:rsidR="00D3279D" w:rsidRPr="004C193F" w:rsidRDefault="00D3279D" w:rsidP="00D3279D">
      <w:pPr>
        <w:jc w:val="right"/>
        <w:rPr>
          <w:rFonts w:ascii="Times New Roman" w:hAnsi="Times New Roman" w:cs="Times New Roman"/>
          <w:sz w:val="24"/>
          <w:szCs w:val="24"/>
        </w:rPr>
      </w:pPr>
    </w:p>
    <w:p w:rsidR="00D3279D" w:rsidRPr="004C193F" w:rsidRDefault="00D3279D" w:rsidP="00D3279D">
      <w:pPr>
        <w:jc w:val="center"/>
        <w:rPr>
          <w:rFonts w:ascii="Times New Roman" w:hAnsi="Times New Roman" w:cs="Times New Roman"/>
          <w:sz w:val="24"/>
          <w:szCs w:val="24"/>
        </w:rPr>
      </w:pPr>
      <w:r w:rsidRPr="004C193F">
        <w:rPr>
          <w:rFonts w:ascii="Times New Roman" w:hAnsi="Times New Roman" w:cs="Times New Roman"/>
          <w:sz w:val="24"/>
          <w:szCs w:val="24"/>
        </w:rPr>
        <w:t xml:space="preserve">Целевые индикаторы и </w:t>
      </w:r>
      <w:proofErr w:type="gramStart"/>
      <w:r w:rsidRPr="004C193F">
        <w:rPr>
          <w:rFonts w:ascii="Times New Roman" w:hAnsi="Times New Roman" w:cs="Times New Roman"/>
          <w:sz w:val="24"/>
          <w:szCs w:val="24"/>
        </w:rPr>
        <w:t>показатели</w:t>
      </w:r>
      <w:proofErr w:type="gramEnd"/>
      <w:r w:rsidRPr="004C193F">
        <w:rPr>
          <w:rFonts w:ascii="Times New Roman" w:hAnsi="Times New Roman" w:cs="Times New Roman"/>
          <w:sz w:val="24"/>
          <w:szCs w:val="24"/>
        </w:rPr>
        <w:t xml:space="preserve"> характеризующие ежегодный ход и итоги реализации Программы</w:t>
      </w:r>
    </w:p>
    <w:tbl>
      <w:tblPr>
        <w:tblStyle w:val="a6"/>
        <w:tblW w:w="4934" w:type="pct"/>
        <w:tblLook w:val="04A0"/>
      </w:tblPr>
      <w:tblGrid>
        <w:gridCol w:w="865"/>
        <w:gridCol w:w="3077"/>
        <w:gridCol w:w="3015"/>
        <w:gridCol w:w="1586"/>
        <w:gridCol w:w="1740"/>
      </w:tblGrid>
      <w:tr w:rsidR="00D3279D" w:rsidRPr="004C193F" w:rsidTr="00EE741F">
        <w:tc>
          <w:tcPr>
            <w:tcW w:w="420" w:type="pct"/>
            <w:vMerge w:val="restart"/>
          </w:tcPr>
          <w:p w:rsidR="00D3279D" w:rsidRPr="004C193F" w:rsidRDefault="00D3279D" w:rsidP="00EE741F">
            <w:pPr>
              <w:jc w:val="center"/>
              <w:rPr>
                <w:rFonts w:ascii="Times New Roman" w:hAnsi="Times New Roman" w:cs="Times New Roman"/>
                <w:sz w:val="24"/>
                <w:szCs w:val="24"/>
              </w:rPr>
            </w:pPr>
            <w:r w:rsidRPr="004C193F">
              <w:rPr>
                <w:rFonts w:ascii="Times New Roman" w:hAnsi="Times New Roman" w:cs="Times New Roman"/>
                <w:sz w:val="24"/>
                <w:szCs w:val="24"/>
              </w:rPr>
              <w:t xml:space="preserve">№ </w:t>
            </w:r>
            <w:proofErr w:type="spellStart"/>
            <w:proofErr w:type="gramStart"/>
            <w:r w:rsidRPr="004C193F">
              <w:rPr>
                <w:rFonts w:ascii="Times New Roman" w:hAnsi="Times New Roman" w:cs="Times New Roman"/>
                <w:sz w:val="24"/>
                <w:szCs w:val="24"/>
              </w:rPr>
              <w:t>п</w:t>
            </w:r>
            <w:proofErr w:type="spellEnd"/>
            <w:proofErr w:type="gramEnd"/>
            <w:r w:rsidRPr="004C193F">
              <w:rPr>
                <w:rFonts w:ascii="Times New Roman" w:hAnsi="Times New Roman" w:cs="Times New Roman"/>
                <w:sz w:val="24"/>
                <w:szCs w:val="24"/>
              </w:rPr>
              <w:t>/</w:t>
            </w:r>
            <w:proofErr w:type="spellStart"/>
            <w:r w:rsidRPr="004C193F">
              <w:rPr>
                <w:rFonts w:ascii="Times New Roman" w:hAnsi="Times New Roman" w:cs="Times New Roman"/>
                <w:sz w:val="24"/>
                <w:szCs w:val="24"/>
              </w:rPr>
              <w:t>п</w:t>
            </w:r>
            <w:proofErr w:type="spellEnd"/>
          </w:p>
        </w:tc>
        <w:tc>
          <w:tcPr>
            <w:tcW w:w="1496" w:type="pct"/>
            <w:vMerge w:val="restart"/>
          </w:tcPr>
          <w:p w:rsidR="00D3279D" w:rsidRPr="004C193F" w:rsidRDefault="00D3279D" w:rsidP="00EE741F">
            <w:pPr>
              <w:jc w:val="center"/>
              <w:rPr>
                <w:rFonts w:ascii="Times New Roman" w:hAnsi="Times New Roman" w:cs="Times New Roman"/>
                <w:sz w:val="24"/>
                <w:szCs w:val="24"/>
              </w:rPr>
            </w:pPr>
            <w:r w:rsidRPr="004C193F">
              <w:rPr>
                <w:rFonts w:ascii="Times New Roman" w:hAnsi="Times New Roman" w:cs="Times New Roman"/>
                <w:sz w:val="24"/>
                <w:szCs w:val="24"/>
              </w:rPr>
              <w:t>Наименование целевого индикатора</w:t>
            </w:r>
          </w:p>
        </w:tc>
        <w:tc>
          <w:tcPr>
            <w:tcW w:w="1466" w:type="pct"/>
            <w:vMerge w:val="restart"/>
          </w:tcPr>
          <w:p w:rsidR="00D3279D" w:rsidRPr="004C193F" w:rsidRDefault="00D3279D" w:rsidP="00EE741F">
            <w:pPr>
              <w:jc w:val="center"/>
              <w:rPr>
                <w:rFonts w:ascii="Times New Roman" w:hAnsi="Times New Roman" w:cs="Times New Roman"/>
                <w:sz w:val="24"/>
                <w:szCs w:val="24"/>
              </w:rPr>
            </w:pPr>
            <w:r w:rsidRPr="004C193F">
              <w:rPr>
                <w:rFonts w:ascii="Times New Roman" w:hAnsi="Times New Roman" w:cs="Times New Roman"/>
                <w:sz w:val="24"/>
                <w:szCs w:val="24"/>
              </w:rPr>
              <w:t>Единица измерения</w:t>
            </w:r>
          </w:p>
        </w:tc>
        <w:tc>
          <w:tcPr>
            <w:tcW w:w="1617" w:type="pct"/>
            <w:gridSpan w:val="2"/>
          </w:tcPr>
          <w:p w:rsidR="00D3279D" w:rsidRPr="004C193F" w:rsidRDefault="00D3279D" w:rsidP="00EE741F">
            <w:pPr>
              <w:jc w:val="center"/>
              <w:rPr>
                <w:rFonts w:ascii="Times New Roman" w:hAnsi="Times New Roman" w:cs="Times New Roman"/>
                <w:sz w:val="24"/>
                <w:szCs w:val="24"/>
              </w:rPr>
            </w:pPr>
            <w:r w:rsidRPr="004C193F">
              <w:rPr>
                <w:rFonts w:ascii="Times New Roman" w:hAnsi="Times New Roman" w:cs="Times New Roman"/>
                <w:sz w:val="24"/>
                <w:szCs w:val="24"/>
              </w:rPr>
              <w:t>Значение показателя</w:t>
            </w:r>
          </w:p>
        </w:tc>
      </w:tr>
      <w:tr w:rsidR="00D3279D" w:rsidRPr="004C193F" w:rsidTr="00EE741F">
        <w:tc>
          <w:tcPr>
            <w:tcW w:w="420" w:type="pct"/>
            <w:vMerge/>
          </w:tcPr>
          <w:p w:rsidR="00D3279D" w:rsidRPr="004C193F" w:rsidRDefault="00D3279D" w:rsidP="00EE741F">
            <w:pPr>
              <w:jc w:val="center"/>
              <w:rPr>
                <w:rFonts w:ascii="Times New Roman" w:hAnsi="Times New Roman" w:cs="Times New Roman"/>
                <w:sz w:val="24"/>
                <w:szCs w:val="24"/>
              </w:rPr>
            </w:pPr>
          </w:p>
        </w:tc>
        <w:tc>
          <w:tcPr>
            <w:tcW w:w="1496" w:type="pct"/>
            <w:vMerge/>
          </w:tcPr>
          <w:p w:rsidR="00D3279D" w:rsidRPr="004C193F" w:rsidRDefault="00D3279D" w:rsidP="00EE741F">
            <w:pPr>
              <w:jc w:val="center"/>
              <w:rPr>
                <w:rFonts w:ascii="Times New Roman" w:hAnsi="Times New Roman" w:cs="Times New Roman"/>
                <w:sz w:val="24"/>
                <w:szCs w:val="24"/>
              </w:rPr>
            </w:pPr>
          </w:p>
        </w:tc>
        <w:tc>
          <w:tcPr>
            <w:tcW w:w="1466" w:type="pct"/>
            <w:vMerge/>
          </w:tcPr>
          <w:p w:rsidR="00D3279D" w:rsidRPr="004C193F" w:rsidRDefault="00D3279D" w:rsidP="00EE741F">
            <w:pPr>
              <w:jc w:val="center"/>
              <w:rPr>
                <w:rFonts w:ascii="Times New Roman" w:hAnsi="Times New Roman" w:cs="Times New Roman"/>
                <w:sz w:val="24"/>
                <w:szCs w:val="24"/>
              </w:rPr>
            </w:pPr>
          </w:p>
        </w:tc>
        <w:tc>
          <w:tcPr>
            <w:tcW w:w="771" w:type="pct"/>
          </w:tcPr>
          <w:p w:rsidR="00D3279D" w:rsidRPr="004C193F" w:rsidRDefault="00D3279D" w:rsidP="00EE741F">
            <w:pPr>
              <w:jc w:val="center"/>
              <w:rPr>
                <w:rFonts w:ascii="Times New Roman" w:hAnsi="Times New Roman" w:cs="Times New Roman"/>
                <w:sz w:val="24"/>
                <w:szCs w:val="24"/>
              </w:rPr>
            </w:pPr>
            <w:r w:rsidRPr="004C193F">
              <w:rPr>
                <w:rFonts w:ascii="Times New Roman" w:hAnsi="Times New Roman" w:cs="Times New Roman"/>
                <w:sz w:val="24"/>
                <w:szCs w:val="24"/>
              </w:rPr>
              <w:t>2023</w:t>
            </w:r>
          </w:p>
        </w:tc>
        <w:tc>
          <w:tcPr>
            <w:tcW w:w="846" w:type="pct"/>
          </w:tcPr>
          <w:p w:rsidR="00D3279D" w:rsidRPr="004C193F" w:rsidRDefault="00D3279D" w:rsidP="00EE741F">
            <w:pPr>
              <w:jc w:val="center"/>
              <w:rPr>
                <w:rFonts w:ascii="Times New Roman" w:hAnsi="Times New Roman" w:cs="Times New Roman"/>
                <w:sz w:val="24"/>
                <w:szCs w:val="24"/>
              </w:rPr>
            </w:pPr>
            <w:r w:rsidRPr="004C193F">
              <w:rPr>
                <w:rFonts w:ascii="Times New Roman" w:hAnsi="Times New Roman" w:cs="Times New Roman"/>
                <w:sz w:val="24"/>
                <w:szCs w:val="24"/>
              </w:rPr>
              <w:t>2024</w:t>
            </w:r>
          </w:p>
        </w:tc>
      </w:tr>
      <w:tr w:rsidR="00D3279D" w:rsidRPr="004C193F" w:rsidTr="00EE741F">
        <w:tc>
          <w:tcPr>
            <w:tcW w:w="420" w:type="pct"/>
          </w:tcPr>
          <w:p w:rsidR="00D3279D" w:rsidRPr="004C193F" w:rsidRDefault="00D3279D" w:rsidP="00EE741F">
            <w:pPr>
              <w:jc w:val="center"/>
              <w:rPr>
                <w:rFonts w:ascii="Times New Roman" w:hAnsi="Times New Roman" w:cs="Times New Roman"/>
                <w:sz w:val="24"/>
                <w:szCs w:val="24"/>
              </w:rPr>
            </w:pPr>
            <w:r w:rsidRPr="004C193F">
              <w:rPr>
                <w:rFonts w:ascii="Times New Roman" w:hAnsi="Times New Roman" w:cs="Times New Roman"/>
                <w:sz w:val="24"/>
                <w:szCs w:val="24"/>
              </w:rPr>
              <w:t>1</w:t>
            </w:r>
          </w:p>
        </w:tc>
        <w:tc>
          <w:tcPr>
            <w:tcW w:w="1496" w:type="pct"/>
          </w:tcPr>
          <w:p w:rsidR="00D3279D" w:rsidRPr="004C193F" w:rsidRDefault="00D3279D" w:rsidP="00EE741F">
            <w:pPr>
              <w:jc w:val="center"/>
              <w:rPr>
                <w:rFonts w:ascii="Times New Roman" w:hAnsi="Times New Roman" w:cs="Times New Roman"/>
                <w:sz w:val="24"/>
                <w:szCs w:val="24"/>
              </w:rPr>
            </w:pPr>
            <w:r w:rsidRPr="004C193F">
              <w:rPr>
                <w:rFonts w:ascii="Times New Roman" w:hAnsi="Times New Roman" w:cs="Times New Roman"/>
                <w:sz w:val="24"/>
                <w:szCs w:val="24"/>
              </w:rPr>
              <w:t>Количество обустроенных дворовых территорий</w:t>
            </w:r>
          </w:p>
        </w:tc>
        <w:tc>
          <w:tcPr>
            <w:tcW w:w="1466" w:type="pct"/>
          </w:tcPr>
          <w:p w:rsidR="00D3279D" w:rsidRPr="004C193F" w:rsidRDefault="00D3279D" w:rsidP="00EE741F">
            <w:pPr>
              <w:jc w:val="center"/>
              <w:rPr>
                <w:rFonts w:ascii="Times New Roman" w:hAnsi="Times New Roman" w:cs="Times New Roman"/>
                <w:sz w:val="24"/>
                <w:szCs w:val="24"/>
              </w:rPr>
            </w:pPr>
            <w:proofErr w:type="spellStart"/>
            <w:proofErr w:type="gramStart"/>
            <w:r w:rsidRPr="004C193F">
              <w:rPr>
                <w:rFonts w:ascii="Times New Roman" w:hAnsi="Times New Roman" w:cs="Times New Roman"/>
                <w:sz w:val="24"/>
                <w:szCs w:val="24"/>
              </w:rPr>
              <w:t>шт</w:t>
            </w:r>
            <w:proofErr w:type="spellEnd"/>
            <w:proofErr w:type="gramEnd"/>
          </w:p>
        </w:tc>
        <w:tc>
          <w:tcPr>
            <w:tcW w:w="771" w:type="pct"/>
          </w:tcPr>
          <w:p w:rsidR="00D3279D" w:rsidRPr="004C193F" w:rsidRDefault="00D3279D" w:rsidP="00EE741F">
            <w:pPr>
              <w:jc w:val="center"/>
              <w:rPr>
                <w:rFonts w:ascii="Times New Roman" w:hAnsi="Times New Roman" w:cs="Times New Roman"/>
                <w:sz w:val="24"/>
                <w:szCs w:val="24"/>
              </w:rPr>
            </w:pPr>
            <w:r w:rsidRPr="004C193F">
              <w:rPr>
                <w:rFonts w:ascii="Times New Roman" w:hAnsi="Times New Roman" w:cs="Times New Roman"/>
                <w:sz w:val="24"/>
                <w:szCs w:val="24"/>
              </w:rPr>
              <w:t>1</w:t>
            </w:r>
          </w:p>
        </w:tc>
        <w:tc>
          <w:tcPr>
            <w:tcW w:w="846" w:type="pct"/>
          </w:tcPr>
          <w:p w:rsidR="00D3279D" w:rsidRPr="004C193F" w:rsidRDefault="00D3279D" w:rsidP="00EE741F">
            <w:pPr>
              <w:jc w:val="center"/>
              <w:rPr>
                <w:rFonts w:ascii="Times New Roman" w:hAnsi="Times New Roman" w:cs="Times New Roman"/>
                <w:sz w:val="24"/>
                <w:szCs w:val="24"/>
              </w:rPr>
            </w:pPr>
            <w:r w:rsidRPr="004C193F">
              <w:rPr>
                <w:rFonts w:ascii="Times New Roman" w:hAnsi="Times New Roman" w:cs="Times New Roman"/>
                <w:sz w:val="24"/>
                <w:szCs w:val="24"/>
              </w:rPr>
              <w:t>0</w:t>
            </w:r>
          </w:p>
        </w:tc>
      </w:tr>
      <w:tr w:rsidR="00D3279D" w:rsidRPr="004C193F" w:rsidTr="00EE741F">
        <w:tc>
          <w:tcPr>
            <w:tcW w:w="420" w:type="pct"/>
          </w:tcPr>
          <w:p w:rsidR="00D3279D" w:rsidRPr="004C193F" w:rsidRDefault="00D3279D" w:rsidP="00EE741F">
            <w:pPr>
              <w:jc w:val="center"/>
              <w:rPr>
                <w:rFonts w:ascii="Times New Roman" w:hAnsi="Times New Roman" w:cs="Times New Roman"/>
                <w:sz w:val="24"/>
                <w:szCs w:val="24"/>
              </w:rPr>
            </w:pPr>
            <w:r w:rsidRPr="004C193F">
              <w:rPr>
                <w:rFonts w:ascii="Times New Roman" w:hAnsi="Times New Roman" w:cs="Times New Roman"/>
                <w:sz w:val="24"/>
                <w:szCs w:val="24"/>
              </w:rPr>
              <w:t>2</w:t>
            </w:r>
          </w:p>
        </w:tc>
        <w:tc>
          <w:tcPr>
            <w:tcW w:w="1496" w:type="pct"/>
          </w:tcPr>
          <w:p w:rsidR="00D3279D" w:rsidRPr="004C193F" w:rsidRDefault="00D3279D" w:rsidP="00EE741F">
            <w:pPr>
              <w:jc w:val="center"/>
              <w:rPr>
                <w:rFonts w:ascii="Times New Roman" w:hAnsi="Times New Roman" w:cs="Times New Roman"/>
                <w:sz w:val="24"/>
                <w:szCs w:val="24"/>
              </w:rPr>
            </w:pPr>
            <w:r w:rsidRPr="004C193F">
              <w:rPr>
                <w:rFonts w:ascii="Times New Roman" w:hAnsi="Times New Roman" w:cs="Times New Roman"/>
                <w:sz w:val="24"/>
                <w:szCs w:val="24"/>
              </w:rPr>
              <w:t>Количество обустроенных общественных пространств</w:t>
            </w:r>
          </w:p>
        </w:tc>
        <w:tc>
          <w:tcPr>
            <w:tcW w:w="1466" w:type="pct"/>
          </w:tcPr>
          <w:p w:rsidR="00D3279D" w:rsidRPr="004C193F" w:rsidRDefault="00D3279D" w:rsidP="00EE741F">
            <w:pPr>
              <w:jc w:val="center"/>
              <w:rPr>
                <w:rFonts w:ascii="Times New Roman" w:hAnsi="Times New Roman" w:cs="Times New Roman"/>
                <w:sz w:val="24"/>
                <w:szCs w:val="24"/>
              </w:rPr>
            </w:pPr>
            <w:proofErr w:type="spellStart"/>
            <w:proofErr w:type="gramStart"/>
            <w:r w:rsidRPr="004C193F">
              <w:rPr>
                <w:rFonts w:ascii="Times New Roman" w:hAnsi="Times New Roman" w:cs="Times New Roman"/>
                <w:sz w:val="24"/>
                <w:szCs w:val="24"/>
              </w:rPr>
              <w:t>шт</w:t>
            </w:r>
            <w:proofErr w:type="spellEnd"/>
            <w:proofErr w:type="gramEnd"/>
          </w:p>
        </w:tc>
        <w:tc>
          <w:tcPr>
            <w:tcW w:w="771" w:type="pct"/>
          </w:tcPr>
          <w:p w:rsidR="00D3279D" w:rsidRPr="004C193F" w:rsidRDefault="00D3279D" w:rsidP="00EE741F">
            <w:pPr>
              <w:jc w:val="center"/>
              <w:rPr>
                <w:rFonts w:ascii="Times New Roman" w:hAnsi="Times New Roman" w:cs="Times New Roman"/>
                <w:sz w:val="24"/>
                <w:szCs w:val="24"/>
              </w:rPr>
            </w:pPr>
            <w:r w:rsidRPr="004C193F">
              <w:rPr>
                <w:rFonts w:ascii="Times New Roman" w:hAnsi="Times New Roman" w:cs="Times New Roman"/>
                <w:sz w:val="24"/>
                <w:szCs w:val="24"/>
              </w:rPr>
              <w:t>0</w:t>
            </w:r>
          </w:p>
        </w:tc>
        <w:tc>
          <w:tcPr>
            <w:tcW w:w="846" w:type="pct"/>
          </w:tcPr>
          <w:p w:rsidR="00D3279D" w:rsidRPr="004C193F" w:rsidRDefault="00D3279D" w:rsidP="00EE741F">
            <w:pPr>
              <w:jc w:val="center"/>
              <w:rPr>
                <w:rFonts w:ascii="Times New Roman" w:hAnsi="Times New Roman" w:cs="Times New Roman"/>
                <w:sz w:val="24"/>
                <w:szCs w:val="24"/>
              </w:rPr>
            </w:pPr>
            <w:r w:rsidRPr="004C193F">
              <w:rPr>
                <w:rFonts w:ascii="Times New Roman" w:hAnsi="Times New Roman" w:cs="Times New Roman"/>
                <w:sz w:val="24"/>
                <w:szCs w:val="24"/>
              </w:rPr>
              <w:t>0</w:t>
            </w:r>
          </w:p>
        </w:tc>
      </w:tr>
    </w:tbl>
    <w:p w:rsidR="00D3279D" w:rsidRPr="004C193F" w:rsidRDefault="00D3279D" w:rsidP="00D3279D">
      <w:pPr>
        <w:jc w:val="center"/>
        <w:rPr>
          <w:rFonts w:ascii="Times New Roman" w:hAnsi="Times New Roman" w:cs="Times New Roman"/>
          <w:sz w:val="24"/>
          <w:szCs w:val="24"/>
        </w:rPr>
      </w:pPr>
    </w:p>
    <w:p w:rsidR="00D3279D" w:rsidRPr="004C193F" w:rsidRDefault="00D3279D" w:rsidP="00D3279D">
      <w:pPr>
        <w:jc w:val="right"/>
        <w:rPr>
          <w:rFonts w:ascii="Times New Roman" w:hAnsi="Times New Roman" w:cs="Times New Roman"/>
          <w:sz w:val="24"/>
          <w:szCs w:val="24"/>
        </w:rPr>
      </w:pPr>
    </w:p>
    <w:p w:rsidR="00D3279D" w:rsidRPr="004C193F" w:rsidRDefault="00D3279D" w:rsidP="00D3279D">
      <w:pPr>
        <w:jc w:val="right"/>
        <w:rPr>
          <w:rFonts w:ascii="Times New Roman" w:hAnsi="Times New Roman" w:cs="Times New Roman"/>
          <w:sz w:val="24"/>
          <w:szCs w:val="24"/>
        </w:rPr>
      </w:pPr>
    </w:p>
    <w:p w:rsidR="00D3279D" w:rsidRPr="004C193F" w:rsidRDefault="00D3279D" w:rsidP="00D3279D">
      <w:pPr>
        <w:rPr>
          <w:rFonts w:ascii="Times New Roman" w:hAnsi="Times New Roman" w:cs="Times New Roman"/>
          <w:sz w:val="24"/>
          <w:szCs w:val="24"/>
        </w:rPr>
      </w:pPr>
      <w:r w:rsidRPr="004C193F">
        <w:rPr>
          <w:rFonts w:ascii="Times New Roman" w:hAnsi="Times New Roman" w:cs="Times New Roman"/>
          <w:sz w:val="24"/>
          <w:szCs w:val="24"/>
        </w:rPr>
        <w:br w:type="page"/>
      </w:r>
    </w:p>
    <w:p w:rsidR="00D3279D" w:rsidRPr="004C193F" w:rsidRDefault="00D3279D" w:rsidP="00D3279D">
      <w:pPr>
        <w:jc w:val="right"/>
        <w:rPr>
          <w:rFonts w:ascii="Times New Roman" w:hAnsi="Times New Roman" w:cs="Times New Roman"/>
          <w:sz w:val="24"/>
          <w:szCs w:val="24"/>
        </w:rPr>
      </w:pPr>
      <w:r w:rsidRPr="004C193F">
        <w:rPr>
          <w:rFonts w:ascii="Times New Roman" w:hAnsi="Times New Roman" w:cs="Times New Roman"/>
          <w:sz w:val="24"/>
          <w:szCs w:val="24"/>
        </w:rPr>
        <w:lastRenderedPageBreak/>
        <w:t>Приложение №4</w:t>
      </w:r>
    </w:p>
    <w:p w:rsidR="00D3279D" w:rsidRPr="004C193F" w:rsidRDefault="00D3279D" w:rsidP="00D3279D">
      <w:pPr>
        <w:ind w:left="4536"/>
        <w:jc w:val="right"/>
        <w:rPr>
          <w:rFonts w:ascii="Times New Roman" w:hAnsi="Times New Roman" w:cs="Times New Roman"/>
          <w:sz w:val="24"/>
          <w:szCs w:val="24"/>
        </w:rPr>
      </w:pPr>
      <w:r w:rsidRPr="004C193F">
        <w:rPr>
          <w:rFonts w:ascii="Times New Roman" w:hAnsi="Times New Roman" w:cs="Times New Roman"/>
          <w:sz w:val="24"/>
          <w:szCs w:val="24"/>
        </w:rPr>
        <w:t xml:space="preserve">к муниципальной программе «Формирование комфортной городской среды на 2023-2024 годы» на территории городского поселения Петра Дубрава муниципального района </w:t>
      </w:r>
      <w:proofErr w:type="gramStart"/>
      <w:r w:rsidRPr="004C193F">
        <w:rPr>
          <w:rFonts w:ascii="Times New Roman" w:hAnsi="Times New Roman" w:cs="Times New Roman"/>
          <w:sz w:val="24"/>
          <w:szCs w:val="24"/>
        </w:rPr>
        <w:t>Волжский</w:t>
      </w:r>
      <w:proofErr w:type="gramEnd"/>
      <w:r w:rsidRPr="004C193F">
        <w:rPr>
          <w:rFonts w:ascii="Times New Roman" w:hAnsi="Times New Roman" w:cs="Times New Roman"/>
          <w:sz w:val="24"/>
          <w:szCs w:val="24"/>
        </w:rPr>
        <w:t xml:space="preserve"> Самарской области</w:t>
      </w:r>
    </w:p>
    <w:p w:rsidR="00D3279D" w:rsidRPr="004C193F" w:rsidRDefault="00D3279D" w:rsidP="00D3279D">
      <w:pPr>
        <w:jc w:val="right"/>
        <w:rPr>
          <w:rFonts w:ascii="Times New Roman" w:hAnsi="Times New Roman" w:cs="Times New Roman"/>
          <w:sz w:val="24"/>
          <w:szCs w:val="24"/>
        </w:rPr>
      </w:pPr>
    </w:p>
    <w:p w:rsidR="00D3279D" w:rsidRPr="004C193F" w:rsidRDefault="00D3279D" w:rsidP="00D3279D">
      <w:pPr>
        <w:jc w:val="center"/>
        <w:rPr>
          <w:rFonts w:ascii="Times New Roman" w:hAnsi="Times New Roman" w:cs="Times New Roman"/>
          <w:sz w:val="24"/>
          <w:szCs w:val="24"/>
        </w:rPr>
      </w:pPr>
      <w:r w:rsidRPr="004C193F">
        <w:rPr>
          <w:rFonts w:ascii="Times New Roman" w:hAnsi="Times New Roman" w:cs="Times New Roman"/>
          <w:sz w:val="24"/>
          <w:szCs w:val="24"/>
        </w:rPr>
        <w:t>ВИЗУАЛИЗИРОВАННЫЙ ПЕРЕЧЕНЬ</w:t>
      </w:r>
    </w:p>
    <w:p w:rsidR="00D3279D" w:rsidRPr="004C193F" w:rsidRDefault="00D3279D" w:rsidP="00D3279D">
      <w:pPr>
        <w:jc w:val="center"/>
        <w:rPr>
          <w:rFonts w:ascii="Times New Roman" w:hAnsi="Times New Roman" w:cs="Times New Roman"/>
          <w:sz w:val="24"/>
          <w:szCs w:val="24"/>
        </w:rPr>
      </w:pPr>
      <w:r w:rsidRPr="004C193F">
        <w:rPr>
          <w:rFonts w:ascii="Times New Roman" w:hAnsi="Times New Roman" w:cs="Times New Roman"/>
          <w:sz w:val="24"/>
          <w:szCs w:val="24"/>
        </w:rPr>
        <w:t xml:space="preserve">Образцов элементов благоустройства, предлагаемых к размещению на дворовой территории многоквартирного дома, </w:t>
      </w:r>
      <w:proofErr w:type="gramStart"/>
      <w:r w:rsidRPr="004C193F">
        <w:rPr>
          <w:rFonts w:ascii="Times New Roman" w:hAnsi="Times New Roman" w:cs="Times New Roman"/>
          <w:sz w:val="24"/>
          <w:szCs w:val="24"/>
        </w:rPr>
        <w:t>сформированный</w:t>
      </w:r>
      <w:proofErr w:type="gramEnd"/>
      <w:r w:rsidRPr="004C193F">
        <w:rPr>
          <w:rFonts w:ascii="Times New Roman" w:hAnsi="Times New Roman" w:cs="Times New Roman"/>
          <w:sz w:val="24"/>
          <w:szCs w:val="24"/>
        </w:rPr>
        <w:t xml:space="preserve"> исходя из минимального перечня работ по благоустройству дворовых территорий</w:t>
      </w:r>
    </w:p>
    <w:tbl>
      <w:tblPr>
        <w:tblStyle w:val="a6"/>
        <w:tblW w:w="5000" w:type="pct"/>
        <w:tblLook w:val="04A0"/>
      </w:tblPr>
      <w:tblGrid>
        <w:gridCol w:w="736"/>
        <w:gridCol w:w="2778"/>
        <w:gridCol w:w="6907"/>
      </w:tblGrid>
      <w:tr w:rsidR="00D3279D" w:rsidRPr="004C193F" w:rsidTr="00EE741F">
        <w:trPr>
          <w:trHeight w:val="1032"/>
        </w:trPr>
        <w:tc>
          <w:tcPr>
            <w:tcW w:w="353" w:type="pct"/>
          </w:tcPr>
          <w:p w:rsidR="00D3279D" w:rsidRPr="004C193F" w:rsidRDefault="00D3279D" w:rsidP="00EE741F">
            <w:pPr>
              <w:rPr>
                <w:rFonts w:ascii="Times New Roman" w:hAnsi="Times New Roman" w:cs="Times New Roman"/>
                <w:sz w:val="24"/>
                <w:szCs w:val="24"/>
              </w:rPr>
            </w:pPr>
            <w:r w:rsidRPr="004C193F">
              <w:rPr>
                <w:rFonts w:ascii="Times New Roman" w:hAnsi="Times New Roman" w:cs="Times New Roman"/>
                <w:sz w:val="24"/>
                <w:szCs w:val="24"/>
              </w:rPr>
              <w:t xml:space="preserve">№ </w:t>
            </w:r>
            <w:proofErr w:type="spellStart"/>
            <w:proofErr w:type="gramStart"/>
            <w:r w:rsidRPr="004C193F">
              <w:rPr>
                <w:rFonts w:ascii="Times New Roman" w:hAnsi="Times New Roman" w:cs="Times New Roman"/>
                <w:sz w:val="24"/>
                <w:szCs w:val="24"/>
              </w:rPr>
              <w:t>п</w:t>
            </w:r>
            <w:proofErr w:type="spellEnd"/>
            <w:proofErr w:type="gramEnd"/>
            <w:r w:rsidRPr="004C193F">
              <w:rPr>
                <w:rFonts w:ascii="Times New Roman" w:hAnsi="Times New Roman" w:cs="Times New Roman"/>
                <w:sz w:val="24"/>
                <w:szCs w:val="24"/>
              </w:rPr>
              <w:t>/</w:t>
            </w:r>
            <w:proofErr w:type="spellStart"/>
            <w:r w:rsidRPr="004C193F">
              <w:rPr>
                <w:rFonts w:ascii="Times New Roman" w:hAnsi="Times New Roman" w:cs="Times New Roman"/>
                <w:sz w:val="24"/>
                <w:szCs w:val="24"/>
              </w:rPr>
              <w:t>п</w:t>
            </w:r>
            <w:proofErr w:type="spellEnd"/>
          </w:p>
          <w:p w:rsidR="00D3279D" w:rsidRPr="004C193F" w:rsidRDefault="00D3279D" w:rsidP="00EE741F">
            <w:pPr>
              <w:rPr>
                <w:rFonts w:ascii="Times New Roman" w:hAnsi="Times New Roman" w:cs="Times New Roman"/>
                <w:sz w:val="24"/>
                <w:szCs w:val="24"/>
              </w:rPr>
            </w:pPr>
          </w:p>
        </w:tc>
        <w:tc>
          <w:tcPr>
            <w:tcW w:w="1333" w:type="pct"/>
          </w:tcPr>
          <w:p w:rsidR="00D3279D" w:rsidRPr="004C193F" w:rsidRDefault="00D3279D" w:rsidP="00EE741F">
            <w:pPr>
              <w:jc w:val="center"/>
              <w:rPr>
                <w:rFonts w:ascii="Times New Roman" w:hAnsi="Times New Roman" w:cs="Times New Roman"/>
                <w:sz w:val="24"/>
                <w:szCs w:val="24"/>
              </w:rPr>
            </w:pPr>
            <w:r w:rsidRPr="004C193F">
              <w:rPr>
                <w:rFonts w:ascii="Times New Roman" w:hAnsi="Times New Roman" w:cs="Times New Roman"/>
                <w:sz w:val="24"/>
                <w:szCs w:val="24"/>
              </w:rPr>
              <w:t>Наименование элемента благоустройства</w:t>
            </w:r>
          </w:p>
        </w:tc>
        <w:tc>
          <w:tcPr>
            <w:tcW w:w="3314" w:type="pct"/>
          </w:tcPr>
          <w:p w:rsidR="00D3279D" w:rsidRPr="004C193F" w:rsidRDefault="00D3279D" w:rsidP="00EE741F">
            <w:pPr>
              <w:jc w:val="center"/>
              <w:rPr>
                <w:rFonts w:ascii="Times New Roman" w:hAnsi="Times New Roman" w:cs="Times New Roman"/>
                <w:sz w:val="24"/>
                <w:szCs w:val="24"/>
              </w:rPr>
            </w:pPr>
            <w:r w:rsidRPr="004C193F">
              <w:rPr>
                <w:rFonts w:ascii="Times New Roman" w:hAnsi="Times New Roman" w:cs="Times New Roman"/>
                <w:sz w:val="24"/>
                <w:szCs w:val="24"/>
              </w:rPr>
              <w:t>Образец</w:t>
            </w:r>
          </w:p>
        </w:tc>
      </w:tr>
      <w:tr w:rsidR="00D3279D" w:rsidRPr="004C193F" w:rsidTr="00EE741F">
        <w:tc>
          <w:tcPr>
            <w:tcW w:w="353" w:type="pct"/>
          </w:tcPr>
          <w:p w:rsidR="00D3279D" w:rsidRPr="004C193F" w:rsidRDefault="00D3279D" w:rsidP="00EE741F">
            <w:pPr>
              <w:rPr>
                <w:rFonts w:ascii="Times New Roman" w:hAnsi="Times New Roman" w:cs="Times New Roman"/>
                <w:sz w:val="24"/>
                <w:szCs w:val="24"/>
              </w:rPr>
            </w:pPr>
            <w:r w:rsidRPr="004C193F">
              <w:rPr>
                <w:rFonts w:ascii="Times New Roman" w:hAnsi="Times New Roman" w:cs="Times New Roman"/>
                <w:sz w:val="24"/>
                <w:szCs w:val="24"/>
              </w:rPr>
              <w:t>1.</w:t>
            </w:r>
          </w:p>
        </w:tc>
        <w:tc>
          <w:tcPr>
            <w:tcW w:w="1333" w:type="pct"/>
          </w:tcPr>
          <w:p w:rsidR="00D3279D" w:rsidRPr="004C193F" w:rsidRDefault="00D3279D" w:rsidP="00EE741F">
            <w:pPr>
              <w:jc w:val="center"/>
              <w:rPr>
                <w:rFonts w:ascii="Times New Roman" w:hAnsi="Times New Roman" w:cs="Times New Roman"/>
                <w:sz w:val="24"/>
                <w:szCs w:val="24"/>
              </w:rPr>
            </w:pPr>
            <w:r w:rsidRPr="004C193F">
              <w:rPr>
                <w:rFonts w:ascii="Times New Roman" w:hAnsi="Times New Roman" w:cs="Times New Roman"/>
                <w:sz w:val="24"/>
                <w:szCs w:val="24"/>
              </w:rPr>
              <w:t>Скамейка</w:t>
            </w:r>
          </w:p>
        </w:tc>
        <w:tc>
          <w:tcPr>
            <w:tcW w:w="3314" w:type="pct"/>
          </w:tcPr>
          <w:p w:rsidR="00D3279D" w:rsidRPr="004C193F" w:rsidRDefault="00D3279D" w:rsidP="00EE741F">
            <w:pPr>
              <w:rPr>
                <w:rFonts w:ascii="Times New Roman" w:hAnsi="Times New Roman" w:cs="Times New Roman"/>
                <w:sz w:val="24"/>
                <w:szCs w:val="24"/>
              </w:rPr>
            </w:pPr>
            <w:r w:rsidRPr="004C193F">
              <w:rPr>
                <w:rFonts w:ascii="Times New Roman" w:hAnsi="Times New Roman" w:cs="Times New Roman"/>
                <w:noProof/>
                <w:sz w:val="24"/>
                <w:szCs w:val="24"/>
                <w:lang w:eastAsia="ru-RU"/>
              </w:rPr>
              <w:drawing>
                <wp:inline distT="0" distB="0" distL="0" distR="0">
                  <wp:extent cx="1782145" cy="1424763"/>
                  <wp:effectExtent l="0" t="0" r="889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мья Хризантема.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88130" cy="1429548"/>
                          </a:xfrm>
                          <a:prstGeom prst="rect">
                            <a:avLst/>
                          </a:prstGeom>
                        </pic:spPr>
                      </pic:pic>
                    </a:graphicData>
                  </a:graphic>
                </wp:inline>
              </w:drawing>
            </w:r>
            <w:r w:rsidRPr="004C193F">
              <w:rPr>
                <w:rFonts w:ascii="Times New Roman" w:hAnsi="Times New Roman" w:cs="Times New Roman"/>
                <w:sz w:val="24"/>
                <w:szCs w:val="24"/>
              </w:rPr>
              <w:object w:dxaOrig="5235" w:dyaOrig="52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5pt;height:121.5pt" o:ole="">
                  <v:imagedata r:id="rId7" o:title=""/>
                </v:shape>
                <o:OLEObject Type="Embed" ProgID="PBrush" ShapeID="_x0000_i1025" DrawAspect="Content" ObjectID="_1731309717" r:id="rId8"/>
              </w:object>
            </w:r>
          </w:p>
          <w:p w:rsidR="00D3279D" w:rsidRPr="004C193F" w:rsidRDefault="00D3279D" w:rsidP="00EE741F">
            <w:pPr>
              <w:rPr>
                <w:rFonts w:ascii="Times New Roman" w:hAnsi="Times New Roman" w:cs="Times New Roman"/>
                <w:sz w:val="24"/>
                <w:szCs w:val="24"/>
              </w:rPr>
            </w:pPr>
          </w:p>
        </w:tc>
      </w:tr>
      <w:tr w:rsidR="00D3279D" w:rsidRPr="004C193F" w:rsidTr="00EE741F">
        <w:tc>
          <w:tcPr>
            <w:tcW w:w="353" w:type="pct"/>
          </w:tcPr>
          <w:p w:rsidR="00D3279D" w:rsidRPr="004C193F" w:rsidRDefault="00D3279D" w:rsidP="00EE741F">
            <w:pPr>
              <w:rPr>
                <w:rFonts w:ascii="Times New Roman" w:hAnsi="Times New Roman" w:cs="Times New Roman"/>
                <w:sz w:val="24"/>
                <w:szCs w:val="24"/>
              </w:rPr>
            </w:pPr>
            <w:r w:rsidRPr="004C193F">
              <w:rPr>
                <w:rFonts w:ascii="Times New Roman" w:hAnsi="Times New Roman" w:cs="Times New Roman"/>
                <w:sz w:val="24"/>
                <w:szCs w:val="24"/>
              </w:rPr>
              <w:t>2.</w:t>
            </w:r>
          </w:p>
        </w:tc>
        <w:tc>
          <w:tcPr>
            <w:tcW w:w="1333" w:type="pct"/>
          </w:tcPr>
          <w:p w:rsidR="00D3279D" w:rsidRPr="004C193F" w:rsidRDefault="00D3279D" w:rsidP="00EE741F">
            <w:pPr>
              <w:jc w:val="center"/>
              <w:rPr>
                <w:rFonts w:ascii="Times New Roman" w:hAnsi="Times New Roman" w:cs="Times New Roman"/>
                <w:sz w:val="24"/>
                <w:szCs w:val="24"/>
              </w:rPr>
            </w:pPr>
            <w:r w:rsidRPr="004C193F">
              <w:rPr>
                <w:rFonts w:ascii="Times New Roman" w:hAnsi="Times New Roman" w:cs="Times New Roman"/>
                <w:sz w:val="24"/>
                <w:szCs w:val="24"/>
              </w:rPr>
              <w:t xml:space="preserve">Урна </w:t>
            </w:r>
          </w:p>
        </w:tc>
        <w:tc>
          <w:tcPr>
            <w:tcW w:w="3314" w:type="pct"/>
          </w:tcPr>
          <w:p w:rsidR="00D3279D" w:rsidRPr="004C193F" w:rsidRDefault="00D3279D" w:rsidP="00EE741F">
            <w:pPr>
              <w:rPr>
                <w:rFonts w:ascii="Times New Roman" w:hAnsi="Times New Roman" w:cs="Times New Roman"/>
                <w:sz w:val="24"/>
                <w:szCs w:val="24"/>
              </w:rPr>
            </w:pPr>
            <w:r w:rsidRPr="004C193F">
              <w:rPr>
                <w:rFonts w:ascii="Times New Roman" w:hAnsi="Times New Roman" w:cs="Times New Roman"/>
                <w:noProof/>
                <w:sz w:val="24"/>
                <w:szCs w:val="24"/>
                <w:lang w:eastAsia="ru-RU"/>
              </w:rPr>
              <w:drawing>
                <wp:inline distT="0" distB="0" distL="0" distR="0">
                  <wp:extent cx="1389413" cy="1625479"/>
                  <wp:effectExtent l="0" t="0" r="127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рна кованая.jpg"/>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957" t="7029" r="3478" b="44571"/>
                          <a:stretch/>
                        </pic:blipFill>
                        <pic:spPr bwMode="auto">
                          <a:xfrm>
                            <a:off x="0" y="0"/>
                            <a:ext cx="1392755" cy="162938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4C193F">
              <w:rPr>
                <w:rFonts w:ascii="Times New Roman" w:hAnsi="Times New Roman" w:cs="Times New Roman"/>
                <w:noProof/>
                <w:sz w:val="24"/>
                <w:szCs w:val="24"/>
                <w:lang w:eastAsia="ru-RU"/>
              </w:rPr>
              <w:drawing>
                <wp:inline distT="0" distB="0" distL="0" distR="0">
                  <wp:extent cx="1428848" cy="1484416"/>
                  <wp:effectExtent l="0" t="0" r="0" b="19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27410" t="19111" r="40328" b="21302"/>
                          <a:stretch/>
                        </pic:blipFill>
                        <pic:spPr bwMode="auto">
                          <a:xfrm>
                            <a:off x="0" y="0"/>
                            <a:ext cx="1433976" cy="148974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4C193F">
              <w:rPr>
                <w:rFonts w:ascii="Times New Roman" w:hAnsi="Times New Roman" w:cs="Times New Roman"/>
                <w:noProof/>
                <w:sz w:val="24"/>
                <w:szCs w:val="24"/>
                <w:lang w:eastAsia="ru-RU"/>
              </w:rPr>
              <w:drawing>
                <wp:inline distT="0" distB="0" distL="0" distR="0">
                  <wp:extent cx="973776" cy="1516620"/>
                  <wp:effectExtent l="0" t="0" r="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l="33862" t="41198" r="52126" b="20003"/>
                          <a:stretch/>
                        </pic:blipFill>
                        <pic:spPr bwMode="auto">
                          <a:xfrm>
                            <a:off x="0" y="0"/>
                            <a:ext cx="977329" cy="152215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3279D" w:rsidRPr="004C193F" w:rsidRDefault="00D3279D" w:rsidP="00EE741F">
            <w:pPr>
              <w:rPr>
                <w:rFonts w:ascii="Times New Roman" w:hAnsi="Times New Roman" w:cs="Times New Roman"/>
                <w:sz w:val="24"/>
                <w:szCs w:val="24"/>
              </w:rPr>
            </w:pPr>
          </w:p>
        </w:tc>
      </w:tr>
      <w:tr w:rsidR="00D3279D" w:rsidRPr="004C193F" w:rsidTr="00EE741F">
        <w:tc>
          <w:tcPr>
            <w:tcW w:w="353" w:type="pct"/>
          </w:tcPr>
          <w:p w:rsidR="00D3279D" w:rsidRPr="004C193F" w:rsidRDefault="00D3279D" w:rsidP="00EE741F">
            <w:pPr>
              <w:rPr>
                <w:rFonts w:ascii="Times New Roman" w:hAnsi="Times New Roman" w:cs="Times New Roman"/>
                <w:sz w:val="24"/>
                <w:szCs w:val="24"/>
              </w:rPr>
            </w:pPr>
            <w:r w:rsidRPr="004C193F">
              <w:rPr>
                <w:rFonts w:ascii="Times New Roman" w:hAnsi="Times New Roman" w:cs="Times New Roman"/>
                <w:sz w:val="24"/>
                <w:szCs w:val="24"/>
              </w:rPr>
              <w:t xml:space="preserve">3. </w:t>
            </w:r>
          </w:p>
        </w:tc>
        <w:tc>
          <w:tcPr>
            <w:tcW w:w="1333" w:type="pct"/>
          </w:tcPr>
          <w:p w:rsidR="00D3279D" w:rsidRPr="004C193F" w:rsidRDefault="00D3279D" w:rsidP="00EE741F">
            <w:pPr>
              <w:jc w:val="center"/>
              <w:rPr>
                <w:rFonts w:ascii="Times New Roman" w:hAnsi="Times New Roman" w:cs="Times New Roman"/>
                <w:sz w:val="24"/>
                <w:szCs w:val="24"/>
              </w:rPr>
            </w:pPr>
            <w:r w:rsidRPr="004C193F">
              <w:rPr>
                <w:rFonts w:ascii="Times New Roman" w:hAnsi="Times New Roman" w:cs="Times New Roman"/>
                <w:sz w:val="24"/>
                <w:szCs w:val="24"/>
              </w:rPr>
              <w:t>Светильник уличный</w:t>
            </w:r>
          </w:p>
        </w:tc>
        <w:tc>
          <w:tcPr>
            <w:tcW w:w="3314" w:type="pct"/>
          </w:tcPr>
          <w:p w:rsidR="00D3279D" w:rsidRPr="004C193F" w:rsidRDefault="00D3279D" w:rsidP="00EE741F">
            <w:pPr>
              <w:rPr>
                <w:rFonts w:ascii="Times New Roman" w:hAnsi="Times New Roman" w:cs="Times New Roman"/>
                <w:sz w:val="24"/>
                <w:szCs w:val="24"/>
              </w:rPr>
            </w:pPr>
            <w:r w:rsidRPr="004C193F">
              <w:rPr>
                <w:rFonts w:ascii="Times New Roman" w:hAnsi="Times New Roman" w:cs="Times New Roman"/>
                <w:noProof/>
                <w:sz w:val="24"/>
                <w:szCs w:val="24"/>
                <w:lang w:eastAsia="ru-RU"/>
              </w:rPr>
              <w:drawing>
                <wp:inline distT="0" distB="0" distL="0" distR="0">
                  <wp:extent cx="1710046" cy="1710046"/>
                  <wp:effectExtent l="0" t="0" r="508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16578" cy="1716578"/>
                          </a:xfrm>
                          <a:prstGeom prst="rect">
                            <a:avLst/>
                          </a:prstGeom>
                        </pic:spPr>
                      </pic:pic>
                    </a:graphicData>
                  </a:graphic>
                </wp:inline>
              </w:drawing>
            </w:r>
          </w:p>
        </w:tc>
      </w:tr>
    </w:tbl>
    <w:p w:rsidR="00D3279D" w:rsidRPr="004C193F" w:rsidRDefault="00D3279D" w:rsidP="00D3279D">
      <w:pPr>
        <w:rPr>
          <w:rFonts w:ascii="Times New Roman" w:hAnsi="Times New Roman" w:cs="Times New Roman"/>
          <w:sz w:val="24"/>
          <w:szCs w:val="24"/>
        </w:rPr>
      </w:pPr>
      <w:r w:rsidRPr="004C193F">
        <w:rPr>
          <w:rFonts w:ascii="Times New Roman" w:hAnsi="Times New Roman" w:cs="Times New Roman"/>
          <w:sz w:val="24"/>
          <w:szCs w:val="24"/>
        </w:rPr>
        <w:br w:type="page"/>
      </w:r>
    </w:p>
    <w:p w:rsidR="00D3279D" w:rsidRPr="004C193F" w:rsidRDefault="00D3279D" w:rsidP="00D3279D">
      <w:pPr>
        <w:jc w:val="right"/>
        <w:rPr>
          <w:rFonts w:ascii="Times New Roman" w:hAnsi="Times New Roman" w:cs="Times New Roman"/>
          <w:sz w:val="24"/>
          <w:szCs w:val="24"/>
        </w:rPr>
      </w:pPr>
      <w:r w:rsidRPr="004C193F">
        <w:rPr>
          <w:rFonts w:ascii="Times New Roman" w:hAnsi="Times New Roman" w:cs="Times New Roman"/>
          <w:sz w:val="24"/>
          <w:szCs w:val="24"/>
        </w:rPr>
        <w:lastRenderedPageBreak/>
        <w:t>Приложение №5</w:t>
      </w:r>
    </w:p>
    <w:p w:rsidR="00D3279D" w:rsidRPr="004C193F" w:rsidRDefault="00D3279D" w:rsidP="00D3279D">
      <w:pPr>
        <w:ind w:left="4536"/>
        <w:jc w:val="right"/>
        <w:rPr>
          <w:rFonts w:ascii="Times New Roman" w:hAnsi="Times New Roman" w:cs="Times New Roman"/>
          <w:sz w:val="24"/>
          <w:szCs w:val="24"/>
        </w:rPr>
      </w:pPr>
      <w:r w:rsidRPr="004C193F">
        <w:rPr>
          <w:rFonts w:ascii="Times New Roman" w:hAnsi="Times New Roman" w:cs="Times New Roman"/>
          <w:sz w:val="24"/>
          <w:szCs w:val="24"/>
        </w:rPr>
        <w:t xml:space="preserve">к муниципальной программе «Формирование комфортной городской среды на 2023-2024 годы» на территории городского поселения Петра Дубрава муниципального района </w:t>
      </w:r>
      <w:proofErr w:type="gramStart"/>
      <w:r w:rsidRPr="004C193F">
        <w:rPr>
          <w:rFonts w:ascii="Times New Roman" w:hAnsi="Times New Roman" w:cs="Times New Roman"/>
          <w:sz w:val="24"/>
          <w:szCs w:val="24"/>
        </w:rPr>
        <w:t>Волжский</w:t>
      </w:r>
      <w:proofErr w:type="gramEnd"/>
      <w:r w:rsidRPr="004C193F">
        <w:rPr>
          <w:rFonts w:ascii="Times New Roman" w:hAnsi="Times New Roman" w:cs="Times New Roman"/>
          <w:sz w:val="24"/>
          <w:szCs w:val="24"/>
        </w:rPr>
        <w:t xml:space="preserve"> Самарской области</w:t>
      </w:r>
    </w:p>
    <w:p w:rsidR="00D3279D" w:rsidRPr="004C193F" w:rsidRDefault="00D3279D" w:rsidP="00D3279D">
      <w:pPr>
        <w:jc w:val="right"/>
        <w:rPr>
          <w:rFonts w:ascii="Times New Roman" w:hAnsi="Times New Roman" w:cs="Times New Roman"/>
          <w:sz w:val="24"/>
          <w:szCs w:val="24"/>
        </w:rPr>
      </w:pPr>
    </w:p>
    <w:p w:rsidR="00D3279D" w:rsidRPr="004C193F" w:rsidRDefault="00D3279D" w:rsidP="00D3279D">
      <w:pPr>
        <w:spacing w:line="360" w:lineRule="auto"/>
        <w:jc w:val="center"/>
        <w:rPr>
          <w:rFonts w:ascii="Times New Roman" w:hAnsi="Times New Roman" w:cs="Times New Roman"/>
          <w:sz w:val="24"/>
          <w:szCs w:val="24"/>
        </w:rPr>
      </w:pPr>
      <w:r w:rsidRPr="004C193F">
        <w:rPr>
          <w:rFonts w:ascii="Times New Roman" w:hAnsi="Times New Roman" w:cs="Times New Roman"/>
          <w:sz w:val="24"/>
          <w:szCs w:val="24"/>
        </w:rPr>
        <w:t>Нормативная стоимость (единичные расценки) работ по благоустройству дворовых территорий, входящих в минимальный перечень работ</w:t>
      </w:r>
    </w:p>
    <w:tbl>
      <w:tblPr>
        <w:tblStyle w:val="a6"/>
        <w:tblW w:w="5000" w:type="pct"/>
        <w:tblLook w:val="04A0"/>
      </w:tblPr>
      <w:tblGrid>
        <w:gridCol w:w="681"/>
        <w:gridCol w:w="4154"/>
        <w:gridCol w:w="1657"/>
        <w:gridCol w:w="3929"/>
      </w:tblGrid>
      <w:tr w:rsidR="00D3279D" w:rsidRPr="004C193F" w:rsidTr="00EE741F">
        <w:tc>
          <w:tcPr>
            <w:tcW w:w="327" w:type="pct"/>
          </w:tcPr>
          <w:p w:rsidR="00D3279D" w:rsidRPr="004C193F" w:rsidRDefault="00D3279D" w:rsidP="00EE741F">
            <w:pPr>
              <w:rPr>
                <w:rFonts w:ascii="Times New Roman" w:hAnsi="Times New Roman" w:cs="Times New Roman"/>
                <w:sz w:val="24"/>
                <w:szCs w:val="24"/>
              </w:rPr>
            </w:pPr>
            <w:r w:rsidRPr="004C193F">
              <w:rPr>
                <w:rFonts w:ascii="Times New Roman" w:hAnsi="Times New Roman" w:cs="Times New Roman"/>
                <w:sz w:val="24"/>
                <w:szCs w:val="24"/>
              </w:rPr>
              <w:t xml:space="preserve">№ </w:t>
            </w:r>
            <w:proofErr w:type="spellStart"/>
            <w:proofErr w:type="gramStart"/>
            <w:r w:rsidRPr="004C193F">
              <w:rPr>
                <w:rFonts w:ascii="Times New Roman" w:hAnsi="Times New Roman" w:cs="Times New Roman"/>
                <w:sz w:val="24"/>
                <w:szCs w:val="24"/>
              </w:rPr>
              <w:t>п</w:t>
            </w:r>
            <w:proofErr w:type="spellEnd"/>
            <w:proofErr w:type="gramEnd"/>
            <w:r w:rsidRPr="004C193F">
              <w:rPr>
                <w:rFonts w:ascii="Times New Roman" w:hAnsi="Times New Roman" w:cs="Times New Roman"/>
                <w:sz w:val="24"/>
                <w:szCs w:val="24"/>
              </w:rPr>
              <w:t>/</w:t>
            </w:r>
            <w:proofErr w:type="spellStart"/>
            <w:r w:rsidRPr="004C193F">
              <w:rPr>
                <w:rFonts w:ascii="Times New Roman" w:hAnsi="Times New Roman" w:cs="Times New Roman"/>
                <w:sz w:val="24"/>
                <w:szCs w:val="24"/>
              </w:rPr>
              <w:t>п</w:t>
            </w:r>
            <w:proofErr w:type="spellEnd"/>
          </w:p>
          <w:p w:rsidR="00D3279D" w:rsidRPr="004C193F" w:rsidRDefault="00D3279D" w:rsidP="00EE741F">
            <w:pPr>
              <w:rPr>
                <w:rFonts w:ascii="Times New Roman" w:hAnsi="Times New Roman" w:cs="Times New Roman"/>
                <w:sz w:val="24"/>
                <w:szCs w:val="24"/>
              </w:rPr>
            </w:pPr>
          </w:p>
        </w:tc>
        <w:tc>
          <w:tcPr>
            <w:tcW w:w="1993" w:type="pct"/>
          </w:tcPr>
          <w:p w:rsidR="00D3279D" w:rsidRPr="004C193F" w:rsidRDefault="00D3279D" w:rsidP="00EE741F">
            <w:pPr>
              <w:jc w:val="center"/>
              <w:rPr>
                <w:rFonts w:ascii="Times New Roman" w:hAnsi="Times New Roman" w:cs="Times New Roman"/>
                <w:sz w:val="24"/>
                <w:szCs w:val="24"/>
              </w:rPr>
            </w:pPr>
            <w:r w:rsidRPr="004C193F">
              <w:rPr>
                <w:rFonts w:ascii="Times New Roman" w:hAnsi="Times New Roman" w:cs="Times New Roman"/>
                <w:sz w:val="24"/>
                <w:szCs w:val="24"/>
              </w:rPr>
              <w:t>Наименование норматива финансовых затрат на благоустройство</w:t>
            </w:r>
          </w:p>
        </w:tc>
        <w:tc>
          <w:tcPr>
            <w:tcW w:w="795" w:type="pct"/>
          </w:tcPr>
          <w:p w:rsidR="00D3279D" w:rsidRPr="004C193F" w:rsidRDefault="00D3279D" w:rsidP="00EE741F">
            <w:pPr>
              <w:jc w:val="center"/>
              <w:rPr>
                <w:rFonts w:ascii="Times New Roman" w:hAnsi="Times New Roman" w:cs="Times New Roman"/>
                <w:sz w:val="24"/>
                <w:szCs w:val="24"/>
              </w:rPr>
            </w:pPr>
            <w:r w:rsidRPr="004C193F">
              <w:rPr>
                <w:rFonts w:ascii="Times New Roman" w:hAnsi="Times New Roman" w:cs="Times New Roman"/>
                <w:sz w:val="24"/>
                <w:szCs w:val="24"/>
              </w:rPr>
              <w:t>Единица измерения</w:t>
            </w:r>
          </w:p>
        </w:tc>
        <w:tc>
          <w:tcPr>
            <w:tcW w:w="1885" w:type="pct"/>
          </w:tcPr>
          <w:p w:rsidR="00D3279D" w:rsidRPr="004C193F" w:rsidRDefault="00D3279D" w:rsidP="00EE741F">
            <w:pPr>
              <w:jc w:val="center"/>
              <w:rPr>
                <w:rFonts w:ascii="Times New Roman" w:hAnsi="Times New Roman" w:cs="Times New Roman"/>
                <w:sz w:val="24"/>
                <w:szCs w:val="24"/>
              </w:rPr>
            </w:pPr>
            <w:r w:rsidRPr="004C193F">
              <w:rPr>
                <w:rFonts w:ascii="Times New Roman" w:hAnsi="Times New Roman" w:cs="Times New Roman"/>
                <w:sz w:val="24"/>
                <w:szCs w:val="24"/>
              </w:rPr>
              <w:t>Нормативы финансовых затрат на 1 единицу измерения, с учетом НДС (руб.)</w:t>
            </w:r>
          </w:p>
        </w:tc>
      </w:tr>
      <w:tr w:rsidR="00D3279D" w:rsidRPr="004C193F" w:rsidTr="00EE741F">
        <w:tc>
          <w:tcPr>
            <w:tcW w:w="327" w:type="pct"/>
          </w:tcPr>
          <w:p w:rsidR="00D3279D" w:rsidRPr="004C193F" w:rsidRDefault="00D3279D" w:rsidP="00EE741F">
            <w:pPr>
              <w:rPr>
                <w:rFonts w:ascii="Times New Roman" w:hAnsi="Times New Roman" w:cs="Times New Roman"/>
                <w:sz w:val="24"/>
                <w:szCs w:val="24"/>
              </w:rPr>
            </w:pPr>
            <w:r w:rsidRPr="004C193F">
              <w:rPr>
                <w:rFonts w:ascii="Times New Roman" w:hAnsi="Times New Roman" w:cs="Times New Roman"/>
                <w:sz w:val="24"/>
                <w:szCs w:val="24"/>
              </w:rPr>
              <w:t>1.</w:t>
            </w:r>
          </w:p>
        </w:tc>
        <w:tc>
          <w:tcPr>
            <w:tcW w:w="1993" w:type="pct"/>
          </w:tcPr>
          <w:p w:rsidR="00D3279D" w:rsidRPr="004C193F" w:rsidRDefault="00D3279D" w:rsidP="00EE741F">
            <w:pPr>
              <w:rPr>
                <w:rFonts w:ascii="Times New Roman" w:hAnsi="Times New Roman" w:cs="Times New Roman"/>
                <w:sz w:val="24"/>
                <w:szCs w:val="24"/>
              </w:rPr>
            </w:pPr>
            <w:r w:rsidRPr="004C193F">
              <w:rPr>
                <w:rFonts w:ascii="Times New Roman" w:hAnsi="Times New Roman" w:cs="Times New Roman"/>
                <w:sz w:val="24"/>
                <w:szCs w:val="24"/>
              </w:rPr>
              <w:t>Стоимость ремонта асфальтобетонного покрытия дворовых проездов</w:t>
            </w:r>
          </w:p>
        </w:tc>
        <w:tc>
          <w:tcPr>
            <w:tcW w:w="795" w:type="pct"/>
          </w:tcPr>
          <w:p w:rsidR="00D3279D" w:rsidRPr="004C193F" w:rsidRDefault="00D3279D" w:rsidP="00EE741F">
            <w:pPr>
              <w:jc w:val="center"/>
              <w:rPr>
                <w:rFonts w:ascii="Times New Roman" w:hAnsi="Times New Roman" w:cs="Times New Roman"/>
                <w:sz w:val="24"/>
                <w:szCs w:val="24"/>
                <w:vertAlign w:val="superscript"/>
              </w:rPr>
            </w:pPr>
            <w:r w:rsidRPr="004C193F">
              <w:rPr>
                <w:rFonts w:ascii="Times New Roman" w:hAnsi="Times New Roman" w:cs="Times New Roman"/>
                <w:sz w:val="24"/>
                <w:szCs w:val="24"/>
              </w:rPr>
              <w:t>1 м</w:t>
            </w:r>
            <w:proofErr w:type="gramStart"/>
            <w:r w:rsidRPr="004C193F">
              <w:rPr>
                <w:rFonts w:ascii="Times New Roman" w:hAnsi="Times New Roman" w:cs="Times New Roman"/>
                <w:sz w:val="24"/>
                <w:szCs w:val="24"/>
                <w:vertAlign w:val="superscript"/>
              </w:rPr>
              <w:t>2</w:t>
            </w:r>
            <w:proofErr w:type="gramEnd"/>
          </w:p>
        </w:tc>
        <w:tc>
          <w:tcPr>
            <w:tcW w:w="1885" w:type="pct"/>
          </w:tcPr>
          <w:p w:rsidR="00D3279D" w:rsidRPr="004C193F" w:rsidRDefault="00D3279D" w:rsidP="00EE741F">
            <w:pPr>
              <w:jc w:val="center"/>
              <w:rPr>
                <w:rFonts w:ascii="Times New Roman" w:hAnsi="Times New Roman" w:cs="Times New Roman"/>
                <w:sz w:val="24"/>
                <w:szCs w:val="24"/>
              </w:rPr>
            </w:pPr>
            <w:r w:rsidRPr="004C193F">
              <w:rPr>
                <w:rFonts w:ascii="Times New Roman" w:hAnsi="Times New Roman" w:cs="Times New Roman"/>
                <w:sz w:val="24"/>
                <w:szCs w:val="24"/>
              </w:rPr>
              <w:t>2 186,49</w:t>
            </w:r>
          </w:p>
        </w:tc>
      </w:tr>
      <w:tr w:rsidR="00D3279D" w:rsidRPr="004C193F" w:rsidTr="00EE741F">
        <w:tc>
          <w:tcPr>
            <w:tcW w:w="327" w:type="pct"/>
          </w:tcPr>
          <w:p w:rsidR="00D3279D" w:rsidRPr="004C193F" w:rsidRDefault="00D3279D" w:rsidP="00EE741F">
            <w:pPr>
              <w:rPr>
                <w:rFonts w:ascii="Times New Roman" w:hAnsi="Times New Roman" w:cs="Times New Roman"/>
                <w:sz w:val="24"/>
                <w:szCs w:val="24"/>
              </w:rPr>
            </w:pPr>
            <w:r w:rsidRPr="004C193F">
              <w:rPr>
                <w:rFonts w:ascii="Times New Roman" w:hAnsi="Times New Roman" w:cs="Times New Roman"/>
                <w:sz w:val="24"/>
                <w:szCs w:val="24"/>
              </w:rPr>
              <w:t>2.</w:t>
            </w:r>
          </w:p>
        </w:tc>
        <w:tc>
          <w:tcPr>
            <w:tcW w:w="1993" w:type="pct"/>
          </w:tcPr>
          <w:p w:rsidR="00D3279D" w:rsidRPr="004C193F" w:rsidRDefault="00D3279D" w:rsidP="00EE741F">
            <w:pPr>
              <w:rPr>
                <w:rFonts w:ascii="Times New Roman" w:hAnsi="Times New Roman" w:cs="Times New Roman"/>
                <w:sz w:val="24"/>
                <w:szCs w:val="24"/>
              </w:rPr>
            </w:pPr>
            <w:r w:rsidRPr="004C193F">
              <w:rPr>
                <w:rFonts w:ascii="Times New Roman" w:hAnsi="Times New Roman" w:cs="Times New Roman"/>
                <w:sz w:val="24"/>
                <w:szCs w:val="24"/>
              </w:rPr>
              <w:t>Стоимость скамейки</w:t>
            </w:r>
          </w:p>
        </w:tc>
        <w:tc>
          <w:tcPr>
            <w:tcW w:w="795" w:type="pct"/>
          </w:tcPr>
          <w:p w:rsidR="00D3279D" w:rsidRPr="004C193F" w:rsidRDefault="00D3279D" w:rsidP="00EE741F">
            <w:pPr>
              <w:jc w:val="center"/>
              <w:rPr>
                <w:rFonts w:ascii="Times New Roman" w:hAnsi="Times New Roman" w:cs="Times New Roman"/>
                <w:sz w:val="24"/>
                <w:szCs w:val="24"/>
              </w:rPr>
            </w:pPr>
            <w:r w:rsidRPr="004C193F">
              <w:rPr>
                <w:rFonts w:ascii="Times New Roman" w:hAnsi="Times New Roman" w:cs="Times New Roman"/>
                <w:sz w:val="24"/>
                <w:szCs w:val="24"/>
              </w:rPr>
              <w:t xml:space="preserve">1 </w:t>
            </w:r>
            <w:proofErr w:type="spellStart"/>
            <w:proofErr w:type="gramStart"/>
            <w:r w:rsidRPr="004C193F">
              <w:rPr>
                <w:rFonts w:ascii="Times New Roman" w:hAnsi="Times New Roman" w:cs="Times New Roman"/>
                <w:sz w:val="24"/>
                <w:szCs w:val="24"/>
              </w:rPr>
              <w:t>шт</w:t>
            </w:r>
            <w:proofErr w:type="spellEnd"/>
            <w:proofErr w:type="gramEnd"/>
          </w:p>
        </w:tc>
        <w:tc>
          <w:tcPr>
            <w:tcW w:w="1885" w:type="pct"/>
          </w:tcPr>
          <w:p w:rsidR="00D3279D" w:rsidRPr="004C193F" w:rsidRDefault="00D3279D" w:rsidP="00EE741F">
            <w:pPr>
              <w:jc w:val="center"/>
              <w:rPr>
                <w:rFonts w:ascii="Times New Roman" w:hAnsi="Times New Roman" w:cs="Times New Roman"/>
                <w:sz w:val="24"/>
                <w:szCs w:val="24"/>
              </w:rPr>
            </w:pPr>
            <w:r w:rsidRPr="004C193F">
              <w:rPr>
                <w:rFonts w:ascii="Times New Roman" w:hAnsi="Times New Roman" w:cs="Times New Roman"/>
                <w:sz w:val="24"/>
                <w:szCs w:val="24"/>
              </w:rPr>
              <w:t>26 890,50</w:t>
            </w:r>
          </w:p>
        </w:tc>
      </w:tr>
      <w:tr w:rsidR="00D3279D" w:rsidRPr="004C193F" w:rsidTr="00EE741F">
        <w:tc>
          <w:tcPr>
            <w:tcW w:w="327" w:type="pct"/>
          </w:tcPr>
          <w:p w:rsidR="00D3279D" w:rsidRPr="004C193F" w:rsidRDefault="00D3279D" w:rsidP="00EE741F">
            <w:pPr>
              <w:rPr>
                <w:rFonts w:ascii="Times New Roman" w:hAnsi="Times New Roman" w:cs="Times New Roman"/>
                <w:sz w:val="24"/>
                <w:szCs w:val="24"/>
              </w:rPr>
            </w:pPr>
            <w:r w:rsidRPr="004C193F">
              <w:rPr>
                <w:rFonts w:ascii="Times New Roman" w:hAnsi="Times New Roman" w:cs="Times New Roman"/>
                <w:sz w:val="24"/>
                <w:szCs w:val="24"/>
              </w:rPr>
              <w:t xml:space="preserve">3. </w:t>
            </w:r>
          </w:p>
        </w:tc>
        <w:tc>
          <w:tcPr>
            <w:tcW w:w="1993" w:type="pct"/>
          </w:tcPr>
          <w:p w:rsidR="00D3279D" w:rsidRPr="004C193F" w:rsidRDefault="00D3279D" w:rsidP="00EE741F">
            <w:pPr>
              <w:rPr>
                <w:rFonts w:ascii="Times New Roman" w:hAnsi="Times New Roman" w:cs="Times New Roman"/>
                <w:sz w:val="24"/>
                <w:szCs w:val="24"/>
              </w:rPr>
            </w:pPr>
            <w:r w:rsidRPr="004C193F">
              <w:rPr>
                <w:rFonts w:ascii="Times New Roman" w:hAnsi="Times New Roman" w:cs="Times New Roman"/>
                <w:sz w:val="24"/>
                <w:szCs w:val="24"/>
              </w:rPr>
              <w:t>Стоимость урны</w:t>
            </w:r>
          </w:p>
        </w:tc>
        <w:tc>
          <w:tcPr>
            <w:tcW w:w="795" w:type="pct"/>
          </w:tcPr>
          <w:p w:rsidR="00D3279D" w:rsidRPr="004C193F" w:rsidRDefault="00D3279D" w:rsidP="00EE741F">
            <w:pPr>
              <w:jc w:val="center"/>
              <w:rPr>
                <w:rFonts w:ascii="Times New Roman" w:hAnsi="Times New Roman" w:cs="Times New Roman"/>
                <w:sz w:val="24"/>
                <w:szCs w:val="24"/>
              </w:rPr>
            </w:pPr>
            <w:r w:rsidRPr="004C193F">
              <w:rPr>
                <w:rFonts w:ascii="Times New Roman" w:hAnsi="Times New Roman" w:cs="Times New Roman"/>
                <w:sz w:val="24"/>
                <w:szCs w:val="24"/>
              </w:rPr>
              <w:t xml:space="preserve">1 </w:t>
            </w:r>
            <w:proofErr w:type="spellStart"/>
            <w:proofErr w:type="gramStart"/>
            <w:r w:rsidRPr="004C193F">
              <w:rPr>
                <w:rFonts w:ascii="Times New Roman" w:hAnsi="Times New Roman" w:cs="Times New Roman"/>
                <w:sz w:val="24"/>
                <w:szCs w:val="24"/>
              </w:rPr>
              <w:t>шт</w:t>
            </w:r>
            <w:proofErr w:type="spellEnd"/>
            <w:proofErr w:type="gramEnd"/>
          </w:p>
        </w:tc>
        <w:tc>
          <w:tcPr>
            <w:tcW w:w="1885" w:type="pct"/>
          </w:tcPr>
          <w:p w:rsidR="00D3279D" w:rsidRPr="004C193F" w:rsidRDefault="00D3279D" w:rsidP="00EE741F">
            <w:pPr>
              <w:jc w:val="center"/>
              <w:rPr>
                <w:rFonts w:ascii="Times New Roman" w:hAnsi="Times New Roman" w:cs="Times New Roman"/>
                <w:sz w:val="24"/>
                <w:szCs w:val="24"/>
              </w:rPr>
            </w:pPr>
            <w:r w:rsidRPr="004C193F">
              <w:rPr>
                <w:rFonts w:ascii="Times New Roman" w:hAnsi="Times New Roman" w:cs="Times New Roman"/>
                <w:sz w:val="24"/>
                <w:szCs w:val="24"/>
              </w:rPr>
              <w:t>3 376,00</w:t>
            </w:r>
          </w:p>
        </w:tc>
      </w:tr>
      <w:tr w:rsidR="00D3279D" w:rsidRPr="004C193F" w:rsidTr="00EE741F">
        <w:tc>
          <w:tcPr>
            <w:tcW w:w="327" w:type="pct"/>
          </w:tcPr>
          <w:p w:rsidR="00D3279D" w:rsidRPr="004C193F" w:rsidRDefault="00D3279D" w:rsidP="00EE741F">
            <w:pPr>
              <w:rPr>
                <w:rFonts w:ascii="Times New Roman" w:hAnsi="Times New Roman" w:cs="Times New Roman"/>
                <w:sz w:val="24"/>
                <w:szCs w:val="24"/>
              </w:rPr>
            </w:pPr>
            <w:r w:rsidRPr="004C193F">
              <w:rPr>
                <w:rFonts w:ascii="Times New Roman" w:hAnsi="Times New Roman" w:cs="Times New Roman"/>
                <w:sz w:val="24"/>
                <w:szCs w:val="24"/>
              </w:rPr>
              <w:t>4.</w:t>
            </w:r>
          </w:p>
        </w:tc>
        <w:tc>
          <w:tcPr>
            <w:tcW w:w="1993" w:type="pct"/>
          </w:tcPr>
          <w:p w:rsidR="00D3279D" w:rsidRPr="004C193F" w:rsidRDefault="00D3279D" w:rsidP="00EE741F">
            <w:pPr>
              <w:rPr>
                <w:rFonts w:ascii="Times New Roman" w:hAnsi="Times New Roman" w:cs="Times New Roman"/>
                <w:sz w:val="24"/>
                <w:szCs w:val="24"/>
              </w:rPr>
            </w:pPr>
            <w:r w:rsidRPr="004C193F">
              <w:rPr>
                <w:rFonts w:ascii="Times New Roman" w:hAnsi="Times New Roman" w:cs="Times New Roman"/>
                <w:sz w:val="24"/>
                <w:szCs w:val="24"/>
              </w:rPr>
              <w:t>Освещение</w:t>
            </w:r>
          </w:p>
        </w:tc>
        <w:tc>
          <w:tcPr>
            <w:tcW w:w="795" w:type="pct"/>
          </w:tcPr>
          <w:p w:rsidR="00D3279D" w:rsidRPr="004C193F" w:rsidRDefault="00D3279D" w:rsidP="00EE741F">
            <w:pPr>
              <w:jc w:val="center"/>
              <w:rPr>
                <w:rFonts w:ascii="Times New Roman" w:hAnsi="Times New Roman" w:cs="Times New Roman"/>
                <w:sz w:val="24"/>
                <w:szCs w:val="24"/>
              </w:rPr>
            </w:pPr>
            <w:r w:rsidRPr="004C193F">
              <w:rPr>
                <w:rFonts w:ascii="Times New Roman" w:hAnsi="Times New Roman" w:cs="Times New Roman"/>
                <w:sz w:val="24"/>
                <w:szCs w:val="24"/>
              </w:rPr>
              <w:t xml:space="preserve">1 </w:t>
            </w:r>
            <w:proofErr w:type="spellStart"/>
            <w:proofErr w:type="gramStart"/>
            <w:r w:rsidRPr="004C193F">
              <w:rPr>
                <w:rFonts w:ascii="Times New Roman" w:hAnsi="Times New Roman" w:cs="Times New Roman"/>
                <w:sz w:val="24"/>
                <w:szCs w:val="24"/>
              </w:rPr>
              <w:t>шт</w:t>
            </w:r>
            <w:proofErr w:type="spellEnd"/>
            <w:proofErr w:type="gramEnd"/>
          </w:p>
        </w:tc>
        <w:tc>
          <w:tcPr>
            <w:tcW w:w="1885" w:type="pct"/>
          </w:tcPr>
          <w:p w:rsidR="00D3279D" w:rsidRPr="004C193F" w:rsidRDefault="00D3279D" w:rsidP="00EE741F">
            <w:pPr>
              <w:jc w:val="center"/>
              <w:rPr>
                <w:rFonts w:ascii="Times New Roman" w:hAnsi="Times New Roman" w:cs="Times New Roman"/>
                <w:sz w:val="24"/>
                <w:szCs w:val="24"/>
              </w:rPr>
            </w:pPr>
            <w:r w:rsidRPr="004C193F">
              <w:rPr>
                <w:rFonts w:ascii="Times New Roman" w:hAnsi="Times New Roman" w:cs="Times New Roman"/>
                <w:sz w:val="24"/>
                <w:szCs w:val="24"/>
              </w:rPr>
              <w:t>44 965,42</w:t>
            </w:r>
          </w:p>
        </w:tc>
      </w:tr>
    </w:tbl>
    <w:p w:rsidR="00D3279D" w:rsidRPr="004C193F" w:rsidRDefault="00D3279D" w:rsidP="00D3279D">
      <w:pPr>
        <w:rPr>
          <w:rFonts w:ascii="Times New Roman" w:hAnsi="Times New Roman" w:cs="Times New Roman"/>
          <w:sz w:val="24"/>
          <w:szCs w:val="24"/>
        </w:rPr>
      </w:pPr>
    </w:p>
    <w:p w:rsidR="00D3279D" w:rsidRPr="004C193F" w:rsidRDefault="00D3279D" w:rsidP="00D3279D">
      <w:pPr>
        <w:jc w:val="right"/>
        <w:rPr>
          <w:rFonts w:ascii="Times New Roman" w:hAnsi="Times New Roman" w:cs="Times New Roman"/>
          <w:sz w:val="24"/>
          <w:szCs w:val="24"/>
        </w:rPr>
      </w:pPr>
    </w:p>
    <w:p w:rsidR="00D3279D" w:rsidRPr="004C193F" w:rsidRDefault="00D3279D" w:rsidP="00D3279D">
      <w:pPr>
        <w:jc w:val="right"/>
        <w:rPr>
          <w:rFonts w:ascii="Times New Roman" w:hAnsi="Times New Roman" w:cs="Times New Roman"/>
          <w:sz w:val="24"/>
          <w:szCs w:val="24"/>
        </w:rPr>
      </w:pPr>
    </w:p>
    <w:p w:rsidR="00D3279D" w:rsidRPr="004C193F" w:rsidRDefault="00D3279D" w:rsidP="00D3279D">
      <w:pPr>
        <w:jc w:val="right"/>
        <w:rPr>
          <w:rFonts w:ascii="Times New Roman" w:hAnsi="Times New Roman" w:cs="Times New Roman"/>
          <w:sz w:val="24"/>
          <w:szCs w:val="24"/>
        </w:rPr>
      </w:pPr>
    </w:p>
    <w:p w:rsidR="00D3279D" w:rsidRPr="004C193F" w:rsidRDefault="00D3279D" w:rsidP="00D3279D">
      <w:pPr>
        <w:rPr>
          <w:rFonts w:ascii="Times New Roman" w:hAnsi="Times New Roman" w:cs="Times New Roman"/>
          <w:sz w:val="24"/>
          <w:szCs w:val="24"/>
        </w:rPr>
      </w:pPr>
      <w:r w:rsidRPr="004C193F">
        <w:rPr>
          <w:rFonts w:ascii="Times New Roman" w:hAnsi="Times New Roman" w:cs="Times New Roman"/>
          <w:sz w:val="24"/>
          <w:szCs w:val="24"/>
        </w:rPr>
        <w:br w:type="page"/>
      </w:r>
    </w:p>
    <w:p w:rsidR="00D3279D" w:rsidRPr="004C193F" w:rsidRDefault="00D3279D" w:rsidP="00D3279D">
      <w:pPr>
        <w:ind w:left="5245"/>
        <w:jc w:val="right"/>
        <w:rPr>
          <w:rFonts w:ascii="Times New Roman" w:hAnsi="Times New Roman" w:cs="Times New Roman"/>
          <w:sz w:val="24"/>
          <w:szCs w:val="24"/>
        </w:rPr>
      </w:pPr>
      <w:r w:rsidRPr="004C193F">
        <w:rPr>
          <w:rFonts w:ascii="Times New Roman" w:hAnsi="Times New Roman" w:cs="Times New Roman"/>
          <w:sz w:val="24"/>
          <w:szCs w:val="24"/>
        </w:rPr>
        <w:lastRenderedPageBreak/>
        <w:t>Приложение № 6</w:t>
      </w:r>
    </w:p>
    <w:p w:rsidR="00D3279D" w:rsidRPr="004C193F" w:rsidRDefault="00D3279D" w:rsidP="00D3279D">
      <w:pPr>
        <w:ind w:left="4536"/>
        <w:jc w:val="right"/>
        <w:rPr>
          <w:rFonts w:ascii="Times New Roman" w:hAnsi="Times New Roman" w:cs="Times New Roman"/>
          <w:sz w:val="24"/>
          <w:szCs w:val="24"/>
        </w:rPr>
      </w:pPr>
      <w:r w:rsidRPr="004C193F">
        <w:rPr>
          <w:rFonts w:ascii="Times New Roman" w:hAnsi="Times New Roman" w:cs="Times New Roman"/>
          <w:sz w:val="24"/>
          <w:szCs w:val="24"/>
        </w:rPr>
        <w:t xml:space="preserve">к муниципальной программе «Формирование комфортной городской среды на 2023-2024 годы» на территории городского поселения Петра Дубрава муниципального района </w:t>
      </w:r>
      <w:proofErr w:type="gramStart"/>
      <w:r w:rsidRPr="004C193F">
        <w:rPr>
          <w:rFonts w:ascii="Times New Roman" w:hAnsi="Times New Roman" w:cs="Times New Roman"/>
          <w:sz w:val="24"/>
          <w:szCs w:val="24"/>
        </w:rPr>
        <w:t>Волжский</w:t>
      </w:r>
      <w:proofErr w:type="gramEnd"/>
      <w:r w:rsidRPr="004C193F">
        <w:rPr>
          <w:rFonts w:ascii="Times New Roman" w:hAnsi="Times New Roman" w:cs="Times New Roman"/>
          <w:sz w:val="24"/>
          <w:szCs w:val="24"/>
        </w:rPr>
        <w:t xml:space="preserve"> Самарской области</w:t>
      </w:r>
    </w:p>
    <w:p w:rsidR="00D3279D" w:rsidRPr="004C193F" w:rsidRDefault="00D3279D" w:rsidP="00D3279D">
      <w:pPr>
        <w:jc w:val="both"/>
        <w:rPr>
          <w:rFonts w:ascii="Times New Roman" w:hAnsi="Times New Roman" w:cs="Times New Roman"/>
          <w:sz w:val="24"/>
          <w:szCs w:val="24"/>
        </w:rPr>
      </w:pPr>
    </w:p>
    <w:p w:rsidR="00D3279D" w:rsidRPr="004C193F" w:rsidRDefault="00D3279D" w:rsidP="00D3279D">
      <w:pPr>
        <w:pStyle w:val="a3"/>
        <w:jc w:val="center"/>
        <w:rPr>
          <w:rFonts w:ascii="Times New Roman" w:hAnsi="Times New Roman" w:cs="Times New Roman"/>
          <w:sz w:val="24"/>
          <w:szCs w:val="24"/>
          <w:lang w:val="ru-RU"/>
        </w:rPr>
      </w:pPr>
      <w:r w:rsidRPr="004C193F">
        <w:rPr>
          <w:rFonts w:ascii="Times New Roman" w:hAnsi="Times New Roman" w:cs="Times New Roman"/>
          <w:sz w:val="24"/>
          <w:szCs w:val="24"/>
          <w:lang w:val="ru-RU"/>
        </w:rPr>
        <w:t>Порядок</w:t>
      </w:r>
    </w:p>
    <w:p w:rsidR="00D3279D" w:rsidRPr="004C193F" w:rsidRDefault="00D3279D" w:rsidP="00D3279D">
      <w:pPr>
        <w:pStyle w:val="a3"/>
        <w:jc w:val="center"/>
        <w:rPr>
          <w:rFonts w:ascii="Times New Roman" w:hAnsi="Times New Roman" w:cs="Times New Roman"/>
          <w:sz w:val="24"/>
          <w:szCs w:val="24"/>
          <w:lang w:val="ru-RU"/>
        </w:rPr>
      </w:pPr>
      <w:r w:rsidRPr="004C193F">
        <w:rPr>
          <w:rFonts w:ascii="Times New Roman" w:hAnsi="Times New Roman" w:cs="Times New Roman"/>
          <w:sz w:val="24"/>
          <w:szCs w:val="24"/>
          <w:lang w:val="ru-RU"/>
        </w:rPr>
        <w:t>аккумулирования и расходования средств заинтересованных лиц, направляемых</w:t>
      </w:r>
    </w:p>
    <w:p w:rsidR="00D3279D" w:rsidRPr="004C193F" w:rsidRDefault="00D3279D" w:rsidP="00D3279D">
      <w:pPr>
        <w:pStyle w:val="a3"/>
        <w:jc w:val="center"/>
        <w:rPr>
          <w:rFonts w:ascii="Times New Roman" w:hAnsi="Times New Roman" w:cs="Times New Roman"/>
          <w:sz w:val="24"/>
          <w:szCs w:val="24"/>
          <w:lang w:val="ru-RU"/>
        </w:rPr>
      </w:pPr>
      <w:r w:rsidRPr="004C193F">
        <w:rPr>
          <w:rFonts w:ascii="Times New Roman" w:hAnsi="Times New Roman" w:cs="Times New Roman"/>
          <w:sz w:val="24"/>
          <w:szCs w:val="24"/>
          <w:lang w:val="ru-RU"/>
        </w:rPr>
        <w:t>на выполнение дополнительного перечня работ по благоустройству дворовых</w:t>
      </w:r>
    </w:p>
    <w:p w:rsidR="00D3279D" w:rsidRPr="004C193F" w:rsidRDefault="00D3279D" w:rsidP="00D3279D">
      <w:pPr>
        <w:pStyle w:val="a3"/>
        <w:jc w:val="center"/>
        <w:rPr>
          <w:rFonts w:ascii="Times New Roman" w:hAnsi="Times New Roman" w:cs="Times New Roman"/>
          <w:sz w:val="24"/>
          <w:szCs w:val="24"/>
          <w:lang w:val="ru-RU"/>
        </w:rPr>
      </w:pPr>
      <w:r w:rsidRPr="004C193F">
        <w:rPr>
          <w:rFonts w:ascii="Times New Roman" w:hAnsi="Times New Roman" w:cs="Times New Roman"/>
          <w:sz w:val="24"/>
          <w:szCs w:val="24"/>
          <w:lang w:val="ru-RU"/>
        </w:rPr>
        <w:t xml:space="preserve">территорий, и механизма </w:t>
      </w:r>
      <w:proofErr w:type="gramStart"/>
      <w:r w:rsidRPr="004C193F">
        <w:rPr>
          <w:rFonts w:ascii="Times New Roman" w:hAnsi="Times New Roman" w:cs="Times New Roman"/>
          <w:sz w:val="24"/>
          <w:szCs w:val="24"/>
          <w:lang w:val="ru-RU"/>
        </w:rPr>
        <w:t>контроля за</w:t>
      </w:r>
      <w:proofErr w:type="gramEnd"/>
      <w:r w:rsidRPr="004C193F">
        <w:rPr>
          <w:rFonts w:ascii="Times New Roman" w:hAnsi="Times New Roman" w:cs="Times New Roman"/>
          <w:sz w:val="24"/>
          <w:szCs w:val="24"/>
          <w:lang w:val="ru-RU"/>
        </w:rPr>
        <w:t xml:space="preserve"> их расходованием</w:t>
      </w:r>
    </w:p>
    <w:p w:rsidR="00D3279D" w:rsidRPr="004C193F" w:rsidRDefault="00D3279D" w:rsidP="00D3279D">
      <w:pPr>
        <w:jc w:val="both"/>
        <w:rPr>
          <w:rFonts w:ascii="Times New Roman" w:hAnsi="Times New Roman" w:cs="Times New Roman"/>
          <w:sz w:val="24"/>
          <w:szCs w:val="24"/>
        </w:rPr>
      </w:pPr>
    </w:p>
    <w:p w:rsidR="00D3279D" w:rsidRPr="004C193F" w:rsidRDefault="00D3279D" w:rsidP="00D3279D">
      <w:pPr>
        <w:jc w:val="center"/>
        <w:rPr>
          <w:rFonts w:ascii="Times New Roman" w:hAnsi="Times New Roman" w:cs="Times New Roman"/>
          <w:sz w:val="24"/>
          <w:szCs w:val="24"/>
        </w:rPr>
      </w:pPr>
      <w:r w:rsidRPr="004C193F">
        <w:rPr>
          <w:rFonts w:ascii="Times New Roman" w:hAnsi="Times New Roman" w:cs="Times New Roman"/>
          <w:sz w:val="24"/>
          <w:szCs w:val="24"/>
        </w:rPr>
        <w:t>1. Общие положения</w:t>
      </w: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t xml:space="preserve">1. </w:t>
      </w:r>
      <w:proofErr w:type="gramStart"/>
      <w:r w:rsidRPr="004C193F">
        <w:rPr>
          <w:rFonts w:ascii="Times New Roman" w:hAnsi="Times New Roman" w:cs="Times New Roman"/>
          <w:sz w:val="24"/>
          <w:szCs w:val="24"/>
          <w:lang w:val="ru-RU"/>
        </w:rPr>
        <w:t>Настоящий Порядок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и механизма контроля за их расходованием (далее — Порядок), регламентирует процедуру аккумулирования средств заинтересованных лиц, направляемых на выполнение дополнительного перечня работ по благоустройству дворовых территорий, механизм контроля за их расходованием, а также устанавливает порядок и форму участия (финансовое и (или) трудовое) граждан в</w:t>
      </w:r>
      <w:proofErr w:type="gramEnd"/>
      <w:r w:rsidRPr="004C193F">
        <w:rPr>
          <w:rFonts w:ascii="Times New Roman" w:hAnsi="Times New Roman" w:cs="Times New Roman"/>
          <w:sz w:val="24"/>
          <w:szCs w:val="24"/>
          <w:lang w:val="ru-RU"/>
        </w:rPr>
        <w:t xml:space="preserve"> </w:t>
      </w:r>
      <w:proofErr w:type="gramStart"/>
      <w:r w:rsidRPr="004C193F">
        <w:rPr>
          <w:rFonts w:ascii="Times New Roman" w:hAnsi="Times New Roman" w:cs="Times New Roman"/>
          <w:sz w:val="24"/>
          <w:szCs w:val="24"/>
          <w:lang w:val="ru-RU"/>
        </w:rPr>
        <w:t>выполнении</w:t>
      </w:r>
      <w:proofErr w:type="gramEnd"/>
      <w:r w:rsidRPr="004C193F">
        <w:rPr>
          <w:rFonts w:ascii="Times New Roman" w:hAnsi="Times New Roman" w:cs="Times New Roman"/>
          <w:sz w:val="24"/>
          <w:szCs w:val="24"/>
          <w:lang w:val="ru-RU"/>
        </w:rPr>
        <w:t xml:space="preserve"> указанных работ.</w:t>
      </w: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t>2. Под заинтересованными лицами понимаются управляющие организации, товарищества собственников жилья, жилищные кооперативы и иные специализированные потребительские — кооперативы, — уполномоченное собственниками лицо (при непосредственном способе — управления многоквартирным домом), многоквартирные дома которых подлежат благоустройству.</w:t>
      </w: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t>3. Под формой трудового участия понимается неоплачиваемая трудовая деятельность заинтересованных лиц, имеющая социально полезную направленность, не требующая специальной квалификации и организуемая в качестве трудового участия заинтересованных лиц, организаций в выполнении дополнительного перечня работ по благоустройству дворовых территорий.</w:t>
      </w: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t>4. Под формой финансового участия понимается доля финансового участия заинтересованных лиц, организаций в выполнении дополнительного перечня работ по благоустройству дворовых территорий.</w:t>
      </w: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t xml:space="preserve">5. Под уполномоченным представителем понимается лицо, выбранное на общем собрании собственников помещений, которое от имени собственников помещений в многоквартирном доме уполномочено на представление предложений (заявок), согласование </w:t>
      </w:r>
      <w:proofErr w:type="spellStart"/>
      <w:proofErr w:type="gramStart"/>
      <w:r w:rsidRPr="004C193F">
        <w:rPr>
          <w:rFonts w:ascii="Times New Roman" w:hAnsi="Times New Roman" w:cs="Times New Roman"/>
          <w:sz w:val="24"/>
          <w:szCs w:val="24"/>
          <w:lang w:val="ru-RU"/>
        </w:rPr>
        <w:t>дизайн-проекта</w:t>
      </w:r>
      <w:proofErr w:type="spellEnd"/>
      <w:proofErr w:type="gramEnd"/>
      <w:r w:rsidRPr="004C193F">
        <w:rPr>
          <w:rFonts w:ascii="Times New Roman" w:hAnsi="Times New Roman" w:cs="Times New Roman"/>
          <w:sz w:val="24"/>
          <w:szCs w:val="24"/>
          <w:lang w:val="ru-RU"/>
        </w:rPr>
        <w:t xml:space="preserve"> (сметных </w:t>
      </w:r>
      <w:r w:rsidRPr="004C193F">
        <w:rPr>
          <w:rFonts w:ascii="Times New Roman" w:hAnsi="Times New Roman" w:cs="Times New Roman"/>
          <w:sz w:val="24"/>
          <w:szCs w:val="24"/>
          <w:lang w:val="ru-RU"/>
        </w:rPr>
        <w:lastRenderedPageBreak/>
        <w:t>расчетов) благоустройства дворовой территории и приемке работ по благоустройству дворовой территории.</w:t>
      </w: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p>
    <w:p w:rsidR="00D3279D" w:rsidRPr="004C193F" w:rsidRDefault="00D3279D" w:rsidP="00D3279D">
      <w:pPr>
        <w:pStyle w:val="a3"/>
        <w:spacing w:line="360" w:lineRule="auto"/>
        <w:ind w:firstLine="709"/>
        <w:jc w:val="center"/>
        <w:rPr>
          <w:rFonts w:ascii="Times New Roman" w:hAnsi="Times New Roman" w:cs="Times New Roman"/>
          <w:sz w:val="24"/>
          <w:szCs w:val="24"/>
          <w:lang w:val="ru-RU"/>
        </w:rPr>
      </w:pPr>
      <w:r w:rsidRPr="004C193F">
        <w:rPr>
          <w:rFonts w:ascii="Times New Roman" w:hAnsi="Times New Roman" w:cs="Times New Roman"/>
          <w:sz w:val="24"/>
          <w:szCs w:val="24"/>
          <w:lang w:val="ru-RU"/>
        </w:rPr>
        <w:t>2. Порядок финансового и (или) трудового участия заинтересованных лиц</w:t>
      </w: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t>2.1. Условия и порядок финансового участия заинтересованных лиц, организаций в выполнении дополнительного перечня работ по благоустройству дворовых территорий определяется органом местного самоуправления.</w:t>
      </w: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t>2.2. Условия и порядок трудового участия заинтересованных лиц, организаций в выполнении дополнительного перечня работ по благоустройству дворовых территорий определяется органом местного самоуправления.</w:t>
      </w: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t xml:space="preserve">Организация трудового участия, в случае принятия соответствующего решения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w:t>
      </w:r>
      <w:proofErr w:type="spellStart"/>
      <w:r w:rsidRPr="004C193F">
        <w:rPr>
          <w:rFonts w:ascii="Times New Roman" w:hAnsi="Times New Roman" w:cs="Times New Roman"/>
          <w:sz w:val="24"/>
          <w:szCs w:val="24"/>
          <w:lang w:val="ru-RU"/>
        </w:rPr>
        <w:t>обственников</w:t>
      </w:r>
      <w:proofErr w:type="spellEnd"/>
      <w:r w:rsidRPr="004C193F">
        <w:rPr>
          <w:rFonts w:ascii="Times New Roman" w:hAnsi="Times New Roman" w:cs="Times New Roman"/>
          <w:sz w:val="24"/>
          <w:szCs w:val="24"/>
          <w:lang w:val="ru-RU"/>
        </w:rPr>
        <w:t xml:space="preserve"> помещений в многоквартирном доме.</w:t>
      </w: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t>Организация трудового участия призвана обеспечить реализацию потребностей в благоустройстве соответствующей дворовой территории исходя из необходимости и целесообразности организации таких работ.</w:t>
      </w:r>
    </w:p>
    <w:p w:rsidR="00D3279D" w:rsidRPr="004C193F" w:rsidRDefault="00D3279D" w:rsidP="00D3279D">
      <w:pPr>
        <w:pStyle w:val="a3"/>
        <w:spacing w:line="360" w:lineRule="auto"/>
        <w:ind w:firstLine="709"/>
        <w:jc w:val="center"/>
        <w:rPr>
          <w:rFonts w:ascii="Times New Roman" w:hAnsi="Times New Roman" w:cs="Times New Roman"/>
          <w:sz w:val="24"/>
          <w:szCs w:val="24"/>
          <w:lang w:val="ru-RU"/>
        </w:rPr>
      </w:pPr>
    </w:p>
    <w:p w:rsidR="00D3279D" w:rsidRPr="004C193F" w:rsidRDefault="00D3279D" w:rsidP="00D3279D">
      <w:pPr>
        <w:pStyle w:val="a3"/>
        <w:spacing w:line="360" w:lineRule="auto"/>
        <w:ind w:firstLine="709"/>
        <w:jc w:val="center"/>
        <w:rPr>
          <w:rFonts w:ascii="Times New Roman" w:hAnsi="Times New Roman" w:cs="Times New Roman"/>
          <w:sz w:val="24"/>
          <w:szCs w:val="24"/>
          <w:lang w:val="ru-RU"/>
        </w:rPr>
      </w:pPr>
      <w:r w:rsidRPr="004C193F">
        <w:rPr>
          <w:rFonts w:ascii="Times New Roman" w:hAnsi="Times New Roman" w:cs="Times New Roman"/>
          <w:sz w:val="24"/>
          <w:szCs w:val="24"/>
          <w:lang w:val="ru-RU"/>
        </w:rPr>
        <w:t>3. Условия аккумулирования и расходования средств</w:t>
      </w: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t xml:space="preserve">3.1. </w:t>
      </w:r>
      <w:proofErr w:type="gramStart"/>
      <w:r w:rsidRPr="004C193F">
        <w:rPr>
          <w:rFonts w:ascii="Times New Roman" w:hAnsi="Times New Roman" w:cs="Times New Roman"/>
          <w:sz w:val="24"/>
          <w:szCs w:val="24"/>
          <w:lang w:val="ru-RU"/>
        </w:rPr>
        <w:t>В случае включения заинтересованными лицами в дизайн-проект благоустройства дворовой территории работ, входящих в дополнительный перечень работ по благоустройству дворовых территорий, денежные средства заинтересованных лиц перечисляются на лицевой счет, открытый муниципальному унитарному предприятию или бюджетному учреждению, или организации, уполномоченной органом местного самоуправления (далее — уполномоченное предприятие) в российской кредитной организации, величина собственных средств (капитала) которого составляет не менее 20 миллиардов рублей, либо</w:t>
      </w:r>
      <w:proofErr w:type="gramEnd"/>
      <w:r w:rsidRPr="004C193F">
        <w:rPr>
          <w:rFonts w:ascii="Times New Roman" w:hAnsi="Times New Roman" w:cs="Times New Roman"/>
          <w:sz w:val="24"/>
          <w:szCs w:val="24"/>
          <w:lang w:val="ru-RU"/>
        </w:rPr>
        <w:t xml:space="preserve"> в органах казначейства для учета средств, поступающих от оказания платных услуг и иной, приносящей доход деятельности.</w:t>
      </w: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t>3.2. Предприятие, на счет которого перечисляются денежные средства, заключает соглашение с заинтересованными лицами, принявшими решение о благоустройстве дворовых территорий, в которых определяются порядок и сумма перечисления денежных средств заинтересованными лицами.</w:t>
      </w: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t>Объем денежных средств заинтересованных лиц определяется сметным расчетом по благоустройству дворовой территории.</w:t>
      </w: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lastRenderedPageBreak/>
        <w:t>3.3. Перечисление денежных средств заинтересованными лицами осуществляется до начала работ по благоустройству дворовой территории.</w:t>
      </w: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t>Ответственность за неисполнение заинтересованными лицами указанного обязательства определяется в заключенном соглашении.</w:t>
      </w: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t>3.4. Уполномоченное предприятие обеспечивает учет поступающих от заинтересованных лиц денежных сре</w:t>
      </w:r>
      <w:proofErr w:type="gramStart"/>
      <w:r w:rsidRPr="004C193F">
        <w:rPr>
          <w:rFonts w:ascii="Times New Roman" w:hAnsi="Times New Roman" w:cs="Times New Roman"/>
          <w:sz w:val="24"/>
          <w:szCs w:val="24"/>
          <w:lang w:val="ru-RU"/>
        </w:rPr>
        <w:t>дств в р</w:t>
      </w:r>
      <w:proofErr w:type="gramEnd"/>
      <w:r w:rsidRPr="004C193F">
        <w:rPr>
          <w:rFonts w:ascii="Times New Roman" w:hAnsi="Times New Roman" w:cs="Times New Roman"/>
          <w:sz w:val="24"/>
          <w:szCs w:val="24"/>
          <w:lang w:val="ru-RU"/>
        </w:rPr>
        <w:t>азрезе многоквартирных домов, дворовые территории которых подлежат благоустройству.</w:t>
      </w: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t>3.5. Уполномоченное предприятие обеспечивает ежемесячное опубликование на официальном сайте Администрации в информационно-телекоммуникационной системе «Интернет»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w:t>
      </w: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t>Уполномоченное предприятие ежемесячно обеспечивает направление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 в адрес уполномоченной Общественной комиссии.</w:t>
      </w: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t>3.6. Расходование аккумулированных денежных средств заинтересованных лиц осуществляется предприятием на финансирование дополнительного перечня работ по благоустройству дворовых территорий проектов, включенного в дизайн-проект благоустройства дворовой территории.</w:t>
      </w: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t>Расходование аккумулированных денежных средств заинтересованных лиц осуществляется в соответствии с условиями соглашения на выполнение работ в разрезе многоквартирных домов, дворовые территории которых подлежат благоустройству.</w:t>
      </w: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t>3.7. Уполномоченное предприятие осуществляет перечисление средств заинтересованных лиц на расчетный счет подрядной организации, открытый в учреждениях Центрального банка Российской Федерации или кредитной организации, после согласования актов приемки работ (услуг) по организации благоустройства дворовых территорий многоквартирных домов, с лицами, которые уполномочены действовать от имени собственников помещений многоквартирных домов.</w:t>
      </w: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t>Прием выполненных работ осуществляется на основании предоставленного подрядной организацией акта приемки работ (услуг) по организации благоустройства дворовых территорий многоквартирных домов представителем предприятия совместно с лицами, которые уполномочены действовать от имени собственников помещений многоквартирных домов, в течение 3 рабочих дней после выполнения работ и предоставления Акты приемки работ (услуг).</w:t>
      </w: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p>
    <w:p w:rsidR="00D3279D" w:rsidRPr="004C193F" w:rsidRDefault="00D3279D" w:rsidP="00D3279D">
      <w:pPr>
        <w:pStyle w:val="a3"/>
        <w:spacing w:line="360" w:lineRule="auto"/>
        <w:ind w:firstLine="709"/>
        <w:jc w:val="center"/>
        <w:rPr>
          <w:rFonts w:ascii="Times New Roman" w:hAnsi="Times New Roman" w:cs="Times New Roman"/>
          <w:sz w:val="24"/>
          <w:szCs w:val="24"/>
          <w:lang w:val="ru-RU"/>
        </w:rPr>
      </w:pPr>
      <w:r w:rsidRPr="004C193F">
        <w:rPr>
          <w:rFonts w:ascii="Times New Roman" w:hAnsi="Times New Roman" w:cs="Times New Roman"/>
          <w:sz w:val="24"/>
          <w:szCs w:val="24"/>
          <w:lang w:val="ru-RU"/>
        </w:rPr>
        <w:t xml:space="preserve">4. </w:t>
      </w:r>
      <w:proofErr w:type="gramStart"/>
      <w:r w:rsidRPr="004C193F">
        <w:rPr>
          <w:rFonts w:ascii="Times New Roman" w:hAnsi="Times New Roman" w:cs="Times New Roman"/>
          <w:sz w:val="24"/>
          <w:szCs w:val="24"/>
          <w:lang w:val="ru-RU"/>
        </w:rPr>
        <w:t>Контроль за</w:t>
      </w:r>
      <w:proofErr w:type="gramEnd"/>
      <w:r w:rsidRPr="004C193F">
        <w:rPr>
          <w:rFonts w:ascii="Times New Roman" w:hAnsi="Times New Roman" w:cs="Times New Roman"/>
          <w:sz w:val="24"/>
          <w:szCs w:val="24"/>
          <w:lang w:val="ru-RU"/>
        </w:rPr>
        <w:t xml:space="preserve"> соблюдением условий порядка</w:t>
      </w: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lastRenderedPageBreak/>
        <w:t xml:space="preserve">4.1. </w:t>
      </w:r>
      <w:proofErr w:type="gramStart"/>
      <w:r w:rsidRPr="004C193F">
        <w:rPr>
          <w:rFonts w:ascii="Times New Roman" w:hAnsi="Times New Roman" w:cs="Times New Roman"/>
          <w:sz w:val="24"/>
          <w:szCs w:val="24"/>
          <w:lang w:val="ru-RU"/>
        </w:rPr>
        <w:t>Контроль за</w:t>
      </w:r>
      <w:proofErr w:type="gramEnd"/>
      <w:r w:rsidRPr="004C193F">
        <w:rPr>
          <w:rFonts w:ascii="Times New Roman" w:hAnsi="Times New Roman" w:cs="Times New Roman"/>
          <w:sz w:val="24"/>
          <w:szCs w:val="24"/>
          <w:lang w:val="ru-RU"/>
        </w:rPr>
        <w:t xml:space="preserve"> целевым расходованием аккумулированных денежных средств заинтересованных лиц осуществляется предприятием, Администрацией городского поселения Петра Дубрава муниципального района Волжский Самарской области в соответствии с бюджетным законодательством.</w:t>
      </w: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t>4.2. Уполномоченное предприятие обеспечивает возврат аккумулированных денежных средств заинтересованным лицам в срок до 31 декабря текущего года при условии:</w:t>
      </w: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t>- экономии денежных средств, по итогам проведения конкурсных процедур;</w:t>
      </w: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t>- неисполнения работ по благоустройству дворовой территории</w:t>
      </w:r>
      <w:r>
        <w:rPr>
          <w:rFonts w:ascii="Times New Roman" w:hAnsi="Times New Roman" w:cs="Times New Roman"/>
          <w:sz w:val="24"/>
          <w:szCs w:val="24"/>
          <w:lang w:val="ru-RU"/>
        </w:rPr>
        <w:t xml:space="preserve"> </w:t>
      </w:r>
      <w:r w:rsidRPr="004C193F">
        <w:rPr>
          <w:rFonts w:ascii="Times New Roman" w:hAnsi="Times New Roman" w:cs="Times New Roman"/>
          <w:sz w:val="24"/>
          <w:szCs w:val="24"/>
          <w:lang w:val="ru-RU"/>
        </w:rPr>
        <w:t>многоквартирного дома по вине подрядной организации;</w:t>
      </w: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t>- не предоставления заинтересованными лицами доступа к проведению</w:t>
      </w:r>
      <w:r>
        <w:rPr>
          <w:rFonts w:ascii="Times New Roman" w:hAnsi="Times New Roman" w:cs="Times New Roman"/>
          <w:sz w:val="24"/>
          <w:szCs w:val="24"/>
          <w:lang w:val="ru-RU"/>
        </w:rPr>
        <w:t xml:space="preserve"> </w:t>
      </w:r>
      <w:r w:rsidRPr="004C193F">
        <w:rPr>
          <w:rFonts w:ascii="Times New Roman" w:hAnsi="Times New Roman" w:cs="Times New Roman"/>
          <w:sz w:val="24"/>
          <w:szCs w:val="24"/>
          <w:lang w:val="ru-RU"/>
        </w:rPr>
        <w:t>благоустройства на дворовой территории;</w:t>
      </w: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t>- возникновения обстоятельств непреодолимой силы;</w:t>
      </w: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t>- возникновения иных случаев, предусмотренных — действующим законодательством.</w:t>
      </w:r>
    </w:p>
    <w:p w:rsidR="00D3279D" w:rsidRPr="004C193F" w:rsidRDefault="00D3279D" w:rsidP="00D3279D">
      <w:pPr>
        <w:pStyle w:val="a3"/>
        <w:spacing w:line="360" w:lineRule="auto"/>
        <w:ind w:firstLine="709"/>
        <w:jc w:val="both"/>
        <w:rPr>
          <w:rFonts w:ascii="Times New Roman" w:hAnsi="Times New Roman" w:cs="Times New Roman"/>
          <w:sz w:val="24"/>
          <w:szCs w:val="24"/>
          <w:lang w:val="ru-RU"/>
        </w:rPr>
      </w:pPr>
    </w:p>
    <w:p w:rsidR="00D3279D" w:rsidRPr="004C193F" w:rsidRDefault="00D3279D" w:rsidP="00D3279D">
      <w:pPr>
        <w:jc w:val="right"/>
        <w:rPr>
          <w:rFonts w:ascii="Times New Roman" w:hAnsi="Times New Roman" w:cs="Times New Roman"/>
          <w:sz w:val="24"/>
          <w:szCs w:val="24"/>
        </w:rPr>
      </w:pPr>
    </w:p>
    <w:p w:rsidR="00D3279D" w:rsidRPr="004C193F" w:rsidRDefault="00D3279D" w:rsidP="00D3279D">
      <w:pPr>
        <w:jc w:val="right"/>
        <w:rPr>
          <w:rFonts w:ascii="Times New Roman" w:hAnsi="Times New Roman" w:cs="Times New Roman"/>
          <w:sz w:val="24"/>
          <w:szCs w:val="24"/>
        </w:rPr>
      </w:pPr>
    </w:p>
    <w:p w:rsidR="00D3279D" w:rsidRPr="004C193F" w:rsidRDefault="00D3279D" w:rsidP="00D3279D">
      <w:pPr>
        <w:rPr>
          <w:rFonts w:ascii="Times New Roman" w:hAnsi="Times New Roman" w:cs="Times New Roman"/>
          <w:sz w:val="24"/>
          <w:szCs w:val="24"/>
        </w:rPr>
      </w:pPr>
      <w:r w:rsidRPr="004C193F">
        <w:rPr>
          <w:rFonts w:ascii="Times New Roman" w:hAnsi="Times New Roman" w:cs="Times New Roman"/>
          <w:sz w:val="24"/>
          <w:szCs w:val="24"/>
        </w:rPr>
        <w:br w:type="page"/>
      </w:r>
    </w:p>
    <w:p w:rsidR="00D3279D" w:rsidRPr="004C193F" w:rsidRDefault="00D3279D" w:rsidP="00D3279D">
      <w:pPr>
        <w:ind w:left="4962"/>
        <w:jc w:val="right"/>
        <w:rPr>
          <w:rFonts w:ascii="Times New Roman" w:hAnsi="Times New Roman" w:cs="Times New Roman"/>
          <w:sz w:val="24"/>
          <w:szCs w:val="24"/>
        </w:rPr>
      </w:pPr>
      <w:r w:rsidRPr="004C193F">
        <w:rPr>
          <w:rFonts w:ascii="Times New Roman" w:hAnsi="Times New Roman" w:cs="Times New Roman"/>
          <w:sz w:val="24"/>
          <w:szCs w:val="24"/>
        </w:rPr>
        <w:lastRenderedPageBreak/>
        <w:t xml:space="preserve">Приложение № 7 </w:t>
      </w:r>
    </w:p>
    <w:p w:rsidR="00D3279D" w:rsidRPr="004C193F" w:rsidRDefault="00D3279D" w:rsidP="00D3279D">
      <w:pPr>
        <w:ind w:left="4536"/>
        <w:jc w:val="right"/>
        <w:rPr>
          <w:rFonts w:ascii="Times New Roman" w:hAnsi="Times New Roman" w:cs="Times New Roman"/>
          <w:sz w:val="24"/>
          <w:szCs w:val="24"/>
        </w:rPr>
      </w:pPr>
      <w:r w:rsidRPr="004C193F">
        <w:rPr>
          <w:rFonts w:ascii="Times New Roman" w:hAnsi="Times New Roman" w:cs="Times New Roman"/>
          <w:sz w:val="24"/>
          <w:szCs w:val="24"/>
        </w:rPr>
        <w:t xml:space="preserve">к муниципальной программе «Формирование комфортной городской среды на 2023-2024 годы» на территории городского поселения Петра Дубрава муниципального района </w:t>
      </w:r>
      <w:proofErr w:type="gramStart"/>
      <w:r w:rsidRPr="004C193F">
        <w:rPr>
          <w:rFonts w:ascii="Times New Roman" w:hAnsi="Times New Roman" w:cs="Times New Roman"/>
          <w:sz w:val="24"/>
          <w:szCs w:val="24"/>
        </w:rPr>
        <w:t>Волжский</w:t>
      </w:r>
      <w:proofErr w:type="gramEnd"/>
      <w:r w:rsidRPr="004C193F">
        <w:rPr>
          <w:rFonts w:ascii="Times New Roman" w:hAnsi="Times New Roman" w:cs="Times New Roman"/>
          <w:sz w:val="24"/>
          <w:szCs w:val="24"/>
        </w:rPr>
        <w:t xml:space="preserve"> Самарской области</w:t>
      </w:r>
    </w:p>
    <w:p w:rsidR="00D3279D" w:rsidRPr="004C193F" w:rsidRDefault="00D3279D" w:rsidP="00D3279D">
      <w:pPr>
        <w:ind w:left="4962"/>
        <w:jc w:val="both"/>
        <w:rPr>
          <w:rFonts w:ascii="Times New Roman" w:hAnsi="Times New Roman" w:cs="Times New Roman"/>
          <w:sz w:val="24"/>
          <w:szCs w:val="24"/>
        </w:rPr>
      </w:pPr>
    </w:p>
    <w:p w:rsidR="00D3279D" w:rsidRPr="004C193F" w:rsidRDefault="00D3279D" w:rsidP="00D3279D">
      <w:pPr>
        <w:pStyle w:val="a3"/>
        <w:jc w:val="center"/>
        <w:rPr>
          <w:rFonts w:ascii="Times New Roman" w:hAnsi="Times New Roman" w:cs="Times New Roman"/>
          <w:sz w:val="24"/>
          <w:szCs w:val="24"/>
          <w:lang w:val="ru-RU"/>
        </w:rPr>
      </w:pPr>
      <w:r w:rsidRPr="004C193F">
        <w:rPr>
          <w:rFonts w:ascii="Times New Roman" w:hAnsi="Times New Roman" w:cs="Times New Roman"/>
          <w:sz w:val="24"/>
          <w:szCs w:val="24"/>
          <w:lang w:val="ru-RU"/>
        </w:rPr>
        <w:t>Порядок</w:t>
      </w:r>
    </w:p>
    <w:p w:rsidR="00D3279D" w:rsidRPr="004C193F" w:rsidRDefault="00D3279D" w:rsidP="00D3279D">
      <w:pPr>
        <w:pStyle w:val="a3"/>
        <w:jc w:val="center"/>
        <w:rPr>
          <w:rFonts w:ascii="Times New Roman" w:hAnsi="Times New Roman" w:cs="Times New Roman"/>
          <w:sz w:val="24"/>
          <w:szCs w:val="24"/>
          <w:lang w:val="ru-RU"/>
        </w:rPr>
      </w:pPr>
      <w:r w:rsidRPr="004C193F">
        <w:rPr>
          <w:rFonts w:ascii="Times New Roman" w:hAnsi="Times New Roman" w:cs="Times New Roman"/>
          <w:sz w:val="24"/>
          <w:szCs w:val="24"/>
          <w:lang w:val="ru-RU"/>
        </w:rPr>
        <w:t xml:space="preserve">разработки, обсуждения, согласования и утверждения </w:t>
      </w:r>
      <w:proofErr w:type="spellStart"/>
      <w:r w:rsidRPr="004C193F">
        <w:rPr>
          <w:rFonts w:ascii="Times New Roman" w:hAnsi="Times New Roman" w:cs="Times New Roman"/>
          <w:sz w:val="24"/>
          <w:szCs w:val="24"/>
          <w:lang w:val="ru-RU"/>
        </w:rPr>
        <w:t>дизайн-проектов</w:t>
      </w:r>
      <w:proofErr w:type="spellEnd"/>
      <w:r w:rsidRPr="004C193F">
        <w:rPr>
          <w:rFonts w:ascii="Times New Roman" w:hAnsi="Times New Roman" w:cs="Times New Roman"/>
          <w:sz w:val="24"/>
          <w:szCs w:val="24"/>
          <w:lang w:val="ru-RU"/>
        </w:rPr>
        <w:t xml:space="preserve"> благоустройства многоквартирных домов, включенных в муниципальную программу «Формирование комфортной городской среды на 2023-2024 годы» на территории городского поселения Петра Дубрава муниципального района </w:t>
      </w:r>
      <w:proofErr w:type="gramStart"/>
      <w:r w:rsidRPr="004C193F">
        <w:rPr>
          <w:rFonts w:ascii="Times New Roman" w:hAnsi="Times New Roman" w:cs="Times New Roman"/>
          <w:sz w:val="24"/>
          <w:szCs w:val="24"/>
          <w:lang w:val="ru-RU"/>
        </w:rPr>
        <w:t>Волжский</w:t>
      </w:r>
      <w:proofErr w:type="gramEnd"/>
      <w:r w:rsidRPr="004C193F">
        <w:rPr>
          <w:rFonts w:ascii="Times New Roman" w:hAnsi="Times New Roman" w:cs="Times New Roman"/>
          <w:sz w:val="24"/>
          <w:szCs w:val="24"/>
          <w:lang w:val="ru-RU"/>
        </w:rPr>
        <w:t xml:space="preserve"> Самарской области</w:t>
      </w:r>
    </w:p>
    <w:p w:rsidR="00D3279D" w:rsidRPr="004C193F" w:rsidRDefault="00D3279D" w:rsidP="00D3279D">
      <w:pPr>
        <w:jc w:val="center"/>
        <w:rPr>
          <w:rFonts w:ascii="Times New Roman" w:hAnsi="Times New Roman" w:cs="Times New Roman"/>
          <w:sz w:val="24"/>
          <w:szCs w:val="24"/>
        </w:rPr>
      </w:pPr>
    </w:p>
    <w:p w:rsidR="00D3279D" w:rsidRPr="004C193F" w:rsidRDefault="00D3279D" w:rsidP="00D3279D">
      <w:pPr>
        <w:ind w:firstLine="851"/>
        <w:jc w:val="center"/>
        <w:rPr>
          <w:rFonts w:ascii="Times New Roman" w:hAnsi="Times New Roman" w:cs="Times New Roman"/>
          <w:sz w:val="24"/>
          <w:szCs w:val="24"/>
        </w:rPr>
      </w:pPr>
      <w:r w:rsidRPr="004C193F">
        <w:rPr>
          <w:rFonts w:ascii="Times New Roman" w:hAnsi="Times New Roman" w:cs="Times New Roman"/>
          <w:sz w:val="24"/>
          <w:szCs w:val="24"/>
        </w:rPr>
        <w:t>1. Общие положения</w:t>
      </w:r>
    </w:p>
    <w:p w:rsidR="00D3279D" w:rsidRPr="004C193F" w:rsidRDefault="00D3279D" w:rsidP="00D3279D">
      <w:pPr>
        <w:spacing w:line="360" w:lineRule="auto"/>
        <w:ind w:firstLine="851"/>
        <w:jc w:val="both"/>
        <w:rPr>
          <w:rFonts w:ascii="Times New Roman" w:hAnsi="Times New Roman" w:cs="Times New Roman"/>
          <w:sz w:val="24"/>
          <w:szCs w:val="24"/>
        </w:rPr>
      </w:pPr>
      <w:r w:rsidRPr="004C193F">
        <w:rPr>
          <w:rFonts w:ascii="Times New Roman" w:hAnsi="Times New Roman" w:cs="Times New Roman"/>
          <w:sz w:val="24"/>
          <w:szCs w:val="24"/>
        </w:rPr>
        <w:t xml:space="preserve">1.1. </w:t>
      </w:r>
      <w:proofErr w:type="gramStart"/>
      <w:r w:rsidRPr="004C193F">
        <w:rPr>
          <w:rFonts w:ascii="Times New Roman" w:hAnsi="Times New Roman" w:cs="Times New Roman"/>
          <w:sz w:val="24"/>
          <w:szCs w:val="24"/>
        </w:rPr>
        <w:t xml:space="preserve">Настоящий Порядок регламентирует процедуру разработки, обсуждения, согласования заинтересованными лицами </w:t>
      </w:r>
      <w:proofErr w:type="spellStart"/>
      <w:r w:rsidRPr="004C193F">
        <w:rPr>
          <w:rFonts w:ascii="Times New Roman" w:hAnsi="Times New Roman" w:cs="Times New Roman"/>
          <w:sz w:val="24"/>
          <w:szCs w:val="24"/>
        </w:rPr>
        <w:t>дизайн-проектов</w:t>
      </w:r>
      <w:proofErr w:type="spellEnd"/>
      <w:r w:rsidRPr="004C193F">
        <w:rPr>
          <w:rFonts w:ascii="Times New Roman" w:hAnsi="Times New Roman" w:cs="Times New Roman"/>
          <w:sz w:val="24"/>
          <w:szCs w:val="24"/>
        </w:rPr>
        <w:t xml:space="preserve"> благоустройства дворовых территорий многоквартирных домов, расположенных на территории городского поселения Петра Дубрава муниципального района Волжский, и утверждения их в рамках реализации муниципальной программы Формирование комфортной городской среды на 2023-2024 годы» на территории городского поселения Петра Дубрава муниципального района Волжский Самарской области.</w:t>
      </w:r>
      <w:proofErr w:type="gramEnd"/>
    </w:p>
    <w:p w:rsidR="00D3279D" w:rsidRPr="004C193F" w:rsidRDefault="00D3279D" w:rsidP="00D3279D">
      <w:pPr>
        <w:spacing w:line="360" w:lineRule="auto"/>
        <w:ind w:firstLine="851"/>
        <w:jc w:val="both"/>
        <w:rPr>
          <w:rFonts w:ascii="Times New Roman" w:hAnsi="Times New Roman" w:cs="Times New Roman"/>
          <w:sz w:val="24"/>
          <w:szCs w:val="24"/>
        </w:rPr>
      </w:pPr>
      <w:r w:rsidRPr="004C193F">
        <w:rPr>
          <w:rFonts w:ascii="Times New Roman" w:hAnsi="Times New Roman" w:cs="Times New Roman"/>
          <w:sz w:val="24"/>
          <w:szCs w:val="24"/>
        </w:rPr>
        <w:t xml:space="preserve">1.2. </w:t>
      </w:r>
      <w:proofErr w:type="spellStart"/>
      <w:proofErr w:type="gramStart"/>
      <w:r w:rsidRPr="004C193F">
        <w:rPr>
          <w:rFonts w:ascii="Times New Roman" w:hAnsi="Times New Roman" w:cs="Times New Roman"/>
          <w:sz w:val="24"/>
          <w:szCs w:val="24"/>
        </w:rPr>
        <w:t>Дизайн-проекты</w:t>
      </w:r>
      <w:proofErr w:type="spellEnd"/>
      <w:proofErr w:type="gramEnd"/>
      <w:r w:rsidRPr="004C193F">
        <w:rPr>
          <w:rFonts w:ascii="Times New Roman" w:hAnsi="Times New Roman" w:cs="Times New Roman"/>
          <w:sz w:val="24"/>
          <w:szCs w:val="24"/>
        </w:rPr>
        <w:t xml:space="preserve"> состоят из графического и текстового материала с описанием работ, предлагаемых к выполнению существующего положения (далее — дизайн-проект). Содержание </w:t>
      </w:r>
      <w:proofErr w:type="spellStart"/>
      <w:proofErr w:type="gramStart"/>
      <w:r w:rsidRPr="004C193F">
        <w:rPr>
          <w:rFonts w:ascii="Times New Roman" w:hAnsi="Times New Roman" w:cs="Times New Roman"/>
          <w:sz w:val="24"/>
          <w:szCs w:val="24"/>
        </w:rPr>
        <w:t>дизайн-проекта</w:t>
      </w:r>
      <w:proofErr w:type="spellEnd"/>
      <w:proofErr w:type="gramEnd"/>
      <w:r w:rsidRPr="004C193F">
        <w:rPr>
          <w:rFonts w:ascii="Times New Roman" w:hAnsi="Times New Roman" w:cs="Times New Roman"/>
          <w:sz w:val="24"/>
          <w:szCs w:val="24"/>
        </w:rPr>
        <w:t xml:space="preserve">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с описанием работ и мероприятий, предлагаемых к выполнению.</w:t>
      </w:r>
    </w:p>
    <w:p w:rsidR="00D3279D" w:rsidRPr="004C193F" w:rsidRDefault="00D3279D" w:rsidP="00D3279D">
      <w:pPr>
        <w:spacing w:line="360" w:lineRule="auto"/>
        <w:ind w:firstLine="851"/>
        <w:jc w:val="both"/>
        <w:rPr>
          <w:rFonts w:ascii="Times New Roman" w:hAnsi="Times New Roman" w:cs="Times New Roman"/>
          <w:sz w:val="24"/>
          <w:szCs w:val="24"/>
        </w:rPr>
      </w:pPr>
      <w:r w:rsidRPr="004C193F">
        <w:rPr>
          <w:rFonts w:ascii="Times New Roman" w:hAnsi="Times New Roman" w:cs="Times New Roman"/>
          <w:sz w:val="24"/>
          <w:szCs w:val="24"/>
        </w:rPr>
        <w:t>1.3.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 (далее — заинтересованные лица).</w:t>
      </w:r>
    </w:p>
    <w:p w:rsidR="00D3279D" w:rsidRPr="004C193F" w:rsidRDefault="00D3279D" w:rsidP="00D3279D">
      <w:pPr>
        <w:spacing w:line="360" w:lineRule="auto"/>
        <w:ind w:firstLine="851"/>
        <w:jc w:val="center"/>
        <w:rPr>
          <w:rFonts w:ascii="Times New Roman" w:hAnsi="Times New Roman" w:cs="Times New Roman"/>
          <w:sz w:val="24"/>
          <w:szCs w:val="24"/>
        </w:rPr>
      </w:pPr>
      <w:r w:rsidRPr="004C193F">
        <w:rPr>
          <w:rFonts w:ascii="Times New Roman" w:hAnsi="Times New Roman" w:cs="Times New Roman"/>
          <w:sz w:val="24"/>
          <w:szCs w:val="24"/>
        </w:rPr>
        <w:t xml:space="preserve">2. Разработка </w:t>
      </w:r>
      <w:proofErr w:type="spellStart"/>
      <w:proofErr w:type="gramStart"/>
      <w:r w:rsidRPr="004C193F">
        <w:rPr>
          <w:rFonts w:ascii="Times New Roman" w:hAnsi="Times New Roman" w:cs="Times New Roman"/>
          <w:sz w:val="24"/>
          <w:szCs w:val="24"/>
        </w:rPr>
        <w:t>дизайн-проектов</w:t>
      </w:r>
      <w:proofErr w:type="spellEnd"/>
      <w:proofErr w:type="gramEnd"/>
    </w:p>
    <w:p w:rsidR="00D3279D" w:rsidRPr="004C193F" w:rsidRDefault="00D3279D" w:rsidP="00D3279D">
      <w:pPr>
        <w:pStyle w:val="a3"/>
        <w:spacing w:line="360" w:lineRule="auto"/>
        <w:ind w:firstLine="851"/>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t xml:space="preserve">2.1. Разработка </w:t>
      </w:r>
      <w:proofErr w:type="spellStart"/>
      <w:r w:rsidRPr="004C193F">
        <w:rPr>
          <w:rFonts w:ascii="Times New Roman" w:hAnsi="Times New Roman" w:cs="Times New Roman"/>
          <w:sz w:val="24"/>
          <w:szCs w:val="24"/>
          <w:lang w:val="ru-RU"/>
        </w:rPr>
        <w:t>дизайн-проекта</w:t>
      </w:r>
      <w:proofErr w:type="spellEnd"/>
      <w:r w:rsidRPr="004C193F">
        <w:rPr>
          <w:rFonts w:ascii="Times New Roman" w:hAnsi="Times New Roman" w:cs="Times New Roman"/>
          <w:sz w:val="24"/>
          <w:szCs w:val="24"/>
          <w:lang w:val="ru-RU"/>
        </w:rPr>
        <w:t xml:space="preserve"> в отношении дворовых территорий многоквартирных домов, расположенных на территории городского поселения Петра Дубрава муниципального района </w:t>
      </w:r>
      <w:proofErr w:type="gramStart"/>
      <w:r w:rsidRPr="004C193F">
        <w:rPr>
          <w:rFonts w:ascii="Times New Roman" w:hAnsi="Times New Roman" w:cs="Times New Roman"/>
          <w:sz w:val="24"/>
          <w:szCs w:val="24"/>
          <w:lang w:val="ru-RU"/>
        </w:rPr>
        <w:t>Волжский</w:t>
      </w:r>
      <w:proofErr w:type="gramEnd"/>
      <w:r w:rsidRPr="004C193F">
        <w:rPr>
          <w:rFonts w:ascii="Times New Roman" w:hAnsi="Times New Roman" w:cs="Times New Roman"/>
          <w:sz w:val="24"/>
          <w:szCs w:val="24"/>
          <w:lang w:val="ru-RU"/>
        </w:rPr>
        <w:t>, осуществляется в соответствии с требованиями Градостроительного кодекса Российской Федерации, Правилами благоустройства территорий поселений, а также действующими строительными, санитарными и иными нормами и правилами.</w:t>
      </w:r>
    </w:p>
    <w:p w:rsidR="00D3279D" w:rsidRPr="004C193F" w:rsidRDefault="00D3279D" w:rsidP="00D3279D">
      <w:pPr>
        <w:pStyle w:val="a3"/>
        <w:spacing w:line="360" w:lineRule="auto"/>
        <w:ind w:firstLine="851"/>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lastRenderedPageBreak/>
        <w:t xml:space="preserve">2.2. </w:t>
      </w:r>
      <w:proofErr w:type="gramStart"/>
      <w:r w:rsidRPr="004C193F">
        <w:rPr>
          <w:rFonts w:ascii="Times New Roman" w:hAnsi="Times New Roman" w:cs="Times New Roman"/>
          <w:sz w:val="24"/>
          <w:szCs w:val="24"/>
          <w:lang w:val="ru-RU"/>
        </w:rPr>
        <w:t xml:space="preserve">Разработка </w:t>
      </w:r>
      <w:proofErr w:type="spellStart"/>
      <w:r w:rsidRPr="004C193F">
        <w:rPr>
          <w:rFonts w:ascii="Times New Roman" w:hAnsi="Times New Roman" w:cs="Times New Roman"/>
          <w:sz w:val="24"/>
          <w:szCs w:val="24"/>
          <w:lang w:val="ru-RU"/>
        </w:rPr>
        <w:t>дизайн-проектов</w:t>
      </w:r>
      <w:proofErr w:type="spellEnd"/>
      <w:r w:rsidRPr="004C193F">
        <w:rPr>
          <w:rFonts w:ascii="Times New Roman" w:hAnsi="Times New Roman" w:cs="Times New Roman"/>
          <w:sz w:val="24"/>
          <w:szCs w:val="24"/>
          <w:lang w:val="ru-RU"/>
        </w:rPr>
        <w:t xml:space="preserve"> в отношении дворовых территорий многоквартирных домов, расположенных на территории городского поселения Петра Дубрава муниципального района Волжский, осуществляется Администрацией городского поселения Петра Дубрава муниципального района Волжский Самарской области (текстовый материал или сметная документация) с учетом минимальных и дополнительных перечней работ по благоустройству дворовых территорий, утвержденных протоколами общих собраний собственников помещений в многоквартирных домах, в отношении которых разрабатываются </w:t>
      </w:r>
      <w:proofErr w:type="spellStart"/>
      <w:r w:rsidRPr="004C193F">
        <w:rPr>
          <w:rFonts w:ascii="Times New Roman" w:hAnsi="Times New Roman" w:cs="Times New Roman"/>
          <w:sz w:val="24"/>
          <w:szCs w:val="24"/>
          <w:lang w:val="ru-RU"/>
        </w:rPr>
        <w:t>дизайн-проекты</w:t>
      </w:r>
      <w:proofErr w:type="spellEnd"/>
      <w:r w:rsidRPr="004C193F">
        <w:rPr>
          <w:rFonts w:ascii="Times New Roman" w:hAnsi="Times New Roman" w:cs="Times New Roman"/>
          <w:sz w:val="24"/>
          <w:szCs w:val="24"/>
          <w:lang w:val="ru-RU"/>
        </w:rPr>
        <w:t xml:space="preserve"> благоустройства.</w:t>
      </w:r>
      <w:proofErr w:type="gramEnd"/>
    </w:p>
    <w:p w:rsidR="00D3279D" w:rsidRPr="004C193F" w:rsidRDefault="00D3279D" w:rsidP="00D3279D">
      <w:pPr>
        <w:ind w:firstLine="851"/>
        <w:rPr>
          <w:rFonts w:ascii="Times New Roman" w:hAnsi="Times New Roman" w:cs="Times New Roman"/>
          <w:sz w:val="24"/>
          <w:szCs w:val="24"/>
        </w:rPr>
      </w:pPr>
    </w:p>
    <w:p w:rsidR="00D3279D" w:rsidRPr="004C193F" w:rsidRDefault="00D3279D" w:rsidP="00D3279D">
      <w:pPr>
        <w:ind w:firstLine="851"/>
        <w:jc w:val="center"/>
        <w:rPr>
          <w:rFonts w:ascii="Times New Roman" w:hAnsi="Times New Roman" w:cs="Times New Roman"/>
          <w:sz w:val="24"/>
          <w:szCs w:val="24"/>
        </w:rPr>
      </w:pPr>
      <w:r w:rsidRPr="004C193F">
        <w:rPr>
          <w:rFonts w:ascii="Times New Roman" w:hAnsi="Times New Roman" w:cs="Times New Roman"/>
          <w:sz w:val="24"/>
          <w:szCs w:val="24"/>
        </w:rPr>
        <w:t xml:space="preserve">3. Обсуждение, согласование и утверждение </w:t>
      </w:r>
      <w:proofErr w:type="spellStart"/>
      <w:proofErr w:type="gramStart"/>
      <w:r w:rsidRPr="004C193F">
        <w:rPr>
          <w:rFonts w:ascii="Times New Roman" w:hAnsi="Times New Roman" w:cs="Times New Roman"/>
          <w:sz w:val="24"/>
          <w:szCs w:val="24"/>
        </w:rPr>
        <w:t>дизайн-проектов</w:t>
      </w:r>
      <w:proofErr w:type="spellEnd"/>
      <w:proofErr w:type="gramEnd"/>
    </w:p>
    <w:p w:rsidR="00D3279D" w:rsidRPr="004C193F" w:rsidRDefault="00D3279D" w:rsidP="00D3279D">
      <w:pPr>
        <w:pStyle w:val="a3"/>
        <w:spacing w:line="360" w:lineRule="auto"/>
        <w:ind w:firstLine="851"/>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t xml:space="preserve">3.1. </w:t>
      </w:r>
      <w:proofErr w:type="gramStart"/>
      <w:r w:rsidRPr="004C193F">
        <w:rPr>
          <w:rFonts w:ascii="Times New Roman" w:hAnsi="Times New Roman" w:cs="Times New Roman"/>
          <w:sz w:val="24"/>
          <w:szCs w:val="24"/>
          <w:lang w:val="ru-RU"/>
        </w:rPr>
        <w:t xml:space="preserve">В целях обсуждения, согласования и утверждения </w:t>
      </w:r>
      <w:proofErr w:type="spellStart"/>
      <w:r w:rsidRPr="004C193F">
        <w:rPr>
          <w:rFonts w:ascii="Times New Roman" w:hAnsi="Times New Roman" w:cs="Times New Roman"/>
          <w:sz w:val="24"/>
          <w:szCs w:val="24"/>
          <w:lang w:val="ru-RU"/>
        </w:rPr>
        <w:t>дизайн-проектов</w:t>
      </w:r>
      <w:proofErr w:type="spellEnd"/>
      <w:r w:rsidRPr="004C193F">
        <w:rPr>
          <w:rFonts w:ascii="Times New Roman" w:hAnsi="Times New Roman" w:cs="Times New Roman"/>
          <w:sz w:val="24"/>
          <w:szCs w:val="24"/>
          <w:lang w:val="ru-RU"/>
        </w:rPr>
        <w:t xml:space="preserve"> благоустройства дворовых территорий многоквартирных домов, Администрацией городского поселения Петра Дубрава муниципального района Волжский Самарской области уведомляет уполномоченного представителя собственников, который вправе действовать в интересах всех собственников помещений в многоквартирных домах, дворовая территория которых включена в адресный перечень дворовых территорий программы (далее — уполномоченное лицо), о готовности </w:t>
      </w:r>
      <w:proofErr w:type="spellStart"/>
      <w:r w:rsidRPr="004C193F">
        <w:rPr>
          <w:rFonts w:ascii="Times New Roman" w:hAnsi="Times New Roman" w:cs="Times New Roman"/>
          <w:sz w:val="24"/>
          <w:szCs w:val="24"/>
          <w:lang w:val="ru-RU"/>
        </w:rPr>
        <w:t>дизайн-проекта</w:t>
      </w:r>
      <w:proofErr w:type="spellEnd"/>
      <w:r w:rsidRPr="004C193F">
        <w:rPr>
          <w:rFonts w:ascii="Times New Roman" w:hAnsi="Times New Roman" w:cs="Times New Roman"/>
          <w:sz w:val="24"/>
          <w:szCs w:val="24"/>
          <w:lang w:val="ru-RU"/>
        </w:rPr>
        <w:t xml:space="preserve"> в течение 1 рабочего дня со дня</w:t>
      </w:r>
      <w:proofErr w:type="gramEnd"/>
      <w:r w:rsidRPr="004C193F">
        <w:rPr>
          <w:rFonts w:ascii="Times New Roman" w:hAnsi="Times New Roman" w:cs="Times New Roman"/>
          <w:sz w:val="24"/>
          <w:szCs w:val="24"/>
          <w:lang w:val="ru-RU"/>
        </w:rPr>
        <w:t xml:space="preserve"> изготовления </w:t>
      </w:r>
      <w:proofErr w:type="spellStart"/>
      <w:proofErr w:type="gramStart"/>
      <w:r w:rsidRPr="004C193F">
        <w:rPr>
          <w:rFonts w:ascii="Times New Roman" w:hAnsi="Times New Roman" w:cs="Times New Roman"/>
          <w:sz w:val="24"/>
          <w:szCs w:val="24"/>
          <w:lang w:val="ru-RU"/>
        </w:rPr>
        <w:t>дизайн-проекта</w:t>
      </w:r>
      <w:proofErr w:type="spellEnd"/>
      <w:proofErr w:type="gramEnd"/>
      <w:r w:rsidRPr="004C193F">
        <w:rPr>
          <w:rFonts w:ascii="Times New Roman" w:hAnsi="Times New Roman" w:cs="Times New Roman"/>
          <w:sz w:val="24"/>
          <w:szCs w:val="24"/>
          <w:lang w:val="ru-RU"/>
        </w:rPr>
        <w:t>.</w:t>
      </w:r>
    </w:p>
    <w:p w:rsidR="00D3279D" w:rsidRPr="004C193F" w:rsidRDefault="00D3279D" w:rsidP="00D3279D">
      <w:pPr>
        <w:pStyle w:val="a3"/>
        <w:spacing w:line="360" w:lineRule="auto"/>
        <w:ind w:firstLine="851"/>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t xml:space="preserve">3.2. Согласование </w:t>
      </w:r>
      <w:proofErr w:type="spellStart"/>
      <w:proofErr w:type="gramStart"/>
      <w:r w:rsidRPr="004C193F">
        <w:rPr>
          <w:rFonts w:ascii="Times New Roman" w:hAnsi="Times New Roman" w:cs="Times New Roman"/>
          <w:sz w:val="24"/>
          <w:szCs w:val="24"/>
          <w:lang w:val="ru-RU"/>
        </w:rPr>
        <w:t>дизайн-проекта</w:t>
      </w:r>
      <w:proofErr w:type="spellEnd"/>
      <w:proofErr w:type="gramEnd"/>
      <w:r w:rsidRPr="004C193F">
        <w:rPr>
          <w:rFonts w:ascii="Times New Roman" w:hAnsi="Times New Roman" w:cs="Times New Roman"/>
          <w:sz w:val="24"/>
          <w:szCs w:val="24"/>
          <w:lang w:val="ru-RU"/>
        </w:rPr>
        <w:t xml:space="preserve"> благоустройства дворовой территории многоквартирного дома осуществляется уполномоченным лицом.</w:t>
      </w:r>
    </w:p>
    <w:p w:rsidR="00D3279D" w:rsidRPr="004C193F" w:rsidRDefault="00D3279D" w:rsidP="00D3279D">
      <w:pPr>
        <w:rPr>
          <w:rFonts w:ascii="Times New Roman" w:hAnsi="Times New Roman" w:cs="Times New Roman"/>
          <w:sz w:val="24"/>
          <w:szCs w:val="24"/>
        </w:rPr>
      </w:pPr>
      <w:r w:rsidRPr="004C193F">
        <w:rPr>
          <w:rFonts w:ascii="Times New Roman" w:hAnsi="Times New Roman" w:cs="Times New Roman"/>
          <w:sz w:val="24"/>
          <w:szCs w:val="24"/>
        </w:rPr>
        <w:br w:type="page"/>
      </w:r>
    </w:p>
    <w:p w:rsidR="00D3279D" w:rsidRPr="004C193F" w:rsidRDefault="00D3279D" w:rsidP="00D3279D">
      <w:pPr>
        <w:ind w:left="4962"/>
        <w:jc w:val="right"/>
        <w:rPr>
          <w:rFonts w:ascii="Times New Roman" w:hAnsi="Times New Roman" w:cs="Times New Roman"/>
          <w:sz w:val="24"/>
          <w:szCs w:val="24"/>
        </w:rPr>
      </w:pPr>
      <w:r w:rsidRPr="004C193F">
        <w:rPr>
          <w:rFonts w:ascii="Times New Roman" w:hAnsi="Times New Roman" w:cs="Times New Roman"/>
          <w:sz w:val="24"/>
          <w:szCs w:val="24"/>
        </w:rPr>
        <w:lastRenderedPageBreak/>
        <w:t>Приложение № 8</w:t>
      </w:r>
    </w:p>
    <w:p w:rsidR="00D3279D" w:rsidRPr="004C193F" w:rsidRDefault="00D3279D" w:rsidP="00D3279D">
      <w:pPr>
        <w:ind w:left="4536"/>
        <w:jc w:val="right"/>
        <w:rPr>
          <w:rFonts w:ascii="Times New Roman" w:hAnsi="Times New Roman" w:cs="Times New Roman"/>
          <w:sz w:val="24"/>
          <w:szCs w:val="24"/>
        </w:rPr>
      </w:pPr>
      <w:r w:rsidRPr="004C193F">
        <w:rPr>
          <w:rFonts w:ascii="Times New Roman" w:hAnsi="Times New Roman" w:cs="Times New Roman"/>
          <w:sz w:val="24"/>
          <w:szCs w:val="24"/>
        </w:rPr>
        <w:t xml:space="preserve">к муниципальной программе «Формирование комфортной городской среды на 2023-2024 годы» на территории городского поселения Петра Дубрава муниципального района </w:t>
      </w:r>
      <w:proofErr w:type="gramStart"/>
      <w:r w:rsidRPr="004C193F">
        <w:rPr>
          <w:rFonts w:ascii="Times New Roman" w:hAnsi="Times New Roman" w:cs="Times New Roman"/>
          <w:sz w:val="24"/>
          <w:szCs w:val="24"/>
        </w:rPr>
        <w:t>Волжский</w:t>
      </w:r>
      <w:proofErr w:type="gramEnd"/>
      <w:r w:rsidRPr="004C193F">
        <w:rPr>
          <w:rFonts w:ascii="Times New Roman" w:hAnsi="Times New Roman" w:cs="Times New Roman"/>
          <w:sz w:val="24"/>
          <w:szCs w:val="24"/>
        </w:rPr>
        <w:t xml:space="preserve"> Самарской области</w:t>
      </w:r>
    </w:p>
    <w:p w:rsidR="00D3279D" w:rsidRPr="004C193F" w:rsidRDefault="00D3279D" w:rsidP="00D3279D">
      <w:pPr>
        <w:spacing w:after="0" w:line="360" w:lineRule="auto"/>
        <w:ind w:firstLine="1134"/>
        <w:jc w:val="both"/>
        <w:rPr>
          <w:rFonts w:ascii="Times New Roman" w:hAnsi="Times New Roman" w:cs="Times New Roman"/>
          <w:sz w:val="24"/>
          <w:szCs w:val="24"/>
        </w:rPr>
      </w:pPr>
    </w:p>
    <w:p w:rsidR="00D3279D" w:rsidRPr="004C193F" w:rsidRDefault="00D3279D" w:rsidP="00D3279D">
      <w:pPr>
        <w:spacing w:after="0" w:line="360" w:lineRule="auto"/>
        <w:ind w:firstLine="680"/>
        <w:jc w:val="both"/>
        <w:rPr>
          <w:rFonts w:ascii="Times New Roman" w:hAnsi="Times New Roman" w:cs="Times New Roman"/>
          <w:sz w:val="24"/>
          <w:szCs w:val="24"/>
        </w:rPr>
      </w:pPr>
      <w:r w:rsidRPr="004C193F">
        <w:rPr>
          <w:rFonts w:ascii="Times New Roman" w:hAnsi="Times New Roman" w:cs="Times New Roman"/>
          <w:sz w:val="24"/>
          <w:szCs w:val="24"/>
        </w:rPr>
        <w:t>Методика оценки эффективности реализации муниципальной программы</w:t>
      </w:r>
    </w:p>
    <w:p w:rsidR="00D3279D" w:rsidRPr="004C193F" w:rsidRDefault="00D3279D" w:rsidP="00D3279D">
      <w:pPr>
        <w:spacing w:after="0" w:line="360" w:lineRule="auto"/>
        <w:ind w:firstLine="680"/>
        <w:jc w:val="both"/>
        <w:rPr>
          <w:rFonts w:ascii="Times New Roman" w:hAnsi="Times New Roman" w:cs="Times New Roman"/>
          <w:sz w:val="24"/>
          <w:szCs w:val="24"/>
        </w:rPr>
      </w:pPr>
    </w:p>
    <w:p w:rsidR="00D3279D" w:rsidRPr="004C193F" w:rsidRDefault="00D3279D" w:rsidP="00D3279D">
      <w:pPr>
        <w:spacing w:after="0" w:line="360" w:lineRule="auto"/>
        <w:ind w:firstLine="680"/>
        <w:jc w:val="both"/>
        <w:rPr>
          <w:rFonts w:ascii="Times New Roman" w:hAnsi="Times New Roman" w:cs="Times New Roman"/>
          <w:sz w:val="24"/>
          <w:szCs w:val="24"/>
        </w:rPr>
      </w:pPr>
      <w:r w:rsidRPr="004C193F">
        <w:rPr>
          <w:rFonts w:ascii="Times New Roman" w:hAnsi="Times New Roman" w:cs="Times New Roman"/>
          <w:sz w:val="24"/>
          <w:szCs w:val="24"/>
        </w:rPr>
        <w:t>Оценка эффективности реализации муниципальной программы осуществляться по годам в течение всего срока реализации Программы и в целом по окончанию ее реализации.</w:t>
      </w:r>
    </w:p>
    <w:p w:rsidR="00D3279D" w:rsidRPr="004C193F" w:rsidRDefault="00D3279D" w:rsidP="00D3279D">
      <w:pPr>
        <w:spacing w:after="0" w:line="360" w:lineRule="auto"/>
        <w:ind w:firstLine="680"/>
        <w:jc w:val="both"/>
        <w:rPr>
          <w:rFonts w:ascii="Times New Roman" w:hAnsi="Times New Roman" w:cs="Times New Roman"/>
          <w:sz w:val="24"/>
          <w:szCs w:val="24"/>
        </w:rPr>
      </w:pPr>
      <w:r w:rsidRPr="004C193F">
        <w:rPr>
          <w:rFonts w:ascii="Times New Roman" w:hAnsi="Times New Roman" w:cs="Times New Roman"/>
          <w:sz w:val="24"/>
          <w:szCs w:val="24"/>
        </w:rPr>
        <w:t>Эффективность реализации муниципальной программы с учетом финансирования оценивается путем соотнесения степени достижения целевых показателей (индикаторов) Программы к уровню ее финансирования начала реализации Программы.</w:t>
      </w:r>
    </w:p>
    <w:p w:rsidR="00D3279D" w:rsidRPr="004C193F" w:rsidRDefault="00D3279D" w:rsidP="00D3279D">
      <w:pPr>
        <w:spacing w:after="0" w:line="360" w:lineRule="auto"/>
        <w:ind w:firstLine="680"/>
        <w:jc w:val="both"/>
        <w:rPr>
          <w:rFonts w:ascii="Times New Roman" w:hAnsi="Times New Roman" w:cs="Times New Roman"/>
          <w:sz w:val="24"/>
          <w:szCs w:val="24"/>
        </w:rPr>
      </w:pPr>
      <w:r w:rsidRPr="004C193F">
        <w:rPr>
          <w:rFonts w:ascii="Times New Roman" w:hAnsi="Times New Roman" w:cs="Times New Roman"/>
          <w:sz w:val="24"/>
          <w:szCs w:val="24"/>
        </w:rPr>
        <w:t>Комплексный показатель эффективности реализации Программы (</w:t>
      </w:r>
      <w:r w:rsidRPr="004C193F">
        <w:rPr>
          <w:rFonts w:ascii="Times New Roman" w:hAnsi="Times New Roman" w:cs="Times New Roman"/>
          <w:sz w:val="24"/>
          <w:szCs w:val="24"/>
          <w:lang w:val="en-US"/>
        </w:rPr>
        <w:t>R</w:t>
      </w:r>
      <w:r w:rsidRPr="004C193F">
        <w:rPr>
          <w:rFonts w:ascii="Times New Roman" w:hAnsi="Times New Roman" w:cs="Times New Roman"/>
          <w:sz w:val="24"/>
          <w:szCs w:val="24"/>
        </w:rPr>
        <w:t>) рассчитывается по формуле:</w:t>
      </w:r>
    </w:p>
    <w:p w:rsidR="00D3279D" w:rsidRPr="004C193F" w:rsidRDefault="00D3279D" w:rsidP="00D3279D">
      <w:pPr>
        <w:jc w:val="center"/>
        <w:rPr>
          <w:rFonts w:ascii="Times New Roman" w:hAnsi="Times New Roman" w:cs="Times New Roman"/>
          <w:sz w:val="24"/>
          <w:szCs w:val="24"/>
        </w:rPr>
      </w:pPr>
      <w:r w:rsidRPr="004C193F">
        <w:rPr>
          <w:rFonts w:ascii="Times New Roman" w:hAnsi="Times New Roman" w:cs="Times New Roman"/>
          <w:noProof/>
          <w:sz w:val="24"/>
          <w:szCs w:val="24"/>
        </w:rPr>
        <w:drawing>
          <wp:inline distT="0" distB="0" distL="0" distR="0">
            <wp:extent cx="1896473" cy="1036983"/>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43058" t="50500" r="44217" b="37129"/>
                    <a:stretch/>
                  </pic:blipFill>
                  <pic:spPr bwMode="auto">
                    <a:xfrm>
                      <a:off x="0" y="0"/>
                      <a:ext cx="1904763" cy="104151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3279D" w:rsidRPr="004C193F" w:rsidRDefault="00D3279D" w:rsidP="00D3279D">
      <w:pPr>
        <w:rPr>
          <w:rFonts w:ascii="Times New Roman" w:hAnsi="Times New Roman" w:cs="Times New Roman"/>
          <w:sz w:val="24"/>
          <w:szCs w:val="24"/>
        </w:rPr>
      </w:pPr>
      <w:r w:rsidRPr="004C193F">
        <w:rPr>
          <w:rFonts w:ascii="Times New Roman" w:hAnsi="Times New Roman" w:cs="Times New Roman"/>
          <w:sz w:val="24"/>
          <w:szCs w:val="24"/>
        </w:rPr>
        <w:t>где:</w:t>
      </w:r>
    </w:p>
    <w:p w:rsidR="00D3279D" w:rsidRPr="004C193F" w:rsidRDefault="00D3279D" w:rsidP="00D3279D">
      <w:pPr>
        <w:rPr>
          <w:rFonts w:ascii="Times New Roman" w:hAnsi="Times New Roman" w:cs="Times New Roman"/>
          <w:sz w:val="24"/>
          <w:szCs w:val="24"/>
        </w:rPr>
      </w:pPr>
      <w:r w:rsidRPr="004C193F">
        <w:rPr>
          <w:rFonts w:ascii="Times New Roman" w:hAnsi="Times New Roman" w:cs="Times New Roman"/>
          <w:sz w:val="24"/>
          <w:szCs w:val="24"/>
          <w:lang w:val="en-US"/>
        </w:rPr>
        <w:t>N</w:t>
      </w:r>
      <w:r w:rsidRPr="004C193F">
        <w:rPr>
          <w:rFonts w:ascii="Times New Roman" w:hAnsi="Times New Roman" w:cs="Times New Roman"/>
          <w:sz w:val="24"/>
          <w:szCs w:val="24"/>
        </w:rPr>
        <w:t xml:space="preserve"> - </w:t>
      </w:r>
      <w:proofErr w:type="gramStart"/>
      <w:r w:rsidRPr="004C193F">
        <w:rPr>
          <w:rFonts w:ascii="Times New Roman" w:hAnsi="Times New Roman" w:cs="Times New Roman"/>
          <w:sz w:val="24"/>
          <w:szCs w:val="24"/>
        </w:rPr>
        <w:t>общее</w:t>
      </w:r>
      <w:proofErr w:type="gramEnd"/>
      <w:r w:rsidRPr="004C193F">
        <w:rPr>
          <w:rFonts w:ascii="Times New Roman" w:hAnsi="Times New Roman" w:cs="Times New Roman"/>
          <w:sz w:val="24"/>
          <w:szCs w:val="24"/>
        </w:rPr>
        <w:t xml:space="preserve"> число целевых показателей (индикаторов);</w:t>
      </w:r>
    </w:p>
    <w:p w:rsidR="00D3279D" w:rsidRPr="004C193F" w:rsidRDefault="00D3279D" w:rsidP="00D3279D">
      <w:pPr>
        <w:rPr>
          <w:rFonts w:ascii="Times New Roman" w:hAnsi="Times New Roman" w:cs="Times New Roman"/>
          <w:sz w:val="24"/>
          <w:szCs w:val="24"/>
        </w:rPr>
      </w:pPr>
      <w:r w:rsidRPr="004C193F">
        <w:rPr>
          <w:rFonts w:ascii="Times New Roman" w:hAnsi="Times New Roman" w:cs="Times New Roman"/>
          <w:sz w:val="24"/>
          <w:szCs w:val="24"/>
        </w:rPr>
        <w:t xml:space="preserve">Х </w:t>
      </w:r>
      <w:r w:rsidRPr="004C193F">
        <w:rPr>
          <w:rFonts w:ascii="Times New Roman" w:hAnsi="Times New Roman" w:cs="Times New Roman"/>
          <w:sz w:val="24"/>
          <w:szCs w:val="24"/>
          <w:vertAlign w:val="subscript"/>
          <w:lang w:val="en-US"/>
        </w:rPr>
        <w:t>n</w:t>
      </w:r>
      <w:r w:rsidRPr="004C193F">
        <w:rPr>
          <w:rFonts w:ascii="Times New Roman" w:hAnsi="Times New Roman" w:cs="Times New Roman"/>
          <w:sz w:val="24"/>
          <w:szCs w:val="24"/>
        </w:rPr>
        <w:t xml:space="preserve"> </w:t>
      </w:r>
      <w:r w:rsidRPr="004C193F">
        <w:rPr>
          <w:rFonts w:ascii="Times New Roman" w:hAnsi="Times New Roman" w:cs="Times New Roman"/>
          <w:sz w:val="24"/>
          <w:szCs w:val="24"/>
          <w:vertAlign w:val="superscript"/>
        </w:rPr>
        <w:t>план</w:t>
      </w:r>
      <w:r w:rsidRPr="004C193F">
        <w:rPr>
          <w:rFonts w:ascii="Times New Roman" w:hAnsi="Times New Roman" w:cs="Times New Roman"/>
          <w:sz w:val="24"/>
          <w:szCs w:val="24"/>
        </w:rPr>
        <w:t xml:space="preserve"> - плановое значение </w:t>
      </w:r>
      <w:proofErr w:type="spellStart"/>
      <w:r w:rsidRPr="004C193F">
        <w:rPr>
          <w:rFonts w:ascii="Times New Roman" w:hAnsi="Times New Roman" w:cs="Times New Roman"/>
          <w:sz w:val="24"/>
          <w:szCs w:val="24"/>
        </w:rPr>
        <w:t>п-го</w:t>
      </w:r>
      <w:proofErr w:type="spellEnd"/>
      <w:r w:rsidRPr="004C193F">
        <w:rPr>
          <w:rFonts w:ascii="Times New Roman" w:hAnsi="Times New Roman" w:cs="Times New Roman"/>
          <w:sz w:val="24"/>
          <w:szCs w:val="24"/>
        </w:rPr>
        <w:t xml:space="preserve"> показателя (индикатора);</w:t>
      </w:r>
    </w:p>
    <w:p w:rsidR="00D3279D" w:rsidRPr="004C193F" w:rsidRDefault="00D3279D" w:rsidP="00D3279D">
      <w:pPr>
        <w:rPr>
          <w:rFonts w:ascii="Times New Roman" w:hAnsi="Times New Roman" w:cs="Times New Roman"/>
          <w:sz w:val="24"/>
          <w:szCs w:val="24"/>
        </w:rPr>
      </w:pPr>
      <w:r w:rsidRPr="004C193F">
        <w:rPr>
          <w:rFonts w:ascii="Times New Roman" w:hAnsi="Times New Roman" w:cs="Times New Roman"/>
          <w:sz w:val="24"/>
          <w:szCs w:val="24"/>
        </w:rPr>
        <w:t>Х</w:t>
      </w:r>
      <w:r w:rsidRPr="004C193F">
        <w:rPr>
          <w:rFonts w:ascii="Times New Roman" w:hAnsi="Times New Roman" w:cs="Times New Roman"/>
          <w:sz w:val="24"/>
          <w:szCs w:val="24"/>
          <w:vertAlign w:val="subscript"/>
          <w:lang w:val="en-US"/>
        </w:rPr>
        <w:t>n</w:t>
      </w:r>
      <w:proofErr w:type="gramStart"/>
      <w:r w:rsidRPr="004C193F">
        <w:rPr>
          <w:rFonts w:ascii="Times New Roman" w:hAnsi="Times New Roman" w:cs="Times New Roman"/>
          <w:sz w:val="24"/>
          <w:szCs w:val="24"/>
        </w:rPr>
        <w:t xml:space="preserve"> </w:t>
      </w:r>
      <w:r w:rsidRPr="004C193F">
        <w:rPr>
          <w:rFonts w:ascii="Times New Roman" w:hAnsi="Times New Roman" w:cs="Times New Roman"/>
          <w:sz w:val="24"/>
          <w:szCs w:val="24"/>
          <w:vertAlign w:val="superscript"/>
        </w:rPr>
        <w:t>Т</w:t>
      </w:r>
      <w:proofErr w:type="gramEnd"/>
      <w:r w:rsidRPr="004C193F">
        <w:rPr>
          <w:rFonts w:ascii="Times New Roman" w:hAnsi="Times New Roman" w:cs="Times New Roman"/>
          <w:sz w:val="24"/>
          <w:szCs w:val="24"/>
          <w:vertAlign w:val="superscript"/>
        </w:rPr>
        <w:t>ек</w:t>
      </w:r>
      <w:r w:rsidRPr="004C193F">
        <w:rPr>
          <w:rFonts w:ascii="Times New Roman" w:hAnsi="Times New Roman" w:cs="Times New Roman"/>
          <w:sz w:val="24"/>
          <w:szCs w:val="24"/>
        </w:rPr>
        <w:t xml:space="preserve"> - текущее значение </w:t>
      </w:r>
      <w:proofErr w:type="spellStart"/>
      <w:r w:rsidRPr="004C193F">
        <w:rPr>
          <w:rFonts w:ascii="Times New Roman" w:hAnsi="Times New Roman" w:cs="Times New Roman"/>
          <w:sz w:val="24"/>
          <w:szCs w:val="24"/>
        </w:rPr>
        <w:t>п-го</w:t>
      </w:r>
      <w:proofErr w:type="spellEnd"/>
      <w:r w:rsidRPr="004C193F">
        <w:rPr>
          <w:rFonts w:ascii="Times New Roman" w:hAnsi="Times New Roman" w:cs="Times New Roman"/>
          <w:sz w:val="24"/>
          <w:szCs w:val="24"/>
        </w:rPr>
        <w:t xml:space="preserve"> показателя (индикатора);</w:t>
      </w:r>
    </w:p>
    <w:p w:rsidR="00D3279D" w:rsidRPr="004C193F" w:rsidRDefault="00D3279D" w:rsidP="00D3279D">
      <w:pPr>
        <w:rPr>
          <w:rFonts w:ascii="Times New Roman" w:hAnsi="Times New Roman" w:cs="Times New Roman"/>
          <w:sz w:val="24"/>
          <w:szCs w:val="24"/>
        </w:rPr>
      </w:pPr>
      <w:r w:rsidRPr="004C193F">
        <w:rPr>
          <w:rFonts w:ascii="Times New Roman" w:hAnsi="Times New Roman" w:cs="Times New Roman"/>
          <w:sz w:val="24"/>
          <w:szCs w:val="24"/>
          <w:lang w:val="en-US"/>
        </w:rPr>
        <w:t>F</w:t>
      </w:r>
      <w:r w:rsidRPr="004C193F">
        <w:rPr>
          <w:rFonts w:ascii="Times New Roman" w:hAnsi="Times New Roman" w:cs="Times New Roman"/>
          <w:sz w:val="24"/>
          <w:szCs w:val="24"/>
          <w:vertAlign w:val="superscript"/>
        </w:rPr>
        <w:t>план</w:t>
      </w:r>
      <w:r w:rsidRPr="004C193F">
        <w:rPr>
          <w:rFonts w:ascii="Times New Roman" w:hAnsi="Times New Roman" w:cs="Times New Roman"/>
          <w:sz w:val="24"/>
          <w:szCs w:val="24"/>
        </w:rPr>
        <w:t xml:space="preserve"> </w:t>
      </w:r>
      <w:proofErr w:type="gramStart"/>
      <w:r w:rsidRPr="004C193F">
        <w:rPr>
          <w:rFonts w:ascii="Times New Roman" w:hAnsi="Times New Roman" w:cs="Times New Roman"/>
          <w:sz w:val="24"/>
          <w:szCs w:val="24"/>
        </w:rPr>
        <w:t>-  плановая</w:t>
      </w:r>
      <w:proofErr w:type="gramEnd"/>
      <w:r w:rsidRPr="004C193F">
        <w:rPr>
          <w:rFonts w:ascii="Times New Roman" w:hAnsi="Times New Roman" w:cs="Times New Roman"/>
          <w:sz w:val="24"/>
          <w:szCs w:val="24"/>
        </w:rPr>
        <w:t xml:space="preserve"> сумма финансирования по Программе;</w:t>
      </w:r>
    </w:p>
    <w:p w:rsidR="00D3279D" w:rsidRPr="004C193F" w:rsidRDefault="00D3279D" w:rsidP="00D3279D">
      <w:pPr>
        <w:rPr>
          <w:rFonts w:ascii="Times New Roman" w:hAnsi="Times New Roman" w:cs="Times New Roman"/>
          <w:sz w:val="24"/>
          <w:szCs w:val="24"/>
        </w:rPr>
      </w:pPr>
      <w:proofErr w:type="gramStart"/>
      <w:r w:rsidRPr="004C193F">
        <w:rPr>
          <w:rFonts w:ascii="Times New Roman" w:hAnsi="Times New Roman" w:cs="Times New Roman"/>
          <w:sz w:val="24"/>
          <w:szCs w:val="24"/>
          <w:lang w:val="en-US"/>
        </w:rPr>
        <w:t>F</w:t>
      </w:r>
      <w:r w:rsidRPr="004C193F">
        <w:rPr>
          <w:rFonts w:ascii="Times New Roman" w:hAnsi="Times New Roman" w:cs="Times New Roman"/>
          <w:sz w:val="24"/>
          <w:szCs w:val="24"/>
          <w:vertAlign w:val="superscript"/>
        </w:rPr>
        <w:t>факт</w:t>
      </w:r>
      <w:r w:rsidRPr="004C193F">
        <w:rPr>
          <w:rFonts w:ascii="Times New Roman" w:hAnsi="Times New Roman" w:cs="Times New Roman"/>
          <w:sz w:val="24"/>
          <w:szCs w:val="24"/>
        </w:rPr>
        <w:t xml:space="preserve"> - сумма финансирования (расходов) на текущую дату.</w:t>
      </w:r>
      <w:proofErr w:type="gramEnd"/>
    </w:p>
    <w:p w:rsidR="00D3279D" w:rsidRPr="004C193F" w:rsidRDefault="00D3279D" w:rsidP="00D3279D">
      <w:pPr>
        <w:pStyle w:val="a3"/>
        <w:spacing w:line="360" w:lineRule="auto"/>
        <w:ind w:firstLine="1134"/>
        <w:jc w:val="both"/>
        <w:rPr>
          <w:rFonts w:ascii="Times New Roman" w:hAnsi="Times New Roman" w:cs="Times New Roman"/>
          <w:sz w:val="24"/>
          <w:szCs w:val="24"/>
          <w:lang w:val="ru-RU"/>
        </w:rPr>
      </w:pPr>
      <w:r w:rsidRPr="004C193F">
        <w:rPr>
          <w:rFonts w:ascii="Times New Roman" w:hAnsi="Times New Roman" w:cs="Times New Roman"/>
          <w:sz w:val="24"/>
          <w:szCs w:val="24"/>
          <w:lang w:val="ru-RU"/>
        </w:rPr>
        <w:t xml:space="preserve">При значении комплексного показателя эффективности </w:t>
      </w:r>
      <w:r w:rsidRPr="004C193F">
        <w:rPr>
          <w:rFonts w:ascii="Times New Roman" w:hAnsi="Times New Roman" w:cs="Times New Roman"/>
          <w:sz w:val="24"/>
          <w:szCs w:val="24"/>
        </w:rPr>
        <w:t>R</w:t>
      </w:r>
      <w:r w:rsidRPr="004C193F">
        <w:rPr>
          <w:rFonts w:ascii="Times New Roman" w:hAnsi="Times New Roman" w:cs="Times New Roman"/>
          <w:sz w:val="24"/>
          <w:szCs w:val="24"/>
          <w:lang w:val="ru-RU"/>
        </w:rPr>
        <w:t xml:space="preserve"> от 80% до 100% и более реализации Программы признается эффективной, при значении показателя</w:t>
      </w:r>
    </w:p>
    <w:p w:rsidR="00D3279D" w:rsidRPr="004C193F" w:rsidRDefault="00D3279D" w:rsidP="00D3279D">
      <w:pPr>
        <w:pStyle w:val="a3"/>
        <w:spacing w:line="360" w:lineRule="auto"/>
        <w:jc w:val="both"/>
        <w:rPr>
          <w:rFonts w:ascii="Times New Roman" w:hAnsi="Times New Roman" w:cs="Times New Roman"/>
          <w:sz w:val="24"/>
          <w:szCs w:val="24"/>
          <w:lang w:val="ru-RU"/>
        </w:rPr>
      </w:pPr>
      <w:proofErr w:type="gramStart"/>
      <w:r w:rsidRPr="004C193F">
        <w:rPr>
          <w:rFonts w:ascii="Times New Roman" w:hAnsi="Times New Roman" w:cs="Times New Roman"/>
          <w:sz w:val="24"/>
          <w:szCs w:val="24"/>
        </w:rPr>
        <w:t>R</w:t>
      </w:r>
      <w:r w:rsidRPr="004C193F">
        <w:rPr>
          <w:rFonts w:ascii="Times New Roman" w:hAnsi="Times New Roman" w:cs="Times New Roman"/>
          <w:sz w:val="24"/>
          <w:szCs w:val="24"/>
          <w:lang w:val="ru-RU"/>
        </w:rPr>
        <w:t xml:space="preserve"> от 60% до 80% - удовлетворительной, при значении показателя </w:t>
      </w:r>
      <w:r w:rsidRPr="004C193F">
        <w:rPr>
          <w:rFonts w:ascii="Times New Roman" w:hAnsi="Times New Roman" w:cs="Times New Roman"/>
          <w:sz w:val="24"/>
          <w:szCs w:val="24"/>
        </w:rPr>
        <w:t>R</w:t>
      </w:r>
      <w:r w:rsidRPr="004C193F">
        <w:rPr>
          <w:rFonts w:ascii="Times New Roman" w:hAnsi="Times New Roman" w:cs="Times New Roman"/>
          <w:sz w:val="24"/>
          <w:szCs w:val="24"/>
          <w:lang w:val="ru-RU"/>
        </w:rPr>
        <w:t xml:space="preserve"> менее 60% - неэффективной.</w:t>
      </w:r>
      <w:proofErr w:type="gramEnd"/>
    </w:p>
    <w:p w:rsidR="00D3279D" w:rsidRPr="004C193F" w:rsidRDefault="00D3279D" w:rsidP="00D3279D">
      <w:pPr>
        <w:rPr>
          <w:rFonts w:ascii="Times New Roman" w:hAnsi="Times New Roman" w:cs="Times New Roman"/>
          <w:sz w:val="24"/>
          <w:szCs w:val="24"/>
        </w:rPr>
        <w:sectPr w:rsidR="00D3279D" w:rsidRPr="004C193F" w:rsidSect="00D3279D">
          <w:pgSz w:w="11906" w:h="16838"/>
          <w:pgMar w:top="1134" w:right="567" w:bottom="1134" w:left="1134" w:header="709" w:footer="709" w:gutter="0"/>
          <w:cols w:space="708"/>
          <w:docGrid w:linePitch="360"/>
        </w:sectPr>
      </w:pPr>
    </w:p>
    <w:p w:rsidR="00D3279D" w:rsidRPr="004C193F" w:rsidRDefault="00D3279D" w:rsidP="00D3279D">
      <w:pPr>
        <w:ind w:left="5670"/>
        <w:jc w:val="right"/>
        <w:rPr>
          <w:rFonts w:ascii="Times New Roman" w:hAnsi="Times New Roman" w:cs="Times New Roman"/>
          <w:sz w:val="24"/>
          <w:szCs w:val="24"/>
        </w:rPr>
      </w:pPr>
      <w:r w:rsidRPr="004C193F">
        <w:rPr>
          <w:rFonts w:ascii="Times New Roman" w:hAnsi="Times New Roman" w:cs="Times New Roman"/>
          <w:sz w:val="24"/>
          <w:szCs w:val="24"/>
        </w:rPr>
        <w:lastRenderedPageBreak/>
        <w:t>Приложение № 9</w:t>
      </w:r>
    </w:p>
    <w:p w:rsidR="00D3279D" w:rsidRPr="004C193F" w:rsidRDefault="00D3279D" w:rsidP="00D3279D">
      <w:pPr>
        <w:ind w:left="4536"/>
        <w:jc w:val="right"/>
        <w:rPr>
          <w:rFonts w:ascii="Times New Roman" w:hAnsi="Times New Roman" w:cs="Times New Roman"/>
          <w:sz w:val="24"/>
          <w:szCs w:val="24"/>
        </w:rPr>
      </w:pPr>
      <w:r w:rsidRPr="004C193F">
        <w:rPr>
          <w:rFonts w:ascii="Times New Roman" w:hAnsi="Times New Roman" w:cs="Times New Roman"/>
          <w:sz w:val="24"/>
          <w:szCs w:val="24"/>
        </w:rPr>
        <w:t xml:space="preserve">к муниципальной программе «Формирование комфортной городской среды на 2023-2024 годы» на территории городского поселения Петра Дубрава муниципального района </w:t>
      </w:r>
      <w:proofErr w:type="gramStart"/>
      <w:r w:rsidRPr="004C193F">
        <w:rPr>
          <w:rFonts w:ascii="Times New Roman" w:hAnsi="Times New Roman" w:cs="Times New Roman"/>
          <w:sz w:val="24"/>
          <w:szCs w:val="24"/>
        </w:rPr>
        <w:t>Волжский</w:t>
      </w:r>
      <w:proofErr w:type="gramEnd"/>
      <w:r w:rsidRPr="004C193F">
        <w:rPr>
          <w:rFonts w:ascii="Times New Roman" w:hAnsi="Times New Roman" w:cs="Times New Roman"/>
          <w:sz w:val="24"/>
          <w:szCs w:val="24"/>
        </w:rPr>
        <w:t xml:space="preserve"> Самарской области</w:t>
      </w:r>
    </w:p>
    <w:p w:rsidR="00D3279D" w:rsidRPr="004C193F" w:rsidRDefault="00D3279D" w:rsidP="00D3279D">
      <w:pPr>
        <w:jc w:val="center"/>
        <w:rPr>
          <w:rFonts w:ascii="Times New Roman" w:hAnsi="Times New Roman" w:cs="Times New Roman"/>
          <w:b/>
          <w:sz w:val="24"/>
          <w:szCs w:val="24"/>
        </w:rPr>
      </w:pPr>
      <w:r w:rsidRPr="004C193F">
        <w:rPr>
          <w:rFonts w:ascii="Times New Roman" w:hAnsi="Times New Roman" w:cs="Times New Roman"/>
          <w:b/>
          <w:sz w:val="24"/>
          <w:szCs w:val="24"/>
        </w:rPr>
        <w:t>Оценка эффективности реализации муниципальной программы</w:t>
      </w:r>
    </w:p>
    <w:p w:rsidR="00D3279D" w:rsidRPr="004C193F" w:rsidRDefault="00D3279D" w:rsidP="00D3279D">
      <w:pPr>
        <w:spacing w:after="0" w:line="360" w:lineRule="auto"/>
        <w:ind w:firstLine="680"/>
        <w:jc w:val="both"/>
        <w:rPr>
          <w:rFonts w:ascii="Times New Roman" w:hAnsi="Times New Roman" w:cs="Times New Roman"/>
          <w:sz w:val="24"/>
          <w:szCs w:val="24"/>
        </w:rPr>
      </w:pPr>
      <w:r w:rsidRPr="004C193F">
        <w:rPr>
          <w:rFonts w:ascii="Times New Roman" w:hAnsi="Times New Roman" w:cs="Times New Roman"/>
          <w:sz w:val="24"/>
          <w:szCs w:val="24"/>
        </w:rPr>
        <w:t>Оценка степени выполнения мероприятий Программы представляет собой отношение количества выполненных мероприятий к общему количеству запланированных мероприятий.</w:t>
      </w:r>
    </w:p>
    <w:p w:rsidR="00D3279D" w:rsidRPr="004C193F" w:rsidRDefault="00D3279D" w:rsidP="00D3279D">
      <w:pPr>
        <w:spacing w:after="0" w:line="360" w:lineRule="auto"/>
        <w:ind w:firstLine="680"/>
        <w:jc w:val="both"/>
        <w:rPr>
          <w:rFonts w:ascii="Times New Roman" w:hAnsi="Times New Roman" w:cs="Times New Roman"/>
          <w:sz w:val="24"/>
          <w:szCs w:val="24"/>
        </w:rPr>
      </w:pPr>
      <w:r w:rsidRPr="004C193F">
        <w:rPr>
          <w:rFonts w:ascii="Times New Roman" w:hAnsi="Times New Roman" w:cs="Times New Roman"/>
          <w:sz w:val="24"/>
          <w:szCs w:val="24"/>
        </w:rPr>
        <w:t>Оценка эффективности реализации муниципальной — программы рассчитывается как средняя взвешенная всех оценок.</w:t>
      </w:r>
    </w:p>
    <w:p w:rsidR="00D3279D" w:rsidRPr="004C193F" w:rsidRDefault="00D3279D" w:rsidP="00D3279D">
      <w:pPr>
        <w:spacing w:after="0" w:line="360" w:lineRule="auto"/>
        <w:ind w:firstLine="680"/>
        <w:jc w:val="both"/>
        <w:rPr>
          <w:rFonts w:ascii="Times New Roman" w:hAnsi="Times New Roman" w:cs="Times New Roman"/>
          <w:sz w:val="24"/>
          <w:szCs w:val="24"/>
        </w:rPr>
      </w:pPr>
      <w:r w:rsidRPr="004C193F">
        <w:rPr>
          <w:rFonts w:ascii="Times New Roman" w:hAnsi="Times New Roman" w:cs="Times New Roman"/>
          <w:sz w:val="24"/>
          <w:szCs w:val="24"/>
        </w:rPr>
        <w:t>Эффективность реализации муниципальной программы признается низкой:</w:t>
      </w:r>
    </w:p>
    <w:p w:rsidR="00D3279D" w:rsidRPr="004C193F" w:rsidRDefault="00D3279D" w:rsidP="00D3279D">
      <w:pPr>
        <w:spacing w:after="0" w:line="360" w:lineRule="auto"/>
        <w:ind w:firstLine="680"/>
        <w:jc w:val="both"/>
        <w:rPr>
          <w:rFonts w:ascii="Times New Roman" w:hAnsi="Times New Roman" w:cs="Times New Roman"/>
          <w:sz w:val="24"/>
          <w:szCs w:val="24"/>
        </w:rPr>
      </w:pPr>
      <w:r w:rsidRPr="004C193F">
        <w:rPr>
          <w:rFonts w:ascii="Times New Roman" w:hAnsi="Times New Roman" w:cs="Times New Roman"/>
          <w:sz w:val="24"/>
          <w:szCs w:val="24"/>
        </w:rPr>
        <w:t>- при значении показателя эффективности реализации муниципальной программы менее 80 процентов и степени выполнения мероприятий муниципальной программы менее 80 процентов;</w:t>
      </w:r>
    </w:p>
    <w:p w:rsidR="00D3279D" w:rsidRPr="004C193F" w:rsidRDefault="00D3279D" w:rsidP="00D3279D">
      <w:pPr>
        <w:spacing w:after="0" w:line="360" w:lineRule="auto"/>
        <w:ind w:firstLine="680"/>
        <w:jc w:val="both"/>
        <w:rPr>
          <w:rFonts w:ascii="Times New Roman" w:hAnsi="Times New Roman" w:cs="Times New Roman"/>
          <w:sz w:val="24"/>
          <w:szCs w:val="24"/>
        </w:rPr>
      </w:pPr>
      <w:r w:rsidRPr="004C193F">
        <w:rPr>
          <w:rFonts w:ascii="Times New Roman" w:hAnsi="Times New Roman" w:cs="Times New Roman"/>
          <w:sz w:val="24"/>
          <w:szCs w:val="24"/>
        </w:rPr>
        <w:t>- при значении показателя эффективности реализации муниципальной программы менее 80 процентов и степени выполнения мероприятий муниципальной программы более или равной 80 и менее 100 процентов;</w:t>
      </w:r>
    </w:p>
    <w:p w:rsidR="00D3279D" w:rsidRPr="004C193F" w:rsidRDefault="00D3279D" w:rsidP="00D3279D">
      <w:pPr>
        <w:spacing w:after="0" w:line="360" w:lineRule="auto"/>
        <w:ind w:firstLine="680"/>
        <w:jc w:val="both"/>
        <w:rPr>
          <w:rFonts w:ascii="Times New Roman" w:hAnsi="Times New Roman" w:cs="Times New Roman"/>
          <w:sz w:val="24"/>
          <w:szCs w:val="24"/>
        </w:rPr>
      </w:pPr>
      <w:r w:rsidRPr="004C193F">
        <w:rPr>
          <w:rFonts w:ascii="Times New Roman" w:hAnsi="Times New Roman" w:cs="Times New Roman"/>
          <w:sz w:val="24"/>
          <w:szCs w:val="24"/>
        </w:rPr>
        <w:t>- при значении показателя эффективности реализации муниципальной программы менее 80 процентов и степени выполнения мероприятий муниципальной программы равной 100 процентов;</w:t>
      </w:r>
    </w:p>
    <w:p w:rsidR="00D3279D" w:rsidRPr="004C193F" w:rsidRDefault="00D3279D" w:rsidP="00D3279D">
      <w:pPr>
        <w:spacing w:after="0" w:line="360" w:lineRule="auto"/>
        <w:ind w:firstLine="680"/>
        <w:jc w:val="both"/>
        <w:rPr>
          <w:rFonts w:ascii="Times New Roman" w:hAnsi="Times New Roman" w:cs="Times New Roman"/>
          <w:sz w:val="24"/>
          <w:szCs w:val="24"/>
        </w:rPr>
      </w:pPr>
      <w:r w:rsidRPr="004C193F">
        <w:rPr>
          <w:rFonts w:ascii="Times New Roman" w:hAnsi="Times New Roman" w:cs="Times New Roman"/>
          <w:sz w:val="24"/>
          <w:szCs w:val="24"/>
        </w:rPr>
        <w:t>- при значении показателя эффективности реализации муниципальной программы более или равном 80 процентов менее или равном 100 процентов, но степени выполнения мероприятий муниципальной программы менее 80 процентов;</w:t>
      </w:r>
    </w:p>
    <w:p w:rsidR="00D3279D" w:rsidRPr="004C193F" w:rsidRDefault="00D3279D" w:rsidP="00D3279D">
      <w:pPr>
        <w:spacing w:after="0" w:line="360" w:lineRule="auto"/>
        <w:ind w:firstLine="680"/>
        <w:jc w:val="both"/>
        <w:rPr>
          <w:rFonts w:ascii="Times New Roman" w:hAnsi="Times New Roman" w:cs="Times New Roman"/>
          <w:sz w:val="24"/>
          <w:szCs w:val="24"/>
        </w:rPr>
      </w:pPr>
      <w:r w:rsidRPr="004C193F">
        <w:rPr>
          <w:rFonts w:ascii="Times New Roman" w:hAnsi="Times New Roman" w:cs="Times New Roman"/>
          <w:sz w:val="24"/>
          <w:szCs w:val="24"/>
        </w:rPr>
        <w:t>- при значении показателя эффективности реализации муниципальной программы более 100 процентов и степени выполнения мероприятий муниципальной программы менее 80 процентов.</w:t>
      </w:r>
    </w:p>
    <w:p w:rsidR="00D3279D" w:rsidRPr="004C193F" w:rsidRDefault="00D3279D" w:rsidP="00D3279D">
      <w:pPr>
        <w:spacing w:after="0" w:line="360" w:lineRule="auto"/>
        <w:ind w:firstLine="680"/>
        <w:jc w:val="both"/>
        <w:rPr>
          <w:rFonts w:ascii="Times New Roman" w:hAnsi="Times New Roman" w:cs="Times New Roman"/>
          <w:sz w:val="24"/>
          <w:szCs w:val="24"/>
        </w:rPr>
      </w:pPr>
      <w:r w:rsidRPr="004C193F">
        <w:rPr>
          <w:rFonts w:ascii="Times New Roman" w:hAnsi="Times New Roman" w:cs="Times New Roman"/>
          <w:sz w:val="24"/>
          <w:szCs w:val="24"/>
        </w:rPr>
        <w:t>Программа признается эффективной:</w:t>
      </w:r>
    </w:p>
    <w:p w:rsidR="00D3279D" w:rsidRPr="004C193F" w:rsidRDefault="00D3279D" w:rsidP="00D3279D">
      <w:pPr>
        <w:spacing w:after="0" w:line="360" w:lineRule="auto"/>
        <w:ind w:firstLine="680"/>
        <w:jc w:val="both"/>
        <w:rPr>
          <w:rFonts w:ascii="Times New Roman" w:hAnsi="Times New Roman" w:cs="Times New Roman"/>
          <w:sz w:val="24"/>
          <w:szCs w:val="24"/>
        </w:rPr>
      </w:pPr>
      <w:r w:rsidRPr="004C193F">
        <w:rPr>
          <w:rFonts w:ascii="Times New Roman" w:hAnsi="Times New Roman" w:cs="Times New Roman"/>
          <w:sz w:val="24"/>
          <w:szCs w:val="24"/>
        </w:rPr>
        <w:t>- при значении показателя эффективности реализации муниципальной программы (в пределах) более или равном 80 процентов и менее или равном 100 процентов и степени выполнения мероприятий муниципальной программы (в пределах) более или равной 80 и менее 100 процентов;</w:t>
      </w:r>
    </w:p>
    <w:p w:rsidR="00D3279D" w:rsidRPr="004C193F" w:rsidRDefault="00D3279D" w:rsidP="00D3279D">
      <w:pPr>
        <w:spacing w:after="0" w:line="360" w:lineRule="auto"/>
        <w:ind w:firstLine="680"/>
        <w:jc w:val="both"/>
        <w:rPr>
          <w:rFonts w:ascii="Times New Roman" w:hAnsi="Times New Roman" w:cs="Times New Roman"/>
          <w:sz w:val="24"/>
          <w:szCs w:val="24"/>
        </w:rPr>
      </w:pPr>
      <w:r w:rsidRPr="004C193F">
        <w:rPr>
          <w:rFonts w:ascii="Times New Roman" w:hAnsi="Times New Roman" w:cs="Times New Roman"/>
          <w:sz w:val="24"/>
          <w:szCs w:val="24"/>
        </w:rPr>
        <w:lastRenderedPageBreak/>
        <w:t>- при значении показателя эффективности реализации муниципальной программы более 100 процентов и степени выполнения мероприятий муниципальной программы более или равной 80 и менее 100 процентов;</w:t>
      </w:r>
    </w:p>
    <w:p w:rsidR="00D3279D" w:rsidRPr="004C193F" w:rsidRDefault="00D3279D" w:rsidP="00D3279D">
      <w:pPr>
        <w:spacing w:after="0" w:line="360" w:lineRule="auto"/>
        <w:ind w:firstLine="680"/>
        <w:jc w:val="both"/>
        <w:rPr>
          <w:rFonts w:ascii="Times New Roman" w:hAnsi="Times New Roman" w:cs="Times New Roman"/>
          <w:sz w:val="24"/>
          <w:szCs w:val="24"/>
        </w:rPr>
      </w:pPr>
    </w:p>
    <w:p w:rsidR="00D3279D" w:rsidRPr="004C193F" w:rsidRDefault="00D3279D" w:rsidP="00D3279D">
      <w:pPr>
        <w:spacing w:after="0" w:line="360" w:lineRule="auto"/>
        <w:ind w:firstLine="680"/>
        <w:jc w:val="both"/>
        <w:rPr>
          <w:rFonts w:ascii="Times New Roman" w:hAnsi="Times New Roman" w:cs="Times New Roman"/>
          <w:sz w:val="24"/>
          <w:szCs w:val="24"/>
        </w:rPr>
      </w:pPr>
      <w:r w:rsidRPr="004C193F">
        <w:rPr>
          <w:rFonts w:ascii="Times New Roman" w:hAnsi="Times New Roman" w:cs="Times New Roman"/>
          <w:sz w:val="24"/>
          <w:szCs w:val="24"/>
        </w:rPr>
        <w:t>Эффективность реализации муниципальной программы признается высокой:</w:t>
      </w:r>
    </w:p>
    <w:p w:rsidR="00D3279D" w:rsidRPr="004C193F" w:rsidRDefault="00D3279D" w:rsidP="00D3279D">
      <w:pPr>
        <w:spacing w:after="0" w:line="360" w:lineRule="auto"/>
        <w:ind w:firstLine="680"/>
        <w:jc w:val="both"/>
        <w:rPr>
          <w:rFonts w:ascii="Times New Roman" w:hAnsi="Times New Roman" w:cs="Times New Roman"/>
          <w:sz w:val="24"/>
          <w:szCs w:val="24"/>
        </w:rPr>
      </w:pPr>
      <w:r w:rsidRPr="004C193F">
        <w:rPr>
          <w:rFonts w:ascii="Times New Roman" w:hAnsi="Times New Roman" w:cs="Times New Roman"/>
          <w:sz w:val="24"/>
          <w:szCs w:val="24"/>
        </w:rPr>
        <w:t>- при значении показателя эффективности реализации муниципальной программы более или равном 80 процентов или менее, или равном 100 процентов и степени выполнения мероприятий муниципальной программы равной 100 процентов;</w:t>
      </w:r>
    </w:p>
    <w:p w:rsidR="00D3279D" w:rsidRPr="004C193F" w:rsidRDefault="00D3279D" w:rsidP="00D3279D">
      <w:pPr>
        <w:spacing w:after="0" w:line="360" w:lineRule="auto"/>
        <w:ind w:firstLine="680"/>
        <w:jc w:val="both"/>
        <w:rPr>
          <w:rFonts w:ascii="Times New Roman" w:hAnsi="Times New Roman" w:cs="Times New Roman"/>
          <w:sz w:val="24"/>
          <w:szCs w:val="24"/>
        </w:rPr>
      </w:pPr>
      <w:r w:rsidRPr="004C193F">
        <w:rPr>
          <w:rFonts w:ascii="Times New Roman" w:hAnsi="Times New Roman" w:cs="Times New Roman"/>
          <w:sz w:val="24"/>
          <w:szCs w:val="24"/>
        </w:rPr>
        <w:t>- при значении показателя эффективности реализации муниципальной программы более 100 процентов и степени выполнения мероприятий муниципальной программы равной 100 процентов.</w:t>
      </w:r>
    </w:p>
    <w:p w:rsidR="00D3279D" w:rsidRPr="004C193F" w:rsidRDefault="00D3279D" w:rsidP="00D3279D">
      <w:pPr>
        <w:spacing w:after="0" w:line="360" w:lineRule="auto"/>
        <w:ind w:firstLine="680"/>
        <w:jc w:val="both"/>
        <w:rPr>
          <w:rFonts w:ascii="Times New Roman" w:hAnsi="Times New Roman" w:cs="Times New Roman"/>
          <w:sz w:val="24"/>
          <w:szCs w:val="24"/>
        </w:rPr>
      </w:pPr>
    </w:p>
    <w:p w:rsidR="00D3279D" w:rsidRPr="004C193F" w:rsidRDefault="00D3279D" w:rsidP="00D3279D">
      <w:pPr>
        <w:jc w:val="right"/>
        <w:rPr>
          <w:rFonts w:ascii="Times New Roman" w:hAnsi="Times New Roman" w:cs="Times New Roman"/>
          <w:sz w:val="24"/>
          <w:szCs w:val="24"/>
        </w:rPr>
      </w:pPr>
    </w:p>
    <w:p w:rsidR="00D3279D" w:rsidRPr="004C193F" w:rsidRDefault="00D3279D" w:rsidP="00D3279D">
      <w:pPr>
        <w:jc w:val="right"/>
        <w:rPr>
          <w:rFonts w:ascii="Times New Roman" w:hAnsi="Times New Roman" w:cs="Times New Roman"/>
          <w:sz w:val="24"/>
          <w:szCs w:val="24"/>
        </w:rPr>
      </w:pPr>
    </w:p>
    <w:p w:rsidR="00D3279D" w:rsidRPr="004C193F" w:rsidRDefault="00D3279D" w:rsidP="00D3279D">
      <w:pPr>
        <w:jc w:val="right"/>
        <w:rPr>
          <w:rFonts w:ascii="Times New Roman" w:hAnsi="Times New Roman" w:cs="Times New Roman"/>
          <w:sz w:val="24"/>
          <w:szCs w:val="24"/>
        </w:rPr>
      </w:pPr>
    </w:p>
    <w:p w:rsidR="00D3279D" w:rsidRPr="004C193F" w:rsidRDefault="00D3279D" w:rsidP="00D3279D">
      <w:pPr>
        <w:jc w:val="right"/>
        <w:rPr>
          <w:rFonts w:ascii="Times New Roman" w:hAnsi="Times New Roman" w:cs="Times New Roman"/>
          <w:sz w:val="24"/>
          <w:szCs w:val="24"/>
        </w:rPr>
      </w:pPr>
    </w:p>
    <w:p w:rsidR="00D3279D" w:rsidRPr="004C193F" w:rsidRDefault="00D3279D" w:rsidP="00D3279D">
      <w:pPr>
        <w:jc w:val="right"/>
        <w:rPr>
          <w:rFonts w:ascii="Times New Roman" w:hAnsi="Times New Roman" w:cs="Times New Roman"/>
          <w:sz w:val="24"/>
          <w:szCs w:val="24"/>
        </w:rPr>
      </w:pPr>
    </w:p>
    <w:p w:rsidR="00D3279D" w:rsidRPr="004C193F" w:rsidRDefault="00D3279D" w:rsidP="00D3279D">
      <w:pPr>
        <w:jc w:val="right"/>
        <w:rPr>
          <w:rFonts w:ascii="Times New Roman" w:hAnsi="Times New Roman" w:cs="Times New Roman"/>
          <w:sz w:val="24"/>
          <w:szCs w:val="24"/>
        </w:rPr>
      </w:pPr>
    </w:p>
    <w:p w:rsidR="00D3279D" w:rsidRPr="004C193F" w:rsidRDefault="00D3279D" w:rsidP="00D3279D">
      <w:pPr>
        <w:jc w:val="right"/>
        <w:rPr>
          <w:rFonts w:ascii="Times New Roman" w:hAnsi="Times New Roman" w:cs="Times New Roman"/>
          <w:sz w:val="24"/>
          <w:szCs w:val="24"/>
        </w:rPr>
      </w:pPr>
    </w:p>
    <w:p w:rsidR="00D3279D" w:rsidRPr="004C193F" w:rsidRDefault="00D3279D" w:rsidP="00D3279D">
      <w:pPr>
        <w:jc w:val="right"/>
        <w:rPr>
          <w:rFonts w:ascii="Times New Roman" w:hAnsi="Times New Roman" w:cs="Times New Roman"/>
          <w:sz w:val="24"/>
          <w:szCs w:val="24"/>
        </w:rPr>
      </w:pPr>
    </w:p>
    <w:p w:rsidR="00D3279D" w:rsidRPr="004C193F" w:rsidRDefault="00D3279D" w:rsidP="00D3279D">
      <w:pPr>
        <w:jc w:val="right"/>
        <w:rPr>
          <w:rFonts w:ascii="Times New Roman" w:hAnsi="Times New Roman" w:cs="Times New Roman"/>
          <w:sz w:val="24"/>
          <w:szCs w:val="24"/>
        </w:rPr>
      </w:pPr>
    </w:p>
    <w:p w:rsidR="00D3279D" w:rsidRPr="004C193F" w:rsidRDefault="00D3279D" w:rsidP="00D3279D">
      <w:pPr>
        <w:jc w:val="right"/>
        <w:rPr>
          <w:rFonts w:ascii="Times New Roman" w:hAnsi="Times New Roman" w:cs="Times New Roman"/>
          <w:sz w:val="24"/>
          <w:szCs w:val="24"/>
        </w:rPr>
      </w:pPr>
    </w:p>
    <w:p w:rsidR="00D3279D" w:rsidRPr="004C193F" w:rsidRDefault="00D3279D" w:rsidP="00D3279D">
      <w:pPr>
        <w:jc w:val="right"/>
        <w:rPr>
          <w:rFonts w:ascii="Times New Roman" w:hAnsi="Times New Roman" w:cs="Times New Roman"/>
          <w:sz w:val="24"/>
          <w:szCs w:val="24"/>
        </w:rPr>
      </w:pPr>
    </w:p>
    <w:p w:rsidR="00D3279D" w:rsidRPr="004C193F" w:rsidRDefault="00D3279D" w:rsidP="00D3279D">
      <w:pPr>
        <w:jc w:val="right"/>
        <w:rPr>
          <w:rFonts w:ascii="Times New Roman" w:hAnsi="Times New Roman" w:cs="Times New Roman"/>
          <w:sz w:val="24"/>
          <w:szCs w:val="24"/>
        </w:rPr>
      </w:pPr>
    </w:p>
    <w:p w:rsidR="00D3279D" w:rsidRPr="004C193F" w:rsidRDefault="00D3279D" w:rsidP="00D3279D">
      <w:pPr>
        <w:jc w:val="right"/>
        <w:rPr>
          <w:rFonts w:ascii="Times New Roman" w:hAnsi="Times New Roman" w:cs="Times New Roman"/>
          <w:sz w:val="24"/>
          <w:szCs w:val="24"/>
        </w:rPr>
      </w:pPr>
    </w:p>
    <w:p w:rsidR="00D3279D" w:rsidRPr="004C193F" w:rsidRDefault="00D3279D" w:rsidP="00D3279D">
      <w:pPr>
        <w:jc w:val="right"/>
        <w:rPr>
          <w:rFonts w:ascii="Times New Roman" w:hAnsi="Times New Roman" w:cs="Times New Roman"/>
          <w:sz w:val="24"/>
          <w:szCs w:val="24"/>
        </w:rPr>
      </w:pPr>
    </w:p>
    <w:p w:rsidR="00D3279D" w:rsidRPr="004C193F" w:rsidRDefault="00D3279D" w:rsidP="00D3279D">
      <w:pPr>
        <w:jc w:val="right"/>
        <w:rPr>
          <w:rFonts w:ascii="Times New Roman" w:hAnsi="Times New Roman" w:cs="Times New Roman"/>
          <w:sz w:val="24"/>
          <w:szCs w:val="24"/>
        </w:rPr>
      </w:pPr>
    </w:p>
    <w:p w:rsidR="00D3279D" w:rsidRPr="004C193F" w:rsidRDefault="00D3279D" w:rsidP="00D3279D">
      <w:pPr>
        <w:jc w:val="right"/>
        <w:rPr>
          <w:rFonts w:ascii="Times New Roman" w:hAnsi="Times New Roman" w:cs="Times New Roman"/>
          <w:sz w:val="24"/>
          <w:szCs w:val="24"/>
        </w:rPr>
      </w:pPr>
    </w:p>
    <w:p w:rsidR="00D3279D" w:rsidRPr="004C193F" w:rsidRDefault="00D3279D" w:rsidP="00D3279D">
      <w:pPr>
        <w:jc w:val="right"/>
        <w:rPr>
          <w:rFonts w:ascii="Times New Roman" w:hAnsi="Times New Roman" w:cs="Times New Roman"/>
          <w:sz w:val="24"/>
          <w:szCs w:val="24"/>
        </w:rPr>
      </w:pPr>
    </w:p>
    <w:p w:rsidR="00D3279D" w:rsidRPr="004C193F" w:rsidRDefault="00D3279D" w:rsidP="00D3279D">
      <w:pPr>
        <w:jc w:val="right"/>
        <w:rPr>
          <w:rFonts w:ascii="Times New Roman" w:hAnsi="Times New Roman" w:cs="Times New Roman"/>
          <w:sz w:val="24"/>
          <w:szCs w:val="24"/>
        </w:rPr>
      </w:pPr>
    </w:p>
    <w:p w:rsidR="00D3279D" w:rsidRPr="004C193F" w:rsidRDefault="00D3279D" w:rsidP="00D3279D">
      <w:pPr>
        <w:jc w:val="right"/>
        <w:rPr>
          <w:rFonts w:ascii="Times New Roman" w:hAnsi="Times New Roman" w:cs="Times New Roman"/>
          <w:sz w:val="24"/>
          <w:szCs w:val="24"/>
        </w:rPr>
      </w:pPr>
    </w:p>
    <w:p w:rsidR="00D3279D" w:rsidRPr="004C193F" w:rsidRDefault="00D3279D" w:rsidP="00D3279D">
      <w:pPr>
        <w:jc w:val="right"/>
        <w:rPr>
          <w:rFonts w:ascii="Times New Roman" w:hAnsi="Times New Roman" w:cs="Times New Roman"/>
          <w:sz w:val="24"/>
          <w:szCs w:val="24"/>
        </w:rPr>
      </w:pPr>
    </w:p>
    <w:p w:rsidR="00D3279D" w:rsidRPr="004C193F" w:rsidRDefault="00D3279D" w:rsidP="00D3279D">
      <w:pPr>
        <w:jc w:val="right"/>
        <w:rPr>
          <w:rFonts w:ascii="Times New Roman" w:hAnsi="Times New Roman" w:cs="Times New Roman"/>
          <w:sz w:val="24"/>
          <w:szCs w:val="24"/>
        </w:rPr>
      </w:pPr>
    </w:p>
    <w:p w:rsidR="00D3279D" w:rsidRPr="004C193F" w:rsidRDefault="00D3279D" w:rsidP="00D3279D">
      <w:pPr>
        <w:jc w:val="right"/>
        <w:rPr>
          <w:rFonts w:ascii="Times New Roman" w:hAnsi="Times New Roman" w:cs="Times New Roman"/>
          <w:sz w:val="24"/>
          <w:szCs w:val="24"/>
        </w:rPr>
      </w:pPr>
    </w:p>
    <w:p w:rsidR="00D3279D" w:rsidRPr="004C193F" w:rsidRDefault="00D3279D" w:rsidP="00D3279D">
      <w:pPr>
        <w:jc w:val="right"/>
        <w:rPr>
          <w:rFonts w:ascii="Times New Roman" w:hAnsi="Times New Roman" w:cs="Times New Roman"/>
          <w:sz w:val="24"/>
          <w:szCs w:val="24"/>
        </w:rPr>
      </w:pPr>
    </w:p>
    <w:p w:rsidR="00D3279D" w:rsidRPr="004C193F" w:rsidRDefault="00D3279D" w:rsidP="00D3279D">
      <w:pPr>
        <w:jc w:val="right"/>
        <w:rPr>
          <w:rFonts w:ascii="Times New Roman" w:hAnsi="Times New Roman" w:cs="Times New Roman"/>
          <w:sz w:val="24"/>
          <w:szCs w:val="24"/>
        </w:rPr>
      </w:pPr>
    </w:p>
    <w:p w:rsidR="00D3279D" w:rsidRPr="004C193F" w:rsidRDefault="00D3279D" w:rsidP="00D3279D">
      <w:pPr>
        <w:jc w:val="right"/>
        <w:rPr>
          <w:rFonts w:ascii="Times New Roman" w:hAnsi="Times New Roman" w:cs="Times New Roman"/>
          <w:sz w:val="24"/>
          <w:szCs w:val="24"/>
        </w:rPr>
      </w:pPr>
    </w:p>
    <w:p w:rsidR="00D3279D" w:rsidRPr="004C193F" w:rsidRDefault="00D3279D" w:rsidP="00D3279D">
      <w:pPr>
        <w:jc w:val="right"/>
        <w:rPr>
          <w:rFonts w:ascii="Times New Roman" w:hAnsi="Times New Roman" w:cs="Times New Roman"/>
          <w:sz w:val="24"/>
          <w:szCs w:val="24"/>
        </w:rPr>
      </w:pPr>
    </w:p>
    <w:p w:rsidR="00D3279D" w:rsidRPr="004C193F" w:rsidRDefault="00D3279D" w:rsidP="00D3279D">
      <w:pPr>
        <w:jc w:val="right"/>
        <w:rPr>
          <w:rFonts w:ascii="Times New Roman" w:hAnsi="Times New Roman" w:cs="Times New Roman"/>
          <w:sz w:val="24"/>
          <w:szCs w:val="24"/>
        </w:rPr>
      </w:pPr>
    </w:p>
    <w:p w:rsidR="00D3279D" w:rsidRPr="004C193F" w:rsidRDefault="00D3279D" w:rsidP="00D3279D">
      <w:pPr>
        <w:jc w:val="right"/>
        <w:rPr>
          <w:rFonts w:ascii="Times New Roman" w:hAnsi="Times New Roman" w:cs="Times New Roman"/>
          <w:sz w:val="24"/>
          <w:szCs w:val="24"/>
        </w:rPr>
      </w:pPr>
    </w:p>
    <w:p w:rsidR="00D3279D" w:rsidRPr="004C193F" w:rsidRDefault="00D3279D" w:rsidP="00D3279D">
      <w:pPr>
        <w:jc w:val="right"/>
        <w:rPr>
          <w:rFonts w:ascii="Times New Roman" w:hAnsi="Times New Roman" w:cs="Times New Roman"/>
          <w:sz w:val="24"/>
          <w:szCs w:val="24"/>
        </w:rPr>
      </w:pPr>
    </w:p>
    <w:p w:rsidR="00D3279D" w:rsidRDefault="00D3279D" w:rsidP="00D3279D">
      <w:pPr>
        <w:rPr>
          <w:rFonts w:ascii="Times New Roman" w:hAnsi="Times New Roman" w:cs="Times New Roman"/>
          <w:sz w:val="24"/>
          <w:szCs w:val="24"/>
        </w:rPr>
      </w:pPr>
      <w:r>
        <w:rPr>
          <w:rFonts w:ascii="Times New Roman" w:hAnsi="Times New Roman" w:cs="Times New Roman"/>
          <w:sz w:val="24"/>
          <w:szCs w:val="24"/>
        </w:rPr>
        <w:br w:type="page"/>
      </w:r>
    </w:p>
    <w:sectPr w:rsidR="00D3279D" w:rsidSect="00A668D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C93642C"/>
    <w:multiLevelType w:val="hybridMultilevel"/>
    <w:tmpl w:val="79A06CA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CC4693"/>
    <w:rsid w:val="00092202"/>
    <w:rsid w:val="00277CFF"/>
    <w:rsid w:val="00A668DE"/>
    <w:rsid w:val="00CC4693"/>
    <w:rsid w:val="00D3279D"/>
    <w:rsid w:val="00E5014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68D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C4693"/>
    <w:pPr>
      <w:spacing w:after="0" w:line="240" w:lineRule="auto"/>
    </w:pPr>
    <w:rPr>
      <w:rFonts w:ascii="Arial" w:eastAsia="Arial" w:hAnsi="Arial" w:cs="Arial"/>
      <w:sz w:val="20"/>
      <w:szCs w:val="20"/>
      <w:lang w:val="en-US"/>
    </w:rPr>
  </w:style>
  <w:style w:type="paragraph" w:styleId="a4">
    <w:name w:val="Balloon Text"/>
    <w:basedOn w:val="a"/>
    <w:link w:val="a5"/>
    <w:uiPriority w:val="99"/>
    <w:semiHidden/>
    <w:unhideWhenUsed/>
    <w:rsid w:val="00CC469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C4693"/>
    <w:rPr>
      <w:rFonts w:ascii="Tahoma" w:hAnsi="Tahoma" w:cs="Tahoma"/>
      <w:sz w:val="16"/>
      <w:szCs w:val="16"/>
    </w:rPr>
  </w:style>
  <w:style w:type="table" w:styleId="a6">
    <w:name w:val="Table Grid"/>
    <w:basedOn w:val="a1"/>
    <w:uiPriority w:val="59"/>
    <w:rsid w:val="00D3279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27</Pages>
  <Words>5490</Words>
  <Characters>31293</Characters>
  <Application>Microsoft Office Word</Application>
  <DocSecurity>0</DocSecurity>
  <Lines>260</Lines>
  <Paragraphs>73</Paragraphs>
  <ScaleCrop>false</ScaleCrop>
  <Company/>
  <LinksUpToDate>false</LinksUpToDate>
  <CharactersWithSpaces>36710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2022-11-30T06:19:00Z</dcterms:created>
  <dcterms:modified xsi:type="dcterms:W3CDTF">2022-11-30T06:36:00Z</dcterms:modified>
</cp:coreProperties>
</file>