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09" w:rsidRDefault="00F86609" w:rsidP="00840763">
      <w:pPr>
        <w:jc w:val="center"/>
        <w:rPr>
          <w:rFonts w:ascii="Times New Roman" w:hAnsi="Times New Roman"/>
          <w:b/>
          <w:noProof/>
        </w:rPr>
      </w:pPr>
    </w:p>
    <w:p w:rsidR="00F86609" w:rsidRDefault="00F86609" w:rsidP="00F86609">
      <w:pPr>
        <w:jc w:val="center"/>
        <w:rPr>
          <w:b/>
          <w:bCs/>
        </w:rPr>
      </w:pPr>
      <w:r>
        <w:rPr>
          <w:noProof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2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6638">
        <w:rPr>
          <w:b/>
          <w:bCs/>
        </w:rPr>
        <w:t xml:space="preserve">                   </w:t>
      </w:r>
    </w:p>
    <w:p w:rsidR="00093C16" w:rsidRDefault="00093C16" w:rsidP="00F86609">
      <w:pPr>
        <w:jc w:val="center"/>
        <w:rPr>
          <w:b/>
          <w:bCs/>
        </w:rPr>
      </w:pPr>
    </w:p>
    <w:p w:rsidR="00F86609" w:rsidRPr="00F86609" w:rsidRDefault="00F86609" w:rsidP="00F8660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86609">
        <w:rPr>
          <w:rFonts w:ascii="Times New Roman" w:hAnsi="Times New Roman"/>
          <w:b/>
          <w:bCs/>
          <w:sz w:val="28"/>
          <w:szCs w:val="28"/>
        </w:rPr>
        <w:t>Собрание Представителей городского поселения Петра Дубрава</w:t>
      </w:r>
    </w:p>
    <w:p w:rsidR="00F86609" w:rsidRPr="00F86609" w:rsidRDefault="00F86609" w:rsidP="00F8660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86609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Pr="00F86609">
        <w:rPr>
          <w:rFonts w:ascii="Times New Roman" w:hAnsi="Times New Roman"/>
          <w:b/>
          <w:bCs/>
          <w:sz w:val="28"/>
          <w:szCs w:val="28"/>
        </w:rPr>
        <w:t>Волжский</w:t>
      </w:r>
      <w:proofErr w:type="gramEnd"/>
      <w:r w:rsidRPr="00F86609">
        <w:rPr>
          <w:rFonts w:ascii="Times New Roman" w:hAnsi="Times New Roman"/>
          <w:b/>
          <w:bCs/>
          <w:sz w:val="28"/>
          <w:szCs w:val="28"/>
        </w:rPr>
        <w:t xml:space="preserve"> Самарской области</w:t>
      </w:r>
    </w:p>
    <w:p w:rsidR="00F86609" w:rsidRPr="00F86609" w:rsidRDefault="007F4EB0" w:rsidP="00F8660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Четверто</w:t>
      </w:r>
      <w:r w:rsidR="00F86609" w:rsidRPr="00F86609">
        <w:rPr>
          <w:rFonts w:ascii="Times New Roman" w:hAnsi="Times New Roman"/>
          <w:b/>
          <w:bCs/>
          <w:sz w:val="28"/>
          <w:szCs w:val="28"/>
        </w:rPr>
        <w:t>го созыва</w:t>
      </w:r>
    </w:p>
    <w:p w:rsidR="00F86609" w:rsidRPr="00F86609" w:rsidRDefault="00F86609" w:rsidP="00F86609">
      <w:pPr>
        <w:jc w:val="both"/>
        <w:rPr>
          <w:rFonts w:ascii="Times New Roman" w:hAnsi="Times New Roman"/>
          <w:b/>
          <w:sz w:val="28"/>
          <w:szCs w:val="28"/>
        </w:rPr>
      </w:pPr>
    </w:p>
    <w:p w:rsidR="00F86609" w:rsidRPr="00F86609" w:rsidRDefault="00F86609" w:rsidP="00F86609">
      <w:pPr>
        <w:jc w:val="center"/>
        <w:rPr>
          <w:rFonts w:ascii="Times New Roman" w:hAnsi="Times New Roman"/>
          <w:b/>
          <w:sz w:val="28"/>
          <w:szCs w:val="28"/>
        </w:rPr>
      </w:pPr>
      <w:r w:rsidRPr="00F86609">
        <w:rPr>
          <w:rFonts w:ascii="Times New Roman" w:hAnsi="Times New Roman"/>
          <w:b/>
          <w:sz w:val="28"/>
          <w:szCs w:val="28"/>
        </w:rPr>
        <w:t>РЕШЕНИЕ</w:t>
      </w:r>
    </w:p>
    <w:p w:rsidR="00F86609" w:rsidRPr="00F86609" w:rsidRDefault="00F86609" w:rsidP="00F86609">
      <w:pPr>
        <w:pStyle w:val="1"/>
        <w:ind w:firstLine="0"/>
        <w:jc w:val="both"/>
        <w:rPr>
          <w:sz w:val="28"/>
          <w:szCs w:val="28"/>
        </w:rPr>
      </w:pPr>
    </w:p>
    <w:p w:rsidR="00F86609" w:rsidRPr="00F86609" w:rsidRDefault="00F86609" w:rsidP="00F86609">
      <w:pPr>
        <w:pStyle w:val="1"/>
        <w:ind w:firstLine="0"/>
        <w:jc w:val="both"/>
        <w:rPr>
          <w:sz w:val="28"/>
          <w:szCs w:val="28"/>
        </w:rPr>
      </w:pPr>
    </w:p>
    <w:p w:rsidR="00F86609" w:rsidRPr="00F86609" w:rsidRDefault="00FB0C0A" w:rsidP="00F86609">
      <w:pPr>
        <w:pStyle w:val="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</w:t>
      </w:r>
      <w:r w:rsidR="00A6077C">
        <w:rPr>
          <w:sz w:val="28"/>
          <w:szCs w:val="28"/>
        </w:rPr>
        <w:t>.02.</w:t>
      </w:r>
      <w:r w:rsidR="004F3838">
        <w:rPr>
          <w:sz w:val="28"/>
          <w:szCs w:val="28"/>
        </w:rPr>
        <w:t>2022</w:t>
      </w:r>
      <w:r w:rsidR="006D6638">
        <w:rPr>
          <w:sz w:val="28"/>
          <w:szCs w:val="28"/>
        </w:rPr>
        <w:t>г.</w:t>
      </w:r>
      <w:r w:rsidR="00F86609">
        <w:rPr>
          <w:sz w:val="28"/>
          <w:szCs w:val="28"/>
        </w:rPr>
        <w:t xml:space="preserve"> </w:t>
      </w:r>
      <w:r w:rsidR="00F86609" w:rsidRPr="00F86609">
        <w:rPr>
          <w:sz w:val="28"/>
          <w:szCs w:val="28"/>
        </w:rPr>
        <w:t xml:space="preserve">                                           </w:t>
      </w:r>
      <w:r w:rsidR="00F86609" w:rsidRPr="00F86609">
        <w:rPr>
          <w:sz w:val="28"/>
          <w:szCs w:val="28"/>
        </w:rPr>
        <w:tab/>
        <w:t xml:space="preserve">                        </w:t>
      </w:r>
      <w:r w:rsidR="00F86609">
        <w:rPr>
          <w:sz w:val="28"/>
          <w:szCs w:val="28"/>
        </w:rPr>
        <w:t xml:space="preserve">                        №</w:t>
      </w:r>
      <w:r>
        <w:rPr>
          <w:sz w:val="28"/>
          <w:szCs w:val="28"/>
        </w:rPr>
        <w:t xml:space="preserve"> 87</w:t>
      </w:r>
      <w:r w:rsidR="004F3838">
        <w:rPr>
          <w:sz w:val="28"/>
          <w:szCs w:val="28"/>
        </w:rPr>
        <w:t xml:space="preserve"> </w:t>
      </w:r>
      <w:r w:rsidR="007F4EB0">
        <w:rPr>
          <w:sz w:val="28"/>
          <w:szCs w:val="28"/>
        </w:rPr>
        <w:t xml:space="preserve"> </w:t>
      </w:r>
      <w:r w:rsidR="00F86609">
        <w:rPr>
          <w:sz w:val="28"/>
          <w:szCs w:val="28"/>
        </w:rPr>
        <w:t xml:space="preserve"> </w:t>
      </w:r>
      <w:r w:rsidR="00F86609" w:rsidRPr="00F86609">
        <w:rPr>
          <w:sz w:val="28"/>
          <w:szCs w:val="28"/>
        </w:rPr>
        <w:t xml:space="preserve">                                                               </w:t>
      </w:r>
    </w:p>
    <w:p w:rsidR="00F86609" w:rsidRDefault="00F86609" w:rsidP="00840763">
      <w:pPr>
        <w:jc w:val="center"/>
        <w:rPr>
          <w:rFonts w:ascii="Times New Roman" w:hAnsi="Times New Roman"/>
          <w:b/>
          <w:noProof/>
        </w:rPr>
      </w:pPr>
    </w:p>
    <w:p w:rsidR="00F86609" w:rsidRDefault="00F86609" w:rsidP="00840763">
      <w:pPr>
        <w:jc w:val="center"/>
        <w:rPr>
          <w:rFonts w:ascii="Times New Roman" w:hAnsi="Times New Roman"/>
          <w:b/>
          <w:noProof/>
        </w:rPr>
      </w:pPr>
    </w:p>
    <w:p w:rsidR="00840763" w:rsidRDefault="00840763" w:rsidP="0084076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проведении публичных слушаний</w:t>
      </w:r>
      <w:r w:rsidR="00F86609" w:rsidRPr="00F86609">
        <w:rPr>
          <w:rFonts w:ascii="Times New Roman" w:hAnsi="Times New Roman"/>
          <w:sz w:val="28"/>
          <w:szCs w:val="28"/>
        </w:rPr>
        <w:t xml:space="preserve"> </w:t>
      </w:r>
      <w:r w:rsidR="00F86609">
        <w:rPr>
          <w:rFonts w:ascii="Times New Roman" w:hAnsi="Times New Roman"/>
          <w:sz w:val="28"/>
          <w:szCs w:val="28"/>
        </w:rPr>
        <w:t xml:space="preserve"> </w:t>
      </w:r>
      <w:r w:rsidR="00F86609" w:rsidRPr="00F86609">
        <w:rPr>
          <w:rFonts w:ascii="Times New Roman" w:hAnsi="Times New Roman"/>
          <w:b/>
          <w:sz w:val="28"/>
          <w:szCs w:val="28"/>
        </w:rPr>
        <w:t>по отчету об исполнении бюджета городского посе</w:t>
      </w:r>
      <w:r w:rsidR="004F3838">
        <w:rPr>
          <w:rFonts w:ascii="Times New Roman" w:hAnsi="Times New Roman"/>
          <w:b/>
          <w:sz w:val="28"/>
          <w:szCs w:val="28"/>
        </w:rPr>
        <w:t>ления Петра Дубрава за 2021</w:t>
      </w:r>
      <w:r w:rsidR="00935845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»</w:t>
      </w:r>
      <w:r w:rsidR="00F86609">
        <w:rPr>
          <w:rFonts w:ascii="Times New Roman" w:hAnsi="Times New Roman"/>
          <w:b/>
          <w:sz w:val="28"/>
          <w:szCs w:val="28"/>
        </w:rPr>
        <w:t>.</w:t>
      </w:r>
    </w:p>
    <w:p w:rsidR="00840763" w:rsidRDefault="00840763" w:rsidP="00840763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40763" w:rsidRDefault="00840763" w:rsidP="00840763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ст. 28, ст. 44 Федерального закона «Об общих принципах организации местного самоуправления в Российской Федерации» от 06.10.2003 г. № 131-ФЗ, решением Собрания Представителей городского поселения Петра Дубрава  № 163 от 26.02.2010 г. «Об утверждении Порядка организации и проведения публичных слушаний в городском поселении Петра Дубрава муниципального района Волжский Самарской области»</w:t>
      </w:r>
      <w:r w:rsidR="00F86609">
        <w:rPr>
          <w:rFonts w:ascii="Times New Roman" w:hAnsi="Times New Roman"/>
          <w:sz w:val="28"/>
          <w:szCs w:val="28"/>
        </w:rPr>
        <w:t xml:space="preserve"> Собрание Представителей </w:t>
      </w:r>
      <w:r w:rsidR="00121345">
        <w:rPr>
          <w:rFonts w:ascii="Times New Roman" w:hAnsi="Times New Roman"/>
          <w:sz w:val="28"/>
          <w:szCs w:val="28"/>
        </w:rPr>
        <w:t>городского поселения Петра Дубрава</w:t>
      </w:r>
      <w:proofErr w:type="gramEnd"/>
    </w:p>
    <w:p w:rsidR="00F86609" w:rsidRDefault="00F86609" w:rsidP="0084076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0763" w:rsidRDefault="00840763" w:rsidP="00F866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86609">
        <w:rPr>
          <w:rFonts w:ascii="Times New Roman" w:hAnsi="Times New Roman"/>
          <w:sz w:val="28"/>
          <w:szCs w:val="28"/>
        </w:rPr>
        <w:t>РЕШИЛО</w:t>
      </w:r>
      <w:r>
        <w:rPr>
          <w:rFonts w:ascii="Times New Roman" w:hAnsi="Times New Roman"/>
          <w:sz w:val="28"/>
          <w:szCs w:val="28"/>
        </w:rPr>
        <w:t>:</w:t>
      </w:r>
    </w:p>
    <w:p w:rsidR="00F86609" w:rsidRDefault="00F86609" w:rsidP="00F86609">
      <w:pPr>
        <w:jc w:val="both"/>
        <w:rPr>
          <w:rFonts w:ascii="Times New Roman" w:hAnsi="Times New Roman"/>
          <w:sz w:val="28"/>
          <w:szCs w:val="28"/>
        </w:rPr>
      </w:pPr>
    </w:p>
    <w:p w:rsidR="00840763" w:rsidRDefault="00840763" w:rsidP="00840763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Предварительно одобрить прилагаемый отчет об исполнении бюджета городского</w:t>
      </w:r>
      <w:r w:rsidR="00A96994">
        <w:rPr>
          <w:rFonts w:ascii="Times New Roman" w:hAnsi="Times New Roman"/>
          <w:sz w:val="28"/>
          <w:szCs w:val="28"/>
        </w:rPr>
        <w:t xml:space="preserve"> посел</w:t>
      </w:r>
      <w:r w:rsidR="00F86609">
        <w:rPr>
          <w:rFonts w:ascii="Times New Roman" w:hAnsi="Times New Roman"/>
          <w:sz w:val="28"/>
          <w:szCs w:val="28"/>
        </w:rPr>
        <w:t>ения Петра Дубрава з</w:t>
      </w:r>
      <w:r w:rsidR="004F3838">
        <w:rPr>
          <w:rFonts w:ascii="Times New Roman" w:hAnsi="Times New Roman"/>
          <w:sz w:val="28"/>
          <w:szCs w:val="28"/>
        </w:rPr>
        <w:t>а 2021</w:t>
      </w:r>
      <w:r w:rsidR="0068495B">
        <w:rPr>
          <w:rFonts w:ascii="Times New Roman" w:hAnsi="Times New Roman"/>
          <w:sz w:val="28"/>
          <w:szCs w:val="28"/>
        </w:rPr>
        <w:t xml:space="preserve"> год  согласно пр</w:t>
      </w:r>
      <w:r w:rsidR="00F86609">
        <w:rPr>
          <w:rFonts w:ascii="Times New Roman" w:hAnsi="Times New Roman"/>
          <w:sz w:val="28"/>
          <w:szCs w:val="28"/>
        </w:rPr>
        <w:t>иложению к данному решению</w:t>
      </w:r>
      <w:r w:rsidR="0068495B">
        <w:rPr>
          <w:rFonts w:ascii="Times New Roman" w:hAnsi="Times New Roman"/>
          <w:sz w:val="28"/>
          <w:szCs w:val="28"/>
        </w:rPr>
        <w:t>.</w:t>
      </w:r>
    </w:p>
    <w:p w:rsidR="00840763" w:rsidRDefault="00840763" w:rsidP="00840763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Вынести отчет об исполнении бюджета городского поселения Петра Дубрава на публичные слушания. </w:t>
      </w:r>
    </w:p>
    <w:p w:rsidR="00840763" w:rsidRDefault="00840763" w:rsidP="00840763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Провести на территории городского поселения Петра Дубрава  публичные слушания по отчету об исполнении  бюджета городского</w:t>
      </w:r>
      <w:r w:rsidR="004F3838">
        <w:rPr>
          <w:rFonts w:ascii="Times New Roman" w:hAnsi="Times New Roman"/>
          <w:sz w:val="28"/>
          <w:szCs w:val="28"/>
        </w:rPr>
        <w:t xml:space="preserve"> поселения Петра Дубрава за 2021</w:t>
      </w:r>
      <w:r>
        <w:rPr>
          <w:rFonts w:ascii="Times New Roman" w:hAnsi="Times New Roman"/>
          <w:sz w:val="28"/>
          <w:szCs w:val="28"/>
        </w:rPr>
        <w:t xml:space="preserve"> год  в соответствии с Порядком организации и проведения публичных слушаний в городском поселении Петра Дубрава муниципального района Волжский Самарской области, утвержденным решением Собрания Представителей городского поселения Петра Дубрава муниципального района Волжский Самарской области  от 26.02.2010 г. № 163.</w:t>
      </w:r>
      <w:proofErr w:type="gramEnd"/>
    </w:p>
    <w:p w:rsidR="00840763" w:rsidRDefault="00840763" w:rsidP="00840763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Срок проведения публичных слушаний составляет 1 месяц (один месяц) со дня официального опубликования в средствах массовой информации.</w:t>
      </w:r>
    </w:p>
    <w:p w:rsidR="00840763" w:rsidRDefault="00840763" w:rsidP="0084076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Органом, уполномоченным на организацию и проведение публичных слушаний в соответ</w:t>
      </w:r>
      <w:r w:rsidR="00F86609">
        <w:rPr>
          <w:sz w:val="28"/>
          <w:szCs w:val="28"/>
        </w:rPr>
        <w:t>ствии с настоящим решением</w:t>
      </w:r>
      <w:r>
        <w:rPr>
          <w:sz w:val="28"/>
          <w:szCs w:val="28"/>
        </w:rPr>
        <w:t xml:space="preserve">, является Администрация 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области.</w:t>
      </w:r>
    </w:p>
    <w:p w:rsidR="00840763" w:rsidRDefault="00840763" w:rsidP="0084076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Место проведения публичных слушаний (место ведения протокола публичных слушаний) – 443546, Самарская область, Волжский район, поселок Петра Дубрава, ул. Климова, дом 7.</w:t>
      </w:r>
    </w:p>
    <w:p w:rsidR="00840763" w:rsidRDefault="00840763" w:rsidP="0084076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ведущего специалиста администрации городского поселения Петра Дубрава Аристову Н.В.</w:t>
      </w:r>
    </w:p>
    <w:p w:rsidR="00840763" w:rsidRDefault="00840763" w:rsidP="0084076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Мероприятие по информированию жителей поселения по вопросу публичных слушаний состоится на 11-й день после опуб</w:t>
      </w:r>
      <w:r w:rsidR="00121345">
        <w:rPr>
          <w:sz w:val="28"/>
          <w:szCs w:val="28"/>
        </w:rPr>
        <w:t>ликования данного реше</w:t>
      </w:r>
      <w:r w:rsidR="0068495B">
        <w:rPr>
          <w:sz w:val="28"/>
          <w:szCs w:val="28"/>
        </w:rPr>
        <w:t xml:space="preserve">ния в </w:t>
      </w:r>
      <w:r w:rsidR="00121345">
        <w:rPr>
          <w:sz w:val="28"/>
          <w:szCs w:val="28"/>
        </w:rPr>
        <w:t xml:space="preserve">печатном средстве информации городского поселения Петра Дубрава </w:t>
      </w:r>
      <w:r w:rsidR="0060342D">
        <w:rPr>
          <w:sz w:val="28"/>
          <w:szCs w:val="28"/>
        </w:rPr>
        <w:t xml:space="preserve"> в 17</w:t>
      </w:r>
      <w:r>
        <w:rPr>
          <w:sz w:val="28"/>
          <w:szCs w:val="28"/>
        </w:rPr>
        <w:t>.00 по адресу: 443546, Самарская область, Волжский район, поселок Петра Дубрава, ул. Климова, дом 7.</w:t>
      </w:r>
    </w:p>
    <w:p w:rsidR="00840763" w:rsidRDefault="00840763" w:rsidP="0084076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</w:t>
      </w:r>
      <w:r w:rsidR="001D3D37">
        <w:rPr>
          <w:sz w:val="28"/>
          <w:szCs w:val="28"/>
        </w:rPr>
        <w:t>в пункте 6 настоящего реше</w:t>
      </w:r>
      <w:r>
        <w:rPr>
          <w:sz w:val="28"/>
          <w:szCs w:val="28"/>
        </w:rPr>
        <w:t>ния</w:t>
      </w:r>
      <w:r w:rsidR="0060342D">
        <w:rPr>
          <w:sz w:val="28"/>
          <w:szCs w:val="28"/>
        </w:rPr>
        <w:t>, в рабочие дни с 10 часов до 17</w:t>
      </w:r>
      <w:r>
        <w:rPr>
          <w:sz w:val="28"/>
          <w:szCs w:val="28"/>
        </w:rPr>
        <w:t xml:space="preserve"> часов, в субботу с 12 до 17 часов. Письменные замечания и предложения подлежат приобщению к протоколу публичных слушаний.</w:t>
      </w:r>
    </w:p>
    <w:p w:rsidR="00840763" w:rsidRDefault="00840763" w:rsidP="0084076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По результатам проведения публичных слушаний вернуться к рассмотрению вопроса о принятии отчета об исполнении бюджета городского поселения Петра Дубрава.</w:t>
      </w:r>
    </w:p>
    <w:p w:rsidR="00840763" w:rsidRDefault="001D3D37" w:rsidP="0084076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Опубликовать настоящее решение в печатном средстве информации городского поселения Петра Дубрава</w:t>
      </w:r>
      <w:r w:rsidR="0068495B">
        <w:rPr>
          <w:sz w:val="28"/>
          <w:szCs w:val="28"/>
        </w:rPr>
        <w:t xml:space="preserve"> «Голос Дубравы</w:t>
      </w:r>
      <w:r w:rsidR="00840763">
        <w:rPr>
          <w:sz w:val="28"/>
          <w:szCs w:val="28"/>
        </w:rPr>
        <w:t>».</w:t>
      </w:r>
    </w:p>
    <w:p w:rsidR="00840763" w:rsidRDefault="00840763" w:rsidP="00840763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1D3D37">
        <w:rPr>
          <w:sz w:val="28"/>
          <w:szCs w:val="28"/>
        </w:rPr>
        <w:t>Настоящее реше</w:t>
      </w:r>
      <w:r>
        <w:rPr>
          <w:sz w:val="28"/>
          <w:szCs w:val="28"/>
        </w:rPr>
        <w:t>ние вступает в силу по истечении 10 (десяти) дней со дня его официального опубликования.</w:t>
      </w:r>
    </w:p>
    <w:p w:rsidR="00840763" w:rsidRDefault="00840763" w:rsidP="0084076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840763" w:rsidRDefault="00840763" w:rsidP="00840763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40763" w:rsidRDefault="00840763" w:rsidP="00840763">
      <w:pPr>
        <w:jc w:val="both"/>
        <w:rPr>
          <w:rFonts w:ascii="Times New Roman" w:hAnsi="Times New Roman"/>
          <w:sz w:val="28"/>
          <w:szCs w:val="28"/>
        </w:rPr>
      </w:pPr>
    </w:p>
    <w:p w:rsidR="00121345" w:rsidRDefault="005E491C" w:rsidP="001213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121345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121345" w:rsidRDefault="00121345" w:rsidP="001213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Петра Дубрава                                                  </w:t>
      </w:r>
      <w:r w:rsidR="0060342D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="0060342D">
        <w:rPr>
          <w:rFonts w:ascii="Times New Roman" w:hAnsi="Times New Roman"/>
          <w:sz w:val="28"/>
          <w:szCs w:val="28"/>
        </w:rPr>
        <w:t>Г.В.Чернышов</w:t>
      </w:r>
      <w:proofErr w:type="spellEnd"/>
    </w:p>
    <w:p w:rsidR="00121345" w:rsidRDefault="00121345" w:rsidP="00121345">
      <w:pPr>
        <w:jc w:val="both"/>
        <w:rPr>
          <w:rFonts w:ascii="Times New Roman" w:hAnsi="Times New Roman"/>
          <w:sz w:val="28"/>
          <w:szCs w:val="28"/>
        </w:rPr>
      </w:pPr>
    </w:p>
    <w:p w:rsidR="00121345" w:rsidRDefault="00121345" w:rsidP="001213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121345" w:rsidRDefault="00121345" w:rsidP="001213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Представителей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Л.Н.Ларюшина</w:t>
      </w:r>
      <w:proofErr w:type="spellEnd"/>
    </w:p>
    <w:p w:rsidR="00840763" w:rsidRDefault="00840763" w:rsidP="00840763">
      <w:pPr>
        <w:jc w:val="both"/>
        <w:rPr>
          <w:rFonts w:ascii="Times New Roman" w:hAnsi="Times New Roman"/>
          <w:sz w:val="28"/>
          <w:szCs w:val="28"/>
        </w:rPr>
      </w:pPr>
    </w:p>
    <w:p w:rsidR="00840763" w:rsidRDefault="00840763" w:rsidP="00840763">
      <w:pPr>
        <w:jc w:val="both"/>
        <w:rPr>
          <w:rFonts w:ascii="Times New Roman" w:hAnsi="Times New Roman"/>
          <w:sz w:val="28"/>
          <w:szCs w:val="28"/>
        </w:rPr>
      </w:pPr>
    </w:p>
    <w:p w:rsidR="00840763" w:rsidRDefault="00840763" w:rsidP="00840763">
      <w:pPr>
        <w:jc w:val="both"/>
        <w:rPr>
          <w:rFonts w:ascii="Times New Roman" w:hAnsi="Times New Roman"/>
          <w:sz w:val="28"/>
          <w:szCs w:val="28"/>
        </w:rPr>
      </w:pPr>
    </w:p>
    <w:p w:rsidR="00BD6E86" w:rsidRDefault="0060342D"/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763"/>
    <w:rsid w:val="00045760"/>
    <w:rsid w:val="00084A0E"/>
    <w:rsid w:val="00093C16"/>
    <w:rsid w:val="00121345"/>
    <w:rsid w:val="001D3D37"/>
    <w:rsid w:val="001F5874"/>
    <w:rsid w:val="002350C8"/>
    <w:rsid w:val="002444F5"/>
    <w:rsid w:val="002C2EE9"/>
    <w:rsid w:val="00306F6B"/>
    <w:rsid w:val="004036D8"/>
    <w:rsid w:val="00455164"/>
    <w:rsid w:val="00481F0C"/>
    <w:rsid w:val="004E14E9"/>
    <w:rsid w:val="004F3838"/>
    <w:rsid w:val="00503262"/>
    <w:rsid w:val="00573AEB"/>
    <w:rsid w:val="005E491C"/>
    <w:rsid w:val="005F4425"/>
    <w:rsid w:val="0060342D"/>
    <w:rsid w:val="0068495B"/>
    <w:rsid w:val="006A5F24"/>
    <w:rsid w:val="006D6638"/>
    <w:rsid w:val="007379C8"/>
    <w:rsid w:val="007712A0"/>
    <w:rsid w:val="007B6FB3"/>
    <w:rsid w:val="007B7E55"/>
    <w:rsid w:val="007F4EB0"/>
    <w:rsid w:val="008211EB"/>
    <w:rsid w:val="00840763"/>
    <w:rsid w:val="00876865"/>
    <w:rsid w:val="008A59A9"/>
    <w:rsid w:val="008E04A8"/>
    <w:rsid w:val="00935845"/>
    <w:rsid w:val="009A6AC4"/>
    <w:rsid w:val="009C6D35"/>
    <w:rsid w:val="00A002D7"/>
    <w:rsid w:val="00A1006F"/>
    <w:rsid w:val="00A6077C"/>
    <w:rsid w:val="00A96994"/>
    <w:rsid w:val="00C37F01"/>
    <w:rsid w:val="00D7269F"/>
    <w:rsid w:val="00E05936"/>
    <w:rsid w:val="00E74816"/>
    <w:rsid w:val="00ED0BD6"/>
    <w:rsid w:val="00F620A1"/>
    <w:rsid w:val="00F664FF"/>
    <w:rsid w:val="00F86609"/>
    <w:rsid w:val="00FA3F74"/>
    <w:rsid w:val="00FB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6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609"/>
    <w:pPr>
      <w:keepNext/>
      <w:ind w:firstLine="540"/>
      <w:outlineLvl w:val="0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0763"/>
    <w:pPr>
      <w:spacing w:before="100" w:beforeAutospacing="1" w:after="119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8407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7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8660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E35B8-20A7-4C9C-BBCD-B7C683A9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petradubrava2</cp:lastModifiedBy>
  <cp:revision>42</cp:revision>
  <cp:lastPrinted>2022-02-10T07:04:00Z</cp:lastPrinted>
  <dcterms:created xsi:type="dcterms:W3CDTF">2015-02-10T17:32:00Z</dcterms:created>
  <dcterms:modified xsi:type="dcterms:W3CDTF">2022-02-10T07:11:00Z</dcterms:modified>
</cp:coreProperties>
</file>