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Pr="007727C6" w:rsidRDefault="004534A1" w:rsidP="003A335B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F5" w:rsidRDefault="002A23F5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2A23F5" w:rsidRPr="004534A1" w:rsidRDefault="00DC52A8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="002A23F5" w:rsidRPr="004534A1">
        <w:rPr>
          <w:bCs/>
          <w:sz w:val="28"/>
          <w:szCs w:val="28"/>
        </w:rPr>
        <w:t>го созыва</w:t>
      </w:r>
    </w:p>
    <w:p w:rsidR="002A23F5" w:rsidRDefault="002A23F5" w:rsidP="0029682D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29682D" w:rsidRDefault="003A335B" w:rsidP="0029682D">
      <w:pPr>
        <w:pStyle w:val="a3"/>
        <w:spacing w:after="0"/>
        <w:jc w:val="both"/>
      </w:pPr>
      <w:r>
        <w:rPr>
          <w:b/>
          <w:bCs/>
          <w:sz w:val="27"/>
          <w:szCs w:val="27"/>
        </w:rPr>
        <w:t>29</w:t>
      </w:r>
      <w:r w:rsidR="005C425B">
        <w:rPr>
          <w:b/>
          <w:bCs/>
          <w:sz w:val="27"/>
          <w:szCs w:val="27"/>
        </w:rPr>
        <w:t>.</w:t>
      </w:r>
      <w:r w:rsidR="007727C6">
        <w:rPr>
          <w:b/>
          <w:bCs/>
          <w:sz w:val="27"/>
          <w:szCs w:val="27"/>
        </w:rPr>
        <w:t>12.2021</w:t>
      </w:r>
      <w:r w:rsidR="0029682D">
        <w:rPr>
          <w:b/>
          <w:bCs/>
          <w:sz w:val="27"/>
          <w:szCs w:val="27"/>
        </w:rPr>
        <w:t xml:space="preserve">г.                                                                 </w:t>
      </w:r>
      <w:r w:rsidR="00DB7215">
        <w:rPr>
          <w:b/>
          <w:bCs/>
          <w:sz w:val="27"/>
          <w:szCs w:val="27"/>
        </w:rPr>
        <w:t xml:space="preserve">                             №</w:t>
      </w:r>
      <w:r>
        <w:rPr>
          <w:b/>
          <w:bCs/>
          <w:sz w:val="27"/>
          <w:szCs w:val="27"/>
        </w:rPr>
        <w:t>79</w:t>
      </w:r>
      <w:r w:rsidR="007727C6">
        <w:rPr>
          <w:b/>
          <w:bCs/>
          <w:sz w:val="27"/>
          <w:szCs w:val="27"/>
        </w:rPr>
        <w:t xml:space="preserve"> </w:t>
      </w:r>
      <w:r w:rsidR="008C465E">
        <w:rPr>
          <w:b/>
          <w:bCs/>
          <w:sz w:val="27"/>
          <w:szCs w:val="27"/>
        </w:rPr>
        <w:t xml:space="preserve"> </w:t>
      </w:r>
      <w:r w:rsidR="00DB7215">
        <w:rPr>
          <w:b/>
          <w:bCs/>
          <w:sz w:val="27"/>
          <w:szCs w:val="27"/>
        </w:rPr>
        <w:t xml:space="preserve"> </w:t>
      </w:r>
    </w:p>
    <w:p w:rsidR="002A23F5" w:rsidRDefault="002A23F5" w:rsidP="002A23F5">
      <w:pPr>
        <w:pStyle w:val="a3"/>
        <w:spacing w:after="0"/>
        <w:jc w:val="center"/>
      </w:pPr>
    </w:p>
    <w:p w:rsidR="002A23F5" w:rsidRDefault="002A23F5" w:rsidP="002A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и администрацией муниципального района Волжский Самарской области</w:t>
      </w: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4 ст.15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73A" w:rsidRDefault="002A23F5" w:rsidP="00DC273A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29682D">
        <w:rPr>
          <w:rFonts w:ascii="Times New Roman" w:hAnsi="Times New Roman"/>
          <w:sz w:val="28"/>
          <w:szCs w:val="28"/>
        </w:rPr>
        <w:t>й Самарской обла</w:t>
      </w:r>
      <w:r w:rsidR="00DC273A">
        <w:rPr>
          <w:rFonts w:ascii="Times New Roman" w:hAnsi="Times New Roman"/>
          <w:sz w:val="28"/>
          <w:szCs w:val="28"/>
        </w:rPr>
        <w:t>сти</w:t>
      </w:r>
      <w:r w:rsidR="00EB515D">
        <w:rPr>
          <w:rFonts w:ascii="Times New Roman" w:hAnsi="Times New Roman"/>
          <w:sz w:val="28"/>
          <w:szCs w:val="28"/>
        </w:rPr>
        <w:t xml:space="preserve"> в </w:t>
      </w:r>
      <w:r w:rsidR="00DC52A8">
        <w:rPr>
          <w:rFonts w:ascii="Times New Roman" w:hAnsi="Times New Roman"/>
          <w:sz w:val="28"/>
          <w:szCs w:val="28"/>
        </w:rPr>
        <w:t>2021</w:t>
      </w:r>
      <w:r w:rsidR="00EB515D">
        <w:rPr>
          <w:rFonts w:ascii="Times New Roman" w:hAnsi="Times New Roman"/>
          <w:sz w:val="28"/>
          <w:szCs w:val="28"/>
        </w:rPr>
        <w:t xml:space="preserve"> </w:t>
      </w:r>
      <w:r w:rsidR="00F21A6D">
        <w:rPr>
          <w:rFonts w:ascii="Times New Roman" w:hAnsi="Times New Roman"/>
          <w:sz w:val="28"/>
          <w:szCs w:val="28"/>
        </w:rPr>
        <w:t>г</w:t>
      </w:r>
      <w:r w:rsidR="00EB515D">
        <w:rPr>
          <w:rFonts w:ascii="Times New Roman" w:hAnsi="Times New Roman"/>
          <w:sz w:val="28"/>
          <w:szCs w:val="28"/>
        </w:rPr>
        <w:t>оду, а именно полномочий по</w:t>
      </w:r>
      <w:r w:rsidR="00DC273A" w:rsidRPr="00DC273A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</w:t>
      </w:r>
    </w:p>
    <w:p w:rsidR="00DC273A" w:rsidRPr="00DC273A" w:rsidRDefault="00DC273A" w:rsidP="00DC27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подготовк</w:t>
      </w:r>
      <w:r>
        <w:rPr>
          <w:rFonts w:ascii="Times New Roman" w:hAnsi="Times New Roman"/>
          <w:sz w:val="28"/>
          <w:szCs w:val="28"/>
        </w:rPr>
        <w:t>е</w:t>
      </w:r>
      <w:r w:rsidRPr="00D11555">
        <w:rPr>
          <w:rFonts w:ascii="Times New Roman" w:hAnsi="Times New Roman"/>
          <w:sz w:val="28"/>
          <w:szCs w:val="28"/>
        </w:rPr>
        <w:t xml:space="preserve"> генерального плана поселения, правил землепользования и застройки поселения, а также проектов изменений в указанные документы;</w:t>
      </w: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проверк</w:t>
      </w:r>
      <w:r>
        <w:rPr>
          <w:rFonts w:ascii="Times New Roman" w:hAnsi="Times New Roman"/>
          <w:sz w:val="28"/>
          <w:szCs w:val="28"/>
        </w:rPr>
        <w:t>е</w:t>
      </w:r>
      <w:r w:rsidRPr="00D11555">
        <w:rPr>
          <w:rFonts w:ascii="Times New Roman" w:hAnsi="Times New Roman"/>
          <w:sz w:val="28"/>
          <w:szCs w:val="28"/>
        </w:rPr>
        <w:t xml:space="preserve"> документации по планировке территории, разработанной на основании решения органа местного самоуправления поселения, на соответствие требованиям, установленным частью 10 статьи 45 </w:t>
      </w:r>
      <w:r w:rsidRPr="00D11555">
        <w:rPr>
          <w:rFonts w:ascii="Times New Roman" w:hAnsi="Times New Roman"/>
          <w:sz w:val="28"/>
          <w:szCs w:val="28"/>
        </w:rPr>
        <w:lastRenderedPageBreak/>
        <w:t>Градостроительного кодекса Российской Федерации, а также приняти</w:t>
      </w:r>
      <w:r>
        <w:rPr>
          <w:rFonts w:ascii="Times New Roman" w:hAnsi="Times New Roman"/>
          <w:sz w:val="28"/>
          <w:szCs w:val="28"/>
        </w:rPr>
        <w:t>ю</w:t>
      </w:r>
      <w:r w:rsidRPr="00D11555">
        <w:rPr>
          <w:rFonts w:ascii="Times New Roman" w:hAnsi="Times New Roman"/>
          <w:sz w:val="28"/>
          <w:szCs w:val="28"/>
        </w:rPr>
        <w:t xml:space="preserve">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>подготовке проектов муниципальных правовых актов и иных документов, необходимых для принятии</w:t>
      </w:r>
      <w:r w:rsidRPr="00D11555">
        <w:rPr>
          <w:rFonts w:ascii="Times New Roman" w:hAnsi="Times New Roman"/>
          <w:sz w:val="28"/>
          <w:szCs w:val="28"/>
        </w:rPr>
        <w:t xml:space="preserve">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</w:t>
      </w:r>
      <w:proofErr w:type="gramStart"/>
      <w:r w:rsidRPr="00D11555">
        <w:rPr>
          <w:rFonts w:ascii="Times New Roman" w:hAnsi="Times New Roman"/>
          <w:sz w:val="28"/>
          <w:szCs w:val="28"/>
        </w:rPr>
        <w:t>случае</w:t>
      </w:r>
      <w:proofErr w:type="gramEnd"/>
      <w:r w:rsidRPr="00D11555">
        <w:rPr>
          <w:rFonts w:ascii="Times New Roman" w:hAnsi="Times New Roman"/>
          <w:sz w:val="28"/>
          <w:szCs w:val="28"/>
        </w:rPr>
        <w:t xml:space="preserve">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Федерации;</w:t>
      </w: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 xml:space="preserve">подготовке проектов муниципальных правовых актов и иных документов, необходимых для </w:t>
      </w:r>
      <w:r w:rsidRPr="00D115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115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D115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D11555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ов</w:t>
      </w:r>
      <w:r w:rsidRPr="00D11555">
        <w:rPr>
          <w:rFonts w:ascii="Times New Roman" w:hAnsi="Times New Roman"/>
          <w:sz w:val="28"/>
          <w:szCs w:val="28"/>
        </w:rPr>
        <w:t xml:space="preserve"> капитального строительства;</w:t>
      </w: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 xml:space="preserve">подготовке проектов муниципальных правовых актов и иных документов, необходимых для </w:t>
      </w:r>
      <w:r w:rsidRPr="00D115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115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строительства;</w:t>
      </w:r>
    </w:p>
    <w:p w:rsidR="00EB515D" w:rsidRPr="008C465E" w:rsidRDefault="00EB515D" w:rsidP="008C46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выдач</w:t>
      </w:r>
      <w:r>
        <w:rPr>
          <w:rFonts w:ascii="Times New Roman" w:hAnsi="Times New Roman"/>
          <w:sz w:val="28"/>
          <w:szCs w:val="28"/>
        </w:rPr>
        <w:t>е</w:t>
      </w:r>
      <w:r w:rsidRPr="00D115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строительство,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в тех случаях, когда указанные разрешения должны быть выданы органами местного самоуправления поселения</w:t>
      </w:r>
      <w:r>
        <w:rPr>
          <w:rFonts w:ascii="Times New Roman" w:hAnsi="Times New Roman"/>
          <w:sz w:val="28"/>
          <w:szCs w:val="28"/>
        </w:rPr>
        <w:t>;</w:t>
      </w:r>
      <w:r w:rsidR="008C465E">
        <w:rPr>
          <w:rFonts w:ascii="Times New Roman" w:hAnsi="Times New Roman"/>
          <w:sz w:val="28"/>
          <w:szCs w:val="28"/>
        </w:rPr>
        <w:t xml:space="preserve"> направление</w:t>
      </w:r>
      <w:r>
        <w:rPr>
          <w:rFonts w:ascii="Times New Roman" w:eastAsiaTheme="minorHAnsi" w:hAnsi="Times New Roman"/>
          <w:sz w:val="28"/>
          <w:szCs w:val="28"/>
        </w:rPr>
        <w:t xml:space="preserve"> уведомлений, предусмотренных </w:t>
      </w:r>
      <w:hyperlink r:id="rId5" w:history="1">
        <w:r w:rsidRPr="00BA517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2 части 7</w:t>
        </w:r>
      </w:hyperlink>
      <w:r w:rsidRPr="00BA517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BA517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3 части 8 статьи 51.1</w:t>
        </w:r>
      </w:hyperlink>
      <w:r w:rsidRPr="00BA517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BA517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5 части 19 статьи 55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Градостроительного кодекса Российской Федерации, при осуществлении строительства, реконструкции объектов </w:t>
      </w:r>
      <w:r>
        <w:rPr>
          <w:rFonts w:ascii="Times New Roman" w:eastAsiaTheme="minorHAnsi" w:hAnsi="Times New Roman"/>
          <w:sz w:val="28"/>
          <w:szCs w:val="28"/>
        </w:rPr>
        <w:lastRenderedPageBreak/>
        <w:t>индивидуального жилищного строительства, садовых домов на земельных участках, расположенных на территориях поселения;</w:t>
      </w:r>
    </w:p>
    <w:p w:rsidR="00EB515D" w:rsidRPr="00BA5173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60AF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е</w:t>
      </w:r>
      <w:r w:rsidRPr="007D60AF">
        <w:rPr>
          <w:rFonts w:ascii="Times New Roman" w:hAnsi="Times New Roman"/>
          <w:sz w:val="28"/>
          <w:szCs w:val="28"/>
        </w:rPr>
        <w:t xml:space="preserve"> градостроите</w:t>
      </w:r>
      <w:r>
        <w:rPr>
          <w:rFonts w:ascii="Times New Roman" w:hAnsi="Times New Roman"/>
          <w:sz w:val="28"/>
          <w:szCs w:val="28"/>
        </w:rPr>
        <w:t>льного плана земельного участка.</w:t>
      </w:r>
    </w:p>
    <w:p w:rsidR="0029682D" w:rsidRPr="00DC273A" w:rsidRDefault="0029682D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5C425B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соглашение</w:t>
      </w:r>
      <w:r w:rsidR="002A23F5">
        <w:rPr>
          <w:rFonts w:ascii="Times New Roman" w:hAnsi="Times New Roman"/>
          <w:sz w:val="28"/>
          <w:szCs w:val="28"/>
        </w:rPr>
        <w:t xml:space="preserve"> с муниципальным районом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DB721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соглашения</w:t>
      </w:r>
      <w:r w:rsidR="002A23F5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</w:t>
      </w:r>
      <w:r w:rsidR="00DB7215">
        <w:rPr>
          <w:rFonts w:ascii="Times New Roman" w:hAnsi="Times New Roman"/>
          <w:sz w:val="28"/>
          <w:szCs w:val="28"/>
        </w:rPr>
        <w:t xml:space="preserve"> вс</w:t>
      </w:r>
      <w:r w:rsidR="00EB515D">
        <w:rPr>
          <w:rFonts w:ascii="Times New Roman" w:hAnsi="Times New Roman"/>
          <w:sz w:val="28"/>
          <w:szCs w:val="28"/>
        </w:rPr>
        <w:t>т</w:t>
      </w:r>
      <w:r w:rsidR="007727C6">
        <w:rPr>
          <w:rFonts w:ascii="Times New Roman" w:hAnsi="Times New Roman"/>
          <w:sz w:val="28"/>
          <w:szCs w:val="28"/>
        </w:rPr>
        <w:t>упает в силу с 01.01.2022</w:t>
      </w:r>
      <w:r w:rsidR="008C465E">
        <w:rPr>
          <w:rFonts w:ascii="Times New Roman" w:hAnsi="Times New Roman"/>
          <w:sz w:val="28"/>
          <w:szCs w:val="28"/>
        </w:rPr>
        <w:t xml:space="preserve"> года</w:t>
      </w:r>
      <w:r w:rsidR="00EB515D">
        <w:rPr>
          <w:rFonts w:ascii="Times New Roman" w:hAnsi="Times New Roman"/>
          <w:sz w:val="28"/>
          <w:szCs w:val="28"/>
        </w:rPr>
        <w:t xml:space="preserve"> и</w:t>
      </w:r>
      <w:r w:rsidR="00C60C61">
        <w:rPr>
          <w:rFonts w:ascii="Times New Roman" w:hAnsi="Times New Roman"/>
          <w:sz w:val="28"/>
          <w:szCs w:val="28"/>
        </w:rPr>
        <w:t xml:space="preserve"> действует по 31.12.</w:t>
      </w:r>
      <w:r w:rsidR="007727C6">
        <w:rPr>
          <w:rFonts w:ascii="Times New Roman" w:hAnsi="Times New Roman"/>
          <w:sz w:val="28"/>
          <w:szCs w:val="28"/>
        </w:rPr>
        <w:t xml:space="preserve"> 2022</w:t>
      </w:r>
      <w:r w:rsidR="00F21A6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A94" w:rsidRDefault="002D6A94" w:rsidP="000F511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996A0F" w:rsidRPr="00996A0F">
        <w:rPr>
          <w:sz w:val="28"/>
          <w:szCs w:val="28"/>
        </w:rPr>
        <w:t xml:space="preserve"> </w:t>
      </w:r>
      <w:r w:rsidR="00996A0F">
        <w:rPr>
          <w:sz w:val="28"/>
          <w:szCs w:val="28"/>
        </w:rPr>
        <w:t xml:space="preserve">Опубликовать настоящее Решение в печатном средстве информации городского </w:t>
      </w:r>
      <w:r w:rsidR="00DB7215">
        <w:rPr>
          <w:sz w:val="28"/>
          <w:szCs w:val="28"/>
        </w:rPr>
        <w:t xml:space="preserve">поселения Петра Дубрава </w:t>
      </w:r>
      <w:r w:rsidR="00996A0F">
        <w:rPr>
          <w:sz w:val="28"/>
          <w:szCs w:val="28"/>
        </w:rPr>
        <w:t xml:space="preserve"> «Голос Дубравы».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Pr="00FA22C8" w:rsidRDefault="002A23F5" w:rsidP="00996A0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 xml:space="preserve">Глава городского поселения                                </w:t>
      </w:r>
      <w:r w:rsidR="00996A0F" w:rsidRPr="00FA22C8">
        <w:rPr>
          <w:rFonts w:ascii="Times New Roman" w:hAnsi="Times New Roman"/>
          <w:sz w:val="28"/>
          <w:szCs w:val="28"/>
        </w:rPr>
        <w:t xml:space="preserve">         </w:t>
      </w:r>
      <w:r w:rsidRPr="00FA22C8">
        <w:rPr>
          <w:rFonts w:ascii="Times New Roman" w:hAnsi="Times New Roman"/>
          <w:sz w:val="28"/>
          <w:szCs w:val="28"/>
        </w:rPr>
        <w:t>В.А. Крашенинников</w:t>
      </w:r>
    </w:p>
    <w:p w:rsidR="002A23F5" w:rsidRPr="00FA22C8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 xml:space="preserve">     </w:t>
      </w:r>
    </w:p>
    <w:p w:rsidR="002A23F5" w:rsidRPr="00FA22C8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Pr="00FA22C8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6E86" w:rsidRPr="00FA22C8" w:rsidRDefault="00996A0F" w:rsidP="000F5112">
      <w:pPr>
        <w:spacing w:after="0"/>
        <w:jc w:val="both"/>
        <w:outlineLvl w:val="0"/>
      </w:pPr>
      <w:r w:rsidRPr="00FA22C8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               Собрания </w:t>
      </w:r>
      <w:r w:rsidR="002A23F5" w:rsidRPr="00FA22C8">
        <w:rPr>
          <w:rFonts w:ascii="Times New Roman" w:hAnsi="Times New Roman"/>
          <w:sz w:val="28"/>
          <w:szCs w:val="28"/>
        </w:rPr>
        <w:t xml:space="preserve">Представителей                                          </w:t>
      </w:r>
      <w:r w:rsidRPr="00FA22C8">
        <w:rPr>
          <w:rFonts w:ascii="Times New Roman" w:hAnsi="Times New Roman"/>
          <w:sz w:val="28"/>
          <w:szCs w:val="28"/>
        </w:rPr>
        <w:t xml:space="preserve">             </w:t>
      </w:r>
      <w:r w:rsidR="002A23F5" w:rsidRPr="00FA22C8"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 w:rsidR="002A23F5" w:rsidRPr="00FA22C8">
        <w:rPr>
          <w:rFonts w:ascii="Times New Roman" w:hAnsi="Times New Roman"/>
          <w:sz w:val="28"/>
          <w:szCs w:val="28"/>
        </w:rPr>
        <w:t>Ларюшина</w:t>
      </w:r>
      <w:proofErr w:type="spellEnd"/>
      <w:r w:rsidR="002A23F5" w:rsidRPr="00FA22C8">
        <w:rPr>
          <w:rFonts w:ascii="Times New Roman" w:hAnsi="Times New Roman"/>
          <w:sz w:val="28"/>
          <w:szCs w:val="28"/>
        </w:rPr>
        <w:t xml:space="preserve">   </w:t>
      </w:r>
    </w:p>
    <w:sectPr w:rsidR="00BD6E86" w:rsidRPr="00FA22C8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F5"/>
    <w:rsid w:val="000769B1"/>
    <w:rsid w:val="00091093"/>
    <w:rsid w:val="000C17B7"/>
    <w:rsid w:val="000F5112"/>
    <w:rsid w:val="001120BF"/>
    <w:rsid w:val="001355B9"/>
    <w:rsid w:val="00182207"/>
    <w:rsid w:val="0021063A"/>
    <w:rsid w:val="00293AB0"/>
    <w:rsid w:val="0029682D"/>
    <w:rsid w:val="002A23F5"/>
    <w:rsid w:val="002A6AD5"/>
    <w:rsid w:val="002D6A94"/>
    <w:rsid w:val="003A335B"/>
    <w:rsid w:val="003F5160"/>
    <w:rsid w:val="00415821"/>
    <w:rsid w:val="004534A1"/>
    <w:rsid w:val="00481F0C"/>
    <w:rsid w:val="00494F00"/>
    <w:rsid w:val="004A7D62"/>
    <w:rsid w:val="004D1D24"/>
    <w:rsid w:val="004D5CDC"/>
    <w:rsid w:val="005018C5"/>
    <w:rsid w:val="00520433"/>
    <w:rsid w:val="005838E6"/>
    <w:rsid w:val="005C425B"/>
    <w:rsid w:val="007173AB"/>
    <w:rsid w:val="007712A0"/>
    <w:rsid w:val="007727C6"/>
    <w:rsid w:val="007E1A6B"/>
    <w:rsid w:val="00825217"/>
    <w:rsid w:val="008849CE"/>
    <w:rsid w:val="008A4DC7"/>
    <w:rsid w:val="008A6AE6"/>
    <w:rsid w:val="008C465E"/>
    <w:rsid w:val="00921C66"/>
    <w:rsid w:val="00993251"/>
    <w:rsid w:val="00996A0F"/>
    <w:rsid w:val="00A1006F"/>
    <w:rsid w:val="00A20D7D"/>
    <w:rsid w:val="00A94109"/>
    <w:rsid w:val="00B00463"/>
    <w:rsid w:val="00C37F01"/>
    <w:rsid w:val="00C46DE6"/>
    <w:rsid w:val="00C553EF"/>
    <w:rsid w:val="00C60C61"/>
    <w:rsid w:val="00D92E82"/>
    <w:rsid w:val="00DB7215"/>
    <w:rsid w:val="00DC273A"/>
    <w:rsid w:val="00DC34F9"/>
    <w:rsid w:val="00DC52A8"/>
    <w:rsid w:val="00DD2046"/>
    <w:rsid w:val="00EB515D"/>
    <w:rsid w:val="00F21A6D"/>
    <w:rsid w:val="00F40A44"/>
    <w:rsid w:val="00FA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3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A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DC2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2C97F9E9F90D6740746E06427D1724D277E24B9F3767D9328F3BB2B5C5D2B5FAA7DDE035C335478AE4B5A5B6FFC78C7B5AD11922Ca9Z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2C97F9E9F90D6740746E06427D1724D277E24B9F3767D9328F3BB2B5C5D2B5FAA7DDE035A335478AE4B5A5B6FFC78C7B5AD11922Ca9Z5I" TargetMode="External"/><Relationship Id="rId5" Type="http://schemas.openxmlformats.org/officeDocument/2006/relationships/hyperlink" Target="consultantplus://offline/ref=3002C97F9E9F90D6740746E06427D1724D277E24B9F3767D9328F3BB2B5C5D2B5FAA7DDE035A375478AE4B5A5B6FFC78C7B5AD11922Ca9Z5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44</cp:revision>
  <cp:lastPrinted>2021-12-27T06:13:00Z</cp:lastPrinted>
  <dcterms:created xsi:type="dcterms:W3CDTF">2015-12-23T10:58:00Z</dcterms:created>
  <dcterms:modified xsi:type="dcterms:W3CDTF">2021-12-27T06:14:00Z</dcterms:modified>
</cp:coreProperties>
</file>