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B1" w:rsidRPr="00CA4C87" w:rsidRDefault="00FB61B1" w:rsidP="00FB61B1">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6"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FB61B1" w:rsidRPr="00CA4C87" w:rsidRDefault="00FB61B1" w:rsidP="00FB61B1">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FB61B1" w:rsidRDefault="00FB61B1" w:rsidP="00FB61B1">
      <w:pPr>
        <w:spacing w:after="0" w:line="240" w:lineRule="auto"/>
        <w:jc w:val="center"/>
        <w:rPr>
          <w:rFonts w:ascii="Times New Roman" w:eastAsia="Times New Roman" w:hAnsi="Times New Roman"/>
          <w:b/>
          <w:color w:val="1E7307"/>
          <w:spacing w:val="10"/>
          <w:lang w:bidi="en-US"/>
        </w:rPr>
      </w:pPr>
    </w:p>
    <w:p w:rsidR="00FB61B1" w:rsidRDefault="00FB61B1" w:rsidP="00FB61B1">
      <w:pPr>
        <w:spacing w:after="0" w:line="240" w:lineRule="auto"/>
        <w:jc w:val="center"/>
        <w:rPr>
          <w:rFonts w:ascii="Times New Roman" w:eastAsia="Times New Roman" w:hAnsi="Times New Roman"/>
          <w:b/>
          <w:color w:val="1E7307"/>
          <w:spacing w:val="10"/>
          <w:lang w:bidi="en-US"/>
        </w:rPr>
      </w:pPr>
    </w:p>
    <w:p w:rsidR="00FB61B1" w:rsidRDefault="00FB61B1" w:rsidP="00FB61B1">
      <w:pPr>
        <w:spacing w:after="0" w:line="240" w:lineRule="auto"/>
        <w:jc w:val="center"/>
        <w:rPr>
          <w:rFonts w:ascii="Times New Roman" w:eastAsia="Times New Roman" w:hAnsi="Times New Roman"/>
          <w:b/>
          <w:color w:val="1E7307"/>
          <w:spacing w:val="10"/>
          <w:lang w:bidi="en-US"/>
        </w:rPr>
      </w:pPr>
    </w:p>
    <w:p w:rsidR="00FB61B1" w:rsidRDefault="00FB61B1" w:rsidP="00FB61B1">
      <w:pPr>
        <w:spacing w:after="0" w:line="240" w:lineRule="auto"/>
        <w:jc w:val="center"/>
        <w:rPr>
          <w:rFonts w:ascii="Times New Roman" w:eastAsia="Times New Roman" w:hAnsi="Times New Roman"/>
          <w:b/>
          <w:color w:val="1E7307"/>
          <w:spacing w:val="10"/>
          <w:lang w:bidi="en-US"/>
        </w:rPr>
      </w:pPr>
    </w:p>
    <w:p w:rsidR="00FB61B1" w:rsidRDefault="00FB61B1" w:rsidP="00FB61B1">
      <w:pPr>
        <w:spacing w:after="0" w:line="240" w:lineRule="auto"/>
        <w:jc w:val="center"/>
        <w:rPr>
          <w:rFonts w:ascii="Times New Roman" w:eastAsia="Times New Roman" w:hAnsi="Times New Roman"/>
          <w:b/>
          <w:color w:val="1E7307"/>
          <w:spacing w:val="10"/>
          <w:lang w:bidi="en-US"/>
        </w:rPr>
      </w:pPr>
    </w:p>
    <w:p w:rsidR="00FB61B1" w:rsidRPr="00D52255" w:rsidRDefault="00FB61B1" w:rsidP="00FB61B1">
      <w:pPr>
        <w:spacing w:after="0" w:line="240" w:lineRule="auto"/>
        <w:jc w:val="center"/>
        <w:rPr>
          <w:rFonts w:ascii="Times New Roman" w:eastAsia="Times New Roman" w:hAnsi="Times New Roman"/>
          <w:b/>
          <w:color w:val="1E7307"/>
          <w:spacing w:val="10"/>
          <w:sz w:val="26"/>
          <w:szCs w:val="26"/>
          <w:lang w:bidi="en-US"/>
        </w:rPr>
      </w:pPr>
      <w:r w:rsidRPr="00D52255">
        <w:rPr>
          <w:rFonts w:ascii="Times New Roman" w:eastAsia="Times New Roman" w:hAnsi="Times New Roman"/>
          <w:b/>
          <w:color w:val="1E7307"/>
          <w:spacing w:val="10"/>
          <w:sz w:val="26"/>
          <w:szCs w:val="26"/>
          <w:lang w:bidi="en-US"/>
        </w:rPr>
        <w:t xml:space="preserve">ПЕЧАТНОЕ СРЕДСТВО ИНФОРМАЦИИ АДМИНИСТРАЦИИ </w:t>
      </w:r>
    </w:p>
    <w:p w:rsidR="00FB61B1" w:rsidRPr="00D52255" w:rsidRDefault="00FB61B1" w:rsidP="00FB61B1">
      <w:pPr>
        <w:spacing w:after="0" w:line="240" w:lineRule="auto"/>
        <w:jc w:val="center"/>
        <w:rPr>
          <w:rFonts w:ascii="Times New Roman" w:eastAsia="Times New Roman" w:hAnsi="Times New Roman"/>
          <w:b/>
          <w:color w:val="1E7307"/>
          <w:spacing w:val="10"/>
          <w:sz w:val="26"/>
          <w:szCs w:val="26"/>
          <w:lang w:bidi="en-US"/>
        </w:rPr>
      </w:pPr>
      <w:r w:rsidRPr="00D52255">
        <w:rPr>
          <w:rFonts w:ascii="Times New Roman" w:eastAsia="Times New Roman" w:hAnsi="Times New Roman"/>
          <w:b/>
          <w:color w:val="1E7307"/>
          <w:spacing w:val="10"/>
          <w:sz w:val="26"/>
          <w:szCs w:val="26"/>
          <w:lang w:bidi="en-US"/>
        </w:rPr>
        <w:t xml:space="preserve">ГОРОДСКОГО ПОСЕЛЕНИЯ ПЕТРА ДУБРАВА </w:t>
      </w:r>
    </w:p>
    <w:p w:rsidR="00FB61B1" w:rsidRPr="00D52255" w:rsidRDefault="00FB61B1" w:rsidP="00FB61B1">
      <w:pPr>
        <w:spacing w:after="0" w:line="240" w:lineRule="auto"/>
        <w:jc w:val="center"/>
        <w:rPr>
          <w:rFonts w:ascii="Times New Roman" w:eastAsia="Times New Roman" w:hAnsi="Times New Roman"/>
          <w:b/>
          <w:color w:val="1E7307"/>
          <w:spacing w:val="10"/>
          <w:sz w:val="26"/>
          <w:szCs w:val="26"/>
          <w:lang w:bidi="en-US"/>
        </w:rPr>
      </w:pPr>
      <w:r w:rsidRPr="00D52255">
        <w:rPr>
          <w:rFonts w:ascii="Times New Roman" w:eastAsia="Times New Roman" w:hAnsi="Times New Roman"/>
          <w:b/>
          <w:color w:val="1E7307"/>
          <w:spacing w:val="10"/>
          <w:sz w:val="26"/>
          <w:szCs w:val="26"/>
          <w:lang w:bidi="en-US"/>
        </w:rPr>
        <w:t xml:space="preserve">муниципального района </w:t>
      </w:r>
      <w:proofErr w:type="gramStart"/>
      <w:r w:rsidRPr="00D52255">
        <w:rPr>
          <w:rFonts w:ascii="Times New Roman" w:eastAsia="Times New Roman" w:hAnsi="Times New Roman"/>
          <w:b/>
          <w:color w:val="1E7307"/>
          <w:spacing w:val="10"/>
          <w:sz w:val="26"/>
          <w:szCs w:val="26"/>
          <w:lang w:bidi="en-US"/>
        </w:rPr>
        <w:t>Волжский</w:t>
      </w:r>
      <w:proofErr w:type="gramEnd"/>
      <w:r w:rsidRPr="00D52255">
        <w:rPr>
          <w:rFonts w:ascii="Times New Roman" w:eastAsia="Times New Roman" w:hAnsi="Times New Roman"/>
          <w:b/>
          <w:color w:val="1E7307"/>
          <w:spacing w:val="10"/>
          <w:sz w:val="26"/>
          <w:szCs w:val="26"/>
          <w:lang w:bidi="en-US"/>
        </w:rPr>
        <w:t xml:space="preserve"> Самарской области  </w:t>
      </w:r>
    </w:p>
    <w:p w:rsidR="00FB61B1" w:rsidRPr="00D52255" w:rsidRDefault="00FB61B1" w:rsidP="00FB61B1">
      <w:pPr>
        <w:spacing w:after="0" w:line="240" w:lineRule="auto"/>
        <w:jc w:val="center"/>
        <w:rPr>
          <w:rFonts w:ascii="Times New Roman" w:eastAsia="Times New Roman" w:hAnsi="Times New Roman"/>
          <w:b/>
          <w:color w:val="1E7307"/>
          <w:spacing w:val="10"/>
          <w:sz w:val="26"/>
          <w:szCs w:val="26"/>
          <w:lang w:bidi="en-US"/>
        </w:rPr>
      </w:pPr>
    </w:p>
    <w:p w:rsidR="00AD6174" w:rsidRDefault="00D52255" w:rsidP="00FB61B1">
      <w:pPr>
        <w:spacing w:after="0" w:line="240" w:lineRule="auto"/>
        <w:rPr>
          <w:rFonts w:ascii="Times New Roman" w:eastAsia="Times New Roman" w:hAnsi="Times New Roman"/>
          <w:b/>
          <w:color w:val="1E7307"/>
          <w:sz w:val="26"/>
          <w:szCs w:val="26"/>
          <w:lang w:bidi="en-US"/>
        </w:rPr>
      </w:pPr>
      <w:r w:rsidRPr="00D52255">
        <w:rPr>
          <w:rFonts w:ascii="Times New Roman" w:eastAsia="Times New Roman" w:hAnsi="Times New Roman"/>
          <w:b/>
          <w:color w:val="1E7307"/>
          <w:sz w:val="26"/>
          <w:szCs w:val="26"/>
          <w:lang w:bidi="en-US"/>
        </w:rPr>
        <w:t xml:space="preserve"> Вторник  07</w:t>
      </w:r>
      <w:r w:rsidR="00FB61B1" w:rsidRPr="00D52255">
        <w:rPr>
          <w:rFonts w:ascii="Times New Roman" w:eastAsia="Times New Roman" w:hAnsi="Times New Roman"/>
          <w:b/>
          <w:color w:val="1E7307"/>
          <w:sz w:val="26"/>
          <w:szCs w:val="26"/>
          <w:lang w:bidi="en-US"/>
        </w:rPr>
        <w:t xml:space="preserve">  </w:t>
      </w:r>
      <w:r w:rsidRPr="00D52255">
        <w:rPr>
          <w:rFonts w:ascii="Times New Roman" w:eastAsia="Times New Roman" w:hAnsi="Times New Roman"/>
          <w:b/>
          <w:color w:val="1E7307"/>
          <w:sz w:val="26"/>
          <w:szCs w:val="26"/>
          <w:lang w:bidi="en-US"/>
        </w:rPr>
        <w:t>дека</w:t>
      </w:r>
      <w:r w:rsidR="00FB61B1" w:rsidRPr="00D52255">
        <w:rPr>
          <w:rFonts w:ascii="Times New Roman" w:eastAsia="Times New Roman" w:hAnsi="Times New Roman"/>
          <w:b/>
          <w:color w:val="1E7307"/>
          <w:sz w:val="26"/>
          <w:szCs w:val="26"/>
          <w:lang w:bidi="en-US"/>
        </w:rPr>
        <w:t xml:space="preserve">бря </w:t>
      </w:r>
      <w:r w:rsidRPr="00D52255">
        <w:rPr>
          <w:rFonts w:ascii="Times New Roman" w:eastAsia="Times New Roman" w:hAnsi="Times New Roman"/>
          <w:b/>
          <w:color w:val="1E7307"/>
          <w:sz w:val="26"/>
          <w:szCs w:val="26"/>
          <w:lang w:bidi="en-US"/>
        </w:rPr>
        <w:t xml:space="preserve"> 2021</w:t>
      </w:r>
      <w:r w:rsidR="00FB61B1" w:rsidRPr="00D52255">
        <w:rPr>
          <w:rFonts w:ascii="Times New Roman" w:eastAsia="Times New Roman" w:hAnsi="Times New Roman"/>
          <w:b/>
          <w:color w:val="1E7307"/>
          <w:sz w:val="26"/>
          <w:szCs w:val="26"/>
          <w:lang w:bidi="en-US"/>
        </w:rPr>
        <w:t xml:space="preserve"> года                                         </w:t>
      </w:r>
      <w:r>
        <w:rPr>
          <w:rFonts w:ascii="Times New Roman" w:eastAsia="Times New Roman" w:hAnsi="Times New Roman"/>
          <w:b/>
          <w:color w:val="1E7307"/>
          <w:sz w:val="26"/>
          <w:szCs w:val="26"/>
          <w:lang w:bidi="en-US"/>
        </w:rPr>
        <w:t xml:space="preserve">                </w:t>
      </w:r>
      <w:r w:rsidR="00FB61B1" w:rsidRPr="00D52255">
        <w:rPr>
          <w:rFonts w:ascii="Times New Roman" w:eastAsia="Times New Roman" w:hAnsi="Times New Roman"/>
          <w:b/>
          <w:color w:val="1E7307"/>
          <w:sz w:val="26"/>
          <w:szCs w:val="26"/>
          <w:lang w:bidi="en-US"/>
        </w:rPr>
        <w:t>№</w:t>
      </w:r>
      <w:r w:rsidRPr="00D52255">
        <w:rPr>
          <w:rFonts w:ascii="Times New Roman" w:eastAsia="Times New Roman" w:hAnsi="Times New Roman"/>
          <w:b/>
          <w:color w:val="1E7307"/>
          <w:sz w:val="26"/>
          <w:szCs w:val="26"/>
          <w:lang w:bidi="en-US"/>
        </w:rPr>
        <w:t xml:space="preserve"> 35</w:t>
      </w:r>
      <w:r w:rsidR="00FB61B1" w:rsidRPr="00D52255">
        <w:rPr>
          <w:rFonts w:ascii="Times New Roman" w:eastAsia="Times New Roman" w:hAnsi="Times New Roman"/>
          <w:b/>
          <w:color w:val="1E7307"/>
          <w:sz w:val="26"/>
          <w:szCs w:val="26"/>
          <w:lang w:bidi="en-US"/>
        </w:rPr>
        <w:t xml:space="preserve">  (</w:t>
      </w:r>
      <w:r w:rsidRPr="00D52255">
        <w:rPr>
          <w:rFonts w:ascii="Times New Roman" w:eastAsia="Times New Roman" w:hAnsi="Times New Roman"/>
          <w:b/>
          <w:color w:val="1E7307"/>
          <w:sz w:val="26"/>
          <w:szCs w:val="26"/>
          <w:lang w:bidi="en-US"/>
        </w:rPr>
        <w:t>221</w:t>
      </w:r>
      <w:r w:rsidR="00FB61B1" w:rsidRPr="00D52255">
        <w:rPr>
          <w:rFonts w:ascii="Times New Roman" w:eastAsia="Times New Roman" w:hAnsi="Times New Roman"/>
          <w:b/>
          <w:color w:val="1E7307"/>
          <w:sz w:val="26"/>
          <w:szCs w:val="26"/>
          <w:lang w:bidi="en-US"/>
        </w:rPr>
        <w:t xml:space="preserve">)  </w:t>
      </w:r>
    </w:p>
    <w:p w:rsidR="00AD6174" w:rsidRDefault="00AD6174" w:rsidP="00FB61B1">
      <w:pPr>
        <w:spacing w:after="0" w:line="240" w:lineRule="auto"/>
        <w:rPr>
          <w:rFonts w:ascii="Times New Roman" w:eastAsia="Times New Roman" w:hAnsi="Times New Roman"/>
          <w:b/>
          <w:color w:val="1E7307"/>
          <w:sz w:val="26"/>
          <w:szCs w:val="26"/>
          <w:lang w:bidi="en-US"/>
        </w:rPr>
      </w:pPr>
    </w:p>
    <w:p w:rsidR="00AD6174" w:rsidRDefault="00AD6174" w:rsidP="00FB61B1">
      <w:pPr>
        <w:spacing w:after="0" w:line="240" w:lineRule="auto"/>
        <w:rPr>
          <w:rFonts w:ascii="Times New Roman" w:eastAsia="Times New Roman" w:hAnsi="Times New Roman"/>
          <w:b/>
          <w:color w:val="1E7307"/>
          <w:sz w:val="26"/>
          <w:szCs w:val="26"/>
          <w:lang w:bidi="en-US"/>
        </w:rPr>
      </w:pPr>
    </w:p>
    <w:p w:rsidR="00AD6174" w:rsidRPr="00AD6174" w:rsidRDefault="00AD6174" w:rsidP="00AD6174">
      <w:pPr>
        <w:widowControl w:val="0"/>
        <w:autoSpaceDE w:val="0"/>
        <w:autoSpaceDN w:val="0"/>
        <w:adjustRightInd w:val="0"/>
        <w:jc w:val="center"/>
        <w:rPr>
          <w:rFonts w:ascii="Times New Roman CYR" w:hAnsi="Times New Roman CYR" w:cs="Times New Roman CYR"/>
          <w:b/>
          <w:bCs/>
          <w:sz w:val="24"/>
          <w:szCs w:val="24"/>
        </w:rPr>
      </w:pPr>
      <w:r w:rsidRPr="00AD6174">
        <w:rPr>
          <w:rFonts w:ascii="Times New Roman CYR" w:hAnsi="Times New Roman CYR" w:cs="Times New Roman CYR"/>
          <w:b/>
          <w:bCs/>
          <w:sz w:val="24"/>
          <w:szCs w:val="24"/>
        </w:rPr>
        <w:t>Заключение о результатах публичных слушаний в городском поселении Петра Дубрава муниципального района Волжский Самарской области</w:t>
      </w:r>
      <w:r>
        <w:rPr>
          <w:rFonts w:ascii="Times New Roman CYR" w:hAnsi="Times New Roman CYR" w:cs="Times New Roman CYR"/>
          <w:b/>
          <w:bCs/>
          <w:sz w:val="24"/>
          <w:szCs w:val="24"/>
        </w:rPr>
        <w:t xml:space="preserve"> </w:t>
      </w:r>
      <w:r w:rsidRPr="00AD6174">
        <w:rPr>
          <w:rFonts w:ascii="Times New Roman CYR" w:hAnsi="Times New Roman CYR" w:cs="Times New Roman CYR"/>
          <w:b/>
          <w:bCs/>
          <w:sz w:val="24"/>
          <w:szCs w:val="24"/>
        </w:rPr>
        <w:t xml:space="preserve">по вопросу: об утверждении  местного бюджета на 2022 год и плановый период 2023 и 2024  годов городского поселения Петра Дубрава муниципального района Волжский Самарской области </w:t>
      </w:r>
      <w:r w:rsidRPr="00AD6174">
        <w:rPr>
          <w:rFonts w:ascii="Times New Roman CYR" w:hAnsi="Times New Roman CYR" w:cs="Times New Roman CYR"/>
          <w:b/>
          <w:sz w:val="24"/>
          <w:szCs w:val="24"/>
        </w:rPr>
        <w:t>от 04.12.2021 года.</w:t>
      </w:r>
    </w:p>
    <w:p w:rsidR="00AD6174" w:rsidRPr="00AD6174" w:rsidRDefault="00AD6174" w:rsidP="00AD6174">
      <w:pPr>
        <w:widowControl w:val="0"/>
        <w:tabs>
          <w:tab w:val="left" w:pos="1080"/>
          <w:tab w:val="left" w:pos="1260"/>
        </w:tabs>
        <w:autoSpaceDE w:val="0"/>
        <w:autoSpaceDN w:val="0"/>
        <w:adjustRightInd w:val="0"/>
        <w:ind w:firstLine="720"/>
        <w:jc w:val="both"/>
        <w:rPr>
          <w:rFonts w:ascii="Times New Roman CYR" w:hAnsi="Times New Roman CYR" w:cs="Times New Roman CYR"/>
          <w:sz w:val="24"/>
          <w:szCs w:val="24"/>
        </w:rPr>
      </w:pPr>
      <w:r w:rsidRPr="00AD6174">
        <w:rPr>
          <w:rFonts w:ascii="Times New Roman CYR" w:hAnsi="Times New Roman CYR" w:cs="Times New Roman CYR"/>
          <w:sz w:val="24"/>
          <w:szCs w:val="24"/>
        </w:rPr>
        <w:t>1. Дата проведения публичных слушаний – с 05 ноября 2021 года по  04 декабря 2021 года.</w:t>
      </w:r>
    </w:p>
    <w:p w:rsidR="00AD6174" w:rsidRPr="00AD6174" w:rsidRDefault="00AD6174" w:rsidP="00AD6174">
      <w:pPr>
        <w:widowControl w:val="0"/>
        <w:autoSpaceDE w:val="0"/>
        <w:autoSpaceDN w:val="0"/>
        <w:adjustRightInd w:val="0"/>
        <w:ind w:firstLine="720"/>
        <w:jc w:val="both"/>
        <w:rPr>
          <w:rFonts w:ascii="Times New Roman CYR" w:hAnsi="Times New Roman CYR" w:cs="Times New Roman CYR"/>
          <w:sz w:val="24"/>
          <w:szCs w:val="24"/>
        </w:rPr>
      </w:pPr>
      <w:r w:rsidRPr="00AD6174">
        <w:rPr>
          <w:rFonts w:ascii="Times New Roman CYR" w:hAnsi="Times New Roman CYR" w:cs="Times New Roman CYR"/>
          <w:sz w:val="24"/>
          <w:szCs w:val="24"/>
        </w:rPr>
        <w:t>2. Место проведения публичных слушаний – Самарская область, Волжский район, поселок городского типа Петра Дубрава, ул. Климова, д. 7.</w:t>
      </w:r>
    </w:p>
    <w:p w:rsidR="00AD6174" w:rsidRPr="00AD6174" w:rsidRDefault="00AD6174" w:rsidP="00AD6174">
      <w:pPr>
        <w:widowControl w:val="0"/>
        <w:tabs>
          <w:tab w:val="left" w:pos="1080"/>
          <w:tab w:val="left" w:pos="1260"/>
        </w:tabs>
        <w:autoSpaceDE w:val="0"/>
        <w:autoSpaceDN w:val="0"/>
        <w:adjustRightInd w:val="0"/>
        <w:ind w:firstLine="720"/>
        <w:jc w:val="both"/>
        <w:rPr>
          <w:rFonts w:ascii="Times New Roman CYR" w:hAnsi="Times New Roman CYR" w:cs="Times New Roman CYR"/>
          <w:sz w:val="24"/>
          <w:szCs w:val="24"/>
        </w:rPr>
      </w:pPr>
      <w:r w:rsidRPr="00AD6174">
        <w:rPr>
          <w:rFonts w:ascii="Times New Roman CYR" w:hAnsi="Times New Roman CYR" w:cs="Times New Roman CYR"/>
          <w:sz w:val="24"/>
          <w:szCs w:val="24"/>
        </w:rPr>
        <w:t xml:space="preserve">3. </w:t>
      </w:r>
      <w:proofErr w:type="gramStart"/>
      <w:r w:rsidRPr="00AD6174">
        <w:rPr>
          <w:rFonts w:ascii="Times New Roman CYR" w:hAnsi="Times New Roman CYR" w:cs="Times New Roman CYR"/>
          <w:sz w:val="24"/>
          <w:szCs w:val="24"/>
        </w:rPr>
        <w:t>Основание проведения публичных слушаний – Решение Собрания Представителей  городского поселения Петра Дубрава муниципального района Волжский Самарской области «О предварительном одобрении решения «Об утверждении  местного бюджета на 2022 год и плановый период 2023 и 2024 годов городского поселения Петра Дубрава муниципального района Волжский Самарской области» в первом чтении от 26 октября 2021 года № 65.</w:t>
      </w:r>
      <w:proofErr w:type="gramEnd"/>
    </w:p>
    <w:p w:rsidR="00AD6174" w:rsidRPr="00AD6174" w:rsidRDefault="00AD6174" w:rsidP="00AD6174">
      <w:pPr>
        <w:widowControl w:val="0"/>
        <w:autoSpaceDE w:val="0"/>
        <w:autoSpaceDN w:val="0"/>
        <w:adjustRightInd w:val="0"/>
        <w:ind w:firstLine="720"/>
        <w:jc w:val="both"/>
        <w:rPr>
          <w:rFonts w:ascii="Times New Roman CYR" w:hAnsi="Times New Roman CYR" w:cs="Times New Roman CYR"/>
          <w:sz w:val="24"/>
          <w:szCs w:val="24"/>
        </w:rPr>
      </w:pPr>
      <w:r w:rsidRPr="00AD6174">
        <w:rPr>
          <w:rFonts w:ascii="Times New Roman CYR" w:hAnsi="Times New Roman CYR" w:cs="Times New Roman CYR"/>
          <w:sz w:val="24"/>
          <w:szCs w:val="24"/>
        </w:rPr>
        <w:t>4. Вопрос, вынесенный на публичные слушания – проект решения «Об утверждении местного бюджета на 2022 год и плановый период 2023 и 2024 годов городского поселения Петра Дубрава муниципального района Волжский Самарской области».</w:t>
      </w:r>
    </w:p>
    <w:p w:rsidR="00AD6174" w:rsidRPr="00AD6174" w:rsidRDefault="00AD6174" w:rsidP="00AD6174">
      <w:pPr>
        <w:widowControl w:val="0"/>
        <w:autoSpaceDE w:val="0"/>
        <w:autoSpaceDN w:val="0"/>
        <w:adjustRightInd w:val="0"/>
        <w:ind w:firstLine="709"/>
        <w:jc w:val="both"/>
        <w:rPr>
          <w:rFonts w:ascii="Times New Roman CYR" w:hAnsi="Times New Roman CYR" w:cs="Times New Roman CYR"/>
          <w:sz w:val="24"/>
          <w:szCs w:val="24"/>
        </w:rPr>
      </w:pPr>
      <w:r w:rsidRPr="00AD6174">
        <w:rPr>
          <w:rFonts w:ascii="Times New Roman CYR" w:hAnsi="Times New Roman CYR" w:cs="Times New Roman CYR"/>
          <w:sz w:val="24"/>
          <w:szCs w:val="24"/>
        </w:rPr>
        <w:t>5. 08</w:t>
      </w:r>
      <w:r>
        <w:rPr>
          <w:rFonts w:ascii="Times New Roman CYR" w:hAnsi="Times New Roman CYR" w:cs="Times New Roman CYR"/>
          <w:sz w:val="24"/>
          <w:szCs w:val="24"/>
        </w:rPr>
        <w:t xml:space="preserve"> ноября 2021</w:t>
      </w:r>
      <w:r w:rsidRPr="00AD6174">
        <w:rPr>
          <w:rFonts w:ascii="Times New Roman CYR" w:hAnsi="Times New Roman CYR" w:cs="Times New Roman CYR"/>
          <w:sz w:val="24"/>
          <w:szCs w:val="24"/>
        </w:rPr>
        <w:t xml:space="preserve"> года по адресу: Самарская область, Волжский район, поселок городского типа Петра Дубрава, ул. Климова, д. 7 проведено мероприятие по информированию жителей поселения по вопросам публичных слушаний, в котором приняли участие 4 (четыре) человека. </w:t>
      </w:r>
    </w:p>
    <w:p w:rsidR="00AD6174" w:rsidRPr="00AD6174" w:rsidRDefault="00AD6174" w:rsidP="00AD6174">
      <w:pPr>
        <w:widowControl w:val="0"/>
        <w:autoSpaceDE w:val="0"/>
        <w:autoSpaceDN w:val="0"/>
        <w:adjustRightInd w:val="0"/>
        <w:ind w:firstLine="709"/>
        <w:jc w:val="both"/>
        <w:rPr>
          <w:rFonts w:ascii="Times New Roman CYR" w:hAnsi="Times New Roman CYR" w:cs="Times New Roman CYR"/>
          <w:sz w:val="24"/>
          <w:szCs w:val="24"/>
        </w:rPr>
      </w:pPr>
      <w:r w:rsidRPr="00AD6174">
        <w:rPr>
          <w:rFonts w:ascii="Times New Roman CYR" w:hAnsi="Times New Roman CYR" w:cs="Times New Roman CYR"/>
          <w:sz w:val="24"/>
          <w:szCs w:val="24"/>
        </w:rPr>
        <w:lastRenderedPageBreak/>
        <w:t xml:space="preserve">6. Мнения, предложения и замечания по проекту местного бюджета на 2022 год и плановый период 2023 и 2024 годов городского поселения Петра Дубрава муниципального района Волжский Самарской области внесли в протокол публичных слушаний, –  3 (три) человека. </w:t>
      </w:r>
    </w:p>
    <w:p w:rsidR="00AD6174" w:rsidRPr="00AD6174" w:rsidRDefault="00AD6174" w:rsidP="00AD6174">
      <w:pPr>
        <w:widowControl w:val="0"/>
        <w:autoSpaceDE w:val="0"/>
        <w:autoSpaceDN w:val="0"/>
        <w:adjustRightInd w:val="0"/>
        <w:ind w:firstLine="709"/>
        <w:jc w:val="both"/>
        <w:rPr>
          <w:rFonts w:ascii="Times New Roman CYR" w:hAnsi="Times New Roman CYR" w:cs="Times New Roman CYR"/>
          <w:sz w:val="24"/>
          <w:szCs w:val="24"/>
        </w:rPr>
      </w:pPr>
      <w:r w:rsidRPr="00AD6174">
        <w:rPr>
          <w:rFonts w:ascii="Times New Roman CYR" w:hAnsi="Times New Roman CYR" w:cs="Times New Roman CYR"/>
          <w:sz w:val="24"/>
          <w:szCs w:val="24"/>
        </w:rPr>
        <w:t xml:space="preserve">7. Обобщенные сведения, полученные при учете мнений, выраженных жителями городского поселения Петра Дубрава муниципального района </w:t>
      </w:r>
      <w:proofErr w:type="gramStart"/>
      <w:r w:rsidRPr="00AD6174">
        <w:rPr>
          <w:rFonts w:ascii="Times New Roman CYR" w:hAnsi="Times New Roman CYR" w:cs="Times New Roman CYR"/>
          <w:sz w:val="24"/>
          <w:szCs w:val="24"/>
        </w:rPr>
        <w:t>Волжский</w:t>
      </w:r>
      <w:proofErr w:type="gramEnd"/>
      <w:r w:rsidRPr="00AD6174">
        <w:rPr>
          <w:rFonts w:ascii="Times New Roman CYR" w:hAnsi="Times New Roman CYR" w:cs="Times New Roman CYR"/>
          <w:sz w:val="24"/>
          <w:szCs w:val="24"/>
        </w:rPr>
        <w:t xml:space="preserve"> Самарской области и иными заинтересованными лицами по вопросу, вынесенному на публичные слушания.</w:t>
      </w:r>
    </w:p>
    <w:p w:rsidR="00AD6174" w:rsidRPr="00AD6174" w:rsidRDefault="00AD6174" w:rsidP="00AD6174">
      <w:pPr>
        <w:widowControl w:val="0"/>
        <w:autoSpaceDE w:val="0"/>
        <w:autoSpaceDN w:val="0"/>
        <w:adjustRightInd w:val="0"/>
        <w:ind w:firstLine="709"/>
        <w:jc w:val="both"/>
        <w:rPr>
          <w:rFonts w:ascii="Times New Roman CYR" w:hAnsi="Times New Roman CYR" w:cs="Times New Roman CYR"/>
          <w:sz w:val="24"/>
          <w:szCs w:val="24"/>
        </w:rPr>
      </w:pPr>
      <w:r w:rsidRPr="00AD6174">
        <w:rPr>
          <w:rFonts w:ascii="Times New Roman CYR" w:hAnsi="Times New Roman CYR" w:cs="Times New Roman CYR"/>
          <w:sz w:val="24"/>
          <w:szCs w:val="24"/>
        </w:rPr>
        <w:t>7.1. Мнения о целесообразности принятия проекта местного бюджета на 2022 год и плановый период 2023 и 2024 годов городского поселения Петра Дубрава муниципального района Волжский Самарской области в редакции, вынесенной на публичные слушания, и типичные мнения, содержащие положительную оценку по вопросу публичных слушаний, высказали 4 (четыре) человека.</w:t>
      </w:r>
    </w:p>
    <w:p w:rsidR="00AD6174" w:rsidRPr="00AD6174" w:rsidRDefault="00AD6174" w:rsidP="00AD6174">
      <w:pPr>
        <w:widowControl w:val="0"/>
        <w:autoSpaceDE w:val="0"/>
        <w:autoSpaceDN w:val="0"/>
        <w:adjustRightInd w:val="0"/>
        <w:ind w:firstLine="709"/>
        <w:jc w:val="both"/>
        <w:rPr>
          <w:rFonts w:ascii="Times New Roman CYR" w:hAnsi="Times New Roman CYR" w:cs="Times New Roman CYR"/>
          <w:sz w:val="24"/>
          <w:szCs w:val="24"/>
        </w:rPr>
      </w:pPr>
      <w:r w:rsidRPr="00AD6174">
        <w:rPr>
          <w:rFonts w:ascii="Times New Roman CYR" w:hAnsi="Times New Roman CYR" w:cs="Times New Roman CYR"/>
          <w:sz w:val="24"/>
          <w:szCs w:val="24"/>
        </w:rPr>
        <w:t xml:space="preserve">7.2. Мнения, содержащие отрицательную оценку по вопросу публичных слушаний, не высказаны. </w:t>
      </w:r>
    </w:p>
    <w:p w:rsidR="00AD6174" w:rsidRPr="00AD6174" w:rsidRDefault="00AD6174" w:rsidP="00AD6174">
      <w:pPr>
        <w:widowControl w:val="0"/>
        <w:autoSpaceDE w:val="0"/>
        <w:autoSpaceDN w:val="0"/>
        <w:adjustRightInd w:val="0"/>
        <w:ind w:firstLine="709"/>
        <w:jc w:val="both"/>
        <w:rPr>
          <w:rFonts w:ascii="Times New Roman CYR" w:hAnsi="Times New Roman CYR" w:cs="Times New Roman CYR"/>
          <w:b/>
          <w:sz w:val="24"/>
          <w:szCs w:val="24"/>
        </w:rPr>
      </w:pPr>
      <w:r w:rsidRPr="00AD6174">
        <w:rPr>
          <w:rFonts w:ascii="Times New Roman CYR" w:hAnsi="Times New Roman CYR" w:cs="Times New Roman CYR"/>
          <w:sz w:val="24"/>
          <w:szCs w:val="24"/>
        </w:rPr>
        <w:t>7.3. Замечания и предложения по вопросу публичных слушаний: нет.</w:t>
      </w:r>
    </w:p>
    <w:p w:rsidR="00AD6174" w:rsidRPr="00AD6174" w:rsidRDefault="00AD6174" w:rsidP="00AD6174">
      <w:pPr>
        <w:widowControl w:val="0"/>
        <w:autoSpaceDE w:val="0"/>
        <w:autoSpaceDN w:val="0"/>
        <w:adjustRightInd w:val="0"/>
        <w:ind w:firstLine="709"/>
        <w:jc w:val="both"/>
        <w:rPr>
          <w:rFonts w:ascii="Times New Roman CYR" w:hAnsi="Times New Roman CYR" w:cs="Times New Roman CYR"/>
          <w:sz w:val="24"/>
          <w:szCs w:val="24"/>
        </w:rPr>
      </w:pPr>
      <w:r w:rsidRPr="00AD6174">
        <w:rPr>
          <w:rFonts w:ascii="Times New Roman CYR" w:hAnsi="Times New Roman CYR" w:cs="Times New Roman CYR"/>
          <w:sz w:val="24"/>
          <w:szCs w:val="24"/>
        </w:rPr>
        <w:t>8. По результатам рассмотрения мнений, замечаний и предложений участников публичных слушаний по проекту местного бюджета на 2022 год и плановый период 2023 и 2024 годов городского поселения Петра Дубрава муниципального района Волжский Самарской области рекомендуется:</w:t>
      </w:r>
    </w:p>
    <w:p w:rsidR="00AD6174" w:rsidRPr="00AD6174" w:rsidRDefault="00AD6174" w:rsidP="00AD6174">
      <w:pPr>
        <w:widowControl w:val="0"/>
        <w:autoSpaceDE w:val="0"/>
        <w:autoSpaceDN w:val="0"/>
        <w:adjustRightInd w:val="0"/>
        <w:jc w:val="both"/>
        <w:rPr>
          <w:rFonts w:ascii="Times New Roman CYR" w:hAnsi="Times New Roman CYR" w:cs="Times New Roman CYR"/>
          <w:sz w:val="24"/>
          <w:szCs w:val="24"/>
        </w:rPr>
      </w:pPr>
      <w:r w:rsidRPr="00AD6174">
        <w:rPr>
          <w:rFonts w:ascii="Times New Roman CYR" w:hAnsi="Times New Roman CYR" w:cs="Times New Roman CYR"/>
          <w:sz w:val="24"/>
          <w:szCs w:val="24"/>
        </w:rPr>
        <w:t xml:space="preserve">принять Решение Собрания Представителей городского поселения Петра Дубрава по утверждению местного бюджета на 2022 год и плановый период 2023 и 2024 годов городского поселения Петра Дубрава муниципального района Волжский Самарской области.     </w:t>
      </w:r>
    </w:p>
    <w:p w:rsidR="00AD6174" w:rsidRPr="00AD6174" w:rsidRDefault="00AD6174" w:rsidP="00AD6174">
      <w:pPr>
        <w:widowControl w:val="0"/>
        <w:autoSpaceDE w:val="0"/>
        <w:autoSpaceDN w:val="0"/>
        <w:adjustRightInd w:val="0"/>
        <w:jc w:val="both"/>
        <w:rPr>
          <w:rFonts w:ascii="Times New Roman CYR" w:hAnsi="Times New Roman CYR" w:cs="Times New Roman CYR"/>
          <w:sz w:val="24"/>
          <w:szCs w:val="24"/>
        </w:rPr>
      </w:pPr>
      <w:r w:rsidRPr="00AD6174">
        <w:rPr>
          <w:rFonts w:ascii="Times New Roman CYR" w:hAnsi="Times New Roman CYR" w:cs="Times New Roman CYR"/>
          <w:sz w:val="24"/>
          <w:szCs w:val="24"/>
        </w:rPr>
        <w:t xml:space="preserve">                           </w:t>
      </w:r>
    </w:p>
    <w:p w:rsidR="00AD6174" w:rsidRPr="00AD6174" w:rsidRDefault="00AD6174" w:rsidP="00AD6174">
      <w:pPr>
        <w:widowControl w:val="0"/>
        <w:autoSpaceDE w:val="0"/>
        <w:autoSpaceDN w:val="0"/>
        <w:adjustRightInd w:val="0"/>
        <w:rPr>
          <w:rFonts w:ascii="Times New Roman CYR" w:hAnsi="Times New Roman CYR" w:cs="Times New Roman CYR"/>
          <w:b/>
          <w:sz w:val="24"/>
          <w:szCs w:val="24"/>
        </w:rPr>
      </w:pPr>
      <w:r w:rsidRPr="00AD6174">
        <w:rPr>
          <w:rFonts w:ascii="Times New Roman CYR" w:hAnsi="Times New Roman CYR" w:cs="Times New Roman CYR"/>
          <w:b/>
          <w:sz w:val="24"/>
          <w:szCs w:val="24"/>
        </w:rPr>
        <w:t>Руководитель органа,</w:t>
      </w:r>
      <w:r>
        <w:rPr>
          <w:rFonts w:ascii="Times New Roman CYR" w:hAnsi="Times New Roman CYR" w:cs="Times New Roman CYR"/>
          <w:b/>
          <w:sz w:val="24"/>
          <w:szCs w:val="24"/>
        </w:rPr>
        <w:t xml:space="preserve">                                                                                                                               </w:t>
      </w:r>
      <w:r w:rsidRPr="00AD6174">
        <w:rPr>
          <w:rFonts w:ascii="Times New Roman CYR" w:hAnsi="Times New Roman CYR" w:cs="Times New Roman CYR"/>
          <w:b/>
          <w:sz w:val="24"/>
          <w:szCs w:val="24"/>
        </w:rPr>
        <w:t>уполномоченного на проведение</w:t>
      </w:r>
      <w:r>
        <w:rPr>
          <w:rFonts w:ascii="Times New Roman CYR" w:hAnsi="Times New Roman CYR" w:cs="Times New Roman CYR"/>
          <w:b/>
          <w:sz w:val="24"/>
          <w:szCs w:val="24"/>
        </w:rPr>
        <w:t xml:space="preserve">                                                                                        </w:t>
      </w:r>
      <w:r w:rsidRPr="00AD6174">
        <w:rPr>
          <w:rFonts w:ascii="Times New Roman CYR" w:hAnsi="Times New Roman CYR" w:cs="Times New Roman CYR"/>
          <w:b/>
          <w:sz w:val="24"/>
          <w:szCs w:val="24"/>
        </w:rPr>
        <w:t xml:space="preserve">публичных слушаний                                                                </w:t>
      </w:r>
      <w:r>
        <w:rPr>
          <w:rFonts w:ascii="Times New Roman CYR" w:hAnsi="Times New Roman CYR" w:cs="Times New Roman CYR"/>
          <w:b/>
          <w:sz w:val="24"/>
          <w:szCs w:val="24"/>
        </w:rPr>
        <w:t xml:space="preserve">                </w:t>
      </w:r>
      <w:r w:rsidRPr="00AD6174">
        <w:rPr>
          <w:rFonts w:ascii="Times New Roman CYR" w:hAnsi="Times New Roman CYR" w:cs="Times New Roman CYR"/>
          <w:b/>
          <w:sz w:val="24"/>
          <w:szCs w:val="24"/>
        </w:rPr>
        <w:t xml:space="preserve"> Л.Н. </w:t>
      </w:r>
      <w:proofErr w:type="spellStart"/>
      <w:r w:rsidRPr="00AD6174">
        <w:rPr>
          <w:rFonts w:ascii="Times New Roman CYR" w:hAnsi="Times New Roman CYR" w:cs="Times New Roman CYR"/>
          <w:b/>
          <w:sz w:val="24"/>
          <w:szCs w:val="24"/>
        </w:rPr>
        <w:t>Ларюшина</w:t>
      </w:r>
      <w:proofErr w:type="spellEnd"/>
      <w:r w:rsidRPr="00AD6174">
        <w:rPr>
          <w:rFonts w:ascii="Times New Roman CYR" w:hAnsi="Times New Roman CYR" w:cs="Times New Roman CYR"/>
          <w:b/>
          <w:sz w:val="24"/>
          <w:szCs w:val="24"/>
        </w:rPr>
        <w:t xml:space="preserve"> </w:t>
      </w:r>
    </w:p>
    <w:p w:rsidR="00FB61B1" w:rsidRPr="00AD6174" w:rsidRDefault="00FB61B1" w:rsidP="00FB61B1">
      <w:pPr>
        <w:spacing w:after="0" w:line="240" w:lineRule="auto"/>
        <w:rPr>
          <w:rFonts w:ascii="Times New Roman" w:eastAsia="Times New Roman" w:hAnsi="Times New Roman"/>
          <w:b/>
          <w:color w:val="1E7307"/>
          <w:spacing w:val="10"/>
          <w:sz w:val="24"/>
          <w:szCs w:val="24"/>
          <w:lang w:bidi="en-US"/>
        </w:rPr>
      </w:pPr>
      <w:r w:rsidRPr="00AD6174">
        <w:rPr>
          <w:rFonts w:ascii="Times New Roman" w:eastAsia="Times New Roman" w:hAnsi="Times New Roman"/>
          <w:b/>
          <w:color w:val="1E7307"/>
          <w:sz w:val="24"/>
          <w:szCs w:val="24"/>
          <w:lang w:bidi="en-US"/>
        </w:rPr>
        <w:t xml:space="preserve">                         </w:t>
      </w:r>
    </w:p>
    <w:p w:rsidR="00FB61B1" w:rsidRDefault="00FB61B1" w:rsidP="00FB61B1">
      <w:pPr>
        <w:pStyle w:val="a5"/>
        <w:rPr>
          <w:b/>
          <w:bCs/>
          <w:sz w:val="24"/>
        </w:rPr>
      </w:pPr>
    </w:p>
    <w:p w:rsidR="00A42F18" w:rsidRDefault="00A42F18" w:rsidP="00FB61B1">
      <w:pPr>
        <w:pStyle w:val="a5"/>
        <w:rPr>
          <w:b/>
          <w:bCs/>
          <w:sz w:val="24"/>
        </w:rPr>
      </w:pPr>
    </w:p>
    <w:p w:rsidR="00A42F18" w:rsidRDefault="00A42F18" w:rsidP="00FB61B1">
      <w:pPr>
        <w:pStyle w:val="a5"/>
        <w:rPr>
          <w:b/>
          <w:bCs/>
          <w:sz w:val="24"/>
        </w:rPr>
      </w:pPr>
    </w:p>
    <w:p w:rsidR="00A42F18" w:rsidRDefault="00A42F18" w:rsidP="00FB61B1">
      <w:pPr>
        <w:pStyle w:val="a5"/>
        <w:rPr>
          <w:b/>
          <w:bCs/>
          <w:sz w:val="24"/>
        </w:rPr>
      </w:pPr>
    </w:p>
    <w:p w:rsidR="00A42F18" w:rsidRDefault="00A42F18" w:rsidP="00FB61B1">
      <w:pPr>
        <w:pStyle w:val="a5"/>
        <w:rPr>
          <w:b/>
          <w:bCs/>
          <w:sz w:val="24"/>
        </w:rPr>
      </w:pPr>
    </w:p>
    <w:p w:rsidR="00A42F18" w:rsidRDefault="00A42F18" w:rsidP="00FB61B1">
      <w:pPr>
        <w:pStyle w:val="a5"/>
        <w:rPr>
          <w:b/>
          <w:bCs/>
          <w:sz w:val="24"/>
        </w:rPr>
      </w:pPr>
    </w:p>
    <w:p w:rsidR="00A42F18" w:rsidRDefault="00A42F18" w:rsidP="00FB61B1">
      <w:pPr>
        <w:pStyle w:val="a5"/>
        <w:rPr>
          <w:b/>
          <w:bCs/>
          <w:sz w:val="24"/>
        </w:rPr>
      </w:pPr>
    </w:p>
    <w:p w:rsidR="00A42F18" w:rsidRDefault="00A42F18" w:rsidP="00FB61B1">
      <w:pPr>
        <w:pStyle w:val="a5"/>
        <w:rPr>
          <w:b/>
          <w:bCs/>
          <w:sz w:val="24"/>
        </w:rPr>
      </w:pPr>
    </w:p>
    <w:p w:rsidR="00A42F18" w:rsidRDefault="00A42F18" w:rsidP="00FB61B1">
      <w:pPr>
        <w:pStyle w:val="a5"/>
        <w:rPr>
          <w:b/>
          <w:bCs/>
          <w:sz w:val="24"/>
        </w:rPr>
      </w:pPr>
    </w:p>
    <w:p w:rsidR="00A42F18" w:rsidRPr="00AD6174" w:rsidRDefault="00A42F18" w:rsidP="00FB61B1">
      <w:pPr>
        <w:pStyle w:val="a5"/>
        <w:rPr>
          <w:b/>
          <w:bCs/>
          <w:sz w:val="24"/>
        </w:rPr>
      </w:pPr>
    </w:p>
    <w:p w:rsidR="00FB61B1" w:rsidRDefault="00FB61B1" w:rsidP="00FB61B1">
      <w:pPr>
        <w:pStyle w:val="a5"/>
        <w:jc w:val="left"/>
        <w:rPr>
          <w:b/>
          <w:bCs/>
          <w:sz w:val="18"/>
          <w:szCs w:val="18"/>
        </w:rPr>
      </w:pPr>
    </w:p>
    <w:p w:rsidR="00A42F18" w:rsidRPr="00A42F18" w:rsidRDefault="00A42F18" w:rsidP="00A42F18">
      <w:pPr>
        <w:pStyle w:val="a7"/>
        <w:spacing w:before="0" w:beforeAutospacing="0" w:after="0"/>
        <w:jc w:val="center"/>
        <w:rPr>
          <w:bCs/>
        </w:rPr>
      </w:pPr>
      <w:r w:rsidRPr="00A42F18">
        <w:rPr>
          <w:b/>
          <w:bCs/>
          <w:noProof/>
        </w:rPr>
        <w:lastRenderedPageBreak/>
        <w:drawing>
          <wp:inline distT="0" distB="0" distL="0" distR="0">
            <wp:extent cx="800100" cy="981075"/>
            <wp:effectExtent l="19050" t="0" r="0" b="0"/>
            <wp:docPr id="3"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7"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A42F18">
        <w:rPr>
          <w:b/>
          <w:bCs/>
        </w:rPr>
        <w:t xml:space="preserve">          </w:t>
      </w:r>
    </w:p>
    <w:p w:rsidR="00A42F18" w:rsidRPr="00A42F18" w:rsidRDefault="00A42F18" w:rsidP="00A42F18">
      <w:pPr>
        <w:pStyle w:val="a7"/>
        <w:spacing w:before="0" w:beforeAutospacing="0" w:after="0"/>
        <w:jc w:val="center"/>
        <w:rPr>
          <w:b/>
          <w:bCs/>
        </w:rPr>
      </w:pPr>
      <w:r w:rsidRPr="00A42F18">
        <w:rPr>
          <w:b/>
          <w:bCs/>
        </w:rPr>
        <w:t xml:space="preserve">Собрание представителей городского поселения Петра Дубрава муниципального района </w:t>
      </w:r>
      <w:proofErr w:type="gramStart"/>
      <w:r w:rsidRPr="00A42F18">
        <w:rPr>
          <w:b/>
          <w:bCs/>
        </w:rPr>
        <w:t>Волжский</w:t>
      </w:r>
      <w:proofErr w:type="gramEnd"/>
      <w:r w:rsidRPr="00A42F18">
        <w:rPr>
          <w:b/>
          <w:bCs/>
        </w:rPr>
        <w:t xml:space="preserve"> Самарской области</w:t>
      </w:r>
    </w:p>
    <w:p w:rsidR="00A42F18" w:rsidRPr="00A42F18" w:rsidRDefault="00A42F18" w:rsidP="00A42F18">
      <w:pPr>
        <w:pStyle w:val="a7"/>
        <w:spacing w:before="0" w:beforeAutospacing="0" w:after="0"/>
        <w:jc w:val="center"/>
        <w:rPr>
          <w:bCs/>
        </w:rPr>
      </w:pPr>
      <w:r w:rsidRPr="00A42F18">
        <w:rPr>
          <w:bCs/>
        </w:rPr>
        <w:t>Четвертого созыва</w:t>
      </w:r>
    </w:p>
    <w:p w:rsidR="00A42F18" w:rsidRPr="00A42F18" w:rsidRDefault="00A42F18" w:rsidP="00A42F18">
      <w:pPr>
        <w:pStyle w:val="a7"/>
        <w:spacing w:after="0"/>
        <w:jc w:val="center"/>
        <w:rPr>
          <w:b/>
          <w:bCs/>
        </w:rPr>
      </w:pPr>
      <w:r w:rsidRPr="00A42F18">
        <w:rPr>
          <w:b/>
          <w:bCs/>
        </w:rPr>
        <w:t>РЕШЕНИЕ</w:t>
      </w:r>
    </w:p>
    <w:p w:rsidR="00A42F18" w:rsidRPr="00A42F18" w:rsidRDefault="00A42F18" w:rsidP="00A42F18">
      <w:pPr>
        <w:pStyle w:val="a7"/>
        <w:spacing w:after="0"/>
        <w:jc w:val="both"/>
      </w:pPr>
      <w:r w:rsidRPr="00A42F18">
        <w:rPr>
          <w:b/>
          <w:bCs/>
        </w:rPr>
        <w:t>07.12</w:t>
      </w:r>
      <w:r w:rsidR="00AC79BB">
        <w:rPr>
          <w:b/>
          <w:bCs/>
        </w:rPr>
        <w:t>.2021</w:t>
      </w:r>
      <w:r w:rsidRPr="00A42F18">
        <w:rPr>
          <w:b/>
          <w:bCs/>
        </w:rPr>
        <w:t xml:space="preserve">г.                                                                                             </w:t>
      </w:r>
      <w:r>
        <w:rPr>
          <w:b/>
          <w:bCs/>
        </w:rPr>
        <w:t xml:space="preserve">                       </w:t>
      </w:r>
      <w:r w:rsidRPr="00A42F18">
        <w:rPr>
          <w:b/>
          <w:bCs/>
        </w:rPr>
        <w:t xml:space="preserve">  № 69  </w:t>
      </w:r>
    </w:p>
    <w:p w:rsidR="00A42F18" w:rsidRPr="00A42F18" w:rsidRDefault="00A42F18" w:rsidP="00A42F18">
      <w:pPr>
        <w:pStyle w:val="a7"/>
        <w:spacing w:after="0"/>
        <w:jc w:val="center"/>
      </w:pPr>
    </w:p>
    <w:p w:rsidR="00A42F18" w:rsidRPr="00A42F18" w:rsidRDefault="00A42F18" w:rsidP="00A42F18">
      <w:pPr>
        <w:spacing w:after="0"/>
        <w:jc w:val="center"/>
        <w:rPr>
          <w:rFonts w:ascii="Times New Roman" w:hAnsi="Times New Roman"/>
          <w:b/>
          <w:sz w:val="24"/>
          <w:szCs w:val="24"/>
        </w:rPr>
      </w:pPr>
      <w:r w:rsidRPr="00A42F18">
        <w:rPr>
          <w:rFonts w:ascii="Times New Roman" w:hAnsi="Times New Roman"/>
          <w:b/>
          <w:sz w:val="24"/>
          <w:szCs w:val="24"/>
        </w:rPr>
        <w:t xml:space="preserve">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w:t>
      </w:r>
      <w:proofErr w:type="gramStart"/>
      <w:r w:rsidRPr="00A42F18">
        <w:rPr>
          <w:rFonts w:ascii="Times New Roman" w:hAnsi="Times New Roman"/>
          <w:b/>
          <w:sz w:val="24"/>
          <w:szCs w:val="24"/>
        </w:rPr>
        <w:t>Волжский</w:t>
      </w:r>
      <w:proofErr w:type="gramEnd"/>
      <w:r w:rsidRPr="00A42F18">
        <w:rPr>
          <w:rFonts w:ascii="Times New Roman" w:hAnsi="Times New Roman"/>
          <w:b/>
          <w:sz w:val="24"/>
          <w:szCs w:val="24"/>
        </w:rPr>
        <w:t xml:space="preserve"> Самарской области и администрацией муниципального района Волжский Самарской области</w:t>
      </w:r>
    </w:p>
    <w:p w:rsidR="00A42F18" w:rsidRPr="00A42F18" w:rsidRDefault="00A42F18" w:rsidP="00A42F18">
      <w:pPr>
        <w:spacing w:after="0"/>
        <w:rPr>
          <w:rFonts w:ascii="Times New Roman" w:hAnsi="Times New Roman"/>
          <w:sz w:val="24"/>
          <w:szCs w:val="24"/>
        </w:rPr>
      </w:pPr>
    </w:p>
    <w:p w:rsidR="00A42F18" w:rsidRPr="00A42F18" w:rsidRDefault="00A42F18" w:rsidP="00A42F18">
      <w:pPr>
        <w:spacing w:after="0"/>
        <w:rPr>
          <w:rFonts w:ascii="Times New Roman" w:hAnsi="Times New Roman"/>
          <w:sz w:val="24"/>
          <w:szCs w:val="24"/>
        </w:rPr>
      </w:pPr>
    </w:p>
    <w:p w:rsidR="00A42F18" w:rsidRPr="00A42F18" w:rsidRDefault="00A42F18" w:rsidP="00A42F18">
      <w:pPr>
        <w:spacing w:after="0"/>
        <w:ind w:firstLine="708"/>
        <w:jc w:val="both"/>
        <w:rPr>
          <w:rFonts w:ascii="Times New Roman" w:hAnsi="Times New Roman"/>
          <w:sz w:val="24"/>
          <w:szCs w:val="24"/>
        </w:rPr>
      </w:pPr>
      <w:r w:rsidRPr="00A42F18">
        <w:rPr>
          <w:rFonts w:ascii="Times New Roman" w:hAnsi="Times New Roman"/>
          <w:sz w:val="24"/>
          <w:szCs w:val="24"/>
        </w:rPr>
        <w:t>В соответствии с п. 4 ст.15 Федерального закона «Об общих принципах организации местного самоуправления в Российской Федерации» №131 от 06.10.2003 г.,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A42F18" w:rsidRPr="00A42F18" w:rsidRDefault="00A42F18" w:rsidP="00A42F18">
      <w:pPr>
        <w:spacing w:after="0"/>
        <w:jc w:val="both"/>
        <w:rPr>
          <w:rFonts w:ascii="Times New Roman" w:hAnsi="Times New Roman"/>
          <w:sz w:val="24"/>
          <w:szCs w:val="24"/>
        </w:rPr>
      </w:pPr>
    </w:p>
    <w:p w:rsidR="00A42F18" w:rsidRPr="00A42F18" w:rsidRDefault="00A42F18" w:rsidP="00A42F18">
      <w:pPr>
        <w:spacing w:after="0"/>
        <w:jc w:val="both"/>
        <w:outlineLvl w:val="0"/>
        <w:rPr>
          <w:rFonts w:ascii="Times New Roman" w:hAnsi="Times New Roman"/>
          <w:sz w:val="24"/>
          <w:szCs w:val="24"/>
        </w:rPr>
      </w:pPr>
      <w:r w:rsidRPr="00A42F18">
        <w:rPr>
          <w:rFonts w:ascii="Times New Roman" w:hAnsi="Times New Roman"/>
          <w:sz w:val="24"/>
          <w:szCs w:val="24"/>
        </w:rPr>
        <w:t>РЕШИЛО:</w:t>
      </w:r>
    </w:p>
    <w:p w:rsidR="00A42F18" w:rsidRPr="00A42F18" w:rsidRDefault="00A42F18" w:rsidP="00A42F18">
      <w:pPr>
        <w:spacing w:after="0"/>
        <w:jc w:val="both"/>
        <w:rPr>
          <w:rFonts w:ascii="Times New Roman" w:hAnsi="Times New Roman"/>
          <w:sz w:val="24"/>
          <w:szCs w:val="24"/>
        </w:rPr>
      </w:pPr>
    </w:p>
    <w:p w:rsidR="00A42F18" w:rsidRPr="00A42F18" w:rsidRDefault="00A42F18" w:rsidP="00A42F18">
      <w:pPr>
        <w:spacing w:after="0"/>
        <w:ind w:firstLine="708"/>
        <w:jc w:val="both"/>
        <w:rPr>
          <w:rFonts w:ascii="Times New Roman" w:hAnsi="Times New Roman"/>
          <w:bCs/>
          <w:iCs/>
          <w:color w:val="000000"/>
          <w:sz w:val="24"/>
          <w:szCs w:val="24"/>
        </w:rPr>
      </w:pPr>
      <w:r w:rsidRPr="00A42F18">
        <w:rPr>
          <w:rFonts w:ascii="Times New Roman" w:hAnsi="Times New Roman"/>
          <w:sz w:val="24"/>
          <w:szCs w:val="24"/>
        </w:rPr>
        <w:t xml:space="preserve">1. Передать  муниципальному району </w:t>
      </w:r>
      <w:proofErr w:type="gramStart"/>
      <w:r w:rsidRPr="00A42F18">
        <w:rPr>
          <w:rFonts w:ascii="Times New Roman" w:hAnsi="Times New Roman"/>
          <w:sz w:val="24"/>
          <w:szCs w:val="24"/>
        </w:rPr>
        <w:t>Волжский</w:t>
      </w:r>
      <w:proofErr w:type="gramEnd"/>
      <w:r w:rsidRPr="00A42F18">
        <w:rPr>
          <w:rFonts w:ascii="Times New Roman" w:hAnsi="Times New Roman"/>
          <w:sz w:val="24"/>
          <w:szCs w:val="24"/>
        </w:rPr>
        <w:t xml:space="preserve">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01.01.2022г. по 31.12.2022г.  </w:t>
      </w:r>
      <w:r w:rsidRPr="00A42F18">
        <w:rPr>
          <w:rFonts w:ascii="Times New Roman" w:hAnsi="Times New Roman"/>
          <w:bCs/>
          <w:iCs/>
          <w:color w:val="000000"/>
          <w:sz w:val="24"/>
          <w:szCs w:val="24"/>
        </w:rPr>
        <w:t xml:space="preserve">по вопросам осуществления внутреннего финансового контроля: </w:t>
      </w:r>
    </w:p>
    <w:p w:rsidR="00A42F18" w:rsidRPr="00A42F18" w:rsidRDefault="00A42F18" w:rsidP="00A42F18">
      <w:pPr>
        <w:spacing w:after="0"/>
        <w:ind w:firstLine="708"/>
        <w:jc w:val="both"/>
        <w:rPr>
          <w:rFonts w:ascii="Times New Roman" w:hAnsi="Times New Roman"/>
          <w:sz w:val="24"/>
          <w:szCs w:val="24"/>
        </w:rPr>
      </w:pPr>
    </w:p>
    <w:p w:rsidR="00A42F18" w:rsidRPr="00A42F18" w:rsidRDefault="00A42F18" w:rsidP="00A42F18">
      <w:pPr>
        <w:shd w:val="clear" w:color="auto" w:fill="FFFFFF"/>
        <w:spacing w:line="240" w:lineRule="auto"/>
        <w:ind w:firstLine="851"/>
        <w:jc w:val="both"/>
        <w:rPr>
          <w:rFonts w:ascii="Times New Roman" w:hAnsi="Times New Roman"/>
          <w:color w:val="000000"/>
          <w:sz w:val="24"/>
          <w:szCs w:val="24"/>
        </w:rPr>
      </w:pPr>
      <w:r w:rsidRPr="00A42F18">
        <w:rPr>
          <w:rFonts w:ascii="Times New Roman" w:hAnsi="Times New Roman"/>
          <w:sz w:val="24"/>
          <w:szCs w:val="24"/>
        </w:rPr>
        <w:t xml:space="preserve">-соблюдения бюджетного законодательства Российской Федерации и иных нормативных актов, регулирующих бюджетные правоотношения при использовании средств бюджета поселения, а также межбюджетных трансфертов и бюджетных кредитов, предоставленных из бюджета муниципального района </w:t>
      </w:r>
      <w:proofErr w:type="gramStart"/>
      <w:r w:rsidRPr="00A42F18">
        <w:rPr>
          <w:rFonts w:ascii="Times New Roman" w:hAnsi="Times New Roman"/>
          <w:sz w:val="24"/>
          <w:szCs w:val="24"/>
        </w:rPr>
        <w:t>Волжский</w:t>
      </w:r>
      <w:proofErr w:type="gramEnd"/>
      <w:r w:rsidRPr="00A42F18">
        <w:rPr>
          <w:rFonts w:ascii="Times New Roman" w:hAnsi="Times New Roman"/>
          <w:sz w:val="24"/>
          <w:szCs w:val="24"/>
        </w:rPr>
        <w:t xml:space="preserve"> Самарской области;</w:t>
      </w:r>
    </w:p>
    <w:p w:rsidR="00A42F18" w:rsidRPr="00A42F18" w:rsidRDefault="00A42F18" w:rsidP="00A42F18">
      <w:pPr>
        <w:shd w:val="clear" w:color="auto" w:fill="FFFFFF"/>
        <w:spacing w:line="240" w:lineRule="auto"/>
        <w:ind w:firstLine="851"/>
        <w:jc w:val="both"/>
        <w:rPr>
          <w:rFonts w:ascii="Times New Roman" w:hAnsi="Times New Roman"/>
          <w:sz w:val="24"/>
          <w:szCs w:val="24"/>
        </w:rPr>
      </w:pPr>
      <w:r w:rsidRPr="00A42F18">
        <w:rPr>
          <w:rFonts w:ascii="Times New Roman" w:hAnsi="Times New Roman"/>
          <w:sz w:val="24"/>
          <w:szCs w:val="24"/>
        </w:rPr>
        <w:t>-полноты и достоверности отчетности о реализации муниципальных программ, в том числе об исполнении муниципальных заданий;</w:t>
      </w:r>
    </w:p>
    <w:p w:rsidR="00A42F18" w:rsidRPr="00A42F18" w:rsidRDefault="00A42F18" w:rsidP="00A42F18">
      <w:pPr>
        <w:shd w:val="clear" w:color="auto" w:fill="FFFFFF"/>
        <w:spacing w:line="240" w:lineRule="auto"/>
        <w:ind w:firstLine="851"/>
        <w:jc w:val="both"/>
        <w:rPr>
          <w:rFonts w:ascii="Times New Roman" w:hAnsi="Times New Roman"/>
          <w:color w:val="000000"/>
          <w:sz w:val="24"/>
          <w:szCs w:val="24"/>
        </w:rPr>
      </w:pPr>
      <w:r w:rsidRPr="00A42F18">
        <w:rPr>
          <w:rFonts w:ascii="Times New Roman" w:hAnsi="Times New Roman"/>
          <w:sz w:val="24"/>
          <w:szCs w:val="24"/>
        </w:rPr>
        <w:t>-определения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A42F18" w:rsidRPr="00A42F18" w:rsidRDefault="00A42F18" w:rsidP="00A42F18">
      <w:pPr>
        <w:shd w:val="clear" w:color="auto" w:fill="FFFFFF"/>
        <w:spacing w:line="240" w:lineRule="auto"/>
        <w:ind w:firstLine="851"/>
        <w:jc w:val="both"/>
        <w:rPr>
          <w:rFonts w:ascii="Times New Roman" w:hAnsi="Times New Roman"/>
          <w:color w:val="000000"/>
          <w:sz w:val="24"/>
          <w:szCs w:val="24"/>
        </w:rPr>
      </w:pPr>
      <w:r w:rsidRPr="00A42F18">
        <w:rPr>
          <w:rFonts w:ascii="Times New Roman" w:hAnsi="Times New Roman"/>
          <w:color w:val="000000"/>
          <w:sz w:val="24"/>
          <w:szCs w:val="24"/>
        </w:rPr>
        <w:t>-ведения бюджетного и бухгалтерского учета, составления бюджетной и бухгалтерской отчетности об исполнении бюджета;</w:t>
      </w:r>
    </w:p>
    <w:p w:rsidR="00A42F18" w:rsidRPr="00A42F18" w:rsidRDefault="00A42F18" w:rsidP="00A42F18">
      <w:pPr>
        <w:shd w:val="clear" w:color="auto" w:fill="FFFFFF"/>
        <w:spacing w:line="240" w:lineRule="auto"/>
        <w:ind w:firstLine="851"/>
        <w:jc w:val="both"/>
        <w:rPr>
          <w:rFonts w:ascii="Times New Roman" w:hAnsi="Times New Roman"/>
          <w:color w:val="000000"/>
          <w:sz w:val="24"/>
          <w:szCs w:val="24"/>
        </w:rPr>
      </w:pPr>
      <w:r w:rsidRPr="00A42F18">
        <w:rPr>
          <w:rFonts w:ascii="Times New Roman" w:hAnsi="Times New Roman"/>
          <w:color w:val="000000"/>
          <w:sz w:val="24"/>
          <w:szCs w:val="24"/>
        </w:rPr>
        <w:lastRenderedPageBreak/>
        <w:t>-целевого и эффективного использования финансовых и материальных сре</w:t>
      </w:r>
      <w:proofErr w:type="gramStart"/>
      <w:r w:rsidRPr="00A42F18">
        <w:rPr>
          <w:rFonts w:ascii="Times New Roman" w:hAnsi="Times New Roman"/>
          <w:color w:val="000000"/>
          <w:sz w:val="24"/>
          <w:szCs w:val="24"/>
        </w:rPr>
        <w:t>дств пр</w:t>
      </w:r>
      <w:proofErr w:type="gramEnd"/>
      <w:r w:rsidRPr="00A42F18">
        <w:rPr>
          <w:rFonts w:ascii="Times New Roman" w:hAnsi="Times New Roman"/>
          <w:color w:val="000000"/>
          <w:sz w:val="24"/>
          <w:szCs w:val="24"/>
        </w:rPr>
        <w:t>и осуществлении деятельности;</w:t>
      </w:r>
    </w:p>
    <w:p w:rsidR="00A42F18" w:rsidRPr="00A42F18" w:rsidRDefault="00A42F18" w:rsidP="00A42F18">
      <w:pPr>
        <w:shd w:val="clear" w:color="auto" w:fill="FFFFFF"/>
        <w:spacing w:line="240" w:lineRule="auto"/>
        <w:ind w:firstLine="851"/>
        <w:jc w:val="both"/>
        <w:rPr>
          <w:rFonts w:ascii="Times New Roman" w:hAnsi="Times New Roman"/>
          <w:color w:val="000000"/>
          <w:sz w:val="24"/>
          <w:szCs w:val="24"/>
        </w:rPr>
      </w:pPr>
      <w:r w:rsidRPr="00A42F18">
        <w:rPr>
          <w:rFonts w:ascii="Times New Roman" w:hAnsi="Times New Roman"/>
          <w:color w:val="000000"/>
          <w:sz w:val="24"/>
          <w:szCs w:val="24"/>
        </w:rPr>
        <w:t>-эффективного управления и распоряжения муниципальным имуществом, находящимся в собственности поселения;</w:t>
      </w:r>
    </w:p>
    <w:p w:rsidR="00A42F18" w:rsidRPr="00A42F18" w:rsidRDefault="00A42F18" w:rsidP="00A42F18">
      <w:pPr>
        <w:shd w:val="clear" w:color="auto" w:fill="FFFFFF"/>
        <w:spacing w:line="240" w:lineRule="auto"/>
        <w:ind w:firstLine="851"/>
        <w:jc w:val="both"/>
        <w:rPr>
          <w:rFonts w:ascii="Times New Roman" w:hAnsi="Times New Roman"/>
          <w:color w:val="000000"/>
          <w:sz w:val="24"/>
          <w:szCs w:val="24"/>
        </w:rPr>
      </w:pPr>
      <w:r w:rsidRPr="00A42F18">
        <w:rPr>
          <w:rFonts w:ascii="Times New Roman" w:hAnsi="Times New Roman"/>
          <w:color w:val="000000"/>
          <w:sz w:val="24"/>
          <w:szCs w:val="24"/>
        </w:rPr>
        <w:t xml:space="preserve">-операций с бюджетными средствами, осуществляемыми поселениями и бюджетными учреждениями поселений; </w:t>
      </w:r>
    </w:p>
    <w:p w:rsidR="00A42F18" w:rsidRPr="00A42F18" w:rsidRDefault="00A42F18" w:rsidP="00A42F18">
      <w:pPr>
        <w:tabs>
          <w:tab w:val="left" w:pos="1134"/>
          <w:tab w:val="left" w:pos="1276"/>
        </w:tabs>
        <w:spacing w:line="240" w:lineRule="auto"/>
        <w:jc w:val="both"/>
        <w:rPr>
          <w:rFonts w:ascii="Times New Roman" w:hAnsi="Times New Roman"/>
          <w:color w:val="0000CC"/>
          <w:sz w:val="24"/>
          <w:szCs w:val="24"/>
        </w:rPr>
      </w:pPr>
      <w:r>
        <w:rPr>
          <w:rFonts w:ascii="Times New Roman" w:hAnsi="Times New Roman"/>
          <w:color w:val="000000"/>
          <w:sz w:val="24"/>
          <w:szCs w:val="24"/>
        </w:rPr>
        <w:t xml:space="preserve">               </w:t>
      </w:r>
      <w:r w:rsidRPr="00A42F18">
        <w:rPr>
          <w:rFonts w:ascii="Times New Roman" w:hAnsi="Times New Roman"/>
          <w:color w:val="000000"/>
          <w:sz w:val="24"/>
          <w:szCs w:val="24"/>
        </w:rPr>
        <w:t>-с</w:t>
      </w:r>
      <w:r w:rsidRPr="00A42F18">
        <w:rPr>
          <w:rFonts w:ascii="Times New Roman" w:hAnsi="Times New Roman"/>
          <w:sz w:val="24"/>
          <w:szCs w:val="24"/>
        </w:rPr>
        <w:t>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для муниципальных нужд.</w:t>
      </w:r>
    </w:p>
    <w:p w:rsidR="00A42F18" w:rsidRPr="00A42F18" w:rsidRDefault="00A42F18" w:rsidP="00A42F18">
      <w:pPr>
        <w:spacing w:after="0"/>
        <w:jc w:val="both"/>
        <w:rPr>
          <w:rFonts w:ascii="Times New Roman" w:hAnsi="Times New Roman"/>
          <w:sz w:val="24"/>
          <w:szCs w:val="24"/>
        </w:rPr>
      </w:pPr>
    </w:p>
    <w:p w:rsidR="00A42F18" w:rsidRPr="00A42F18" w:rsidRDefault="00A42F18" w:rsidP="00A42F18">
      <w:pPr>
        <w:spacing w:after="0"/>
        <w:jc w:val="both"/>
        <w:rPr>
          <w:rFonts w:ascii="Times New Roman" w:hAnsi="Times New Roman"/>
          <w:sz w:val="24"/>
          <w:szCs w:val="24"/>
        </w:rPr>
      </w:pPr>
      <w:r>
        <w:rPr>
          <w:rFonts w:ascii="Times New Roman" w:hAnsi="Times New Roman"/>
          <w:sz w:val="24"/>
          <w:szCs w:val="24"/>
        </w:rPr>
        <w:t xml:space="preserve">     </w:t>
      </w:r>
      <w:r w:rsidRPr="00A42F18">
        <w:rPr>
          <w:rFonts w:ascii="Times New Roman" w:hAnsi="Times New Roman"/>
          <w:sz w:val="24"/>
          <w:szCs w:val="24"/>
        </w:rPr>
        <w:t xml:space="preserve"> 2. Заключить соглашение с муниципальным районом </w:t>
      </w:r>
      <w:proofErr w:type="gramStart"/>
      <w:r w:rsidRPr="00A42F18">
        <w:rPr>
          <w:rFonts w:ascii="Times New Roman" w:hAnsi="Times New Roman"/>
          <w:sz w:val="24"/>
          <w:szCs w:val="24"/>
        </w:rPr>
        <w:t>Волжский</w:t>
      </w:r>
      <w:proofErr w:type="gramEnd"/>
      <w:r w:rsidRPr="00A42F18">
        <w:rPr>
          <w:rFonts w:ascii="Times New Roman" w:hAnsi="Times New Roman"/>
          <w:sz w:val="24"/>
          <w:szCs w:val="24"/>
        </w:rPr>
        <w:t xml:space="preserve"> Самарской области о передаче  осуществления  части полномочий  по вопросам,  указанным в п.1 данного решения.</w:t>
      </w:r>
    </w:p>
    <w:p w:rsidR="00A42F18" w:rsidRPr="00A42F18" w:rsidRDefault="00A42F18" w:rsidP="00A42F18">
      <w:pPr>
        <w:spacing w:after="0"/>
        <w:jc w:val="both"/>
        <w:rPr>
          <w:rFonts w:ascii="Times New Roman" w:hAnsi="Times New Roman"/>
          <w:sz w:val="24"/>
          <w:szCs w:val="24"/>
        </w:rPr>
      </w:pPr>
    </w:p>
    <w:p w:rsidR="00A42F18" w:rsidRPr="00A42F18" w:rsidRDefault="00A42F18" w:rsidP="00A42F18">
      <w:pPr>
        <w:spacing w:after="0"/>
        <w:jc w:val="both"/>
        <w:rPr>
          <w:rFonts w:ascii="Times New Roman" w:hAnsi="Times New Roman"/>
          <w:sz w:val="24"/>
          <w:szCs w:val="24"/>
        </w:rPr>
      </w:pPr>
      <w:r w:rsidRPr="00A42F18">
        <w:rPr>
          <w:rFonts w:ascii="Times New Roman" w:hAnsi="Times New Roman"/>
          <w:sz w:val="24"/>
          <w:szCs w:val="24"/>
        </w:rPr>
        <w:t xml:space="preserve">      3. Подписание соглашения  поручить Главе городского поселения Петра Дубрава муниципального района </w:t>
      </w:r>
      <w:proofErr w:type="gramStart"/>
      <w:r w:rsidRPr="00A42F18">
        <w:rPr>
          <w:rFonts w:ascii="Times New Roman" w:hAnsi="Times New Roman"/>
          <w:sz w:val="24"/>
          <w:szCs w:val="24"/>
        </w:rPr>
        <w:t>Волжский</w:t>
      </w:r>
      <w:proofErr w:type="gramEnd"/>
      <w:r w:rsidRPr="00A42F18">
        <w:rPr>
          <w:rFonts w:ascii="Times New Roman" w:hAnsi="Times New Roman"/>
          <w:sz w:val="24"/>
          <w:szCs w:val="24"/>
        </w:rPr>
        <w:t xml:space="preserve"> Самарской области – Крашенинникову Владимиру Александровичу.</w:t>
      </w:r>
    </w:p>
    <w:p w:rsidR="00A42F18" w:rsidRPr="00A42F18" w:rsidRDefault="00A42F18" w:rsidP="00A42F18">
      <w:pPr>
        <w:spacing w:after="0"/>
        <w:jc w:val="both"/>
        <w:rPr>
          <w:rFonts w:ascii="Times New Roman" w:hAnsi="Times New Roman"/>
          <w:sz w:val="24"/>
          <w:szCs w:val="24"/>
        </w:rPr>
      </w:pPr>
    </w:p>
    <w:p w:rsidR="00A42F18" w:rsidRPr="00A42F18" w:rsidRDefault="00A42F18" w:rsidP="00A42F18">
      <w:pPr>
        <w:spacing w:after="0"/>
        <w:jc w:val="both"/>
        <w:rPr>
          <w:rFonts w:ascii="Times New Roman" w:hAnsi="Times New Roman"/>
          <w:sz w:val="24"/>
          <w:szCs w:val="24"/>
        </w:rPr>
      </w:pPr>
      <w:r w:rsidRPr="00A42F18">
        <w:rPr>
          <w:rFonts w:ascii="Times New Roman" w:hAnsi="Times New Roman"/>
          <w:sz w:val="24"/>
          <w:szCs w:val="24"/>
        </w:rPr>
        <w:t xml:space="preserve">      4. Настоящее решение вступает в силу с 1 января 2022 года.</w:t>
      </w:r>
    </w:p>
    <w:p w:rsidR="00A42F18" w:rsidRPr="00A42F18" w:rsidRDefault="00A42F18" w:rsidP="00A42F18">
      <w:pPr>
        <w:spacing w:after="0"/>
        <w:jc w:val="both"/>
        <w:rPr>
          <w:rFonts w:ascii="Times New Roman" w:hAnsi="Times New Roman"/>
          <w:sz w:val="24"/>
          <w:szCs w:val="24"/>
        </w:rPr>
      </w:pPr>
    </w:p>
    <w:p w:rsidR="00A42F18" w:rsidRPr="00A42F18" w:rsidRDefault="00A42F18" w:rsidP="00A42F18">
      <w:pPr>
        <w:pStyle w:val="a7"/>
        <w:spacing w:before="0" w:beforeAutospacing="0" w:after="0"/>
        <w:jc w:val="both"/>
      </w:pPr>
      <w:r w:rsidRPr="00A42F18">
        <w:t xml:space="preserve">      5. Опубликовать настоящее Решение в печатном средстве информации городского поселения Петра Дубрава  «Голос Дубравы».</w:t>
      </w:r>
    </w:p>
    <w:p w:rsidR="00A42F18" w:rsidRPr="00A42F18" w:rsidRDefault="00A42F18" w:rsidP="00A42F18">
      <w:pPr>
        <w:spacing w:after="0"/>
        <w:jc w:val="both"/>
        <w:rPr>
          <w:rFonts w:ascii="Times New Roman" w:hAnsi="Times New Roman"/>
          <w:sz w:val="24"/>
          <w:szCs w:val="24"/>
        </w:rPr>
      </w:pPr>
    </w:p>
    <w:p w:rsidR="00A42F18" w:rsidRPr="00A42F18" w:rsidRDefault="00A42F18" w:rsidP="00A42F18">
      <w:pPr>
        <w:spacing w:after="0"/>
        <w:jc w:val="both"/>
        <w:rPr>
          <w:rFonts w:ascii="Times New Roman" w:hAnsi="Times New Roman"/>
          <w:sz w:val="24"/>
          <w:szCs w:val="24"/>
        </w:rPr>
      </w:pPr>
    </w:p>
    <w:p w:rsidR="00A42F18" w:rsidRPr="00A42F18" w:rsidRDefault="00A42F18" w:rsidP="00A42F18">
      <w:pPr>
        <w:spacing w:after="0"/>
        <w:jc w:val="both"/>
        <w:rPr>
          <w:rFonts w:ascii="Times New Roman" w:hAnsi="Times New Roman"/>
          <w:sz w:val="24"/>
          <w:szCs w:val="24"/>
        </w:rPr>
      </w:pPr>
    </w:p>
    <w:p w:rsidR="00A42F18" w:rsidRPr="00A42F18" w:rsidRDefault="00A42F18" w:rsidP="00A42F18">
      <w:pPr>
        <w:spacing w:after="0"/>
        <w:jc w:val="both"/>
        <w:outlineLvl w:val="0"/>
        <w:rPr>
          <w:rFonts w:ascii="Times New Roman" w:hAnsi="Times New Roman"/>
          <w:b/>
          <w:sz w:val="24"/>
          <w:szCs w:val="24"/>
        </w:rPr>
      </w:pPr>
    </w:p>
    <w:p w:rsidR="00A42F18" w:rsidRPr="00A42F18" w:rsidRDefault="00A42F18" w:rsidP="00A42F18">
      <w:pPr>
        <w:spacing w:after="0"/>
        <w:jc w:val="both"/>
        <w:outlineLvl w:val="0"/>
        <w:rPr>
          <w:rFonts w:ascii="Times New Roman" w:hAnsi="Times New Roman"/>
          <w:b/>
          <w:sz w:val="24"/>
          <w:szCs w:val="24"/>
        </w:rPr>
      </w:pPr>
    </w:p>
    <w:p w:rsidR="00A42F18" w:rsidRPr="00A42F18" w:rsidRDefault="00A42F18" w:rsidP="00A42F18">
      <w:pPr>
        <w:spacing w:after="0"/>
        <w:jc w:val="both"/>
        <w:outlineLvl w:val="0"/>
        <w:rPr>
          <w:rFonts w:ascii="Times New Roman" w:hAnsi="Times New Roman"/>
          <w:b/>
          <w:sz w:val="24"/>
          <w:szCs w:val="24"/>
        </w:rPr>
      </w:pPr>
      <w:r w:rsidRPr="00A42F18">
        <w:rPr>
          <w:rFonts w:ascii="Times New Roman" w:hAnsi="Times New Roman"/>
          <w:b/>
          <w:sz w:val="24"/>
          <w:szCs w:val="24"/>
        </w:rPr>
        <w:t xml:space="preserve"> Глава городского поселения                                    </w:t>
      </w:r>
      <w:r w:rsidR="00967EE1">
        <w:rPr>
          <w:rFonts w:ascii="Times New Roman" w:hAnsi="Times New Roman"/>
          <w:b/>
          <w:sz w:val="24"/>
          <w:szCs w:val="24"/>
        </w:rPr>
        <w:t xml:space="preserve">              </w:t>
      </w:r>
      <w:r w:rsidRPr="00A42F18">
        <w:rPr>
          <w:rFonts w:ascii="Times New Roman" w:hAnsi="Times New Roman"/>
          <w:b/>
          <w:sz w:val="24"/>
          <w:szCs w:val="24"/>
        </w:rPr>
        <w:t xml:space="preserve">  В.А.Крашенинников</w:t>
      </w:r>
    </w:p>
    <w:p w:rsidR="00A42F18" w:rsidRPr="00A42F18" w:rsidRDefault="00A42F18" w:rsidP="00A42F18">
      <w:pPr>
        <w:spacing w:after="0"/>
        <w:jc w:val="both"/>
        <w:rPr>
          <w:rFonts w:ascii="Times New Roman" w:hAnsi="Times New Roman"/>
          <w:b/>
          <w:sz w:val="24"/>
          <w:szCs w:val="24"/>
        </w:rPr>
      </w:pPr>
      <w:r w:rsidRPr="00A42F18">
        <w:rPr>
          <w:rFonts w:ascii="Times New Roman" w:hAnsi="Times New Roman"/>
          <w:b/>
          <w:sz w:val="24"/>
          <w:szCs w:val="24"/>
        </w:rPr>
        <w:t xml:space="preserve">     </w:t>
      </w:r>
    </w:p>
    <w:p w:rsidR="00A42F18" w:rsidRPr="00A42F18" w:rsidRDefault="00A42F18" w:rsidP="00A42F18">
      <w:pPr>
        <w:spacing w:after="0"/>
        <w:jc w:val="both"/>
        <w:rPr>
          <w:rFonts w:ascii="Times New Roman" w:hAnsi="Times New Roman"/>
          <w:b/>
          <w:sz w:val="24"/>
          <w:szCs w:val="24"/>
        </w:rPr>
      </w:pPr>
    </w:p>
    <w:p w:rsidR="00A42F18" w:rsidRPr="00A42F18" w:rsidRDefault="00A42F18" w:rsidP="00A42F18">
      <w:pPr>
        <w:spacing w:after="0"/>
        <w:jc w:val="both"/>
        <w:outlineLvl w:val="0"/>
        <w:rPr>
          <w:rFonts w:ascii="Times New Roman" w:hAnsi="Times New Roman"/>
          <w:b/>
          <w:sz w:val="24"/>
          <w:szCs w:val="24"/>
        </w:rPr>
      </w:pPr>
    </w:p>
    <w:p w:rsidR="00A42F18" w:rsidRPr="00A42F18" w:rsidRDefault="00967EE1" w:rsidP="00967EE1">
      <w:pPr>
        <w:spacing w:after="0"/>
        <w:outlineLvl w:val="0"/>
        <w:rPr>
          <w:sz w:val="24"/>
          <w:szCs w:val="24"/>
        </w:rPr>
      </w:pPr>
      <w:r>
        <w:rPr>
          <w:rFonts w:ascii="Times New Roman" w:hAnsi="Times New Roman"/>
          <w:b/>
          <w:sz w:val="24"/>
          <w:szCs w:val="24"/>
        </w:rPr>
        <w:t xml:space="preserve">Председатель </w:t>
      </w:r>
      <w:r w:rsidR="00A42F18" w:rsidRPr="00A42F18">
        <w:rPr>
          <w:rFonts w:ascii="Times New Roman" w:hAnsi="Times New Roman"/>
          <w:b/>
          <w:sz w:val="24"/>
          <w:szCs w:val="24"/>
        </w:rPr>
        <w:t xml:space="preserve">Собрания </w:t>
      </w:r>
      <w:r>
        <w:rPr>
          <w:rFonts w:ascii="Times New Roman" w:hAnsi="Times New Roman"/>
          <w:b/>
          <w:sz w:val="24"/>
          <w:szCs w:val="24"/>
        </w:rPr>
        <w:t xml:space="preserve">                                                                                                      </w:t>
      </w:r>
      <w:r w:rsidR="00A42F18" w:rsidRPr="00A42F18">
        <w:rPr>
          <w:rFonts w:ascii="Times New Roman" w:hAnsi="Times New Roman"/>
          <w:b/>
          <w:sz w:val="24"/>
          <w:szCs w:val="24"/>
        </w:rPr>
        <w:t xml:space="preserve">Представителей                                                      </w:t>
      </w:r>
      <w:r>
        <w:rPr>
          <w:rFonts w:ascii="Times New Roman" w:hAnsi="Times New Roman"/>
          <w:b/>
          <w:sz w:val="24"/>
          <w:szCs w:val="24"/>
        </w:rPr>
        <w:t xml:space="preserve">                    </w:t>
      </w:r>
      <w:r w:rsidR="00A42F18" w:rsidRPr="00A42F18">
        <w:rPr>
          <w:rFonts w:ascii="Times New Roman" w:hAnsi="Times New Roman"/>
          <w:b/>
          <w:sz w:val="24"/>
          <w:szCs w:val="24"/>
        </w:rPr>
        <w:t xml:space="preserve"> Л.Н. </w:t>
      </w:r>
      <w:proofErr w:type="spellStart"/>
      <w:r w:rsidR="00A42F18" w:rsidRPr="00A42F18">
        <w:rPr>
          <w:rFonts w:ascii="Times New Roman" w:hAnsi="Times New Roman"/>
          <w:b/>
          <w:sz w:val="24"/>
          <w:szCs w:val="24"/>
        </w:rPr>
        <w:t>Ларюшина</w:t>
      </w:r>
      <w:proofErr w:type="spellEnd"/>
      <w:r w:rsidR="00A42F18" w:rsidRPr="00A42F18">
        <w:rPr>
          <w:rFonts w:ascii="Times New Roman" w:hAnsi="Times New Roman"/>
          <w:b/>
          <w:sz w:val="24"/>
          <w:szCs w:val="24"/>
        </w:rPr>
        <w:t xml:space="preserve">   </w:t>
      </w:r>
    </w:p>
    <w:p w:rsidR="00FB61B1" w:rsidRDefault="00FB61B1" w:rsidP="00FB61B1">
      <w:pPr>
        <w:pStyle w:val="a5"/>
        <w:jc w:val="left"/>
        <w:rPr>
          <w:b/>
          <w:bCs/>
          <w:sz w:val="18"/>
          <w:szCs w:val="18"/>
        </w:rPr>
      </w:pPr>
    </w:p>
    <w:p w:rsidR="00AC79BB" w:rsidRDefault="00AC79BB" w:rsidP="00FB61B1">
      <w:pPr>
        <w:pStyle w:val="a5"/>
        <w:jc w:val="left"/>
        <w:rPr>
          <w:b/>
          <w:bCs/>
          <w:sz w:val="18"/>
          <w:szCs w:val="18"/>
        </w:rPr>
      </w:pPr>
    </w:p>
    <w:p w:rsidR="00AC79BB" w:rsidRDefault="00AC79BB" w:rsidP="00AC79BB">
      <w:pPr>
        <w:pStyle w:val="a7"/>
        <w:spacing w:before="0" w:beforeAutospacing="0" w:after="0"/>
        <w:jc w:val="center"/>
        <w:rPr>
          <w:b/>
          <w:bCs/>
          <w:noProof/>
        </w:rPr>
      </w:pPr>
    </w:p>
    <w:p w:rsidR="00AC79BB" w:rsidRDefault="00AC79BB" w:rsidP="00AC79BB">
      <w:pPr>
        <w:pStyle w:val="a7"/>
        <w:spacing w:before="0" w:beforeAutospacing="0" w:after="0"/>
        <w:jc w:val="center"/>
        <w:rPr>
          <w:b/>
          <w:bCs/>
          <w:noProof/>
        </w:rPr>
      </w:pPr>
    </w:p>
    <w:p w:rsidR="00AC79BB" w:rsidRPr="00AC79BB" w:rsidRDefault="00AC79BB" w:rsidP="00AC79BB">
      <w:pPr>
        <w:pStyle w:val="a7"/>
        <w:spacing w:before="0" w:beforeAutospacing="0" w:after="0"/>
        <w:jc w:val="center"/>
        <w:rPr>
          <w:bCs/>
        </w:rPr>
      </w:pPr>
      <w:r w:rsidRPr="00AC79BB">
        <w:rPr>
          <w:b/>
          <w:bCs/>
          <w:noProof/>
        </w:rPr>
        <w:drawing>
          <wp:inline distT="0" distB="0" distL="0" distR="0">
            <wp:extent cx="795655" cy="985520"/>
            <wp:effectExtent l="19050" t="0" r="4445" b="0"/>
            <wp:docPr id="4"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7"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Pr="00AC79BB">
        <w:rPr>
          <w:b/>
          <w:bCs/>
          <w:noProof/>
        </w:rPr>
        <w:t xml:space="preserve">       </w:t>
      </w:r>
    </w:p>
    <w:p w:rsidR="00AC79BB" w:rsidRPr="00AC79BB" w:rsidRDefault="00AC79BB" w:rsidP="00AC79BB">
      <w:pPr>
        <w:pStyle w:val="a7"/>
        <w:spacing w:before="0" w:beforeAutospacing="0" w:after="0"/>
        <w:jc w:val="center"/>
        <w:rPr>
          <w:b/>
          <w:bCs/>
        </w:rPr>
      </w:pPr>
      <w:r w:rsidRPr="00AC79BB">
        <w:rPr>
          <w:b/>
          <w:bCs/>
        </w:rPr>
        <w:t xml:space="preserve">Собрание представителей городского поселения Петра Дубрава муниципального района </w:t>
      </w:r>
      <w:proofErr w:type="gramStart"/>
      <w:r w:rsidRPr="00AC79BB">
        <w:rPr>
          <w:b/>
          <w:bCs/>
        </w:rPr>
        <w:t>Волжский</w:t>
      </w:r>
      <w:proofErr w:type="gramEnd"/>
      <w:r w:rsidRPr="00AC79BB">
        <w:rPr>
          <w:b/>
          <w:bCs/>
        </w:rPr>
        <w:t xml:space="preserve"> Самарской области</w:t>
      </w:r>
    </w:p>
    <w:p w:rsidR="00AC79BB" w:rsidRPr="00AC79BB" w:rsidRDefault="00AC79BB" w:rsidP="00AC79BB">
      <w:pPr>
        <w:pStyle w:val="a7"/>
        <w:spacing w:before="0" w:beforeAutospacing="0" w:after="0"/>
        <w:jc w:val="center"/>
        <w:rPr>
          <w:bCs/>
        </w:rPr>
      </w:pPr>
      <w:r w:rsidRPr="00AC79BB">
        <w:rPr>
          <w:bCs/>
        </w:rPr>
        <w:t>Четвертого созыва</w:t>
      </w:r>
    </w:p>
    <w:p w:rsidR="00AC79BB" w:rsidRPr="00AC79BB" w:rsidRDefault="00AC79BB" w:rsidP="00AC79BB">
      <w:pPr>
        <w:pStyle w:val="a7"/>
        <w:spacing w:after="0"/>
        <w:jc w:val="center"/>
        <w:rPr>
          <w:b/>
          <w:bCs/>
        </w:rPr>
      </w:pPr>
      <w:r w:rsidRPr="00AC79BB">
        <w:rPr>
          <w:b/>
          <w:bCs/>
        </w:rPr>
        <w:lastRenderedPageBreak/>
        <w:t>РЕШЕНИЕ</w:t>
      </w:r>
    </w:p>
    <w:p w:rsidR="00AC79BB" w:rsidRPr="00AC79BB" w:rsidRDefault="00AC79BB" w:rsidP="00AC79BB">
      <w:pPr>
        <w:pStyle w:val="a7"/>
        <w:spacing w:after="0"/>
        <w:jc w:val="both"/>
      </w:pPr>
      <w:r w:rsidRPr="00AC79BB">
        <w:rPr>
          <w:b/>
          <w:bCs/>
        </w:rPr>
        <w:t>07.12</w:t>
      </w:r>
      <w:r>
        <w:rPr>
          <w:b/>
          <w:bCs/>
        </w:rPr>
        <w:t>.2021</w:t>
      </w:r>
      <w:r w:rsidRPr="00AC79BB">
        <w:rPr>
          <w:b/>
          <w:bCs/>
        </w:rPr>
        <w:t xml:space="preserve">г.                                                                                         </w:t>
      </w:r>
      <w:r>
        <w:rPr>
          <w:b/>
          <w:bCs/>
        </w:rPr>
        <w:t xml:space="preserve">                          </w:t>
      </w:r>
      <w:r w:rsidRPr="00AC79BB">
        <w:rPr>
          <w:b/>
          <w:bCs/>
        </w:rPr>
        <w:t xml:space="preserve">     № 70 </w:t>
      </w:r>
    </w:p>
    <w:p w:rsidR="00AC79BB" w:rsidRPr="00AC79BB" w:rsidRDefault="00AC79BB" w:rsidP="00AC79BB">
      <w:pPr>
        <w:pStyle w:val="a7"/>
        <w:spacing w:after="0"/>
        <w:jc w:val="center"/>
      </w:pPr>
    </w:p>
    <w:p w:rsidR="00AC79BB" w:rsidRPr="00AC79BB" w:rsidRDefault="00AC79BB" w:rsidP="00AC79BB">
      <w:pPr>
        <w:spacing w:after="0"/>
        <w:jc w:val="center"/>
        <w:rPr>
          <w:rFonts w:ascii="Times New Roman" w:hAnsi="Times New Roman"/>
          <w:b/>
          <w:sz w:val="24"/>
          <w:szCs w:val="24"/>
        </w:rPr>
      </w:pPr>
      <w:r w:rsidRPr="00AC79BB">
        <w:rPr>
          <w:rFonts w:ascii="Times New Roman" w:hAnsi="Times New Roman"/>
          <w:b/>
          <w:sz w:val="24"/>
          <w:szCs w:val="24"/>
        </w:rPr>
        <w:t xml:space="preserve">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w:t>
      </w:r>
      <w:proofErr w:type="gramStart"/>
      <w:r w:rsidRPr="00AC79BB">
        <w:rPr>
          <w:rFonts w:ascii="Times New Roman" w:hAnsi="Times New Roman"/>
          <w:b/>
          <w:sz w:val="24"/>
          <w:szCs w:val="24"/>
        </w:rPr>
        <w:t>Волжский</w:t>
      </w:r>
      <w:proofErr w:type="gramEnd"/>
      <w:r w:rsidRPr="00AC79BB">
        <w:rPr>
          <w:rFonts w:ascii="Times New Roman" w:hAnsi="Times New Roman"/>
          <w:b/>
          <w:sz w:val="24"/>
          <w:szCs w:val="24"/>
        </w:rPr>
        <w:t xml:space="preserve"> Самарской области и администрацией муниципального района Волжский Самарской области</w:t>
      </w:r>
    </w:p>
    <w:p w:rsidR="00AC79BB" w:rsidRPr="00AC79BB" w:rsidRDefault="00AC79BB" w:rsidP="00AC79BB">
      <w:pPr>
        <w:spacing w:after="0"/>
        <w:rPr>
          <w:rFonts w:ascii="Times New Roman" w:hAnsi="Times New Roman"/>
          <w:sz w:val="24"/>
          <w:szCs w:val="24"/>
        </w:rPr>
      </w:pPr>
    </w:p>
    <w:p w:rsidR="00AC79BB" w:rsidRPr="00AC79BB" w:rsidRDefault="00AC79BB" w:rsidP="00AC79BB">
      <w:pPr>
        <w:spacing w:after="0"/>
        <w:rPr>
          <w:rFonts w:ascii="Times New Roman" w:hAnsi="Times New Roman"/>
          <w:sz w:val="24"/>
          <w:szCs w:val="24"/>
        </w:rPr>
      </w:pPr>
    </w:p>
    <w:p w:rsidR="00AC79BB" w:rsidRPr="00AC79BB" w:rsidRDefault="00AC79BB" w:rsidP="00AC79BB">
      <w:pPr>
        <w:spacing w:after="0"/>
        <w:ind w:firstLine="708"/>
        <w:jc w:val="both"/>
        <w:rPr>
          <w:rFonts w:ascii="Times New Roman" w:hAnsi="Times New Roman"/>
          <w:sz w:val="24"/>
          <w:szCs w:val="24"/>
        </w:rPr>
      </w:pPr>
      <w:r w:rsidRPr="00AC79BB">
        <w:rPr>
          <w:rFonts w:ascii="Times New Roman" w:hAnsi="Times New Roman"/>
          <w:sz w:val="24"/>
          <w:szCs w:val="24"/>
        </w:rPr>
        <w:t>В соответствии с Бюджетным кодексом Российской Федерации, пунктом 4 статьи 15 Федерального закона «Об общих принципах организации местного самоуправления в Российской Федерации» №131 от 06.10.2003 г.,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AC79BB" w:rsidRPr="00AC79BB" w:rsidRDefault="00AC79BB" w:rsidP="00AC79BB">
      <w:pPr>
        <w:spacing w:after="0"/>
        <w:jc w:val="both"/>
        <w:rPr>
          <w:rFonts w:ascii="Times New Roman" w:hAnsi="Times New Roman"/>
          <w:sz w:val="24"/>
          <w:szCs w:val="24"/>
        </w:rPr>
      </w:pPr>
    </w:p>
    <w:p w:rsidR="00AC79BB" w:rsidRPr="00AC79BB" w:rsidRDefault="00AC79BB" w:rsidP="00AC79BB">
      <w:pPr>
        <w:spacing w:after="0"/>
        <w:jc w:val="both"/>
        <w:outlineLvl w:val="0"/>
        <w:rPr>
          <w:rFonts w:ascii="Times New Roman" w:hAnsi="Times New Roman"/>
          <w:sz w:val="24"/>
          <w:szCs w:val="24"/>
        </w:rPr>
      </w:pPr>
      <w:r w:rsidRPr="00AC79BB">
        <w:rPr>
          <w:rFonts w:ascii="Times New Roman" w:hAnsi="Times New Roman"/>
          <w:sz w:val="24"/>
          <w:szCs w:val="24"/>
        </w:rPr>
        <w:t>РЕШИЛО:</w:t>
      </w:r>
    </w:p>
    <w:p w:rsidR="00AC79BB" w:rsidRDefault="00AC79BB" w:rsidP="00AC79BB">
      <w:pPr>
        <w:spacing w:after="0"/>
        <w:ind w:firstLine="708"/>
        <w:jc w:val="both"/>
        <w:rPr>
          <w:rFonts w:ascii="Times New Roman" w:hAnsi="Times New Roman"/>
          <w:sz w:val="24"/>
          <w:szCs w:val="24"/>
        </w:rPr>
      </w:pPr>
    </w:p>
    <w:p w:rsidR="00AC79BB" w:rsidRPr="00AC79BB" w:rsidRDefault="00AC79BB" w:rsidP="00AC79BB">
      <w:pPr>
        <w:spacing w:after="0"/>
        <w:ind w:firstLine="426"/>
        <w:jc w:val="both"/>
        <w:rPr>
          <w:rFonts w:ascii="Times New Roman" w:hAnsi="Times New Roman"/>
          <w:sz w:val="24"/>
          <w:szCs w:val="24"/>
        </w:rPr>
      </w:pPr>
      <w:r w:rsidRPr="00AC79BB">
        <w:rPr>
          <w:rFonts w:ascii="Times New Roman" w:hAnsi="Times New Roman"/>
          <w:sz w:val="24"/>
          <w:szCs w:val="24"/>
        </w:rPr>
        <w:t xml:space="preserve">1. Передать  муниципальному району </w:t>
      </w:r>
      <w:proofErr w:type="gramStart"/>
      <w:r w:rsidRPr="00AC79BB">
        <w:rPr>
          <w:rFonts w:ascii="Times New Roman" w:hAnsi="Times New Roman"/>
          <w:sz w:val="24"/>
          <w:szCs w:val="24"/>
        </w:rPr>
        <w:t>Волжский</w:t>
      </w:r>
      <w:proofErr w:type="gramEnd"/>
      <w:r w:rsidRPr="00AC79BB">
        <w:rPr>
          <w:rFonts w:ascii="Times New Roman" w:hAnsi="Times New Roman"/>
          <w:sz w:val="24"/>
          <w:szCs w:val="24"/>
        </w:rPr>
        <w:t xml:space="preserve">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01.01.2022г. по 31.12.2022г. по следующему вопросу:</w:t>
      </w:r>
    </w:p>
    <w:p w:rsidR="00AC79BB" w:rsidRPr="00AC79BB" w:rsidRDefault="00AC79BB" w:rsidP="00AC79BB">
      <w:pPr>
        <w:spacing w:after="0"/>
        <w:jc w:val="both"/>
        <w:rPr>
          <w:rFonts w:ascii="Times New Roman" w:hAnsi="Times New Roman"/>
          <w:sz w:val="24"/>
          <w:szCs w:val="24"/>
        </w:rPr>
      </w:pPr>
      <w:r w:rsidRPr="00AC79BB">
        <w:rPr>
          <w:rFonts w:ascii="Times New Roman" w:hAnsi="Times New Roman"/>
          <w:sz w:val="24"/>
          <w:szCs w:val="24"/>
        </w:rPr>
        <w:t xml:space="preserve">          - осуществление земельного контроля в границах поселения.</w:t>
      </w:r>
    </w:p>
    <w:p w:rsidR="00AC79BB" w:rsidRPr="00AC79BB" w:rsidRDefault="00AC79BB" w:rsidP="00AC79BB">
      <w:pPr>
        <w:spacing w:after="0"/>
        <w:jc w:val="both"/>
        <w:rPr>
          <w:rFonts w:ascii="Times New Roman" w:hAnsi="Times New Roman"/>
          <w:sz w:val="24"/>
          <w:szCs w:val="24"/>
        </w:rPr>
      </w:pPr>
    </w:p>
    <w:p w:rsidR="00AC79BB" w:rsidRPr="00AC79BB" w:rsidRDefault="00AC79BB" w:rsidP="00AC79BB">
      <w:pPr>
        <w:spacing w:after="0"/>
        <w:jc w:val="both"/>
        <w:rPr>
          <w:rFonts w:ascii="Times New Roman" w:hAnsi="Times New Roman"/>
          <w:sz w:val="24"/>
          <w:szCs w:val="24"/>
        </w:rPr>
      </w:pPr>
      <w:r>
        <w:rPr>
          <w:rFonts w:ascii="Times New Roman" w:hAnsi="Times New Roman"/>
          <w:sz w:val="24"/>
          <w:szCs w:val="24"/>
        </w:rPr>
        <w:t xml:space="preserve">       </w:t>
      </w:r>
      <w:r w:rsidRPr="00AC79BB">
        <w:rPr>
          <w:rFonts w:ascii="Times New Roman" w:hAnsi="Times New Roman"/>
          <w:sz w:val="24"/>
          <w:szCs w:val="24"/>
        </w:rPr>
        <w:t xml:space="preserve">2. Заключить соглашения с муниципальным районом </w:t>
      </w:r>
      <w:proofErr w:type="gramStart"/>
      <w:r w:rsidRPr="00AC79BB">
        <w:rPr>
          <w:rFonts w:ascii="Times New Roman" w:hAnsi="Times New Roman"/>
          <w:sz w:val="24"/>
          <w:szCs w:val="24"/>
        </w:rPr>
        <w:t>Волжский</w:t>
      </w:r>
      <w:proofErr w:type="gramEnd"/>
      <w:r w:rsidRPr="00AC79BB">
        <w:rPr>
          <w:rFonts w:ascii="Times New Roman" w:hAnsi="Times New Roman"/>
          <w:sz w:val="24"/>
          <w:szCs w:val="24"/>
        </w:rPr>
        <w:t xml:space="preserve"> Самарской области о передаче  осуществления  части полномочий  по вопросу,  указанному в п.1 данного решения.</w:t>
      </w:r>
    </w:p>
    <w:p w:rsidR="00AC79BB" w:rsidRPr="00AC79BB" w:rsidRDefault="00AC79BB" w:rsidP="00AC79BB">
      <w:pPr>
        <w:spacing w:after="0"/>
        <w:jc w:val="both"/>
        <w:rPr>
          <w:rFonts w:ascii="Times New Roman" w:hAnsi="Times New Roman"/>
          <w:sz w:val="24"/>
          <w:szCs w:val="24"/>
        </w:rPr>
      </w:pPr>
    </w:p>
    <w:p w:rsidR="00AC79BB" w:rsidRPr="00AC79BB" w:rsidRDefault="00AC79BB" w:rsidP="00AC79BB">
      <w:pPr>
        <w:spacing w:after="0"/>
        <w:jc w:val="both"/>
        <w:rPr>
          <w:rFonts w:ascii="Times New Roman" w:hAnsi="Times New Roman"/>
          <w:sz w:val="24"/>
          <w:szCs w:val="24"/>
        </w:rPr>
      </w:pPr>
      <w:r w:rsidRPr="00AC79BB">
        <w:rPr>
          <w:rFonts w:ascii="Times New Roman" w:hAnsi="Times New Roman"/>
          <w:sz w:val="24"/>
          <w:szCs w:val="24"/>
        </w:rPr>
        <w:t xml:space="preserve">      3. Подписание соглашения  поручить Главе городского поселения Петра Дубрава муниципального района </w:t>
      </w:r>
      <w:proofErr w:type="gramStart"/>
      <w:r w:rsidRPr="00AC79BB">
        <w:rPr>
          <w:rFonts w:ascii="Times New Roman" w:hAnsi="Times New Roman"/>
          <w:sz w:val="24"/>
          <w:szCs w:val="24"/>
        </w:rPr>
        <w:t>Волжский</w:t>
      </w:r>
      <w:proofErr w:type="gramEnd"/>
      <w:r w:rsidRPr="00AC79BB">
        <w:rPr>
          <w:rFonts w:ascii="Times New Roman" w:hAnsi="Times New Roman"/>
          <w:sz w:val="24"/>
          <w:szCs w:val="24"/>
        </w:rPr>
        <w:t xml:space="preserve"> Самарской области – Крашенинникову Владимиру Александровичу.</w:t>
      </w:r>
    </w:p>
    <w:p w:rsidR="00AC79BB" w:rsidRPr="00AC79BB" w:rsidRDefault="00AC79BB" w:rsidP="00AC79BB">
      <w:pPr>
        <w:spacing w:after="0"/>
        <w:jc w:val="both"/>
        <w:rPr>
          <w:rFonts w:ascii="Times New Roman" w:hAnsi="Times New Roman"/>
          <w:sz w:val="24"/>
          <w:szCs w:val="24"/>
        </w:rPr>
      </w:pPr>
    </w:p>
    <w:p w:rsidR="00AC79BB" w:rsidRPr="00AC79BB" w:rsidRDefault="00AC79BB" w:rsidP="00AC79BB">
      <w:pPr>
        <w:spacing w:after="0"/>
        <w:jc w:val="both"/>
        <w:rPr>
          <w:rFonts w:ascii="Times New Roman" w:hAnsi="Times New Roman"/>
          <w:sz w:val="24"/>
          <w:szCs w:val="24"/>
        </w:rPr>
      </w:pPr>
      <w:r w:rsidRPr="00AC79BB">
        <w:rPr>
          <w:rFonts w:ascii="Times New Roman" w:hAnsi="Times New Roman"/>
          <w:sz w:val="24"/>
          <w:szCs w:val="24"/>
        </w:rPr>
        <w:t xml:space="preserve">      4. Настоящее решение вступает в силу с 1 января 2022 года.</w:t>
      </w:r>
    </w:p>
    <w:p w:rsidR="00AC79BB" w:rsidRPr="00AC79BB" w:rsidRDefault="00AC79BB" w:rsidP="00AC79BB">
      <w:pPr>
        <w:spacing w:after="0"/>
        <w:jc w:val="both"/>
        <w:rPr>
          <w:rFonts w:ascii="Times New Roman" w:hAnsi="Times New Roman"/>
          <w:sz w:val="24"/>
          <w:szCs w:val="24"/>
        </w:rPr>
      </w:pPr>
    </w:p>
    <w:p w:rsidR="00AC79BB" w:rsidRPr="00AC79BB" w:rsidRDefault="00AC79BB" w:rsidP="00AC79BB">
      <w:pPr>
        <w:pStyle w:val="a7"/>
        <w:spacing w:before="0" w:beforeAutospacing="0" w:after="0"/>
        <w:jc w:val="both"/>
      </w:pPr>
      <w:r w:rsidRPr="00AC79BB">
        <w:t xml:space="preserve">      5. Настоящее Решение официально опубликовать в печатном средстве информации городского поселения Петра Дубрава «Голос Дубравы».</w:t>
      </w:r>
    </w:p>
    <w:p w:rsidR="00AC79BB" w:rsidRDefault="00AC79BB" w:rsidP="00AC79BB">
      <w:pPr>
        <w:spacing w:after="0"/>
        <w:jc w:val="both"/>
        <w:outlineLvl w:val="0"/>
        <w:rPr>
          <w:rFonts w:ascii="Times New Roman" w:hAnsi="Times New Roman"/>
          <w:b/>
          <w:sz w:val="24"/>
          <w:szCs w:val="24"/>
        </w:rPr>
      </w:pPr>
    </w:p>
    <w:p w:rsidR="00AC79BB" w:rsidRPr="00AC79BB" w:rsidRDefault="00AC79BB" w:rsidP="00AC79BB">
      <w:pPr>
        <w:spacing w:after="0"/>
        <w:jc w:val="both"/>
        <w:outlineLvl w:val="0"/>
        <w:rPr>
          <w:rFonts w:ascii="Times New Roman" w:hAnsi="Times New Roman"/>
          <w:b/>
          <w:sz w:val="24"/>
          <w:szCs w:val="24"/>
        </w:rPr>
      </w:pPr>
    </w:p>
    <w:p w:rsidR="00AC79BB" w:rsidRPr="00AC79BB" w:rsidRDefault="00AC79BB" w:rsidP="00AC79BB">
      <w:pPr>
        <w:spacing w:after="0"/>
        <w:jc w:val="both"/>
        <w:outlineLvl w:val="0"/>
        <w:rPr>
          <w:rFonts w:ascii="Times New Roman" w:hAnsi="Times New Roman"/>
          <w:b/>
          <w:sz w:val="24"/>
          <w:szCs w:val="24"/>
        </w:rPr>
      </w:pPr>
      <w:r w:rsidRPr="00AC79BB">
        <w:rPr>
          <w:rFonts w:ascii="Times New Roman" w:hAnsi="Times New Roman"/>
          <w:b/>
          <w:sz w:val="24"/>
          <w:szCs w:val="24"/>
        </w:rPr>
        <w:t xml:space="preserve"> Глава городского поселения                                       В.А.</w:t>
      </w:r>
      <w:r w:rsidR="0094508B">
        <w:rPr>
          <w:rFonts w:ascii="Times New Roman" w:hAnsi="Times New Roman"/>
          <w:b/>
          <w:sz w:val="24"/>
          <w:szCs w:val="24"/>
        </w:rPr>
        <w:t xml:space="preserve"> </w:t>
      </w:r>
      <w:r w:rsidRPr="00AC79BB">
        <w:rPr>
          <w:rFonts w:ascii="Times New Roman" w:hAnsi="Times New Roman"/>
          <w:b/>
          <w:sz w:val="24"/>
          <w:szCs w:val="24"/>
        </w:rPr>
        <w:t>Крашенинников</w:t>
      </w:r>
    </w:p>
    <w:p w:rsidR="00AC79BB" w:rsidRPr="00AC79BB" w:rsidRDefault="00AC79BB" w:rsidP="00AC79BB">
      <w:pPr>
        <w:spacing w:after="0"/>
        <w:jc w:val="both"/>
        <w:rPr>
          <w:rFonts w:ascii="Times New Roman" w:hAnsi="Times New Roman"/>
          <w:b/>
          <w:sz w:val="24"/>
          <w:szCs w:val="24"/>
        </w:rPr>
      </w:pPr>
      <w:r w:rsidRPr="00AC79BB">
        <w:rPr>
          <w:rFonts w:ascii="Times New Roman" w:hAnsi="Times New Roman"/>
          <w:b/>
          <w:sz w:val="24"/>
          <w:szCs w:val="24"/>
        </w:rPr>
        <w:t xml:space="preserve">     </w:t>
      </w:r>
    </w:p>
    <w:p w:rsidR="00AC79BB" w:rsidRPr="00AC79BB" w:rsidRDefault="00AC79BB" w:rsidP="00AC79BB">
      <w:pPr>
        <w:spacing w:after="0"/>
        <w:jc w:val="both"/>
        <w:outlineLvl w:val="0"/>
        <w:rPr>
          <w:rFonts w:ascii="Times New Roman" w:hAnsi="Times New Roman"/>
          <w:b/>
          <w:sz w:val="24"/>
          <w:szCs w:val="24"/>
        </w:rPr>
      </w:pPr>
    </w:p>
    <w:p w:rsidR="00AC79BB" w:rsidRPr="00AC79BB" w:rsidRDefault="00AC79BB" w:rsidP="00AC79BB">
      <w:pPr>
        <w:spacing w:after="0"/>
        <w:outlineLvl w:val="0"/>
        <w:rPr>
          <w:rFonts w:ascii="Times New Roman" w:hAnsi="Times New Roman"/>
          <w:b/>
          <w:sz w:val="24"/>
          <w:szCs w:val="24"/>
        </w:rPr>
      </w:pPr>
      <w:r>
        <w:rPr>
          <w:rFonts w:ascii="Times New Roman" w:hAnsi="Times New Roman"/>
          <w:b/>
          <w:sz w:val="24"/>
          <w:szCs w:val="24"/>
        </w:rPr>
        <w:t xml:space="preserve">Председатель </w:t>
      </w:r>
      <w:r w:rsidRPr="00AC79BB">
        <w:rPr>
          <w:rFonts w:ascii="Times New Roman" w:hAnsi="Times New Roman"/>
          <w:b/>
          <w:sz w:val="24"/>
          <w:szCs w:val="24"/>
        </w:rPr>
        <w:t xml:space="preserve">Собрания </w:t>
      </w:r>
      <w:r>
        <w:rPr>
          <w:rFonts w:ascii="Times New Roman" w:hAnsi="Times New Roman"/>
          <w:b/>
          <w:sz w:val="24"/>
          <w:szCs w:val="24"/>
        </w:rPr>
        <w:t xml:space="preserve">                                                                                                       </w:t>
      </w:r>
      <w:r w:rsidRPr="00AC79BB">
        <w:rPr>
          <w:rFonts w:ascii="Times New Roman" w:hAnsi="Times New Roman"/>
          <w:b/>
          <w:sz w:val="24"/>
          <w:szCs w:val="24"/>
        </w:rPr>
        <w:t xml:space="preserve">Представителей                                                       </w:t>
      </w:r>
      <w:r>
        <w:rPr>
          <w:rFonts w:ascii="Times New Roman" w:hAnsi="Times New Roman"/>
          <w:b/>
          <w:sz w:val="24"/>
          <w:szCs w:val="24"/>
        </w:rPr>
        <w:t xml:space="preserve">        </w:t>
      </w:r>
      <w:r w:rsidRPr="00AC79BB">
        <w:rPr>
          <w:rFonts w:ascii="Times New Roman" w:hAnsi="Times New Roman"/>
          <w:b/>
          <w:sz w:val="24"/>
          <w:szCs w:val="24"/>
        </w:rPr>
        <w:t xml:space="preserve">Л.Н. </w:t>
      </w:r>
      <w:proofErr w:type="spellStart"/>
      <w:r w:rsidRPr="00AC79BB">
        <w:rPr>
          <w:rFonts w:ascii="Times New Roman" w:hAnsi="Times New Roman"/>
          <w:b/>
          <w:sz w:val="24"/>
          <w:szCs w:val="24"/>
        </w:rPr>
        <w:t>Ларюшина</w:t>
      </w:r>
      <w:proofErr w:type="spellEnd"/>
      <w:r w:rsidRPr="00AC79BB">
        <w:rPr>
          <w:rFonts w:ascii="Times New Roman" w:hAnsi="Times New Roman"/>
          <w:b/>
          <w:sz w:val="24"/>
          <w:szCs w:val="24"/>
        </w:rPr>
        <w:t xml:space="preserve">   </w:t>
      </w:r>
    </w:p>
    <w:p w:rsidR="00AC79BB" w:rsidRPr="00AC79BB" w:rsidRDefault="00AC79BB" w:rsidP="00AC79BB">
      <w:pPr>
        <w:rPr>
          <w:sz w:val="24"/>
          <w:szCs w:val="24"/>
        </w:rPr>
      </w:pPr>
    </w:p>
    <w:p w:rsidR="00AC79BB" w:rsidRDefault="00AC79BB" w:rsidP="00AC79BB"/>
    <w:p w:rsidR="008B04E0" w:rsidRPr="008B04E0" w:rsidRDefault="008B04E0" w:rsidP="008B04E0">
      <w:pPr>
        <w:pStyle w:val="a5"/>
        <w:jc w:val="center"/>
        <w:rPr>
          <w:b/>
          <w:sz w:val="24"/>
        </w:rPr>
      </w:pPr>
      <w:r w:rsidRPr="008B04E0">
        <w:rPr>
          <w:b/>
          <w:noProof/>
          <w:sz w:val="24"/>
        </w:rPr>
        <w:drawing>
          <wp:inline distT="0" distB="0" distL="0" distR="0">
            <wp:extent cx="791210" cy="984885"/>
            <wp:effectExtent l="19050" t="0" r="8890" b="0"/>
            <wp:docPr id="5"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7"/>
                    <a:srcRect/>
                    <a:stretch>
                      <a:fillRect/>
                    </a:stretch>
                  </pic:blipFill>
                  <pic:spPr bwMode="auto">
                    <a:xfrm>
                      <a:off x="0" y="0"/>
                      <a:ext cx="791210" cy="984885"/>
                    </a:xfrm>
                    <a:prstGeom prst="rect">
                      <a:avLst/>
                    </a:prstGeom>
                    <a:noFill/>
                    <a:ln w="9525">
                      <a:noFill/>
                      <a:miter lim="800000"/>
                      <a:headEnd/>
                      <a:tailEnd/>
                    </a:ln>
                  </pic:spPr>
                </pic:pic>
              </a:graphicData>
            </a:graphic>
          </wp:inline>
        </w:drawing>
      </w:r>
    </w:p>
    <w:p w:rsidR="008B04E0" w:rsidRPr="008B04E0" w:rsidRDefault="008B04E0" w:rsidP="008B04E0">
      <w:pPr>
        <w:pStyle w:val="a5"/>
        <w:jc w:val="right"/>
        <w:rPr>
          <w:b/>
          <w:sz w:val="24"/>
        </w:rPr>
      </w:pPr>
      <w:r w:rsidRPr="008B04E0">
        <w:rPr>
          <w:b/>
          <w:i/>
          <w:sz w:val="24"/>
        </w:rPr>
        <w:t xml:space="preserve">  </w:t>
      </w:r>
      <w:r w:rsidRPr="008B04E0">
        <w:rPr>
          <w:b/>
          <w:sz w:val="24"/>
        </w:rPr>
        <w:t xml:space="preserve">        </w:t>
      </w:r>
    </w:p>
    <w:p w:rsidR="008B04E0" w:rsidRPr="008B04E0" w:rsidRDefault="008B04E0" w:rsidP="008B04E0">
      <w:pPr>
        <w:pStyle w:val="a5"/>
        <w:jc w:val="center"/>
        <w:rPr>
          <w:b/>
          <w:sz w:val="24"/>
        </w:rPr>
      </w:pPr>
      <w:r w:rsidRPr="008B04E0">
        <w:rPr>
          <w:b/>
          <w:sz w:val="24"/>
        </w:rPr>
        <w:t xml:space="preserve">Собрание представителей городского поселения Петра Дубрава муниципального района </w:t>
      </w:r>
      <w:proofErr w:type="gramStart"/>
      <w:r w:rsidRPr="008B04E0">
        <w:rPr>
          <w:b/>
          <w:sz w:val="24"/>
        </w:rPr>
        <w:t>Волжский</w:t>
      </w:r>
      <w:proofErr w:type="gramEnd"/>
      <w:r w:rsidRPr="008B04E0">
        <w:rPr>
          <w:b/>
          <w:sz w:val="24"/>
        </w:rPr>
        <w:t xml:space="preserve"> Самарской области </w:t>
      </w:r>
    </w:p>
    <w:p w:rsidR="008B04E0" w:rsidRPr="008B04E0" w:rsidRDefault="008B04E0" w:rsidP="008B04E0">
      <w:pPr>
        <w:pStyle w:val="a5"/>
        <w:jc w:val="center"/>
        <w:rPr>
          <w:b/>
          <w:sz w:val="24"/>
        </w:rPr>
      </w:pPr>
      <w:r w:rsidRPr="008B04E0">
        <w:rPr>
          <w:b/>
          <w:sz w:val="24"/>
        </w:rPr>
        <w:t>Четвертого созыва</w:t>
      </w:r>
    </w:p>
    <w:p w:rsidR="008B04E0" w:rsidRPr="008B04E0" w:rsidRDefault="008B04E0" w:rsidP="008B04E0">
      <w:pPr>
        <w:pStyle w:val="a5"/>
        <w:jc w:val="center"/>
        <w:rPr>
          <w:b/>
          <w:sz w:val="24"/>
        </w:rPr>
      </w:pPr>
      <w:r w:rsidRPr="008B04E0">
        <w:rPr>
          <w:b/>
          <w:sz w:val="24"/>
        </w:rPr>
        <w:t xml:space="preserve">                                                                           </w:t>
      </w:r>
    </w:p>
    <w:p w:rsidR="008B04E0" w:rsidRPr="008B04E0" w:rsidRDefault="008B04E0" w:rsidP="008B04E0">
      <w:pPr>
        <w:pStyle w:val="a5"/>
        <w:jc w:val="center"/>
        <w:rPr>
          <w:b/>
          <w:sz w:val="24"/>
        </w:rPr>
      </w:pPr>
      <w:r w:rsidRPr="008B04E0">
        <w:rPr>
          <w:b/>
          <w:sz w:val="24"/>
        </w:rPr>
        <w:t>РЕШЕНИЕ</w:t>
      </w:r>
    </w:p>
    <w:p w:rsidR="008B04E0" w:rsidRPr="008B04E0" w:rsidRDefault="008B04E0" w:rsidP="008B04E0">
      <w:pPr>
        <w:pStyle w:val="aa"/>
        <w:rPr>
          <w:kern w:val="2"/>
          <w:sz w:val="24"/>
          <w:szCs w:val="24"/>
          <w:lang w:eastAsia="ar-SA"/>
        </w:rPr>
      </w:pPr>
    </w:p>
    <w:p w:rsidR="008B04E0" w:rsidRPr="008B04E0" w:rsidRDefault="008B04E0" w:rsidP="008B04E0">
      <w:pPr>
        <w:ind w:left="57"/>
        <w:rPr>
          <w:rStyle w:val="tocnumber"/>
          <w:rFonts w:ascii="Times New Roman" w:hAnsi="Times New Roman"/>
          <w:sz w:val="24"/>
          <w:szCs w:val="24"/>
        </w:rPr>
      </w:pPr>
      <w:r w:rsidRPr="008B04E0">
        <w:rPr>
          <w:rStyle w:val="tocnumber"/>
          <w:rFonts w:ascii="Times New Roman" w:hAnsi="Times New Roman"/>
          <w:sz w:val="24"/>
          <w:szCs w:val="24"/>
        </w:rPr>
        <w:t xml:space="preserve">07.12. 2021                                                                                                     </w:t>
      </w:r>
      <w:r>
        <w:rPr>
          <w:rStyle w:val="tocnumber"/>
          <w:rFonts w:ascii="Times New Roman" w:hAnsi="Times New Roman"/>
          <w:sz w:val="24"/>
          <w:szCs w:val="24"/>
        </w:rPr>
        <w:t xml:space="preserve">            </w:t>
      </w:r>
      <w:r w:rsidRPr="008B04E0">
        <w:rPr>
          <w:rStyle w:val="tocnumber"/>
          <w:rFonts w:ascii="Times New Roman" w:hAnsi="Times New Roman"/>
          <w:sz w:val="24"/>
          <w:szCs w:val="24"/>
        </w:rPr>
        <w:t xml:space="preserve">     № 71</w:t>
      </w:r>
    </w:p>
    <w:p w:rsidR="008B04E0" w:rsidRPr="008B04E0" w:rsidRDefault="008B04E0" w:rsidP="008B04E0">
      <w:pPr>
        <w:ind w:left="57"/>
        <w:jc w:val="center"/>
        <w:rPr>
          <w:rStyle w:val="tocnumber"/>
          <w:rFonts w:ascii="Times New Roman" w:hAnsi="Times New Roman"/>
          <w:b/>
          <w:sz w:val="24"/>
          <w:szCs w:val="24"/>
        </w:rPr>
      </w:pPr>
      <w:r w:rsidRPr="008B04E0">
        <w:rPr>
          <w:rStyle w:val="tocnumber"/>
          <w:rFonts w:ascii="Times New Roman" w:hAnsi="Times New Roman"/>
          <w:b/>
          <w:sz w:val="24"/>
          <w:szCs w:val="24"/>
        </w:rPr>
        <w:t>Об утверждении местного бюджета городского поселения Петра Дубрава муниципального района Волжский Самарской области на 2022 год и на плановый период 2023 и 2024 годы в первом чтении.</w:t>
      </w:r>
    </w:p>
    <w:p w:rsidR="008B04E0" w:rsidRPr="008B04E0" w:rsidRDefault="008B04E0" w:rsidP="008B04E0">
      <w:pPr>
        <w:ind w:left="57" w:right="-136" w:firstLine="713"/>
        <w:jc w:val="both"/>
        <w:rPr>
          <w:rFonts w:ascii="Times New Roman" w:hAnsi="Times New Roman"/>
          <w:sz w:val="24"/>
          <w:szCs w:val="24"/>
        </w:rPr>
      </w:pPr>
      <w:r w:rsidRPr="008B04E0">
        <w:rPr>
          <w:rFonts w:ascii="Times New Roman" w:hAnsi="Times New Roman"/>
          <w:sz w:val="24"/>
          <w:szCs w:val="24"/>
        </w:rPr>
        <w:t xml:space="preserve">В соответствии с Конституцией Российской Федерации; Бюджетным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от 06.10.2003г. № 131-ФЗ; </w:t>
      </w:r>
      <w:proofErr w:type="gramStart"/>
      <w:r w:rsidRPr="008B04E0">
        <w:rPr>
          <w:rFonts w:ascii="Times New Roman" w:hAnsi="Times New Roman"/>
          <w:sz w:val="24"/>
          <w:szCs w:val="24"/>
        </w:rPr>
        <w:t>Положением «О бюджетном устройстве и бюджетном процессе в городском поселении Петра Дубрава муниципального района Волжский Самарской области», принятым Решением Собрания Представителей городского поселения Петра Дубрава муниципального района Волжский Самарской области № 192 от 15.06.2020 г.;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 решило:</w:t>
      </w:r>
      <w:proofErr w:type="gramEnd"/>
    </w:p>
    <w:p w:rsidR="008B04E0" w:rsidRPr="008B04E0" w:rsidRDefault="008B04E0" w:rsidP="008B04E0">
      <w:pPr>
        <w:spacing w:line="240" w:lineRule="auto"/>
        <w:ind w:right="-136"/>
        <w:contextualSpacing/>
        <w:jc w:val="both"/>
        <w:rPr>
          <w:rFonts w:ascii="Times New Roman" w:hAnsi="Times New Roman"/>
          <w:b/>
          <w:sz w:val="24"/>
          <w:szCs w:val="24"/>
        </w:rPr>
      </w:pPr>
      <w:r w:rsidRPr="008B04E0">
        <w:rPr>
          <w:rFonts w:ascii="Times New Roman" w:hAnsi="Times New Roman"/>
          <w:b/>
          <w:sz w:val="24"/>
          <w:szCs w:val="24"/>
        </w:rPr>
        <w:t>Статья 1</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1. Утвердить основные характеристики местного бюджета на 2022 год: </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    общий объем доходов - 33856,2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    общий объем расходов -33856,2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    дефицит/</w:t>
      </w:r>
      <w:proofErr w:type="spellStart"/>
      <w:r w:rsidRPr="008B04E0">
        <w:rPr>
          <w:rStyle w:val="tocnumber"/>
          <w:rFonts w:ascii="Times New Roman" w:hAnsi="Times New Roman"/>
          <w:sz w:val="24"/>
          <w:szCs w:val="24"/>
        </w:rPr>
        <w:t>профицит</w:t>
      </w:r>
      <w:proofErr w:type="spellEnd"/>
      <w:r w:rsidRPr="008B04E0">
        <w:rPr>
          <w:rStyle w:val="tocnumber"/>
          <w:rFonts w:ascii="Times New Roman" w:hAnsi="Times New Roman"/>
          <w:sz w:val="24"/>
          <w:szCs w:val="24"/>
        </w:rPr>
        <w:t xml:space="preserve"> - 0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2. Утвердить основные характеристики местного бюджета на 2023 год: </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    общий объем доходов - 34356,2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    общий объем расходов -34356,2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    дефицит/</w:t>
      </w:r>
      <w:proofErr w:type="spellStart"/>
      <w:r w:rsidRPr="008B04E0">
        <w:rPr>
          <w:rStyle w:val="tocnumber"/>
          <w:rFonts w:ascii="Times New Roman" w:hAnsi="Times New Roman"/>
          <w:sz w:val="24"/>
          <w:szCs w:val="24"/>
        </w:rPr>
        <w:t>профицит</w:t>
      </w:r>
      <w:proofErr w:type="spellEnd"/>
      <w:r w:rsidRPr="008B04E0">
        <w:rPr>
          <w:rStyle w:val="tocnumber"/>
          <w:rFonts w:ascii="Times New Roman" w:hAnsi="Times New Roman"/>
          <w:sz w:val="24"/>
          <w:szCs w:val="24"/>
        </w:rPr>
        <w:t>- 0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3. Утвердить основные характеристики местного бюджета на 2024 год: </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    общий объем доходов  - 34556,2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    общий объем расходов -34556,2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    дефицит/</w:t>
      </w:r>
      <w:proofErr w:type="spellStart"/>
      <w:r w:rsidRPr="008B04E0">
        <w:rPr>
          <w:rStyle w:val="tocnumber"/>
          <w:rFonts w:ascii="Times New Roman" w:hAnsi="Times New Roman"/>
          <w:sz w:val="24"/>
          <w:szCs w:val="24"/>
        </w:rPr>
        <w:t>профицит</w:t>
      </w:r>
      <w:proofErr w:type="spellEnd"/>
      <w:r w:rsidRPr="008B04E0">
        <w:rPr>
          <w:rStyle w:val="tocnumber"/>
          <w:rFonts w:ascii="Times New Roman" w:hAnsi="Times New Roman"/>
          <w:sz w:val="24"/>
          <w:szCs w:val="24"/>
        </w:rPr>
        <w:t xml:space="preserve"> - 0 тыс. рублей.</w:t>
      </w:r>
    </w:p>
    <w:p w:rsidR="008B04E0" w:rsidRPr="008B04E0" w:rsidRDefault="008B04E0" w:rsidP="008B04E0">
      <w:pPr>
        <w:spacing w:line="240" w:lineRule="auto"/>
        <w:ind w:right="-136"/>
        <w:contextualSpacing/>
        <w:jc w:val="both"/>
        <w:rPr>
          <w:rFonts w:ascii="Times New Roman" w:hAnsi="Times New Roman"/>
          <w:b/>
          <w:sz w:val="24"/>
          <w:szCs w:val="24"/>
        </w:rPr>
      </w:pPr>
      <w:r w:rsidRPr="008B04E0">
        <w:rPr>
          <w:rFonts w:ascii="Times New Roman" w:hAnsi="Times New Roman"/>
          <w:b/>
          <w:sz w:val="24"/>
          <w:szCs w:val="24"/>
        </w:rPr>
        <w:t>Статья 2</w:t>
      </w:r>
    </w:p>
    <w:p w:rsidR="008B04E0" w:rsidRPr="008B04E0" w:rsidRDefault="008B04E0" w:rsidP="008B04E0">
      <w:pPr>
        <w:spacing w:line="240" w:lineRule="auto"/>
        <w:ind w:right="-136"/>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Утвердить общий объем условно утвержденных расходов: </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на 2023 год – 858,9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на 2024 год – 1727,8 тыс. рублей;</w:t>
      </w:r>
    </w:p>
    <w:p w:rsidR="008B04E0" w:rsidRPr="008B04E0" w:rsidRDefault="008B04E0" w:rsidP="008B04E0">
      <w:pPr>
        <w:spacing w:line="240" w:lineRule="auto"/>
        <w:ind w:right="-136"/>
        <w:contextualSpacing/>
        <w:jc w:val="both"/>
        <w:rPr>
          <w:rFonts w:ascii="Times New Roman" w:hAnsi="Times New Roman"/>
          <w:b/>
          <w:sz w:val="24"/>
          <w:szCs w:val="24"/>
        </w:rPr>
      </w:pPr>
    </w:p>
    <w:p w:rsidR="008B04E0" w:rsidRPr="008B04E0" w:rsidRDefault="008B04E0" w:rsidP="008B04E0">
      <w:pPr>
        <w:spacing w:line="240" w:lineRule="auto"/>
        <w:ind w:right="-136"/>
        <w:contextualSpacing/>
        <w:jc w:val="both"/>
        <w:rPr>
          <w:rFonts w:ascii="Times New Roman" w:hAnsi="Times New Roman"/>
          <w:b/>
          <w:sz w:val="24"/>
          <w:szCs w:val="24"/>
        </w:rPr>
      </w:pPr>
      <w:r w:rsidRPr="008B04E0">
        <w:rPr>
          <w:rFonts w:ascii="Times New Roman" w:hAnsi="Times New Roman"/>
          <w:b/>
          <w:sz w:val="24"/>
          <w:szCs w:val="24"/>
        </w:rPr>
        <w:lastRenderedPageBreak/>
        <w:t>Статья 3</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Утвердить общий объем бюджетных ассигнований, направляемых на исполнение публичных нормативных обязательств: </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2022 году – в размере 480,3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2023 году – в размере 480,0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2024 году – в размере 480,0 тыс. рублей;</w:t>
      </w:r>
    </w:p>
    <w:p w:rsidR="008B04E0" w:rsidRPr="008B04E0" w:rsidRDefault="008B04E0" w:rsidP="008B04E0">
      <w:pPr>
        <w:spacing w:line="240" w:lineRule="auto"/>
        <w:ind w:right="-136"/>
        <w:contextualSpacing/>
        <w:jc w:val="both"/>
        <w:rPr>
          <w:rFonts w:ascii="Times New Roman" w:hAnsi="Times New Roman"/>
          <w:b/>
          <w:sz w:val="24"/>
          <w:szCs w:val="24"/>
        </w:rPr>
      </w:pPr>
      <w:r w:rsidRPr="008B04E0">
        <w:rPr>
          <w:rFonts w:ascii="Times New Roman" w:hAnsi="Times New Roman"/>
          <w:b/>
          <w:sz w:val="24"/>
          <w:szCs w:val="24"/>
        </w:rPr>
        <w:t>Статья 4</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1. Утвердить объем межбюджетных трансфертов, получаемых из других бюджетов бюджетной системы Российской Федерации: </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2022 году – в размере   0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2023 году – в размере   0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2024 году – в размере   0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2. Утвердить объем безвозмездных поступлений в доход местного бюджета: </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2022 году – в размере   16736,2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2023 году – в размере   16736,2 тыс. рублей;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2024 году – в размере   16736,2 тыс. рублей;</w:t>
      </w:r>
    </w:p>
    <w:p w:rsidR="008B04E0" w:rsidRPr="008B04E0" w:rsidRDefault="008B04E0" w:rsidP="008B04E0">
      <w:pPr>
        <w:spacing w:line="240" w:lineRule="auto"/>
        <w:ind w:right="-136"/>
        <w:contextualSpacing/>
        <w:jc w:val="both"/>
        <w:rPr>
          <w:rFonts w:ascii="Times New Roman" w:hAnsi="Times New Roman"/>
          <w:b/>
          <w:sz w:val="24"/>
          <w:szCs w:val="24"/>
        </w:rPr>
      </w:pPr>
      <w:r w:rsidRPr="008B04E0">
        <w:rPr>
          <w:rFonts w:ascii="Times New Roman" w:hAnsi="Times New Roman"/>
          <w:b/>
          <w:sz w:val="24"/>
          <w:szCs w:val="24"/>
        </w:rPr>
        <w:t>Статья 5</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1. Утвердить перечень главных администраторов доходов местного бюджета, согласно приложению №1 к настоящему Решению.</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2. Утвердить перечень главных администраторов источников финансирования дефицита местного бюджета, согласно приложению №2 к настоящему Решению.</w:t>
      </w: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6</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1. </w:t>
      </w:r>
      <w:proofErr w:type="gramStart"/>
      <w:r w:rsidRPr="008B04E0">
        <w:rPr>
          <w:rStyle w:val="tocnumber"/>
          <w:rFonts w:ascii="Times New Roman" w:hAnsi="Times New Roman"/>
          <w:sz w:val="24"/>
          <w:szCs w:val="24"/>
        </w:rPr>
        <w:t xml:space="preserve">Размер части прибыли, полученной муниципальными унитарными предприятиями городского поселения </w:t>
      </w:r>
      <w:r w:rsidRPr="008B04E0">
        <w:rPr>
          <w:rFonts w:ascii="Times New Roman" w:hAnsi="Times New Roman"/>
          <w:sz w:val="24"/>
          <w:szCs w:val="24"/>
        </w:rPr>
        <w:t>Петра Дубрава</w:t>
      </w:r>
      <w:r w:rsidRPr="008B04E0">
        <w:rPr>
          <w:rStyle w:val="tocnumber"/>
          <w:rFonts w:ascii="Times New Roman" w:hAnsi="Times New Roman"/>
          <w:sz w:val="24"/>
          <w:szCs w:val="24"/>
        </w:rPr>
        <w:t xml:space="preserve"> муниципального района Волжский Самарской области в очередном финансовом году, в том числе по итогам предыдущего года, являющейся неналоговым доходом местного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roofErr w:type="gramEnd"/>
    </w:p>
    <w:p w:rsidR="008B04E0" w:rsidRPr="008B04E0" w:rsidRDefault="008B04E0" w:rsidP="008B04E0">
      <w:pPr>
        <w:autoSpaceDE w:val="0"/>
        <w:autoSpaceDN w:val="0"/>
        <w:adjustRightInd w:val="0"/>
        <w:spacing w:line="240" w:lineRule="auto"/>
        <w:contextualSpacing/>
        <w:jc w:val="both"/>
        <w:outlineLvl w:val="1"/>
        <w:rPr>
          <w:rStyle w:val="tocnumber"/>
          <w:rFonts w:ascii="Times New Roman" w:hAnsi="Times New Roman"/>
          <w:sz w:val="24"/>
          <w:szCs w:val="24"/>
        </w:rPr>
      </w:pPr>
      <w:r w:rsidRPr="008B04E0">
        <w:rPr>
          <w:rStyle w:val="tocnumber"/>
          <w:rFonts w:ascii="Times New Roman" w:hAnsi="Times New Roman"/>
          <w:sz w:val="24"/>
          <w:szCs w:val="24"/>
        </w:rPr>
        <w:t xml:space="preserve">2. Установить, что в местный бюджет перечисляется часть прибыли, полученной муниципальными унитарными предприятиями городского поселения </w:t>
      </w:r>
      <w:r w:rsidRPr="008B04E0">
        <w:rPr>
          <w:rFonts w:ascii="Times New Roman" w:hAnsi="Times New Roman"/>
          <w:sz w:val="24"/>
          <w:szCs w:val="24"/>
        </w:rPr>
        <w:t>Петра Дубрава</w:t>
      </w:r>
      <w:r w:rsidRPr="008B04E0">
        <w:rPr>
          <w:rStyle w:val="tocnumber"/>
          <w:rFonts w:ascii="Times New Roman" w:hAnsi="Times New Roman"/>
          <w:sz w:val="24"/>
          <w:szCs w:val="24"/>
        </w:rPr>
        <w:t xml:space="preserve"> муниципального района Волжский Самарской области в 2022 году, в том числе по итогам 2021 года, в размере 6 процентов.</w:t>
      </w: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7</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Образовать в расходной части местного бюджета резервный фонд администрации городского поселения </w:t>
      </w:r>
      <w:r w:rsidRPr="008B04E0">
        <w:rPr>
          <w:rFonts w:ascii="Times New Roman" w:hAnsi="Times New Roman"/>
          <w:sz w:val="24"/>
          <w:szCs w:val="24"/>
        </w:rPr>
        <w:t>Петра Дубрава</w:t>
      </w:r>
      <w:r w:rsidRPr="008B04E0">
        <w:rPr>
          <w:rStyle w:val="tocnumber"/>
          <w:rFonts w:ascii="Times New Roman" w:hAnsi="Times New Roman"/>
          <w:sz w:val="24"/>
          <w:szCs w:val="24"/>
        </w:rPr>
        <w:t xml:space="preserve"> муниципального района Волжский Самарской области:</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2022 году – в размере 100,0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2023 году – в размере 100,0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2024 году – в размере 100,0 тыс. рублей.</w:t>
      </w:r>
    </w:p>
    <w:p w:rsidR="008B04E0" w:rsidRPr="008B04E0" w:rsidRDefault="008B04E0" w:rsidP="008B04E0">
      <w:pPr>
        <w:spacing w:line="240" w:lineRule="auto"/>
        <w:contextualSpacing/>
        <w:jc w:val="both"/>
        <w:rPr>
          <w:rStyle w:val="tocnumber"/>
          <w:rFonts w:ascii="Times New Roman" w:hAnsi="Times New Roman"/>
          <w:b/>
          <w:sz w:val="24"/>
          <w:szCs w:val="24"/>
        </w:rPr>
      </w:pP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8</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Образовать в расходной части местного бюджета дорожный  фонд администрации городского поселения </w:t>
      </w:r>
      <w:r w:rsidRPr="008B04E0">
        <w:rPr>
          <w:rFonts w:ascii="Times New Roman" w:hAnsi="Times New Roman"/>
          <w:sz w:val="24"/>
          <w:szCs w:val="24"/>
        </w:rPr>
        <w:t>Петра Дубрава</w:t>
      </w:r>
      <w:r w:rsidRPr="008B04E0">
        <w:rPr>
          <w:rStyle w:val="tocnumber"/>
          <w:rFonts w:ascii="Times New Roman" w:hAnsi="Times New Roman"/>
          <w:sz w:val="24"/>
          <w:szCs w:val="24"/>
        </w:rPr>
        <w:t xml:space="preserve"> муниципального района Волжский Самарской области:</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2022 году – в размере 1960,0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2023 году – в размере 1960,0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2024 году – в размере 1960,0 тыс. рублей.</w:t>
      </w: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9</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w:t>
      </w:r>
      <w:r w:rsidRPr="008B04E0">
        <w:rPr>
          <w:rStyle w:val="tocnumber"/>
          <w:rFonts w:ascii="Times New Roman" w:hAnsi="Times New Roman"/>
          <w:sz w:val="24"/>
          <w:szCs w:val="24"/>
        </w:rPr>
        <w:lastRenderedPageBreak/>
        <w:t>бюджетной классификации Российской Федерации в ведомственной структуре расходов местного бюджета на 2022 год,  согласно приложению № 3 к настоящему Решению.</w:t>
      </w:r>
    </w:p>
    <w:p w:rsidR="008B04E0" w:rsidRPr="008B04E0" w:rsidRDefault="008B04E0" w:rsidP="008B04E0">
      <w:pPr>
        <w:spacing w:line="240" w:lineRule="auto"/>
        <w:jc w:val="both"/>
        <w:rPr>
          <w:rStyle w:val="tocnumber"/>
          <w:rFonts w:ascii="Times New Roman" w:hAnsi="Times New Roman"/>
          <w:b/>
          <w:sz w:val="24"/>
          <w:szCs w:val="24"/>
        </w:rPr>
      </w:pPr>
      <w:r w:rsidRPr="008B04E0">
        <w:rPr>
          <w:rStyle w:val="tocnumber"/>
          <w:rFonts w:ascii="Times New Roman" w:hAnsi="Times New Roman"/>
          <w:b/>
          <w:sz w:val="24"/>
          <w:szCs w:val="24"/>
        </w:rPr>
        <w:t>Статья 10</w:t>
      </w:r>
    </w:p>
    <w:p w:rsidR="008B04E0" w:rsidRPr="008B04E0" w:rsidRDefault="008B04E0" w:rsidP="008B04E0">
      <w:pPr>
        <w:spacing w:line="240" w:lineRule="auto"/>
        <w:jc w:val="both"/>
        <w:rPr>
          <w:rStyle w:val="tocnumber"/>
          <w:rFonts w:ascii="Times New Roman" w:hAnsi="Times New Roman"/>
          <w:b/>
          <w:sz w:val="24"/>
          <w:szCs w:val="24"/>
        </w:rPr>
      </w:pPr>
      <w:r w:rsidRPr="008B04E0">
        <w:rPr>
          <w:rStyle w:val="tocnumber"/>
          <w:rFonts w:ascii="Times New Roman" w:hAnsi="Times New Roman"/>
          <w:sz w:val="24"/>
          <w:szCs w:val="24"/>
        </w:rPr>
        <w:t xml:space="preserve">Утвердить распределение бюджетных ассигнований по целевым статьям (муниципальным программным и </w:t>
      </w:r>
      <w:proofErr w:type="spellStart"/>
      <w:r w:rsidRPr="008B04E0">
        <w:rPr>
          <w:rStyle w:val="tocnumber"/>
          <w:rFonts w:ascii="Times New Roman" w:hAnsi="Times New Roman"/>
          <w:sz w:val="24"/>
          <w:szCs w:val="24"/>
        </w:rPr>
        <w:t>непрограммным</w:t>
      </w:r>
      <w:proofErr w:type="spellEnd"/>
      <w:r w:rsidRPr="008B04E0">
        <w:rPr>
          <w:rStyle w:val="tocnumber"/>
          <w:rFonts w:ascii="Times New Roman" w:hAnsi="Times New Roman"/>
          <w:sz w:val="24"/>
          <w:szCs w:val="24"/>
        </w:rPr>
        <w:t xml:space="preserve"> направлениям деятельности) группам и подгруппам видов расходов местного бюджета на 2022 год,  согласно приложению № 4 к настоящему Решению.</w:t>
      </w: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11</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2023 и 2024 годов, согласно приложению № 5 к настоящему Решению.</w:t>
      </w:r>
    </w:p>
    <w:p w:rsidR="008B04E0" w:rsidRPr="008B04E0" w:rsidRDefault="008B04E0" w:rsidP="008B04E0">
      <w:pPr>
        <w:spacing w:line="240" w:lineRule="auto"/>
        <w:contextualSpacing/>
        <w:jc w:val="both"/>
        <w:rPr>
          <w:rStyle w:val="tocnumber"/>
          <w:rFonts w:ascii="Times New Roman" w:hAnsi="Times New Roman"/>
          <w:sz w:val="24"/>
          <w:szCs w:val="24"/>
        </w:rPr>
      </w:pPr>
    </w:p>
    <w:p w:rsidR="008B04E0" w:rsidRPr="008B04E0" w:rsidRDefault="008B04E0" w:rsidP="008B04E0">
      <w:pPr>
        <w:spacing w:line="240" w:lineRule="auto"/>
        <w:jc w:val="both"/>
        <w:rPr>
          <w:rStyle w:val="tocnumber"/>
          <w:rFonts w:ascii="Times New Roman" w:hAnsi="Times New Roman"/>
          <w:b/>
          <w:sz w:val="24"/>
          <w:szCs w:val="24"/>
        </w:rPr>
      </w:pPr>
      <w:r w:rsidRPr="008B04E0">
        <w:rPr>
          <w:rStyle w:val="tocnumber"/>
          <w:rFonts w:ascii="Times New Roman" w:hAnsi="Times New Roman"/>
          <w:b/>
          <w:sz w:val="24"/>
          <w:szCs w:val="24"/>
        </w:rPr>
        <w:t>Статья 12</w:t>
      </w:r>
    </w:p>
    <w:p w:rsidR="008B04E0" w:rsidRPr="008B04E0" w:rsidRDefault="008B04E0" w:rsidP="008B04E0">
      <w:pPr>
        <w:spacing w:line="240" w:lineRule="auto"/>
        <w:jc w:val="both"/>
        <w:rPr>
          <w:rStyle w:val="tocnumber"/>
          <w:rFonts w:ascii="Times New Roman" w:hAnsi="Times New Roman"/>
          <w:b/>
          <w:sz w:val="24"/>
          <w:szCs w:val="24"/>
        </w:rPr>
      </w:pPr>
      <w:r w:rsidRPr="008B04E0">
        <w:rPr>
          <w:rStyle w:val="tocnumber"/>
          <w:rFonts w:ascii="Times New Roman" w:hAnsi="Times New Roman"/>
          <w:sz w:val="24"/>
          <w:szCs w:val="24"/>
        </w:rPr>
        <w:t xml:space="preserve">Утвердить распределение бюджетных ассигнований по целевым статьям (муниципальным программным и </w:t>
      </w:r>
      <w:proofErr w:type="spellStart"/>
      <w:r w:rsidRPr="008B04E0">
        <w:rPr>
          <w:rStyle w:val="tocnumber"/>
          <w:rFonts w:ascii="Times New Roman" w:hAnsi="Times New Roman"/>
          <w:sz w:val="24"/>
          <w:szCs w:val="24"/>
        </w:rPr>
        <w:t>непрограммным</w:t>
      </w:r>
      <w:proofErr w:type="spellEnd"/>
      <w:r w:rsidRPr="008B04E0">
        <w:rPr>
          <w:rStyle w:val="tocnumber"/>
          <w:rFonts w:ascii="Times New Roman" w:hAnsi="Times New Roman"/>
          <w:sz w:val="24"/>
          <w:szCs w:val="24"/>
        </w:rPr>
        <w:t xml:space="preserve"> направлениям деятельности) группам и подгруппам видов расходов местного бюджета на плановый период 2023 и 2024 годов, согласно приложению № 6 к настоящему Решению.</w:t>
      </w: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13</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1. Утвердить объем межбюджетных трансфертов, предоставляемых другим бюджетам бюджетной системы Российской Федерации:</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2022 году – в сумме 323,0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2023 году - в сумме  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2024 году - в сумме 0 тыс. рублей.</w:t>
      </w:r>
    </w:p>
    <w:p w:rsidR="008B04E0" w:rsidRPr="008B04E0" w:rsidRDefault="008B04E0" w:rsidP="008B04E0">
      <w:pPr>
        <w:spacing w:line="240" w:lineRule="auto"/>
        <w:contextualSpacing/>
        <w:jc w:val="both"/>
        <w:rPr>
          <w:rStyle w:val="tocnumber"/>
          <w:rFonts w:ascii="Times New Roman" w:hAnsi="Times New Roman"/>
          <w:b/>
          <w:sz w:val="24"/>
          <w:szCs w:val="24"/>
        </w:rPr>
      </w:pP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14</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1. Установить предельный объем муниципального долга городского поселения </w:t>
      </w:r>
      <w:r w:rsidRPr="008B04E0">
        <w:rPr>
          <w:rFonts w:ascii="Times New Roman" w:hAnsi="Times New Roman"/>
          <w:sz w:val="24"/>
          <w:szCs w:val="24"/>
        </w:rPr>
        <w:t>Петра Дубрава</w:t>
      </w:r>
      <w:r w:rsidRPr="008B04E0">
        <w:rPr>
          <w:rStyle w:val="tocnumber"/>
          <w:rFonts w:ascii="Times New Roman" w:hAnsi="Times New Roman"/>
          <w:sz w:val="24"/>
          <w:szCs w:val="24"/>
        </w:rPr>
        <w:t xml:space="preserve"> муниципального района Волжский Самарской области:</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2022 году – в сумме 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2023 году - в сумме 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2024 году - в сумме 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2. Установить верхний предел муниципального долга городского поселения </w:t>
      </w:r>
      <w:r w:rsidRPr="008B04E0">
        <w:rPr>
          <w:rFonts w:ascii="Times New Roman" w:hAnsi="Times New Roman"/>
          <w:sz w:val="24"/>
          <w:szCs w:val="24"/>
        </w:rPr>
        <w:t>Петра Дубрава</w:t>
      </w:r>
      <w:r w:rsidRPr="008B04E0">
        <w:rPr>
          <w:rStyle w:val="tocnumber"/>
          <w:rFonts w:ascii="Times New Roman" w:hAnsi="Times New Roman"/>
          <w:sz w:val="24"/>
          <w:szCs w:val="24"/>
        </w:rPr>
        <w:t xml:space="preserve"> муниципального района Волжский Самарской области:</w:t>
      </w:r>
    </w:p>
    <w:p w:rsidR="008B04E0" w:rsidRPr="008B04E0" w:rsidRDefault="008B04E0" w:rsidP="008B04E0">
      <w:pPr>
        <w:spacing w:line="240" w:lineRule="auto"/>
        <w:ind w:firstLine="709"/>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на 1 января 2022 года – в сумме </w:t>
      </w:r>
      <w:r>
        <w:rPr>
          <w:rStyle w:val="tocnumber"/>
          <w:rFonts w:ascii="Times New Roman" w:hAnsi="Times New Roman"/>
          <w:sz w:val="24"/>
          <w:szCs w:val="24"/>
        </w:rPr>
        <w:t xml:space="preserve">0 </w:t>
      </w:r>
      <w:r w:rsidRPr="008B04E0">
        <w:rPr>
          <w:rStyle w:val="tocnumber"/>
          <w:rFonts w:ascii="Times New Roman" w:hAnsi="Times New Roman"/>
          <w:sz w:val="24"/>
          <w:szCs w:val="24"/>
        </w:rPr>
        <w:t>тыс. рублей, в том числе верхний предел долга по муниципальным гарантиям – в сумме 0 тыс. рублей;</w:t>
      </w:r>
    </w:p>
    <w:p w:rsidR="008B04E0" w:rsidRPr="008B04E0" w:rsidRDefault="008B04E0" w:rsidP="008B04E0">
      <w:pPr>
        <w:spacing w:line="240" w:lineRule="auto"/>
        <w:ind w:firstLine="709"/>
        <w:contextualSpacing/>
        <w:jc w:val="both"/>
        <w:rPr>
          <w:rStyle w:val="tocnumber"/>
          <w:rFonts w:ascii="Times New Roman" w:hAnsi="Times New Roman"/>
          <w:sz w:val="24"/>
          <w:szCs w:val="24"/>
        </w:rPr>
      </w:pPr>
      <w:r w:rsidRPr="008B04E0">
        <w:rPr>
          <w:rStyle w:val="tocnumber"/>
          <w:rFonts w:ascii="Times New Roman" w:hAnsi="Times New Roman"/>
          <w:sz w:val="24"/>
          <w:szCs w:val="24"/>
        </w:rPr>
        <w:t>на 1 января 2023 года – в сумме 0 тыс. рублей, в том числе верхний предел долга по муниципальным гарантиям – в сумме 0 тыс. рублей;</w:t>
      </w:r>
    </w:p>
    <w:p w:rsidR="008B04E0" w:rsidRPr="008B04E0" w:rsidRDefault="008B04E0" w:rsidP="008B04E0">
      <w:pPr>
        <w:spacing w:line="240" w:lineRule="auto"/>
        <w:ind w:firstLine="709"/>
        <w:contextualSpacing/>
        <w:jc w:val="both"/>
        <w:rPr>
          <w:rStyle w:val="tocnumber"/>
          <w:rFonts w:ascii="Times New Roman" w:hAnsi="Times New Roman"/>
          <w:sz w:val="24"/>
          <w:szCs w:val="24"/>
        </w:rPr>
      </w:pPr>
      <w:r w:rsidRPr="008B04E0">
        <w:rPr>
          <w:rStyle w:val="tocnumber"/>
          <w:rFonts w:ascii="Times New Roman" w:hAnsi="Times New Roman"/>
          <w:sz w:val="24"/>
          <w:szCs w:val="24"/>
        </w:rPr>
        <w:t>на 1 января 2024 года – в сумме 0 тыс. рублей, в том числе верхний предел долга по муниципальным гарантиям – в сумме 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3. Установить предельные объемы расходов на обслуживание муниципального долга городского поселения </w:t>
      </w:r>
      <w:r w:rsidRPr="008B04E0">
        <w:rPr>
          <w:rFonts w:ascii="Times New Roman" w:hAnsi="Times New Roman"/>
          <w:sz w:val="24"/>
          <w:szCs w:val="24"/>
        </w:rPr>
        <w:t>Петра Дубрава</w:t>
      </w:r>
      <w:r w:rsidRPr="008B04E0">
        <w:rPr>
          <w:rStyle w:val="tocnumber"/>
          <w:rFonts w:ascii="Times New Roman" w:hAnsi="Times New Roman"/>
          <w:sz w:val="24"/>
          <w:szCs w:val="24"/>
        </w:rPr>
        <w:t xml:space="preserve"> муниципального района </w:t>
      </w:r>
      <w:proofErr w:type="gramStart"/>
      <w:r w:rsidRPr="008B04E0">
        <w:rPr>
          <w:rStyle w:val="tocnumber"/>
          <w:rFonts w:ascii="Times New Roman" w:hAnsi="Times New Roman"/>
          <w:sz w:val="24"/>
          <w:szCs w:val="24"/>
        </w:rPr>
        <w:t>Волжский</w:t>
      </w:r>
      <w:proofErr w:type="gramEnd"/>
      <w:r w:rsidRPr="008B04E0">
        <w:rPr>
          <w:rStyle w:val="tocnumber"/>
          <w:rFonts w:ascii="Times New Roman" w:hAnsi="Times New Roman"/>
          <w:sz w:val="24"/>
          <w:szCs w:val="24"/>
        </w:rPr>
        <w:t xml:space="preserve"> Самарской области:</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2022 году – 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2023 году – 0 тыс. рублей;</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2024 году – 0 тыс. рублей.</w:t>
      </w:r>
    </w:p>
    <w:p w:rsidR="008B04E0" w:rsidRPr="008B04E0" w:rsidRDefault="008B04E0" w:rsidP="008B04E0">
      <w:pPr>
        <w:spacing w:line="240" w:lineRule="auto"/>
        <w:contextualSpacing/>
        <w:jc w:val="both"/>
        <w:rPr>
          <w:rStyle w:val="tocnumber"/>
          <w:rFonts w:ascii="Times New Roman" w:hAnsi="Times New Roman"/>
          <w:b/>
          <w:sz w:val="24"/>
          <w:szCs w:val="24"/>
        </w:rPr>
      </w:pP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15</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1. Утвердить источники внутреннего финансирования дефицита местного бюджета на 2022 год согласно приложению № 7 к настоящему Решению.</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2. Утвердить источники внутреннего финансирования дефицита местного бюджета на плановый период 2023 и 2024 года, согласно приложению № 8 к настоящему Решению.</w:t>
      </w:r>
    </w:p>
    <w:p w:rsidR="008B04E0" w:rsidRPr="008B04E0" w:rsidRDefault="008B04E0" w:rsidP="008B04E0">
      <w:pPr>
        <w:spacing w:line="240" w:lineRule="auto"/>
        <w:contextualSpacing/>
        <w:jc w:val="both"/>
        <w:rPr>
          <w:rStyle w:val="tocnumber"/>
          <w:rFonts w:ascii="Times New Roman" w:hAnsi="Times New Roman"/>
          <w:b/>
          <w:sz w:val="24"/>
          <w:szCs w:val="24"/>
        </w:rPr>
      </w:pP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16</w:t>
      </w:r>
    </w:p>
    <w:p w:rsidR="008B04E0" w:rsidRPr="008B04E0" w:rsidRDefault="008B04E0" w:rsidP="008B04E0">
      <w:pPr>
        <w:spacing w:line="240" w:lineRule="auto"/>
        <w:contextualSpacing/>
        <w:jc w:val="both"/>
        <w:rPr>
          <w:rStyle w:val="tocnumber"/>
          <w:rFonts w:ascii="Times New Roman" w:hAnsi="Times New Roman"/>
          <w:sz w:val="24"/>
          <w:szCs w:val="24"/>
        </w:rPr>
      </w:pPr>
      <w:proofErr w:type="gramStart"/>
      <w:r w:rsidRPr="008B04E0">
        <w:rPr>
          <w:rStyle w:val="tocnumber"/>
          <w:rFonts w:ascii="Times New Roman" w:hAnsi="Times New Roman"/>
          <w:sz w:val="24"/>
          <w:szCs w:val="24"/>
        </w:rPr>
        <w:t xml:space="preserve">Установить, что в 2022 -2024 годах за счет средств бюджета городского поселения Петра Дубрава муниципального района Волжский на безвозмездной и безвозвратной основе предоставляются субсидии юридическим лицам (муниципальным бюджетным учреждениям), на возмещение нормативных затрат, связанных с оказанием ими муниципальных услуг (выполнением работ) физическим и  (или) юридическим лицам и субсидии на иные цели </w:t>
      </w:r>
      <w:proofErr w:type="gramEnd"/>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в следующих сферах:</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культуры;</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физкультуры, спорта и молодежной политики;</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в сфере управления недвижимым имуществом, технического обслуживания и ремонта автотранспортных средств, благоустройства территорий.</w:t>
      </w:r>
    </w:p>
    <w:p w:rsidR="008B04E0" w:rsidRPr="008B04E0" w:rsidRDefault="008B04E0" w:rsidP="008B04E0">
      <w:pPr>
        <w:spacing w:line="240" w:lineRule="auto"/>
        <w:contextualSpacing/>
        <w:jc w:val="both"/>
        <w:rPr>
          <w:rStyle w:val="tocnumber"/>
          <w:rFonts w:ascii="Times New Roman" w:hAnsi="Times New Roman"/>
          <w:sz w:val="24"/>
          <w:szCs w:val="24"/>
        </w:rPr>
      </w:pPr>
    </w:p>
    <w:p w:rsidR="008B04E0" w:rsidRPr="008B04E0" w:rsidRDefault="008B04E0" w:rsidP="008B04E0">
      <w:pPr>
        <w:spacing w:line="240" w:lineRule="auto"/>
        <w:jc w:val="both"/>
        <w:rPr>
          <w:rStyle w:val="tocnumber"/>
          <w:rFonts w:ascii="Times New Roman" w:hAnsi="Times New Roman"/>
          <w:b/>
          <w:sz w:val="24"/>
          <w:szCs w:val="24"/>
        </w:rPr>
      </w:pPr>
      <w:r w:rsidRPr="008B04E0">
        <w:rPr>
          <w:rStyle w:val="tocnumber"/>
          <w:rFonts w:ascii="Times New Roman" w:hAnsi="Times New Roman"/>
          <w:b/>
          <w:sz w:val="24"/>
          <w:szCs w:val="24"/>
        </w:rPr>
        <w:t>Статья 17</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Утвердить перечень муниципальных программ городского поселения Петра Дубрава муниципального района Волжский Самарской области, финансирование которых предусмотрено расходной частью бюджета городского поселения Петра Дубрава  на 2022-2023 годы, согласно приложению № 9 к настоящему Решению.</w:t>
      </w: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18</w:t>
      </w:r>
    </w:p>
    <w:p w:rsidR="008B04E0" w:rsidRPr="008B04E0" w:rsidRDefault="008B04E0" w:rsidP="008B04E0">
      <w:pPr>
        <w:tabs>
          <w:tab w:val="left" w:pos="113"/>
        </w:tabs>
        <w:spacing w:line="240" w:lineRule="atLeast"/>
        <w:rPr>
          <w:rStyle w:val="tocnumber"/>
          <w:sz w:val="24"/>
          <w:szCs w:val="24"/>
        </w:rPr>
      </w:pPr>
      <w:r w:rsidRPr="008B04E0">
        <w:rPr>
          <w:rStyle w:val="tocnumber"/>
          <w:rFonts w:ascii="Times New Roman" w:hAnsi="Times New Roman"/>
          <w:sz w:val="24"/>
          <w:szCs w:val="24"/>
        </w:rPr>
        <w:t xml:space="preserve">Утвердить программу </w:t>
      </w:r>
      <w:r w:rsidRPr="008B04E0">
        <w:rPr>
          <w:rStyle w:val="tocnumber"/>
          <w:rFonts w:ascii="Times New Roman" w:hAnsi="Times New Roman"/>
          <w:bCs/>
          <w:sz w:val="24"/>
          <w:szCs w:val="24"/>
        </w:rPr>
        <w:t xml:space="preserve">муниципальных внутренних заимствований городского поселения </w:t>
      </w:r>
      <w:r w:rsidRPr="008B04E0">
        <w:rPr>
          <w:rStyle w:val="tocnumber"/>
          <w:rFonts w:ascii="Times New Roman" w:hAnsi="Times New Roman"/>
          <w:sz w:val="24"/>
          <w:szCs w:val="24"/>
        </w:rPr>
        <w:t xml:space="preserve">Петра Дубрава </w:t>
      </w:r>
      <w:r w:rsidRPr="008B04E0">
        <w:rPr>
          <w:rStyle w:val="tocnumber"/>
          <w:rFonts w:ascii="Times New Roman" w:hAnsi="Times New Roman"/>
          <w:bCs/>
          <w:sz w:val="24"/>
          <w:szCs w:val="24"/>
        </w:rPr>
        <w:t xml:space="preserve"> на 2022 -2024 годы </w:t>
      </w:r>
      <w:r w:rsidRPr="008B04E0">
        <w:rPr>
          <w:rStyle w:val="tocnumber"/>
          <w:rFonts w:ascii="Times New Roman" w:hAnsi="Times New Roman"/>
          <w:sz w:val="24"/>
          <w:szCs w:val="24"/>
        </w:rPr>
        <w:t>в редакции приложения №10 к настоящему решению.</w:t>
      </w: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Style w:val="tocnumber"/>
          <w:rFonts w:ascii="Times New Roman" w:hAnsi="Times New Roman"/>
          <w:b/>
          <w:sz w:val="24"/>
          <w:szCs w:val="24"/>
        </w:rPr>
        <w:t>Статья 19</w:t>
      </w:r>
    </w:p>
    <w:p w:rsidR="008B04E0" w:rsidRPr="008B04E0" w:rsidRDefault="008B04E0" w:rsidP="008B04E0">
      <w:pPr>
        <w:spacing w:line="240" w:lineRule="auto"/>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Настоящее Решение вступает в силу с 1 января 2022 года и действует по 31 декабря 2022 года.             </w:t>
      </w:r>
    </w:p>
    <w:p w:rsidR="008B04E0" w:rsidRPr="008B04E0" w:rsidRDefault="008B04E0" w:rsidP="008B04E0">
      <w:pPr>
        <w:spacing w:line="240" w:lineRule="auto"/>
        <w:contextualSpacing/>
        <w:jc w:val="both"/>
        <w:rPr>
          <w:rStyle w:val="tocnumber"/>
          <w:rFonts w:ascii="Times New Roman" w:hAnsi="Times New Roman"/>
          <w:b/>
          <w:sz w:val="24"/>
          <w:szCs w:val="24"/>
        </w:rPr>
      </w:pPr>
      <w:r w:rsidRPr="008B04E0">
        <w:rPr>
          <w:rFonts w:ascii="Times New Roman" w:hAnsi="Times New Roman"/>
          <w:sz w:val="24"/>
          <w:szCs w:val="24"/>
        </w:rPr>
        <w:t xml:space="preserve">                                                                                                                                                                                                                                                                      </w:t>
      </w:r>
      <w:r w:rsidRPr="008B04E0">
        <w:rPr>
          <w:rStyle w:val="tocnumber"/>
          <w:rFonts w:ascii="Times New Roman" w:hAnsi="Times New Roman"/>
          <w:sz w:val="24"/>
          <w:szCs w:val="24"/>
        </w:rPr>
        <w:t xml:space="preserve"> </w:t>
      </w:r>
      <w:r w:rsidRPr="008B04E0">
        <w:rPr>
          <w:rStyle w:val="tocnumber"/>
          <w:rFonts w:ascii="Times New Roman" w:hAnsi="Times New Roman"/>
          <w:b/>
          <w:sz w:val="24"/>
          <w:szCs w:val="24"/>
        </w:rPr>
        <w:t>Статья 20</w:t>
      </w:r>
    </w:p>
    <w:p w:rsidR="008B04E0" w:rsidRPr="008B04E0" w:rsidRDefault="008B04E0" w:rsidP="008B04E0">
      <w:pPr>
        <w:tabs>
          <w:tab w:val="left" w:pos="1335"/>
        </w:tabs>
        <w:jc w:val="both"/>
        <w:rPr>
          <w:rFonts w:ascii="Times New Roman" w:hAnsi="Times New Roman"/>
          <w:sz w:val="24"/>
          <w:szCs w:val="24"/>
        </w:rPr>
      </w:pPr>
      <w:r w:rsidRPr="008B04E0">
        <w:rPr>
          <w:rFonts w:ascii="Times New Roman" w:hAnsi="Times New Roman"/>
          <w:sz w:val="24"/>
          <w:szCs w:val="24"/>
        </w:rPr>
        <w:t xml:space="preserve">Опубликовать настоящее Решение в печатном средстве информации городского поселения Петра Дубрава «Голос Дубравы». </w:t>
      </w:r>
    </w:p>
    <w:p w:rsidR="008B04E0" w:rsidRPr="008B04E0" w:rsidRDefault="008B04E0" w:rsidP="008B04E0">
      <w:pPr>
        <w:spacing w:line="240" w:lineRule="auto"/>
        <w:ind w:left="57"/>
        <w:contextualSpacing/>
        <w:jc w:val="both"/>
        <w:rPr>
          <w:rStyle w:val="tocnumber"/>
          <w:rFonts w:ascii="Times New Roman" w:hAnsi="Times New Roman"/>
          <w:sz w:val="24"/>
          <w:szCs w:val="24"/>
        </w:rPr>
      </w:pPr>
    </w:p>
    <w:p w:rsidR="008B04E0" w:rsidRPr="008B04E0" w:rsidRDefault="008B04E0" w:rsidP="008B04E0">
      <w:pPr>
        <w:spacing w:line="240" w:lineRule="auto"/>
        <w:ind w:left="57"/>
        <w:contextualSpacing/>
        <w:jc w:val="both"/>
        <w:rPr>
          <w:rStyle w:val="tocnumber"/>
          <w:rFonts w:ascii="Times New Roman" w:hAnsi="Times New Roman"/>
          <w:sz w:val="24"/>
          <w:szCs w:val="24"/>
        </w:rPr>
      </w:pP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Глава городского поселения Петра Дубрава </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муниципального района </w:t>
      </w:r>
      <w:proofErr w:type="gramStart"/>
      <w:r w:rsidRPr="008B04E0">
        <w:rPr>
          <w:rStyle w:val="tocnumber"/>
          <w:rFonts w:ascii="Times New Roman" w:hAnsi="Times New Roman"/>
          <w:sz w:val="24"/>
          <w:szCs w:val="24"/>
        </w:rPr>
        <w:t>Волжский</w:t>
      </w:r>
      <w:proofErr w:type="gramEnd"/>
    </w:p>
    <w:p w:rsidR="008B04E0" w:rsidRPr="008B04E0" w:rsidRDefault="008B04E0" w:rsidP="00BC4B23">
      <w:pPr>
        <w:spacing w:line="240" w:lineRule="auto"/>
        <w:ind w:left="57"/>
        <w:contextualSpacing/>
        <w:rPr>
          <w:rStyle w:val="tocnumber"/>
          <w:rFonts w:ascii="Times New Roman" w:hAnsi="Times New Roman"/>
          <w:sz w:val="24"/>
          <w:szCs w:val="24"/>
        </w:rPr>
      </w:pPr>
      <w:r w:rsidRPr="008B04E0">
        <w:rPr>
          <w:rStyle w:val="tocnumber"/>
          <w:rFonts w:ascii="Times New Roman" w:hAnsi="Times New Roman"/>
          <w:sz w:val="24"/>
          <w:szCs w:val="24"/>
        </w:rPr>
        <w:t xml:space="preserve">Самарской области                                                          </w:t>
      </w:r>
      <w:r w:rsidR="00BC4B23">
        <w:rPr>
          <w:rStyle w:val="tocnumber"/>
          <w:rFonts w:ascii="Times New Roman" w:hAnsi="Times New Roman"/>
          <w:sz w:val="24"/>
          <w:szCs w:val="24"/>
        </w:rPr>
        <w:t xml:space="preserve">                </w:t>
      </w:r>
      <w:r w:rsidRPr="008B04E0">
        <w:rPr>
          <w:rStyle w:val="tocnumber"/>
          <w:rFonts w:ascii="Times New Roman" w:hAnsi="Times New Roman"/>
          <w:sz w:val="24"/>
          <w:szCs w:val="24"/>
        </w:rPr>
        <w:t>В.А.Крашенинников</w:t>
      </w:r>
    </w:p>
    <w:p w:rsidR="008B04E0" w:rsidRPr="008B04E0" w:rsidRDefault="008B04E0" w:rsidP="008B04E0">
      <w:pPr>
        <w:spacing w:line="240" w:lineRule="auto"/>
        <w:ind w:left="57"/>
        <w:contextualSpacing/>
        <w:jc w:val="both"/>
        <w:rPr>
          <w:rStyle w:val="tocnumber"/>
          <w:rFonts w:ascii="Times New Roman" w:hAnsi="Times New Roman"/>
          <w:sz w:val="24"/>
          <w:szCs w:val="24"/>
        </w:rPr>
      </w:pP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Председатель Собрания представителей</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городского поселения Петра Дубрава </w:t>
      </w:r>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муниципального района </w:t>
      </w:r>
      <w:proofErr w:type="gramStart"/>
      <w:r w:rsidRPr="008B04E0">
        <w:rPr>
          <w:rStyle w:val="tocnumber"/>
          <w:rFonts w:ascii="Times New Roman" w:hAnsi="Times New Roman"/>
          <w:sz w:val="24"/>
          <w:szCs w:val="24"/>
        </w:rPr>
        <w:t>Волжский</w:t>
      </w:r>
      <w:proofErr w:type="gramEnd"/>
    </w:p>
    <w:p w:rsidR="008B04E0" w:rsidRPr="008B04E0" w:rsidRDefault="008B04E0" w:rsidP="008B04E0">
      <w:pPr>
        <w:spacing w:line="240" w:lineRule="auto"/>
        <w:ind w:left="57"/>
        <w:contextualSpacing/>
        <w:jc w:val="both"/>
        <w:rPr>
          <w:rStyle w:val="tocnumber"/>
          <w:rFonts w:ascii="Times New Roman" w:hAnsi="Times New Roman"/>
          <w:sz w:val="24"/>
          <w:szCs w:val="24"/>
        </w:rPr>
      </w:pPr>
      <w:r w:rsidRPr="008B04E0">
        <w:rPr>
          <w:rStyle w:val="tocnumber"/>
          <w:rFonts w:ascii="Times New Roman" w:hAnsi="Times New Roman"/>
          <w:sz w:val="24"/>
          <w:szCs w:val="24"/>
        </w:rPr>
        <w:t xml:space="preserve">Самарской области                                                              </w:t>
      </w:r>
      <w:r>
        <w:rPr>
          <w:rStyle w:val="tocnumber"/>
          <w:rFonts w:ascii="Times New Roman" w:hAnsi="Times New Roman"/>
          <w:sz w:val="24"/>
          <w:szCs w:val="24"/>
        </w:rPr>
        <w:t xml:space="preserve">                    </w:t>
      </w:r>
      <w:proofErr w:type="spellStart"/>
      <w:r w:rsidRPr="008B04E0">
        <w:rPr>
          <w:rStyle w:val="tocnumber"/>
          <w:rFonts w:ascii="Times New Roman" w:hAnsi="Times New Roman"/>
          <w:sz w:val="24"/>
          <w:szCs w:val="24"/>
        </w:rPr>
        <w:t>Л.Н.Ларюшина</w:t>
      </w:r>
      <w:proofErr w:type="spellEnd"/>
      <w:r w:rsidRPr="008B04E0">
        <w:rPr>
          <w:rStyle w:val="tocnumber"/>
          <w:rFonts w:ascii="Times New Roman" w:hAnsi="Times New Roman"/>
          <w:sz w:val="24"/>
          <w:szCs w:val="24"/>
        </w:rPr>
        <w:t xml:space="preserve">            </w:t>
      </w:r>
    </w:p>
    <w:p w:rsidR="008B04E0" w:rsidRPr="008B04E0" w:rsidRDefault="008B04E0" w:rsidP="008B04E0">
      <w:pPr>
        <w:spacing w:line="240" w:lineRule="auto"/>
        <w:ind w:right="-136"/>
        <w:contextualSpacing/>
        <w:jc w:val="both"/>
        <w:rPr>
          <w:rFonts w:ascii="Times New Roman" w:hAnsi="Times New Roman"/>
          <w:b/>
          <w:sz w:val="24"/>
          <w:szCs w:val="24"/>
        </w:rPr>
      </w:pPr>
    </w:p>
    <w:p w:rsidR="008B04E0" w:rsidRDefault="008B04E0" w:rsidP="008B04E0">
      <w:pPr>
        <w:spacing w:line="240" w:lineRule="auto"/>
        <w:jc w:val="both"/>
        <w:rPr>
          <w:rStyle w:val="tocnumber"/>
          <w:rFonts w:ascii="Times New Roman" w:hAnsi="Times New Roman"/>
          <w:b/>
          <w:sz w:val="24"/>
          <w:szCs w:val="24"/>
        </w:rPr>
      </w:pPr>
    </w:p>
    <w:p w:rsidR="00BC4B23" w:rsidRPr="008B04E0" w:rsidRDefault="00BC4B23" w:rsidP="008B04E0">
      <w:pPr>
        <w:spacing w:line="240" w:lineRule="auto"/>
        <w:jc w:val="both"/>
        <w:rPr>
          <w:rStyle w:val="tocnumber"/>
          <w:rFonts w:ascii="Times New Roman" w:hAnsi="Times New Roman"/>
          <w:b/>
          <w:sz w:val="24"/>
          <w:szCs w:val="24"/>
        </w:rPr>
      </w:pPr>
    </w:p>
    <w:p w:rsidR="00BC4B23" w:rsidRPr="00BC4B23" w:rsidRDefault="00BC4B23" w:rsidP="00BC4B23">
      <w:pPr>
        <w:widowControl w:val="0"/>
        <w:contextualSpacing/>
        <w:jc w:val="right"/>
        <w:rPr>
          <w:rStyle w:val="tocnumber"/>
          <w:rFonts w:ascii="Times New Roman" w:hAnsi="Times New Roman" w:cs="Times New Roman"/>
          <w:position w:val="-6"/>
        </w:rPr>
      </w:pPr>
      <w:r w:rsidRPr="00BC4B23">
        <w:rPr>
          <w:rStyle w:val="tocnumber"/>
          <w:rFonts w:ascii="Times New Roman" w:hAnsi="Times New Roman" w:cs="Times New Roman"/>
          <w:position w:val="-6"/>
        </w:rPr>
        <w:lastRenderedPageBreak/>
        <w:t>Приложение № 1</w:t>
      </w:r>
    </w:p>
    <w:p w:rsidR="00BC4B23" w:rsidRPr="00BC4B23" w:rsidRDefault="00BC4B23" w:rsidP="00BC4B23">
      <w:pPr>
        <w:widowControl w:val="0"/>
        <w:contextualSpacing/>
        <w:jc w:val="right"/>
        <w:rPr>
          <w:rStyle w:val="tocnumber"/>
          <w:rFonts w:ascii="Times New Roman" w:hAnsi="Times New Roman" w:cs="Times New Roman"/>
          <w:position w:val="-6"/>
        </w:rPr>
      </w:pPr>
      <w:r w:rsidRPr="00BC4B23">
        <w:rPr>
          <w:rStyle w:val="tocnumber"/>
          <w:rFonts w:ascii="Times New Roman" w:hAnsi="Times New Roman" w:cs="Times New Roman"/>
          <w:position w:val="-6"/>
        </w:rPr>
        <w:t>к Решению Собрания представителей городского поселения Петра Дубрава</w:t>
      </w:r>
    </w:p>
    <w:p w:rsidR="00BC4B23" w:rsidRPr="00BC4B23" w:rsidRDefault="00BC4B23" w:rsidP="00BC4B23">
      <w:pPr>
        <w:widowControl w:val="0"/>
        <w:contextualSpacing/>
        <w:jc w:val="right"/>
        <w:rPr>
          <w:rStyle w:val="tocnumber"/>
          <w:rFonts w:ascii="Times New Roman" w:hAnsi="Times New Roman" w:cs="Times New Roman"/>
          <w:position w:val="-6"/>
        </w:rPr>
      </w:pPr>
      <w:r w:rsidRPr="00BC4B23">
        <w:rPr>
          <w:rStyle w:val="tocnumber"/>
          <w:rFonts w:ascii="Times New Roman" w:hAnsi="Times New Roman" w:cs="Times New Roman"/>
          <w:position w:val="-6"/>
        </w:rPr>
        <w:t xml:space="preserve">муниципального района </w:t>
      </w:r>
      <w:proofErr w:type="gramStart"/>
      <w:r w:rsidRPr="00BC4B23">
        <w:rPr>
          <w:rStyle w:val="tocnumber"/>
          <w:rFonts w:ascii="Times New Roman" w:hAnsi="Times New Roman" w:cs="Times New Roman"/>
          <w:position w:val="-6"/>
        </w:rPr>
        <w:t>Волжский</w:t>
      </w:r>
      <w:proofErr w:type="gramEnd"/>
      <w:r w:rsidRPr="00BC4B23">
        <w:rPr>
          <w:rStyle w:val="tocnumber"/>
          <w:rFonts w:ascii="Times New Roman" w:hAnsi="Times New Roman" w:cs="Times New Roman"/>
          <w:position w:val="-6"/>
        </w:rPr>
        <w:t xml:space="preserve"> Самарской области</w:t>
      </w:r>
    </w:p>
    <w:p w:rsidR="00BC4B23" w:rsidRPr="00BC4B23" w:rsidRDefault="00BC4B23" w:rsidP="00BC4B23">
      <w:pPr>
        <w:widowControl w:val="0"/>
        <w:contextualSpacing/>
        <w:jc w:val="right"/>
        <w:rPr>
          <w:rStyle w:val="tocnumber"/>
          <w:rFonts w:ascii="Times New Roman" w:hAnsi="Times New Roman" w:cs="Times New Roman"/>
          <w:position w:val="-6"/>
        </w:rPr>
      </w:pPr>
      <w:r w:rsidRPr="00BC4B23">
        <w:rPr>
          <w:rStyle w:val="tocnumber"/>
          <w:rFonts w:ascii="Times New Roman" w:hAnsi="Times New Roman" w:cs="Times New Roman"/>
          <w:position w:val="-6"/>
        </w:rPr>
        <w:t xml:space="preserve">от «07» декабря  2021 г. №71 </w:t>
      </w:r>
    </w:p>
    <w:p w:rsidR="00BC4B23" w:rsidRPr="00BC4B23" w:rsidRDefault="00BC4B23" w:rsidP="00BC4B23">
      <w:pPr>
        <w:ind w:left="-567"/>
        <w:jc w:val="right"/>
        <w:rPr>
          <w:rStyle w:val="tocnumber"/>
          <w:rFonts w:ascii="Times New Roman" w:hAnsi="Times New Roman" w:cs="Times New Roman"/>
        </w:rPr>
      </w:pPr>
      <w:r w:rsidRPr="00BC4B23">
        <w:rPr>
          <w:rStyle w:val="tocnumber"/>
          <w:rFonts w:ascii="Times New Roman" w:hAnsi="Times New Roman" w:cs="Times New Roman"/>
        </w:rPr>
        <w:t xml:space="preserve">  </w:t>
      </w:r>
    </w:p>
    <w:p w:rsidR="00BC4B23" w:rsidRPr="00BC4B23" w:rsidRDefault="00BC4B23" w:rsidP="00BC4B23">
      <w:pPr>
        <w:jc w:val="center"/>
        <w:rPr>
          <w:rStyle w:val="tocnumber"/>
          <w:rFonts w:ascii="Times New Roman" w:hAnsi="Times New Roman" w:cs="Times New Roman"/>
          <w:b/>
        </w:rPr>
      </w:pPr>
      <w:r w:rsidRPr="00BC4B23">
        <w:rPr>
          <w:rStyle w:val="tocnumber"/>
          <w:rFonts w:ascii="Times New Roman" w:hAnsi="Times New Roman" w:cs="Times New Roman"/>
          <w:b/>
        </w:rPr>
        <w:t>Перечень главных администраторов доходов местного бюджета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693"/>
        <w:gridCol w:w="5245"/>
      </w:tblGrid>
      <w:tr w:rsidR="00BC4B23" w:rsidRPr="00BC4B23" w:rsidTr="00BC4B23">
        <w:tc>
          <w:tcPr>
            <w:tcW w:w="4219" w:type="dxa"/>
            <w:gridSpan w:val="2"/>
            <w:vAlign w:val="center"/>
          </w:tcPr>
          <w:p w:rsidR="00BC4B23" w:rsidRPr="00BC4B23" w:rsidRDefault="00BC4B23" w:rsidP="0059607E">
            <w:pPr>
              <w:jc w:val="center"/>
              <w:rPr>
                <w:rStyle w:val="tocnumber"/>
                <w:rFonts w:ascii="Times New Roman" w:hAnsi="Times New Roman" w:cs="Times New Roman"/>
              </w:rPr>
            </w:pPr>
            <w:r w:rsidRPr="00BC4B23">
              <w:rPr>
                <w:rStyle w:val="tocnumber"/>
                <w:rFonts w:ascii="Times New Roman" w:hAnsi="Times New Roman" w:cs="Times New Roman"/>
              </w:rPr>
              <w:t>Код бюджетной классификации Российской Федерации</w:t>
            </w:r>
          </w:p>
        </w:tc>
        <w:tc>
          <w:tcPr>
            <w:tcW w:w="5245" w:type="dxa"/>
            <w:vMerge w:val="restart"/>
            <w:vAlign w:val="center"/>
          </w:tcPr>
          <w:p w:rsidR="00BC4B23" w:rsidRPr="00BC4B23" w:rsidRDefault="00BC4B23" w:rsidP="0059607E">
            <w:pPr>
              <w:jc w:val="center"/>
              <w:rPr>
                <w:rStyle w:val="tocnumber"/>
                <w:rFonts w:ascii="Times New Roman" w:hAnsi="Times New Roman" w:cs="Times New Roman"/>
              </w:rPr>
            </w:pPr>
            <w:r w:rsidRPr="00BC4B23">
              <w:rPr>
                <w:rStyle w:val="tocnumber"/>
                <w:rFonts w:ascii="Times New Roman" w:hAnsi="Times New Roman" w:cs="Times New Roman"/>
              </w:rPr>
              <w:t>Наименование главного администратора доходов местного бюджета, дохода</w:t>
            </w:r>
          </w:p>
        </w:tc>
      </w:tr>
      <w:tr w:rsidR="00BC4B23" w:rsidRPr="00BC4B23" w:rsidTr="00BC4B23">
        <w:tc>
          <w:tcPr>
            <w:tcW w:w="1526" w:type="dxa"/>
            <w:vAlign w:val="center"/>
          </w:tcPr>
          <w:p w:rsidR="00BC4B23" w:rsidRPr="00BC4B23" w:rsidRDefault="00BC4B23" w:rsidP="0059607E">
            <w:pPr>
              <w:jc w:val="center"/>
              <w:rPr>
                <w:rStyle w:val="tocnumber"/>
                <w:rFonts w:ascii="Times New Roman" w:hAnsi="Times New Roman" w:cs="Times New Roman"/>
              </w:rPr>
            </w:pPr>
            <w:r w:rsidRPr="00BC4B23">
              <w:rPr>
                <w:rStyle w:val="tocnumber"/>
                <w:rFonts w:ascii="Times New Roman" w:hAnsi="Times New Roman" w:cs="Times New Roman"/>
              </w:rPr>
              <w:t>главного администратора доходов</w:t>
            </w:r>
          </w:p>
        </w:tc>
        <w:tc>
          <w:tcPr>
            <w:tcW w:w="2693" w:type="dxa"/>
            <w:vAlign w:val="center"/>
          </w:tcPr>
          <w:p w:rsidR="00BC4B23" w:rsidRPr="00BC4B23" w:rsidRDefault="00BC4B23" w:rsidP="0059607E">
            <w:pPr>
              <w:jc w:val="center"/>
              <w:rPr>
                <w:rStyle w:val="tocnumber"/>
                <w:rFonts w:ascii="Times New Roman" w:hAnsi="Times New Roman" w:cs="Times New Roman"/>
              </w:rPr>
            </w:pPr>
            <w:r w:rsidRPr="00BC4B23">
              <w:rPr>
                <w:rStyle w:val="tocnumber"/>
                <w:rFonts w:ascii="Times New Roman" w:hAnsi="Times New Roman" w:cs="Times New Roman"/>
              </w:rPr>
              <w:t>доходов местного бюджета</w:t>
            </w:r>
          </w:p>
        </w:tc>
        <w:tc>
          <w:tcPr>
            <w:tcW w:w="5245" w:type="dxa"/>
            <w:vMerge/>
          </w:tcPr>
          <w:p w:rsidR="00BC4B23" w:rsidRPr="00BC4B23" w:rsidRDefault="00BC4B23" w:rsidP="0059607E">
            <w:pPr>
              <w:rPr>
                <w:rStyle w:val="tocnumber"/>
                <w:rFonts w:ascii="Times New Roman" w:hAnsi="Times New Roman" w:cs="Times New Roman"/>
              </w:rPr>
            </w:pPr>
          </w:p>
        </w:tc>
      </w:tr>
      <w:tr w:rsidR="00BC4B23" w:rsidRPr="00BC4B23" w:rsidTr="00BC4B23">
        <w:trPr>
          <w:trHeight w:val="385"/>
        </w:trPr>
        <w:tc>
          <w:tcPr>
            <w:tcW w:w="9464" w:type="dxa"/>
            <w:gridSpan w:val="3"/>
          </w:tcPr>
          <w:p w:rsidR="00BC4B23" w:rsidRPr="00BC4B23" w:rsidRDefault="00BC4B23" w:rsidP="0059607E">
            <w:pPr>
              <w:snapToGrid w:val="0"/>
              <w:jc w:val="center"/>
              <w:rPr>
                <w:rFonts w:ascii="Times New Roman" w:eastAsia="Calibri" w:hAnsi="Times New Roman" w:cs="Times New Roman"/>
                <w:lang w:eastAsia="ar-SA"/>
              </w:rPr>
            </w:pPr>
            <w:r w:rsidRPr="00BC4B23">
              <w:rPr>
                <w:rFonts w:ascii="Times New Roman" w:eastAsia="Calibri" w:hAnsi="Times New Roman" w:cs="Times New Roman"/>
                <w:b/>
                <w:lang w:eastAsia="ar-SA"/>
              </w:rPr>
              <w:t>Федеральное казначейство</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100</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1 03 02230 01 0000 110</w:t>
            </w:r>
          </w:p>
        </w:tc>
        <w:tc>
          <w:tcPr>
            <w:tcW w:w="5245" w:type="dxa"/>
          </w:tcPr>
          <w:p w:rsidR="00BC4B23" w:rsidRPr="00BC4B23" w:rsidRDefault="00BC4B23" w:rsidP="0059607E">
            <w:pPr>
              <w:pStyle w:val="ConsPlusNormal"/>
              <w:jc w:val="both"/>
              <w:rPr>
                <w:rFonts w:ascii="Times New Roman" w:hAnsi="Times New Roman" w:cs="Times New Roman"/>
                <w:sz w:val="22"/>
                <w:szCs w:val="22"/>
              </w:rPr>
            </w:pPr>
            <w:r w:rsidRPr="00BC4B23">
              <w:rPr>
                <w:rFonts w:ascii="Times New Roman" w:hAnsi="Times New Roman" w:cs="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C4B23" w:rsidRPr="00BC4B23" w:rsidRDefault="00BC4B23" w:rsidP="0059607E">
            <w:pPr>
              <w:pStyle w:val="ConsPlusNormal"/>
              <w:jc w:val="both"/>
              <w:rPr>
                <w:rFonts w:ascii="Times New Roman" w:hAnsi="Times New Roman" w:cs="Times New Roman"/>
                <w:sz w:val="22"/>
                <w:szCs w:val="22"/>
              </w:rPr>
            </w:pP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100</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1 03 02240 01 0000 110</w:t>
            </w:r>
          </w:p>
        </w:tc>
        <w:tc>
          <w:tcPr>
            <w:tcW w:w="5245" w:type="dxa"/>
          </w:tcPr>
          <w:p w:rsidR="00BC4B23" w:rsidRPr="00BC4B23" w:rsidRDefault="00BC4B23" w:rsidP="0059607E">
            <w:pPr>
              <w:autoSpaceDE w:val="0"/>
              <w:autoSpaceDN w:val="0"/>
              <w:adjustRightInd w:val="0"/>
              <w:jc w:val="both"/>
              <w:rPr>
                <w:rFonts w:ascii="Times New Roman" w:hAnsi="Times New Roman" w:cs="Times New Roman"/>
              </w:rPr>
            </w:pPr>
            <w:r w:rsidRPr="00BC4B23">
              <w:rPr>
                <w:rFonts w:ascii="Times New Roman" w:hAnsi="Times New Roman" w:cs="Times New Roman"/>
              </w:rPr>
              <w:t>Доходы от уплаты акцизов на моторные масла для дизельных и (или) карбюраторных (</w:t>
            </w:r>
            <w:proofErr w:type="spellStart"/>
            <w:r w:rsidRPr="00BC4B23">
              <w:rPr>
                <w:rFonts w:ascii="Times New Roman" w:hAnsi="Times New Roman" w:cs="Times New Roman"/>
              </w:rPr>
              <w:t>инжекторных</w:t>
            </w:r>
            <w:proofErr w:type="spellEnd"/>
            <w:r w:rsidRPr="00BC4B23">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100</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1 03 02250 01 0000 110</w:t>
            </w:r>
          </w:p>
        </w:tc>
        <w:tc>
          <w:tcPr>
            <w:tcW w:w="5245" w:type="dxa"/>
          </w:tcPr>
          <w:p w:rsidR="00BC4B23" w:rsidRPr="00BC4B23" w:rsidRDefault="00BC4B23" w:rsidP="0059607E">
            <w:pPr>
              <w:autoSpaceDE w:val="0"/>
              <w:autoSpaceDN w:val="0"/>
              <w:adjustRightInd w:val="0"/>
              <w:jc w:val="both"/>
              <w:rPr>
                <w:rFonts w:ascii="Times New Roman" w:hAnsi="Times New Roman" w:cs="Times New Roman"/>
              </w:rPr>
            </w:pPr>
            <w:r w:rsidRPr="00BC4B23">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100</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1 03 02260 01 0000 110</w:t>
            </w:r>
          </w:p>
        </w:tc>
        <w:tc>
          <w:tcPr>
            <w:tcW w:w="5245" w:type="dxa"/>
          </w:tcPr>
          <w:p w:rsidR="00BC4B23" w:rsidRPr="00BC4B23" w:rsidRDefault="00BC4B23" w:rsidP="0059607E">
            <w:pPr>
              <w:autoSpaceDE w:val="0"/>
              <w:autoSpaceDN w:val="0"/>
              <w:adjustRightInd w:val="0"/>
              <w:jc w:val="both"/>
              <w:rPr>
                <w:rFonts w:ascii="Times New Roman" w:hAnsi="Times New Roman" w:cs="Times New Roman"/>
              </w:rPr>
            </w:pPr>
            <w:r w:rsidRPr="00BC4B23">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C4B23" w:rsidRPr="00BC4B23" w:rsidRDefault="00BC4B23" w:rsidP="0059607E">
            <w:pPr>
              <w:autoSpaceDE w:val="0"/>
              <w:autoSpaceDN w:val="0"/>
              <w:adjustRightInd w:val="0"/>
              <w:jc w:val="both"/>
              <w:rPr>
                <w:rFonts w:ascii="Times New Roman" w:hAnsi="Times New Roman" w:cs="Times New Roman"/>
              </w:rPr>
            </w:pPr>
          </w:p>
        </w:tc>
      </w:tr>
      <w:tr w:rsidR="00BC4B23" w:rsidRPr="00BC4B23" w:rsidTr="00BC4B23">
        <w:tc>
          <w:tcPr>
            <w:tcW w:w="9464" w:type="dxa"/>
            <w:gridSpan w:val="3"/>
          </w:tcPr>
          <w:p w:rsidR="00BC4B23" w:rsidRPr="00BC4B23" w:rsidRDefault="00BC4B23" w:rsidP="0059607E">
            <w:pPr>
              <w:snapToGrid w:val="0"/>
              <w:jc w:val="center"/>
              <w:rPr>
                <w:rFonts w:ascii="Times New Roman" w:eastAsia="Calibri" w:hAnsi="Times New Roman" w:cs="Times New Roman"/>
                <w:b/>
                <w:lang w:eastAsia="ar-SA"/>
              </w:rPr>
            </w:pPr>
            <w:r w:rsidRPr="00BC4B23">
              <w:rPr>
                <w:rFonts w:ascii="Times New Roman" w:hAnsi="Times New Roman" w:cs="Times New Roman"/>
                <w:b/>
                <w:color w:val="333333"/>
                <w:shd w:val="clear" w:color="auto" w:fill="FFFFFF"/>
              </w:rPr>
              <w:t>Федеральная антимонопольная служба</w:t>
            </w:r>
          </w:p>
        </w:tc>
      </w:tr>
      <w:tr w:rsidR="00BC4B23" w:rsidRPr="00BC4B23" w:rsidTr="00BC4B23">
        <w:tc>
          <w:tcPr>
            <w:tcW w:w="1526" w:type="dxa"/>
          </w:tcPr>
          <w:p w:rsidR="00BC4B23" w:rsidRPr="00BC4B23" w:rsidRDefault="00BC4B23" w:rsidP="0059607E">
            <w:pPr>
              <w:jc w:val="center"/>
              <w:rPr>
                <w:rStyle w:val="tocnumber"/>
                <w:rFonts w:ascii="Times New Roman" w:hAnsi="Times New Roman" w:cs="Times New Roman"/>
              </w:rPr>
            </w:pPr>
            <w:r w:rsidRPr="00BC4B23">
              <w:rPr>
                <w:rStyle w:val="tocnumber"/>
                <w:rFonts w:ascii="Times New Roman" w:hAnsi="Times New Roman" w:cs="Times New Roman"/>
              </w:rPr>
              <w:t>161</w:t>
            </w:r>
          </w:p>
        </w:tc>
        <w:tc>
          <w:tcPr>
            <w:tcW w:w="2693" w:type="dxa"/>
          </w:tcPr>
          <w:p w:rsidR="00BC4B23" w:rsidRPr="00BC4B23" w:rsidRDefault="00BC4B23" w:rsidP="0059607E">
            <w:pPr>
              <w:jc w:val="center"/>
              <w:rPr>
                <w:rStyle w:val="tocnumber"/>
                <w:rFonts w:ascii="Times New Roman" w:hAnsi="Times New Roman" w:cs="Times New Roman"/>
              </w:rPr>
            </w:pPr>
            <w:r w:rsidRPr="00BC4B23">
              <w:rPr>
                <w:rStyle w:val="tocnumber"/>
                <w:rFonts w:ascii="Times New Roman" w:hAnsi="Times New Roman" w:cs="Times New Roman"/>
              </w:rPr>
              <w:t xml:space="preserve">1 16 33050 13 0000 140 </w:t>
            </w:r>
          </w:p>
        </w:tc>
        <w:tc>
          <w:tcPr>
            <w:tcW w:w="5245" w:type="dxa"/>
          </w:tcPr>
          <w:p w:rsidR="00BC4B23" w:rsidRPr="00BC4B23" w:rsidRDefault="00BC4B23" w:rsidP="0059607E">
            <w:pPr>
              <w:snapToGrid w:val="0"/>
              <w:rPr>
                <w:rFonts w:ascii="Times New Roman" w:eastAsia="Calibri" w:hAnsi="Times New Roman" w:cs="Times New Roman"/>
                <w:lang w:eastAsia="ar-SA"/>
              </w:rPr>
            </w:pPr>
            <w:r w:rsidRPr="00BC4B23">
              <w:rPr>
                <w:rFonts w:ascii="Times New Roman" w:hAnsi="Times New Roman" w:cs="Times New Roman"/>
              </w:rPr>
              <w:t xml:space="preserve">Денежные взыскания (штрафы) за нарушение законодательства Российской Федерации о </w:t>
            </w:r>
            <w:r w:rsidRPr="00BC4B23">
              <w:rPr>
                <w:rFonts w:ascii="Times New Roman" w:hAnsi="Times New Roman" w:cs="Times New Roman"/>
              </w:rPr>
              <w:lastRenderedPageBreak/>
              <w:t>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BC4B23" w:rsidRPr="00BC4B23" w:rsidTr="00BC4B23">
        <w:tc>
          <w:tcPr>
            <w:tcW w:w="9464" w:type="dxa"/>
            <w:gridSpan w:val="3"/>
          </w:tcPr>
          <w:p w:rsidR="00BC4B23" w:rsidRPr="00BC4B23" w:rsidRDefault="00BC4B23" w:rsidP="0059607E">
            <w:pPr>
              <w:snapToGrid w:val="0"/>
              <w:jc w:val="center"/>
              <w:rPr>
                <w:rFonts w:ascii="Times New Roman" w:eastAsia="Calibri" w:hAnsi="Times New Roman" w:cs="Times New Roman"/>
                <w:lang w:eastAsia="ar-SA"/>
              </w:rPr>
            </w:pPr>
            <w:r w:rsidRPr="00BC4B23">
              <w:rPr>
                <w:rFonts w:ascii="Times New Roman" w:eastAsia="Calibri" w:hAnsi="Times New Roman" w:cs="Times New Roman"/>
                <w:b/>
                <w:lang w:eastAsia="ar-SA"/>
              </w:rPr>
              <w:lastRenderedPageBreak/>
              <w:t>Федеральная налоговая служба</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182</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1 01 02010 01 0000 110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НКРФ</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182</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 w:name="sub_110102011"/>
            <w:r w:rsidRPr="00BC4B23">
              <w:rPr>
                <w:rFonts w:ascii="Times New Roman" w:hAnsi="Times New Roman" w:cs="Times New Roman"/>
                <w:sz w:val="22"/>
                <w:szCs w:val="22"/>
              </w:rPr>
              <w:t>1 01 02020 01 0000 110</w:t>
            </w:r>
            <w:bookmarkEnd w:id="1"/>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НКРФ</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182</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2" w:name="sub_110102020"/>
            <w:r w:rsidRPr="00BC4B23">
              <w:rPr>
                <w:rFonts w:ascii="Times New Roman" w:hAnsi="Times New Roman" w:cs="Times New Roman"/>
                <w:sz w:val="22"/>
                <w:szCs w:val="22"/>
              </w:rPr>
              <w:t>1 01 02030 01 0000 110</w:t>
            </w:r>
            <w:bookmarkEnd w:id="2"/>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Налог на доходы физических лиц с доходов, полученных физическими лицами, в соответствии со статьей 228 НКРФ</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182</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3" w:name="sub_110102021"/>
            <w:r w:rsidRPr="00BC4B23">
              <w:rPr>
                <w:rFonts w:ascii="Times New Roman" w:hAnsi="Times New Roman" w:cs="Times New Roman"/>
                <w:sz w:val="22"/>
                <w:szCs w:val="22"/>
              </w:rPr>
              <w:t>1 01 02040 01 0000 110</w:t>
            </w:r>
            <w:bookmarkEnd w:id="3"/>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НКРФ</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182</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4" w:name="sub_110503010"/>
            <w:r w:rsidRPr="00BC4B23">
              <w:rPr>
                <w:rFonts w:ascii="Times New Roman" w:hAnsi="Times New Roman" w:cs="Times New Roman"/>
                <w:sz w:val="22"/>
                <w:szCs w:val="22"/>
              </w:rPr>
              <w:t>1 05 03010 01 0000 110</w:t>
            </w:r>
            <w:bookmarkEnd w:id="4"/>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Единый сельскохозяйственный налог</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182</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5" w:name="sub_10601031"/>
            <w:r w:rsidRPr="00BC4B23">
              <w:rPr>
                <w:rFonts w:ascii="Times New Roman" w:hAnsi="Times New Roman" w:cs="Times New Roman"/>
                <w:sz w:val="22"/>
                <w:szCs w:val="22"/>
              </w:rPr>
              <w:t>1 06 01030 13 0000 110</w:t>
            </w:r>
            <w:bookmarkEnd w:id="5"/>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182</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6" w:name="sub_1060613"/>
            <w:r w:rsidRPr="00BC4B23">
              <w:rPr>
                <w:rFonts w:ascii="Times New Roman" w:hAnsi="Times New Roman" w:cs="Times New Roman"/>
                <w:sz w:val="22"/>
                <w:szCs w:val="22"/>
              </w:rPr>
              <w:t>1 06 06033 13 0000 110</w:t>
            </w:r>
            <w:bookmarkEnd w:id="6"/>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Земельный налог, с организаций, обладающих земельным участком, расположенным в границах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182</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7" w:name="sub_1060623"/>
            <w:r w:rsidRPr="00BC4B23">
              <w:rPr>
                <w:rFonts w:ascii="Times New Roman" w:hAnsi="Times New Roman" w:cs="Times New Roman"/>
                <w:sz w:val="22"/>
                <w:szCs w:val="22"/>
              </w:rPr>
              <w:t>1 06 06043 13 0000 110</w:t>
            </w:r>
            <w:bookmarkEnd w:id="7"/>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Земельный налог, с физических лиц, обладающих земельным участком, расположенным в границах городских поселений</w:t>
            </w:r>
          </w:p>
        </w:tc>
      </w:tr>
      <w:tr w:rsidR="00BC4B23" w:rsidRPr="00BC4B23" w:rsidTr="00BC4B23">
        <w:tc>
          <w:tcPr>
            <w:tcW w:w="9464" w:type="dxa"/>
            <w:gridSpan w:val="3"/>
          </w:tcPr>
          <w:p w:rsidR="00BC4B23" w:rsidRPr="00BC4B23" w:rsidRDefault="00BC4B23" w:rsidP="0059607E">
            <w:pPr>
              <w:pStyle w:val="ac"/>
              <w:jc w:val="center"/>
              <w:rPr>
                <w:rFonts w:ascii="Times New Roman" w:hAnsi="Times New Roman" w:cs="Times New Roman"/>
                <w:b/>
                <w:sz w:val="22"/>
                <w:szCs w:val="22"/>
              </w:rPr>
            </w:pPr>
            <w:r w:rsidRPr="00BC4B23">
              <w:rPr>
                <w:rFonts w:ascii="Times New Roman" w:hAnsi="Times New Roman" w:cs="Times New Roman"/>
                <w:b/>
                <w:sz w:val="22"/>
                <w:szCs w:val="22"/>
              </w:rPr>
              <w:t>Администрация городского поселения Петра Дубрава</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8" w:name="sub_110804020"/>
            <w:r w:rsidRPr="00BC4B23">
              <w:rPr>
                <w:rFonts w:ascii="Times New Roman" w:hAnsi="Times New Roman" w:cs="Times New Roman"/>
                <w:sz w:val="22"/>
                <w:szCs w:val="22"/>
              </w:rPr>
              <w:t>1 08 04020 01 1000 110</w:t>
            </w:r>
            <w:bookmarkEnd w:id="8"/>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9" w:name="sub_11110510"/>
            <w:r w:rsidRPr="00BC4B23">
              <w:rPr>
                <w:rFonts w:ascii="Times New Roman" w:hAnsi="Times New Roman" w:cs="Times New Roman"/>
                <w:sz w:val="22"/>
                <w:szCs w:val="22"/>
              </w:rPr>
              <w:t>1 11 05013 13 0000 120</w:t>
            </w:r>
            <w:bookmarkEnd w:id="9"/>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0" w:name="sub_111152510"/>
            <w:r w:rsidRPr="00BC4B23">
              <w:rPr>
                <w:rFonts w:ascii="Times New Roman" w:hAnsi="Times New Roman" w:cs="Times New Roman"/>
                <w:sz w:val="22"/>
                <w:szCs w:val="22"/>
              </w:rPr>
              <w:t>1 11 05025 13 0000 120</w:t>
            </w:r>
            <w:bookmarkEnd w:id="10"/>
          </w:p>
        </w:tc>
        <w:tc>
          <w:tcPr>
            <w:tcW w:w="5245" w:type="dxa"/>
          </w:tcPr>
          <w:p w:rsidR="00BC4B23" w:rsidRPr="00BC4B23" w:rsidRDefault="00BC4B23" w:rsidP="0059607E">
            <w:pPr>
              <w:pStyle w:val="ac"/>
              <w:rPr>
                <w:rFonts w:ascii="Times New Roman" w:hAnsi="Times New Roman" w:cs="Times New Roman"/>
                <w:sz w:val="22"/>
                <w:szCs w:val="22"/>
              </w:rPr>
            </w:pPr>
            <w:proofErr w:type="gramStart"/>
            <w:r w:rsidRPr="00BC4B23">
              <w:rPr>
                <w:rFonts w:ascii="Times New Roman" w:hAnsi="Times New Roman" w:cs="Times New Roman"/>
                <w:sz w:val="22"/>
                <w:szCs w:val="22"/>
              </w:rPr>
              <w:t xml:space="preserve">Доходы, получаемые в виде арендной платы, а также </w:t>
            </w:r>
            <w:r w:rsidRPr="00BC4B23">
              <w:rPr>
                <w:rFonts w:ascii="Times New Roman" w:hAnsi="Times New Roman" w:cs="Times New Roman"/>
                <w:sz w:val="22"/>
                <w:szCs w:val="22"/>
              </w:rPr>
              <w:lastRenderedPageBreak/>
              <w:t>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lastRenderedPageBreak/>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1 11 05325 13 0000 120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н6аходящихся в собственности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1" w:name="sub_111171510"/>
            <w:r w:rsidRPr="00BC4B23">
              <w:rPr>
                <w:rFonts w:ascii="Times New Roman" w:hAnsi="Times New Roman" w:cs="Times New Roman"/>
                <w:sz w:val="22"/>
                <w:szCs w:val="22"/>
              </w:rPr>
              <w:t>1 11 07015 13 0000 120</w:t>
            </w:r>
            <w:bookmarkEnd w:id="11"/>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2" w:name="sub_111194510"/>
            <w:r w:rsidRPr="00BC4B23">
              <w:rPr>
                <w:rFonts w:ascii="Times New Roman" w:hAnsi="Times New Roman" w:cs="Times New Roman"/>
                <w:sz w:val="22"/>
                <w:szCs w:val="22"/>
              </w:rPr>
              <w:t>1 11 09045 13 0000 120</w:t>
            </w:r>
            <w:bookmarkEnd w:id="12"/>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3" w:name="sub_111205510"/>
            <w:r w:rsidRPr="00BC4B23">
              <w:rPr>
                <w:rFonts w:ascii="Times New Roman" w:hAnsi="Times New Roman" w:cs="Times New Roman"/>
                <w:sz w:val="22"/>
                <w:szCs w:val="22"/>
              </w:rPr>
              <w:t>1 12 05050 13 0000 120</w:t>
            </w:r>
            <w:bookmarkEnd w:id="13"/>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Плата за пользование водными объектами, находящимися в собственности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4" w:name="sub_11142310"/>
            <w:r w:rsidRPr="00BC4B23">
              <w:rPr>
                <w:rFonts w:ascii="Times New Roman" w:hAnsi="Times New Roman" w:cs="Times New Roman"/>
                <w:sz w:val="22"/>
                <w:szCs w:val="22"/>
              </w:rPr>
              <w:t>1 14 06013 13 0000 430</w:t>
            </w:r>
            <w:bookmarkEnd w:id="14"/>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Доходы от продажи земельных участков, государственная собственность на которые не разграничена и которые находятся в границах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5" w:name="sub_111423210"/>
            <w:r w:rsidRPr="00BC4B23">
              <w:rPr>
                <w:rFonts w:ascii="Times New Roman" w:hAnsi="Times New Roman" w:cs="Times New Roman"/>
                <w:sz w:val="22"/>
                <w:szCs w:val="22"/>
              </w:rPr>
              <w:t>1 14 06025 13 0000 430</w:t>
            </w:r>
            <w:bookmarkEnd w:id="15"/>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114 02053 13 0000 410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6" w:name="sub_11502510"/>
            <w:r w:rsidRPr="00BC4B23">
              <w:rPr>
                <w:rFonts w:ascii="Times New Roman" w:hAnsi="Times New Roman" w:cs="Times New Roman"/>
                <w:sz w:val="22"/>
                <w:szCs w:val="22"/>
              </w:rPr>
              <w:t>1 15 02050 13 0000 140</w:t>
            </w:r>
            <w:bookmarkEnd w:id="16"/>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Платежи, взимаемые организациями городских поселений за выполнение определенных функций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Style w:val="tocnumber"/>
                <w:rFonts w:ascii="Times New Roman" w:eastAsia="Calibri" w:hAnsi="Times New Roman" w:cs="Times New Roman"/>
                <w:sz w:val="22"/>
                <w:szCs w:val="22"/>
              </w:rPr>
              <w:t>1 16 33050 13 0000 140</w:t>
            </w:r>
          </w:p>
        </w:tc>
        <w:tc>
          <w:tcPr>
            <w:tcW w:w="5245" w:type="dxa"/>
          </w:tcPr>
          <w:p w:rsidR="00BC4B23" w:rsidRPr="00BC4B23" w:rsidRDefault="00BC4B23" w:rsidP="0059607E">
            <w:pPr>
              <w:snapToGrid w:val="0"/>
              <w:rPr>
                <w:rFonts w:ascii="Times New Roman" w:eastAsia="Calibri" w:hAnsi="Times New Roman" w:cs="Times New Roman"/>
                <w:lang w:eastAsia="ar-SA"/>
              </w:rPr>
            </w:pPr>
            <w:r w:rsidRPr="00BC4B23">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117 01050 13 0000 180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Невыясненные поступления, зачисляемые в бюджеты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2 02 16001 13 0000 150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Дотации бюджетам городских поселений на выравнивание бюджетной обеспеченности</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7" w:name="sub_20201310"/>
            <w:r w:rsidRPr="00BC4B23">
              <w:rPr>
                <w:rFonts w:ascii="Times New Roman" w:hAnsi="Times New Roman" w:cs="Times New Roman"/>
                <w:sz w:val="22"/>
                <w:szCs w:val="22"/>
              </w:rPr>
              <w:t>2 02 15002 13 0000 15</w:t>
            </w:r>
            <w:bookmarkEnd w:id="17"/>
            <w:r w:rsidRPr="00BC4B23">
              <w:rPr>
                <w:rFonts w:ascii="Times New Roman" w:hAnsi="Times New Roman" w:cs="Times New Roman"/>
                <w:sz w:val="22"/>
                <w:szCs w:val="22"/>
              </w:rPr>
              <w:t>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 xml:space="preserve">Дотации бюджетам поселений на поддержку мер по </w:t>
            </w:r>
            <w:r w:rsidRPr="00BC4B23">
              <w:rPr>
                <w:rFonts w:ascii="Times New Roman" w:hAnsi="Times New Roman" w:cs="Times New Roman"/>
                <w:sz w:val="22"/>
                <w:szCs w:val="22"/>
              </w:rPr>
              <w:lastRenderedPageBreak/>
              <w:t>обеспечению сбалансированности бюджетов</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lastRenderedPageBreak/>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8" w:name="sub_2219995"/>
            <w:r w:rsidRPr="00BC4B23">
              <w:rPr>
                <w:rFonts w:ascii="Times New Roman" w:hAnsi="Times New Roman" w:cs="Times New Roman"/>
                <w:sz w:val="22"/>
                <w:szCs w:val="22"/>
              </w:rPr>
              <w:t>2 02 19999 13 0000 15</w:t>
            </w:r>
            <w:bookmarkEnd w:id="18"/>
            <w:r w:rsidRPr="00BC4B23">
              <w:rPr>
                <w:rFonts w:ascii="Times New Roman" w:hAnsi="Times New Roman" w:cs="Times New Roman"/>
                <w:sz w:val="22"/>
                <w:szCs w:val="22"/>
              </w:rPr>
              <w:t>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Прочие дотации бюджетам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19" w:name="sub_20202410"/>
            <w:r w:rsidRPr="00BC4B23">
              <w:rPr>
                <w:rFonts w:ascii="Times New Roman" w:hAnsi="Times New Roman" w:cs="Times New Roman"/>
                <w:sz w:val="22"/>
                <w:szCs w:val="22"/>
              </w:rPr>
              <w:t>2 02 20041 13 0000 15</w:t>
            </w:r>
            <w:bookmarkEnd w:id="19"/>
            <w:r w:rsidRPr="00BC4B23">
              <w:rPr>
                <w:rFonts w:ascii="Times New Roman" w:hAnsi="Times New Roman" w:cs="Times New Roman"/>
                <w:sz w:val="22"/>
                <w:szCs w:val="22"/>
              </w:rPr>
              <w:t>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2 02 25021 13 0000 150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Субсидии бюджетам городских поселений на мероприятия по стимулированию программ развития жилищного строительства субъектов РФ</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2 02 29999 13 0000 150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Прочие субсидии бюджетам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20" w:name="sub_202031510"/>
            <w:r w:rsidRPr="00BC4B23">
              <w:rPr>
                <w:rFonts w:ascii="Times New Roman" w:hAnsi="Times New Roman" w:cs="Times New Roman"/>
                <w:sz w:val="22"/>
                <w:szCs w:val="22"/>
              </w:rPr>
              <w:t>2 02 35118 13 0000 15</w:t>
            </w:r>
            <w:bookmarkEnd w:id="20"/>
            <w:r w:rsidRPr="00BC4B23">
              <w:rPr>
                <w:rFonts w:ascii="Times New Roman" w:hAnsi="Times New Roman" w:cs="Times New Roman"/>
                <w:sz w:val="22"/>
                <w:szCs w:val="22"/>
              </w:rPr>
              <w:t>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BC4B23" w:rsidRPr="00BC4B23" w:rsidRDefault="00BC4B23" w:rsidP="0059607E">
            <w:pPr>
              <w:rPr>
                <w:rFonts w:ascii="Times New Roman" w:hAnsi="Times New Roman" w:cs="Times New Roman"/>
              </w:rPr>
            </w:pP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21" w:name="sub_202399910"/>
            <w:r w:rsidRPr="00BC4B23">
              <w:rPr>
                <w:rFonts w:ascii="Times New Roman" w:hAnsi="Times New Roman" w:cs="Times New Roman"/>
                <w:sz w:val="22"/>
                <w:szCs w:val="22"/>
              </w:rPr>
              <w:t>2 02 39999 13 0000 15</w:t>
            </w:r>
            <w:bookmarkEnd w:id="21"/>
            <w:r w:rsidRPr="00BC4B23">
              <w:rPr>
                <w:rFonts w:ascii="Times New Roman" w:hAnsi="Times New Roman" w:cs="Times New Roman"/>
                <w:sz w:val="22"/>
                <w:szCs w:val="22"/>
              </w:rPr>
              <w:t>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Прочие субвенции бюджетам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22" w:name="sub_202499910"/>
            <w:r w:rsidRPr="00BC4B23">
              <w:rPr>
                <w:rFonts w:ascii="Times New Roman" w:hAnsi="Times New Roman" w:cs="Times New Roman"/>
                <w:sz w:val="22"/>
                <w:szCs w:val="22"/>
              </w:rPr>
              <w:t>2 02 49999 13 0000 15</w:t>
            </w:r>
            <w:bookmarkEnd w:id="22"/>
            <w:r w:rsidRPr="00BC4B23">
              <w:rPr>
                <w:rFonts w:ascii="Times New Roman" w:hAnsi="Times New Roman" w:cs="Times New Roman"/>
                <w:sz w:val="22"/>
                <w:szCs w:val="22"/>
              </w:rPr>
              <w:t>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Прочие межбюджетные трансферты, передаваемые бюджетам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23" w:name="sub_20209541"/>
            <w:r w:rsidRPr="00BC4B23">
              <w:rPr>
                <w:rFonts w:ascii="Times New Roman" w:hAnsi="Times New Roman" w:cs="Times New Roman"/>
                <w:sz w:val="22"/>
                <w:szCs w:val="22"/>
              </w:rPr>
              <w:t>2 02 90054 13 0000 15</w:t>
            </w:r>
            <w:bookmarkEnd w:id="23"/>
            <w:r w:rsidRPr="00BC4B23">
              <w:rPr>
                <w:rFonts w:ascii="Times New Roman" w:hAnsi="Times New Roman" w:cs="Times New Roman"/>
                <w:sz w:val="22"/>
                <w:szCs w:val="22"/>
              </w:rPr>
              <w:t>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Прочие безвозмездные поступления в бюджеты городских поселений от бюджетов муниципальных районов</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2 07 05010 13 0000 150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 общего пользования местного значения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2 07 05030 13 0000 150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Прочие безвозмездные поступления в бюджеты городских поселений</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2 08 05000 13 0000 180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 xml:space="preserve">Перечисления из бюджетов городских поселений </w:t>
            </w:r>
            <w:proofErr w:type="gramStart"/>
            <w:r w:rsidRPr="00BC4B23">
              <w:rPr>
                <w:rFonts w:ascii="Times New Roman" w:hAnsi="Times New Roman" w:cs="Times New Roman"/>
                <w:sz w:val="22"/>
                <w:szCs w:val="22"/>
              </w:rPr>
              <w:t>для</w:t>
            </w:r>
            <w:proofErr w:type="gramEnd"/>
            <w:r w:rsidRPr="00BC4B23">
              <w:rPr>
                <w:rFonts w:ascii="Times New Roman" w:hAnsi="Times New Roman" w:cs="Times New Roman"/>
                <w:sz w:val="22"/>
                <w:szCs w:val="22"/>
              </w:rPr>
              <w:t xml:space="preserve"> </w:t>
            </w:r>
            <w:proofErr w:type="gramStart"/>
            <w:r w:rsidRPr="00BC4B23">
              <w:rPr>
                <w:rFonts w:ascii="Times New Roman" w:hAnsi="Times New Roman" w:cs="Times New Roman"/>
                <w:sz w:val="22"/>
                <w:szCs w:val="22"/>
              </w:rPr>
              <w:t>осуществление</w:t>
            </w:r>
            <w:proofErr w:type="gramEnd"/>
            <w:r w:rsidRPr="00BC4B23">
              <w:rPr>
                <w:rFonts w:ascii="Times New Roman" w:hAnsi="Times New Roman" w:cs="Times New Roman"/>
                <w:sz w:val="22"/>
                <w:szCs w:val="22"/>
              </w:rPr>
              <w:t xml:space="preserve">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4B23" w:rsidRPr="00BC4B23" w:rsidTr="00BC4B23">
        <w:tc>
          <w:tcPr>
            <w:tcW w:w="1526" w:type="dxa"/>
          </w:tcPr>
          <w:p w:rsidR="00BC4B23" w:rsidRPr="00BC4B23" w:rsidRDefault="00BC4B23" w:rsidP="0059607E">
            <w:pPr>
              <w:pStyle w:val="ac"/>
              <w:jc w:val="center"/>
              <w:rPr>
                <w:rFonts w:ascii="Times New Roman" w:hAnsi="Times New Roman" w:cs="Times New Roman"/>
                <w:sz w:val="22"/>
                <w:szCs w:val="22"/>
              </w:rPr>
            </w:pPr>
            <w:r w:rsidRPr="00BC4B23">
              <w:rPr>
                <w:rFonts w:ascii="Times New Roman" w:hAnsi="Times New Roman" w:cs="Times New Roman"/>
                <w:sz w:val="22"/>
                <w:szCs w:val="22"/>
              </w:rPr>
              <w:t>256</w:t>
            </w:r>
          </w:p>
        </w:tc>
        <w:tc>
          <w:tcPr>
            <w:tcW w:w="2693" w:type="dxa"/>
          </w:tcPr>
          <w:p w:rsidR="00BC4B23" w:rsidRPr="00BC4B23" w:rsidRDefault="00BC4B23" w:rsidP="0059607E">
            <w:pPr>
              <w:pStyle w:val="ac"/>
              <w:jc w:val="center"/>
              <w:rPr>
                <w:rFonts w:ascii="Times New Roman" w:hAnsi="Times New Roman" w:cs="Times New Roman"/>
                <w:sz w:val="22"/>
                <w:szCs w:val="22"/>
              </w:rPr>
            </w:pPr>
            <w:bookmarkStart w:id="24" w:name="sub_21905010"/>
            <w:r w:rsidRPr="00BC4B23">
              <w:rPr>
                <w:rFonts w:ascii="Times New Roman" w:hAnsi="Times New Roman" w:cs="Times New Roman"/>
                <w:sz w:val="22"/>
                <w:szCs w:val="22"/>
              </w:rPr>
              <w:t>2 19 05000 13 0000 15</w:t>
            </w:r>
            <w:bookmarkEnd w:id="24"/>
            <w:r w:rsidRPr="00BC4B23">
              <w:rPr>
                <w:rFonts w:ascii="Times New Roman" w:hAnsi="Times New Roman" w:cs="Times New Roman"/>
                <w:sz w:val="22"/>
                <w:szCs w:val="22"/>
              </w:rPr>
              <w:t>0</w:t>
            </w:r>
          </w:p>
        </w:tc>
        <w:tc>
          <w:tcPr>
            <w:tcW w:w="5245" w:type="dxa"/>
          </w:tcPr>
          <w:p w:rsidR="00BC4B23" w:rsidRPr="00BC4B23" w:rsidRDefault="00BC4B23" w:rsidP="0059607E">
            <w:pPr>
              <w:pStyle w:val="ac"/>
              <w:rPr>
                <w:rFonts w:ascii="Times New Roman" w:hAnsi="Times New Roman" w:cs="Times New Roman"/>
                <w:sz w:val="22"/>
                <w:szCs w:val="22"/>
              </w:rPr>
            </w:pPr>
            <w:r w:rsidRPr="00BC4B23">
              <w:rPr>
                <w:rFonts w:ascii="Times New Roman" w:hAnsi="Times New Roman" w:cs="Times New Roman"/>
                <w:sz w:val="22"/>
                <w:szCs w:val="2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BC4B23" w:rsidRPr="00BC4B23" w:rsidTr="00BC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245" w:type="dxa"/>
        </w:trPr>
        <w:tc>
          <w:tcPr>
            <w:tcW w:w="4219" w:type="dxa"/>
            <w:gridSpan w:val="2"/>
          </w:tcPr>
          <w:p w:rsidR="00BC4B23" w:rsidRPr="00BC4B23" w:rsidRDefault="00BC4B23" w:rsidP="0059607E">
            <w:pPr>
              <w:rPr>
                <w:rFonts w:ascii="Times New Roman" w:eastAsia="Calibri" w:hAnsi="Times New Roman" w:cs="Times New Roman"/>
                <w:bCs/>
                <w:lang w:eastAsia="ar-SA"/>
              </w:rPr>
            </w:pPr>
          </w:p>
        </w:tc>
      </w:tr>
    </w:tbl>
    <w:p w:rsidR="00BC4B23" w:rsidRPr="00BC4B23" w:rsidRDefault="00BC4B23" w:rsidP="00BC4B23">
      <w:pPr>
        <w:rPr>
          <w:rStyle w:val="tocnumber"/>
          <w:rFonts w:ascii="Times New Roman" w:hAnsi="Times New Roman" w:cs="Times New Roman"/>
        </w:rPr>
      </w:pPr>
    </w:p>
    <w:p w:rsidR="00173012" w:rsidRPr="00173012" w:rsidRDefault="00173012" w:rsidP="00173012">
      <w:pPr>
        <w:jc w:val="right"/>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Приложение № 2</w:t>
      </w:r>
      <w:r>
        <w:rPr>
          <w:rStyle w:val="tocnumber"/>
          <w:rFonts w:ascii="Times New Roman" w:hAnsi="Times New Roman" w:cs="Times New Roman"/>
          <w:sz w:val="24"/>
          <w:szCs w:val="24"/>
        </w:rPr>
        <w:t xml:space="preserve">                                                                                                                                   </w:t>
      </w:r>
      <w:r w:rsidRPr="00173012">
        <w:rPr>
          <w:rStyle w:val="tocnumber"/>
          <w:rFonts w:ascii="Times New Roman" w:hAnsi="Times New Roman" w:cs="Times New Roman"/>
          <w:sz w:val="24"/>
          <w:szCs w:val="24"/>
        </w:rPr>
        <w:t>к Решению Собрания представителей</w:t>
      </w:r>
      <w:r>
        <w:rPr>
          <w:rStyle w:val="tocnumber"/>
          <w:rFonts w:ascii="Times New Roman" w:hAnsi="Times New Roman" w:cs="Times New Roman"/>
          <w:sz w:val="24"/>
          <w:szCs w:val="24"/>
        </w:rPr>
        <w:t xml:space="preserve">                                                                                </w:t>
      </w:r>
      <w:r w:rsidRPr="00173012">
        <w:rPr>
          <w:rStyle w:val="tocnumber"/>
          <w:rFonts w:ascii="Times New Roman" w:hAnsi="Times New Roman" w:cs="Times New Roman"/>
          <w:sz w:val="24"/>
          <w:szCs w:val="24"/>
        </w:rPr>
        <w:t>городского поселения Петра Дубрава</w:t>
      </w:r>
      <w:r>
        <w:rPr>
          <w:rStyle w:val="tocnumber"/>
          <w:rFonts w:ascii="Times New Roman" w:hAnsi="Times New Roman" w:cs="Times New Roman"/>
          <w:sz w:val="24"/>
          <w:szCs w:val="24"/>
        </w:rPr>
        <w:t xml:space="preserve">                                                                         </w:t>
      </w:r>
      <w:r w:rsidRPr="00173012">
        <w:rPr>
          <w:rStyle w:val="tocnumber"/>
          <w:rFonts w:ascii="Times New Roman" w:hAnsi="Times New Roman" w:cs="Times New Roman"/>
          <w:sz w:val="24"/>
          <w:szCs w:val="24"/>
        </w:rPr>
        <w:t xml:space="preserve">муниципального района </w:t>
      </w:r>
      <w:proofErr w:type="gramStart"/>
      <w:r w:rsidRPr="00173012">
        <w:rPr>
          <w:rStyle w:val="tocnumber"/>
          <w:rFonts w:ascii="Times New Roman" w:hAnsi="Times New Roman" w:cs="Times New Roman"/>
          <w:sz w:val="24"/>
          <w:szCs w:val="24"/>
        </w:rPr>
        <w:t>Волжский</w:t>
      </w:r>
      <w:proofErr w:type="gramEnd"/>
      <w:r>
        <w:rPr>
          <w:rStyle w:val="tocnumber"/>
          <w:rFonts w:ascii="Times New Roman" w:hAnsi="Times New Roman" w:cs="Times New Roman"/>
          <w:sz w:val="24"/>
          <w:szCs w:val="24"/>
        </w:rPr>
        <w:t xml:space="preserve">                                                                                     </w:t>
      </w:r>
      <w:r w:rsidRPr="00173012">
        <w:rPr>
          <w:rStyle w:val="tocnumber"/>
          <w:rFonts w:ascii="Times New Roman" w:hAnsi="Times New Roman" w:cs="Times New Roman"/>
          <w:sz w:val="24"/>
          <w:szCs w:val="24"/>
        </w:rPr>
        <w:t xml:space="preserve">Самарской области   </w:t>
      </w:r>
      <w:r>
        <w:rPr>
          <w:rStyle w:val="tocnumber"/>
          <w:rFonts w:ascii="Times New Roman" w:hAnsi="Times New Roman" w:cs="Times New Roman"/>
          <w:sz w:val="24"/>
          <w:szCs w:val="24"/>
        </w:rPr>
        <w:t xml:space="preserve">                       </w:t>
      </w:r>
      <w:r w:rsidRPr="00173012">
        <w:rPr>
          <w:rStyle w:val="tocnumber"/>
          <w:rFonts w:ascii="Times New Roman" w:hAnsi="Times New Roman" w:cs="Times New Roman"/>
          <w:sz w:val="24"/>
          <w:szCs w:val="24"/>
        </w:rPr>
        <w:t xml:space="preserve">  </w:t>
      </w:r>
      <w:r w:rsidRPr="00173012">
        <w:rPr>
          <w:rStyle w:val="tocnumber"/>
          <w:rFonts w:ascii="Times New Roman" w:hAnsi="Times New Roman" w:cs="Times New Roman"/>
          <w:sz w:val="24"/>
          <w:szCs w:val="24"/>
          <w:u w:val="single"/>
        </w:rPr>
        <w:t xml:space="preserve">                                                                                                 </w:t>
      </w:r>
      <w:r w:rsidRPr="00173012">
        <w:rPr>
          <w:rStyle w:val="tocnumber"/>
          <w:rFonts w:ascii="Times New Roman" w:hAnsi="Times New Roman" w:cs="Times New Roman"/>
          <w:sz w:val="24"/>
          <w:szCs w:val="24"/>
        </w:rPr>
        <w:t>от «07» декабря  2021г. №71</w:t>
      </w:r>
      <w:r w:rsidRPr="00173012">
        <w:rPr>
          <w:rStyle w:val="tocnumber"/>
          <w:rFonts w:ascii="Times New Roman" w:hAnsi="Times New Roman" w:cs="Times New Roman"/>
          <w:sz w:val="24"/>
          <w:szCs w:val="24"/>
          <w:u w:val="single"/>
        </w:rPr>
        <w:t xml:space="preserve">                               </w:t>
      </w:r>
    </w:p>
    <w:p w:rsidR="00173012" w:rsidRPr="00173012" w:rsidRDefault="00173012" w:rsidP="00173012">
      <w:pPr>
        <w:rPr>
          <w:rStyle w:val="tocnumber"/>
          <w:rFonts w:ascii="Times New Roman" w:hAnsi="Times New Roman" w:cs="Times New Roman"/>
          <w:sz w:val="24"/>
          <w:szCs w:val="24"/>
        </w:rPr>
      </w:pPr>
    </w:p>
    <w:p w:rsidR="00173012" w:rsidRPr="00173012" w:rsidRDefault="00173012" w:rsidP="00173012">
      <w:pPr>
        <w:jc w:val="center"/>
        <w:rPr>
          <w:rStyle w:val="tocnumber"/>
          <w:rFonts w:ascii="Times New Roman" w:hAnsi="Times New Roman" w:cs="Times New Roman"/>
          <w:b/>
          <w:sz w:val="24"/>
          <w:szCs w:val="24"/>
        </w:rPr>
      </w:pPr>
      <w:r w:rsidRPr="00173012">
        <w:rPr>
          <w:rStyle w:val="tocnumber"/>
          <w:rFonts w:ascii="Times New Roman" w:hAnsi="Times New Roman" w:cs="Times New Roman"/>
          <w:b/>
          <w:sz w:val="24"/>
          <w:szCs w:val="24"/>
        </w:rPr>
        <w:lastRenderedPageBreak/>
        <w:t xml:space="preserve">Перечень главных </w:t>
      </w:r>
      <w:proofErr w:type="gramStart"/>
      <w:r w:rsidRPr="00173012">
        <w:rPr>
          <w:rStyle w:val="tocnumber"/>
          <w:rFonts w:ascii="Times New Roman" w:hAnsi="Times New Roman" w:cs="Times New Roman"/>
          <w:b/>
          <w:sz w:val="24"/>
          <w:szCs w:val="24"/>
        </w:rPr>
        <w:t>администраторов источников финансирования дефицита местного бюджета</w:t>
      </w:r>
      <w:proofErr w:type="gramEnd"/>
    </w:p>
    <w:p w:rsidR="00173012" w:rsidRPr="00173012" w:rsidRDefault="00173012" w:rsidP="00173012">
      <w:pPr>
        <w:rPr>
          <w:rStyle w:val="tocnumber"/>
          <w:rFonts w:ascii="Times New Roman"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118"/>
        <w:gridCol w:w="5245"/>
      </w:tblGrid>
      <w:tr w:rsidR="00173012" w:rsidRPr="00173012" w:rsidTr="00173012">
        <w:tc>
          <w:tcPr>
            <w:tcW w:w="1277" w:type="dxa"/>
            <w:vAlign w:val="center"/>
          </w:tcPr>
          <w:p w:rsidR="00173012" w:rsidRPr="00173012" w:rsidRDefault="00173012" w:rsidP="0059607E">
            <w:pPr>
              <w:jc w:val="center"/>
              <w:rPr>
                <w:rStyle w:val="tocnumber"/>
                <w:rFonts w:ascii="Times New Roman" w:hAnsi="Times New Roman" w:cs="Times New Roman"/>
                <w:b/>
                <w:sz w:val="24"/>
                <w:szCs w:val="24"/>
              </w:rPr>
            </w:pPr>
            <w:r w:rsidRPr="00173012">
              <w:rPr>
                <w:rStyle w:val="tocnumber"/>
                <w:rFonts w:ascii="Times New Roman" w:hAnsi="Times New Roman" w:cs="Times New Roman"/>
                <w:b/>
                <w:sz w:val="24"/>
                <w:szCs w:val="24"/>
              </w:rPr>
              <w:t>Код главного администратора</w:t>
            </w:r>
          </w:p>
        </w:tc>
        <w:tc>
          <w:tcPr>
            <w:tcW w:w="3118" w:type="dxa"/>
            <w:vAlign w:val="center"/>
          </w:tcPr>
          <w:p w:rsidR="00173012" w:rsidRPr="00173012" w:rsidRDefault="00173012" w:rsidP="0059607E">
            <w:pPr>
              <w:jc w:val="center"/>
              <w:rPr>
                <w:rStyle w:val="tocnumber"/>
                <w:rFonts w:ascii="Times New Roman" w:hAnsi="Times New Roman" w:cs="Times New Roman"/>
                <w:b/>
                <w:sz w:val="24"/>
                <w:szCs w:val="24"/>
              </w:rPr>
            </w:pPr>
            <w:r w:rsidRPr="00173012">
              <w:rPr>
                <w:rStyle w:val="tocnumber"/>
                <w:rFonts w:ascii="Times New Roman" w:hAnsi="Times New Roman" w:cs="Times New Roman"/>
                <w:b/>
                <w:sz w:val="24"/>
                <w:szCs w:val="24"/>
              </w:rPr>
              <w:t>Код группы, подгруппы, статьи и вида источника финансирования дефицита местного бюджета</w:t>
            </w:r>
          </w:p>
        </w:tc>
        <w:tc>
          <w:tcPr>
            <w:tcW w:w="5245" w:type="dxa"/>
            <w:vAlign w:val="center"/>
          </w:tcPr>
          <w:p w:rsidR="00173012" w:rsidRPr="00173012" w:rsidRDefault="00173012" w:rsidP="0059607E">
            <w:pPr>
              <w:jc w:val="center"/>
              <w:rPr>
                <w:rStyle w:val="tocnumber"/>
                <w:rFonts w:ascii="Times New Roman" w:hAnsi="Times New Roman" w:cs="Times New Roman"/>
                <w:b/>
                <w:sz w:val="24"/>
                <w:szCs w:val="24"/>
              </w:rPr>
            </w:pPr>
            <w:r w:rsidRPr="00173012">
              <w:rPr>
                <w:rStyle w:val="tocnumber"/>
                <w:rFonts w:ascii="Times New Roman" w:hAnsi="Times New Roman" w:cs="Times New Roman"/>
                <w:b/>
                <w:sz w:val="24"/>
                <w:szCs w:val="24"/>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173012" w:rsidRPr="00173012" w:rsidTr="00173012">
        <w:trPr>
          <w:trHeight w:val="437"/>
        </w:trPr>
        <w:tc>
          <w:tcPr>
            <w:tcW w:w="1277"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256</w:t>
            </w:r>
          </w:p>
        </w:tc>
        <w:tc>
          <w:tcPr>
            <w:tcW w:w="3118" w:type="dxa"/>
          </w:tcPr>
          <w:p w:rsidR="00173012" w:rsidRPr="00173012" w:rsidRDefault="00173012" w:rsidP="0059607E">
            <w:pPr>
              <w:jc w:val="cente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 xml:space="preserve">01 05 00 </w:t>
            </w:r>
            <w:proofErr w:type="spellStart"/>
            <w:r w:rsidRPr="00173012">
              <w:rPr>
                <w:rStyle w:val="tocnumber"/>
                <w:rFonts w:ascii="Times New Roman" w:hAnsi="Times New Roman" w:cs="Times New Roman"/>
                <w:sz w:val="24"/>
                <w:szCs w:val="24"/>
              </w:rPr>
              <w:t>00</w:t>
            </w:r>
            <w:proofErr w:type="spellEnd"/>
            <w:r w:rsidRPr="00173012">
              <w:rPr>
                <w:rStyle w:val="tocnumber"/>
                <w:rFonts w:ascii="Times New Roman" w:hAnsi="Times New Roman" w:cs="Times New Roman"/>
                <w:sz w:val="24"/>
                <w:szCs w:val="24"/>
              </w:rPr>
              <w:t xml:space="preserve"> </w:t>
            </w:r>
            <w:proofErr w:type="spellStart"/>
            <w:r w:rsidRPr="00173012">
              <w:rPr>
                <w:rStyle w:val="tocnumber"/>
                <w:rFonts w:ascii="Times New Roman" w:hAnsi="Times New Roman" w:cs="Times New Roman"/>
                <w:sz w:val="24"/>
                <w:szCs w:val="24"/>
              </w:rPr>
              <w:t>00</w:t>
            </w:r>
            <w:proofErr w:type="spellEnd"/>
            <w:r w:rsidRPr="00173012">
              <w:rPr>
                <w:rStyle w:val="tocnumber"/>
                <w:rFonts w:ascii="Times New Roman" w:hAnsi="Times New Roman" w:cs="Times New Roman"/>
                <w:sz w:val="24"/>
                <w:szCs w:val="24"/>
              </w:rPr>
              <w:t xml:space="preserve"> 0000 000</w:t>
            </w:r>
          </w:p>
        </w:tc>
        <w:tc>
          <w:tcPr>
            <w:tcW w:w="5245"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Изменение остатков средств на счетах по учету средств бюджета</w:t>
            </w:r>
          </w:p>
        </w:tc>
      </w:tr>
      <w:tr w:rsidR="00173012" w:rsidRPr="00173012" w:rsidTr="00173012">
        <w:tc>
          <w:tcPr>
            <w:tcW w:w="1277" w:type="dxa"/>
          </w:tcPr>
          <w:p w:rsidR="00173012" w:rsidRPr="00173012" w:rsidRDefault="00173012" w:rsidP="0059607E">
            <w:pPr>
              <w:rPr>
                <w:rFonts w:ascii="Times New Roman" w:hAnsi="Times New Roman" w:cs="Times New Roman"/>
                <w:sz w:val="24"/>
                <w:szCs w:val="24"/>
              </w:rPr>
            </w:pPr>
            <w:r w:rsidRPr="00173012">
              <w:rPr>
                <w:rStyle w:val="tocnumber"/>
                <w:rFonts w:ascii="Times New Roman" w:hAnsi="Times New Roman" w:cs="Times New Roman"/>
                <w:sz w:val="24"/>
                <w:szCs w:val="24"/>
              </w:rPr>
              <w:t>256</w:t>
            </w:r>
          </w:p>
        </w:tc>
        <w:tc>
          <w:tcPr>
            <w:tcW w:w="3118" w:type="dxa"/>
          </w:tcPr>
          <w:p w:rsidR="00173012" w:rsidRPr="00173012" w:rsidRDefault="00173012" w:rsidP="0059607E">
            <w:pPr>
              <w:jc w:val="cente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 xml:space="preserve">01 05 00 </w:t>
            </w:r>
            <w:proofErr w:type="spellStart"/>
            <w:r w:rsidRPr="00173012">
              <w:rPr>
                <w:rStyle w:val="tocnumber"/>
                <w:rFonts w:ascii="Times New Roman" w:hAnsi="Times New Roman" w:cs="Times New Roman"/>
                <w:sz w:val="24"/>
                <w:szCs w:val="24"/>
              </w:rPr>
              <w:t>00</w:t>
            </w:r>
            <w:proofErr w:type="spellEnd"/>
            <w:r w:rsidRPr="00173012">
              <w:rPr>
                <w:rStyle w:val="tocnumber"/>
                <w:rFonts w:ascii="Times New Roman" w:hAnsi="Times New Roman" w:cs="Times New Roman"/>
                <w:sz w:val="24"/>
                <w:szCs w:val="24"/>
              </w:rPr>
              <w:t xml:space="preserve"> </w:t>
            </w:r>
            <w:proofErr w:type="spellStart"/>
            <w:r w:rsidRPr="00173012">
              <w:rPr>
                <w:rStyle w:val="tocnumber"/>
                <w:rFonts w:ascii="Times New Roman" w:hAnsi="Times New Roman" w:cs="Times New Roman"/>
                <w:sz w:val="24"/>
                <w:szCs w:val="24"/>
              </w:rPr>
              <w:t>00</w:t>
            </w:r>
            <w:proofErr w:type="spellEnd"/>
            <w:r w:rsidRPr="00173012">
              <w:rPr>
                <w:rStyle w:val="tocnumber"/>
                <w:rFonts w:ascii="Times New Roman" w:hAnsi="Times New Roman" w:cs="Times New Roman"/>
                <w:sz w:val="24"/>
                <w:szCs w:val="24"/>
              </w:rPr>
              <w:t xml:space="preserve"> 0000 500</w:t>
            </w:r>
          </w:p>
        </w:tc>
        <w:tc>
          <w:tcPr>
            <w:tcW w:w="5245"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Увеличение остатков средств бюджетов</w:t>
            </w:r>
          </w:p>
        </w:tc>
      </w:tr>
      <w:tr w:rsidR="00173012" w:rsidRPr="00173012" w:rsidTr="00173012">
        <w:tc>
          <w:tcPr>
            <w:tcW w:w="1277" w:type="dxa"/>
          </w:tcPr>
          <w:p w:rsidR="00173012" w:rsidRPr="00173012" w:rsidRDefault="00173012" w:rsidP="0059607E">
            <w:pPr>
              <w:rPr>
                <w:rFonts w:ascii="Times New Roman" w:hAnsi="Times New Roman" w:cs="Times New Roman"/>
                <w:sz w:val="24"/>
                <w:szCs w:val="24"/>
              </w:rPr>
            </w:pPr>
            <w:r w:rsidRPr="00173012">
              <w:rPr>
                <w:rStyle w:val="tocnumber"/>
                <w:rFonts w:ascii="Times New Roman" w:hAnsi="Times New Roman" w:cs="Times New Roman"/>
                <w:sz w:val="24"/>
                <w:szCs w:val="24"/>
              </w:rPr>
              <w:t>256</w:t>
            </w:r>
          </w:p>
        </w:tc>
        <w:tc>
          <w:tcPr>
            <w:tcW w:w="3118" w:type="dxa"/>
          </w:tcPr>
          <w:p w:rsidR="00173012" w:rsidRPr="00173012" w:rsidRDefault="00173012" w:rsidP="0059607E">
            <w:pPr>
              <w:jc w:val="cente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 xml:space="preserve">01 05 02 00 </w:t>
            </w:r>
            <w:proofErr w:type="spellStart"/>
            <w:r w:rsidRPr="00173012">
              <w:rPr>
                <w:rStyle w:val="tocnumber"/>
                <w:rFonts w:ascii="Times New Roman" w:hAnsi="Times New Roman" w:cs="Times New Roman"/>
                <w:sz w:val="24"/>
                <w:szCs w:val="24"/>
              </w:rPr>
              <w:t>00</w:t>
            </w:r>
            <w:proofErr w:type="spellEnd"/>
            <w:r w:rsidRPr="00173012">
              <w:rPr>
                <w:rStyle w:val="tocnumber"/>
                <w:rFonts w:ascii="Times New Roman" w:hAnsi="Times New Roman" w:cs="Times New Roman"/>
                <w:sz w:val="24"/>
                <w:szCs w:val="24"/>
              </w:rPr>
              <w:t xml:space="preserve"> 0000 500</w:t>
            </w:r>
          </w:p>
        </w:tc>
        <w:tc>
          <w:tcPr>
            <w:tcW w:w="5245"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Увеличение прочих остатков средств бюджетов</w:t>
            </w:r>
          </w:p>
        </w:tc>
      </w:tr>
      <w:tr w:rsidR="00173012" w:rsidRPr="00173012" w:rsidTr="00173012">
        <w:tc>
          <w:tcPr>
            <w:tcW w:w="1277" w:type="dxa"/>
          </w:tcPr>
          <w:p w:rsidR="00173012" w:rsidRPr="00173012" w:rsidRDefault="00173012" w:rsidP="0059607E">
            <w:pPr>
              <w:rPr>
                <w:rFonts w:ascii="Times New Roman" w:hAnsi="Times New Roman" w:cs="Times New Roman"/>
                <w:sz w:val="24"/>
                <w:szCs w:val="24"/>
              </w:rPr>
            </w:pPr>
            <w:r w:rsidRPr="00173012">
              <w:rPr>
                <w:rStyle w:val="tocnumber"/>
                <w:rFonts w:ascii="Times New Roman" w:hAnsi="Times New Roman" w:cs="Times New Roman"/>
                <w:sz w:val="24"/>
                <w:szCs w:val="24"/>
              </w:rPr>
              <w:t>256</w:t>
            </w:r>
          </w:p>
        </w:tc>
        <w:tc>
          <w:tcPr>
            <w:tcW w:w="3118" w:type="dxa"/>
          </w:tcPr>
          <w:p w:rsidR="00173012" w:rsidRPr="00173012" w:rsidRDefault="00173012" w:rsidP="0059607E">
            <w:pPr>
              <w:jc w:val="cente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01 05 02 01 00 0000 510</w:t>
            </w:r>
          </w:p>
        </w:tc>
        <w:tc>
          <w:tcPr>
            <w:tcW w:w="5245"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Увеличение прочих остатков денежных средств бюджетов</w:t>
            </w:r>
          </w:p>
        </w:tc>
      </w:tr>
      <w:tr w:rsidR="00173012" w:rsidRPr="00173012" w:rsidTr="00173012">
        <w:tc>
          <w:tcPr>
            <w:tcW w:w="1277" w:type="dxa"/>
          </w:tcPr>
          <w:p w:rsidR="00173012" w:rsidRPr="00173012" w:rsidRDefault="00173012" w:rsidP="0059607E">
            <w:pPr>
              <w:rPr>
                <w:rFonts w:ascii="Times New Roman" w:hAnsi="Times New Roman" w:cs="Times New Roman"/>
                <w:sz w:val="24"/>
                <w:szCs w:val="24"/>
              </w:rPr>
            </w:pPr>
            <w:r w:rsidRPr="00173012">
              <w:rPr>
                <w:rStyle w:val="tocnumber"/>
                <w:rFonts w:ascii="Times New Roman" w:hAnsi="Times New Roman" w:cs="Times New Roman"/>
                <w:sz w:val="24"/>
                <w:szCs w:val="24"/>
              </w:rPr>
              <w:t>256</w:t>
            </w:r>
          </w:p>
        </w:tc>
        <w:tc>
          <w:tcPr>
            <w:tcW w:w="3118" w:type="dxa"/>
          </w:tcPr>
          <w:p w:rsidR="00173012" w:rsidRPr="00173012" w:rsidRDefault="00173012" w:rsidP="0059607E">
            <w:pPr>
              <w:jc w:val="cente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01 05 02 01 10 0000 510</w:t>
            </w:r>
          </w:p>
        </w:tc>
        <w:tc>
          <w:tcPr>
            <w:tcW w:w="5245"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Увеличение прочих остатков денежных средств бюджетов поселений</w:t>
            </w:r>
          </w:p>
        </w:tc>
      </w:tr>
      <w:tr w:rsidR="00173012" w:rsidRPr="00173012" w:rsidTr="00173012">
        <w:tc>
          <w:tcPr>
            <w:tcW w:w="1277" w:type="dxa"/>
          </w:tcPr>
          <w:p w:rsidR="00173012" w:rsidRPr="00173012" w:rsidRDefault="00173012" w:rsidP="0059607E">
            <w:pPr>
              <w:rPr>
                <w:rFonts w:ascii="Times New Roman" w:hAnsi="Times New Roman" w:cs="Times New Roman"/>
                <w:sz w:val="24"/>
                <w:szCs w:val="24"/>
              </w:rPr>
            </w:pPr>
            <w:r w:rsidRPr="00173012">
              <w:rPr>
                <w:rStyle w:val="tocnumber"/>
                <w:rFonts w:ascii="Times New Roman" w:hAnsi="Times New Roman" w:cs="Times New Roman"/>
                <w:sz w:val="24"/>
                <w:szCs w:val="24"/>
              </w:rPr>
              <w:t>256</w:t>
            </w:r>
          </w:p>
        </w:tc>
        <w:tc>
          <w:tcPr>
            <w:tcW w:w="3118" w:type="dxa"/>
          </w:tcPr>
          <w:p w:rsidR="00173012" w:rsidRPr="00173012" w:rsidRDefault="00173012" w:rsidP="0059607E">
            <w:pPr>
              <w:jc w:val="cente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 xml:space="preserve">01 05 00 </w:t>
            </w:r>
            <w:proofErr w:type="spellStart"/>
            <w:r w:rsidRPr="00173012">
              <w:rPr>
                <w:rStyle w:val="tocnumber"/>
                <w:rFonts w:ascii="Times New Roman" w:hAnsi="Times New Roman" w:cs="Times New Roman"/>
                <w:sz w:val="24"/>
                <w:szCs w:val="24"/>
              </w:rPr>
              <w:t>00</w:t>
            </w:r>
            <w:proofErr w:type="spellEnd"/>
            <w:r w:rsidRPr="00173012">
              <w:rPr>
                <w:rStyle w:val="tocnumber"/>
                <w:rFonts w:ascii="Times New Roman" w:hAnsi="Times New Roman" w:cs="Times New Roman"/>
                <w:sz w:val="24"/>
                <w:szCs w:val="24"/>
              </w:rPr>
              <w:t xml:space="preserve"> </w:t>
            </w:r>
            <w:proofErr w:type="spellStart"/>
            <w:r w:rsidRPr="00173012">
              <w:rPr>
                <w:rStyle w:val="tocnumber"/>
                <w:rFonts w:ascii="Times New Roman" w:hAnsi="Times New Roman" w:cs="Times New Roman"/>
                <w:sz w:val="24"/>
                <w:szCs w:val="24"/>
              </w:rPr>
              <w:t>00</w:t>
            </w:r>
            <w:proofErr w:type="spellEnd"/>
            <w:r w:rsidRPr="00173012">
              <w:rPr>
                <w:rStyle w:val="tocnumber"/>
                <w:rFonts w:ascii="Times New Roman" w:hAnsi="Times New Roman" w:cs="Times New Roman"/>
                <w:sz w:val="24"/>
                <w:szCs w:val="24"/>
              </w:rPr>
              <w:t xml:space="preserve"> 0000 600</w:t>
            </w:r>
          </w:p>
        </w:tc>
        <w:tc>
          <w:tcPr>
            <w:tcW w:w="5245"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Уменьшение остатков средств бюджетов</w:t>
            </w:r>
          </w:p>
        </w:tc>
      </w:tr>
      <w:tr w:rsidR="00173012" w:rsidRPr="00173012" w:rsidTr="00173012">
        <w:tc>
          <w:tcPr>
            <w:tcW w:w="1277" w:type="dxa"/>
          </w:tcPr>
          <w:p w:rsidR="00173012" w:rsidRPr="00173012" w:rsidRDefault="00173012" w:rsidP="0059607E">
            <w:pPr>
              <w:rPr>
                <w:rFonts w:ascii="Times New Roman" w:hAnsi="Times New Roman" w:cs="Times New Roman"/>
                <w:sz w:val="24"/>
                <w:szCs w:val="24"/>
              </w:rPr>
            </w:pPr>
            <w:r w:rsidRPr="00173012">
              <w:rPr>
                <w:rStyle w:val="tocnumber"/>
                <w:rFonts w:ascii="Times New Roman" w:hAnsi="Times New Roman" w:cs="Times New Roman"/>
                <w:sz w:val="24"/>
                <w:szCs w:val="24"/>
              </w:rPr>
              <w:t>256</w:t>
            </w:r>
          </w:p>
        </w:tc>
        <w:tc>
          <w:tcPr>
            <w:tcW w:w="3118" w:type="dxa"/>
          </w:tcPr>
          <w:p w:rsidR="00173012" w:rsidRPr="00173012" w:rsidRDefault="00173012" w:rsidP="0059607E">
            <w:pPr>
              <w:jc w:val="cente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 xml:space="preserve">01 05 02 00 </w:t>
            </w:r>
            <w:proofErr w:type="spellStart"/>
            <w:r w:rsidRPr="00173012">
              <w:rPr>
                <w:rStyle w:val="tocnumber"/>
                <w:rFonts w:ascii="Times New Roman" w:hAnsi="Times New Roman" w:cs="Times New Roman"/>
                <w:sz w:val="24"/>
                <w:szCs w:val="24"/>
              </w:rPr>
              <w:t>00</w:t>
            </w:r>
            <w:proofErr w:type="spellEnd"/>
            <w:r w:rsidRPr="00173012">
              <w:rPr>
                <w:rStyle w:val="tocnumber"/>
                <w:rFonts w:ascii="Times New Roman" w:hAnsi="Times New Roman" w:cs="Times New Roman"/>
                <w:sz w:val="24"/>
                <w:szCs w:val="24"/>
              </w:rPr>
              <w:t xml:space="preserve"> 0000 600</w:t>
            </w:r>
          </w:p>
        </w:tc>
        <w:tc>
          <w:tcPr>
            <w:tcW w:w="5245"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Уменьшение прочих остатков средств бюджетов</w:t>
            </w:r>
          </w:p>
        </w:tc>
      </w:tr>
      <w:tr w:rsidR="00173012" w:rsidRPr="00173012" w:rsidTr="00173012">
        <w:tc>
          <w:tcPr>
            <w:tcW w:w="1277" w:type="dxa"/>
          </w:tcPr>
          <w:p w:rsidR="00173012" w:rsidRPr="00173012" w:rsidRDefault="00173012" w:rsidP="0059607E">
            <w:pPr>
              <w:rPr>
                <w:rFonts w:ascii="Times New Roman" w:hAnsi="Times New Roman" w:cs="Times New Roman"/>
                <w:sz w:val="24"/>
                <w:szCs w:val="24"/>
              </w:rPr>
            </w:pPr>
            <w:r w:rsidRPr="00173012">
              <w:rPr>
                <w:rStyle w:val="tocnumber"/>
                <w:rFonts w:ascii="Times New Roman" w:hAnsi="Times New Roman" w:cs="Times New Roman"/>
                <w:sz w:val="24"/>
                <w:szCs w:val="24"/>
              </w:rPr>
              <w:t>256</w:t>
            </w:r>
          </w:p>
        </w:tc>
        <w:tc>
          <w:tcPr>
            <w:tcW w:w="3118" w:type="dxa"/>
          </w:tcPr>
          <w:p w:rsidR="00173012" w:rsidRPr="00173012" w:rsidRDefault="00173012" w:rsidP="0059607E">
            <w:pPr>
              <w:jc w:val="cente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01 05 02 01 00 0000 610</w:t>
            </w:r>
          </w:p>
        </w:tc>
        <w:tc>
          <w:tcPr>
            <w:tcW w:w="5245"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Уменьшение прочих остатков денежных средств бюджетов</w:t>
            </w:r>
          </w:p>
        </w:tc>
      </w:tr>
      <w:tr w:rsidR="00173012" w:rsidRPr="00173012" w:rsidTr="00173012">
        <w:tc>
          <w:tcPr>
            <w:tcW w:w="1277" w:type="dxa"/>
          </w:tcPr>
          <w:p w:rsidR="00173012" w:rsidRPr="00173012" w:rsidRDefault="00173012" w:rsidP="0059607E">
            <w:pPr>
              <w:rPr>
                <w:rFonts w:ascii="Times New Roman" w:hAnsi="Times New Roman" w:cs="Times New Roman"/>
                <w:sz w:val="24"/>
                <w:szCs w:val="24"/>
              </w:rPr>
            </w:pPr>
            <w:r w:rsidRPr="00173012">
              <w:rPr>
                <w:rStyle w:val="tocnumber"/>
                <w:rFonts w:ascii="Times New Roman" w:hAnsi="Times New Roman" w:cs="Times New Roman"/>
                <w:sz w:val="24"/>
                <w:szCs w:val="24"/>
              </w:rPr>
              <w:t>256</w:t>
            </w:r>
          </w:p>
        </w:tc>
        <w:tc>
          <w:tcPr>
            <w:tcW w:w="3118" w:type="dxa"/>
          </w:tcPr>
          <w:p w:rsidR="00173012" w:rsidRPr="00173012" w:rsidRDefault="00173012" w:rsidP="0059607E">
            <w:pPr>
              <w:jc w:val="cente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01 05 02 01 10 0000 610</w:t>
            </w:r>
          </w:p>
        </w:tc>
        <w:tc>
          <w:tcPr>
            <w:tcW w:w="5245" w:type="dxa"/>
          </w:tcPr>
          <w:p w:rsidR="00173012" w:rsidRPr="00173012" w:rsidRDefault="00173012" w:rsidP="0059607E">
            <w:pPr>
              <w:rPr>
                <w:rStyle w:val="tocnumber"/>
                <w:rFonts w:ascii="Times New Roman" w:hAnsi="Times New Roman" w:cs="Times New Roman"/>
                <w:sz w:val="24"/>
                <w:szCs w:val="24"/>
              </w:rPr>
            </w:pPr>
            <w:r w:rsidRPr="00173012">
              <w:rPr>
                <w:rStyle w:val="tocnumber"/>
                <w:rFonts w:ascii="Times New Roman" w:hAnsi="Times New Roman" w:cs="Times New Roman"/>
                <w:sz w:val="24"/>
                <w:szCs w:val="24"/>
              </w:rPr>
              <w:t>Уменьшение прочих остатков денежных средств бюджетов поселений</w:t>
            </w:r>
          </w:p>
        </w:tc>
      </w:tr>
    </w:tbl>
    <w:p w:rsidR="00173012" w:rsidRPr="00173012" w:rsidRDefault="00173012" w:rsidP="00173012">
      <w:pPr>
        <w:rPr>
          <w:rStyle w:val="tocnumber"/>
          <w:rFonts w:ascii="Times New Roman" w:hAnsi="Times New Roman" w:cs="Times New Roman"/>
          <w:sz w:val="24"/>
          <w:szCs w:val="24"/>
        </w:rPr>
      </w:pPr>
    </w:p>
    <w:p w:rsidR="008B04E0" w:rsidRPr="00173012" w:rsidRDefault="008B04E0" w:rsidP="008B04E0">
      <w:pPr>
        <w:spacing w:line="240" w:lineRule="auto"/>
        <w:jc w:val="both"/>
        <w:rPr>
          <w:rStyle w:val="tocnumber"/>
          <w:rFonts w:ascii="Times New Roman" w:hAnsi="Times New Roman" w:cs="Times New Roman"/>
          <w:b/>
          <w:sz w:val="24"/>
          <w:szCs w:val="24"/>
        </w:rPr>
      </w:pPr>
    </w:p>
    <w:tbl>
      <w:tblPr>
        <w:tblW w:w="10349" w:type="dxa"/>
        <w:tblInd w:w="-743" w:type="dxa"/>
        <w:tblLayout w:type="fixed"/>
        <w:tblLook w:val="04A0"/>
      </w:tblPr>
      <w:tblGrid>
        <w:gridCol w:w="284"/>
        <w:gridCol w:w="425"/>
        <w:gridCol w:w="368"/>
        <w:gridCol w:w="3318"/>
        <w:gridCol w:w="567"/>
        <w:gridCol w:w="284"/>
        <w:gridCol w:w="210"/>
        <w:gridCol w:w="905"/>
        <w:gridCol w:w="302"/>
        <w:gridCol w:w="709"/>
        <w:gridCol w:w="122"/>
        <w:gridCol w:w="1154"/>
        <w:gridCol w:w="264"/>
        <w:gridCol w:w="169"/>
        <w:gridCol w:w="1126"/>
        <w:gridCol w:w="123"/>
        <w:gridCol w:w="19"/>
      </w:tblGrid>
      <w:tr w:rsidR="0059607E" w:rsidRPr="0059607E" w:rsidTr="00337937">
        <w:trPr>
          <w:gridAfter w:val="2"/>
          <w:wAfter w:w="142" w:type="dxa"/>
          <w:trHeight w:val="375"/>
        </w:trPr>
        <w:tc>
          <w:tcPr>
            <w:tcW w:w="10207" w:type="dxa"/>
            <w:gridSpan w:val="15"/>
            <w:tcBorders>
              <w:top w:val="nil"/>
              <w:left w:val="nil"/>
              <w:bottom w:val="nil"/>
              <w:right w:val="nil"/>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4"/>
                <w:szCs w:val="24"/>
              </w:rPr>
            </w:pPr>
            <w:r w:rsidRPr="0059607E">
              <w:rPr>
                <w:rFonts w:ascii="Times New Roman" w:eastAsia="Times New Roman" w:hAnsi="Times New Roman" w:cs="Times New Roman"/>
                <w:b/>
                <w:bCs/>
                <w:sz w:val="24"/>
                <w:szCs w:val="24"/>
              </w:rPr>
              <w:t>Приложение №3</w:t>
            </w:r>
          </w:p>
        </w:tc>
      </w:tr>
      <w:tr w:rsidR="0059607E" w:rsidRPr="0059607E" w:rsidTr="00337937">
        <w:trPr>
          <w:gridAfter w:val="2"/>
          <w:wAfter w:w="142" w:type="dxa"/>
          <w:trHeight w:val="315"/>
        </w:trPr>
        <w:tc>
          <w:tcPr>
            <w:tcW w:w="10207" w:type="dxa"/>
            <w:gridSpan w:val="15"/>
            <w:tcBorders>
              <w:top w:val="nil"/>
              <w:left w:val="nil"/>
              <w:bottom w:val="nil"/>
              <w:right w:val="nil"/>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к Решению Собрания представителей </w:t>
            </w:r>
          </w:p>
        </w:tc>
      </w:tr>
      <w:tr w:rsidR="0059607E" w:rsidRPr="0059607E" w:rsidTr="00337937">
        <w:trPr>
          <w:gridAfter w:val="2"/>
          <w:wAfter w:w="142" w:type="dxa"/>
          <w:trHeight w:val="315"/>
        </w:trPr>
        <w:tc>
          <w:tcPr>
            <w:tcW w:w="1077" w:type="dxa"/>
            <w:gridSpan w:val="3"/>
            <w:tcBorders>
              <w:top w:val="nil"/>
              <w:left w:val="nil"/>
              <w:bottom w:val="nil"/>
              <w:right w:val="nil"/>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p>
        </w:tc>
        <w:tc>
          <w:tcPr>
            <w:tcW w:w="9130" w:type="dxa"/>
            <w:gridSpan w:val="12"/>
            <w:tcBorders>
              <w:top w:val="nil"/>
              <w:left w:val="nil"/>
              <w:bottom w:val="nil"/>
              <w:right w:val="nil"/>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городского поселения Петра Дубрава </w:t>
            </w:r>
          </w:p>
        </w:tc>
      </w:tr>
      <w:tr w:rsidR="0059607E" w:rsidRPr="0059607E" w:rsidTr="00337937">
        <w:trPr>
          <w:gridAfter w:val="2"/>
          <w:wAfter w:w="142" w:type="dxa"/>
          <w:trHeight w:val="315"/>
        </w:trPr>
        <w:tc>
          <w:tcPr>
            <w:tcW w:w="1077" w:type="dxa"/>
            <w:gridSpan w:val="3"/>
            <w:tcBorders>
              <w:top w:val="nil"/>
              <w:left w:val="nil"/>
              <w:bottom w:val="nil"/>
              <w:right w:val="nil"/>
            </w:tcBorders>
            <w:shd w:val="clear" w:color="auto" w:fill="auto"/>
            <w:noWrap/>
            <w:vAlign w:val="bottom"/>
            <w:hideMark/>
          </w:tcPr>
          <w:p w:rsidR="0059607E" w:rsidRPr="0059607E" w:rsidRDefault="0059607E" w:rsidP="0059607E">
            <w:pPr>
              <w:spacing w:after="0" w:line="240" w:lineRule="auto"/>
              <w:rPr>
                <w:rFonts w:ascii="Times New Roman" w:eastAsia="Times New Roman" w:hAnsi="Times New Roman" w:cs="Times New Roman"/>
                <w:sz w:val="20"/>
                <w:szCs w:val="20"/>
              </w:rPr>
            </w:pPr>
          </w:p>
        </w:tc>
        <w:tc>
          <w:tcPr>
            <w:tcW w:w="9130" w:type="dxa"/>
            <w:gridSpan w:val="12"/>
            <w:tcBorders>
              <w:top w:val="nil"/>
              <w:left w:val="nil"/>
              <w:bottom w:val="nil"/>
              <w:right w:val="nil"/>
            </w:tcBorders>
            <w:shd w:val="clear" w:color="auto" w:fill="auto"/>
            <w:noWrap/>
            <w:vAlign w:val="bottom"/>
            <w:hideMark/>
          </w:tcPr>
          <w:p w:rsidR="0059607E" w:rsidRPr="0059607E" w:rsidRDefault="0059607E" w:rsidP="0059607E">
            <w:pPr>
              <w:spacing w:after="0" w:line="240" w:lineRule="auto"/>
              <w:ind w:left="-1611"/>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муниципального района </w:t>
            </w:r>
            <w:proofErr w:type="gramStart"/>
            <w:r w:rsidRPr="0059607E">
              <w:rPr>
                <w:rFonts w:ascii="Times New Roman" w:eastAsia="Times New Roman" w:hAnsi="Times New Roman" w:cs="Times New Roman"/>
                <w:b/>
                <w:bCs/>
                <w:sz w:val="20"/>
                <w:szCs w:val="20"/>
              </w:rPr>
              <w:t>Волжский</w:t>
            </w:r>
            <w:proofErr w:type="gramEnd"/>
            <w:r w:rsidRPr="0059607E">
              <w:rPr>
                <w:rFonts w:ascii="Times New Roman" w:eastAsia="Times New Roman" w:hAnsi="Times New Roman" w:cs="Times New Roman"/>
                <w:b/>
                <w:bCs/>
                <w:sz w:val="20"/>
                <w:szCs w:val="20"/>
              </w:rPr>
              <w:t xml:space="preserve"> Самарской области</w:t>
            </w:r>
          </w:p>
        </w:tc>
      </w:tr>
      <w:tr w:rsidR="0059607E" w:rsidRPr="0059607E" w:rsidTr="00337937">
        <w:trPr>
          <w:gridAfter w:val="2"/>
          <w:wAfter w:w="142" w:type="dxa"/>
          <w:trHeight w:val="345"/>
        </w:trPr>
        <w:tc>
          <w:tcPr>
            <w:tcW w:w="1077" w:type="dxa"/>
            <w:gridSpan w:val="3"/>
            <w:tcBorders>
              <w:top w:val="nil"/>
              <w:left w:val="nil"/>
              <w:bottom w:val="nil"/>
              <w:right w:val="nil"/>
            </w:tcBorders>
            <w:shd w:val="clear" w:color="auto" w:fill="auto"/>
            <w:noWrap/>
            <w:vAlign w:val="bottom"/>
            <w:hideMark/>
          </w:tcPr>
          <w:p w:rsidR="0059607E" w:rsidRPr="0059607E" w:rsidRDefault="0059607E" w:rsidP="0059607E">
            <w:pPr>
              <w:spacing w:after="0" w:line="240" w:lineRule="auto"/>
              <w:rPr>
                <w:rFonts w:ascii="Times New Roman" w:eastAsia="Times New Roman" w:hAnsi="Times New Roman" w:cs="Times New Roman"/>
                <w:sz w:val="20"/>
                <w:szCs w:val="20"/>
              </w:rPr>
            </w:pPr>
          </w:p>
        </w:tc>
        <w:tc>
          <w:tcPr>
            <w:tcW w:w="9130" w:type="dxa"/>
            <w:gridSpan w:val="12"/>
            <w:tcBorders>
              <w:top w:val="nil"/>
              <w:left w:val="nil"/>
              <w:bottom w:val="nil"/>
              <w:right w:val="nil"/>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59607E">
              <w:rPr>
                <w:rFonts w:ascii="Times New Roman" w:eastAsia="Times New Roman" w:hAnsi="Times New Roman" w:cs="Times New Roman"/>
                <w:b/>
                <w:bCs/>
                <w:sz w:val="20"/>
                <w:szCs w:val="20"/>
              </w:rPr>
              <w:t xml:space="preserve">  от 07 декабря  2021г. №71        </w:t>
            </w:r>
          </w:p>
        </w:tc>
      </w:tr>
      <w:tr w:rsidR="0059607E" w:rsidRPr="0059607E" w:rsidTr="00337937">
        <w:trPr>
          <w:gridAfter w:val="3"/>
          <w:wAfter w:w="1268" w:type="dxa"/>
          <w:trHeight w:val="949"/>
        </w:trPr>
        <w:tc>
          <w:tcPr>
            <w:tcW w:w="9081" w:type="dxa"/>
            <w:gridSpan w:val="14"/>
            <w:tcBorders>
              <w:top w:val="nil"/>
              <w:left w:val="nil"/>
              <w:bottom w:val="nil"/>
              <w:right w:val="nil"/>
            </w:tcBorders>
            <w:shd w:val="clear" w:color="auto" w:fill="auto"/>
            <w:hideMark/>
          </w:tcPr>
          <w:p w:rsidR="00682507" w:rsidRDefault="00682507" w:rsidP="00682507">
            <w:pPr>
              <w:spacing w:after="0" w:line="240" w:lineRule="auto"/>
              <w:rPr>
                <w:rFonts w:ascii="Times New Roman" w:eastAsia="Times New Roman" w:hAnsi="Times New Roman" w:cs="Times New Roman"/>
                <w:b/>
                <w:bCs/>
                <w:sz w:val="20"/>
                <w:szCs w:val="20"/>
              </w:rPr>
            </w:pPr>
          </w:p>
          <w:p w:rsidR="0059607E" w:rsidRPr="0059607E" w:rsidRDefault="0059607E" w:rsidP="00682507">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Ведомственная структ</w:t>
            </w:r>
            <w:r w:rsidR="00682507">
              <w:rPr>
                <w:rFonts w:ascii="Times New Roman" w:eastAsia="Times New Roman" w:hAnsi="Times New Roman" w:cs="Times New Roman"/>
                <w:b/>
                <w:bCs/>
                <w:sz w:val="20"/>
                <w:szCs w:val="20"/>
              </w:rPr>
              <w:t xml:space="preserve">ура расходов бюджета городского </w:t>
            </w:r>
            <w:r w:rsidRPr="0059607E">
              <w:rPr>
                <w:rFonts w:ascii="Times New Roman" w:eastAsia="Times New Roman" w:hAnsi="Times New Roman" w:cs="Times New Roman"/>
                <w:b/>
                <w:bCs/>
                <w:sz w:val="20"/>
                <w:szCs w:val="20"/>
              </w:rPr>
              <w:t xml:space="preserve">поселения Петра Дубрава  </w:t>
            </w:r>
            <w:r w:rsidR="00682507">
              <w:rPr>
                <w:rFonts w:ascii="Times New Roman" w:eastAsia="Times New Roman" w:hAnsi="Times New Roman" w:cs="Times New Roman"/>
                <w:b/>
                <w:bCs/>
                <w:sz w:val="20"/>
                <w:szCs w:val="20"/>
              </w:rPr>
              <w:t xml:space="preserve">                          </w:t>
            </w:r>
            <w:r w:rsidRPr="0059607E">
              <w:rPr>
                <w:rFonts w:ascii="Times New Roman" w:eastAsia="Times New Roman" w:hAnsi="Times New Roman" w:cs="Times New Roman"/>
                <w:b/>
                <w:bCs/>
                <w:sz w:val="20"/>
                <w:szCs w:val="20"/>
              </w:rPr>
              <w:t>на 2022 год</w:t>
            </w:r>
          </w:p>
        </w:tc>
      </w:tr>
      <w:tr w:rsidR="0059607E" w:rsidRPr="0059607E" w:rsidTr="00337937">
        <w:trPr>
          <w:gridAfter w:val="1"/>
          <w:wAfter w:w="19" w:type="dxa"/>
          <w:trHeight w:val="345"/>
        </w:trPr>
        <w:tc>
          <w:tcPr>
            <w:tcW w:w="709" w:type="dxa"/>
            <w:gridSpan w:val="2"/>
            <w:tcBorders>
              <w:top w:val="nil"/>
              <w:left w:val="nil"/>
              <w:bottom w:val="nil"/>
              <w:right w:val="nil"/>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p>
        </w:tc>
        <w:tc>
          <w:tcPr>
            <w:tcW w:w="8203" w:type="dxa"/>
            <w:gridSpan w:val="11"/>
            <w:tcBorders>
              <w:top w:val="nil"/>
              <w:left w:val="nil"/>
              <w:bottom w:val="single" w:sz="4" w:space="0" w:color="auto"/>
              <w:right w:val="nil"/>
            </w:tcBorders>
            <w:shd w:val="clear" w:color="008080" w:fill="FFFFFF"/>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3"/>
            <w:tcBorders>
              <w:top w:val="nil"/>
              <w:left w:val="nil"/>
              <w:bottom w:val="nil"/>
              <w:right w:val="nil"/>
            </w:tcBorders>
            <w:shd w:val="clear" w:color="auto" w:fill="auto"/>
            <w:noWrap/>
            <w:vAlign w:val="bottom"/>
            <w:hideMark/>
          </w:tcPr>
          <w:p w:rsidR="0059607E" w:rsidRPr="00682507" w:rsidRDefault="0059607E" w:rsidP="0059607E">
            <w:pPr>
              <w:spacing w:after="0" w:line="240" w:lineRule="auto"/>
              <w:jc w:val="right"/>
              <w:rPr>
                <w:rFonts w:ascii="Times New Roman" w:eastAsia="Times New Roman" w:hAnsi="Times New Roman" w:cs="Times New Roman"/>
                <w:b/>
                <w:bCs/>
                <w:sz w:val="20"/>
                <w:szCs w:val="20"/>
              </w:rPr>
            </w:pPr>
            <w:r w:rsidRPr="00682507">
              <w:rPr>
                <w:rFonts w:ascii="Times New Roman" w:eastAsia="Times New Roman" w:hAnsi="Times New Roman" w:cs="Times New Roman"/>
                <w:b/>
                <w:bCs/>
                <w:sz w:val="20"/>
                <w:szCs w:val="20"/>
              </w:rPr>
              <w:t>тыс</w:t>
            </w:r>
            <w:proofErr w:type="gramStart"/>
            <w:r w:rsidRPr="00682507">
              <w:rPr>
                <w:rFonts w:ascii="Times New Roman" w:eastAsia="Times New Roman" w:hAnsi="Times New Roman" w:cs="Times New Roman"/>
                <w:b/>
                <w:bCs/>
                <w:sz w:val="20"/>
                <w:szCs w:val="20"/>
              </w:rPr>
              <w:t>.р</w:t>
            </w:r>
            <w:proofErr w:type="gramEnd"/>
            <w:r w:rsidRPr="00682507">
              <w:rPr>
                <w:rFonts w:ascii="Times New Roman" w:eastAsia="Times New Roman" w:hAnsi="Times New Roman" w:cs="Times New Roman"/>
                <w:b/>
                <w:bCs/>
                <w:sz w:val="20"/>
                <w:szCs w:val="20"/>
              </w:rPr>
              <w:t>уб.</w:t>
            </w:r>
          </w:p>
        </w:tc>
      </w:tr>
      <w:tr w:rsidR="0059607E" w:rsidRPr="0059607E" w:rsidTr="00337937">
        <w:trPr>
          <w:gridAfter w:val="1"/>
          <w:wAfter w:w="19" w:type="dxa"/>
          <w:trHeight w:val="690"/>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lastRenderedPageBreak/>
              <w:t>Код главного распорядителя бюджетных средств</w:t>
            </w:r>
          </w:p>
        </w:tc>
        <w:tc>
          <w:tcPr>
            <w:tcW w:w="36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 целевой статьи, вида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РЗ</w:t>
            </w:r>
          </w:p>
        </w:tc>
        <w:tc>
          <w:tcPr>
            <w:tcW w:w="494" w:type="dxa"/>
            <w:gridSpan w:val="2"/>
            <w:vMerge w:val="restart"/>
            <w:tcBorders>
              <w:top w:val="single" w:sz="4" w:space="0" w:color="auto"/>
              <w:left w:val="nil"/>
              <w:bottom w:val="single" w:sz="4" w:space="0" w:color="000000"/>
              <w:right w:val="nil"/>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proofErr w:type="gramStart"/>
            <w:r w:rsidRPr="0059607E">
              <w:rPr>
                <w:rFonts w:ascii="Times New Roman" w:eastAsia="Times New Roman" w:hAnsi="Times New Roman" w:cs="Times New Roman"/>
                <w:b/>
                <w:bCs/>
                <w:sz w:val="20"/>
                <w:szCs w:val="20"/>
              </w:rPr>
              <w:t>ПР</w:t>
            </w:r>
            <w:proofErr w:type="gramEnd"/>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ЦС</w:t>
            </w:r>
          </w:p>
        </w:tc>
        <w:tc>
          <w:tcPr>
            <w:tcW w:w="113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ВР</w:t>
            </w:r>
          </w:p>
        </w:tc>
        <w:tc>
          <w:tcPr>
            <w:tcW w:w="2836" w:type="dxa"/>
            <w:gridSpan w:val="5"/>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Сумма</w:t>
            </w:r>
          </w:p>
        </w:tc>
      </w:tr>
      <w:tr w:rsidR="0059607E" w:rsidRPr="0059607E" w:rsidTr="00337937">
        <w:trPr>
          <w:gridAfter w:val="2"/>
          <w:wAfter w:w="142" w:type="dxa"/>
          <w:trHeight w:val="208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p>
        </w:tc>
        <w:tc>
          <w:tcPr>
            <w:tcW w:w="3686" w:type="dxa"/>
            <w:gridSpan w:val="2"/>
            <w:vMerge/>
            <w:tcBorders>
              <w:top w:val="single" w:sz="4" w:space="0" w:color="auto"/>
              <w:left w:val="single" w:sz="4" w:space="0" w:color="auto"/>
              <w:bottom w:val="single" w:sz="4" w:space="0" w:color="000000"/>
              <w:right w:val="single" w:sz="4" w:space="0" w:color="auto"/>
            </w:tcBorders>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p>
        </w:tc>
        <w:tc>
          <w:tcPr>
            <w:tcW w:w="494" w:type="dxa"/>
            <w:gridSpan w:val="2"/>
            <w:vMerge/>
            <w:tcBorders>
              <w:top w:val="single" w:sz="4" w:space="0" w:color="auto"/>
              <w:left w:val="nil"/>
              <w:bottom w:val="single" w:sz="4" w:space="0" w:color="000000"/>
              <w:right w:val="nil"/>
            </w:tcBorders>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p>
        </w:tc>
        <w:tc>
          <w:tcPr>
            <w:tcW w:w="1133" w:type="dxa"/>
            <w:gridSpan w:val="3"/>
            <w:vMerge/>
            <w:tcBorders>
              <w:top w:val="single" w:sz="4" w:space="0" w:color="auto"/>
              <w:left w:val="single" w:sz="4" w:space="0" w:color="auto"/>
              <w:bottom w:val="single" w:sz="4" w:space="0" w:color="000000"/>
              <w:right w:val="single" w:sz="4" w:space="0" w:color="auto"/>
            </w:tcBorders>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всего</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в том числе за счет средств вышестоящих бюджетов</w:t>
            </w:r>
          </w:p>
        </w:tc>
      </w:tr>
      <w:tr w:rsidR="0059607E" w:rsidRPr="0059607E" w:rsidTr="00337937">
        <w:trPr>
          <w:gridAfter w:val="2"/>
          <w:wAfter w:w="142" w:type="dxa"/>
          <w:trHeight w:val="870"/>
        </w:trPr>
        <w:tc>
          <w:tcPr>
            <w:tcW w:w="709" w:type="dxa"/>
            <w:gridSpan w:val="2"/>
            <w:tcBorders>
              <w:top w:val="nil"/>
              <w:left w:val="single" w:sz="4" w:space="0" w:color="auto"/>
              <w:bottom w:val="nil"/>
              <w:right w:val="single" w:sz="4" w:space="0" w:color="auto"/>
            </w:tcBorders>
            <w:shd w:val="clear" w:color="FFFF00" w:fill="FFFFFF"/>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256</w:t>
            </w:r>
          </w:p>
        </w:tc>
        <w:tc>
          <w:tcPr>
            <w:tcW w:w="3686" w:type="dxa"/>
            <w:gridSpan w:val="2"/>
            <w:tcBorders>
              <w:top w:val="nil"/>
              <w:left w:val="nil"/>
              <w:bottom w:val="single" w:sz="4" w:space="0" w:color="auto"/>
              <w:right w:val="nil"/>
            </w:tcBorders>
            <w:shd w:val="clear" w:color="008080" w:fill="FFFFFF"/>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Администрация городского поселения  Петра Дубрава муниципального района </w:t>
            </w:r>
            <w:proofErr w:type="gramStart"/>
            <w:r w:rsidRPr="0059607E">
              <w:rPr>
                <w:rFonts w:ascii="Times New Roman" w:eastAsia="Times New Roman" w:hAnsi="Times New Roman" w:cs="Times New Roman"/>
                <w:b/>
                <w:bCs/>
                <w:sz w:val="20"/>
                <w:szCs w:val="20"/>
              </w:rPr>
              <w:t>Волжский</w:t>
            </w:r>
            <w:proofErr w:type="gramEnd"/>
            <w:r w:rsidRPr="0059607E">
              <w:rPr>
                <w:rFonts w:ascii="Times New Roman" w:eastAsia="Times New Roman" w:hAnsi="Times New Roman" w:cs="Times New Roman"/>
                <w:b/>
                <w:bCs/>
                <w:sz w:val="20"/>
                <w:szCs w:val="20"/>
              </w:rPr>
              <w:t xml:space="preserve"> Самарской области</w:t>
            </w:r>
          </w:p>
        </w:tc>
        <w:tc>
          <w:tcPr>
            <w:tcW w:w="567" w:type="dxa"/>
            <w:tcBorders>
              <w:top w:val="nil"/>
              <w:left w:val="nil"/>
              <w:bottom w:val="single" w:sz="4" w:space="0" w:color="auto"/>
              <w:right w:val="nil"/>
            </w:tcBorders>
            <w:shd w:val="clear" w:color="008080" w:fill="FFFFFF"/>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494" w:type="dxa"/>
            <w:gridSpan w:val="2"/>
            <w:tcBorders>
              <w:top w:val="nil"/>
              <w:left w:val="nil"/>
              <w:bottom w:val="single" w:sz="4" w:space="0" w:color="auto"/>
              <w:right w:val="nil"/>
            </w:tcBorders>
            <w:shd w:val="clear" w:color="008080" w:fill="FFFFFF"/>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905" w:type="dxa"/>
            <w:tcBorders>
              <w:top w:val="nil"/>
              <w:left w:val="nil"/>
              <w:bottom w:val="single" w:sz="4" w:space="0" w:color="auto"/>
              <w:right w:val="nil"/>
            </w:tcBorders>
            <w:shd w:val="clear" w:color="008080" w:fill="FFFFFF"/>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008080" w:fill="FFFFFF"/>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33856,2</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16736,2</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FFFF00" w:fill="FFFFFF"/>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16255,0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5999,30</w:t>
            </w:r>
          </w:p>
        </w:tc>
      </w:tr>
      <w:tr w:rsidR="0059607E" w:rsidRPr="0059607E" w:rsidTr="00337937">
        <w:trPr>
          <w:gridAfter w:val="2"/>
          <w:wAfter w:w="142" w:type="dxa"/>
          <w:trHeight w:val="750"/>
        </w:trPr>
        <w:tc>
          <w:tcPr>
            <w:tcW w:w="709" w:type="dxa"/>
            <w:gridSpan w:val="2"/>
            <w:tcBorders>
              <w:top w:val="nil"/>
              <w:left w:val="single" w:sz="4" w:space="0" w:color="auto"/>
              <w:bottom w:val="nil"/>
              <w:right w:val="single" w:sz="4" w:space="0" w:color="auto"/>
            </w:tcBorders>
            <w:shd w:val="clear" w:color="FFFF00" w:fill="FFFFFF"/>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02</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1302,0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2325"/>
        </w:trPr>
        <w:tc>
          <w:tcPr>
            <w:tcW w:w="709" w:type="dxa"/>
            <w:gridSpan w:val="2"/>
            <w:tcBorders>
              <w:top w:val="nil"/>
              <w:left w:val="single" w:sz="4" w:space="0" w:color="auto"/>
              <w:bottom w:val="nil"/>
              <w:right w:val="single" w:sz="4" w:space="0" w:color="auto"/>
            </w:tcBorders>
            <w:shd w:val="clear" w:color="FFFF00" w:fill="FFFFFF"/>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spellStart"/>
            <w:r w:rsidRPr="0059607E">
              <w:rPr>
                <w:rFonts w:ascii="Times New Roman" w:eastAsia="Times New Roman" w:hAnsi="Times New Roman" w:cs="Times New Roman"/>
                <w:sz w:val="20"/>
                <w:szCs w:val="20"/>
              </w:rPr>
              <w:t>Непрограммные</w:t>
            </w:r>
            <w:proofErr w:type="spellEnd"/>
            <w:r w:rsidRPr="0059607E">
              <w:rPr>
                <w:rFonts w:ascii="Times New Roman" w:eastAsia="Times New Roman" w:hAnsi="Times New Roman" w:cs="Times New Roman"/>
                <w:sz w:val="20"/>
                <w:szCs w:val="20"/>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02</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1302,0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705"/>
        </w:trPr>
        <w:tc>
          <w:tcPr>
            <w:tcW w:w="709" w:type="dxa"/>
            <w:gridSpan w:val="2"/>
            <w:tcBorders>
              <w:top w:val="nil"/>
              <w:left w:val="single" w:sz="4" w:space="0" w:color="auto"/>
              <w:bottom w:val="nil"/>
              <w:right w:val="single" w:sz="4" w:space="0" w:color="auto"/>
            </w:tcBorders>
            <w:shd w:val="clear" w:color="FFFF00" w:fill="FFFFFF"/>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02</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1302,0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480"/>
        </w:trPr>
        <w:tc>
          <w:tcPr>
            <w:tcW w:w="709" w:type="dxa"/>
            <w:gridSpan w:val="2"/>
            <w:tcBorders>
              <w:top w:val="nil"/>
              <w:left w:val="single" w:sz="4" w:space="0" w:color="auto"/>
              <w:bottom w:val="nil"/>
              <w:right w:val="single" w:sz="4" w:space="0" w:color="auto"/>
            </w:tcBorders>
            <w:shd w:val="clear" w:color="FFFF00" w:fill="FFFFFF"/>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Функционирование местных администраций</w:t>
            </w:r>
          </w:p>
        </w:tc>
        <w:tc>
          <w:tcPr>
            <w:tcW w:w="567" w:type="dxa"/>
            <w:tcBorders>
              <w:top w:val="nil"/>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01</w:t>
            </w:r>
          </w:p>
        </w:tc>
        <w:tc>
          <w:tcPr>
            <w:tcW w:w="494" w:type="dxa"/>
            <w:gridSpan w:val="2"/>
            <w:tcBorders>
              <w:top w:val="nil"/>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04</w:t>
            </w:r>
          </w:p>
        </w:tc>
        <w:tc>
          <w:tcPr>
            <w:tcW w:w="905" w:type="dxa"/>
            <w:tcBorders>
              <w:top w:val="nil"/>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nil"/>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5730,0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b/>
                <w:bCs/>
                <w:sz w:val="20"/>
                <w:szCs w:val="20"/>
              </w:rPr>
            </w:pPr>
            <w:r w:rsidRPr="0059607E">
              <w:rPr>
                <w:rFonts w:ascii="Arial" w:eastAsia="Times New Roman" w:hAnsi="Arial" w:cs="Arial"/>
                <w:b/>
                <w:bCs/>
                <w:sz w:val="20"/>
                <w:szCs w:val="20"/>
              </w:rPr>
              <w:t> </w:t>
            </w:r>
          </w:p>
        </w:tc>
      </w:tr>
      <w:tr w:rsidR="0059607E" w:rsidRPr="0059607E" w:rsidTr="00337937">
        <w:trPr>
          <w:gridAfter w:val="2"/>
          <w:wAfter w:w="142" w:type="dxa"/>
          <w:trHeight w:val="2295"/>
        </w:trPr>
        <w:tc>
          <w:tcPr>
            <w:tcW w:w="709" w:type="dxa"/>
            <w:gridSpan w:val="2"/>
            <w:tcBorders>
              <w:top w:val="nil"/>
              <w:left w:val="single" w:sz="4" w:space="0" w:color="auto"/>
              <w:bottom w:val="nil"/>
              <w:right w:val="single" w:sz="4" w:space="0" w:color="auto"/>
            </w:tcBorders>
            <w:shd w:val="clear" w:color="FFFF00" w:fill="FFFFFF"/>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spellStart"/>
            <w:r w:rsidRPr="0059607E">
              <w:rPr>
                <w:rFonts w:ascii="Times New Roman" w:eastAsia="Times New Roman" w:hAnsi="Times New Roman" w:cs="Times New Roman"/>
                <w:sz w:val="20"/>
                <w:szCs w:val="20"/>
              </w:rPr>
              <w:t>Непрограммные</w:t>
            </w:r>
            <w:proofErr w:type="spellEnd"/>
            <w:r w:rsidRPr="0059607E">
              <w:rPr>
                <w:rFonts w:ascii="Times New Roman" w:eastAsia="Times New Roman" w:hAnsi="Times New Roman" w:cs="Times New Roman"/>
                <w:sz w:val="20"/>
                <w:szCs w:val="20"/>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04</w:t>
            </w:r>
          </w:p>
        </w:tc>
        <w:tc>
          <w:tcPr>
            <w:tcW w:w="905" w:type="dxa"/>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5730,0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81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04</w:t>
            </w:r>
          </w:p>
        </w:tc>
        <w:tc>
          <w:tcPr>
            <w:tcW w:w="905" w:type="dxa"/>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color w:val="000000"/>
                <w:sz w:val="20"/>
                <w:szCs w:val="20"/>
              </w:rPr>
            </w:pPr>
            <w:r w:rsidRPr="0059607E">
              <w:rPr>
                <w:rFonts w:ascii="Times New Roman" w:eastAsia="Times New Roman" w:hAnsi="Times New Roman" w:cs="Times New Roman"/>
                <w:color w:val="000000"/>
                <w:sz w:val="20"/>
                <w:szCs w:val="20"/>
              </w:rPr>
              <w:t>5180,0</w:t>
            </w:r>
          </w:p>
        </w:tc>
        <w:tc>
          <w:tcPr>
            <w:tcW w:w="1295" w:type="dxa"/>
            <w:gridSpan w:val="2"/>
            <w:tcBorders>
              <w:top w:val="nil"/>
              <w:left w:val="single" w:sz="4" w:space="0" w:color="auto"/>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76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04</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500,0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43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04</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850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50,0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42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100,0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b/>
                <w:bCs/>
                <w:sz w:val="20"/>
                <w:szCs w:val="20"/>
              </w:rPr>
            </w:pPr>
            <w:r w:rsidRPr="0059607E">
              <w:rPr>
                <w:rFonts w:ascii="Arial" w:eastAsia="Times New Roman" w:hAnsi="Arial" w:cs="Arial"/>
                <w:b/>
                <w:bCs/>
                <w:sz w:val="20"/>
                <w:szCs w:val="20"/>
              </w:rPr>
              <w:t> </w:t>
            </w:r>
          </w:p>
        </w:tc>
      </w:tr>
      <w:tr w:rsidR="0059607E" w:rsidRPr="0059607E" w:rsidTr="00337937">
        <w:trPr>
          <w:gridAfter w:val="2"/>
          <w:wAfter w:w="142" w:type="dxa"/>
          <w:trHeight w:val="48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gramStart"/>
            <w:r w:rsidRPr="0059607E">
              <w:rPr>
                <w:rFonts w:ascii="Times New Roman" w:eastAsia="Times New Roman" w:hAnsi="Times New Roman" w:cs="Times New Roman"/>
                <w:sz w:val="20"/>
                <w:szCs w:val="20"/>
              </w:rPr>
              <w:t>Резервные фонд местной администрации</w:t>
            </w:r>
            <w:proofErr w:type="gramEnd"/>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295" w:type="dxa"/>
            <w:gridSpan w:val="2"/>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40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lastRenderedPageBreak/>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nil"/>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870</w:t>
            </w:r>
          </w:p>
        </w:tc>
        <w:tc>
          <w:tcPr>
            <w:tcW w:w="1418" w:type="dxa"/>
            <w:gridSpan w:val="2"/>
            <w:tcBorders>
              <w:top w:val="nil"/>
              <w:left w:val="nil"/>
              <w:bottom w:val="nil"/>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295" w:type="dxa"/>
            <w:gridSpan w:val="2"/>
            <w:tcBorders>
              <w:top w:val="nil"/>
              <w:left w:val="nil"/>
              <w:bottom w:val="nil"/>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40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01</w:t>
            </w:r>
          </w:p>
        </w:tc>
        <w:tc>
          <w:tcPr>
            <w:tcW w:w="494" w:type="dxa"/>
            <w:gridSpan w:val="2"/>
            <w:tcBorders>
              <w:top w:val="single" w:sz="4" w:space="0" w:color="auto"/>
              <w:left w:val="single" w:sz="4" w:space="0" w:color="auto"/>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13</w:t>
            </w:r>
          </w:p>
        </w:tc>
        <w:tc>
          <w:tcPr>
            <w:tcW w:w="905" w:type="dxa"/>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9123,0</w:t>
            </w:r>
          </w:p>
        </w:tc>
        <w:tc>
          <w:tcPr>
            <w:tcW w:w="1295" w:type="dxa"/>
            <w:gridSpan w:val="2"/>
            <w:tcBorders>
              <w:top w:val="single" w:sz="4" w:space="0" w:color="auto"/>
              <w:left w:val="nil"/>
              <w:bottom w:val="nil"/>
              <w:right w:val="single" w:sz="4" w:space="0" w:color="auto"/>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5999,3</w:t>
            </w:r>
          </w:p>
        </w:tc>
      </w:tr>
      <w:tr w:rsidR="0059607E" w:rsidRPr="0059607E" w:rsidTr="00337937">
        <w:trPr>
          <w:gridAfter w:val="2"/>
          <w:wAfter w:w="142" w:type="dxa"/>
          <w:trHeight w:val="232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spellStart"/>
            <w:r w:rsidRPr="0059607E">
              <w:rPr>
                <w:rFonts w:ascii="Times New Roman" w:eastAsia="Times New Roman" w:hAnsi="Times New Roman" w:cs="Times New Roman"/>
                <w:sz w:val="20"/>
                <w:szCs w:val="20"/>
              </w:rPr>
              <w:t>Непрограммные</w:t>
            </w:r>
            <w:proofErr w:type="spellEnd"/>
            <w:r w:rsidRPr="0059607E">
              <w:rPr>
                <w:rFonts w:ascii="Times New Roman" w:eastAsia="Times New Roman" w:hAnsi="Times New Roman" w:cs="Times New Roman"/>
                <w:sz w:val="20"/>
                <w:szCs w:val="20"/>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13</w:t>
            </w:r>
          </w:p>
        </w:tc>
        <w:tc>
          <w:tcPr>
            <w:tcW w:w="905" w:type="dxa"/>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9000,0</w:t>
            </w:r>
          </w:p>
        </w:tc>
        <w:tc>
          <w:tcPr>
            <w:tcW w:w="1295" w:type="dxa"/>
            <w:gridSpan w:val="2"/>
            <w:tcBorders>
              <w:top w:val="single" w:sz="4" w:space="0" w:color="auto"/>
              <w:left w:val="nil"/>
              <w:bottom w:val="nil"/>
              <w:right w:val="single" w:sz="4" w:space="0" w:color="auto"/>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5999,3</w:t>
            </w:r>
          </w:p>
        </w:tc>
      </w:tr>
      <w:tr w:rsidR="0059607E" w:rsidRPr="0059607E" w:rsidTr="00337937">
        <w:trPr>
          <w:gridAfter w:val="2"/>
          <w:wAfter w:w="142" w:type="dxa"/>
          <w:trHeight w:val="58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Субсидий бюджетным учреждениям </w:t>
            </w:r>
          </w:p>
        </w:tc>
        <w:tc>
          <w:tcPr>
            <w:tcW w:w="567" w:type="dxa"/>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13</w:t>
            </w:r>
          </w:p>
        </w:tc>
        <w:tc>
          <w:tcPr>
            <w:tcW w:w="905" w:type="dxa"/>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610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color w:val="000000"/>
                <w:sz w:val="20"/>
                <w:szCs w:val="20"/>
              </w:rPr>
            </w:pPr>
            <w:r w:rsidRPr="0059607E">
              <w:rPr>
                <w:rFonts w:ascii="Times New Roman" w:eastAsia="Times New Roman" w:hAnsi="Times New Roman" w:cs="Times New Roman"/>
                <w:color w:val="000000"/>
                <w:sz w:val="20"/>
                <w:szCs w:val="20"/>
              </w:rPr>
              <w:t>9000,0</w:t>
            </w:r>
          </w:p>
        </w:tc>
        <w:tc>
          <w:tcPr>
            <w:tcW w:w="1295" w:type="dxa"/>
            <w:gridSpan w:val="2"/>
            <w:tcBorders>
              <w:top w:val="single" w:sz="4" w:space="0" w:color="auto"/>
              <w:left w:val="single" w:sz="4" w:space="0" w:color="auto"/>
              <w:bottom w:val="nil"/>
              <w:right w:val="single" w:sz="4" w:space="0" w:color="auto"/>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5999,3</w:t>
            </w:r>
          </w:p>
        </w:tc>
      </w:tr>
      <w:tr w:rsidR="0059607E" w:rsidRPr="0059607E" w:rsidTr="00337937">
        <w:trPr>
          <w:gridAfter w:val="2"/>
          <w:wAfter w:w="142" w:type="dxa"/>
          <w:trHeight w:val="58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nil"/>
              <w:right w:val="nil"/>
            </w:tcBorders>
            <w:shd w:val="clear" w:color="auto" w:fill="auto"/>
            <w:noWrap/>
            <w:vAlign w:val="bottom"/>
            <w:hideMark/>
          </w:tcPr>
          <w:p w:rsidR="0059607E" w:rsidRPr="0059607E" w:rsidRDefault="0059607E" w:rsidP="0059607E">
            <w:pPr>
              <w:spacing w:after="0" w:line="240" w:lineRule="auto"/>
              <w:rPr>
                <w:rFonts w:ascii="Times New Roman" w:eastAsia="Times New Roman" w:hAnsi="Times New Roman" w:cs="Times New Roman"/>
                <w:color w:val="000000"/>
                <w:sz w:val="20"/>
                <w:szCs w:val="20"/>
              </w:rPr>
            </w:pPr>
            <w:r w:rsidRPr="0059607E">
              <w:rPr>
                <w:rFonts w:ascii="Times New Roman" w:eastAsia="Times New Roman" w:hAnsi="Times New Roman" w:cs="Times New Roman"/>
                <w:color w:val="000000"/>
                <w:sz w:val="20"/>
                <w:szCs w:val="20"/>
              </w:rPr>
              <w:t>Иные межбюджетные трансферты</w:t>
            </w:r>
          </w:p>
        </w:tc>
        <w:tc>
          <w:tcPr>
            <w:tcW w:w="567" w:type="dxa"/>
            <w:tcBorders>
              <w:top w:val="single" w:sz="4" w:space="0" w:color="auto"/>
              <w:left w:val="single" w:sz="4" w:space="0" w:color="auto"/>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494" w:type="dxa"/>
            <w:gridSpan w:val="2"/>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13</w:t>
            </w:r>
          </w:p>
        </w:tc>
        <w:tc>
          <w:tcPr>
            <w:tcW w:w="905" w:type="dxa"/>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single" w:sz="4" w:space="0" w:color="auto"/>
              <w:left w:val="nil"/>
              <w:bottom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540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color w:val="000000"/>
                <w:sz w:val="20"/>
                <w:szCs w:val="20"/>
              </w:rPr>
            </w:pPr>
            <w:r w:rsidRPr="0059607E">
              <w:rPr>
                <w:rFonts w:ascii="Times New Roman" w:eastAsia="Times New Roman" w:hAnsi="Times New Roman" w:cs="Times New Roman"/>
                <w:color w:val="000000"/>
                <w:sz w:val="20"/>
                <w:szCs w:val="20"/>
              </w:rPr>
              <w:t>123,0</w:t>
            </w:r>
          </w:p>
        </w:tc>
        <w:tc>
          <w:tcPr>
            <w:tcW w:w="1295" w:type="dxa"/>
            <w:gridSpan w:val="2"/>
            <w:tcBorders>
              <w:top w:val="single" w:sz="4" w:space="0" w:color="auto"/>
              <w:left w:val="single" w:sz="4" w:space="0" w:color="auto"/>
              <w:bottom w:val="nil"/>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r w:rsidRPr="0059607E">
              <w:rPr>
                <w:rFonts w:ascii="Arial" w:eastAsia="Times New Roman" w:hAnsi="Arial" w:cs="Arial"/>
                <w:sz w:val="20"/>
                <w:szCs w:val="20"/>
              </w:rPr>
              <w:t> </w:t>
            </w:r>
          </w:p>
        </w:tc>
      </w:tr>
      <w:tr w:rsidR="0059607E" w:rsidRPr="0059607E" w:rsidTr="00337937">
        <w:trPr>
          <w:gridAfter w:val="2"/>
          <w:wAfter w:w="142" w:type="dxa"/>
          <w:trHeight w:val="43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02</w:t>
            </w:r>
          </w:p>
        </w:tc>
        <w:tc>
          <w:tcPr>
            <w:tcW w:w="494"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905" w:type="dxa"/>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236,9</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236,9</w:t>
            </w:r>
          </w:p>
        </w:tc>
      </w:tr>
      <w:tr w:rsidR="0059607E" w:rsidRPr="0059607E" w:rsidTr="00337937">
        <w:trPr>
          <w:gridAfter w:val="2"/>
          <w:wAfter w:w="142" w:type="dxa"/>
          <w:trHeight w:val="40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02</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236,9</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236,9</w:t>
            </w:r>
          </w:p>
        </w:tc>
      </w:tr>
      <w:tr w:rsidR="0059607E" w:rsidRPr="0059607E" w:rsidTr="00337937">
        <w:trPr>
          <w:gridAfter w:val="2"/>
          <w:wAfter w:w="142" w:type="dxa"/>
          <w:trHeight w:val="226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spellStart"/>
            <w:r w:rsidRPr="0059607E">
              <w:rPr>
                <w:rFonts w:ascii="Times New Roman" w:eastAsia="Times New Roman" w:hAnsi="Times New Roman" w:cs="Times New Roman"/>
                <w:sz w:val="20"/>
                <w:szCs w:val="20"/>
              </w:rPr>
              <w:t>Непрограммные</w:t>
            </w:r>
            <w:proofErr w:type="spellEnd"/>
            <w:r w:rsidRPr="0059607E">
              <w:rPr>
                <w:rFonts w:ascii="Times New Roman" w:eastAsia="Times New Roman" w:hAnsi="Times New Roman" w:cs="Times New Roman"/>
                <w:sz w:val="20"/>
                <w:szCs w:val="20"/>
              </w:rPr>
              <w:t xml:space="preserve"> напр</w:t>
            </w:r>
            <w:r w:rsidR="00682507">
              <w:rPr>
                <w:rFonts w:ascii="Times New Roman" w:eastAsia="Times New Roman" w:hAnsi="Times New Roman" w:cs="Times New Roman"/>
                <w:sz w:val="20"/>
                <w:szCs w:val="20"/>
              </w:rPr>
              <w:t>а</w:t>
            </w:r>
            <w:r w:rsidRPr="0059607E">
              <w:rPr>
                <w:rFonts w:ascii="Times New Roman" w:eastAsia="Times New Roman" w:hAnsi="Times New Roman" w:cs="Times New Roman"/>
                <w:sz w:val="20"/>
                <w:szCs w:val="20"/>
              </w:rPr>
              <w:t>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02</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236,9</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236,9</w:t>
            </w:r>
          </w:p>
        </w:tc>
      </w:tr>
      <w:tr w:rsidR="0059607E" w:rsidRPr="0059607E" w:rsidTr="00337937">
        <w:trPr>
          <w:gridAfter w:val="2"/>
          <w:wAfter w:w="142" w:type="dxa"/>
          <w:trHeight w:val="81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02</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236,9</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236,9</w:t>
            </w:r>
          </w:p>
        </w:tc>
      </w:tr>
      <w:tr w:rsidR="0059607E" w:rsidRPr="0059607E" w:rsidTr="00337937">
        <w:trPr>
          <w:gridAfter w:val="2"/>
          <w:wAfter w:w="142" w:type="dxa"/>
          <w:trHeight w:val="73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03</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290,0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r>
      <w:tr w:rsidR="0059607E" w:rsidRPr="0059607E" w:rsidTr="00337937">
        <w:trPr>
          <w:gridAfter w:val="2"/>
          <w:wAfter w:w="142" w:type="dxa"/>
          <w:trHeight w:val="36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03</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150,0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r>
      <w:tr w:rsidR="0059607E" w:rsidRPr="0059607E" w:rsidTr="00337937">
        <w:trPr>
          <w:gridAfter w:val="2"/>
          <w:wAfter w:w="142" w:type="dxa"/>
          <w:trHeight w:val="229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nil"/>
              <w:right w:val="nil"/>
            </w:tcBorders>
            <w:shd w:val="clear" w:color="auto" w:fill="auto"/>
            <w:vAlign w:val="bottom"/>
            <w:hideMark/>
          </w:tcPr>
          <w:p w:rsidR="0059607E" w:rsidRPr="0059607E" w:rsidRDefault="0059607E" w:rsidP="0059607E">
            <w:pPr>
              <w:spacing w:after="0" w:line="240" w:lineRule="auto"/>
              <w:rPr>
                <w:rFonts w:ascii="Times New Roman" w:eastAsia="Times New Roman" w:hAnsi="Times New Roman" w:cs="Times New Roman"/>
                <w:color w:val="000000"/>
                <w:sz w:val="20"/>
                <w:szCs w:val="20"/>
              </w:rPr>
            </w:pPr>
            <w:proofErr w:type="spellStart"/>
            <w:r w:rsidRPr="0059607E">
              <w:rPr>
                <w:rFonts w:ascii="Times New Roman" w:eastAsia="Times New Roman" w:hAnsi="Times New Roman" w:cs="Times New Roman"/>
                <w:color w:val="000000"/>
                <w:sz w:val="20"/>
                <w:szCs w:val="20"/>
              </w:rPr>
              <w:t>Непрограммные</w:t>
            </w:r>
            <w:proofErr w:type="spellEnd"/>
            <w:r w:rsidRPr="0059607E">
              <w:rPr>
                <w:rFonts w:ascii="Times New Roman" w:eastAsia="Times New Roman" w:hAnsi="Times New Roman" w:cs="Times New Roman"/>
                <w:color w:val="000000"/>
                <w:sz w:val="20"/>
                <w:szCs w:val="20"/>
              </w:rPr>
              <w:t xml:space="preserve"> направления расходов местного бюджета в области общегосударственных вопросов</w:t>
            </w:r>
            <w:proofErr w:type="gramStart"/>
            <w:r w:rsidRPr="0059607E">
              <w:rPr>
                <w:rFonts w:ascii="Times New Roman" w:eastAsia="Times New Roman" w:hAnsi="Times New Roman" w:cs="Times New Roman"/>
                <w:color w:val="000000"/>
                <w:sz w:val="20"/>
                <w:szCs w:val="20"/>
              </w:rPr>
              <w:t xml:space="preserve"> ,</w:t>
            </w:r>
            <w:proofErr w:type="gramEnd"/>
            <w:r w:rsidRPr="0059607E">
              <w:rPr>
                <w:rFonts w:ascii="Times New Roman" w:eastAsia="Times New Roman" w:hAnsi="Times New Roman" w:cs="Times New Roman"/>
                <w:color w:val="000000"/>
                <w:sz w:val="20"/>
                <w:szCs w:val="20"/>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150,0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76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150,0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78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03</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14</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140,0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r>
      <w:tr w:rsidR="0059607E" w:rsidRPr="0059607E" w:rsidTr="00337937">
        <w:trPr>
          <w:gridAfter w:val="2"/>
          <w:wAfter w:w="142" w:type="dxa"/>
          <w:trHeight w:val="241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lastRenderedPageBreak/>
              <w:t> </w:t>
            </w:r>
          </w:p>
        </w:tc>
        <w:tc>
          <w:tcPr>
            <w:tcW w:w="3686" w:type="dxa"/>
            <w:gridSpan w:val="2"/>
            <w:tcBorders>
              <w:top w:val="nil"/>
              <w:left w:val="nil"/>
              <w:bottom w:val="nil"/>
              <w:right w:val="nil"/>
            </w:tcBorders>
            <w:shd w:val="clear" w:color="auto" w:fill="auto"/>
            <w:vAlign w:val="bottom"/>
            <w:hideMark/>
          </w:tcPr>
          <w:p w:rsidR="0059607E" w:rsidRPr="0059607E" w:rsidRDefault="0059607E" w:rsidP="0059607E">
            <w:pPr>
              <w:spacing w:after="0" w:line="240" w:lineRule="auto"/>
              <w:rPr>
                <w:rFonts w:ascii="Times New Roman" w:eastAsia="Times New Roman" w:hAnsi="Times New Roman" w:cs="Times New Roman"/>
                <w:color w:val="000000"/>
                <w:sz w:val="20"/>
                <w:szCs w:val="20"/>
              </w:rPr>
            </w:pPr>
            <w:proofErr w:type="spellStart"/>
            <w:r w:rsidRPr="0059607E">
              <w:rPr>
                <w:rFonts w:ascii="Times New Roman" w:eastAsia="Times New Roman" w:hAnsi="Times New Roman" w:cs="Times New Roman"/>
                <w:color w:val="000000"/>
                <w:sz w:val="20"/>
                <w:szCs w:val="20"/>
              </w:rPr>
              <w:t>Непрограммные</w:t>
            </w:r>
            <w:proofErr w:type="spellEnd"/>
            <w:r w:rsidRPr="0059607E">
              <w:rPr>
                <w:rFonts w:ascii="Times New Roman" w:eastAsia="Times New Roman" w:hAnsi="Times New Roman" w:cs="Times New Roman"/>
                <w:color w:val="000000"/>
                <w:sz w:val="20"/>
                <w:szCs w:val="20"/>
              </w:rPr>
              <w:t xml:space="preserve"> направления расходов местного бюджета в области общегосударственных вопросов</w:t>
            </w:r>
            <w:proofErr w:type="gramStart"/>
            <w:r w:rsidRPr="0059607E">
              <w:rPr>
                <w:rFonts w:ascii="Times New Roman" w:eastAsia="Times New Roman" w:hAnsi="Times New Roman" w:cs="Times New Roman"/>
                <w:color w:val="000000"/>
                <w:sz w:val="20"/>
                <w:szCs w:val="20"/>
              </w:rPr>
              <w:t xml:space="preserve"> ,</w:t>
            </w:r>
            <w:proofErr w:type="gramEnd"/>
            <w:r w:rsidRPr="0059607E">
              <w:rPr>
                <w:rFonts w:ascii="Times New Roman" w:eastAsia="Times New Roman" w:hAnsi="Times New Roman" w:cs="Times New Roman"/>
                <w:color w:val="000000"/>
                <w:sz w:val="20"/>
                <w:szCs w:val="20"/>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14</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140,0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69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nil"/>
              <w:right w:val="nil"/>
            </w:tcBorders>
            <w:shd w:val="clear" w:color="auto" w:fill="auto"/>
            <w:vAlign w:val="bottom"/>
            <w:hideMark/>
          </w:tcPr>
          <w:p w:rsidR="0059607E" w:rsidRPr="0059607E" w:rsidRDefault="0059607E" w:rsidP="0059607E">
            <w:pPr>
              <w:spacing w:after="0" w:line="240" w:lineRule="auto"/>
              <w:rPr>
                <w:rFonts w:ascii="Times New Roman" w:eastAsia="Times New Roman" w:hAnsi="Times New Roman" w:cs="Times New Roman"/>
                <w:color w:val="000000"/>
                <w:sz w:val="20"/>
                <w:szCs w:val="20"/>
              </w:rPr>
            </w:pPr>
            <w:r w:rsidRPr="0059607E">
              <w:rPr>
                <w:rFonts w:ascii="Times New Roman" w:eastAsia="Times New Roman" w:hAnsi="Times New Roman" w:cs="Times New Roman"/>
                <w:color w:val="000000"/>
                <w:sz w:val="20"/>
                <w:szCs w:val="20"/>
              </w:rPr>
              <w:t>Расходы на выплаты персоналу государственны</w:t>
            </w:r>
            <w:proofErr w:type="gramStart"/>
            <w:r w:rsidRPr="0059607E">
              <w:rPr>
                <w:rFonts w:ascii="Times New Roman" w:eastAsia="Times New Roman" w:hAnsi="Times New Roman" w:cs="Times New Roman"/>
                <w:color w:val="000000"/>
                <w:sz w:val="20"/>
                <w:szCs w:val="20"/>
              </w:rPr>
              <w:t>х(</w:t>
            </w:r>
            <w:proofErr w:type="gramEnd"/>
            <w:r w:rsidRPr="0059607E">
              <w:rPr>
                <w:rFonts w:ascii="Times New Roman" w:eastAsia="Times New Roman" w:hAnsi="Times New Roman" w:cs="Times New Roman"/>
                <w:color w:val="000000"/>
                <w:sz w:val="20"/>
                <w:szCs w:val="20"/>
              </w:rPr>
              <w:t xml:space="preserve">муниципальных)органов) </w:t>
            </w:r>
          </w:p>
        </w:tc>
        <w:tc>
          <w:tcPr>
            <w:tcW w:w="567" w:type="dxa"/>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14</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78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14</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04</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1300,0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1000,0</w:t>
            </w:r>
          </w:p>
        </w:tc>
      </w:tr>
      <w:tr w:rsidR="0059607E" w:rsidRPr="0059607E" w:rsidTr="00337937">
        <w:trPr>
          <w:gridAfter w:val="2"/>
          <w:wAfter w:w="142" w:type="dxa"/>
          <w:trHeight w:val="46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04</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09</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1000,0</w:t>
            </w:r>
          </w:p>
        </w:tc>
      </w:tr>
      <w:tr w:rsidR="0059607E" w:rsidRPr="0059607E" w:rsidTr="00337937">
        <w:trPr>
          <w:gridAfter w:val="2"/>
          <w:wAfter w:w="142" w:type="dxa"/>
          <w:trHeight w:val="225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59607E">
              <w:rPr>
                <w:rFonts w:ascii="Times New Roman" w:eastAsia="Times New Roman" w:hAnsi="Times New Roman" w:cs="Times New Roman"/>
                <w:sz w:val="20"/>
                <w:szCs w:val="20"/>
              </w:rPr>
              <w:t>Волжский</w:t>
            </w:r>
            <w:proofErr w:type="gramEnd"/>
            <w:r w:rsidRPr="0059607E">
              <w:rPr>
                <w:rFonts w:ascii="Times New Roman" w:eastAsia="Times New Roman" w:hAnsi="Times New Roman" w:cs="Times New Roman"/>
                <w:sz w:val="20"/>
                <w:szCs w:val="20"/>
              </w:rPr>
              <w:t xml:space="preserve"> Самарской области на 2021-2023 годы"</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04</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09</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4100000000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1000,0</w:t>
            </w:r>
          </w:p>
        </w:tc>
      </w:tr>
      <w:tr w:rsidR="0059607E" w:rsidRPr="0059607E" w:rsidTr="00337937">
        <w:trPr>
          <w:gridAfter w:val="2"/>
          <w:wAfter w:w="142" w:type="dxa"/>
          <w:trHeight w:val="73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04</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09</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4100000000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1000,0</w:t>
            </w:r>
          </w:p>
        </w:tc>
      </w:tr>
      <w:tr w:rsidR="0059607E" w:rsidRPr="0059607E" w:rsidTr="00337937">
        <w:trPr>
          <w:gridAfter w:val="2"/>
          <w:wAfter w:w="142" w:type="dxa"/>
          <w:trHeight w:val="48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04</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12</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300,0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r>
      <w:tr w:rsidR="0059607E" w:rsidRPr="0059607E" w:rsidTr="00337937">
        <w:trPr>
          <w:gridAfter w:val="2"/>
          <w:wAfter w:w="142" w:type="dxa"/>
          <w:trHeight w:val="79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spellStart"/>
            <w:r w:rsidRPr="0059607E">
              <w:rPr>
                <w:rFonts w:ascii="Times New Roman" w:eastAsia="Times New Roman" w:hAnsi="Times New Roman" w:cs="Times New Roman"/>
                <w:sz w:val="20"/>
                <w:szCs w:val="20"/>
              </w:rPr>
              <w:t>Непрограммные</w:t>
            </w:r>
            <w:proofErr w:type="spellEnd"/>
            <w:r w:rsidRPr="0059607E">
              <w:rPr>
                <w:rFonts w:ascii="Times New Roman" w:eastAsia="Times New Roman" w:hAnsi="Times New Roman" w:cs="Times New Roman"/>
                <w:sz w:val="20"/>
                <w:szCs w:val="20"/>
              </w:rPr>
              <w:t xml:space="preserve"> направления расходов местного бюджета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04</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9040000000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300,0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79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04</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9040000000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43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nil"/>
              <w:right w:val="nil"/>
            </w:tcBorders>
            <w:shd w:val="clear" w:color="auto" w:fill="auto"/>
            <w:noWrap/>
            <w:vAlign w:val="bottom"/>
            <w:hideMark/>
          </w:tcPr>
          <w:p w:rsidR="0059607E" w:rsidRPr="0059607E" w:rsidRDefault="0059607E" w:rsidP="0059607E">
            <w:pPr>
              <w:spacing w:after="0" w:line="240" w:lineRule="auto"/>
              <w:rPr>
                <w:rFonts w:ascii="Times New Roman" w:eastAsia="Times New Roman" w:hAnsi="Times New Roman" w:cs="Times New Roman"/>
                <w:color w:val="000000"/>
                <w:sz w:val="20"/>
                <w:szCs w:val="20"/>
              </w:rPr>
            </w:pPr>
            <w:r w:rsidRPr="0059607E">
              <w:rPr>
                <w:rFonts w:ascii="Times New Roman" w:eastAsia="Times New Roman" w:hAnsi="Times New Roman" w:cs="Times New Roman"/>
                <w:color w:val="000000"/>
                <w:sz w:val="20"/>
                <w:szCs w:val="20"/>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04</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9040000000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43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7294,0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1600,0</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Жилищный фонд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250,0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250,0</w:t>
            </w:r>
          </w:p>
        </w:tc>
      </w:tr>
      <w:tr w:rsidR="0059607E" w:rsidRPr="0059607E" w:rsidTr="00337937">
        <w:trPr>
          <w:gridAfter w:val="2"/>
          <w:wAfter w:w="142" w:type="dxa"/>
          <w:trHeight w:val="78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spellStart"/>
            <w:r w:rsidRPr="0059607E">
              <w:rPr>
                <w:rFonts w:ascii="Times New Roman" w:eastAsia="Times New Roman" w:hAnsi="Times New Roman" w:cs="Times New Roman"/>
                <w:sz w:val="20"/>
                <w:szCs w:val="20"/>
              </w:rPr>
              <w:t>Непрограммные</w:t>
            </w:r>
            <w:proofErr w:type="spellEnd"/>
            <w:r w:rsidRPr="0059607E">
              <w:rPr>
                <w:rFonts w:ascii="Times New Roman" w:eastAsia="Times New Roman" w:hAnsi="Times New Roman" w:cs="Times New Roman"/>
                <w:sz w:val="20"/>
                <w:szCs w:val="20"/>
              </w:rPr>
              <w:t xml:space="preserve"> направления расходов местного бюджета в сфере </w:t>
            </w:r>
            <w:proofErr w:type="spellStart"/>
            <w:proofErr w:type="gramStart"/>
            <w:r w:rsidRPr="0059607E">
              <w:rPr>
                <w:rFonts w:ascii="Times New Roman" w:eastAsia="Times New Roman" w:hAnsi="Times New Roman" w:cs="Times New Roman"/>
                <w:sz w:val="20"/>
                <w:szCs w:val="20"/>
              </w:rPr>
              <w:t>жилищно</w:t>
            </w:r>
            <w:proofErr w:type="spellEnd"/>
            <w:r w:rsidRPr="0059607E">
              <w:rPr>
                <w:rFonts w:ascii="Times New Roman" w:eastAsia="Times New Roman" w:hAnsi="Times New Roman" w:cs="Times New Roman"/>
                <w:sz w:val="20"/>
                <w:szCs w:val="20"/>
              </w:rPr>
              <w:t>- коммунального</w:t>
            </w:r>
            <w:proofErr w:type="gramEnd"/>
            <w:r w:rsidRPr="0059607E">
              <w:rPr>
                <w:rFonts w:ascii="Times New Roman" w:eastAsia="Times New Roman" w:hAnsi="Times New Roman" w:cs="Times New Roman"/>
                <w:sz w:val="20"/>
                <w:szCs w:val="20"/>
              </w:rPr>
              <w:t xml:space="preserve"> хозяйства </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9050000000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250,0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250,0</w:t>
            </w:r>
          </w:p>
        </w:tc>
      </w:tr>
      <w:tr w:rsidR="0059607E" w:rsidRPr="0059607E" w:rsidTr="00337937">
        <w:trPr>
          <w:gridAfter w:val="2"/>
          <w:wAfter w:w="142" w:type="dxa"/>
          <w:trHeight w:val="78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9050000000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250,0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250,0</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7044,0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1350,0</w:t>
            </w:r>
          </w:p>
        </w:tc>
      </w:tr>
      <w:tr w:rsidR="0059607E" w:rsidRPr="0059607E" w:rsidTr="00337937">
        <w:trPr>
          <w:gridAfter w:val="2"/>
          <w:wAfter w:w="142" w:type="dxa"/>
          <w:trHeight w:val="112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lastRenderedPageBreak/>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Муниципальная целевая программа «Благоустройство  территории городского поселения Петра Дубрава на 2021-2023 годы "</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4200000000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6669,0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1350,0</w:t>
            </w:r>
          </w:p>
        </w:tc>
      </w:tr>
      <w:tr w:rsidR="0059607E" w:rsidRPr="0059607E" w:rsidTr="00337937">
        <w:trPr>
          <w:gridAfter w:val="2"/>
          <w:wAfter w:w="142" w:type="dxa"/>
          <w:trHeight w:val="75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Подпрограмма организация  уличного освещения на 2021-2023 годы </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2700,0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1350,0</w:t>
            </w:r>
          </w:p>
        </w:tc>
      </w:tr>
      <w:tr w:rsidR="0059607E" w:rsidRPr="0059607E" w:rsidTr="00337937">
        <w:trPr>
          <w:gridAfter w:val="2"/>
          <w:wAfter w:w="142" w:type="dxa"/>
          <w:trHeight w:val="76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4210000000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2700,0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1350,0</w:t>
            </w:r>
          </w:p>
        </w:tc>
      </w:tr>
      <w:tr w:rsidR="0059607E" w:rsidRPr="0059607E" w:rsidTr="00337937">
        <w:trPr>
          <w:gridAfter w:val="2"/>
          <w:wAfter w:w="142" w:type="dxa"/>
          <w:trHeight w:val="130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Подпрограмма  содержание автомобильных дорог и инженерных сооружений на них в границах поселений на 2021-2023 годы </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4220000000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79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4220000000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r>
      <w:tr w:rsidR="0059607E" w:rsidRPr="0059607E" w:rsidTr="00337937">
        <w:trPr>
          <w:gridAfter w:val="2"/>
          <w:wAfter w:w="142" w:type="dxa"/>
          <w:trHeight w:val="76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Подпрограмма прочие мероприятия по благоустройству поселений на 2021-2023 годы </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4250000000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1669,0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76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4250000000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1669,0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76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spellStart"/>
            <w:r w:rsidRPr="0059607E">
              <w:rPr>
                <w:rFonts w:ascii="Times New Roman" w:eastAsia="Times New Roman" w:hAnsi="Times New Roman" w:cs="Times New Roman"/>
                <w:sz w:val="20"/>
                <w:szCs w:val="20"/>
              </w:rPr>
              <w:t>Непрограммные</w:t>
            </w:r>
            <w:proofErr w:type="spellEnd"/>
            <w:r w:rsidRPr="0059607E">
              <w:rPr>
                <w:rFonts w:ascii="Times New Roman" w:eastAsia="Times New Roman" w:hAnsi="Times New Roman" w:cs="Times New Roman"/>
                <w:sz w:val="20"/>
                <w:szCs w:val="20"/>
              </w:rPr>
              <w:t xml:space="preserve"> направления расходов местного бюджета в сфере </w:t>
            </w:r>
            <w:proofErr w:type="spellStart"/>
            <w:proofErr w:type="gramStart"/>
            <w:r w:rsidRPr="0059607E">
              <w:rPr>
                <w:rFonts w:ascii="Times New Roman" w:eastAsia="Times New Roman" w:hAnsi="Times New Roman" w:cs="Times New Roman"/>
                <w:sz w:val="20"/>
                <w:szCs w:val="20"/>
              </w:rPr>
              <w:t>жилищно</w:t>
            </w:r>
            <w:proofErr w:type="spellEnd"/>
            <w:r w:rsidRPr="0059607E">
              <w:rPr>
                <w:rFonts w:ascii="Times New Roman" w:eastAsia="Times New Roman" w:hAnsi="Times New Roman" w:cs="Times New Roman"/>
                <w:sz w:val="20"/>
                <w:szCs w:val="20"/>
              </w:rPr>
              <w:t>- коммунального</w:t>
            </w:r>
            <w:proofErr w:type="gramEnd"/>
            <w:r w:rsidRPr="0059607E">
              <w:rPr>
                <w:rFonts w:ascii="Times New Roman" w:eastAsia="Times New Roman" w:hAnsi="Times New Roman" w:cs="Times New Roman"/>
                <w:sz w:val="20"/>
                <w:szCs w:val="20"/>
              </w:rPr>
              <w:t xml:space="preserve"> хозяйства </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9050000000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375,0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76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05</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03</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9050000000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375,0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08</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7900,0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7900,0</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Культура</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08</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7900,0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7900,0</w:t>
            </w:r>
          </w:p>
        </w:tc>
      </w:tr>
      <w:tr w:rsidR="0059607E" w:rsidRPr="0059607E" w:rsidTr="00337937">
        <w:trPr>
          <w:gridAfter w:val="2"/>
          <w:wAfter w:w="142" w:type="dxa"/>
          <w:trHeight w:val="81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spellStart"/>
            <w:r w:rsidRPr="0059607E">
              <w:rPr>
                <w:rFonts w:ascii="Times New Roman" w:eastAsia="Times New Roman" w:hAnsi="Times New Roman" w:cs="Times New Roman"/>
                <w:sz w:val="20"/>
                <w:szCs w:val="20"/>
              </w:rPr>
              <w:t>Непрограммные</w:t>
            </w:r>
            <w:proofErr w:type="spellEnd"/>
            <w:r w:rsidRPr="0059607E">
              <w:rPr>
                <w:rFonts w:ascii="Times New Roman" w:eastAsia="Times New Roman" w:hAnsi="Times New Roman" w:cs="Times New Roman"/>
                <w:sz w:val="20"/>
                <w:szCs w:val="20"/>
              </w:rPr>
              <w:t xml:space="preserve"> направления расходов местного бюджета в области  культуры и кинематографии</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08</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9080000000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7900,0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7900,0</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Субсидий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08</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9080000000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610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7900,0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7900,0</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480,3</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480,3</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78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proofErr w:type="spellStart"/>
            <w:r w:rsidRPr="0059607E">
              <w:rPr>
                <w:rFonts w:ascii="Times New Roman" w:eastAsia="Times New Roman" w:hAnsi="Times New Roman" w:cs="Times New Roman"/>
                <w:sz w:val="20"/>
                <w:szCs w:val="20"/>
              </w:rPr>
              <w:t>Непрограммные</w:t>
            </w:r>
            <w:proofErr w:type="spellEnd"/>
            <w:r w:rsidRPr="0059607E">
              <w:rPr>
                <w:rFonts w:ascii="Times New Roman" w:eastAsia="Times New Roman" w:hAnsi="Times New Roman" w:cs="Times New Roman"/>
                <w:sz w:val="20"/>
                <w:szCs w:val="20"/>
              </w:rPr>
              <w:t xml:space="preserve"> направления расходов местного бюджета в сфере социальной политики</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9020000000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480,3</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81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9020000000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310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480,3</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0,0</w:t>
            </w: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1500"/>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lastRenderedPageBreak/>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городском поселении Петра Дубрава муниципального района </w:t>
            </w:r>
            <w:proofErr w:type="gramStart"/>
            <w:r w:rsidRPr="0059607E">
              <w:rPr>
                <w:rFonts w:ascii="Times New Roman" w:eastAsia="Times New Roman" w:hAnsi="Times New Roman" w:cs="Times New Roman"/>
                <w:sz w:val="20"/>
                <w:szCs w:val="20"/>
              </w:rPr>
              <w:t>Волжский</w:t>
            </w:r>
            <w:proofErr w:type="gramEnd"/>
            <w:r w:rsidRPr="0059607E">
              <w:rPr>
                <w:rFonts w:ascii="Times New Roman" w:eastAsia="Times New Roman" w:hAnsi="Times New Roman" w:cs="Times New Roman"/>
                <w:sz w:val="20"/>
                <w:szCs w:val="20"/>
              </w:rPr>
              <w:t xml:space="preserve"> Самарской области на 2021-2023 годы "</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4300000000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295"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Arial" w:eastAsia="Times New Roman" w:hAnsi="Arial" w:cs="Arial"/>
                <w:sz w:val="20"/>
                <w:szCs w:val="20"/>
              </w:rPr>
            </w:pPr>
          </w:p>
        </w:tc>
      </w:tr>
      <w:tr w:rsidR="0059607E" w:rsidRPr="0059607E" w:rsidTr="00337937">
        <w:trPr>
          <w:gridAfter w:val="2"/>
          <w:wAfter w:w="142" w:type="dxa"/>
          <w:trHeight w:val="375"/>
        </w:trPr>
        <w:tc>
          <w:tcPr>
            <w:tcW w:w="709" w:type="dxa"/>
            <w:gridSpan w:val="2"/>
            <w:tcBorders>
              <w:top w:val="nil"/>
              <w:left w:val="single" w:sz="4" w:space="0" w:color="auto"/>
              <w:bottom w:val="nil"/>
              <w:right w:val="single" w:sz="4" w:space="0" w:color="auto"/>
            </w:tcBorders>
            <w:shd w:val="clear" w:color="auto" w:fill="auto"/>
            <w:vAlign w:val="bottom"/>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Субсидий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11</w:t>
            </w:r>
          </w:p>
        </w:tc>
        <w:tc>
          <w:tcPr>
            <w:tcW w:w="494"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01</w:t>
            </w:r>
          </w:p>
        </w:tc>
        <w:tc>
          <w:tcPr>
            <w:tcW w:w="905"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4300000000</w:t>
            </w:r>
          </w:p>
        </w:tc>
        <w:tc>
          <w:tcPr>
            <w:tcW w:w="1133"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610</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59607E" w:rsidRPr="0059607E" w:rsidTr="00337937">
        <w:trPr>
          <w:gridAfter w:val="2"/>
          <w:wAfter w:w="142" w:type="dxa"/>
          <w:trHeight w:val="420"/>
        </w:trPr>
        <w:tc>
          <w:tcPr>
            <w:tcW w:w="7494" w:type="dxa"/>
            <w:gridSpan w:val="11"/>
            <w:tcBorders>
              <w:top w:val="nil"/>
              <w:left w:val="single" w:sz="4" w:space="0" w:color="auto"/>
              <w:bottom w:val="single" w:sz="4" w:space="0" w:color="auto"/>
              <w:right w:val="single" w:sz="4" w:space="0" w:color="000000"/>
            </w:tcBorders>
            <w:shd w:val="clear" w:color="auto" w:fill="auto"/>
            <w:noWrap/>
            <w:vAlign w:val="bottom"/>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ИТОГО</w:t>
            </w:r>
          </w:p>
        </w:tc>
        <w:tc>
          <w:tcPr>
            <w:tcW w:w="1418"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33856,2</w:t>
            </w:r>
          </w:p>
        </w:tc>
        <w:tc>
          <w:tcPr>
            <w:tcW w:w="1295"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16736,2</w:t>
            </w:r>
          </w:p>
        </w:tc>
      </w:tr>
      <w:tr w:rsidR="00682507" w:rsidRPr="0059607E" w:rsidTr="00337937">
        <w:trPr>
          <w:gridAfter w:val="2"/>
          <w:wAfter w:w="142" w:type="dxa"/>
          <w:trHeight w:val="420"/>
        </w:trPr>
        <w:tc>
          <w:tcPr>
            <w:tcW w:w="7494" w:type="dxa"/>
            <w:gridSpan w:val="11"/>
            <w:tcBorders>
              <w:top w:val="nil"/>
              <w:left w:val="single" w:sz="4" w:space="0" w:color="auto"/>
              <w:bottom w:val="single" w:sz="4" w:space="0" w:color="auto"/>
              <w:right w:val="single" w:sz="4" w:space="0" w:color="000000"/>
            </w:tcBorders>
            <w:shd w:val="clear" w:color="auto" w:fill="auto"/>
            <w:noWrap/>
            <w:vAlign w:val="bottom"/>
            <w:hideMark/>
          </w:tcPr>
          <w:p w:rsidR="00682507" w:rsidRPr="0059607E" w:rsidRDefault="00682507" w:rsidP="0059607E">
            <w:pPr>
              <w:spacing w:after="0" w:line="240" w:lineRule="auto"/>
              <w:jc w:val="center"/>
              <w:rPr>
                <w:rFonts w:ascii="Times New Roman" w:eastAsia="Times New Roman" w:hAnsi="Times New Roman" w:cs="Times New Roman"/>
                <w:b/>
                <w:bCs/>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82507" w:rsidRPr="0059607E" w:rsidRDefault="00682507" w:rsidP="0059607E">
            <w:pPr>
              <w:spacing w:after="0" w:line="240" w:lineRule="auto"/>
              <w:jc w:val="center"/>
              <w:rPr>
                <w:rFonts w:ascii="Times New Roman" w:eastAsia="Times New Roman" w:hAnsi="Times New Roman" w:cs="Times New Roman"/>
                <w:b/>
                <w:bCs/>
                <w:sz w:val="20"/>
                <w:szCs w:val="20"/>
              </w:rPr>
            </w:pPr>
          </w:p>
        </w:tc>
        <w:tc>
          <w:tcPr>
            <w:tcW w:w="1295" w:type="dxa"/>
            <w:gridSpan w:val="2"/>
            <w:tcBorders>
              <w:top w:val="nil"/>
              <w:left w:val="nil"/>
              <w:bottom w:val="single" w:sz="4" w:space="0" w:color="auto"/>
              <w:right w:val="single" w:sz="4" w:space="0" w:color="auto"/>
            </w:tcBorders>
            <w:shd w:val="clear" w:color="auto" w:fill="auto"/>
            <w:hideMark/>
          </w:tcPr>
          <w:p w:rsidR="00682507" w:rsidRPr="0059607E" w:rsidRDefault="00682507" w:rsidP="0059607E">
            <w:pPr>
              <w:spacing w:after="0" w:line="240" w:lineRule="auto"/>
              <w:jc w:val="right"/>
              <w:rPr>
                <w:rFonts w:ascii="Times New Roman" w:eastAsia="Times New Roman" w:hAnsi="Times New Roman" w:cs="Times New Roman"/>
                <w:b/>
                <w:bCs/>
                <w:sz w:val="20"/>
                <w:szCs w:val="20"/>
              </w:rPr>
            </w:pPr>
          </w:p>
        </w:tc>
      </w:tr>
      <w:tr w:rsidR="0059607E" w:rsidRPr="0059607E" w:rsidTr="00337937">
        <w:trPr>
          <w:gridBefore w:val="1"/>
          <w:wBefore w:w="284" w:type="dxa"/>
          <w:trHeight w:val="375"/>
        </w:trPr>
        <w:tc>
          <w:tcPr>
            <w:tcW w:w="10065" w:type="dxa"/>
            <w:gridSpan w:val="16"/>
            <w:tcBorders>
              <w:top w:val="nil"/>
              <w:left w:val="nil"/>
              <w:bottom w:val="nil"/>
              <w:right w:val="nil"/>
            </w:tcBorders>
            <w:shd w:val="clear" w:color="auto" w:fill="auto"/>
            <w:noWrap/>
            <w:vAlign w:val="bottom"/>
            <w:hideMark/>
          </w:tcPr>
          <w:p w:rsidR="00682507" w:rsidRDefault="00682507" w:rsidP="0059607E">
            <w:pPr>
              <w:spacing w:after="0" w:line="240" w:lineRule="auto"/>
              <w:jc w:val="right"/>
              <w:rPr>
                <w:rFonts w:ascii="Times New Roman" w:eastAsia="Times New Roman" w:hAnsi="Times New Roman" w:cs="Times New Roman"/>
                <w:b/>
                <w:bCs/>
                <w:sz w:val="20"/>
                <w:szCs w:val="20"/>
              </w:rPr>
            </w:pPr>
          </w:p>
          <w:p w:rsidR="00682507" w:rsidRDefault="00682507" w:rsidP="0059607E">
            <w:pPr>
              <w:spacing w:after="0" w:line="240" w:lineRule="auto"/>
              <w:jc w:val="right"/>
              <w:rPr>
                <w:rFonts w:ascii="Times New Roman" w:eastAsia="Times New Roman" w:hAnsi="Times New Roman" w:cs="Times New Roman"/>
                <w:b/>
                <w:bCs/>
                <w:sz w:val="20"/>
                <w:szCs w:val="20"/>
              </w:rPr>
            </w:pPr>
          </w:p>
          <w:p w:rsidR="00682507" w:rsidRDefault="00682507" w:rsidP="0059607E">
            <w:pPr>
              <w:spacing w:after="0" w:line="240" w:lineRule="auto"/>
              <w:jc w:val="right"/>
              <w:rPr>
                <w:rFonts w:ascii="Times New Roman" w:eastAsia="Times New Roman" w:hAnsi="Times New Roman" w:cs="Times New Roman"/>
                <w:b/>
                <w:bCs/>
                <w:sz w:val="20"/>
                <w:szCs w:val="20"/>
              </w:rPr>
            </w:pPr>
          </w:p>
          <w:p w:rsidR="00682507" w:rsidRDefault="00682507" w:rsidP="0059607E">
            <w:pPr>
              <w:spacing w:after="0" w:line="240" w:lineRule="auto"/>
              <w:jc w:val="right"/>
              <w:rPr>
                <w:rFonts w:ascii="Times New Roman" w:eastAsia="Times New Roman" w:hAnsi="Times New Roman" w:cs="Times New Roman"/>
                <w:b/>
                <w:bCs/>
                <w:sz w:val="20"/>
                <w:szCs w:val="20"/>
              </w:rPr>
            </w:pPr>
          </w:p>
          <w:p w:rsidR="00682507" w:rsidRDefault="00682507" w:rsidP="0059607E">
            <w:pPr>
              <w:spacing w:after="0" w:line="240" w:lineRule="auto"/>
              <w:jc w:val="right"/>
              <w:rPr>
                <w:rFonts w:ascii="Times New Roman" w:eastAsia="Times New Roman" w:hAnsi="Times New Roman" w:cs="Times New Roman"/>
                <w:b/>
                <w:bCs/>
                <w:sz w:val="20"/>
                <w:szCs w:val="20"/>
              </w:rPr>
            </w:pPr>
          </w:p>
          <w:p w:rsidR="00682507" w:rsidRDefault="00682507" w:rsidP="0059607E">
            <w:pPr>
              <w:spacing w:after="0" w:line="240" w:lineRule="auto"/>
              <w:jc w:val="right"/>
              <w:rPr>
                <w:rFonts w:ascii="Times New Roman" w:eastAsia="Times New Roman" w:hAnsi="Times New Roman" w:cs="Times New Roman"/>
                <w:b/>
                <w:bCs/>
                <w:sz w:val="20"/>
                <w:szCs w:val="20"/>
              </w:rPr>
            </w:pPr>
          </w:p>
          <w:p w:rsidR="00682507" w:rsidRDefault="00682507" w:rsidP="0059607E">
            <w:pPr>
              <w:spacing w:after="0" w:line="240" w:lineRule="auto"/>
              <w:jc w:val="right"/>
              <w:rPr>
                <w:rFonts w:ascii="Times New Roman" w:eastAsia="Times New Roman" w:hAnsi="Times New Roman" w:cs="Times New Roman"/>
                <w:b/>
                <w:bCs/>
                <w:sz w:val="20"/>
                <w:szCs w:val="20"/>
              </w:rPr>
            </w:pPr>
          </w:p>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Приложение №4</w:t>
            </w:r>
          </w:p>
        </w:tc>
      </w:tr>
      <w:tr w:rsidR="0059607E" w:rsidRPr="0059607E" w:rsidTr="00337937">
        <w:trPr>
          <w:gridBefore w:val="1"/>
          <w:wBefore w:w="284" w:type="dxa"/>
          <w:trHeight w:val="315"/>
        </w:trPr>
        <w:tc>
          <w:tcPr>
            <w:tcW w:w="10065" w:type="dxa"/>
            <w:gridSpan w:val="16"/>
            <w:tcBorders>
              <w:top w:val="nil"/>
              <w:left w:val="nil"/>
              <w:bottom w:val="nil"/>
              <w:right w:val="nil"/>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к Решению Собрания представителей </w:t>
            </w:r>
          </w:p>
        </w:tc>
      </w:tr>
      <w:tr w:rsidR="0059607E" w:rsidRPr="0059607E" w:rsidTr="00337937">
        <w:trPr>
          <w:gridBefore w:val="1"/>
          <w:wBefore w:w="284" w:type="dxa"/>
          <w:trHeight w:val="315"/>
        </w:trPr>
        <w:tc>
          <w:tcPr>
            <w:tcW w:w="10065" w:type="dxa"/>
            <w:gridSpan w:val="16"/>
            <w:tcBorders>
              <w:top w:val="nil"/>
              <w:left w:val="nil"/>
              <w:bottom w:val="nil"/>
              <w:right w:val="nil"/>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городского поселения  П</w:t>
            </w:r>
            <w:r w:rsidRPr="0059607E">
              <w:rPr>
                <w:rFonts w:ascii="Times New Roman" w:eastAsia="Times New Roman" w:hAnsi="Times New Roman" w:cs="Times New Roman"/>
                <w:b/>
                <w:bCs/>
                <w:sz w:val="20"/>
                <w:szCs w:val="20"/>
              </w:rPr>
              <w:t xml:space="preserve">етра Дубрава </w:t>
            </w:r>
          </w:p>
        </w:tc>
      </w:tr>
      <w:tr w:rsidR="0059607E" w:rsidRPr="0059607E" w:rsidTr="00337937">
        <w:trPr>
          <w:gridBefore w:val="1"/>
          <w:wBefore w:w="284" w:type="dxa"/>
          <w:trHeight w:val="315"/>
        </w:trPr>
        <w:tc>
          <w:tcPr>
            <w:tcW w:w="10065" w:type="dxa"/>
            <w:gridSpan w:val="16"/>
            <w:tcBorders>
              <w:top w:val="nil"/>
              <w:left w:val="nil"/>
              <w:bottom w:val="nil"/>
              <w:right w:val="nil"/>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муниципального района </w:t>
            </w:r>
            <w:proofErr w:type="gramStart"/>
            <w:r w:rsidRPr="0059607E">
              <w:rPr>
                <w:rFonts w:ascii="Times New Roman" w:eastAsia="Times New Roman" w:hAnsi="Times New Roman" w:cs="Times New Roman"/>
                <w:b/>
                <w:bCs/>
                <w:sz w:val="20"/>
                <w:szCs w:val="20"/>
              </w:rPr>
              <w:t>Волжский</w:t>
            </w:r>
            <w:proofErr w:type="gramEnd"/>
          </w:p>
        </w:tc>
      </w:tr>
      <w:tr w:rsidR="0059607E" w:rsidRPr="0059607E" w:rsidTr="00337937">
        <w:trPr>
          <w:gridBefore w:val="1"/>
          <w:wBefore w:w="284" w:type="dxa"/>
          <w:trHeight w:val="315"/>
        </w:trPr>
        <w:tc>
          <w:tcPr>
            <w:tcW w:w="10065" w:type="dxa"/>
            <w:gridSpan w:val="16"/>
            <w:tcBorders>
              <w:top w:val="nil"/>
              <w:left w:val="nil"/>
              <w:bottom w:val="nil"/>
              <w:right w:val="nil"/>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Самарской области</w:t>
            </w:r>
          </w:p>
        </w:tc>
      </w:tr>
      <w:tr w:rsidR="0059607E" w:rsidRPr="0059607E" w:rsidTr="00337937">
        <w:trPr>
          <w:gridBefore w:val="1"/>
          <w:wBefore w:w="284" w:type="dxa"/>
          <w:trHeight w:val="345"/>
        </w:trPr>
        <w:tc>
          <w:tcPr>
            <w:tcW w:w="10065" w:type="dxa"/>
            <w:gridSpan w:val="16"/>
            <w:tcBorders>
              <w:top w:val="nil"/>
              <w:left w:val="nil"/>
              <w:bottom w:val="nil"/>
              <w:right w:val="nil"/>
            </w:tcBorders>
            <w:shd w:val="clear" w:color="auto" w:fill="auto"/>
            <w:noWrap/>
            <w:vAlign w:val="bottom"/>
            <w:hideMark/>
          </w:tcPr>
          <w:p w:rsidR="00682507"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от  " 07 </w:t>
            </w:r>
            <w:r w:rsidRPr="0059607E">
              <w:rPr>
                <w:rFonts w:ascii="Times New Roman" w:eastAsia="Times New Roman" w:hAnsi="Times New Roman" w:cs="Times New Roman"/>
                <w:b/>
                <w:bCs/>
                <w:sz w:val="20"/>
                <w:szCs w:val="20"/>
              </w:rPr>
              <w:t>"   декабря   2021 г. №71</w:t>
            </w:r>
          </w:p>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                    </w:t>
            </w:r>
          </w:p>
        </w:tc>
      </w:tr>
      <w:tr w:rsidR="0059607E" w:rsidRPr="0059607E" w:rsidTr="00337937">
        <w:trPr>
          <w:gridBefore w:val="1"/>
          <w:gridAfter w:val="2"/>
          <w:wBefore w:w="284" w:type="dxa"/>
          <w:wAfter w:w="142" w:type="dxa"/>
          <w:trHeight w:val="1185"/>
        </w:trPr>
        <w:tc>
          <w:tcPr>
            <w:tcW w:w="9923" w:type="dxa"/>
            <w:gridSpan w:val="14"/>
            <w:tcBorders>
              <w:top w:val="nil"/>
              <w:left w:val="nil"/>
              <w:bottom w:val="nil"/>
              <w:right w:val="nil"/>
            </w:tcBorders>
            <w:shd w:val="clear" w:color="auto" w:fill="auto"/>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w:t>
            </w:r>
            <w:proofErr w:type="spellStart"/>
            <w:r w:rsidRPr="0059607E">
              <w:rPr>
                <w:rFonts w:ascii="Times New Roman" w:eastAsia="Times New Roman" w:hAnsi="Times New Roman" w:cs="Times New Roman"/>
                <w:b/>
                <w:bCs/>
                <w:sz w:val="20"/>
                <w:szCs w:val="20"/>
              </w:rPr>
              <w:t>непрограммным</w:t>
            </w:r>
            <w:proofErr w:type="spellEnd"/>
            <w:r w:rsidRPr="0059607E">
              <w:rPr>
                <w:rFonts w:ascii="Times New Roman" w:eastAsia="Times New Roman" w:hAnsi="Times New Roman" w:cs="Times New Roman"/>
                <w:b/>
                <w:bCs/>
                <w:sz w:val="20"/>
                <w:szCs w:val="20"/>
              </w:rPr>
              <w:t xml:space="preserve"> направлениям деятельности), группам и подгруппам </w:t>
            </w:r>
            <w:proofErr w:type="gramStart"/>
            <w:r w:rsidRPr="0059607E">
              <w:rPr>
                <w:rFonts w:ascii="Times New Roman" w:eastAsia="Times New Roman" w:hAnsi="Times New Roman" w:cs="Times New Roman"/>
                <w:b/>
                <w:bCs/>
                <w:sz w:val="20"/>
                <w:szCs w:val="20"/>
              </w:rPr>
              <w:t>видов расходов классификации расходов бюджета городского поселения Петра</w:t>
            </w:r>
            <w:proofErr w:type="gramEnd"/>
            <w:r w:rsidRPr="0059607E">
              <w:rPr>
                <w:rFonts w:ascii="Times New Roman" w:eastAsia="Times New Roman" w:hAnsi="Times New Roman" w:cs="Times New Roman"/>
                <w:b/>
                <w:bCs/>
                <w:sz w:val="20"/>
                <w:szCs w:val="20"/>
              </w:rPr>
              <w:t xml:space="preserve"> Дубрава на 2022 год</w:t>
            </w:r>
          </w:p>
        </w:tc>
      </w:tr>
      <w:tr w:rsidR="0059607E" w:rsidRPr="0059607E" w:rsidTr="00337937">
        <w:trPr>
          <w:gridBefore w:val="1"/>
          <w:gridAfter w:val="2"/>
          <w:wBefore w:w="284" w:type="dxa"/>
          <w:wAfter w:w="142" w:type="dxa"/>
          <w:trHeight w:val="300"/>
        </w:trPr>
        <w:tc>
          <w:tcPr>
            <w:tcW w:w="9923" w:type="dxa"/>
            <w:gridSpan w:val="14"/>
            <w:tcBorders>
              <w:top w:val="nil"/>
              <w:left w:val="nil"/>
              <w:bottom w:val="single" w:sz="4" w:space="0" w:color="auto"/>
              <w:right w:val="nil"/>
            </w:tcBorders>
            <w:shd w:val="clear" w:color="auto" w:fill="auto"/>
            <w:vAlign w:val="bottom"/>
            <w:hideMark/>
          </w:tcPr>
          <w:p w:rsidR="0059607E" w:rsidRPr="0059607E" w:rsidRDefault="0059607E" w:rsidP="0059607E">
            <w:pPr>
              <w:spacing w:after="0" w:line="240" w:lineRule="auto"/>
              <w:jc w:val="right"/>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тыс</w:t>
            </w:r>
            <w:proofErr w:type="gramStart"/>
            <w:r w:rsidRPr="0059607E">
              <w:rPr>
                <w:rFonts w:ascii="Times New Roman" w:eastAsia="Times New Roman" w:hAnsi="Times New Roman" w:cs="Times New Roman"/>
                <w:b/>
                <w:bCs/>
                <w:sz w:val="20"/>
                <w:szCs w:val="20"/>
              </w:rPr>
              <w:t>.р</w:t>
            </w:r>
            <w:proofErr w:type="gramEnd"/>
            <w:r w:rsidRPr="0059607E">
              <w:rPr>
                <w:rFonts w:ascii="Times New Roman" w:eastAsia="Times New Roman" w:hAnsi="Times New Roman" w:cs="Times New Roman"/>
                <w:b/>
                <w:bCs/>
                <w:sz w:val="20"/>
                <w:szCs w:val="20"/>
              </w:rPr>
              <w:t>уб</w:t>
            </w:r>
            <w:r w:rsidR="00337937">
              <w:rPr>
                <w:rFonts w:ascii="Times New Roman" w:eastAsia="Times New Roman" w:hAnsi="Times New Roman" w:cs="Times New Roman"/>
                <w:b/>
                <w:bCs/>
                <w:sz w:val="20"/>
                <w:szCs w:val="20"/>
              </w:rPr>
              <w:t>.</w:t>
            </w:r>
          </w:p>
        </w:tc>
      </w:tr>
      <w:tr w:rsidR="00337937" w:rsidRPr="0059607E" w:rsidTr="00337937">
        <w:trPr>
          <w:gridBefore w:val="1"/>
          <w:gridAfter w:val="2"/>
          <w:wBefore w:w="284" w:type="dxa"/>
          <w:wAfter w:w="142" w:type="dxa"/>
          <w:trHeight w:val="690"/>
        </w:trPr>
        <w:tc>
          <w:tcPr>
            <w:tcW w:w="4962"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190E0C" w:rsidRPr="0059607E" w:rsidRDefault="00190E0C"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Наименование</w:t>
            </w:r>
          </w:p>
        </w:tc>
        <w:tc>
          <w:tcPr>
            <w:tcW w:w="141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90E0C" w:rsidRPr="0059607E" w:rsidRDefault="00190E0C"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ЦСР</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90E0C" w:rsidRPr="0059607E" w:rsidRDefault="00190E0C"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ВР</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190E0C" w:rsidRPr="0059607E" w:rsidRDefault="00190E0C"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Сумма</w:t>
            </w:r>
          </w:p>
        </w:tc>
      </w:tr>
      <w:tr w:rsidR="00337937" w:rsidRPr="0059607E" w:rsidTr="00337937">
        <w:trPr>
          <w:gridBefore w:val="1"/>
          <w:gridAfter w:val="2"/>
          <w:wBefore w:w="284" w:type="dxa"/>
          <w:wAfter w:w="142" w:type="dxa"/>
          <w:trHeight w:val="2355"/>
        </w:trPr>
        <w:tc>
          <w:tcPr>
            <w:tcW w:w="4962" w:type="dxa"/>
            <w:gridSpan w:val="5"/>
            <w:vMerge/>
            <w:tcBorders>
              <w:top w:val="nil"/>
              <w:left w:val="single" w:sz="4" w:space="0" w:color="auto"/>
              <w:bottom w:val="single" w:sz="4" w:space="0" w:color="auto"/>
              <w:right w:val="single" w:sz="4" w:space="0" w:color="auto"/>
            </w:tcBorders>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p>
        </w:tc>
        <w:tc>
          <w:tcPr>
            <w:tcW w:w="1276" w:type="dxa"/>
            <w:gridSpan w:val="2"/>
            <w:tcBorders>
              <w:top w:val="nil"/>
              <w:left w:val="nil"/>
              <w:bottom w:val="nil"/>
              <w:right w:val="single" w:sz="4" w:space="0" w:color="auto"/>
            </w:tcBorders>
            <w:shd w:val="clear" w:color="auto" w:fill="auto"/>
            <w:noWrap/>
            <w:vAlign w:val="center"/>
            <w:hideMark/>
          </w:tcPr>
          <w:p w:rsidR="0059607E" w:rsidRPr="0059607E" w:rsidRDefault="0059607E" w:rsidP="0059607E">
            <w:pPr>
              <w:spacing w:after="0" w:line="240" w:lineRule="auto"/>
              <w:jc w:val="center"/>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всего</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в том числе за счет безвозмездных поступлений</w:t>
            </w:r>
          </w:p>
        </w:tc>
      </w:tr>
      <w:tr w:rsidR="00337937" w:rsidRPr="0059607E" w:rsidTr="00337937">
        <w:trPr>
          <w:gridBefore w:val="1"/>
          <w:gridAfter w:val="2"/>
          <w:wBefore w:w="284" w:type="dxa"/>
          <w:wAfter w:w="142" w:type="dxa"/>
          <w:trHeight w:val="117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Муниципальная целевая программа «Благоустройство территории  городского поселения Петра Дубрава на 2021-2023 годы"</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4200000000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6669,0</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1350,0</w:t>
            </w:r>
          </w:p>
        </w:tc>
      </w:tr>
      <w:tr w:rsidR="00337937" w:rsidRPr="0059607E" w:rsidTr="00337937">
        <w:trPr>
          <w:gridBefore w:val="1"/>
          <w:gridAfter w:val="2"/>
          <w:wBefore w:w="284" w:type="dxa"/>
          <w:wAfter w:w="142" w:type="dxa"/>
          <w:trHeight w:val="43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Подпрограмма организация уличного освещения на 2021-2023 годы</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4210000000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2700,0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1350,0</w:t>
            </w:r>
          </w:p>
        </w:tc>
      </w:tr>
      <w:tr w:rsidR="00337937" w:rsidRPr="0059607E" w:rsidTr="00337937">
        <w:trPr>
          <w:gridBefore w:val="1"/>
          <w:gridAfter w:val="2"/>
          <w:wBefore w:w="284" w:type="dxa"/>
          <w:wAfter w:w="142" w:type="dxa"/>
          <w:trHeight w:val="76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4210000000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2700,0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1350,0</w:t>
            </w:r>
          </w:p>
        </w:tc>
      </w:tr>
      <w:tr w:rsidR="00337937" w:rsidRPr="0059607E" w:rsidTr="00337937">
        <w:trPr>
          <w:gridBefore w:val="1"/>
          <w:gridAfter w:val="2"/>
          <w:wBefore w:w="284" w:type="dxa"/>
          <w:wAfter w:w="142" w:type="dxa"/>
          <w:trHeight w:val="67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Подпрограмма содержание автомобильных дорог и инженерных сооружений поселений на 2021-2023 годы.</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4220000000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81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lastRenderedPageBreak/>
              <w:t>Иные закупки товаров, работ, услуг для обеспечения государственных (муниципальных) нужд</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4220000000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r>
      <w:tr w:rsidR="00337937" w:rsidRPr="0059607E" w:rsidTr="00337937">
        <w:trPr>
          <w:gridBefore w:val="1"/>
          <w:gridAfter w:val="2"/>
          <w:wBefore w:w="284" w:type="dxa"/>
          <w:wAfter w:w="142" w:type="dxa"/>
          <w:trHeight w:val="112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Подпрограмма прочие мероприятия по благоустройству  поселений на 2021-2023 годы. </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4250000000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1669,0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82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4250000000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1669,0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117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proofErr w:type="spellStart"/>
            <w:r w:rsidRPr="0059607E">
              <w:rPr>
                <w:rFonts w:ascii="Times New Roman" w:eastAsia="Times New Roman" w:hAnsi="Times New Roman" w:cs="Times New Roman"/>
                <w:b/>
                <w:bCs/>
                <w:sz w:val="20"/>
                <w:szCs w:val="20"/>
              </w:rPr>
              <w:t>Муниципальнаяцелевая</w:t>
            </w:r>
            <w:proofErr w:type="spellEnd"/>
            <w:r w:rsidRPr="0059607E">
              <w:rPr>
                <w:rFonts w:ascii="Times New Roman" w:eastAsia="Times New Roman" w:hAnsi="Times New Roman" w:cs="Times New Roman"/>
                <w:b/>
                <w:bCs/>
                <w:sz w:val="20"/>
                <w:szCs w:val="20"/>
              </w:rPr>
              <w:t xml:space="preserve">  программа "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roofErr w:type="gramStart"/>
            <w:r w:rsidRPr="0059607E">
              <w:rPr>
                <w:rFonts w:ascii="Times New Roman" w:eastAsia="Times New Roman" w:hAnsi="Times New Roman" w:cs="Times New Roman"/>
                <w:b/>
                <w:bCs/>
                <w:sz w:val="20"/>
                <w:szCs w:val="20"/>
              </w:rPr>
              <w:t xml:space="preserve"> .</w:t>
            </w:r>
            <w:proofErr w:type="gramEnd"/>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4100000000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1000,0</w:t>
            </w:r>
          </w:p>
        </w:tc>
      </w:tr>
      <w:tr w:rsidR="00337937" w:rsidRPr="0059607E" w:rsidTr="00337937">
        <w:trPr>
          <w:gridBefore w:val="1"/>
          <w:gridAfter w:val="2"/>
          <w:wBefore w:w="284" w:type="dxa"/>
          <w:wAfter w:w="142" w:type="dxa"/>
          <w:trHeight w:val="78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4100000000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1000,0</w:t>
            </w:r>
          </w:p>
        </w:tc>
      </w:tr>
      <w:tr w:rsidR="00337937" w:rsidRPr="0059607E" w:rsidTr="00337937">
        <w:trPr>
          <w:gridBefore w:val="1"/>
          <w:gridAfter w:val="2"/>
          <w:wBefore w:w="284" w:type="dxa"/>
          <w:wAfter w:w="142" w:type="dxa"/>
          <w:trHeight w:val="1185"/>
        </w:trPr>
        <w:tc>
          <w:tcPr>
            <w:tcW w:w="4962" w:type="dxa"/>
            <w:gridSpan w:val="5"/>
            <w:tcBorders>
              <w:top w:val="single" w:sz="4" w:space="0" w:color="auto"/>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xml:space="preserve">Муниципальная программа  "Развитие физической культуры и спорта в городском поселении Петра Дубрава муниципального района </w:t>
            </w:r>
            <w:proofErr w:type="gramStart"/>
            <w:r w:rsidRPr="0059607E">
              <w:rPr>
                <w:rFonts w:ascii="Times New Roman" w:eastAsia="Times New Roman" w:hAnsi="Times New Roman" w:cs="Times New Roman"/>
                <w:b/>
                <w:bCs/>
                <w:sz w:val="20"/>
                <w:szCs w:val="20"/>
              </w:rPr>
              <w:t>Волжский</w:t>
            </w:r>
            <w:proofErr w:type="gramEnd"/>
            <w:r w:rsidRPr="0059607E">
              <w:rPr>
                <w:rFonts w:ascii="Times New Roman" w:eastAsia="Times New Roman" w:hAnsi="Times New Roman" w:cs="Times New Roman"/>
                <w:b/>
                <w:bCs/>
                <w:sz w:val="20"/>
                <w:szCs w:val="20"/>
              </w:rPr>
              <w:t xml:space="preserve"> Самарской области на 2021-2023 годы "</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4300000000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118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Субсидий бюджетным учреждениям </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4300000000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610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34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Субсидий бюджетным учреждениям </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4300000000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610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187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proofErr w:type="spellStart"/>
            <w:r w:rsidRPr="0059607E">
              <w:rPr>
                <w:rFonts w:ascii="Times New Roman" w:eastAsia="Times New Roman" w:hAnsi="Times New Roman" w:cs="Times New Roman"/>
                <w:b/>
                <w:bCs/>
                <w:sz w:val="20"/>
                <w:szCs w:val="20"/>
              </w:rPr>
              <w:t>Непрограммные</w:t>
            </w:r>
            <w:proofErr w:type="spellEnd"/>
            <w:r w:rsidRPr="0059607E">
              <w:rPr>
                <w:rFonts w:ascii="Times New Roman" w:eastAsia="Times New Roman" w:hAnsi="Times New Roman" w:cs="Times New Roman"/>
                <w:b/>
                <w:bCs/>
                <w:sz w:val="20"/>
                <w:szCs w:val="20"/>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16781,9</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6236,2</w:t>
            </w:r>
          </w:p>
        </w:tc>
      </w:tr>
      <w:tr w:rsidR="00337937" w:rsidRPr="0059607E" w:rsidTr="00337937">
        <w:trPr>
          <w:gridBefore w:val="1"/>
          <w:gridAfter w:val="2"/>
          <w:wBefore w:w="284" w:type="dxa"/>
          <w:wAfter w:w="142" w:type="dxa"/>
          <w:trHeight w:val="42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6838,9</w:t>
            </w:r>
          </w:p>
        </w:tc>
        <w:tc>
          <w:tcPr>
            <w:tcW w:w="1559" w:type="dxa"/>
            <w:gridSpan w:val="3"/>
            <w:tcBorders>
              <w:top w:val="nil"/>
              <w:left w:val="nil"/>
              <w:bottom w:val="single" w:sz="4" w:space="0" w:color="auto"/>
              <w:right w:val="single" w:sz="4" w:space="0" w:color="auto"/>
            </w:tcBorders>
            <w:shd w:val="clear" w:color="auto" w:fill="auto"/>
            <w:noWrap/>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236,9</w:t>
            </w:r>
          </w:p>
        </w:tc>
      </w:tr>
      <w:tr w:rsidR="00337937" w:rsidRPr="0059607E" w:rsidTr="00337937">
        <w:trPr>
          <w:gridBefore w:val="1"/>
          <w:gridAfter w:val="2"/>
          <w:wBefore w:w="284" w:type="dxa"/>
          <w:wAfter w:w="142" w:type="dxa"/>
          <w:trHeight w:val="42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670,0</w:t>
            </w:r>
          </w:p>
        </w:tc>
        <w:tc>
          <w:tcPr>
            <w:tcW w:w="1559" w:type="dxa"/>
            <w:gridSpan w:val="3"/>
            <w:tcBorders>
              <w:top w:val="nil"/>
              <w:left w:val="nil"/>
              <w:bottom w:val="single" w:sz="4" w:space="0" w:color="auto"/>
              <w:right w:val="single" w:sz="4" w:space="0" w:color="auto"/>
            </w:tcBorders>
            <w:shd w:val="clear" w:color="auto" w:fill="auto"/>
            <w:noWrap/>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750"/>
        </w:trPr>
        <w:tc>
          <w:tcPr>
            <w:tcW w:w="4962" w:type="dxa"/>
            <w:gridSpan w:val="5"/>
            <w:tcBorders>
              <w:top w:val="single" w:sz="4" w:space="0" w:color="auto"/>
              <w:left w:val="single" w:sz="4" w:space="0" w:color="auto"/>
              <w:bottom w:val="single" w:sz="4" w:space="0" w:color="auto"/>
              <w:right w:val="nil"/>
            </w:tcBorders>
            <w:shd w:val="clear" w:color="auto" w:fill="auto"/>
            <w:noWrap/>
            <w:vAlign w:val="bottom"/>
            <w:hideMark/>
          </w:tcPr>
          <w:p w:rsidR="0059607E" w:rsidRPr="0059607E" w:rsidRDefault="0059607E" w:rsidP="0059607E">
            <w:pPr>
              <w:spacing w:after="0" w:line="240" w:lineRule="auto"/>
              <w:rPr>
                <w:rFonts w:ascii="Times New Roman" w:eastAsia="Times New Roman" w:hAnsi="Times New Roman" w:cs="Times New Roman"/>
                <w:color w:val="000000"/>
                <w:sz w:val="20"/>
                <w:szCs w:val="20"/>
              </w:rPr>
            </w:pPr>
            <w:r w:rsidRPr="0059607E">
              <w:rPr>
                <w:rFonts w:ascii="Times New Roman" w:eastAsia="Times New Roman" w:hAnsi="Times New Roman" w:cs="Times New Roman"/>
                <w:color w:val="000000"/>
                <w:sz w:val="20"/>
                <w:szCs w:val="20"/>
              </w:rPr>
              <w:t>Иные межбюджетные трансферты</w:t>
            </w:r>
          </w:p>
        </w:tc>
        <w:tc>
          <w:tcPr>
            <w:tcW w:w="1417" w:type="dxa"/>
            <w:gridSpan w:val="3"/>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540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123,0</w:t>
            </w:r>
          </w:p>
        </w:tc>
        <w:tc>
          <w:tcPr>
            <w:tcW w:w="1559" w:type="dxa"/>
            <w:gridSpan w:val="3"/>
            <w:tcBorders>
              <w:top w:val="nil"/>
              <w:left w:val="nil"/>
              <w:bottom w:val="single" w:sz="4" w:space="0" w:color="auto"/>
              <w:right w:val="single" w:sz="4" w:space="0" w:color="auto"/>
            </w:tcBorders>
            <w:shd w:val="clear" w:color="auto" w:fill="auto"/>
            <w:noWrap/>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465"/>
        </w:trPr>
        <w:tc>
          <w:tcPr>
            <w:tcW w:w="4962" w:type="dxa"/>
            <w:gridSpan w:val="5"/>
            <w:tcBorders>
              <w:top w:val="single" w:sz="4" w:space="0" w:color="auto"/>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Субсидий бюджетным учреждениям </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jc w:val="right"/>
              <w:rPr>
                <w:rFonts w:ascii="Times New Roman" w:eastAsia="Times New Roman" w:hAnsi="Times New Roman" w:cs="Times New Roman"/>
                <w:color w:val="000000"/>
                <w:sz w:val="20"/>
                <w:szCs w:val="20"/>
              </w:rPr>
            </w:pPr>
            <w:r w:rsidRPr="0059607E">
              <w:rPr>
                <w:rFonts w:ascii="Times New Roman" w:eastAsia="Times New Roman" w:hAnsi="Times New Roman" w:cs="Times New Roman"/>
                <w:color w:val="000000"/>
                <w:sz w:val="20"/>
                <w:szCs w:val="20"/>
              </w:rPr>
              <w:t>9000,0</w:t>
            </w:r>
          </w:p>
        </w:tc>
        <w:tc>
          <w:tcPr>
            <w:tcW w:w="1559" w:type="dxa"/>
            <w:gridSpan w:val="3"/>
            <w:tcBorders>
              <w:top w:val="nil"/>
              <w:left w:val="single" w:sz="4" w:space="0" w:color="auto"/>
              <w:bottom w:val="single" w:sz="4" w:space="0" w:color="auto"/>
              <w:right w:val="single" w:sz="4" w:space="0" w:color="auto"/>
            </w:tcBorders>
            <w:shd w:val="clear" w:color="auto" w:fill="auto"/>
            <w:noWrap/>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5999,3</w:t>
            </w:r>
          </w:p>
        </w:tc>
      </w:tr>
      <w:tr w:rsidR="00337937" w:rsidRPr="0059607E" w:rsidTr="00337937">
        <w:trPr>
          <w:gridBefore w:val="1"/>
          <w:gridAfter w:val="2"/>
          <w:wBefore w:w="284" w:type="dxa"/>
          <w:wAfter w:w="142" w:type="dxa"/>
          <w:trHeight w:val="39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Уплата прочих налогов, сборов и иных платежей</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850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50,0</w:t>
            </w:r>
          </w:p>
        </w:tc>
        <w:tc>
          <w:tcPr>
            <w:tcW w:w="1559" w:type="dxa"/>
            <w:gridSpan w:val="3"/>
            <w:tcBorders>
              <w:top w:val="nil"/>
              <w:left w:val="nil"/>
              <w:bottom w:val="single" w:sz="4" w:space="0" w:color="auto"/>
              <w:right w:val="single" w:sz="4" w:space="0" w:color="auto"/>
            </w:tcBorders>
            <w:shd w:val="clear" w:color="auto" w:fill="auto"/>
            <w:noWrap/>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39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Резервные средства</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9010000000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870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78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proofErr w:type="spellStart"/>
            <w:r w:rsidRPr="0059607E">
              <w:rPr>
                <w:rFonts w:ascii="Times New Roman" w:eastAsia="Times New Roman" w:hAnsi="Times New Roman" w:cs="Times New Roman"/>
                <w:b/>
                <w:bCs/>
                <w:sz w:val="20"/>
                <w:szCs w:val="20"/>
              </w:rPr>
              <w:t>Непрограммные</w:t>
            </w:r>
            <w:proofErr w:type="spellEnd"/>
            <w:r w:rsidRPr="0059607E">
              <w:rPr>
                <w:rFonts w:ascii="Times New Roman" w:eastAsia="Times New Roman" w:hAnsi="Times New Roman" w:cs="Times New Roman"/>
                <w:b/>
                <w:bCs/>
                <w:sz w:val="20"/>
                <w:szCs w:val="20"/>
              </w:rPr>
              <w:t xml:space="preserve"> направления расходов местного бюджета в сфере социальной политики</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9020000000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480,3</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75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9020000000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310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480,3</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70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proofErr w:type="spellStart"/>
            <w:r w:rsidRPr="0059607E">
              <w:rPr>
                <w:rFonts w:ascii="Times New Roman" w:eastAsia="Times New Roman" w:hAnsi="Times New Roman" w:cs="Times New Roman"/>
                <w:b/>
                <w:bCs/>
                <w:sz w:val="20"/>
                <w:szCs w:val="20"/>
              </w:rPr>
              <w:lastRenderedPageBreak/>
              <w:t>Непрограммные</w:t>
            </w:r>
            <w:proofErr w:type="spellEnd"/>
            <w:r w:rsidRPr="0059607E">
              <w:rPr>
                <w:rFonts w:ascii="Times New Roman" w:eastAsia="Times New Roman" w:hAnsi="Times New Roman" w:cs="Times New Roman"/>
                <w:b/>
                <w:bCs/>
                <w:sz w:val="20"/>
                <w:szCs w:val="20"/>
              </w:rPr>
              <w:t xml:space="preserve"> направления расходов местного бюджета в области национальной экономики</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9040000000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300,0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0,0</w:t>
            </w:r>
          </w:p>
        </w:tc>
      </w:tr>
      <w:tr w:rsidR="00337937" w:rsidRPr="0059607E" w:rsidTr="00337937">
        <w:trPr>
          <w:gridBefore w:val="1"/>
          <w:gridAfter w:val="2"/>
          <w:wBefore w:w="284" w:type="dxa"/>
          <w:wAfter w:w="142" w:type="dxa"/>
          <w:trHeight w:val="75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9040000000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100,0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765"/>
        </w:trPr>
        <w:tc>
          <w:tcPr>
            <w:tcW w:w="4962" w:type="dxa"/>
            <w:gridSpan w:val="5"/>
            <w:tcBorders>
              <w:top w:val="single" w:sz="4" w:space="0" w:color="auto"/>
              <w:left w:val="single" w:sz="4" w:space="0" w:color="auto"/>
              <w:bottom w:val="single" w:sz="4" w:space="0" w:color="auto"/>
              <w:right w:val="nil"/>
            </w:tcBorders>
            <w:shd w:val="clear" w:color="auto" w:fill="auto"/>
            <w:noWrap/>
            <w:vAlign w:val="bottom"/>
            <w:hideMark/>
          </w:tcPr>
          <w:p w:rsidR="0059607E" w:rsidRPr="0059607E" w:rsidRDefault="0059607E" w:rsidP="0059607E">
            <w:pPr>
              <w:spacing w:after="0" w:line="240" w:lineRule="auto"/>
              <w:rPr>
                <w:rFonts w:ascii="Times New Roman" w:eastAsia="Times New Roman" w:hAnsi="Times New Roman" w:cs="Times New Roman"/>
                <w:color w:val="000000"/>
                <w:sz w:val="20"/>
                <w:szCs w:val="20"/>
              </w:rPr>
            </w:pPr>
            <w:r w:rsidRPr="0059607E">
              <w:rPr>
                <w:rFonts w:ascii="Times New Roman" w:eastAsia="Times New Roman" w:hAnsi="Times New Roman" w:cs="Times New Roman"/>
                <w:color w:val="000000"/>
                <w:sz w:val="20"/>
                <w:szCs w:val="20"/>
              </w:rPr>
              <w:t>Иные межбюджетные трансферты</w:t>
            </w:r>
          </w:p>
        </w:tc>
        <w:tc>
          <w:tcPr>
            <w:tcW w:w="1417" w:type="dxa"/>
            <w:gridSpan w:val="3"/>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9040000000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540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r>
      <w:tr w:rsidR="00337937" w:rsidRPr="0059607E" w:rsidTr="00337937">
        <w:trPr>
          <w:gridBefore w:val="1"/>
          <w:gridAfter w:val="2"/>
          <w:wBefore w:w="284" w:type="dxa"/>
          <w:wAfter w:w="142" w:type="dxa"/>
          <w:trHeight w:val="765"/>
        </w:trPr>
        <w:tc>
          <w:tcPr>
            <w:tcW w:w="4962" w:type="dxa"/>
            <w:gridSpan w:val="5"/>
            <w:tcBorders>
              <w:top w:val="single" w:sz="4" w:space="0" w:color="auto"/>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proofErr w:type="spellStart"/>
            <w:r w:rsidRPr="0059607E">
              <w:rPr>
                <w:rFonts w:ascii="Times New Roman" w:eastAsia="Times New Roman" w:hAnsi="Times New Roman" w:cs="Times New Roman"/>
                <w:b/>
                <w:bCs/>
                <w:sz w:val="20"/>
                <w:szCs w:val="20"/>
              </w:rPr>
              <w:t>Непрограммные</w:t>
            </w:r>
            <w:proofErr w:type="spellEnd"/>
            <w:r w:rsidRPr="0059607E">
              <w:rPr>
                <w:rFonts w:ascii="Times New Roman" w:eastAsia="Times New Roman" w:hAnsi="Times New Roman" w:cs="Times New Roman"/>
                <w:b/>
                <w:bCs/>
                <w:sz w:val="20"/>
                <w:szCs w:val="20"/>
              </w:rPr>
              <w:t xml:space="preserve"> направления расходов ме</w:t>
            </w:r>
            <w:r w:rsidR="00337937">
              <w:rPr>
                <w:rFonts w:ascii="Times New Roman" w:eastAsia="Times New Roman" w:hAnsi="Times New Roman" w:cs="Times New Roman"/>
                <w:b/>
                <w:bCs/>
                <w:sz w:val="20"/>
                <w:szCs w:val="20"/>
              </w:rPr>
              <w:t>стного бюджета в сфере жилищно-</w:t>
            </w:r>
            <w:r w:rsidRPr="0059607E">
              <w:rPr>
                <w:rFonts w:ascii="Times New Roman" w:eastAsia="Times New Roman" w:hAnsi="Times New Roman" w:cs="Times New Roman"/>
                <w:b/>
                <w:bCs/>
                <w:sz w:val="20"/>
                <w:szCs w:val="20"/>
              </w:rPr>
              <w:t xml:space="preserve">коммунального хозяйства </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9050000000</w:t>
            </w:r>
          </w:p>
        </w:tc>
        <w:tc>
          <w:tcPr>
            <w:tcW w:w="709" w:type="dxa"/>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625,0</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250,0</w:t>
            </w:r>
          </w:p>
        </w:tc>
      </w:tr>
      <w:tr w:rsidR="00337937" w:rsidRPr="0059607E" w:rsidTr="00337937">
        <w:trPr>
          <w:gridBefore w:val="1"/>
          <w:gridAfter w:val="2"/>
          <w:wBefore w:w="284" w:type="dxa"/>
          <w:wAfter w:w="142" w:type="dxa"/>
          <w:trHeight w:val="825"/>
        </w:trPr>
        <w:tc>
          <w:tcPr>
            <w:tcW w:w="4962" w:type="dxa"/>
            <w:gridSpan w:val="5"/>
            <w:tcBorders>
              <w:top w:val="single" w:sz="4" w:space="0" w:color="auto"/>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9050000000</w:t>
            </w:r>
          </w:p>
        </w:tc>
        <w:tc>
          <w:tcPr>
            <w:tcW w:w="709" w:type="dxa"/>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240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625,0</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250,0</w:t>
            </w:r>
          </w:p>
        </w:tc>
      </w:tr>
      <w:tr w:rsidR="00337937" w:rsidRPr="0059607E" w:rsidTr="00337937">
        <w:trPr>
          <w:gridBefore w:val="1"/>
          <w:gridAfter w:val="2"/>
          <w:wBefore w:w="284" w:type="dxa"/>
          <w:wAfter w:w="142" w:type="dxa"/>
          <w:trHeight w:val="750"/>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proofErr w:type="spellStart"/>
            <w:r w:rsidRPr="0059607E">
              <w:rPr>
                <w:rFonts w:ascii="Times New Roman" w:eastAsia="Times New Roman" w:hAnsi="Times New Roman" w:cs="Times New Roman"/>
                <w:b/>
                <w:bCs/>
                <w:sz w:val="20"/>
                <w:szCs w:val="20"/>
              </w:rPr>
              <w:t>Непрограммные</w:t>
            </w:r>
            <w:proofErr w:type="spellEnd"/>
            <w:r w:rsidRPr="0059607E">
              <w:rPr>
                <w:rFonts w:ascii="Times New Roman" w:eastAsia="Times New Roman" w:hAnsi="Times New Roman" w:cs="Times New Roman"/>
                <w:b/>
                <w:bCs/>
                <w:sz w:val="20"/>
                <w:szCs w:val="20"/>
              </w:rPr>
              <w:t xml:space="preserve"> направления расходов местного бюджета в области культуры и кинематографии </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9080000000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7900,0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7900,0</w:t>
            </w:r>
          </w:p>
        </w:tc>
      </w:tr>
      <w:tr w:rsidR="00337937" w:rsidRPr="0059607E" w:rsidTr="00337937">
        <w:trPr>
          <w:gridBefore w:val="1"/>
          <w:gridAfter w:val="2"/>
          <w:wBefore w:w="284" w:type="dxa"/>
          <w:wAfter w:w="142" w:type="dxa"/>
          <w:trHeight w:val="405"/>
        </w:trPr>
        <w:tc>
          <w:tcPr>
            <w:tcW w:w="4962" w:type="dxa"/>
            <w:gridSpan w:val="5"/>
            <w:tcBorders>
              <w:top w:val="nil"/>
              <w:left w:val="single" w:sz="4" w:space="0" w:color="auto"/>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xml:space="preserve">Субсидий бюджетным учреждениям </w:t>
            </w:r>
          </w:p>
        </w:tc>
        <w:tc>
          <w:tcPr>
            <w:tcW w:w="1417"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9080000000</w:t>
            </w:r>
          </w:p>
        </w:tc>
        <w:tc>
          <w:tcPr>
            <w:tcW w:w="709" w:type="dxa"/>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610</w:t>
            </w:r>
          </w:p>
        </w:tc>
        <w:tc>
          <w:tcPr>
            <w:tcW w:w="1276" w:type="dxa"/>
            <w:gridSpan w:val="2"/>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7900,0</w:t>
            </w:r>
          </w:p>
        </w:tc>
        <w:tc>
          <w:tcPr>
            <w:tcW w:w="1559" w:type="dxa"/>
            <w:gridSpan w:val="3"/>
            <w:tcBorders>
              <w:top w:val="nil"/>
              <w:left w:val="nil"/>
              <w:bottom w:val="single" w:sz="4" w:space="0" w:color="auto"/>
              <w:right w:val="single" w:sz="4" w:space="0" w:color="auto"/>
            </w:tcBorders>
            <w:shd w:val="clear" w:color="auto" w:fill="auto"/>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7900,0</w:t>
            </w:r>
          </w:p>
        </w:tc>
      </w:tr>
      <w:tr w:rsidR="00337937" w:rsidRPr="0059607E" w:rsidTr="00337937">
        <w:trPr>
          <w:gridBefore w:val="1"/>
          <w:gridAfter w:val="2"/>
          <w:wBefore w:w="284" w:type="dxa"/>
          <w:wAfter w:w="142" w:type="dxa"/>
          <w:trHeight w:val="390"/>
        </w:trPr>
        <w:tc>
          <w:tcPr>
            <w:tcW w:w="4962" w:type="dxa"/>
            <w:gridSpan w:val="5"/>
            <w:tcBorders>
              <w:top w:val="nil"/>
              <w:left w:val="single" w:sz="4" w:space="0" w:color="auto"/>
              <w:bottom w:val="single" w:sz="4" w:space="0" w:color="auto"/>
              <w:right w:val="single" w:sz="4" w:space="0" w:color="auto"/>
            </w:tcBorders>
            <w:shd w:val="clear" w:color="auto" w:fill="auto"/>
            <w:noWrap/>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Всего</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607E" w:rsidRPr="0059607E" w:rsidRDefault="0059607E" w:rsidP="0059607E">
            <w:pPr>
              <w:spacing w:after="0" w:line="240" w:lineRule="auto"/>
              <w:rPr>
                <w:rFonts w:ascii="Times New Roman" w:eastAsia="Times New Roman" w:hAnsi="Times New Roman" w:cs="Times New Roman"/>
                <w:sz w:val="20"/>
                <w:szCs w:val="20"/>
              </w:rPr>
            </w:pPr>
            <w:r w:rsidRPr="0059607E">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33856,2</w:t>
            </w:r>
          </w:p>
        </w:tc>
        <w:tc>
          <w:tcPr>
            <w:tcW w:w="1559" w:type="dxa"/>
            <w:gridSpan w:val="3"/>
            <w:tcBorders>
              <w:top w:val="nil"/>
              <w:left w:val="nil"/>
              <w:bottom w:val="single" w:sz="4" w:space="0" w:color="auto"/>
              <w:right w:val="single" w:sz="4" w:space="0" w:color="auto"/>
            </w:tcBorders>
            <w:shd w:val="clear" w:color="auto" w:fill="auto"/>
            <w:noWrap/>
            <w:hideMark/>
          </w:tcPr>
          <w:p w:rsidR="0059607E" w:rsidRPr="0059607E" w:rsidRDefault="0059607E" w:rsidP="0059607E">
            <w:pPr>
              <w:spacing w:after="0" w:line="240" w:lineRule="auto"/>
              <w:rPr>
                <w:rFonts w:ascii="Times New Roman" w:eastAsia="Times New Roman" w:hAnsi="Times New Roman" w:cs="Times New Roman"/>
                <w:b/>
                <w:bCs/>
                <w:sz w:val="20"/>
                <w:szCs w:val="20"/>
              </w:rPr>
            </w:pPr>
            <w:r w:rsidRPr="0059607E">
              <w:rPr>
                <w:rFonts w:ascii="Times New Roman" w:eastAsia="Times New Roman" w:hAnsi="Times New Roman" w:cs="Times New Roman"/>
                <w:b/>
                <w:bCs/>
                <w:sz w:val="20"/>
                <w:szCs w:val="20"/>
              </w:rPr>
              <w:t>16736,2</w:t>
            </w:r>
          </w:p>
        </w:tc>
      </w:tr>
    </w:tbl>
    <w:p w:rsidR="008B04E0" w:rsidRPr="0059607E" w:rsidRDefault="008B04E0" w:rsidP="008B04E0">
      <w:pPr>
        <w:spacing w:line="240" w:lineRule="auto"/>
        <w:jc w:val="both"/>
        <w:rPr>
          <w:rStyle w:val="tocnumber"/>
          <w:rFonts w:ascii="Times New Roman" w:hAnsi="Times New Roman" w:cs="Times New Roman"/>
          <w:sz w:val="20"/>
          <w:szCs w:val="20"/>
        </w:rPr>
      </w:pPr>
    </w:p>
    <w:p w:rsidR="008B04E0" w:rsidRPr="00750163" w:rsidRDefault="008B04E0" w:rsidP="00AC79BB">
      <w:pPr>
        <w:rPr>
          <w:rFonts w:ascii="Times New Roman" w:hAnsi="Times New Roman" w:cs="Times New Roman"/>
          <w:sz w:val="20"/>
          <w:szCs w:val="20"/>
        </w:rPr>
      </w:pPr>
    </w:p>
    <w:tbl>
      <w:tblPr>
        <w:tblW w:w="10219" w:type="dxa"/>
        <w:tblInd w:w="-743" w:type="dxa"/>
        <w:tblLayout w:type="fixed"/>
        <w:tblLook w:val="04A0"/>
      </w:tblPr>
      <w:tblGrid>
        <w:gridCol w:w="847"/>
        <w:gridCol w:w="505"/>
        <w:gridCol w:w="1480"/>
        <w:gridCol w:w="429"/>
        <w:gridCol w:w="15"/>
        <w:gridCol w:w="123"/>
        <w:gridCol w:w="283"/>
        <w:gridCol w:w="284"/>
        <w:gridCol w:w="105"/>
        <w:gridCol w:w="1171"/>
        <w:gridCol w:w="569"/>
        <w:gridCol w:w="994"/>
        <w:gridCol w:w="850"/>
        <w:gridCol w:w="47"/>
        <w:gridCol w:w="95"/>
        <w:gridCol w:w="980"/>
        <w:gridCol w:w="296"/>
        <w:gridCol w:w="1134"/>
        <w:gridCol w:w="12"/>
      </w:tblGrid>
      <w:tr w:rsidR="0018042B" w:rsidRPr="00750163" w:rsidTr="00951D2D">
        <w:trPr>
          <w:trHeight w:val="375"/>
        </w:trPr>
        <w:tc>
          <w:tcPr>
            <w:tcW w:w="10219" w:type="dxa"/>
            <w:gridSpan w:val="19"/>
            <w:tcBorders>
              <w:top w:val="nil"/>
              <w:left w:val="nil"/>
              <w:bottom w:val="nil"/>
              <w:right w:val="nil"/>
            </w:tcBorders>
            <w:shd w:val="clear" w:color="auto" w:fill="auto"/>
            <w:noWrap/>
            <w:vAlign w:val="bottom"/>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Приложение №5</w:t>
            </w:r>
          </w:p>
        </w:tc>
      </w:tr>
      <w:tr w:rsidR="0018042B" w:rsidRPr="00750163" w:rsidTr="00951D2D">
        <w:trPr>
          <w:trHeight w:val="315"/>
        </w:trPr>
        <w:tc>
          <w:tcPr>
            <w:tcW w:w="10219" w:type="dxa"/>
            <w:gridSpan w:val="19"/>
            <w:tcBorders>
              <w:top w:val="nil"/>
              <w:left w:val="nil"/>
              <w:bottom w:val="nil"/>
              <w:right w:val="nil"/>
            </w:tcBorders>
            <w:shd w:val="clear" w:color="auto" w:fill="auto"/>
            <w:noWrap/>
            <w:vAlign w:val="bottom"/>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xml:space="preserve">к Решению Собрания представителей </w:t>
            </w:r>
          </w:p>
        </w:tc>
      </w:tr>
      <w:tr w:rsidR="00750163" w:rsidRPr="00750163" w:rsidTr="00951D2D">
        <w:trPr>
          <w:trHeight w:val="315"/>
        </w:trPr>
        <w:tc>
          <w:tcPr>
            <w:tcW w:w="1352" w:type="dxa"/>
            <w:gridSpan w:val="2"/>
            <w:tcBorders>
              <w:top w:val="nil"/>
              <w:left w:val="nil"/>
              <w:bottom w:val="nil"/>
              <w:right w:val="nil"/>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p>
        </w:tc>
        <w:tc>
          <w:tcPr>
            <w:tcW w:w="8867" w:type="dxa"/>
            <w:gridSpan w:val="17"/>
            <w:tcBorders>
              <w:top w:val="nil"/>
              <w:left w:val="nil"/>
              <w:bottom w:val="nil"/>
              <w:right w:val="nil"/>
            </w:tcBorders>
            <w:shd w:val="clear" w:color="auto" w:fill="auto"/>
            <w:noWrap/>
            <w:vAlign w:val="bottom"/>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xml:space="preserve">городского поселения Петра Дубрава </w:t>
            </w:r>
          </w:p>
        </w:tc>
      </w:tr>
      <w:tr w:rsidR="0018042B" w:rsidRPr="00750163" w:rsidTr="00951D2D">
        <w:trPr>
          <w:trHeight w:val="315"/>
        </w:trPr>
        <w:tc>
          <w:tcPr>
            <w:tcW w:w="10219" w:type="dxa"/>
            <w:gridSpan w:val="19"/>
            <w:tcBorders>
              <w:top w:val="nil"/>
              <w:left w:val="nil"/>
              <w:bottom w:val="nil"/>
              <w:right w:val="nil"/>
            </w:tcBorders>
            <w:shd w:val="clear" w:color="auto" w:fill="auto"/>
            <w:noWrap/>
            <w:vAlign w:val="bottom"/>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xml:space="preserve">муниципального района </w:t>
            </w:r>
            <w:proofErr w:type="gramStart"/>
            <w:r w:rsidRPr="00750163">
              <w:rPr>
                <w:rFonts w:ascii="Times New Roman" w:eastAsia="Times New Roman" w:hAnsi="Times New Roman" w:cs="Times New Roman"/>
                <w:b/>
                <w:bCs/>
                <w:sz w:val="20"/>
                <w:szCs w:val="20"/>
              </w:rPr>
              <w:t>Волжский</w:t>
            </w:r>
            <w:proofErr w:type="gramEnd"/>
            <w:r w:rsidRPr="00750163">
              <w:rPr>
                <w:rFonts w:ascii="Times New Roman" w:eastAsia="Times New Roman" w:hAnsi="Times New Roman" w:cs="Times New Roman"/>
                <w:b/>
                <w:bCs/>
                <w:sz w:val="20"/>
                <w:szCs w:val="20"/>
              </w:rPr>
              <w:t xml:space="preserve"> Самарской области</w:t>
            </w:r>
          </w:p>
        </w:tc>
      </w:tr>
      <w:tr w:rsidR="0018042B" w:rsidRPr="00750163" w:rsidTr="00951D2D">
        <w:trPr>
          <w:trHeight w:val="345"/>
        </w:trPr>
        <w:tc>
          <w:tcPr>
            <w:tcW w:w="10219" w:type="dxa"/>
            <w:gridSpan w:val="19"/>
            <w:tcBorders>
              <w:top w:val="nil"/>
              <w:left w:val="nil"/>
              <w:bottom w:val="nil"/>
              <w:right w:val="nil"/>
            </w:tcBorders>
            <w:shd w:val="clear" w:color="auto" w:fill="auto"/>
            <w:noWrap/>
            <w:vAlign w:val="bottom"/>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xml:space="preserve">                                                                                        </w:t>
            </w:r>
            <w:r w:rsidR="00750163">
              <w:rPr>
                <w:rFonts w:ascii="Times New Roman" w:eastAsia="Times New Roman" w:hAnsi="Times New Roman" w:cs="Times New Roman"/>
                <w:b/>
                <w:bCs/>
                <w:sz w:val="20"/>
                <w:szCs w:val="20"/>
              </w:rPr>
              <w:t xml:space="preserve">                      от 07.12.</w:t>
            </w:r>
            <w:r w:rsidRPr="00750163">
              <w:rPr>
                <w:rFonts w:ascii="Times New Roman" w:eastAsia="Times New Roman" w:hAnsi="Times New Roman" w:cs="Times New Roman"/>
                <w:b/>
                <w:bCs/>
                <w:sz w:val="20"/>
                <w:szCs w:val="20"/>
              </w:rPr>
              <w:t>2021г.</w:t>
            </w:r>
            <w:r w:rsidR="00750163">
              <w:rPr>
                <w:rFonts w:ascii="Times New Roman" w:eastAsia="Times New Roman" w:hAnsi="Times New Roman" w:cs="Times New Roman"/>
                <w:b/>
                <w:bCs/>
                <w:sz w:val="20"/>
                <w:szCs w:val="20"/>
              </w:rPr>
              <w:t xml:space="preserve"> </w:t>
            </w:r>
            <w:r w:rsidRPr="00750163">
              <w:rPr>
                <w:rFonts w:ascii="Times New Roman" w:eastAsia="Times New Roman" w:hAnsi="Times New Roman" w:cs="Times New Roman"/>
                <w:b/>
                <w:bCs/>
                <w:sz w:val="20"/>
                <w:szCs w:val="20"/>
              </w:rPr>
              <w:t xml:space="preserve">№ 71        </w:t>
            </w:r>
          </w:p>
        </w:tc>
      </w:tr>
      <w:tr w:rsidR="0018042B" w:rsidRPr="00750163" w:rsidTr="00951D2D">
        <w:trPr>
          <w:gridAfter w:val="3"/>
          <w:wAfter w:w="1442" w:type="dxa"/>
          <w:trHeight w:val="930"/>
        </w:trPr>
        <w:tc>
          <w:tcPr>
            <w:tcW w:w="8777" w:type="dxa"/>
            <w:gridSpan w:val="16"/>
            <w:tcBorders>
              <w:top w:val="nil"/>
              <w:left w:val="nil"/>
              <w:bottom w:val="nil"/>
              <w:right w:val="nil"/>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br/>
              <w:t>Ведомственная структура расходов бюджета городского поселения Петра Дубрава на плановый период 2023-2024  года</w:t>
            </w:r>
          </w:p>
        </w:tc>
      </w:tr>
      <w:tr w:rsidR="00750163" w:rsidRPr="00750163" w:rsidTr="00951D2D">
        <w:trPr>
          <w:trHeight w:val="345"/>
        </w:trPr>
        <w:tc>
          <w:tcPr>
            <w:tcW w:w="10219" w:type="dxa"/>
            <w:gridSpan w:val="19"/>
            <w:tcBorders>
              <w:top w:val="nil"/>
              <w:left w:val="nil"/>
              <w:bottom w:val="single" w:sz="4" w:space="0" w:color="auto"/>
              <w:right w:val="nil"/>
            </w:tcBorders>
            <w:shd w:val="clear" w:color="auto" w:fill="auto"/>
            <w:noWrap/>
            <w:vAlign w:val="bottom"/>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тыс</w:t>
            </w:r>
            <w:proofErr w:type="gramStart"/>
            <w:r w:rsidRPr="00750163">
              <w:rPr>
                <w:rFonts w:ascii="Times New Roman" w:eastAsia="Times New Roman" w:hAnsi="Times New Roman" w:cs="Times New Roman"/>
                <w:b/>
                <w:bCs/>
                <w:sz w:val="20"/>
                <w:szCs w:val="20"/>
              </w:rPr>
              <w:t>.р</w:t>
            </w:r>
            <w:proofErr w:type="gramEnd"/>
            <w:r w:rsidRPr="00750163">
              <w:rPr>
                <w:rFonts w:ascii="Times New Roman" w:eastAsia="Times New Roman" w:hAnsi="Times New Roman" w:cs="Times New Roman"/>
                <w:b/>
                <w:bCs/>
                <w:sz w:val="20"/>
                <w:szCs w:val="20"/>
              </w:rPr>
              <w:t>уб.</w:t>
            </w:r>
          </w:p>
        </w:tc>
      </w:tr>
      <w:tr w:rsidR="00951D2D" w:rsidRPr="00750163" w:rsidTr="00951D2D">
        <w:trPr>
          <w:trHeight w:val="690"/>
        </w:trPr>
        <w:tc>
          <w:tcPr>
            <w:tcW w:w="847" w:type="dxa"/>
            <w:vMerge w:val="restart"/>
            <w:tcBorders>
              <w:top w:val="nil"/>
              <w:left w:val="single" w:sz="4" w:space="0" w:color="auto"/>
              <w:bottom w:val="single" w:sz="4" w:space="0" w:color="auto"/>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Код главного распорядителя бюджетных средств</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 целевой статьи, вида расходов</w:t>
            </w:r>
          </w:p>
        </w:tc>
        <w:tc>
          <w:tcPr>
            <w:tcW w:w="444" w:type="dxa"/>
            <w:gridSpan w:val="2"/>
            <w:vMerge w:val="restart"/>
            <w:tcBorders>
              <w:top w:val="nil"/>
              <w:left w:val="single" w:sz="4" w:space="0" w:color="auto"/>
              <w:bottom w:val="single" w:sz="4" w:space="0" w:color="auto"/>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РЗ</w:t>
            </w:r>
          </w:p>
        </w:tc>
        <w:tc>
          <w:tcPr>
            <w:tcW w:w="795" w:type="dxa"/>
            <w:gridSpan w:val="4"/>
            <w:vMerge w:val="restart"/>
            <w:tcBorders>
              <w:top w:val="nil"/>
              <w:left w:val="nil"/>
              <w:bottom w:val="single" w:sz="4" w:space="0" w:color="000000"/>
              <w:right w:val="nil"/>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proofErr w:type="gramStart"/>
            <w:r w:rsidRPr="00750163">
              <w:rPr>
                <w:rFonts w:ascii="Times New Roman" w:eastAsia="Times New Roman" w:hAnsi="Times New Roman" w:cs="Times New Roman"/>
                <w:b/>
                <w:bCs/>
                <w:sz w:val="20"/>
                <w:szCs w:val="20"/>
              </w:rPr>
              <w:t>ПР</w:t>
            </w:r>
            <w:proofErr w:type="gramEnd"/>
          </w:p>
        </w:tc>
        <w:tc>
          <w:tcPr>
            <w:tcW w:w="1171" w:type="dxa"/>
            <w:vMerge w:val="restart"/>
            <w:tcBorders>
              <w:top w:val="nil"/>
              <w:left w:val="single" w:sz="4" w:space="0" w:color="auto"/>
              <w:bottom w:val="single" w:sz="4" w:space="0" w:color="auto"/>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ЦС</w:t>
            </w:r>
          </w:p>
        </w:tc>
        <w:tc>
          <w:tcPr>
            <w:tcW w:w="569" w:type="dxa"/>
            <w:vMerge w:val="restart"/>
            <w:tcBorders>
              <w:top w:val="nil"/>
              <w:left w:val="single" w:sz="4" w:space="0" w:color="auto"/>
              <w:bottom w:val="single" w:sz="4" w:space="0" w:color="000000"/>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ВР</w:t>
            </w:r>
          </w:p>
        </w:tc>
        <w:tc>
          <w:tcPr>
            <w:tcW w:w="1844" w:type="dxa"/>
            <w:gridSpan w:val="2"/>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2023</w:t>
            </w:r>
          </w:p>
        </w:tc>
        <w:tc>
          <w:tcPr>
            <w:tcW w:w="2564" w:type="dxa"/>
            <w:gridSpan w:val="6"/>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2024</w:t>
            </w:r>
          </w:p>
        </w:tc>
      </w:tr>
      <w:tr w:rsidR="0018042B" w:rsidRPr="00750163" w:rsidTr="00951D2D">
        <w:trPr>
          <w:trHeight w:val="2325"/>
        </w:trPr>
        <w:tc>
          <w:tcPr>
            <w:tcW w:w="847" w:type="dxa"/>
            <w:vMerge/>
            <w:tcBorders>
              <w:top w:val="nil"/>
              <w:left w:val="single" w:sz="4" w:space="0" w:color="auto"/>
              <w:bottom w:val="single" w:sz="4" w:space="0" w:color="auto"/>
              <w:right w:val="single" w:sz="4" w:space="0" w:color="auto"/>
            </w:tcBorders>
            <w:vAlign w:val="center"/>
            <w:hideMark/>
          </w:tcPr>
          <w:p w:rsidR="003B2B84" w:rsidRPr="00750163" w:rsidRDefault="003B2B84" w:rsidP="003B2B84">
            <w:pPr>
              <w:spacing w:after="0" w:line="240" w:lineRule="auto"/>
              <w:rPr>
                <w:rFonts w:ascii="Times New Roman" w:eastAsia="Times New Roman" w:hAnsi="Times New Roman" w:cs="Times New Roman"/>
                <w:b/>
                <w:bCs/>
                <w:sz w:val="20"/>
                <w:szCs w:val="20"/>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3B2B84" w:rsidRPr="00750163" w:rsidRDefault="003B2B84" w:rsidP="003B2B84">
            <w:pPr>
              <w:spacing w:after="0" w:line="240" w:lineRule="auto"/>
              <w:rPr>
                <w:rFonts w:ascii="Times New Roman" w:eastAsia="Times New Roman" w:hAnsi="Times New Roman" w:cs="Times New Roman"/>
                <w:b/>
                <w:bCs/>
                <w:sz w:val="20"/>
                <w:szCs w:val="20"/>
              </w:rPr>
            </w:pPr>
          </w:p>
        </w:tc>
        <w:tc>
          <w:tcPr>
            <w:tcW w:w="444" w:type="dxa"/>
            <w:gridSpan w:val="2"/>
            <w:vMerge/>
            <w:tcBorders>
              <w:top w:val="nil"/>
              <w:left w:val="single" w:sz="4" w:space="0" w:color="auto"/>
              <w:bottom w:val="single" w:sz="4" w:space="0" w:color="auto"/>
              <w:right w:val="single" w:sz="4" w:space="0" w:color="auto"/>
            </w:tcBorders>
            <w:vAlign w:val="center"/>
            <w:hideMark/>
          </w:tcPr>
          <w:p w:rsidR="003B2B84" w:rsidRPr="00750163" w:rsidRDefault="003B2B84" w:rsidP="003B2B84">
            <w:pPr>
              <w:spacing w:after="0" w:line="240" w:lineRule="auto"/>
              <w:rPr>
                <w:rFonts w:ascii="Times New Roman" w:eastAsia="Times New Roman" w:hAnsi="Times New Roman" w:cs="Times New Roman"/>
                <w:b/>
                <w:bCs/>
                <w:sz w:val="20"/>
                <w:szCs w:val="20"/>
              </w:rPr>
            </w:pPr>
          </w:p>
        </w:tc>
        <w:tc>
          <w:tcPr>
            <w:tcW w:w="795" w:type="dxa"/>
            <w:gridSpan w:val="4"/>
            <w:vMerge/>
            <w:tcBorders>
              <w:top w:val="nil"/>
              <w:left w:val="nil"/>
              <w:bottom w:val="single" w:sz="4" w:space="0" w:color="000000"/>
              <w:right w:val="nil"/>
            </w:tcBorders>
            <w:vAlign w:val="center"/>
            <w:hideMark/>
          </w:tcPr>
          <w:p w:rsidR="003B2B84" w:rsidRPr="00750163" w:rsidRDefault="003B2B84" w:rsidP="003B2B84">
            <w:pPr>
              <w:spacing w:after="0" w:line="240" w:lineRule="auto"/>
              <w:rPr>
                <w:rFonts w:ascii="Times New Roman" w:eastAsia="Times New Roman" w:hAnsi="Times New Roman" w:cs="Times New Roman"/>
                <w:b/>
                <w:bCs/>
                <w:sz w:val="20"/>
                <w:szCs w:val="20"/>
              </w:rPr>
            </w:pPr>
          </w:p>
        </w:tc>
        <w:tc>
          <w:tcPr>
            <w:tcW w:w="1171" w:type="dxa"/>
            <w:vMerge/>
            <w:tcBorders>
              <w:top w:val="nil"/>
              <w:left w:val="single" w:sz="4" w:space="0" w:color="auto"/>
              <w:bottom w:val="single" w:sz="4" w:space="0" w:color="auto"/>
              <w:right w:val="single" w:sz="4" w:space="0" w:color="auto"/>
            </w:tcBorders>
            <w:vAlign w:val="center"/>
            <w:hideMark/>
          </w:tcPr>
          <w:p w:rsidR="003B2B84" w:rsidRPr="00750163" w:rsidRDefault="003B2B84" w:rsidP="003B2B84">
            <w:pPr>
              <w:spacing w:after="0" w:line="240" w:lineRule="auto"/>
              <w:rPr>
                <w:rFonts w:ascii="Times New Roman" w:eastAsia="Times New Roman" w:hAnsi="Times New Roman" w:cs="Times New Roman"/>
                <w:b/>
                <w:bCs/>
                <w:sz w:val="20"/>
                <w:szCs w:val="20"/>
              </w:rPr>
            </w:pPr>
          </w:p>
        </w:tc>
        <w:tc>
          <w:tcPr>
            <w:tcW w:w="569" w:type="dxa"/>
            <w:vMerge/>
            <w:tcBorders>
              <w:top w:val="nil"/>
              <w:left w:val="single" w:sz="4" w:space="0" w:color="auto"/>
              <w:bottom w:val="single" w:sz="4" w:space="0" w:color="000000"/>
              <w:right w:val="single" w:sz="4" w:space="0" w:color="auto"/>
            </w:tcBorders>
            <w:vAlign w:val="center"/>
            <w:hideMark/>
          </w:tcPr>
          <w:p w:rsidR="003B2B84" w:rsidRPr="00750163" w:rsidRDefault="003B2B84" w:rsidP="003B2B84">
            <w:pPr>
              <w:spacing w:after="0" w:line="240" w:lineRule="auto"/>
              <w:rPr>
                <w:rFonts w:ascii="Times New Roman" w:eastAsia="Times New Roman" w:hAnsi="Times New Roman" w:cs="Times New Roman"/>
                <w:b/>
                <w:bCs/>
                <w:sz w:val="20"/>
                <w:szCs w:val="20"/>
              </w:rPr>
            </w:pPr>
          </w:p>
        </w:tc>
        <w:tc>
          <w:tcPr>
            <w:tcW w:w="994" w:type="dxa"/>
            <w:tcBorders>
              <w:top w:val="nil"/>
              <w:left w:val="nil"/>
              <w:bottom w:val="nil"/>
              <w:right w:val="single" w:sz="4" w:space="0" w:color="auto"/>
            </w:tcBorders>
            <w:shd w:val="clear" w:color="auto" w:fill="auto"/>
            <w:noWrap/>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всего</w:t>
            </w:r>
          </w:p>
        </w:tc>
        <w:tc>
          <w:tcPr>
            <w:tcW w:w="850" w:type="dxa"/>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в том числе за счет средств вышестоящих бюджетов</w:t>
            </w:r>
          </w:p>
        </w:tc>
        <w:tc>
          <w:tcPr>
            <w:tcW w:w="1418" w:type="dxa"/>
            <w:gridSpan w:val="4"/>
            <w:tcBorders>
              <w:top w:val="nil"/>
              <w:left w:val="nil"/>
              <w:bottom w:val="nil"/>
              <w:right w:val="single" w:sz="4" w:space="0" w:color="auto"/>
            </w:tcBorders>
            <w:shd w:val="clear" w:color="auto" w:fill="auto"/>
            <w:noWrap/>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всего</w:t>
            </w:r>
          </w:p>
        </w:tc>
        <w:tc>
          <w:tcPr>
            <w:tcW w:w="1146" w:type="dxa"/>
            <w:gridSpan w:val="2"/>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в том числе за счет средств вышестоящих бюджетов</w:t>
            </w:r>
          </w:p>
        </w:tc>
      </w:tr>
      <w:tr w:rsidR="0018042B" w:rsidRPr="00750163" w:rsidTr="00951D2D">
        <w:trPr>
          <w:trHeight w:val="720"/>
        </w:trPr>
        <w:tc>
          <w:tcPr>
            <w:tcW w:w="847" w:type="dxa"/>
            <w:tcBorders>
              <w:top w:val="nil"/>
              <w:left w:val="single" w:sz="4" w:space="0" w:color="auto"/>
              <w:bottom w:val="nil"/>
              <w:right w:val="single" w:sz="4" w:space="0" w:color="auto"/>
            </w:tcBorders>
            <w:shd w:val="clear" w:color="FFFF00" w:fill="FFFFFF"/>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256</w:t>
            </w:r>
          </w:p>
        </w:tc>
        <w:tc>
          <w:tcPr>
            <w:tcW w:w="4964" w:type="dxa"/>
            <w:gridSpan w:val="10"/>
            <w:tcBorders>
              <w:top w:val="nil"/>
              <w:left w:val="nil"/>
              <w:bottom w:val="single" w:sz="4" w:space="0" w:color="auto"/>
              <w:right w:val="single" w:sz="4" w:space="0" w:color="000000"/>
            </w:tcBorders>
            <w:shd w:val="clear" w:color="008080" w:fill="FFFFFF"/>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xml:space="preserve">Администрация городского поселения Петра Дубрава муниципального района </w:t>
            </w:r>
            <w:proofErr w:type="gramStart"/>
            <w:r w:rsidRPr="00750163">
              <w:rPr>
                <w:rFonts w:ascii="Times New Roman" w:eastAsia="Times New Roman" w:hAnsi="Times New Roman" w:cs="Times New Roman"/>
                <w:b/>
                <w:bCs/>
                <w:sz w:val="20"/>
                <w:szCs w:val="20"/>
              </w:rPr>
              <w:t>Волжский</w:t>
            </w:r>
            <w:proofErr w:type="gramEnd"/>
            <w:r w:rsidRPr="00750163">
              <w:rPr>
                <w:rFonts w:ascii="Times New Roman" w:eastAsia="Times New Roman" w:hAnsi="Times New Roman" w:cs="Times New Roman"/>
                <w:b/>
                <w:bCs/>
                <w:sz w:val="20"/>
                <w:szCs w:val="20"/>
              </w:rPr>
              <w:t xml:space="preserve"> Самарской области</w:t>
            </w:r>
          </w:p>
        </w:tc>
        <w:tc>
          <w:tcPr>
            <w:tcW w:w="994"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34356,2</w:t>
            </w:r>
          </w:p>
        </w:tc>
        <w:tc>
          <w:tcPr>
            <w:tcW w:w="850"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16736,2</w:t>
            </w:r>
          </w:p>
        </w:tc>
        <w:tc>
          <w:tcPr>
            <w:tcW w:w="1418" w:type="dxa"/>
            <w:gridSpan w:val="4"/>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34556,2</w:t>
            </w:r>
          </w:p>
        </w:tc>
        <w:tc>
          <w:tcPr>
            <w:tcW w:w="1146" w:type="dxa"/>
            <w:gridSpan w:val="2"/>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16736,2</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FFFF00" w:fill="FFFFFF"/>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Общегосударственные вопросы</w:t>
            </w:r>
          </w:p>
        </w:tc>
        <w:tc>
          <w:tcPr>
            <w:tcW w:w="42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01</w:t>
            </w:r>
          </w:p>
        </w:tc>
        <w:tc>
          <w:tcPr>
            <w:tcW w:w="42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560"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16132,0</w:t>
            </w:r>
          </w:p>
        </w:tc>
        <w:tc>
          <w:tcPr>
            <w:tcW w:w="850" w:type="dxa"/>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5999,3</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16132,0</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5999,3</w:t>
            </w:r>
          </w:p>
        </w:tc>
      </w:tr>
      <w:tr w:rsidR="0018042B" w:rsidRPr="00750163" w:rsidTr="00951D2D">
        <w:trPr>
          <w:trHeight w:val="1545"/>
        </w:trPr>
        <w:tc>
          <w:tcPr>
            <w:tcW w:w="847" w:type="dxa"/>
            <w:tcBorders>
              <w:top w:val="nil"/>
              <w:left w:val="single" w:sz="4" w:space="0" w:color="auto"/>
              <w:bottom w:val="nil"/>
              <w:right w:val="single" w:sz="4" w:space="0" w:color="auto"/>
            </w:tcBorders>
            <w:shd w:val="clear" w:color="FFFF00" w:fill="FFFFFF"/>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lastRenderedPageBreak/>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42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42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02</w:t>
            </w:r>
          </w:p>
        </w:tc>
        <w:tc>
          <w:tcPr>
            <w:tcW w:w="1560"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750163">
            <w:pPr>
              <w:spacing w:after="0" w:line="240" w:lineRule="auto"/>
              <w:ind w:left="-22" w:firstLine="22"/>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1302,0</w:t>
            </w:r>
          </w:p>
        </w:tc>
        <w:tc>
          <w:tcPr>
            <w:tcW w:w="850" w:type="dxa"/>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418" w:type="dxa"/>
            <w:gridSpan w:val="4"/>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1302,0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3825"/>
        </w:trPr>
        <w:tc>
          <w:tcPr>
            <w:tcW w:w="847" w:type="dxa"/>
            <w:tcBorders>
              <w:top w:val="nil"/>
              <w:left w:val="single" w:sz="4" w:space="0" w:color="auto"/>
              <w:bottom w:val="nil"/>
              <w:right w:val="single" w:sz="4" w:space="0" w:color="auto"/>
            </w:tcBorders>
            <w:shd w:val="clear" w:color="FFFF00" w:fill="FFFFFF"/>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02</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1302,0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1302,0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110"/>
        </w:trPr>
        <w:tc>
          <w:tcPr>
            <w:tcW w:w="847" w:type="dxa"/>
            <w:tcBorders>
              <w:top w:val="nil"/>
              <w:left w:val="single" w:sz="4" w:space="0" w:color="auto"/>
              <w:bottom w:val="nil"/>
              <w:right w:val="single" w:sz="4" w:space="0" w:color="auto"/>
            </w:tcBorders>
            <w:shd w:val="clear" w:color="FFFF00" w:fill="FFFFFF"/>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02</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120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1302,0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1302,0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480"/>
        </w:trPr>
        <w:tc>
          <w:tcPr>
            <w:tcW w:w="847" w:type="dxa"/>
            <w:tcBorders>
              <w:top w:val="nil"/>
              <w:left w:val="single" w:sz="4" w:space="0" w:color="auto"/>
              <w:bottom w:val="nil"/>
              <w:right w:val="single" w:sz="4" w:space="0" w:color="auto"/>
            </w:tcBorders>
            <w:shd w:val="clear" w:color="FFFF00" w:fill="FFFFFF"/>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Функционирование местных администраций</w:t>
            </w:r>
          </w:p>
        </w:tc>
        <w:tc>
          <w:tcPr>
            <w:tcW w:w="567" w:type="dxa"/>
            <w:gridSpan w:val="3"/>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1276" w:type="dxa"/>
            <w:gridSpan w:val="2"/>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5730,0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5730,0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3450"/>
        </w:trPr>
        <w:tc>
          <w:tcPr>
            <w:tcW w:w="847" w:type="dxa"/>
            <w:tcBorders>
              <w:top w:val="nil"/>
              <w:left w:val="single" w:sz="4" w:space="0" w:color="auto"/>
              <w:bottom w:val="nil"/>
              <w:right w:val="single" w:sz="4" w:space="0" w:color="auto"/>
            </w:tcBorders>
            <w:shd w:val="clear" w:color="FFFF00" w:fill="FFFFFF"/>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gridSpan w:val="3"/>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1276" w:type="dxa"/>
            <w:gridSpan w:val="2"/>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5730,0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5730,0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12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lastRenderedPageBreak/>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120</w:t>
            </w:r>
          </w:p>
        </w:tc>
        <w:tc>
          <w:tcPr>
            <w:tcW w:w="994" w:type="dxa"/>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5180,0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5180,0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14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500,0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69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Уплата прочих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850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50,0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40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Резервные фонды</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75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gramStart"/>
            <w:r w:rsidRPr="00750163">
              <w:rPr>
                <w:rFonts w:ascii="Times New Roman" w:eastAsia="Times New Roman" w:hAnsi="Times New Roman" w:cs="Times New Roman"/>
                <w:sz w:val="20"/>
                <w:szCs w:val="20"/>
              </w:rPr>
              <w:t>Резервные фонд местной администрации</w:t>
            </w:r>
            <w:proofErr w:type="gramEnd"/>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40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Резервные средства</w:t>
            </w:r>
          </w:p>
        </w:tc>
        <w:tc>
          <w:tcPr>
            <w:tcW w:w="567" w:type="dxa"/>
            <w:gridSpan w:val="3"/>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11</w:t>
            </w:r>
          </w:p>
        </w:tc>
        <w:tc>
          <w:tcPr>
            <w:tcW w:w="1276" w:type="dxa"/>
            <w:gridSpan w:val="2"/>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870</w:t>
            </w:r>
          </w:p>
        </w:tc>
        <w:tc>
          <w:tcPr>
            <w:tcW w:w="994" w:type="dxa"/>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897" w:type="dxa"/>
            <w:gridSpan w:val="2"/>
            <w:tcBorders>
              <w:top w:val="nil"/>
              <w:left w:val="nil"/>
              <w:bottom w:val="nil"/>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40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Другие общегосударственные вопросы</w:t>
            </w:r>
          </w:p>
        </w:tc>
        <w:tc>
          <w:tcPr>
            <w:tcW w:w="567" w:type="dxa"/>
            <w:gridSpan w:val="3"/>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01</w:t>
            </w:r>
          </w:p>
        </w:tc>
        <w:tc>
          <w:tcPr>
            <w:tcW w:w="567" w:type="dxa"/>
            <w:gridSpan w:val="2"/>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13</w:t>
            </w:r>
          </w:p>
        </w:tc>
        <w:tc>
          <w:tcPr>
            <w:tcW w:w="1276" w:type="dxa"/>
            <w:gridSpan w:val="2"/>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9000,0</w:t>
            </w:r>
          </w:p>
        </w:tc>
        <w:tc>
          <w:tcPr>
            <w:tcW w:w="897" w:type="dxa"/>
            <w:gridSpan w:val="2"/>
            <w:tcBorders>
              <w:top w:val="single" w:sz="4" w:space="0" w:color="auto"/>
              <w:left w:val="nil"/>
              <w:bottom w:val="nil"/>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5999,3</w:t>
            </w:r>
          </w:p>
        </w:tc>
        <w:tc>
          <w:tcPr>
            <w:tcW w:w="1371" w:type="dxa"/>
            <w:gridSpan w:val="3"/>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9000,0</w:t>
            </w:r>
          </w:p>
        </w:tc>
        <w:tc>
          <w:tcPr>
            <w:tcW w:w="1146" w:type="dxa"/>
            <w:gridSpan w:val="2"/>
            <w:tcBorders>
              <w:top w:val="nil"/>
              <w:left w:val="nil"/>
              <w:bottom w:val="nil"/>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5999,3</w:t>
            </w:r>
          </w:p>
        </w:tc>
      </w:tr>
      <w:tr w:rsidR="0018042B" w:rsidRPr="00750163" w:rsidTr="00951D2D">
        <w:trPr>
          <w:trHeight w:val="40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gridSpan w:val="3"/>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w:t>
            </w:r>
          </w:p>
        </w:tc>
        <w:tc>
          <w:tcPr>
            <w:tcW w:w="1276" w:type="dxa"/>
            <w:gridSpan w:val="2"/>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9000,0</w:t>
            </w:r>
          </w:p>
        </w:tc>
        <w:tc>
          <w:tcPr>
            <w:tcW w:w="897" w:type="dxa"/>
            <w:gridSpan w:val="2"/>
            <w:tcBorders>
              <w:top w:val="single" w:sz="4" w:space="0" w:color="auto"/>
              <w:left w:val="nil"/>
              <w:bottom w:val="nil"/>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5999,3</w:t>
            </w:r>
          </w:p>
        </w:tc>
        <w:tc>
          <w:tcPr>
            <w:tcW w:w="1371" w:type="dxa"/>
            <w:gridSpan w:val="3"/>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9000,0</w:t>
            </w:r>
          </w:p>
        </w:tc>
        <w:tc>
          <w:tcPr>
            <w:tcW w:w="1146" w:type="dxa"/>
            <w:gridSpan w:val="2"/>
            <w:tcBorders>
              <w:top w:val="single" w:sz="4" w:space="0" w:color="auto"/>
              <w:left w:val="nil"/>
              <w:bottom w:val="nil"/>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5999,3</w:t>
            </w:r>
          </w:p>
        </w:tc>
      </w:tr>
      <w:tr w:rsidR="0018042B" w:rsidRPr="00750163" w:rsidTr="00951D2D">
        <w:trPr>
          <w:trHeight w:val="40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xml:space="preserve">Субсидий бюджетным учреждениям </w:t>
            </w:r>
          </w:p>
        </w:tc>
        <w:tc>
          <w:tcPr>
            <w:tcW w:w="567" w:type="dxa"/>
            <w:gridSpan w:val="3"/>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567" w:type="dxa"/>
            <w:gridSpan w:val="2"/>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w:t>
            </w:r>
          </w:p>
        </w:tc>
        <w:tc>
          <w:tcPr>
            <w:tcW w:w="1276" w:type="dxa"/>
            <w:gridSpan w:val="2"/>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610</w:t>
            </w:r>
          </w:p>
        </w:tc>
        <w:tc>
          <w:tcPr>
            <w:tcW w:w="994" w:type="dxa"/>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9000,0</w:t>
            </w:r>
          </w:p>
        </w:tc>
        <w:tc>
          <w:tcPr>
            <w:tcW w:w="897" w:type="dxa"/>
            <w:gridSpan w:val="2"/>
            <w:tcBorders>
              <w:top w:val="single" w:sz="4" w:space="0" w:color="auto"/>
              <w:left w:val="nil"/>
              <w:bottom w:val="nil"/>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5999,3</w:t>
            </w:r>
          </w:p>
        </w:tc>
        <w:tc>
          <w:tcPr>
            <w:tcW w:w="1371" w:type="dxa"/>
            <w:gridSpan w:val="3"/>
            <w:tcBorders>
              <w:top w:val="single" w:sz="4" w:space="0" w:color="auto"/>
              <w:left w:val="nil"/>
              <w:bottom w:val="nil"/>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9000,0</w:t>
            </w:r>
          </w:p>
        </w:tc>
        <w:tc>
          <w:tcPr>
            <w:tcW w:w="1146" w:type="dxa"/>
            <w:gridSpan w:val="2"/>
            <w:tcBorders>
              <w:top w:val="single" w:sz="4" w:space="0" w:color="auto"/>
              <w:left w:val="nil"/>
              <w:bottom w:val="nil"/>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5999,3</w:t>
            </w:r>
          </w:p>
        </w:tc>
      </w:tr>
      <w:tr w:rsidR="0018042B" w:rsidRPr="00750163" w:rsidTr="00951D2D">
        <w:trPr>
          <w:trHeight w:val="43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Национальная оборона</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02</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236,9</w:t>
            </w:r>
          </w:p>
        </w:tc>
        <w:tc>
          <w:tcPr>
            <w:tcW w:w="897" w:type="dxa"/>
            <w:gridSpan w:val="2"/>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236,9</w:t>
            </w:r>
          </w:p>
        </w:tc>
        <w:tc>
          <w:tcPr>
            <w:tcW w:w="1371" w:type="dxa"/>
            <w:gridSpan w:val="3"/>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236,9</w:t>
            </w:r>
          </w:p>
        </w:tc>
        <w:tc>
          <w:tcPr>
            <w:tcW w:w="1146" w:type="dxa"/>
            <w:gridSpan w:val="2"/>
            <w:tcBorders>
              <w:top w:val="single" w:sz="4" w:space="0" w:color="auto"/>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236,9</w:t>
            </w:r>
          </w:p>
        </w:tc>
      </w:tr>
      <w:tr w:rsidR="0018042B" w:rsidRPr="00750163" w:rsidTr="00951D2D">
        <w:trPr>
          <w:trHeight w:val="76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r>
      <w:tr w:rsidR="0018042B" w:rsidRPr="00750163" w:rsidTr="00951D2D">
        <w:trPr>
          <w:trHeight w:val="340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lastRenderedPageBreak/>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w:t>
            </w:r>
            <w:proofErr w:type="spellStart"/>
            <w:r w:rsidRPr="00750163">
              <w:rPr>
                <w:rFonts w:ascii="Times New Roman" w:eastAsia="Times New Roman" w:hAnsi="Times New Roman" w:cs="Times New Roman"/>
                <w:sz w:val="20"/>
                <w:szCs w:val="20"/>
              </w:rPr>
              <w:t>напрвления</w:t>
            </w:r>
            <w:proofErr w:type="spellEnd"/>
            <w:r w:rsidRPr="00750163">
              <w:rPr>
                <w:rFonts w:ascii="Times New Roman" w:eastAsia="Times New Roman" w:hAnsi="Times New Roman" w:cs="Times New Roman"/>
                <w:sz w:val="20"/>
                <w:szCs w:val="20"/>
              </w:rPr>
              <w:t xml:space="preserve">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r>
      <w:tr w:rsidR="0018042B" w:rsidRPr="00750163" w:rsidTr="00951D2D">
        <w:trPr>
          <w:trHeight w:val="115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120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236,9</w:t>
            </w:r>
          </w:p>
        </w:tc>
      </w:tr>
      <w:tr w:rsidR="0018042B" w:rsidRPr="00750163" w:rsidTr="00951D2D">
        <w:trPr>
          <w:trHeight w:val="78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290,0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290,0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0,0</w:t>
            </w:r>
          </w:p>
        </w:tc>
      </w:tr>
      <w:tr w:rsidR="0018042B" w:rsidRPr="00750163" w:rsidTr="00951D2D">
        <w:trPr>
          <w:trHeight w:val="42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150,0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150,0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r>
      <w:tr w:rsidR="0018042B" w:rsidRPr="00750163" w:rsidTr="00951D2D">
        <w:trPr>
          <w:trHeight w:val="114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150,0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150,0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r>
      <w:tr w:rsidR="0018042B" w:rsidRPr="00750163" w:rsidTr="00951D2D">
        <w:trPr>
          <w:trHeight w:val="114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150,0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150,0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14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lastRenderedPageBreak/>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14</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140,0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140,0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r>
      <w:tr w:rsidR="0018042B" w:rsidRPr="00750163" w:rsidTr="00951D2D">
        <w:trPr>
          <w:trHeight w:val="114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14</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140,0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140,0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r>
      <w:tr w:rsidR="0018042B" w:rsidRPr="00750163" w:rsidTr="00951D2D">
        <w:trPr>
          <w:trHeight w:val="114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выплаты за исключением фонда оплаты труда государственных (муниципальных), лиц, привлекаемым согласно законодательству для выполнения отдельных полномочий</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14</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120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120,0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120,0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14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14</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1100,0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1000,0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100,0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r>
      <w:tr w:rsidR="0018042B" w:rsidRPr="00750163" w:rsidTr="00951D2D">
        <w:trPr>
          <w:trHeight w:val="76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Дорожное хозяйство (дорожные фонды)</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09</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313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lastRenderedPageBreak/>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xml:space="preserve">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750163">
              <w:rPr>
                <w:rFonts w:ascii="Times New Roman" w:eastAsia="Times New Roman" w:hAnsi="Times New Roman" w:cs="Times New Roman"/>
                <w:b/>
                <w:bCs/>
                <w:sz w:val="20"/>
                <w:szCs w:val="20"/>
              </w:rPr>
              <w:t>Волжский</w:t>
            </w:r>
            <w:proofErr w:type="gramEnd"/>
            <w:r w:rsidRPr="00750163">
              <w:rPr>
                <w:rFonts w:ascii="Times New Roman" w:eastAsia="Times New Roman" w:hAnsi="Times New Roman" w:cs="Times New Roman"/>
                <w:b/>
                <w:bCs/>
                <w:sz w:val="20"/>
                <w:szCs w:val="20"/>
              </w:rPr>
              <w:t xml:space="preserve"> Самарской области на 2021-2023 годы"</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09</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4100000000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09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09</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4100000000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73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Другие вопросы в области национальной экономики</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12</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09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области национальной экономики</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12</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9040000000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09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12</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9040000000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43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Жилищно-коммунальное хозяйство</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7258,4</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1600,0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7589,5</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1600,0</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Жилищный фонд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258,4</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250,0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300,0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300,0</w:t>
            </w:r>
          </w:p>
        </w:tc>
      </w:tr>
      <w:tr w:rsidR="0018042B" w:rsidRPr="00750163" w:rsidTr="00951D2D">
        <w:trPr>
          <w:trHeight w:val="118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сфере </w:t>
            </w:r>
            <w:proofErr w:type="spellStart"/>
            <w:proofErr w:type="gramStart"/>
            <w:r w:rsidRPr="00750163">
              <w:rPr>
                <w:rFonts w:ascii="Times New Roman" w:eastAsia="Times New Roman" w:hAnsi="Times New Roman" w:cs="Times New Roman"/>
                <w:sz w:val="20"/>
                <w:szCs w:val="20"/>
              </w:rPr>
              <w:t>жилищно</w:t>
            </w:r>
            <w:proofErr w:type="spellEnd"/>
            <w:r w:rsidRPr="00750163">
              <w:rPr>
                <w:rFonts w:ascii="Times New Roman" w:eastAsia="Times New Roman" w:hAnsi="Times New Roman" w:cs="Times New Roman"/>
                <w:sz w:val="20"/>
                <w:szCs w:val="20"/>
              </w:rPr>
              <w:t>- коммунального</w:t>
            </w:r>
            <w:proofErr w:type="gramEnd"/>
            <w:r w:rsidRPr="00750163">
              <w:rPr>
                <w:rFonts w:ascii="Times New Roman" w:eastAsia="Times New Roman" w:hAnsi="Times New Roman" w:cs="Times New Roman"/>
                <w:sz w:val="20"/>
                <w:szCs w:val="20"/>
              </w:rPr>
              <w:t xml:space="preserve"> хозяйства </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9050000000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258,4</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250,0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300,0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300,0</w:t>
            </w:r>
          </w:p>
        </w:tc>
      </w:tr>
      <w:tr w:rsidR="0018042B" w:rsidRPr="00750163" w:rsidTr="00951D2D">
        <w:trPr>
          <w:trHeight w:val="112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9050000000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258,4</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250,0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300,0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300,0</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7000,0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1350,0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7289,5</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1300,0</w:t>
            </w:r>
          </w:p>
        </w:tc>
      </w:tr>
      <w:tr w:rsidR="0018042B" w:rsidRPr="00750163" w:rsidTr="00951D2D">
        <w:trPr>
          <w:trHeight w:val="18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lastRenderedPageBreak/>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Муниципальная целевая программа «Благоустройство  территории городского поселения Петра Дубрава на 2021-2023 годы "</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4200000000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7000,0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1350,0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12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Подпрограмма организация  уличного освещения  2021-2023 годы</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4210000000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1350,0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12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4210000000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1350,0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8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Подпрограмма  содержание автомобильных дорог и инженерных сооружений на них в границах поселений на 2021-2023 годы</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4220000000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12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4220000000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2300,0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2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Подпрограмма прочие мероприятия по благоустройству поселений на 2021-2023 годы</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4250000000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2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4250000000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2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сфере </w:t>
            </w:r>
            <w:proofErr w:type="spellStart"/>
            <w:proofErr w:type="gramStart"/>
            <w:r w:rsidRPr="00750163">
              <w:rPr>
                <w:rFonts w:ascii="Times New Roman" w:eastAsia="Times New Roman" w:hAnsi="Times New Roman" w:cs="Times New Roman"/>
                <w:sz w:val="20"/>
                <w:szCs w:val="20"/>
              </w:rPr>
              <w:t>жилищно</w:t>
            </w:r>
            <w:proofErr w:type="spellEnd"/>
            <w:r w:rsidRPr="00750163">
              <w:rPr>
                <w:rFonts w:ascii="Times New Roman" w:eastAsia="Times New Roman" w:hAnsi="Times New Roman" w:cs="Times New Roman"/>
                <w:sz w:val="20"/>
                <w:szCs w:val="20"/>
              </w:rPr>
              <w:t>- коммунального</w:t>
            </w:r>
            <w:proofErr w:type="gramEnd"/>
            <w:r w:rsidRPr="00750163">
              <w:rPr>
                <w:rFonts w:ascii="Times New Roman" w:eastAsia="Times New Roman" w:hAnsi="Times New Roman" w:cs="Times New Roman"/>
                <w:sz w:val="20"/>
                <w:szCs w:val="20"/>
              </w:rPr>
              <w:t xml:space="preserve"> хозяйства </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03</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9050000000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240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7289,5</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1300,0</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7900,0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7900,0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7900,0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7900,0</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Культура</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r>
      <w:tr w:rsidR="0018042B" w:rsidRPr="00750163" w:rsidTr="00951D2D">
        <w:trPr>
          <w:trHeight w:val="114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lastRenderedPageBreak/>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области  культуры и кинематографии</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9080000000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jc w:val="right"/>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r>
      <w:tr w:rsidR="0018042B" w:rsidRPr="00750163" w:rsidTr="00951D2D">
        <w:trPr>
          <w:trHeight w:val="46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xml:space="preserve">Субсидий бюджетным учреждениям </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9080000000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610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jc w:val="right"/>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7900,0</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Социальная политика</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480,0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480,0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0,0</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Пенсионное обеспечение</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480,0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480,0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17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сфере социальной политики</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9020000000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480,0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480,0</w:t>
            </w:r>
          </w:p>
        </w:tc>
        <w:tc>
          <w:tcPr>
            <w:tcW w:w="114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0,0</w:t>
            </w:r>
          </w:p>
        </w:tc>
      </w:tr>
      <w:tr w:rsidR="0018042B" w:rsidRPr="00750163" w:rsidTr="00951D2D">
        <w:trPr>
          <w:trHeight w:val="117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9020000000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310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480,0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480,0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Физическая культура и спорт</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37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Физическая культура</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226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городском поселении Петра Дубрава муниципального района </w:t>
            </w:r>
            <w:proofErr w:type="gramStart"/>
            <w:r w:rsidRPr="00750163">
              <w:rPr>
                <w:rFonts w:ascii="Times New Roman" w:eastAsia="Times New Roman" w:hAnsi="Times New Roman" w:cs="Times New Roman"/>
                <w:sz w:val="20"/>
                <w:szCs w:val="20"/>
              </w:rPr>
              <w:t>Волжский</w:t>
            </w:r>
            <w:proofErr w:type="gramEnd"/>
            <w:r w:rsidRPr="00750163">
              <w:rPr>
                <w:rFonts w:ascii="Times New Roman" w:eastAsia="Times New Roman" w:hAnsi="Times New Roman" w:cs="Times New Roman"/>
                <w:sz w:val="20"/>
                <w:szCs w:val="20"/>
              </w:rPr>
              <w:t xml:space="preserve"> Самарской области на 2021-2023 годы"</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4300000000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645"/>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xml:space="preserve">Субсидий бюджетным учреждениям </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4300000000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610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trHeight w:val="1200"/>
        </w:trPr>
        <w:tc>
          <w:tcPr>
            <w:tcW w:w="847" w:type="dxa"/>
            <w:tcBorders>
              <w:top w:val="nil"/>
              <w:left w:val="single" w:sz="4" w:space="0" w:color="auto"/>
              <w:bottom w:val="nil"/>
              <w:right w:val="single" w:sz="4" w:space="0" w:color="auto"/>
            </w:tcBorders>
            <w:shd w:val="clear" w:color="auto" w:fill="auto"/>
            <w:vAlign w:val="bottom"/>
            <w:hideMark/>
          </w:tcPr>
          <w:p w:rsidR="003B2B84" w:rsidRPr="00750163" w:rsidRDefault="003B2B84" w:rsidP="003B2B84">
            <w:pPr>
              <w:spacing w:after="0" w:line="240" w:lineRule="auto"/>
              <w:jc w:val="center"/>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985"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xml:space="preserve"> </w:t>
            </w:r>
            <w:proofErr w:type="spellStart"/>
            <w:r w:rsidRPr="00750163">
              <w:rPr>
                <w:rFonts w:ascii="Times New Roman" w:eastAsia="Times New Roman" w:hAnsi="Times New Roman" w:cs="Times New Roman"/>
                <w:sz w:val="20"/>
                <w:szCs w:val="20"/>
              </w:rPr>
              <w:t>Непрограммные</w:t>
            </w:r>
            <w:proofErr w:type="spellEnd"/>
            <w:r w:rsidRPr="00750163">
              <w:rPr>
                <w:rFonts w:ascii="Times New Roman" w:eastAsia="Times New Roman" w:hAnsi="Times New Roman" w:cs="Times New Roman"/>
                <w:sz w:val="20"/>
                <w:szCs w:val="20"/>
              </w:rPr>
              <w:t xml:space="preserve"> направления расходов местного бюджета в сфере физической культуры и спорта</w:t>
            </w:r>
          </w:p>
        </w:tc>
        <w:tc>
          <w:tcPr>
            <w:tcW w:w="567"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01</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9030000000</w:t>
            </w:r>
          </w:p>
        </w:tc>
        <w:tc>
          <w:tcPr>
            <w:tcW w:w="569"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610</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897"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371" w:type="dxa"/>
            <w:gridSpan w:val="3"/>
            <w:tcBorders>
              <w:top w:val="nil"/>
              <w:left w:val="nil"/>
              <w:bottom w:val="single" w:sz="4" w:space="0" w:color="auto"/>
              <w:right w:val="single" w:sz="4" w:space="0" w:color="auto"/>
            </w:tcBorders>
            <w:shd w:val="clear" w:color="auto" w:fill="auto"/>
            <w:hideMark/>
          </w:tcPr>
          <w:p w:rsidR="003B2B84" w:rsidRPr="00750163" w:rsidRDefault="003B2B84" w:rsidP="0018042B">
            <w:pPr>
              <w:spacing w:after="0" w:line="240" w:lineRule="auto"/>
              <w:ind w:left="-13" w:firstLine="13"/>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100,0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gridAfter w:val="1"/>
          <w:wAfter w:w="12" w:type="dxa"/>
          <w:trHeight w:val="405"/>
        </w:trPr>
        <w:tc>
          <w:tcPr>
            <w:tcW w:w="5811"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3B2B84" w:rsidRPr="00750163" w:rsidRDefault="0018042B" w:rsidP="003B2B8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Условно</w:t>
            </w:r>
            <w:r w:rsidR="003B2B84" w:rsidRPr="00750163">
              <w:rPr>
                <w:rFonts w:ascii="Times New Roman" w:eastAsia="Times New Roman" w:hAnsi="Times New Roman" w:cs="Times New Roman"/>
                <w:b/>
                <w:bCs/>
                <w:sz w:val="20"/>
                <w:szCs w:val="20"/>
              </w:rPr>
              <w:t>-утвержденные расходы</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858,9</w:t>
            </w:r>
          </w:p>
        </w:tc>
        <w:tc>
          <w:tcPr>
            <w:tcW w:w="992"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1727,8</w:t>
            </w:r>
          </w:p>
        </w:tc>
        <w:tc>
          <w:tcPr>
            <w:tcW w:w="113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sz w:val="20"/>
                <w:szCs w:val="20"/>
              </w:rPr>
            </w:pPr>
            <w:r w:rsidRPr="00750163">
              <w:rPr>
                <w:rFonts w:ascii="Times New Roman" w:eastAsia="Times New Roman" w:hAnsi="Times New Roman" w:cs="Times New Roman"/>
                <w:sz w:val="20"/>
                <w:szCs w:val="20"/>
              </w:rPr>
              <w:t> </w:t>
            </w:r>
          </w:p>
        </w:tc>
      </w:tr>
      <w:tr w:rsidR="0018042B" w:rsidRPr="00750163" w:rsidTr="00951D2D">
        <w:trPr>
          <w:gridAfter w:val="1"/>
          <w:wAfter w:w="12" w:type="dxa"/>
          <w:trHeight w:val="420"/>
        </w:trPr>
        <w:tc>
          <w:tcPr>
            <w:tcW w:w="5811" w:type="dxa"/>
            <w:gridSpan w:val="11"/>
            <w:tcBorders>
              <w:top w:val="nil"/>
              <w:left w:val="single" w:sz="4" w:space="0" w:color="auto"/>
              <w:bottom w:val="single" w:sz="4" w:space="0" w:color="auto"/>
              <w:right w:val="single" w:sz="4" w:space="0" w:color="000000"/>
            </w:tcBorders>
            <w:shd w:val="clear" w:color="auto" w:fill="auto"/>
            <w:noWrap/>
            <w:vAlign w:val="bottom"/>
            <w:hideMark/>
          </w:tcPr>
          <w:p w:rsidR="003B2B84" w:rsidRPr="00750163" w:rsidRDefault="003B2B84" w:rsidP="003B2B84">
            <w:pPr>
              <w:spacing w:after="0" w:line="240" w:lineRule="auto"/>
              <w:jc w:val="center"/>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ИТОГО</w:t>
            </w:r>
          </w:p>
        </w:tc>
        <w:tc>
          <w:tcPr>
            <w:tcW w:w="99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34356,2</w:t>
            </w:r>
          </w:p>
        </w:tc>
        <w:tc>
          <w:tcPr>
            <w:tcW w:w="992" w:type="dxa"/>
            <w:gridSpan w:val="3"/>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16736,2</w:t>
            </w:r>
          </w:p>
        </w:tc>
        <w:tc>
          <w:tcPr>
            <w:tcW w:w="1276" w:type="dxa"/>
            <w:gridSpan w:val="2"/>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34556,2</w:t>
            </w:r>
          </w:p>
        </w:tc>
        <w:tc>
          <w:tcPr>
            <w:tcW w:w="1134" w:type="dxa"/>
            <w:tcBorders>
              <w:top w:val="nil"/>
              <w:left w:val="nil"/>
              <w:bottom w:val="single" w:sz="4" w:space="0" w:color="auto"/>
              <w:right w:val="single" w:sz="4" w:space="0" w:color="auto"/>
            </w:tcBorders>
            <w:shd w:val="clear" w:color="auto" w:fill="auto"/>
            <w:hideMark/>
          </w:tcPr>
          <w:p w:rsidR="003B2B84" w:rsidRPr="00750163" w:rsidRDefault="003B2B84" w:rsidP="003B2B84">
            <w:pPr>
              <w:spacing w:after="0" w:line="240" w:lineRule="auto"/>
              <w:jc w:val="right"/>
              <w:rPr>
                <w:rFonts w:ascii="Times New Roman" w:eastAsia="Times New Roman" w:hAnsi="Times New Roman" w:cs="Times New Roman"/>
                <w:b/>
                <w:bCs/>
                <w:sz w:val="20"/>
                <w:szCs w:val="20"/>
              </w:rPr>
            </w:pPr>
            <w:r w:rsidRPr="00750163">
              <w:rPr>
                <w:rFonts w:ascii="Times New Roman" w:eastAsia="Times New Roman" w:hAnsi="Times New Roman" w:cs="Times New Roman"/>
                <w:b/>
                <w:bCs/>
                <w:sz w:val="20"/>
                <w:szCs w:val="20"/>
              </w:rPr>
              <w:t>16736,2</w:t>
            </w:r>
          </w:p>
        </w:tc>
      </w:tr>
    </w:tbl>
    <w:p w:rsidR="003B2B84" w:rsidRPr="00750163" w:rsidRDefault="003B2B84" w:rsidP="00AC79BB">
      <w:pPr>
        <w:rPr>
          <w:rFonts w:ascii="Times New Roman" w:hAnsi="Times New Roman" w:cs="Times New Roman"/>
          <w:sz w:val="20"/>
          <w:szCs w:val="20"/>
        </w:rPr>
      </w:pPr>
    </w:p>
    <w:p w:rsidR="00AC79BB" w:rsidRPr="00750163" w:rsidRDefault="00AC79BB" w:rsidP="00AC79BB">
      <w:pPr>
        <w:rPr>
          <w:rFonts w:ascii="Times New Roman" w:hAnsi="Times New Roman" w:cs="Times New Roman"/>
          <w:sz w:val="20"/>
          <w:szCs w:val="20"/>
        </w:rPr>
      </w:pPr>
    </w:p>
    <w:p w:rsidR="00AC79BB" w:rsidRDefault="00AC79BB" w:rsidP="00AC79BB">
      <w:pPr>
        <w:rPr>
          <w:rFonts w:ascii="Times New Roman" w:hAnsi="Times New Roman" w:cs="Times New Roman"/>
          <w:sz w:val="18"/>
          <w:szCs w:val="18"/>
        </w:rPr>
      </w:pPr>
    </w:p>
    <w:p w:rsidR="00951D2D" w:rsidRPr="008E108D" w:rsidRDefault="00951D2D" w:rsidP="00AC79BB">
      <w:pPr>
        <w:rPr>
          <w:rFonts w:ascii="Times New Roman" w:hAnsi="Times New Roman" w:cs="Times New Roman"/>
          <w:sz w:val="18"/>
          <w:szCs w:val="18"/>
        </w:rPr>
      </w:pPr>
    </w:p>
    <w:tbl>
      <w:tblPr>
        <w:tblW w:w="9370" w:type="dxa"/>
        <w:tblInd w:w="94" w:type="dxa"/>
        <w:tblLayout w:type="fixed"/>
        <w:tblLook w:val="04A0"/>
      </w:tblPr>
      <w:tblGrid>
        <w:gridCol w:w="3275"/>
        <w:gridCol w:w="1134"/>
        <w:gridCol w:w="708"/>
        <w:gridCol w:w="993"/>
        <w:gridCol w:w="1134"/>
        <w:gridCol w:w="850"/>
        <w:gridCol w:w="1276"/>
      </w:tblGrid>
      <w:tr w:rsidR="008E108D" w:rsidRPr="008E108D" w:rsidTr="00951D2D">
        <w:trPr>
          <w:trHeight w:val="375"/>
        </w:trPr>
        <w:tc>
          <w:tcPr>
            <w:tcW w:w="9370" w:type="dxa"/>
            <w:gridSpan w:val="7"/>
            <w:tcBorders>
              <w:top w:val="nil"/>
              <w:left w:val="nil"/>
              <w:bottom w:val="nil"/>
              <w:right w:val="nil"/>
            </w:tcBorders>
            <w:shd w:val="clear" w:color="auto" w:fill="auto"/>
            <w:noWrap/>
            <w:vAlign w:val="bottom"/>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Приложение №6</w:t>
            </w:r>
          </w:p>
        </w:tc>
      </w:tr>
      <w:tr w:rsidR="008E108D" w:rsidRPr="008E108D" w:rsidTr="00951D2D">
        <w:trPr>
          <w:trHeight w:val="315"/>
        </w:trPr>
        <w:tc>
          <w:tcPr>
            <w:tcW w:w="9370" w:type="dxa"/>
            <w:gridSpan w:val="7"/>
            <w:tcBorders>
              <w:top w:val="nil"/>
              <w:left w:val="nil"/>
              <w:bottom w:val="nil"/>
              <w:right w:val="nil"/>
            </w:tcBorders>
            <w:shd w:val="clear" w:color="auto" w:fill="auto"/>
            <w:noWrap/>
            <w:vAlign w:val="bottom"/>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xml:space="preserve">к Решению Собрания представителей </w:t>
            </w:r>
          </w:p>
        </w:tc>
      </w:tr>
      <w:tr w:rsidR="008E108D" w:rsidRPr="008E108D" w:rsidTr="00951D2D">
        <w:trPr>
          <w:trHeight w:val="315"/>
        </w:trPr>
        <w:tc>
          <w:tcPr>
            <w:tcW w:w="9370" w:type="dxa"/>
            <w:gridSpan w:val="7"/>
            <w:tcBorders>
              <w:top w:val="nil"/>
              <w:left w:val="nil"/>
              <w:bottom w:val="nil"/>
              <w:right w:val="nil"/>
            </w:tcBorders>
            <w:shd w:val="clear" w:color="auto" w:fill="auto"/>
            <w:noWrap/>
            <w:vAlign w:val="bottom"/>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xml:space="preserve">городского поселения  Петра Дубрава </w:t>
            </w:r>
          </w:p>
        </w:tc>
      </w:tr>
      <w:tr w:rsidR="008E108D" w:rsidRPr="008E108D" w:rsidTr="00951D2D">
        <w:trPr>
          <w:trHeight w:val="315"/>
        </w:trPr>
        <w:tc>
          <w:tcPr>
            <w:tcW w:w="9370" w:type="dxa"/>
            <w:gridSpan w:val="7"/>
            <w:tcBorders>
              <w:top w:val="nil"/>
              <w:left w:val="nil"/>
              <w:bottom w:val="nil"/>
              <w:right w:val="nil"/>
            </w:tcBorders>
            <w:shd w:val="clear" w:color="auto" w:fill="auto"/>
            <w:noWrap/>
            <w:vAlign w:val="bottom"/>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xml:space="preserve">муниципального района </w:t>
            </w:r>
            <w:proofErr w:type="gramStart"/>
            <w:r w:rsidRPr="008E108D">
              <w:rPr>
                <w:rFonts w:ascii="Times New Roman" w:eastAsia="Times New Roman" w:hAnsi="Times New Roman" w:cs="Times New Roman"/>
                <w:b/>
                <w:bCs/>
                <w:sz w:val="18"/>
                <w:szCs w:val="18"/>
              </w:rPr>
              <w:t>Волжский</w:t>
            </w:r>
            <w:proofErr w:type="gramEnd"/>
          </w:p>
        </w:tc>
      </w:tr>
      <w:tr w:rsidR="008E108D" w:rsidRPr="008E108D" w:rsidTr="00951D2D">
        <w:trPr>
          <w:trHeight w:val="315"/>
        </w:trPr>
        <w:tc>
          <w:tcPr>
            <w:tcW w:w="9370" w:type="dxa"/>
            <w:gridSpan w:val="7"/>
            <w:tcBorders>
              <w:top w:val="nil"/>
              <w:left w:val="nil"/>
              <w:bottom w:val="nil"/>
              <w:right w:val="nil"/>
            </w:tcBorders>
            <w:shd w:val="clear" w:color="auto" w:fill="auto"/>
            <w:noWrap/>
            <w:vAlign w:val="bottom"/>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Самарской области</w:t>
            </w:r>
          </w:p>
        </w:tc>
      </w:tr>
      <w:tr w:rsidR="008E108D" w:rsidRPr="008E108D" w:rsidTr="00951D2D">
        <w:trPr>
          <w:trHeight w:val="345"/>
        </w:trPr>
        <w:tc>
          <w:tcPr>
            <w:tcW w:w="9370" w:type="dxa"/>
            <w:gridSpan w:val="7"/>
            <w:tcBorders>
              <w:top w:val="nil"/>
              <w:left w:val="nil"/>
              <w:bottom w:val="nil"/>
              <w:right w:val="nil"/>
            </w:tcBorders>
            <w:shd w:val="clear" w:color="auto" w:fill="auto"/>
            <w:noWrap/>
            <w:vAlign w:val="bottom"/>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xml:space="preserve">                                                                                                                            от " 07 " декабря 2021 №71       </w:t>
            </w:r>
          </w:p>
        </w:tc>
      </w:tr>
      <w:tr w:rsidR="008E108D" w:rsidRPr="008E108D" w:rsidTr="00951D2D">
        <w:trPr>
          <w:trHeight w:val="1560"/>
        </w:trPr>
        <w:tc>
          <w:tcPr>
            <w:tcW w:w="9370" w:type="dxa"/>
            <w:gridSpan w:val="7"/>
            <w:tcBorders>
              <w:top w:val="nil"/>
              <w:left w:val="nil"/>
              <w:bottom w:val="nil"/>
              <w:right w:val="nil"/>
            </w:tcBorders>
            <w:shd w:val="clear" w:color="auto" w:fill="auto"/>
            <w:vAlign w:val="bottom"/>
            <w:hideMark/>
          </w:tcPr>
          <w:p w:rsidR="008E108D" w:rsidRPr="008E108D" w:rsidRDefault="008E108D" w:rsidP="00951D2D">
            <w:pPr>
              <w:spacing w:after="0" w:line="240" w:lineRule="auto"/>
              <w:jc w:val="center"/>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xml:space="preserve">Распределение бюджетных ассигнований по целевым статьям (муниципальным программам и </w:t>
            </w:r>
            <w:proofErr w:type="spellStart"/>
            <w:r w:rsidRPr="008E108D">
              <w:rPr>
                <w:rFonts w:ascii="Times New Roman" w:eastAsia="Times New Roman" w:hAnsi="Times New Roman" w:cs="Times New Roman"/>
                <w:b/>
                <w:bCs/>
                <w:sz w:val="18"/>
                <w:szCs w:val="18"/>
              </w:rPr>
              <w:t>непрограммным</w:t>
            </w:r>
            <w:proofErr w:type="spellEnd"/>
            <w:r w:rsidRPr="008E108D">
              <w:rPr>
                <w:rFonts w:ascii="Times New Roman" w:eastAsia="Times New Roman" w:hAnsi="Times New Roman" w:cs="Times New Roman"/>
                <w:b/>
                <w:bCs/>
                <w:sz w:val="18"/>
                <w:szCs w:val="18"/>
              </w:rPr>
              <w:t xml:space="preserve"> направлениям деятельности), группам и подгруппам </w:t>
            </w:r>
            <w:proofErr w:type="gramStart"/>
            <w:r w:rsidRPr="008E108D">
              <w:rPr>
                <w:rFonts w:ascii="Times New Roman" w:eastAsia="Times New Roman" w:hAnsi="Times New Roman" w:cs="Times New Roman"/>
                <w:b/>
                <w:bCs/>
                <w:sz w:val="18"/>
                <w:szCs w:val="18"/>
              </w:rPr>
              <w:t>видов расходов классификации расходов бюджета городского поселения Петра</w:t>
            </w:r>
            <w:proofErr w:type="gramEnd"/>
            <w:r w:rsidRPr="008E108D">
              <w:rPr>
                <w:rFonts w:ascii="Times New Roman" w:eastAsia="Times New Roman" w:hAnsi="Times New Roman" w:cs="Times New Roman"/>
                <w:b/>
                <w:bCs/>
                <w:sz w:val="18"/>
                <w:szCs w:val="18"/>
              </w:rPr>
              <w:t xml:space="preserve"> Дубрава на плановый период 2023-2024 года</w:t>
            </w:r>
          </w:p>
        </w:tc>
      </w:tr>
      <w:tr w:rsidR="008E108D" w:rsidRPr="008E108D" w:rsidTr="00951D2D">
        <w:trPr>
          <w:trHeight w:val="360"/>
        </w:trPr>
        <w:tc>
          <w:tcPr>
            <w:tcW w:w="9370" w:type="dxa"/>
            <w:gridSpan w:val="7"/>
            <w:tcBorders>
              <w:top w:val="nil"/>
              <w:left w:val="nil"/>
              <w:bottom w:val="single" w:sz="4" w:space="0" w:color="auto"/>
              <w:right w:val="nil"/>
            </w:tcBorders>
            <w:shd w:val="clear" w:color="auto" w:fill="auto"/>
            <w:vAlign w:val="bottom"/>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тыс</w:t>
            </w:r>
            <w:proofErr w:type="gramStart"/>
            <w:r w:rsidRPr="008E108D">
              <w:rPr>
                <w:rFonts w:ascii="Times New Roman" w:eastAsia="Times New Roman" w:hAnsi="Times New Roman" w:cs="Times New Roman"/>
                <w:b/>
                <w:bCs/>
                <w:sz w:val="18"/>
                <w:szCs w:val="18"/>
              </w:rPr>
              <w:t>.р</w:t>
            </w:r>
            <w:proofErr w:type="gramEnd"/>
            <w:r w:rsidRPr="008E108D">
              <w:rPr>
                <w:rFonts w:ascii="Times New Roman" w:eastAsia="Times New Roman" w:hAnsi="Times New Roman" w:cs="Times New Roman"/>
                <w:b/>
                <w:bCs/>
                <w:sz w:val="18"/>
                <w:szCs w:val="18"/>
              </w:rPr>
              <w:t>уб</w:t>
            </w:r>
            <w:r w:rsidR="00951D2D">
              <w:rPr>
                <w:rFonts w:ascii="Times New Roman" w:eastAsia="Times New Roman" w:hAnsi="Times New Roman" w:cs="Times New Roman"/>
                <w:b/>
                <w:bCs/>
                <w:sz w:val="18"/>
                <w:szCs w:val="18"/>
              </w:rPr>
              <w:t>.</w:t>
            </w:r>
          </w:p>
        </w:tc>
      </w:tr>
      <w:tr w:rsidR="008E108D" w:rsidRPr="008E108D" w:rsidTr="00951D2D">
        <w:trPr>
          <w:trHeight w:val="435"/>
        </w:trPr>
        <w:tc>
          <w:tcPr>
            <w:tcW w:w="3275" w:type="dxa"/>
            <w:vMerge w:val="restart"/>
            <w:tcBorders>
              <w:top w:val="nil"/>
              <w:left w:val="single" w:sz="4" w:space="0" w:color="auto"/>
              <w:bottom w:val="single" w:sz="4" w:space="0" w:color="auto"/>
              <w:right w:val="single" w:sz="4" w:space="0" w:color="auto"/>
            </w:tcBorders>
            <w:shd w:val="clear" w:color="auto" w:fill="auto"/>
            <w:noWrap/>
            <w:hideMark/>
          </w:tcPr>
          <w:p w:rsidR="008E108D" w:rsidRPr="008E108D" w:rsidRDefault="008E108D" w:rsidP="008E108D">
            <w:pPr>
              <w:spacing w:after="0" w:line="240" w:lineRule="auto"/>
              <w:jc w:val="center"/>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Наименование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E108D" w:rsidRPr="008E108D" w:rsidRDefault="008E108D" w:rsidP="008E108D">
            <w:pPr>
              <w:spacing w:after="0" w:line="240" w:lineRule="auto"/>
              <w:jc w:val="center"/>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ЦСР</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8E108D" w:rsidRPr="008E108D" w:rsidRDefault="008E108D" w:rsidP="008E108D">
            <w:pPr>
              <w:spacing w:after="0" w:line="240" w:lineRule="auto"/>
              <w:jc w:val="center"/>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ВР</w:t>
            </w:r>
          </w:p>
        </w:tc>
        <w:tc>
          <w:tcPr>
            <w:tcW w:w="2127" w:type="dxa"/>
            <w:gridSpan w:val="2"/>
            <w:tcBorders>
              <w:top w:val="single" w:sz="4" w:space="0" w:color="auto"/>
              <w:left w:val="nil"/>
              <w:bottom w:val="single" w:sz="4" w:space="0" w:color="auto"/>
              <w:right w:val="single" w:sz="4" w:space="0" w:color="000000"/>
            </w:tcBorders>
            <w:shd w:val="clear" w:color="auto" w:fill="auto"/>
            <w:hideMark/>
          </w:tcPr>
          <w:p w:rsidR="008E108D" w:rsidRPr="008E108D" w:rsidRDefault="008E108D" w:rsidP="008E108D">
            <w:pPr>
              <w:spacing w:after="0" w:line="240" w:lineRule="auto"/>
              <w:jc w:val="center"/>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2023</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8E108D" w:rsidRPr="008E108D" w:rsidRDefault="008E108D" w:rsidP="008E108D">
            <w:pPr>
              <w:spacing w:after="0" w:line="240" w:lineRule="auto"/>
              <w:jc w:val="center"/>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2024</w:t>
            </w:r>
          </w:p>
        </w:tc>
      </w:tr>
      <w:tr w:rsidR="008E108D" w:rsidRPr="008E108D" w:rsidTr="00951D2D">
        <w:trPr>
          <w:trHeight w:val="3390"/>
        </w:trPr>
        <w:tc>
          <w:tcPr>
            <w:tcW w:w="3275" w:type="dxa"/>
            <w:vMerge/>
            <w:tcBorders>
              <w:top w:val="nil"/>
              <w:left w:val="single" w:sz="4" w:space="0" w:color="auto"/>
              <w:bottom w:val="single" w:sz="4" w:space="0" w:color="auto"/>
              <w:right w:val="single" w:sz="4" w:space="0" w:color="auto"/>
            </w:tcBorders>
            <w:vAlign w:val="center"/>
            <w:hideMark/>
          </w:tcPr>
          <w:p w:rsidR="008E108D" w:rsidRPr="008E108D" w:rsidRDefault="008E108D" w:rsidP="008E108D">
            <w:pPr>
              <w:spacing w:after="0" w:line="240" w:lineRule="auto"/>
              <w:rPr>
                <w:rFonts w:ascii="Times New Roman" w:eastAsia="Times New Roman" w:hAnsi="Times New Roman" w:cs="Times New Roman"/>
                <w:b/>
                <w:bCs/>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8E108D" w:rsidRPr="008E108D" w:rsidRDefault="008E108D" w:rsidP="008E108D">
            <w:pPr>
              <w:spacing w:after="0" w:line="240" w:lineRule="auto"/>
              <w:rPr>
                <w:rFonts w:ascii="Times New Roman" w:eastAsia="Times New Roman" w:hAnsi="Times New Roman" w:cs="Times New Roman"/>
                <w:b/>
                <w:bCs/>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8E108D" w:rsidRPr="008E108D" w:rsidRDefault="008E108D" w:rsidP="008E108D">
            <w:pPr>
              <w:spacing w:after="0" w:line="240" w:lineRule="auto"/>
              <w:rPr>
                <w:rFonts w:ascii="Times New Roman" w:eastAsia="Times New Roman" w:hAnsi="Times New Roman" w:cs="Times New Roman"/>
                <w:b/>
                <w:bCs/>
                <w:sz w:val="18"/>
                <w:szCs w:val="18"/>
              </w:rPr>
            </w:pPr>
          </w:p>
        </w:tc>
        <w:tc>
          <w:tcPr>
            <w:tcW w:w="993" w:type="dxa"/>
            <w:tcBorders>
              <w:top w:val="nil"/>
              <w:left w:val="nil"/>
              <w:bottom w:val="nil"/>
              <w:right w:val="single" w:sz="4" w:space="0" w:color="auto"/>
            </w:tcBorders>
            <w:shd w:val="clear" w:color="auto" w:fill="auto"/>
            <w:noWrap/>
            <w:hideMark/>
          </w:tcPr>
          <w:p w:rsidR="008E108D" w:rsidRPr="008E108D" w:rsidRDefault="008E108D" w:rsidP="008E108D">
            <w:pPr>
              <w:spacing w:after="0" w:line="240" w:lineRule="auto"/>
              <w:jc w:val="center"/>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всего</w:t>
            </w:r>
          </w:p>
        </w:tc>
        <w:tc>
          <w:tcPr>
            <w:tcW w:w="1134" w:type="dxa"/>
            <w:tcBorders>
              <w:top w:val="nil"/>
              <w:left w:val="nil"/>
              <w:bottom w:val="nil"/>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в том числе за счет безвозмездных поступлений</w:t>
            </w:r>
          </w:p>
        </w:tc>
        <w:tc>
          <w:tcPr>
            <w:tcW w:w="850" w:type="dxa"/>
            <w:tcBorders>
              <w:top w:val="nil"/>
              <w:left w:val="nil"/>
              <w:bottom w:val="nil"/>
              <w:right w:val="single" w:sz="4" w:space="0" w:color="auto"/>
            </w:tcBorders>
            <w:shd w:val="clear" w:color="auto" w:fill="auto"/>
            <w:noWrap/>
            <w:hideMark/>
          </w:tcPr>
          <w:p w:rsidR="008E108D" w:rsidRPr="008E108D" w:rsidRDefault="008E108D" w:rsidP="008E108D">
            <w:pPr>
              <w:spacing w:after="0" w:line="240" w:lineRule="auto"/>
              <w:jc w:val="center"/>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всего</w:t>
            </w:r>
          </w:p>
        </w:tc>
        <w:tc>
          <w:tcPr>
            <w:tcW w:w="1276" w:type="dxa"/>
            <w:tcBorders>
              <w:top w:val="nil"/>
              <w:left w:val="nil"/>
              <w:bottom w:val="nil"/>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в том числе за счет безвозмездных поступлений</w:t>
            </w:r>
          </w:p>
        </w:tc>
      </w:tr>
      <w:tr w:rsidR="008E108D" w:rsidRPr="008E108D" w:rsidTr="00951D2D">
        <w:trPr>
          <w:trHeight w:val="159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4200000000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993"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7000,0</w:t>
            </w:r>
          </w:p>
        </w:tc>
        <w:tc>
          <w:tcPr>
            <w:tcW w:w="1134"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1350,0</w:t>
            </w:r>
          </w:p>
        </w:tc>
        <w:tc>
          <w:tcPr>
            <w:tcW w:w="850"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1276"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r>
      <w:tr w:rsidR="008E108D" w:rsidRPr="008E108D" w:rsidTr="00951D2D">
        <w:trPr>
          <w:trHeight w:val="8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Подпрограмма организация уличного освещения на 2021-2023 годы</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4210000000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993"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2300,0</w:t>
            </w:r>
          </w:p>
        </w:tc>
        <w:tc>
          <w:tcPr>
            <w:tcW w:w="1134"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1350,0</w:t>
            </w:r>
          </w:p>
        </w:tc>
        <w:tc>
          <w:tcPr>
            <w:tcW w:w="850"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1276"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r>
      <w:tr w:rsidR="008E108D" w:rsidRPr="008E108D" w:rsidTr="00951D2D">
        <w:trPr>
          <w:trHeight w:val="81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4210000000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240</w:t>
            </w:r>
          </w:p>
        </w:tc>
        <w:tc>
          <w:tcPr>
            <w:tcW w:w="993"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2300,0</w:t>
            </w:r>
          </w:p>
        </w:tc>
        <w:tc>
          <w:tcPr>
            <w:tcW w:w="1134" w:type="dxa"/>
            <w:tcBorders>
              <w:top w:val="single" w:sz="4" w:space="0" w:color="auto"/>
              <w:left w:val="nil"/>
              <w:bottom w:val="nil"/>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1350,0</w:t>
            </w:r>
          </w:p>
        </w:tc>
        <w:tc>
          <w:tcPr>
            <w:tcW w:w="850"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1276" w:type="dxa"/>
            <w:tcBorders>
              <w:top w:val="single" w:sz="4" w:space="0" w:color="auto"/>
              <w:left w:val="nil"/>
              <w:bottom w:val="nil"/>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r>
      <w:tr w:rsidR="008E108D" w:rsidRPr="008E108D" w:rsidTr="00951D2D">
        <w:trPr>
          <w:trHeight w:val="97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Подпрограмма содержание автомобильных дорог и инженерных сооружений поселений на 2021-2023 годы.</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4220000000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993"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2300,0</w:t>
            </w:r>
          </w:p>
        </w:tc>
        <w:tc>
          <w:tcPr>
            <w:tcW w:w="1134"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850"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1276" w:type="dxa"/>
            <w:tcBorders>
              <w:top w:val="single" w:sz="4" w:space="0" w:color="auto"/>
              <w:left w:val="nil"/>
              <w:bottom w:val="nil"/>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r>
      <w:tr w:rsidR="008E108D" w:rsidRPr="008E108D" w:rsidTr="00951D2D">
        <w:trPr>
          <w:trHeight w:val="85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4220000000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240</w:t>
            </w:r>
          </w:p>
        </w:tc>
        <w:tc>
          <w:tcPr>
            <w:tcW w:w="993"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2300,0</w:t>
            </w:r>
          </w:p>
        </w:tc>
        <w:tc>
          <w:tcPr>
            <w:tcW w:w="1134" w:type="dxa"/>
            <w:tcBorders>
              <w:top w:val="single" w:sz="4" w:space="0" w:color="auto"/>
              <w:left w:val="nil"/>
              <w:bottom w:val="nil"/>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single" w:sz="4" w:space="0" w:color="auto"/>
              <w:left w:val="nil"/>
              <w:bottom w:val="nil"/>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1276" w:type="dxa"/>
            <w:tcBorders>
              <w:top w:val="single" w:sz="4" w:space="0" w:color="auto"/>
              <w:left w:val="nil"/>
              <w:bottom w:val="nil"/>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84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xml:space="preserve">Подпрограмма прочие мероприятия по благоустройству  поселений на 2021-2023 годы. </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4250000000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2400,0</w:t>
            </w:r>
          </w:p>
        </w:tc>
        <w:tc>
          <w:tcPr>
            <w:tcW w:w="1134" w:type="dxa"/>
            <w:tcBorders>
              <w:top w:val="single" w:sz="4" w:space="0" w:color="auto"/>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1276" w:type="dxa"/>
            <w:tcBorders>
              <w:top w:val="single" w:sz="4" w:space="0" w:color="auto"/>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84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4250000000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240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2400,0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258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Муниципальная</w:t>
            </w:r>
            <w:r w:rsidR="00951D2D">
              <w:rPr>
                <w:rFonts w:ascii="Times New Roman" w:eastAsia="Times New Roman" w:hAnsi="Times New Roman" w:cs="Times New Roman"/>
                <w:b/>
                <w:bCs/>
                <w:sz w:val="18"/>
                <w:szCs w:val="18"/>
              </w:rPr>
              <w:t xml:space="preserve"> </w:t>
            </w:r>
            <w:r w:rsidRPr="008E108D">
              <w:rPr>
                <w:rFonts w:ascii="Times New Roman" w:eastAsia="Times New Roman" w:hAnsi="Times New Roman" w:cs="Times New Roman"/>
                <w:b/>
                <w:bCs/>
                <w:sz w:val="18"/>
                <w:szCs w:val="18"/>
              </w:rPr>
              <w:t>целевая  программа "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roofErr w:type="gramStart"/>
            <w:r w:rsidRPr="008E108D">
              <w:rPr>
                <w:rFonts w:ascii="Times New Roman" w:eastAsia="Times New Roman" w:hAnsi="Times New Roman" w:cs="Times New Roman"/>
                <w:b/>
                <w:bCs/>
                <w:sz w:val="18"/>
                <w:szCs w:val="18"/>
              </w:rPr>
              <w:t xml:space="preserve"> .</w:t>
            </w:r>
            <w:proofErr w:type="gramEnd"/>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4100000000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1000,0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1000,0</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r>
      <w:tr w:rsidR="00951D2D" w:rsidRPr="008E108D" w:rsidTr="00951D2D">
        <w:trPr>
          <w:trHeight w:val="81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4100000000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240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1000,0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1000,0</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951D2D" w:rsidRPr="008E108D" w:rsidTr="00951D2D">
        <w:trPr>
          <w:trHeight w:val="1605"/>
        </w:trPr>
        <w:tc>
          <w:tcPr>
            <w:tcW w:w="3275" w:type="dxa"/>
            <w:tcBorders>
              <w:top w:val="single" w:sz="4" w:space="0" w:color="auto"/>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xml:space="preserve">Муниципальная программа  "Развитие физической культуры и спорта в городском поселении Петра Дубрава муниципального района </w:t>
            </w:r>
            <w:proofErr w:type="gramStart"/>
            <w:r w:rsidRPr="008E108D">
              <w:rPr>
                <w:rFonts w:ascii="Times New Roman" w:eastAsia="Times New Roman" w:hAnsi="Times New Roman" w:cs="Times New Roman"/>
                <w:b/>
                <w:bCs/>
                <w:sz w:val="18"/>
                <w:szCs w:val="18"/>
              </w:rPr>
              <w:t>Волжский</w:t>
            </w:r>
            <w:proofErr w:type="gramEnd"/>
            <w:r w:rsidRPr="008E108D">
              <w:rPr>
                <w:rFonts w:ascii="Times New Roman" w:eastAsia="Times New Roman" w:hAnsi="Times New Roman" w:cs="Times New Roman"/>
                <w:b/>
                <w:bCs/>
                <w:sz w:val="18"/>
                <w:szCs w:val="18"/>
              </w:rPr>
              <w:t xml:space="preserve"> Самарской области на 2021-2023 годы "</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4300000000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r>
      <w:tr w:rsidR="008E108D" w:rsidRPr="008E108D" w:rsidTr="00951D2D">
        <w:trPr>
          <w:trHeight w:val="5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xml:space="preserve">Субсидий бюджетным учреждениям </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4300000000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610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270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proofErr w:type="spellStart"/>
            <w:r w:rsidRPr="008E108D">
              <w:rPr>
                <w:rFonts w:ascii="Times New Roman" w:eastAsia="Times New Roman" w:hAnsi="Times New Roman" w:cs="Times New Roman"/>
                <w:b/>
                <w:bCs/>
                <w:sz w:val="18"/>
                <w:szCs w:val="18"/>
              </w:rPr>
              <w:t>Непрограммные</w:t>
            </w:r>
            <w:proofErr w:type="spellEnd"/>
            <w:r w:rsidRPr="008E108D">
              <w:rPr>
                <w:rFonts w:ascii="Times New Roman" w:eastAsia="Times New Roman" w:hAnsi="Times New Roman" w:cs="Times New Roman"/>
                <w:b/>
                <w:bCs/>
                <w:sz w:val="18"/>
                <w:szCs w:val="18"/>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9010000000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16658,9</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6236,2</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16658,9</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6236,2</w:t>
            </w:r>
          </w:p>
        </w:tc>
      </w:tr>
      <w:tr w:rsidR="008E108D" w:rsidRPr="008E108D" w:rsidTr="00951D2D">
        <w:trPr>
          <w:trHeight w:val="8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9010000000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120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6838,9</w:t>
            </w:r>
          </w:p>
        </w:tc>
        <w:tc>
          <w:tcPr>
            <w:tcW w:w="1134"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236,9</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6838,9</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236,9</w:t>
            </w:r>
          </w:p>
        </w:tc>
      </w:tr>
      <w:tr w:rsidR="008E108D" w:rsidRPr="008E108D" w:rsidTr="00951D2D">
        <w:trPr>
          <w:trHeight w:val="8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9010000000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240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670,0</w:t>
            </w:r>
          </w:p>
        </w:tc>
        <w:tc>
          <w:tcPr>
            <w:tcW w:w="1134"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670,0</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45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xml:space="preserve">Субсидий бюджетным учреждениям </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9010000000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610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9000,0</w:t>
            </w:r>
          </w:p>
        </w:tc>
        <w:tc>
          <w:tcPr>
            <w:tcW w:w="1134"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5999,3</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9000,0</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5999,3</w:t>
            </w:r>
          </w:p>
        </w:tc>
      </w:tr>
      <w:tr w:rsidR="008E108D" w:rsidRPr="008E108D" w:rsidTr="00951D2D">
        <w:trPr>
          <w:trHeight w:val="5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9010000000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850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50,0</w:t>
            </w:r>
          </w:p>
        </w:tc>
        <w:tc>
          <w:tcPr>
            <w:tcW w:w="1134"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48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Резервные средства</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9010000000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870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8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proofErr w:type="spellStart"/>
            <w:r w:rsidRPr="008E108D">
              <w:rPr>
                <w:rFonts w:ascii="Times New Roman" w:eastAsia="Times New Roman" w:hAnsi="Times New Roman" w:cs="Times New Roman"/>
                <w:b/>
                <w:bCs/>
                <w:sz w:val="18"/>
                <w:szCs w:val="18"/>
              </w:rPr>
              <w:t>Непрограммные</w:t>
            </w:r>
            <w:proofErr w:type="spellEnd"/>
            <w:r w:rsidRPr="008E108D">
              <w:rPr>
                <w:rFonts w:ascii="Times New Roman" w:eastAsia="Times New Roman" w:hAnsi="Times New Roman" w:cs="Times New Roman"/>
                <w:b/>
                <w:bCs/>
                <w:sz w:val="18"/>
                <w:szCs w:val="18"/>
              </w:rPr>
              <w:t xml:space="preserve"> направления расходов местного бюджета в сфере социальной политики</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9020000000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480,0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480,0</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r>
      <w:tr w:rsidR="008E108D" w:rsidRPr="008E108D" w:rsidTr="00951D2D">
        <w:trPr>
          <w:trHeight w:val="8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9020000000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310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480,0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480,0</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117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proofErr w:type="spellStart"/>
            <w:r w:rsidRPr="008E108D">
              <w:rPr>
                <w:rFonts w:ascii="Times New Roman" w:eastAsia="Times New Roman" w:hAnsi="Times New Roman" w:cs="Times New Roman"/>
                <w:b/>
                <w:bCs/>
                <w:sz w:val="18"/>
                <w:szCs w:val="18"/>
              </w:rPr>
              <w:lastRenderedPageBreak/>
              <w:t>Непрограммные</w:t>
            </w:r>
            <w:proofErr w:type="spellEnd"/>
            <w:r w:rsidRPr="008E108D">
              <w:rPr>
                <w:rFonts w:ascii="Times New Roman" w:eastAsia="Times New Roman" w:hAnsi="Times New Roman" w:cs="Times New Roman"/>
                <w:b/>
                <w:bCs/>
                <w:sz w:val="18"/>
                <w:szCs w:val="18"/>
              </w:rPr>
              <w:t xml:space="preserve"> направления расходов местного бюджета в сфере физической культуры</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9030000000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610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100,0</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8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proofErr w:type="spellStart"/>
            <w:r w:rsidRPr="008E108D">
              <w:rPr>
                <w:rFonts w:ascii="Times New Roman" w:eastAsia="Times New Roman" w:hAnsi="Times New Roman" w:cs="Times New Roman"/>
                <w:b/>
                <w:bCs/>
                <w:sz w:val="18"/>
                <w:szCs w:val="18"/>
              </w:rPr>
              <w:t>Непрограммные</w:t>
            </w:r>
            <w:proofErr w:type="spellEnd"/>
            <w:r w:rsidRPr="008E108D">
              <w:rPr>
                <w:rFonts w:ascii="Times New Roman" w:eastAsia="Times New Roman" w:hAnsi="Times New Roman" w:cs="Times New Roman"/>
                <w:b/>
                <w:bCs/>
                <w:sz w:val="18"/>
                <w:szCs w:val="18"/>
              </w:rPr>
              <w:t xml:space="preserve"> направления расходов местного бюджета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9040000000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100,0</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8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9040000000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240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111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proofErr w:type="spellStart"/>
            <w:r w:rsidRPr="008E108D">
              <w:rPr>
                <w:rFonts w:ascii="Times New Roman" w:eastAsia="Times New Roman" w:hAnsi="Times New Roman" w:cs="Times New Roman"/>
                <w:b/>
                <w:bCs/>
                <w:sz w:val="18"/>
                <w:szCs w:val="18"/>
              </w:rPr>
              <w:t>Непрограммные</w:t>
            </w:r>
            <w:proofErr w:type="spellEnd"/>
            <w:r w:rsidRPr="008E108D">
              <w:rPr>
                <w:rFonts w:ascii="Times New Roman" w:eastAsia="Times New Roman" w:hAnsi="Times New Roman" w:cs="Times New Roman"/>
                <w:b/>
                <w:bCs/>
                <w:sz w:val="18"/>
                <w:szCs w:val="18"/>
              </w:rPr>
              <w:t xml:space="preserve"> направления расходов местного бюджета в сфере </w:t>
            </w:r>
            <w:proofErr w:type="spellStart"/>
            <w:proofErr w:type="gramStart"/>
            <w:r w:rsidRPr="008E108D">
              <w:rPr>
                <w:rFonts w:ascii="Times New Roman" w:eastAsia="Times New Roman" w:hAnsi="Times New Roman" w:cs="Times New Roman"/>
                <w:b/>
                <w:bCs/>
                <w:sz w:val="18"/>
                <w:szCs w:val="18"/>
              </w:rPr>
              <w:t>жилищно</w:t>
            </w:r>
            <w:proofErr w:type="spellEnd"/>
            <w:r w:rsidRPr="008E108D">
              <w:rPr>
                <w:rFonts w:ascii="Times New Roman" w:eastAsia="Times New Roman" w:hAnsi="Times New Roman" w:cs="Times New Roman"/>
                <w:b/>
                <w:bCs/>
                <w:sz w:val="18"/>
                <w:szCs w:val="18"/>
              </w:rPr>
              <w:t>- коммунального</w:t>
            </w:r>
            <w:proofErr w:type="gramEnd"/>
            <w:r w:rsidRPr="008E108D">
              <w:rPr>
                <w:rFonts w:ascii="Times New Roman" w:eastAsia="Times New Roman" w:hAnsi="Times New Roman" w:cs="Times New Roman"/>
                <w:b/>
                <w:bCs/>
                <w:sz w:val="18"/>
                <w:szCs w:val="18"/>
              </w:rPr>
              <w:t xml:space="preserve"> хозяйства </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9050000000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258,4</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250,0</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7589,5</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2600,0</w:t>
            </w:r>
          </w:p>
        </w:tc>
      </w:tr>
      <w:tr w:rsidR="008E108D" w:rsidRPr="008E108D" w:rsidTr="00951D2D">
        <w:trPr>
          <w:trHeight w:val="8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9050000000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240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258,4</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250,0</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7589,5</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2600,0</w:t>
            </w:r>
          </w:p>
        </w:tc>
      </w:tr>
      <w:tr w:rsidR="008E108D" w:rsidRPr="008E108D" w:rsidTr="00951D2D">
        <w:trPr>
          <w:trHeight w:val="825"/>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proofErr w:type="spellStart"/>
            <w:r w:rsidRPr="008E108D">
              <w:rPr>
                <w:rFonts w:ascii="Times New Roman" w:eastAsia="Times New Roman" w:hAnsi="Times New Roman" w:cs="Times New Roman"/>
                <w:b/>
                <w:bCs/>
                <w:sz w:val="18"/>
                <w:szCs w:val="18"/>
              </w:rPr>
              <w:t>Непрограммные</w:t>
            </w:r>
            <w:proofErr w:type="spellEnd"/>
            <w:r w:rsidRPr="008E108D">
              <w:rPr>
                <w:rFonts w:ascii="Times New Roman" w:eastAsia="Times New Roman" w:hAnsi="Times New Roman" w:cs="Times New Roman"/>
                <w:b/>
                <w:bCs/>
                <w:sz w:val="18"/>
                <w:szCs w:val="18"/>
              </w:rPr>
              <w:t xml:space="preserve"> направления расходов местного бюджета в области культуры и кинематографии </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9080000000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 </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7900,0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7900,0</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7900,0</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7900,0</w:t>
            </w:r>
          </w:p>
        </w:tc>
      </w:tr>
      <w:tr w:rsidR="008E108D" w:rsidRPr="008E108D" w:rsidTr="00951D2D">
        <w:trPr>
          <w:trHeight w:val="54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xml:space="preserve">Субсидий бюджетным учреждениям </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9080000000</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610</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7900,0</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7900,0</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7900,0</w:t>
            </w:r>
          </w:p>
        </w:tc>
        <w:tc>
          <w:tcPr>
            <w:tcW w:w="1276"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7900,0</w:t>
            </w:r>
          </w:p>
        </w:tc>
      </w:tr>
      <w:tr w:rsidR="008E108D" w:rsidRPr="008E108D" w:rsidTr="00951D2D">
        <w:trPr>
          <w:trHeight w:val="390"/>
        </w:trPr>
        <w:tc>
          <w:tcPr>
            <w:tcW w:w="3275" w:type="dxa"/>
            <w:tcBorders>
              <w:top w:val="nil"/>
              <w:left w:val="single" w:sz="4" w:space="0" w:color="auto"/>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Условно - утвержденные расходы</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708"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858,9</w:t>
            </w:r>
          </w:p>
        </w:tc>
        <w:tc>
          <w:tcPr>
            <w:tcW w:w="1134"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8E108D" w:rsidRPr="008E108D" w:rsidRDefault="008E108D" w:rsidP="008E108D">
            <w:pPr>
              <w:spacing w:after="0" w:line="240" w:lineRule="auto"/>
              <w:jc w:val="right"/>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1727,8</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r>
      <w:tr w:rsidR="008E108D" w:rsidRPr="008E108D" w:rsidTr="00951D2D">
        <w:trPr>
          <w:trHeight w:val="555"/>
        </w:trPr>
        <w:tc>
          <w:tcPr>
            <w:tcW w:w="3275" w:type="dxa"/>
            <w:tcBorders>
              <w:top w:val="nil"/>
              <w:left w:val="single" w:sz="4" w:space="0" w:color="auto"/>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Всего</w:t>
            </w:r>
          </w:p>
        </w:tc>
        <w:tc>
          <w:tcPr>
            <w:tcW w:w="1134"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708"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rPr>
                <w:rFonts w:ascii="Times New Roman" w:eastAsia="Times New Roman" w:hAnsi="Times New Roman" w:cs="Times New Roman"/>
                <w:sz w:val="18"/>
                <w:szCs w:val="18"/>
              </w:rPr>
            </w:pPr>
            <w:r w:rsidRPr="008E108D">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34356,2</w:t>
            </w:r>
          </w:p>
        </w:tc>
        <w:tc>
          <w:tcPr>
            <w:tcW w:w="1134"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16736,2</w:t>
            </w:r>
          </w:p>
        </w:tc>
        <w:tc>
          <w:tcPr>
            <w:tcW w:w="850"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34556,2</w:t>
            </w:r>
          </w:p>
        </w:tc>
        <w:tc>
          <w:tcPr>
            <w:tcW w:w="1276" w:type="dxa"/>
            <w:tcBorders>
              <w:top w:val="nil"/>
              <w:left w:val="nil"/>
              <w:bottom w:val="single" w:sz="4" w:space="0" w:color="auto"/>
              <w:right w:val="single" w:sz="4" w:space="0" w:color="auto"/>
            </w:tcBorders>
            <w:shd w:val="clear" w:color="auto" w:fill="auto"/>
            <w:noWrap/>
            <w:hideMark/>
          </w:tcPr>
          <w:p w:rsidR="008E108D" w:rsidRPr="008E108D" w:rsidRDefault="008E108D" w:rsidP="008E108D">
            <w:pPr>
              <w:spacing w:after="0" w:line="240" w:lineRule="auto"/>
              <w:jc w:val="right"/>
              <w:rPr>
                <w:rFonts w:ascii="Times New Roman" w:eastAsia="Times New Roman" w:hAnsi="Times New Roman" w:cs="Times New Roman"/>
                <w:b/>
                <w:bCs/>
                <w:sz w:val="18"/>
                <w:szCs w:val="18"/>
              </w:rPr>
            </w:pPr>
            <w:r w:rsidRPr="008E108D">
              <w:rPr>
                <w:rFonts w:ascii="Times New Roman" w:eastAsia="Times New Roman" w:hAnsi="Times New Roman" w:cs="Times New Roman"/>
                <w:b/>
                <w:bCs/>
                <w:sz w:val="18"/>
                <w:szCs w:val="18"/>
              </w:rPr>
              <w:t>16736,2</w:t>
            </w:r>
          </w:p>
        </w:tc>
      </w:tr>
    </w:tbl>
    <w:p w:rsidR="00AC79BB" w:rsidRPr="008E108D" w:rsidRDefault="00AC79BB" w:rsidP="00AC79BB">
      <w:pPr>
        <w:rPr>
          <w:rFonts w:ascii="Times New Roman" w:hAnsi="Times New Roman" w:cs="Times New Roman"/>
          <w:sz w:val="18"/>
          <w:szCs w:val="18"/>
        </w:rPr>
      </w:pPr>
    </w:p>
    <w:p w:rsidR="00AC79BB" w:rsidRPr="008E108D" w:rsidRDefault="00AC79BB" w:rsidP="00FB61B1">
      <w:pPr>
        <w:pStyle w:val="a5"/>
        <w:jc w:val="left"/>
        <w:rPr>
          <w:b/>
          <w:bCs/>
          <w:sz w:val="18"/>
          <w:szCs w:val="18"/>
        </w:rPr>
      </w:pPr>
    </w:p>
    <w:p w:rsidR="009974FC" w:rsidRPr="009974FC" w:rsidRDefault="009974FC" w:rsidP="009974FC">
      <w:pPr>
        <w:ind w:right="-1418"/>
        <w:contextualSpacing/>
        <w:jc w:val="right"/>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Приложение № 7</w:t>
      </w:r>
    </w:p>
    <w:p w:rsidR="009974FC" w:rsidRPr="009974FC" w:rsidRDefault="009974FC" w:rsidP="009974FC">
      <w:pPr>
        <w:ind w:right="-1418"/>
        <w:contextualSpacing/>
        <w:jc w:val="right"/>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к Решению Собрания представителей</w:t>
      </w:r>
    </w:p>
    <w:p w:rsidR="009974FC" w:rsidRPr="009974FC" w:rsidRDefault="009974FC" w:rsidP="009974FC">
      <w:pPr>
        <w:ind w:right="-1418"/>
        <w:contextualSpacing/>
        <w:jc w:val="right"/>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 городского поселения Петра Дубрава </w:t>
      </w:r>
    </w:p>
    <w:p w:rsidR="009974FC" w:rsidRPr="009974FC" w:rsidRDefault="009974FC" w:rsidP="009974FC">
      <w:pPr>
        <w:ind w:right="-1418"/>
        <w:contextualSpacing/>
        <w:jc w:val="right"/>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 муниципального района </w:t>
      </w:r>
      <w:proofErr w:type="gramStart"/>
      <w:r w:rsidRPr="009974FC">
        <w:rPr>
          <w:rStyle w:val="tocnumber"/>
          <w:rFonts w:ascii="Times New Roman" w:hAnsi="Times New Roman" w:cs="Times New Roman"/>
          <w:sz w:val="18"/>
          <w:szCs w:val="18"/>
        </w:rPr>
        <w:t>Волжский</w:t>
      </w:r>
      <w:proofErr w:type="gramEnd"/>
    </w:p>
    <w:p w:rsidR="009974FC" w:rsidRPr="009974FC" w:rsidRDefault="009974FC" w:rsidP="009974FC">
      <w:pPr>
        <w:ind w:right="-1418"/>
        <w:contextualSpacing/>
        <w:jc w:val="right"/>
        <w:rPr>
          <w:rStyle w:val="tocnumber"/>
          <w:rFonts w:ascii="Times New Roman" w:hAnsi="Times New Roman" w:cs="Times New Roman"/>
          <w:sz w:val="18"/>
          <w:szCs w:val="18"/>
          <w:u w:val="single"/>
        </w:rPr>
      </w:pPr>
      <w:r w:rsidRPr="009974FC">
        <w:rPr>
          <w:rStyle w:val="tocnumber"/>
          <w:rFonts w:ascii="Times New Roman" w:hAnsi="Times New Roman" w:cs="Times New Roman"/>
          <w:sz w:val="18"/>
          <w:szCs w:val="18"/>
        </w:rPr>
        <w:t xml:space="preserve">  Самарской области от «07» декабря  2021г. №71 </w:t>
      </w:r>
      <w:r w:rsidRPr="009974FC">
        <w:rPr>
          <w:rStyle w:val="tocnumber"/>
          <w:rFonts w:ascii="Times New Roman" w:hAnsi="Times New Roman" w:cs="Times New Roman"/>
          <w:sz w:val="18"/>
          <w:szCs w:val="18"/>
          <w:u w:val="single"/>
        </w:rPr>
        <w:t xml:space="preserve">        </w:t>
      </w:r>
    </w:p>
    <w:p w:rsidR="009974FC" w:rsidRPr="009974FC" w:rsidRDefault="009974FC" w:rsidP="009974FC">
      <w:pPr>
        <w:jc w:val="center"/>
        <w:rPr>
          <w:rStyle w:val="tocnumber"/>
          <w:rFonts w:ascii="Times New Roman" w:hAnsi="Times New Roman" w:cs="Times New Roman"/>
          <w:b/>
          <w:sz w:val="18"/>
          <w:szCs w:val="18"/>
        </w:rPr>
      </w:pPr>
    </w:p>
    <w:p w:rsidR="009974FC" w:rsidRPr="009974FC" w:rsidRDefault="009974FC" w:rsidP="009974FC">
      <w:pPr>
        <w:jc w:val="cente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t>Источники внутреннего финансирования дефицита местного бюджета на 2022 год</w:t>
      </w:r>
    </w:p>
    <w:tbl>
      <w:tblPr>
        <w:tblW w:w="9494" w:type="dxa"/>
        <w:jc w:val="center"/>
        <w:tblInd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2955"/>
        <w:gridCol w:w="4135"/>
        <w:gridCol w:w="846"/>
      </w:tblGrid>
      <w:tr w:rsidR="009974FC" w:rsidRPr="009974FC" w:rsidTr="009974FC">
        <w:trPr>
          <w:trHeight w:val="733"/>
          <w:tblHeader/>
          <w:jc w:val="center"/>
        </w:trPr>
        <w:tc>
          <w:tcPr>
            <w:tcW w:w="4251" w:type="dxa"/>
            <w:gridSpan w:val="2"/>
            <w:vAlign w:val="center"/>
          </w:tcPr>
          <w:p w:rsidR="009974FC" w:rsidRPr="009974FC" w:rsidRDefault="009974FC" w:rsidP="00A80432">
            <w:pPr>
              <w:jc w:val="cente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t>Код бюджетной классификации Российской Федерации</w:t>
            </w:r>
          </w:p>
        </w:tc>
        <w:tc>
          <w:tcPr>
            <w:tcW w:w="4394" w:type="dxa"/>
            <w:vAlign w:val="center"/>
          </w:tcPr>
          <w:p w:rsidR="009974FC" w:rsidRPr="009974FC" w:rsidRDefault="009974FC" w:rsidP="00A80432">
            <w:pPr>
              <w:jc w:val="cente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849" w:type="dxa"/>
            <w:vAlign w:val="center"/>
          </w:tcPr>
          <w:p w:rsidR="009974FC" w:rsidRPr="009974FC" w:rsidRDefault="009974FC" w:rsidP="00A80432">
            <w:pPr>
              <w:jc w:val="cente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t>Сумма, тыс. рублей</w:t>
            </w:r>
          </w:p>
        </w:tc>
      </w:tr>
      <w:tr w:rsidR="009974FC" w:rsidRPr="009974FC" w:rsidTr="009974FC">
        <w:trPr>
          <w:trHeight w:val="1465"/>
          <w:tblHeader/>
          <w:jc w:val="center"/>
        </w:trPr>
        <w:tc>
          <w:tcPr>
            <w:tcW w:w="1156" w:type="dxa"/>
            <w:vAlign w:val="center"/>
          </w:tcPr>
          <w:p w:rsidR="009974FC" w:rsidRPr="009974FC" w:rsidRDefault="009974FC" w:rsidP="00A80432">
            <w:pPr>
              <w:jc w:val="cente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t>главного администратора</w:t>
            </w:r>
          </w:p>
        </w:tc>
        <w:tc>
          <w:tcPr>
            <w:tcW w:w="3095" w:type="dxa"/>
            <w:vAlign w:val="center"/>
          </w:tcPr>
          <w:p w:rsidR="009974FC" w:rsidRPr="009974FC" w:rsidRDefault="009974FC" w:rsidP="00A80432">
            <w:pPr>
              <w:jc w:val="cente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t>источников финансирования дефицита местного бюджета</w:t>
            </w:r>
          </w:p>
        </w:tc>
        <w:tc>
          <w:tcPr>
            <w:tcW w:w="4394" w:type="dxa"/>
            <w:vAlign w:val="center"/>
          </w:tcPr>
          <w:p w:rsidR="009974FC" w:rsidRPr="009974FC" w:rsidRDefault="009974FC" w:rsidP="00A80432">
            <w:pPr>
              <w:jc w:val="center"/>
              <w:rPr>
                <w:rStyle w:val="tocnumber"/>
                <w:rFonts w:ascii="Times New Roman" w:hAnsi="Times New Roman" w:cs="Times New Roman"/>
                <w:b/>
                <w:sz w:val="18"/>
                <w:szCs w:val="18"/>
              </w:rPr>
            </w:pPr>
          </w:p>
        </w:tc>
        <w:tc>
          <w:tcPr>
            <w:tcW w:w="849" w:type="dxa"/>
          </w:tcPr>
          <w:p w:rsidR="009974FC" w:rsidRPr="009974FC" w:rsidRDefault="009974FC" w:rsidP="00A80432">
            <w:pPr>
              <w:jc w:val="center"/>
              <w:rPr>
                <w:rStyle w:val="tocnumber"/>
                <w:rFonts w:ascii="Times New Roman" w:hAnsi="Times New Roman" w:cs="Times New Roman"/>
                <w:b/>
                <w:sz w:val="18"/>
                <w:szCs w:val="18"/>
              </w:rPr>
            </w:pPr>
          </w:p>
        </w:tc>
      </w:tr>
      <w:tr w:rsidR="009974FC" w:rsidRPr="009974FC" w:rsidTr="009974FC">
        <w:trPr>
          <w:trHeight w:val="1089"/>
          <w:jc w:val="center"/>
        </w:trPr>
        <w:tc>
          <w:tcPr>
            <w:tcW w:w="1156" w:type="dxa"/>
          </w:tcPr>
          <w:p w:rsidR="009974FC" w:rsidRPr="009974FC" w:rsidRDefault="009974FC" w:rsidP="00A80432">
            <w:pP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lastRenderedPageBreak/>
              <w:t>256</w:t>
            </w:r>
          </w:p>
        </w:tc>
        <w:tc>
          <w:tcPr>
            <w:tcW w:w="3095" w:type="dxa"/>
          </w:tcPr>
          <w:p w:rsidR="009974FC" w:rsidRPr="009974FC" w:rsidRDefault="009974FC" w:rsidP="00A80432">
            <w:pP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t xml:space="preserve">01 00 </w:t>
            </w:r>
            <w:proofErr w:type="spellStart"/>
            <w:r w:rsidRPr="009974FC">
              <w:rPr>
                <w:rStyle w:val="tocnumber"/>
                <w:rFonts w:ascii="Times New Roman" w:hAnsi="Times New Roman" w:cs="Times New Roman"/>
                <w:b/>
                <w:sz w:val="18"/>
                <w:szCs w:val="18"/>
              </w:rPr>
              <w:t>00</w:t>
            </w:r>
            <w:proofErr w:type="spellEnd"/>
            <w:r w:rsidRPr="009974FC">
              <w:rPr>
                <w:rStyle w:val="tocnumber"/>
                <w:rFonts w:ascii="Times New Roman" w:hAnsi="Times New Roman" w:cs="Times New Roman"/>
                <w:b/>
                <w:sz w:val="18"/>
                <w:szCs w:val="18"/>
              </w:rPr>
              <w:t xml:space="preserve"> </w:t>
            </w:r>
            <w:proofErr w:type="spellStart"/>
            <w:r w:rsidRPr="009974FC">
              <w:rPr>
                <w:rStyle w:val="tocnumber"/>
                <w:rFonts w:ascii="Times New Roman" w:hAnsi="Times New Roman" w:cs="Times New Roman"/>
                <w:b/>
                <w:sz w:val="18"/>
                <w:szCs w:val="18"/>
              </w:rPr>
              <w:t>00</w:t>
            </w:r>
            <w:proofErr w:type="spellEnd"/>
            <w:r w:rsidRPr="009974FC">
              <w:rPr>
                <w:rStyle w:val="tocnumber"/>
                <w:rFonts w:ascii="Times New Roman" w:hAnsi="Times New Roman" w:cs="Times New Roman"/>
                <w:b/>
                <w:sz w:val="18"/>
                <w:szCs w:val="18"/>
              </w:rPr>
              <w:t xml:space="preserve"> </w:t>
            </w:r>
            <w:proofErr w:type="spellStart"/>
            <w:r w:rsidRPr="009974FC">
              <w:rPr>
                <w:rStyle w:val="tocnumber"/>
                <w:rFonts w:ascii="Times New Roman" w:hAnsi="Times New Roman" w:cs="Times New Roman"/>
                <w:b/>
                <w:sz w:val="18"/>
                <w:szCs w:val="18"/>
              </w:rPr>
              <w:t>00</w:t>
            </w:r>
            <w:proofErr w:type="spellEnd"/>
            <w:r w:rsidRPr="009974FC">
              <w:rPr>
                <w:rStyle w:val="tocnumber"/>
                <w:rFonts w:ascii="Times New Roman" w:hAnsi="Times New Roman" w:cs="Times New Roman"/>
                <w:b/>
                <w:sz w:val="18"/>
                <w:szCs w:val="18"/>
              </w:rPr>
              <w:t xml:space="preserve"> 0000 000</w:t>
            </w:r>
          </w:p>
        </w:tc>
        <w:tc>
          <w:tcPr>
            <w:tcW w:w="4394" w:type="dxa"/>
          </w:tcPr>
          <w:p w:rsidR="009974FC" w:rsidRPr="009974FC" w:rsidRDefault="009974FC" w:rsidP="00A80432">
            <w:pP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t>Источники внутреннего финансирования дефицитов бюджетов</w:t>
            </w:r>
          </w:p>
        </w:tc>
        <w:tc>
          <w:tcPr>
            <w:tcW w:w="849" w:type="dxa"/>
          </w:tcPr>
          <w:p w:rsidR="009974FC" w:rsidRPr="009974FC" w:rsidRDefault="009974FC" w:rsidP="00A80432">
            <w:pPr>
              <w:rPr>
                <w:rStyle w:val="tocnumber"/>
                <w:rFonts w:ascii="Times New Roman" w:hAnsi="Times New Roman" w:cs="Times New Roman"/>
                <w:b/>
                <w:sz w:val="18"/>
                <w:szCs w:val="18"/>
              </w:rPr>
            </w:pPr>
            <w:r w:rsidRPr="009974FC">
              <w:rPr>
                <w:rStyle w:val="tocnumber"/>
                <w:rFonts w:ascii="Times New Roman" w:hAnsi="Times New Roman" w:cs="Times New Roman"/>
                <w:b/>
                <w:sz w:val="18"/>
                <w:szCs w:val="18"/>
              </w:rPr>
              <w:t>0,00</w:t>
            </w:r>
          </w:p>
        </w:tc>
      </w:tr>
      <w:tr w:rsidR="009974FC" w:rsidRPr="009974FC" w:rsidTr="009974FC">
        <w:trPr>
          <w:trHeight w:val="71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01 02 00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0000 000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Кредиты кредитных организаций в валюте Российской Федерации</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0,00</w:t>
            </w:r>
          </w:p>
        </w:tc>
      </w:tr>
      <w:tr w:rsidR="009974FC" w:rsidRPr="009974FC" w:rsidTr="009974FC">
        <w:trPr>
          <w:trHeight w:val="71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01 02 00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0000 700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Получение кредитов от кредитных организаций в валюте Российской Федерации</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0,00</w:t>
            </w:r>
          </w:p>
        </w:tc>
      </w:tr>
      <w:tr w:rsidR="009974FC" w:rsidRPr="009974FC" w:rsidTr="009974FC">
        <w:trPr>
          <w:trHeight w:val="71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01 02 00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13 0000 710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Получение кредитов от кредитных организаций бюджетами городских поселений в валюте Российской Федерации</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0,00</w:t>
            </w:r>
          </w:p>
        </w:tc>
      </w:tr>
      <w:tr w:rsidR="009974FC" w:rsidRPr="009974FC" w:rsidTr="009974FC">
        <w:trPr>
          <w:trHeight w:val="71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01 02 00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0000 800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Погашение кредитов, предоставленных кредитными организациями в валюте Российской Федерации</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0,00</w:t>
            </w:r>
          </w:p>
        </w:tc>
      </w:tr>
      <w:tr w:rsidR="009974FC" w:rsidRPr="009974FC" w:rsidTr="009974FC">
        <w:trPr>
          <w:trHeight w:val="71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01 02 00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13 0000 810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Погашение бюджетами городских поселений кредитов, предоставленных кредитными организациями в валюте Российской Федерации</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0,00</w:t>
            </w:r>
          </w:p>
        </w:tc>
      </w:tr>
      <w:tr w:rsidR="009974FC" w:rsidRPr="009974FC" w:rsidTr="009974FC">
        <w:trPr>
          <w:trHeight w:val="71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01 05 00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0000 000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Изменение остатков средств на счетах по учету средств бюджета</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0,00</w:t>
            </w:r>
          </w:p>
        </w:tc>
      </w:tr>
      <w:tr w:rsidR="009974FC" w:rsidRPr="009974FC" w:rsidTr="009974FC">
        <w:trPr>
          <w:trHeight w:val="73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01 05 00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0000 500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Увеличение остатков средств бюджетов</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-33856,2</w:t>
            </w:r>
          </w:p>
        </w:tc>
      </w:tr>
      <w:tr w:rsidR="009974FC" w:rsidRPr="009974FC" w:rsidTr="009974FC">
        <w:trPr>
          <w:trHeight w:val="71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01 05 02 00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0000 500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Увеличение прочих остатков средств бюджетов</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-33856,2</w:t>
            </w:r>
          </w:p>
        </w:tc>
      </w:tr>
      <w:tr w:rsidR="009974FC" w:rsidRPr="009974FC" w:rsidTr="009974FC">
        <w:trPr>
          <w:trHeight w:val="73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01 05 02 01 00 0000 510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Увеличение прочих остатков денежных средств бюджетов</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-33856,2</w:t>
            </w:r>
          </w:p>
        </w:tc>
      </w:tr>
      <w:tr w:rsidR="009974FC" w:rsidRPr="009974FC" w:rsidTr="009974FC">
        <w:trPr>
          <w:trHeight w:val="1089"/>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01 05 02 01 13 0000 510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Увеличение прочих остатков денежных средств бюджета поселения</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-33856,2</w:t>
            </w:r>
          </w:p>
        </w:tc>
      </w:tr>
      <w:tr w:rsidR="009974FC" w:rsidRPr="009974FC" w:rsidTr="009974FC">
        <w:trPr>
          <w:trHeight w:val="71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01 05 00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0000 600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Уменьшение остатков средств бюджетов</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33856,2</w:t>
            </w:r>
          </w:p>
        </w:tc>
      </w:tr>
      <w:tr w:rsidR="009974FC" w:rsidRPr="009974FC" w:rsidTr="009974FC">
        <w:trPr>
          <w:trHeight w:val="73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 xml:space="preserve">01 05 02 00 </w:t>
            </w:r>
            <w:proofErr w:type="spellStart"/>
            <w:r w:rsidRPr="009974FC">
              <w:rPr>
                <w:rStyle w:val="tocnumber"/>
                <w:rFonts w:ascii="Times New Roman" w:hAnsi="Times New Roman" w:cs="Times New Roman"/>
                <w:sz w:val="18"/>
                <w:szCs w:val="18"/>
              </w:rPr>
              <w:t>00</w:t>
            </w:r>
            <w:proofErr w:type="spellEnd"/>
            <w:r w:rsidRPr="009974FC">
              <w:rPr>
                <w:rStyle w:val="tocnumber"/>
                <w:rFonts w:ascii="Times New Roman" w:hAnsi="Times New Roman" w:cs="Times New Roman"/>
                <w:sz w:val="18"/>
                <w:szCs w:val="18"/>
              </w:rPr>
              <w:t xml:space="preserve"> 0000 600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Уменьшение прочих остатков средств бюджетов</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33856,2</w:t>
            </w:r>
          </w:p>
        </w:tc>
      </w:tr>
      <w:tr w:rsidR="009974FC" w:rsidRPr="009974FC" w:rsidTr="009974FC">
        <w:trPr>
          <w:trHeight w:val="713"/>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lastRenderedPageBreak/>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01 05 02 01 00 0000 610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Уменьшение прочих остатков денежных средств бюджетов</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33856,2</w:t>
            </w:r>
          </w:p>
        </w:tc>
      </w:tr>
      <w:tr w:rsidR="009974FC" w:rsidRPr="009974FC" w:rsidTr="009974FC">
        <w:trPr>
          <w:trHeight w:val="1109"/>
          <w:jc w:val="center"/>
        </w:trPr>
        <w:tc>
          <w:tcPr>
            <w:tcW w:w="1156" w:type="dxa"/>
          </w:tcPr>
          <w:p w:rsidR="009974FC" w:rsidRPr="009974FC" w:rsidRDefault="009974FC" w:rsidP="00A80432">
            <w:pPr>
              <w:rPr>
                <w:rFonts w:ascii="Times New Roman" w:hAnsi="Times New Roman" w:cs="Times New Roman"/>
                <w:sz w:val="18"/>
                <w:szCs w:val="18"/>
              </w:rPr>
            </w:pPr>
            <w:r w:rsidRPr="009974FC">
              <w:rPr>
                <w:rStyle w:val="tocnumber"/>
                <w:rFonts w:ascii="Times New Roman" w:hAnsi="Times New Roman" w:cs="Times New Roman"/>
                <w:b/>
                <w:sz w:val="18"/>
                <w:szCs w:val="18"/>
              </w:rPr>
              <w:t>256</w:t>
            </w:r>
          </w:p>
        </w:tc>
        <w:tc>
          <w:tcPr>
            <w:tcW w:w="3095"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01 05 02 01 13 0000 610</w:t>
            </w:r>
          </w:p>
        </w:tc>
        <w:tc>
          <w:tcPr>
            <w:tcW w:w="4394"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Уменьшение прочих остатков денежных средств бюджета поселения</w:t>
            </w:r>
          </w:p>
        </w:tc>
        <w:tc>
          <w:tcPr>
            <w:tcW w:w="849" w:type="dxa"/>
          </w:tcPr>
          <w:p w:rsidR="009974FC" w:rsidRPr="009974FC" w:rsidRDefault="009974FC" w:rsidP="00A80432">
            <w:pPr>
              <w:rPr>
                <w:rStyle w:val="tocnumber"/>
                <w:rFonts w:ascii="Times New Roman" w:hAnsi="Times New Roman" w:cs="Times New Roman"/>
                <w:sz w:val="18"/>
                <w:szCs w:val="18"/>
              </w:rPr>
            </w:pPr>
            <w:r w:rsidRPr="009974FC">
              <w:rPr>
                <w:rStyle w:val="tocnumber"/>
                <w:rFonts w:ascii="Times New Roman" w:hAnsi="Times New Roman" w:cs="Times New Roman"/>
                <w:sz w:val="18"/>
                <w:szCs w:val="18"/>
              </w:rPr>
              <w:t>33856,2</w:t>
            </w:r>
          </w:p>
        </w:tc>
      </w:tr>
    </w:tbl>
    <w:p w:rsidR="009974FC" w:rsidRPr="009974FC" w:rsidRDefault="009974FC" w:rsidP="009974FC">
      <w:pPr>
        <w:ind w:right="-851"/>
        <w:rPr>
          <w:rStyle w:val="tocnumber"/>
          <w:rFonts w:ascii="Times New Roman" w:hAnsi="Times New Roman" w:cs="Times New Roman"/>
          <w:sz w:val="18"/>
          <w:szCs w:val="18"/>
        </w:rPr>
      </w:pPr>
    </w:p>
    <w:p w:rsidR="00D4313F" w:rsidRPr="00D4313F" w:rsidRDefault="00D4313F" w:rsidP="00D4313F">
      <w:pPr>
        <w:ind w:right="-851"/>
        <w:jc w:val="right"/>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Приложение № 8</w:t>
      </w:r>
      <w:r>
        <w:rPr>
          <w:rStyle w:val="tocnumber"/>
          <w:rFonts w:ascii="Times New Roman" w:hAnsi="Times New Roman" w:cs="Times New Roman"/>
          <w:sz w:val="18"/>
          <w:szCs w:val="18"/>
        </w:rPr>
        <w:t xml:space="preserve">                                                                                                                                                                                    </w:t>
      </w:r>
      <w:r w:rsidRPr="00D4313F">
        <w:rPr>
          <w:rStyle w:val="tocnumber"/>
          <w:rFonts w:ascii="Times New Roman" w:hAnsi="Times New Roman" w:cs="Times New Roman"/>
          <w:sz w:val="18"/>
          <w:szCs w:val="18"/>
        </w:rPr>
        <w:t>к Решению Собрания представителей</w:t>
      </w:r>
      <w:r>
        <w:rPr>
          <w:rStyle w:val="tocnumber"/>
          <w:rFonts w:ascii="Times New Roman" w:hAnsi="Times New Roman" w:cs="Times New Roman"/>
          <w:sz w:val="18"/>
          <w:szCs w:val="18"/>
        </w:rPr>
        <w:t xml:space="preserve">                                                                                                                                   </w:t>
      </w:r>
      <w:r w:rsidRPr="00D4313F">
        <w:rPr>
          <w:rStyle w:val="tocnumber"/>
          <w:rFonts w:ascii="Times New Roman" w:hAnsi="Times New Roman" w:cs="Times New Roman"/>
          <w:sz w:val="18"/>
          <w:szCs w:val="18"/>
        </w:rPr>
        <w:t>городского поселения Петра Дубрава</w:t>
      </w:r>
      <w:r>
        <w:rPr>
          <w:rStyle w:val="tocnumber"/>
          <w:rFonts w:ascii="Times New Roman" w:hAnsi="Times New Roman" w:cs="Times New Roman"/>
          <w:sz w:val="18"/>
          <w:szCs w:val="18"/>
        </w:rPr>
        <w:t xml:space="preserve">                                                                                                                      </w:t>
      </w:r>
      <w:r w:rsidRPr="00D4313F">
        <w:rPr>
          <w:rStyle w:val="tocnumber"/>
          <w:rFonts w:ascii="Times New Roman" w:hAnsi="Times New Roman" w:cs="Times New Roman"/>
          <w:sz w:val="18"/>
          <w:szCs w:val="18"/>
        </w:rPr>
        <w:t xml:space="preserve">муниципального района </w:t>
      </w:r>
      <w:proofErr w:type="gramStart"/>
      <w:r w:rsidRPr="00D4313F">
        <w:rPr>
          <w:rStyle w:val="tocnumber"/>
          <w:rFonts w:ascii="Times New Roman" w:hAnsi="Times New Roman" w:cs="Times New Roman"/>
          <w:sz w:val="18"/>
          <w:szCs w:val="18"/>
        </w:rPr>
        <w:t>Волжский</w:t>
      </w:r>
      <w:proofErr w:type="gramEnd"/>
      <w:r w:rsidRPr="00D4313F">
        <w:rPr>
          <w:rStyle w:val="tocnumber"/>
          <w:rFonts w:ascii="Times New Roman" w:hAnsi="Times New Roman" w:cs="Times New Roman"/>
          <w:sz w:val="18"/>
          <w:szCs w:val="18"/>
        </w:rPr>
        <w:t xml:space="preserve"> </w:t>
      </w:r>
      <w:r>
        <w:rPr>
          <w:rStyle w:val="tocnumber"/>
          <w:rFonts w:ascii="Times New Roman" w:hAnsi="Times New Roman" w:cs="Times New Roman"/>
          <w:sz w:val="18"/>
          <w:szCs w:val="18"/>
        </w:rPr>
        <w:t xml:space="preserve">                                                                                                                                   </w:t>
      </w:r>
      <w:r w:rsidRPr="00D4313F">
        <w:rPr>
          <w:rStyle w:val="tocnumber"/>
          <w:rFonts w:ascii="Times New Roman" w:hAnsi="Times New Roman" w:cs="Times New Roman"/>
          <w:sz w:val="18"/>
          <w:szCs w:val="18"/>
        </w:rPr>
        <w:t>Самарской области</w:t>
      </w:r>
      <w:r>
        <w:rPr>
          <w:rStyle w:val="tocnumber"/>
          <w:rFonts w:ascii="Times New Roman" w:hAnsi="Times New Roman" w:cs="Times New Roman"/>
          <w:sz w:val="18"/>
          <w:szCs w:val="18"/>
        </w:rPr>
        <w:t xml:space="preserve">                                                                                                                                                                             </w:t>
      </w:r>
      <w:r w:rsidRPr="00D4313F">
        <w:rPr>
          <w:rStyle w:val="tocnumber"/>
          <w:rFonts w:ascii="Times New Roman" w:hAnsi="Times New Roman" w:cs="Times New Roman"/>
          <w:sz w:val="18"/>
          <w:szCs w:val="18"/>
        </w:rPr>
        <w:t xml:space="preserve">от «07» декабря 2021   №71    </w:t>
      </w:r>
    </w:p>
    <w:p w:rsidR="00D4313F" w:rsidRPr="00D4313F" w:rsidRDefault="00D4313F" w:rsidP="00D4313F">
      <w:pPr>
        <w:rPr>
          <w:rStyle w:val="tocnumber"/>
          <w:rFonts w:ascii="Times New Roman" w:hAnsi="Times New Roman" w:cs="Times New Roman"/>
          <w:sz w:val="18"/>
          <w:szCs w:val="18"/>
          <w:u w:val="single"/>
        </w:rPr>
      </w:pPr>
    </w:p>
    <w:p w:rsidR="00D4313F" w:rsidRPr="00D4313F" w:rsidRDefault="00D4313F" w:rsidP="00D4313F">
      <w:pPr>
        <w:jc w:val="cente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Источники внутреннего финансирования дефицита местного бюджета на плановый период 2022 и 2023 годов</w:t>
      </w:r>
    </w:p>
    <w:p w:rsidR="00D4313F" w:rsidRPr="00D4313F" w:rsidRDefault="00D4313F" w:rsidP="00D4313F">
      <w:pPr>
        <w:rPr>
          <w:rStyle w:val="tocnumber"/>
          <w:rFonts w:ascii="Times New Roman" w:hAnsi="Times New Roman" w:cs="Times New Roman"/>
          <w:sz w:val="18"/>
          <w:szCs w:val="18"/>
        </w:rPr>
      </w:pPr>
    </w:p>
    <w:tbl>
      <w:tblPr>
        <w:tblW w:w="5455" w:type="pct"/>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3239"/>
        <w:gridCol w:w="3650"/>
        <w:gridCol w:w="1313"/>
        <w:gridCol w:w="1378"/>
      </w:tblGrid>
      <w:tr w:rsidR="00D4313F" w:rsidRPr="00D4313F" w:rsidTr="00A80432">
        <w:trPr>
          <w:tblHeader/>
          <w:jc w:val="center"/>
        </w:trPr>
        <w:tc>
          <w:tcPr>
            <w:tcW w:w="1963" w:type="pct"/>
            <w:gridSpan w:val="2"/>
            <w:vAlign w:val="center"/>
          </w:tcPr>
          <w:p w:rsidR="00D4313F" w:rsidRPr="00D4313F" w:rsidRDefault="00D4313F" w:rsidP="00A80432">
            <w:pPr>
              <w:jc w:val="cente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Код бюджетной классификации Российской Федерации</w:t>
            </w:r>
          </w:p>
        </w:tc>
        <w:tc>
          <w:tcPr>
            <w:tcW w:w="1748" w:type="pct"/>
            <w:vMerge w:val="restart"/>
            <w:vAlign w:val="center"/>
          </w:tcPr>
          <w:p w:rsidR="00D4313F" w:rsidRPr="00D4313F" w:rsidRDefault="00D4313F" w:rsidP="00A80432">
            <w:pPr>
              <w:jc w:val="cente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289" w:type="pct"/>
            <w:gridSpan w:val="2"/>
            <w:vAlign w:val="center"/>
          </w:tcPr>
          <w:p w:rsidR="00D4313F" w:rsidRPr="00D4313F" w:rsidRDefault="00D4313F" w:rsidP="00A80432">
            <w:pPr>
              <w:jc w:val="cente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Сумма, тыс. рублей</w:t>
            </w:r>
          </w:p>
        </w:tc>
      </w:tr>
      <w:tr w:rsidR="00D4313F" w:rsidRPr="00D4313F" w:rsidTr="00A80432">
        <w:trPr>
          <w:tblHeader/>
          <w:jc w:val="center"/>
        </w:trPr>
        <w:tc>
          <w:tcPr>
            <w:tcW w:w="412" w:type="pct"/>
            <w:vAlign w:val="center"/>
          </w:tcPr>
          <w:p w:rsidR="00D4313F" w:rsidRPr="00D4313F" w:rsidRDefault="00D4313F" w:rsidP="00A80432">
            <w:pPr>
              <w:jc w:val="cente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главного администратора</w:t>
            </w:r>
          </w:p>
        </w:tc>
        <w:tc>
          <w:tcPr>
            <w:tcW w:w="1551" w:type="pct"/>
            <w:vAlign w:val="center"/>
          </w:tcPr>
          <w:p w:rsidR="00D4313F" w:rsidRPr="00D4313F" w:rsidRDefault="00D4313F" w:rsidP="00A80432">
            <w:pPr>
              <w:jc w:val="cente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источников финансирования дефицита местного бюджета</w:t>
            </w:r>
          </w:p>
        </w:tc>
        <w:tc>
          <w:tcPr>
            <w:tcW w:w="1748" w:type="pct"/>
            <w:vMerge/>
            <w:vAlign w:val="center"/>
          </w:tcPr>
          <w:p w:rsidR="00D4313F" w:rsidRPr="00D4313F" w:rsidRDefault="00D4313F" w:rsidP="00A80432">
            <w:pPr>
              <w:jc w:val="center"/>
              <w:rPr>
                <w:rStyle w:val="tocnumber"/>
                <w:rFonts w:ascii="Times New Roman" w:hAnsi="Times New Roman" w:cs="Times New Roman"/>
                <w:b/>
                <w:sz w:val="18"/>
                <w:szCs w:val="18"/>
              </w:rPr>
            </w:pPr>
          </w:p>
        </w:tc>
        <w:tc>
          <w:tcPr>
            <w:tcW w:w="629" w:type="pct"/>
            <w:vAlign w:val="center"/>
          </w:tcPr>
          <w:p w:rsidR="00D4313F" w:rsidRPr="00D4313F" w:rsidRDefault="00D4313F" w:rsidP="00A80432">
            <w:pPr>
              <w:jc w:val="cente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2022 год</w:t>
            </w:r>
          </w:p>
        </w:tc>
        <w:tc>
          <w:tcPr>
            <w:tcW w:w="660" w:type="pct"/>
            <w:vAlign w:val="center"/>
          </w:tcPr>
          <w:p w:rsidR="00D4313F" w:rsidRPr="00D4313F" w:rsidRDefault="00D4313F" w:rsidP="00A80432">
            <w:pPr>
              <w:jc w:val="cente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2023 год</w:t>
            </w:r>
          </w:p>
        </w:tc>
      </w:tr>
      <w:tr w:rsidR="00D4313F" w:rsidRPr="00D4313F" w:rsidTr="00A80432">
        <w:trPr>
          <w:jc w:val="center"/>
        </w:trPr>
        <w:tc>
          <w:tcPr>
            <w:tcW w:w="412" w:type="pct"/>
          </w:tcPr>
          <w:p w:rsidR="00D4313F" w:rsidRPr="00D4313F" w:rsidRDefault="00D4313F" w:rsidP="00A80432">
            <w:pP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256</w:t>
            </w:r>
          </w:p>
        </w:tc>
        <w:tc>
          <w:tcPr>
            <w:tcW w:w="1551" w:type="pct"/>
          </w:tcPr>
          <w:p w:rsidR="00D4313F" w:rsidRPr="00D4313F" w:rsidRDefault="00D4313F" w:rsidP="00A80432">
            <w:pP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 xml:space="preserve">01 00 </w:t>
            </w:r>
            <w:proofErr w:type="spellStart"/>
            <w:r w:rsidRPr="00D4313F">
              <w:rPr>
                <w:rStyle w:val="tocnumber"/>
                <w:rFonts w:ascii="Times New Roman" w:hAnsi="Times New Roman" w:cs="Times New Roman"/>
                <w:b/>
                <w:sz w:val="18"/>
                <w:szCs w:val="18"/>
              </w:rPr>
              <w:t>00</w:t>
            </w:r>
            <w:proofErr w:type="spellEnd"/>
            <w:r w:rsidRPr="00D4313F">
              <w:rPr>
                <w:rStyle w:val="tocnumber"/>
                <w:rFonts w:ascii="Times New Roman" w:hAnsi="Times New Roman" w:cs="Times New Roman"/>
                <w:b/>
                <w:sz w:val="18"/>
                <w:szCs w:val="18"/>
              </w:rPr>
              <w:t xml:space="preserve"> </w:t>
            </w:r>
            <w:proofErr w:type="spellStart"/>
            <w:r w:rsidRPr="00D4313F">
              <w:rPr>
                <w:rStyle w:val="tocnumber"/>
                <w:rFonts w:ascii="Times New Roman" w:hAnsi="Times New Roman" w:cs="Times New Roman"/>
                <w:b/>
                <w:sz w:val="18"/>
                <w:szCs w:val="18"/>
              </w:rPr>
              <w:t>00</w:t>
            </w:r>
            <w:proofErr w:type="spellEnd"/>
            <w:r w:rsidRPr="00D4313F">
              <w:rPr>
                <w:rStyle w:val="tocnumber"/>
                <w:rFonts w:ascii="Times New Roman" w:hAnsi="Times New Roman" w:cs="Times New Roman"/>
                <w:b/>
                <w:sz w:val="18"/>
                <w:szCs w:val="18"/>
              </w:rPr>
              <w:t xml:space="preserve"> </w:t>
            </w:r>
            <w:proofErr w:type="spellStart"/>
            <w:r w:rsidRPr="00D4313F">
              <w:rPr>
                <w:rStyle w:val="tocnumber"/>
                <w:rFonts w:ascii="Times New Roman" w:hAnsi="Times New Roman" w:cs="Times New Roman"/>
                <w:b/>
                <w:sz w:val="18"/>
                <w:szCs w:val="18"/>
              </w:rPr>
              <w:t>00</w:t>
            </w:r>
            <w:proofErr w:type="spellEnd"/>
            <w:r w:rsidRPr="00D4313F">
              <w:rPr>
                <w:rStyle w:val="tocnumber"/>
                <w:rFonts w:ascii="Times New Roman" w:hAnsi="Times New Roman" w:cs="Times New Roman"/>
                <w:b/>
                <w:sz w:val="18"/>
                <w:szCs w:val="18"/>
              </w:rPr>
              <w:t xml:space="preserve"> 0000 000</w:t>
            </w:r>
          </w:p>
        </w:tc>
        <w:tc>
          <w:tcPr>
            <w:tcW w:w="1748" w:type="pct"/>
          </w:tcPr>
          <w:p w:rsidR="00D4313F" w:rsidRPr="00D4313F" w:rsidRDefault="00D4313F" w:rsidP="00A80432">
            <w:pP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Источники внутреннего финансирования дефицитов бюджетов</w:t>
            </w:r>
          </w:p>
        </w:tc>
        <w:tc>
          <w:tcPr>
            <w:tcW w:w="629" w:type="pct"/>
          </w:tcPr>
          <w:p w:rsidR="00D4313F" w:rsidRPr="00D4313F" w:rsidRDefault="00D4313F" w:rsidP="00A80432">
            <w:pP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0,00</w:t>
            </w:r>
          </w:p>
        </w:tc>
        <w:tc>
          <w:tcPr>
            <w:tcW w:w="660" w:type="pct"/>
          </w:tcPr>
          <w:p w:rsidR="00D4313F" w:rsidRPr="00D4313F" w:rsidRDefault="00D4313F" w:rsidP="00A80432">
            <w:pPr>
              <w:rPr>
                <w:rStyle w:val="tocnumber"/>
                <w:rFonts w:ascii="Times New Roman" w:hAnsi="Times New Roman" w:cs="Times New Roman"/>
                <w:b/>
                <w:sz w:val="18"/>
                <w:szCs w:val="18"/>
              </w:rPr>
            </w:pPr>
            <w:r w:rsidRPr="00D4313F">
              <w:rPr>
                <w:rStyle w:val="tocnumber"/>
                <w:rFonts w:ascii="Times New Roman" w:hAnsi="Times New Roman" w:cs="Times New Roman"/>
                <w:b/>
                <w:sz w:val="18"/>
                <w:szCs w:val="18"/>
              </w:rPr>
              <w:t>0,00</w:t>
            </w:r>
          </w:p>
        </w:tc>
      </w:tr>
      <w:tr w:rsidR="00D4313F" w:rsidRPr="00D4313F" w:rsidTr="00A80432">
        <w:trPr>
          <w:jc w:val="center"/>
        </w:trPr>
        <w:tc>
          <w:tcPr>
            <w:tcW w:w="412" w:type="pct"/>
          </w:tcPr>
          <w:p w:rsidR="00D4313F" w:rsidRPr="00D4313F" w:rsidRDefault="00D4313F" w:rsidP="00A80432">
            <w:pPr>
              <w:rPr>
                <w:rFonts w:ascii="Times New Roman" w:hAnsi="Times New Roman" w:cs="Times New Roman"/>
                <w:sz w:val="18"/>
                <w:szCs w:val="18"/>
              </w:rPr>
            </w:pPr>
            <w:r w:rsidRPr="00D4313F">
              <w:rPr>
                <w:rStyle w:val="tocnumber"/>
                <w:rFonts w:ascii="Times New Roman" w:hAnsi="Times New Roman" w:cs="Times New Roman"/>
                <w:sz w:val="18"/>
                <w:szCs w:val="18"/>
              </w:rPr>
              <w:t>256</w:t>
            </w:r>
          </w:p>
        </w:tc>
        <w:tc>
          <w:tcPr>
            <w:tcW w:w="1551"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 xml:space="preserve">01 05 00 </w:t>
            </w:r>
            <w:proofErr w:type="spellStart"/>
            <w:r w:rsidRPr="00D4313F">
              <w:rPr>
                <w:rStyle w:val="tocnumber"/>
                <w:rFonts w:ascii="Times New Roman" w:hAnsi="Times New Roman" w:cs="Times New Roman"/>
                <w:sz w:val="18"/>
                <w:szCs w:val="18"/>
              </w:rPr>
              <w:t>00</w:t>
            </w:r>
            <w:proofErr w:type="spellEnd"/>
            <w:r w:rsidRPr="00D4313F">
              <w:rPr>
                <w:rStyle w:val="tocnumber"/>
                <w:rFonts w:ascii="Times New Roman" w:hAnsi="Times New Roman" w:cs="Times New Roman"/>
                <w:sz w:val="18"/>
                <w:szCs w:val="18"/>
              </w:rPr>
              <w:t xml:space="preserve"> </w:t>
            </w:r>
            <w:proofErr w:type="spellStart"/>
            <w:r w:rsidRPr="00D4313F">
              <w:rPr>
                <w:rStyle w:val="tocnumber"/>
                <w:rFonts w:ascii="Times New Roman" w:hAnsi="Times New Roman" w:cs="Times New Roman"/>
                <w:sz w:val="18"/>
                <w:szCs w:val="18"/>
              </w:rPr>
              <w:t>00</w:t>
            </w:r>
            <w:proofErr w:type="spellEnd"/>
            <w:r w:rsidRPr="00D4313F">
              <w:rPr>
                <w:rStyle w:val="tocnumber"/>
                <w:rFonts w:ascii="Times New Roman" w:hAnsi="Times New Roman" w:cs="Times New Roman"/>
                <w:sz w:val="18"/>
                <w:szCs w:val="18"/>
              </w:rPr>
              <w:t xml:space="preserve"> 0000 000</w:t>
            </w:r>
          </w:p>
        </w:tc>
        <w:tc>
          <w:tcPr>
            <w:tcW w:w="1748"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Изменение остатков средств на счетах по учету средств бюджета</w:t>
            </w:r>
          </w:p>
        </w:tc>
        <w:tc>
          <w:tcPr>
            <w:tcW w:w="629"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0,00</w:t>
            </w:r>
          </w:p>
        </w:tc>
        <w:tc>
          <w:tcPr>
            <w:tcW w:w="660"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0,00</w:t>
            </w:r>
          </w:p>
        </w:tc>
      </w:tr>
      <w:tr w:rsidR="00D4313F" w:rsidRPr="00D4313F" w:rsidTr="00A80432">
        <w:trPr>
          <w:jc w:val="center"/>
        </w:trPr>
        <w:tc>
          <w:tcPr>
            <w:tcW w:w="412" w:type="pct"/>
          </w:tcPr>
          <w:p w:rsidR="00D4313F" w:rsidRPr="00D4313F" w:rsidRDefault="00D4313F" w:rsidP="00A80432">
            <w:pPr>
              <w:rPr>
                <w:rFonts w:ascii="Times New Roman" w:hAnsi="Times New Roman" w:cs="Times New Roman"/>
                <w:sz w:val="18"/>
                <w:szCs w:val="18"/>
              </w:rPr>
            </w:pPr>
            <w:r w:rsidRPr="00D4313F">
              <w:rPr>
                <w:rStyle w:val="tocnumber"/>
                <w:rFonts w:ascii="Times New Roman" w:hAnsi="Times New Roman" w:cs="Times New Roman"/>
                <w:sz w:val="18"/>
                <w:szCs w:val="18"/>
              </w:rPr>
              <w:t>256</w:t>
            </w:r>
          </w:p>
        </w:tc>
        <w:tc>
          <w:tcPr>
            <w:tcW w:w="1551"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 xml:space="preserve">01 05 00 </w:t>
            </w:r>
            <w:proofErr w:type="spellStart"/>
            <w:r w:rsidRPr="00D4313F">
              <w:rPr>
                <w:rStyle w:val="tocnumber"/>
                <w:rFonts w:ascii="Times New Roman" w:hAnsi="Times New Roman" w:cs="Times New Roman"/>
                <w:sz w:val="18"/>
                <w:szCs w:val="18"/>
              </w:rPr>
              <w:t>00</w:t>
            </w:r>
            <w:proofErr w:type="spellEnd"/>
            <w:r w:rsidRPr="00D4313F">
              <w:rPr>
                <w:rStyle w:val="tocnumber"/>
                <w:rFonts w:ascii="Times New Roman" w:hAnsi="Times New Roman" w:cs="Times New Roman"/>
                <w:sz w:val="18"/>
                <w:szCs w:val="18"/>
              </w:rPr>
              <w:t xml:space="preserve"> </w:t>
            </w:r>
            <w:proofErr w:type="spellStart"/>
            <w:r w:rsidRPr="00D4313F">
              <w:rPr>
                <w:rStyle w:val="tocnumber"/>
                <w:rFonts w:ascii="Times New Roman" w:hAnsi="Times New Roman" w:cs="Times New Roman"/>
                <w:sz w:val="18"/>
                <w:szCs w:val="18"/>
              </w:rPr>
              <w:t>00</w:t>
            </w:r>
            <w:proofErr w:type="spellEnd"/>
            <w:r w:rsidRPr="00D4313F">
              <w:rPr>
                <w:rStyle w:val="tocnumber"/>
                <w:rFonts w:ascii="Times New Roman" w:hAnsi="Times New Roman" w:cs="Times New Roman"/>
                <w:sz w:val="18"/>
                <w:szCs w:val="18"/>
              </w:rPr>
              <w:t xml:space="preserve"> 0000 500</w:t>
            </w:r>
          </w:p>
        </w:tc>
        <w:tc>
          <w:tcPr>
            <w:tcW w:w="1748"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Увеличение остатков средств бюджетов</w:t>
            </w:r>
          </w:p>
        </w:tc>
        <w:tc>
          <w:tcPr>
            <w:tcW w:w="629"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-34356,2</w:t>
            </w:r>
          </w:p>
        </w:tc>
        <w:tc>
          <w:tcPr>
            <w:tcW w:w="660"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-34556,2</w:t>
            </w:r>
          </w:p>
        </w:tc>
      </w:tr>
      <w:tr w:rsidR="00D4313F" w:rsidRPr="00D4313F" w:rsidTr="00A80432">
        <w:trPr>
          <w:trHeight w:val="90"/>
          <w:jc w:val="center"/>
        </w:trPr>
        <w:tc>
          <w:tcPr>
            <w:tcW w:w="412" w:type="pct"/>
          </w:tcPr>
          <w:p w:rsidR="00D4313F" w:rsidRPr="00D4313F" w:rsidRDefault="00D4313F" w:rsidP="00A80432">
            <w:pPr>
              <w:rPr>
                <w:rFonts w:ascii="Times New Roman" w:hAnsi="Times New Roman" w:cs="Times New Roman"/>
                <w:sz w:val="18"/>
                <w:szCs w:val="18"/>
              </w:rPr>
            </w:pPr>
            <w:r w:rsidRPr="00D4313F">
              <w:rPr>
                <w:rStyle w:val="tocnumber"/>
                <w:rFonts w:ascii="Times New Roman" w:hAnsi="Times New Roman" w:cs="Times New Roman"/>
                <w:sz w:val="18"/>
                <w:szCs w:val="18"/>
              </w:rPr>
              <w:t>256</w:t>
            </w:r>
          </w:p>
        </w:tc>
        <w:tc>
          <w:tcPr>
            <w:tcW w:w="1551"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 xml:space="preserve">01 05 02 00 </w:t>
            </w:r>
            <w:proofErr w:type="spellStart"/>
            <w:r w:rsidRPr="00D4313F">
              <w:rPr>
                <w:rStyle w:val="tocnumber"/>
                <w:rFonts w:ascii="Times New Roman" w:hAnsi="Times New Roman" w:cs="Times New Roman"/>
                <w:sz w:val="18"/>
                <w:szCs w:val="18"/>
              </w:rPr>
              <w:t>00</w:t>
            </w:r>
            <w:proofErr w:type="spellEnd"/>
            <w:r w:rsidRPr="00D4313F">
              <w:rPr>
                <w:rStyle w:val="tocnumber"/>
                <w:rFonts w:ascii="Times New Roman" w:hAnsi="Times New Roman" w:cs="Times New Roman"/>
                <w:sz w:val="18"/>
                <w:szCs w:val="18"/>
              </w:rPr>
              <w:t xml:space="preserve"> 0000 500</w:t>
            </w:r>
          </w:p>
        </w:tc>
        <w:tc>
          <w:tcPr>
            <w:tcW w:w="1748"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Увеличение прочих остатков средств бюджетов</w:t>
            </w:r>
          </w:p>
        </w:tc>
        <w:tc>
          <w:tcPr>
            <w:tcW w:w="629"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-34356,2</w:t>
            </w:r>
          </w:p>
        </w:tc>
        <w:tc>
          <w:tcPr>
            <w:tcW w:w="660"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-34556,2</w:t>
            </w:r>
          </w:p>
        </w:tc>
      </w:tr>
      <w:tr w:rsidR="00D4313F" w:rsidRPr="00D4313F" w:rsidTr="00A80432">
        <w:trPr>
          <w:jc w:val="center"/>
        </w:trPr>
        <w:tc>
          <w:tcPr>
            <w:tcW w:w="412" w:type="pct"/>
          </w:tcPr>
          <w:p w:rsidR="00D4313F" w:rsidRPr="00D4313F" w:rsidRDefault="00D4313F" w:rsidP="00A80432">
            <w:pPr>
              <w:rPr>
                <w:rFonts w:ascii="Times New Roman" w:hAnsi="Times New Roman" w:cs="Times New Roman"/>
                <w:sz w:val="18"/>
                <w:szCs w:val="18"/>
              </w:rPr>
            </w:pPr>
            <w:r w:rsidRPr="00D4313F">
              <w:rPr>
                <w:rStyle w:val="tocnumber"/>
                <w:rFonts w:ascii="Times New Roman" w:hAnsi="Times New Roman" w:cs="Times New Roman"/>
                <w:sz w:val="18"/>
                <w:szCs w:val="18"/>
              </w:rPr>
              <w:t>256</w:t>
            </w:r>
          </w:p>
        </w:tc>
        <w:tc>
          <w:tcPr>
            <w:tcW w:w="1551"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01 05 02 01 00 0000 510</w:t>
            </w:r>
          </w:p>
        </w:tc>
        <w:tc>
          <w:tcPr>
            <w:tcW w:w="1748"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Увеличение прочих остатков денежных средств бюджетов</w:t>
            </w:r>
          </w:p>
        </w:tc>
        <w:tc>
          <w:tcPr>
            <w:tcW w:w="629"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-34356,2</w:t>
            </w:r>
          </w:p>
        </w:tc>
        <w:tc>
          <w:tcPr>
            <w:tcW w:w="660"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-34556,2</w:t>
            </w:r>
          </w:p>
        </w:tc>
      </w:tr>
      <w:tr w:rsidR="00D4313F" w:rsidRPr="00D4313F" w:rsidTr="00A80432">
        <w:trPr>
          <w:jc w:val="center"/>
        </w:trPr>
        <w:tc>
          <w:tcPr>
            <w:tcW w:w="412" w:type="pct"/>
          </w:tcPr>
          <w:p w:rsidR="00D4313F" w:rsidRPr="00D4313F" w:rsidRDefault="00D4313F" w:rsidP="00A80432">
            <w:pPr>
              <w:rPr>
                <w:rFonts w:ascii="Times New Roman" w:hAnsi="Times New Roman" w:cs="Times New Roman"/>
                <w:sz w:val="18"/>
                <w:szCs w:val="18"/>
              </w:rPr>
            </w:pPr>
            <w:r w:rsidRPr="00D4313F">
              <w:rPr>
                <w:rStyle w:val="tocnumber"/>
                <w:rFonts w:ascii="Times New Roman" w:hAnsi="Times New Roman" w:cs="Times New Roman"/>
                <w:sz w:val="18"/>
                <w:szCs w:val="18"/>
              </w:rPr>
              <w:t>256</w:t>
            </w:r>
          </w:p>
        </w:tc>
        <w:tc>
          <w:tcPr>
            <w:tcW w:w="1551"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01 05 02 01 10 0000 510</w:t>
            </w:r>
          </w:p>
        </w:tc>
        <w:tc>
          <w:tcPr>
            <w:tcW w:w="1748"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 xml:space="preserve">Увеличение прочих остатков денежных </w:t>
            </w:r>
            <w:r w:rsidRPr="00D4313F">
              <w:rPr>
                <w:rStyle w:val="tocnumber"/>
                <w:rFonts w:ascii="Times New Roman" w:hAnsi="Times New Roman" w:cs="Times New Roman"/>
                <w:sz w:val="18"/>
                <w:szCs w:val="18"/>
              </w:rPr>
              <w:lastRenderedPageBreak/>
              <w:t>средств бюджета поселения</w:t>
            </w:r>
          </w:p>
        </w:tc>
        <w:tc>
          <w:tcPr>
            <w:tcW w:w="629"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lastRenderedPageBreak/>
              <w:t>-34356,2</w:t>
            </w:r>
          </w:p>
        </w:tc>
        <w:tc>
          <w:tcPr>
            <w:tcW w:w="660"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-34556,2</w:t>
            </w:r>
          </w:p>
        </w:tc>
      </w:tr>
      <w:tr w:rsidR="00D4313F" w:rsidRPr="00D4313F" w:rsidTr="00A80432">
        <w:trPr>
          <w:jc w:val="center"/>
        </w:trPr>
        <w:tc>
          <w:tcPr>
            <w:tcW w:w="412" w:type="pct"/>
          </w:tcPr>
          <w:p w:rsidR="00D4313F" w:rsidRPr="00D4313F" w:rsidRDefault="00D4313F" w:rsidP="00A80432">
            <w:pPr>
              <w:rPr>
                <w:rFonts w:ascii="Times New Roman" w:hAnsi="Times New Roman" w:cs="Times New Roman"/>
                <w:sz w:val="18"/>
                <w:szCs w:val="18"/>
              </w:rPr>
            </w:pPr>
            <w:r w:rsidRPr="00D4313F">
              <w:rPr>
                <w:rStyle w:val="tocnumber"/>
                <w:rFonts w:ascii="Times New Roman" w:hAnsi="Times New Roman" w:cs="Times New Roman"/>
                <w:sz w:val="18"/>
                <w:szCs w:val="18"/>
              </w:rPr>
              <w:lastRenderedPageBreak/>
              <w:t>256</w:t>
            </w:r>
          </w:p>
        </w:tc>
        <w:tc>
          <w:tcPr>
            <w:tcW w:w="1551"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 xml:space="preserve">01 05 00 </w:t>
            </w:r>
            <w:proofErr w:type="spellStart"/>
            <w:r w:rsidRPr="00D4313F">
              <w:rPr>
                <w:rStyle w:val="tocnumber"/>
                <w:rFonts w:ascii="Times New Roman" w:hAnsi="Times New Roman" w:cs="Times New Roman"/>
                <w:sz w:val="18"/>
                <w:szCs w:val="18"/>
              </w:rPr>
              <w:t>00</w:t>
            </w:r>
            <w:proofErr w:type="spellEnd"/>
            <w:r w:rsidRPr="00D4313F">
              <w:rPr>
                <w:rStyle w:val="tocnumber"/>
                <w:rFonts w:ascii="Times New Roman" w:hAnsi="Times New Roman" w:cs="Times New Roman"/>
                <w:sz w:val="18"/>
                <w:szCs w:val="18"/>
              </w:rPr>
              <w:t xml:space="preserve"> </w:t>
            </w:r>
            <w:proofErr w:type="spellStart"/>
            <w:r w:rsidRPr="00D4313F">
              <w:rPr>
                <w:rStyle w:val="tocnumber"/>
                <w:rFonts w:ascii="Times New Roman" w:hAnsi="Times New Roman" w:cs="Times New Roman"/>
                <w:sz w:val="18"/>
                <w:szCs w:val="18"/>
              </w:rPr>
              <w:t>00</w:t>
            </w:r>
            <w:proofErr w:type="spellEnd"/>
            <w:r w:rsidRPr="00D4313F">
              <w:rPr>
                <w:rStyle w:val="tocnumber"/>
                <w:rFonts w:ascii="Times New Roman" w:hAnsi="Times New Roman" w:cs="Times New Roman"/>
                <w:sz w:val="18"/>
                <w:szCs w:val="18"/>
              </w:rPr>
              <w:t xml:space="preserve"> 0000 600</w:t>
            </w:r>
          </w:p>
        </w:tc>
        <w:tc>
          <w:tcPr>
            <w:tcW w:w="1748"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Уменьшение остатков средств бюджетов</w:t>
            </w:r>
          </w:p>
        </w:tc>
        <w:tc>
          <w:tcPr>
            <w:tcW w:w="629"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34356,2</w:t>
            </w:r>
          </w:p>
        </w:tc>
        <w:tc>
          <w:tcPr>
            <w:tcW w:w="660"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34556,2</w:t>
            </w:r>
          </w:p>
        </w:tc>
      </w:tr>
      <w:tr w:rsidR="00D4313F" w:rsidRPr="00D4313F" w:rsidTr="00A80432">
        <w:trPr>
          <w:jc w:val="center"/>
        </w:trPr>
        <w:tc>
          <w:tcPr>
            <w:tcW w:w="412" w:type="pct"/>
          </w:tcPr>
          <w:p w:rsidR="00D4313F" w:rsidRPr="00D4313F" w:rsidRDefault="00D4313F" w:rsidP="00A80432">
            <w:pPr>
              <w:rPr>
                <w:rFonts w:ascii="Times New Roman" w:hAnsi="Times New Roman" w:cs="Times New Roman"/>
                <w:sz w:val="18"/>
                <w:szCs w:val="18"/>
              </w:rPr>
            </w:pPr>
            <w:r w:rsidRPr="00D4313F">
              <w:rPr>
                <w:rStyle w:val="tocnumber"/>
                <w:rFonts w:ascii="Times New Roman" w:hAnsi="Times New Roman" w:cs="Times New Roman"/>
                <w:sz w:val="18"/>
                <w:szCs w:val="18"/>
              </w:rPr>
              <w:t>256</w:t>
            </w:r>
          </w:p>
        </w:tc>
        <w:tc>
          <w:tcPr>
            <w:tcW w:w="1551"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 xml:space="preserve">01 05 02 00 </w:t>
            </w:r>
            <w:proofErr w:type="spellStart"/>
            <w:r w:rsidRPr="00D4313F">
              <w:rPr>
                <w:rStyle w:val="tocnumber"/>
                <w:rFonts w:ascii="Times New Roman" w:hAnsi="Times New Roman" w:cs="Times New Roman"/>
                <w:sz w:val="18"/>
                <w:szCs w:val="18"/>
              </w:rPr>
              <w:t>00</w:t>
            </w:r>
            <w:proofErr w:type="spellEnd"/>
            <w:r w:rsidRPr="00D4313F">
              <w:rPr>
                <w:rStyle w:val="tocnumber"/>
                <w:rFonts w:ascii="Times New Roman" w:hAnsi="Times New Roman" w:cs="Times New Roman"/>
                <w:sz w:val="18"/>
                <w:szCs w:val="18"/>
              </w:rPr>
              <w:t xml:space="preserve"> 0000 600</w:t>
            </w:r>
          </w:p>
        </w:tc>
        <w:tc>
          <w:tcPr>
            <w:tcW w:w="1748"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Уменьшение прочих остатков средств бюджетов</w:t>
            </w:r>
          </w:p>
        </w:tc>
        <w:tc>
          <w:tcPr>
            <w:tcW w:w="629"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34356,2</w:t>
            </w:r>
          </w:p>
        </w:tc>
        <w:tc>
          <w:tcPr>
            <w:tcW w:w="660"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34556,2</w:t>
            </w:r>
          </w:p>
        </w:tc>
      </w:tr>
      <w:tr w:rsidR="00D4313F" w:rsidRPr="00D4313F" w:rsidTr="00A80432">
        <w:trPr>
          <w:jc w:val="center"/>
        </w:trPr>
        <w:tc>
          <w:tcPr>
            <w:tcW w:w="412" w:type="pct"/>
          </w:tcPr>
          <w:p w:rsidR="00D4313F" w:rsidRPr="00D4313F" w:rsidRDefault="00D4313F" w:rsidP="00A80432">
            <w:pPr>
              <w:rPr>
                <w:rFonts w:ascii="Times New Roman" w:hAnsi="Times New Roman" w:cs="Times New Roman"/>
                <w:sz w:val="18"/>
                <w:szCs w:val="18"/>
              </w:rPr>
            </w:pPr>
            <w:r w:rsidRPr="00D4313F">
              <w:rPr>
                <w:rStyle w:val="tocnumber"/>
                <w:rFonts w:ascii="Times New Roman" w:hAnsi="Times New Roman" w:cs="Times New Roman"/>
                <w:sz w:val="18"/>
                <w:szCs w:val="18"/>
              </w:rPr>
              <w:t>256</w:t>
            </w:r>
          </w:p>
        </w:tc>
        <w:tc>
          <w:tcPr>
            <w:tcW w:w="1551"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01 05 02 01 00 0000 610</w:t>
            </w:r>
          </w:p>
        </w:tc>
        <w:tc>
          <w:tcPr>
            <w:tcW w:w="1748"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Уменьшение прочих остатков денежных средств бюджетов</w:t>
            </w:r>
          </w:p>
        </w:tc>
        <w:tc>
          <w:tcPr>
            <w:tcW w:w="629"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34356,2</w:t>
            </w:r>
          </w:p>
        </w:tc>
        <w:tc>
          <w:tcPr>
            <w:tcW w:w="660"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34556,2</w:t>
            </w:r>
          </w:p>
        </w:tc>
      </w:tr>
      <w:tr w:rsidR="00D4313F" w:rsidRPr="00D4313F" w:rsidTr="00A80432">
        <w:trPr>
          <w:jc w:val="center"/>
        </w:trPr>
        <w:tc>
          <w:tcPr>
            <w:tcW w:w="412" w:type="pct"/>
          </w:tcPr>
          <w:p w:rsidR="00D4313F" w:rsidRPr="00D4313F" w:rsidRDefault="00D4313F" w:rsidP="00A80432">
            <w:pPr>
              <w:rPr>
                <w:rFonts w:ascii="Times New Roman" w:hAnsi="Times New Roman" w:cs="Times New Roman"/>
                <w:sz w:val="18"/>
                <w:szCs w:val="18"/>
              </w:rPr>
            </w:pPr>
            <w:r w:rsidRPr="00D4313F">
              <w:rPr>
                <w:rStyle w:val="tocnumber"/>
                <w:rFonts w:ascii="Times New Roman" w:hAnsi="Times New Roman" w:cs="Times New Roman"/>
                <w:sz w:val="18"/>
                <w:szCs w:val="18"/>
              </w:rPr>
              <w:t>256</w:t>
            </w:r>
          </w:p>
        </w:tc>
        <w:tc>
          <w:tcPr>
            <w:tcW w:w="1551"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01 05 02 01 10 0000 610</w:t>
            </w:r>
          </w:p>
        </w:tc>
        <w:tc>
          <w:tcPr>
            <w:tcW w:w="1748" w:type="pct"/>
          </w:tcPr>
          <w:p w:rsidR="00D4313F" w:rsidRPr="00D4313F" w:rsidRDefault="00D4313F" w:rsidP="00A80432">
            <w:pPr>
              <w:rPr>
                <w:rStyle w:val="tocnumber"/>
                <w:rFonts w:ascii="Times New Roman" w:hAnsi="Times New Roman" w:cs="Times New Roman"/>
                <w:sz w:val="18"/>
                <w:szCs w:val="18"/>
              </w:rPr>
            </w:pPr>
            <w:r w:rsidRPr="00D4313F">
              <w:rPr>
                <w:rStyle w:val="tocnumber"/>
                <w:rFonts w:ascii="Times New Roman" w:hAnsi="Times New Roman" w:cs="Times New Roman"/>
                <w:sz w:val="18"/>
                <w:szCs w:val="18"/>
              </w:rPr>
              <w:t>Уменьшение прочих остатков денежных средств бюджета поселения</w:t>
            </w:r>
          </w:p>
        </w:tc>
        <w:tc>
          <w:tcPr>
            <w:tcW w:w="629"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34356,2</w:t>
            </w:r>
          </w:p>
        </w:tc>
        <w:tc>
          <w:tcPr>
            <w:tcW w:w="660" w:type="pct"/>
            <w:vAlign w:val="bottom"/>
          </w:tcPr>
          <w:p w:rsidR="00D4313F" w:rsidRPr="00D4313F" w:rsidRDefault="00D4313F" w:rsidP="00A80432">
            <w:pPr>
              <w:jc w:val="right"/>
              <w:rPr>
                <w:rFonts w:ascii="Times New Roman" w:hAnsi="Times New Roman" w:cs="Times New Roman"/>
                <w:bCs/>
                <w:sz w:val="18"/>
                <w:szCs w:val="18"/>
              </w:rPr>
            </w:pPr>
            <w:r w:rsidRPr="00D4313F">
              <w:rPr>
                <w:rFonts w:ascii="Times New Roman" w:hAnsi="Times New Roman" w:cs="Times New Roman"/>
                <w:bCs/>
                <w:sz w:val="18"/>
                <w:szCs w:val="18"/>
              </w:rPr>
              <w:t>34556,2</w:t>
            </w:r>
          </w:p>
        </w:tc>
      </w:tr>
    </w:tbl>
    <w:p w:rsidR="00D4313F" w:rsidRPr="00D4313F" w:rsidRDefault="00D4313F" w:rsidP="00D4313F">
      <w:pPr>
        <w:rPr>
          <w:rStyle w:val="tocnumber"/>
          <w:rFonts w:ascii="Times New Roman" w:hAnsi="Times New Roman" w:cs="Times New Roman"/>
          <w:sz w:val="18"/>
          <w:szCs w:val="18"/>
        </w:rPr>
      </w:pPr>
    </w:p>
    <w:p w:rsidR="009974FC" w:rsidRPr="00D4313F" w:rsidRDefault="009974FC" w:rsidP="009974FC">
      <w:pPr>
        <w:rPr>
          <w:rStyle w:val="tocnumber"/>
          <w:rFonts w:ascii="Times New Roman" w:hAnsi="Times New Roman" w:cs="Times New Roman"/>
          <w:sz w:val="18"/>
          <w:szCs w:val="18"/>
        </w:rPr>
      </w:pPr>
    </w:p>
    <w:p w:rsidR="00FB61B1" w:rsidRPr="00D4313F"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FB61B1" w:rsidRPr="00D4313F"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FB61B1" w:rsidRPr="00122232"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tbl>
      <w:tblPr>
        <w:tblW w:w="12013" w:type="dxa"/>
        <w:tblInd w:w="-601" w:type="dxa"/>
        <w:tblLook w:val="04A0"/>
      </w:tblPr>
      <w:tblGrid>
        <w:gridCol w:w="567"/>
        <w:gridCol w:w="802"/>
        <w:gridCol w:w="1892"/>
        <w:gridCol w:w="1701"/>
        <w:gridCol w:w="1134"/>
        <w:gridCol w:w="992"/>
        <w:gridCol w:w="992"/>
        <w:gridCol w:w="851"/>
        <w:gridCol w:w="449"/>
        <w:gridCol w:w="685"/>
        <w:gridCol w:w="236"/>
        <w:gridCol w:w="236"/>
        <w:gridCol w:w="1476"/>
      </w:tblGrid>
      <w:tr w:rsidR="00122232" w:rsidRPr="00122232" w:rsidTr="007F2081">
        <w:trPr>
          <w:gridAfter w:val="3"/>
          <w:wAfter w:w="1948" w:type="dxa"/>
          <w:trHeight w:val="375"/>
        </w:trPr>
        <w:tc>
          <w:tcPr>
            <w:tcW w:w="10065" w:type="dxa"/>
            <w:gridSpan w:val="10"/>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right"/>
              <w:rPr>
                <w:rFonts w:ascii="Times New Roman" w:eastAsia="Times New Roman" w:hAnsi="Times New Roman" w:cs="Times New Roman"/>
                <w:b/>
                <w:sz w:val="18"/>
                <w:szCs w:val="18"/>
              </w:rPr>
            </w:pPr>
            <w:r w:rsidRPr="00122232">
              <w:rPr>
                <w:rFonts w:ascii="Times New Roman" w:eastAsia="Times New Roman" w:hAnsi="Times New Roman" w:cs="Times New Roman"/>
                <w:b/>
                <w:sz w:val="18"/>
                <w:szCs w:val="18"/>
              </w:rPr>
              <w:t>Приложение №9</w:t>
            </w:r>
          </w:p>
        </w:tc>
      </w:tr>
      <w:tr w:rsidR="00122232" w:rsidRPr="00122232" w:rsidTr="007F2081">
        <w:trPr>
          <w:gridAfter w:val="3"/>
          <w:wAfter w:w="1948" w:type="dxa"/>
          <w:trHeight w:val="315"/>
        </w:trPr>
        <w:tc>
          <w:tcPr>
            <w:tcW w:w="10065" w:type="dxa"/>
            <w:gridSpan w:val="10"/>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 xml:space="preserve">к Решению Собрания представителей </w:t>
            </w:r>
          </w:p>
        </w:tc>
      </w:tr>
      <w:tr w:rsidR="00122232" w:rsidRPr="00122232" w:rsidTr="007F2081">
        <w:trPr>
          <w:gridAfter w:val="3"/>
          <w:wAfter w:w="1948" w:type="dxa"/>
          <w:trHeight w:val="315"/>
        </w:trPr>
        <w:tc>
          <w:tcPr>
            <w:tcW w:w="1369" w:type="dxa"/>
            <w:gridSpan w:val="2"/>
            <w:tcBorders>
              <w:top w:val="nil"/>
              <w:left w:val="nil"/>
              <w:bottom w:val="nil"/>
              <w:right w:val="nil"/>
            </w:tcBorders>
            <w:shd w:val="clear" w:color="auto" w:fill="auto"/>
            <w:noWrap/>
            <w:vAlign w:val="bottom"/>
            <w:hideMark/>
          </w:tcPr>
          <w:p w:rsidR="00122232" w:rsidRPr="00122232" w:rsidRDefault="00122232" w:rsidP="00122232">
            <w:pPr>
              <w:spacing w:after="0" w:line="240" w:lineRule="auto"/>
              <w:rPr>
                <w:rFonts w:ascii="Times New Roman" w:eastAsia="Times New Roman" w:hAnsi="Times New Roman" w:cs="Times New Roman"/>
                <w:sz w:val="18"/>
                <w:szCs w:val="18"/>
              </w:rPr>
            </w:pPr>
          </w:p>
        </w:tc>
        <w:tc>
          <w:tcPr>
            <w:tcW w:w="8696" w:type="dxa"/>
            <w:gridSpan w:val="8"/>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 xml:space="preserve">городского поселения Петра Дубрава </w:t>
            </w:r>
          </w:p>
        </w:tc>
      </w:tr>
      <w:tr w:rsidR="00122232" w:rsidRPr="00122232" w:rsidTr="007F2081">
        <w:trPr>
          <w:gridAfter w:val="3"/>
          <w:wAfter w:w="1948" w:type="dxa"/>
          <w:trHeight w:val="315"/>
        </w:trPr>
        <w:tc>
          <w:tcPr>
            <w:tcW w:w="1369" w:type="dxa"/>
            <w:gridSpan w:val="2"/>
            <w:tcBorders>
              <w:top w:val="nil"/>
              <w:left w:val="nil"/>
              <w:bottom w:val="nil"/>
              <w:right w:val="nil"/>
            </w:tcBorders>
            <w:shd w:val="clear" w:color="auto" w:fill="auto"/>
            <w:noWrap/>
            <w:vAlign w:val="bottom"/>
            <w:hideMark/>
          </w:tcPr>
          <w:p w:rsidR="00122232" w:rsidRPr="00122232" w:rsidRDefault="00122232" w:rsidP="00122232">
            <w:pPr>
              <w:spacing w:after="0" w:line="240" w:lineRule="auto"/>
              <w:rPr>
                <w:rFonts w:ascii="Times New Roman" w:eastAsia="Times New Roman" w:hAnsi="Times New Roman" w:cs="Times New Roman"/>
                <w:sz w:val="18"/>
                <w:szCs w:val="18"/>
              </w:rPr>
            </w:pPr>
          </w:p>
        </w:tc>
        <w:tc>
          <w:tcPr>
            <w:tcW w:w="8696" w:type="dxa"/>
            <w:gridSpan w:val="8"/>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 xml:space="preserve">муниципального района </w:t>
            </w:r>
            <w:proofErr w:type="gramStart"/>
            <w:r w:rsidRPr="00122232">
              <w:rPr>
                <w:rFonts w:ascii="Times New Roman" w:eastAsia="Times New Roman" w:hAnsi="Times New Roman" w:cs="Times New Roman"/>
                <w:b/>
                <w:bCs/>
                <w:sz w:val="18"/>
                <w:szCs w:val="18"/>
              </w:rPr>
              <w:t>Волжский</w:t>
            </w:r>
            <w:proofErr w:type="gramEnd"/>
          </w:p>
        </w:tc>
      </w:tr>
      <w:tr w:rsidR="00122232" w:rsidRPr="00122232" w:rsidTr="007F2081">
        <w:trPr>
          <w:gridAfter w:val="3"/>
          <w:wAfter w:w="1948" w:type="dxa"/>
          <w:trHeight w:val="315"/>
        </w:trPr>
        <w:tc>
          <w:tcPr>
            <w:tcW w:w="1369" w:type="dxa"/>
            <w:gridSpan w:val="2"/>
            <w:tcBorders>
              <w:top w:val="nil"/>
              <w:left w:val="nil"/>
              <w:bottom w:val="nil"/>
              <w:right w:val="nil"/>
            </w:tcBorders>
            <w:shd w:val="clear" w:color="auto" w:fill="auto"/>
            <w:noWrap/>
            <w:vAlign w:val="bottom"/>
            <w:hideMark/>
          </w:tcPr>
          <w:p w:rsidR="00122232" w:rsidRPr="00122232" w:rsidRDefault="00122232" w:rsidP="00122232">
            <w:pPr>
              <w:spacing w:after="0" w:line="240" w:lineRule="auto"/>
              <w:rPr>
                <w:rFonts w:ascii="Times New Roman" w:eastAsia="Times New Roman" w:hAnsi="Times New Roman" w:cs="Times New Roman"/>
                <w:sz w:val="18"/>
                <w:szCs w:val="18"/>
              </w:rPr>
            </w:pPr>
          </w:p>
        </w:tc>
        <w:tc>
          <w:tcPr>
            <w:tcW w:w="8696" w:type="dxa"/>
            <w:gridSpan w:val="8"/>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Самарской области</w:t>
            </w:r>
          </w:p>
        </w:tc>
      </w:tr>
      <w:tr w:rsidR="00122232" w:rsidRPr="00122232" w:rsidTr="007F2081">
        <w:trPr>
          <w:gridAfter w:val="3"/>
          <w:wAfter w:w="1948" w:type="dxa"/>
          <w:trHeight w:val="345"/>
        </w:trPr>
        <w:tc>
          <w:tcPr>
            <w:tcW w:w="1369" w:type="dxa"/>
            <w:gridSpan w:val="2"/>
            <w:tcBorders>
              <w:top w:val="nil"/>
              <w:left w:val="nil"/>
              <w:bottom w:val="nil"/>
              <w:right w:val="nil"/>
            </w:tcBorders>
            <w:shd w:val="clear" w:color="auto" w:fill="auto"/>
            <w:noWrap/>
            <w:vAlign w:val="bottom"/>
            <w:hideMark/>
          </w:tcPr>
          <w:p w:rsidR="00122232" w:rsidRPr="00122232" w:rsidRDefault="00122232" w:rsidP="00122232">
            <w:pPr>
              <w:spacing w:after="0" w:line="240" w:lineRule="auto"/>
              <w:rPr>
                <w:rFonts w:ascii="Times New Roman" w:eastAsia="Times New Roman" w:hAnsi="Times New Roman" w:cs="Times New Roman"/>
                <w:sz w:val="18"/>
                <w:szCs w:val="18"/>
              </w:rPr>
            </w:pPr>
          </w:p>
        </w:tc>
        <w:tc>
          <w:tcPr>
            <w:tcW w:w="8696" w:type="dxa"/>
            <w:gridSpan w:val="8"/>
            <w:tcBorders>
              <w:top w:val="nil"/>
              <w:left w:val="nil"/>
              <w:bottom w:val="nil"/>
              <w:right w:val="nil"/>
            </w:tcBorders>
            <w:shd w:val="clear" w:color="auto" w:fill="auto"/>
            <w:noWrap/>
            <w:vAlign w:val="bottom"/>
            <w:hideMark/>
          </w:tcPr>
          <w:p w:rsidR="007F2081"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 xml:space="preserve">                                                                                                                    от " 07"  декабря 2021   №71</w:t>
            </w:r>
          </w:p>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 xml:space="preserve"> </w:t>
            </w:r>
          </w:p>
        </w:tc>
      </w:tr>
      <w:tr w:rsidR="00122232" w:rsidRPr="00122232" w:rsidTr="007F2081">
        <w:trPr>
          <w:gridAfter w:val="4"/>
          <w:wAfter w:w="2633" w:type="dxa"/>
          <w:trHeight w:val="1170"/>
        </w:trPr>
        <w:tc>
          <w:tcPr>
            <w:tcW w:w="9380" w:type="dxa"/>
            <w:gridSpan w:val="9"/>
            <w:tcBorders>
              <w:top w:val="nil"/>
              <w:left w:val="nil"/>
              <w:bottom w:val="nil"/>
              <w:right w:val="nil"/>
            </w:tcBorders>
            <w:shd w:val="clear" w:color="auto" w:fill="auto"/>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Перечень муниципальных программ городского поселения Петра Дубрава муниципального района Волжский Самарской области, финансирование которых предусмотрено расходной частью бю</w:t>
            </w:r>
            <w:r>
              <w:rPr>
                <w:rFonts w:ascii="Times New Roman" w:eastAsia="Times New Roman" w:hAnsi="Times New Roman" w:cs="Times New Roman"/>
                <w:b/>
                <w:bCs/>
                <w:sz w:val="18"/>
                <w:szCs w:val="18"/>
              </w:rPr>
              <w:t xml:space="preserve">джета </w:t>
            </w:r>
            <w:r w:rsidRPr="00122232">
              <w:rPr>
                <w:rFonts w:ascii="Times New Roman" w:eastAsia="Times New Roman" w:hAnsi="Times New Roman" w:cs="Times New Roman"/>
                <w:b/>
                <w:bCs/>
                <w:sz w:val="18"/>
                <w:szCs w:val="18"/>
              </w:rPr>
              <w:t>городского поселения Петра Дубрава  на 2022-2024 годы</w:t>
            </w:r>
          </w:p>
        </w:tc>
      </w:tr>
      <w:tr w:rsidR="007F2081" w:rsidRPr="00122232" w:rsidTr="007F2081">
        <w:trPr>
          <w:trHeight w:val="285"/>
        </w:trPr>
        <w:tc>
          <w:tcPr>
            <w:tcW w:w="567" w:type="dxa"/>
            <w:tcBorders>
              <w:top w:val="nil"/>
              <w:left w:val="nil"/>
              <w:bottom w:val="nil"/>
              <w:right w:val="nil"/>
            </w:tcBorders>
            <w:shd w:val="clear" w:color="auto" w:fill="auto"/>
            <w:vAlign w:val="bottom"/>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p>
        </w:tc>
        <w:tc>
          <w:tcPr>
            <w:tcW w:w="2694" w:type="dxa"/>
            <w:gridSpan w:val="2"/>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p>
        </w:tc>
        <w:tc>
          <w:tcPr>
            <w:tcW w:w="1701" w:type="dxa"/>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p>
        </w:tc>
        <w:tc>
          <w:tcPr>
            <w:tcW w:w="3969" w:type="dxa"/>
            <w:gridSpan w:val="5"/>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p>
        </w:tc>
        <w:tc>
          <w:tcPr>
            <w:tcW w:w="236" w:type="dxa"/>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p>
        </w:tc>
        <w:tc>
          <w:tcPr>
            <w:tcW w:w="236" w:type="dxa"/>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p>
        </w:tc>
        <w:tc>
          <w:tcPr>
            <w:tcW w:w="1476" w:type="dxa"/>
            <w:tcBorders>
              <w:top w:val="nil"/>
              <w:left w:val="nil"/>
              <w:bottom w:val="nil"/>
              <w:right w:val="nil"/>
            </w:tcBorders>
            <w:shd w:val="clear" w:color="auto" w:fill="auto"/>
            <w:noWrap/>
            <w:vAlign w:val="bottom"/>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тыс</w:t>
            </w:r>
            <w:proofErr w:type="gramStart"/>
            <w:r w:rsidRPr="00122232">
              <w:rPr>
                <w:rFonts w:ascii="Times New Roman" w:eastAsia="Times New Roman" w:hAnsi="Times New Roman" w:cs="Times New Roman"/>
                <w:b/>
                <w:bCs/>
                <w:sz w:val="18"/>
                <w:szCs w:val="18"/>
              </w:rPr>
              <w:t>.р</w:t>
            </w:r>
            <w:proofErr w:type="gramEnd"/>
            <w:r w:rsidRPr="00122232">
              <w:rPr>
                <w:rFonts w:ascii="Times New Roman" w:eastAsia="Times New Roman" w:hAnsi="Times New Roman" w:cs="Times New Roman"/>
                <w:b/>
                <w:bCs/>
                <w:sz w:val="18"/>
                <w:szCs w:val="18"/>
              </w:rPr>
              <w:t>уб.</w:t>
            </w:r>
          </w:p>
        </w:tc>
      </w:tr>
      <w:tr w:rsidR="007F2081" w:rsidRPr="00122232" w:rsidTr="007F2081">
        <w:trPr>
          <w:gridAfter w:val="3"/>
          <w:wAfter w:w="1948" w:type="dxa"/>
          <w:trHeight w:val="690"/>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 xml:space="preserve">№ </w:t>
            </w:r>
            <w:proofErr w:type="spellStart"/>
            <w:proofErr w:type="gramStart"/>
            <w:r w:rsidRPr="00122232">
              <w:rPr>
                <w:rFonts w:ascii="Times New Roman" w:eastAsia="Times New Roman" w:hAnsi="Times New Roman" w:cs="Times New Roman"/>
                <w:b/>
                <w:bCs/>
                <w:sz w:val="18"/>
                <w:szCs w:val="18"/>
              </w:rPr>
              <w:t>п</w:t>
            </w:r>
            <w:proofErr w:type="spellEnd"/>
            <w:proofErr w:type="gramEnd"/>
            <w:r w:rsidRPr="00122232">
              <w:rPr>
                <w:rFonts w:ascii="Times New Roman" w:eastAsia="Times New Roman" w:hAnsi="Times New Roman" w:cs="Times New Roman"/>
                <w:b/>
                <w:bCs/>
                <w:sz w:val="18"/>
                <w:szCs w:val="18"/>
              </w:rPr>
              <w:t>/</w:t>
            </w:r>
            <w:proofErr w:type="spellStart"/>
            <w:r w:rsidRPr="00122232">
              <w:rPr>
                <w:rFonts w:ascii="Times New Roman" w:eastAsia="Times New Roman" w:hAnsi="Times New Roman" w:cs="Times New Roman"/>
                <w:b/>
                <w:bCs/>
                <w:sz w:val="18"/>
                <w:szCs w:val="18"/>
              </w:rPr>
              <w:t>п</w:t>
            </w:r>
            <w:proofErr w:type="spellEnd"/>
          </w:p>
        </w:tc>
        <w:tc>
          <w:tcPr>
            <w:tcW w:w="2694"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Наименование муниципальной программы</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Разработчик и исполнитель программы</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Целевая статья расходов</w:t>
            </w:r>
          </w:p>
        </w:tc>
        <w:tc>
          <w:tcPr>
            <w:tcW w:w="3969" w:type="dxa"/>
            <w:gridSpan w:val="5"/>
            <w:tcBorders>
              <w:top w:val="single" w:sz="8" w:space="0" w:color="auto"/>
              <w:left w:val="nil"/>
              <w:bottom w:val="single" w:sz="4" w:space="0" w:color="auto"/>
              <w:right w:val="single" w:sz="8" w:space="0" w:color="000000"/>
            </w:tcBorders>
            <w:shd w:val="clear" w:color="auto" w:fill="auto"/>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Объем финансирования</w:t>
            </w:r>
          </w:p>
        </w:tc>
      </w:tr>
      <w:tr w:rsidR="007F2081" w:rsidRPr="00122232" w:rsidTr="007F2081">
        <w:trPr>
          <w:gridAfter w:val="3"/>
          <w:wAfter w:w="1948" w:type="dxa"/>
          <w:trHeight w:val="187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b/>
                <w:bCs/>
                <w:sz w:val="18"/>
                <w:szCs w:val="18"/>
              </w:rPr>
            </w:pPr>
          </w:p>
        </w:tc>
        <w:tc>
          <w:tcPr>
            <w:tcW w:w="2694" w:type="dxa"/>
            <w:gridSpan w:val="2"/>
            <w:vMerge/>
            <w:tcBorders>
              <w:top w:val="single" w:sz="8" w:space="0" w:color="auto"/>
              <w:left w:val="single" w:sz="4" w:space="0" w:color="auto"/>
              <w:bottom w:val="single" w:sz="4" w:space="0" w:color="auto"/>
              <w:right w:val="single" w:sz="4"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b/>
                <w:bCs/>
                <w:sz w:val="18"/>
                <w:szCs w:val="18"/>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b/>
                <w:bCs/>
                <w:sz w:val="18"/>
                <w:szCs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b/>
                <w:bCs/>
                <w:sz w:val="18"/>
                <w:szCs w:val="18"/>
              </w:rPr>
            </w:pPr>
          </w:p>
        </w:tc>
        <w:tc>
          <w:tcPr>
            <w:tcW w:w="992" w:type="dxa"/>
            <w:tcBorders>
              <w:top w:val="nil"/>
              <w:left w:val="nil"/>
              <w:bottom w:val="nil"/>
              <w:right w:val="single" w:sz="4" w:space="0" w:color="auto"/>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Всего</w:t>
            </w:r>
          </w:p>
        </w:tc>
        <w:tc>
          <w:tcPr>
            <w:tcW w:w="992" w:type="dxa"/>
            <w:tcBorders>
              <w:top w:val="nil"/>
              <w:left w:val="nil"/>
              <w:bottom w:val="nil"/>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2022</w:t>
            </w:r>
          </w:p>
        </w:tc>
        <w:tc>
          <w:tcPr>
            <w:tcW w:w="851" w:type="dxa"/>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2023</w:t>
            </w:r>
          </w:p>
        </w:tc>
        <w:tc>
          <w:tcPr>
            <w:tcW w:w="1134" w:type="dxa"/>
            <w:gridSpan w:val="2"/>
            <w:tcBorders>
              <w:top w:val="nil"/>
              <w:left w:val="nil"/>
              <w:bottom w:val="single" w:sz="4" w:space="0" w:color="auto"/>
              <w:right w:val="single" w:sz="8"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2024</w:t>
            </w:r>
          </w:p>
        </w:tc>
      </w:tr>
      <w:tr w:rsidR="007F2081" w:rsidRPr="00122232" w:rsidTr="007F2081">
        <w:trPr>
          <w:gridAfter w:val="3"/>
          <w:wAfter w:w="1948" w:type="dxa"/>
          <w:trHeight w:val="318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122232" w:rsidRPr="00122232" w:rsidRDefault="00122232" w:rsidP="00122232">
            <w:pPr>
              <w:spacing w:after="0" w:line="240" w:lineRule="auto"/>
              <w:ind w:left="-94"/>
              <w:jc w:val="center"/>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lastRenderedPageBreak/>
              <w:t>1</w:t>
            </w:r>
          </w:p>
        </w:tc>
        <w:tc>
          <w:tcPr>
            <w:tcW w:w="2694" w:type="dxa"/>
            <w:gridSpan w:val="2"/>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ind w:left="-94"/>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 xml:space="preserve">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122232">
              <w:rPr>
                <w:rFonts w:ascii="Times New Roman" w:eastAsia="Times New Roman" w:hAnsi="Times New Roman" w:cs="Times New Roman"/>
                <w:b/>
                <w:bCs/>
                <w:sz w:val="18"/>
                <w:szCs w:val="18"/>
              </w:rPr>
              <w:t>Волжский</w:t>
            </w:r>
            <w:proofErr w:type="gramEnd"/>
            <w:r w:rsidRPr="00122232">
              <w:rPr>
                <w:rFonts w:ascii="Times New Roman" w:eastAsia="Times New Roman" w:hAnsi="Times New Roman" w:cs="Times New Roman"/>
                <w:b/>
                <w:bCs/>
                <w:sz w:val="18"/>
                <w:szCs w:val="18"/>
              </w:rPr>
              <w:t xml:space="preserve"> Самарской области на 2021-2023 годы"</w:t>
            </w:r>
          </w:p>
        </w:tc>
        <w:tc>
          <w:tcPr>
            <w:tcW w:w="1701" w:type="dxa"/>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ind w:left="-94"/>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Администрация городского поселения Петра Дубрава</w:t>
            </w:r>
          </w:p>
        </w:tc>
        <w:tc>
          <w:tcPr>
            <w:tcW w:w="1134" w:type="dxa"/>
            <w:tcBorders>
              <w:top w:val="nil"/>
              <w:left w:val="nil"/>
              <w:bottom w:val="single" w:sz="4" w:space="0" w:color="auto"/>
              <w:right w:val="nil"/>
            </w:tcBorders>
            <w:shd w:val="clear" w:color="auto" w:fill="auto"/>
            <w:hideMark/>
          </w:tcPr>
          <w:p w:rsidR="00122232" w:rsidRPr="00122232" w:rsidRDefault="00122232" w:rsidP="00122232">
            <w:pPr>
              <w:spacing w:after="0" w:line="240" w:lineRule="auto"/>
              <w:ind w:left="-94"/>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4100000000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2000,0</w:t>
            </w:r>
          </w:p>
        </w:tc>
        <w:tc>
          <w:tcPr>
            <w:tcW w:w="992" w:type="dxa"/>
            <w:tcBorders>
              <w:top w:val="single" w:sz="4" w:space="0" w:color="auto"/>
              <w:left w:val="nil"/>
              <w:bottom w:val="single" w:sz="4" w:space="0" w:color="auto"/>
              <w:right w:val="single" w:sz="4" w:space="0" w:color="auto"/>
            </w:tcBorders>
            <w:shd w:val="clear" w:color="auto" w:fill="auto"/>
            <w:noWrap/>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1000,0</w:t>
            </w:r>
          </w:p>
        </w:tc>
        <w:tc>
          <w:tcPr>
            <w:tcW w:w="851" w:type="dxa"/>
            <w:tcBorders>
              <w:top w:val="nil"/>
              <w:left w:val="nil"/>
              <w:bottom w:val="single" w:sz="4" w:space="0" w:color="auto"/>
              <w:right w:val="single" w:sz="4" w:space="0" w:color="auto"/>
            </w:tcBorders>
            <w:shd w:val="clear" w:color="auto" w:fill="auto"/>
            <w:noWrap/>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1000,0</w:t>
            </w:r>
          </w:p>
        </w:tc>
        <w:tc>
          <w:tcPr>
            <w:tcW w:w="1134" w:type="dxa"/>
            <w:gridSpan w:val="2"/>
            <w:tcBorders>
              <w:top w:val="nil"/>
              <w:left w:val="nil"/>
              <w:bottom w:val="single" w:sz="4" w:space="0" w:color="auto"/>
              <w:right w:val="single" w:sz="8" w:space="0" w:color="auto"/>
            </w:tcBorders>
            <w:shd w:val="clear" w:color="auto" w:fill="auto"/>
            <w:noWrap/>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0,0</w:t>
            </w:r>
          </w:p>
        </w:tc>
      </w:tr>
      <w:tr w:rsidR="007F2081" w:rsidRPr="00122232" w:rsidTr="007F2081">
        <w:trPr>
          <w:gridAfter w:val="3"/>
          <w:wAfter w:w="1948" w:type="dxa"/>
          <w:trHeight w:val="228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122232" w:rsidRPr="00122232" w:rsidRDefault="00122232" w:rsidP="00122232">
            <w:pPr>
              <w:spacing w:after="0" w:line="240" w:lineRule="auto"/>
              <w:jc w:val="center"/>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2</w:t>
            </w:r>
          </w:p>
        </w:tc>
        <w:tc>
          <w:tcPr>
            <w:tcW w:w="2694" w:type="dxa"/>
            <w:gridSpan w:val="2"/>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center"/>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Администрация городского поселения Петра Дубрава</w:t>
            </w:r>
          </w:p>
        </w:tc>
        <w:tc>
          <w:tcPr>
            <w:tcW w:w="1134" w:type="dxa"/>
            <w:tcBorders>
              <w:top w:val="nil"/>
              <w:left w:val="nil"/>
              <w:bottom w:val="single" w:sz="4" w:space="0" w:color="auto"/>
              <w:right w:val="nil"/>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4200000000</w:t>
            </w:r>
          </w:p>
        </w:tc>
        <w:tc>
          <w:tcPr>
            <w:tcW w:w="992" w:type="dxa"/>
            <w:tcBorders>
              <w:top w:val="nil"/>
              <w:left w:val="single" w:sz="4" w:space="0" w:color="auto"/>
              <w:bottom w:val="single" w:sz="4" w:space="0" w:color="auto"/>
              <w:right w:val="nil"/>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13669,0</w:t>
            </w:r>
          </w:p>
        </w:tc>
        <w:tc>
          <w:tcPr>
            <w:tcW w:w="992" w:type="dxa"/>
            <w:tcBorders>
              <w:top w:val="nil"/>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6669,0</w:t>
            </w:r>
          </w:p>
        </w:tc>
        <w:tc>
          <w:tcPr>
            <w:tcW w:w="851" w:type="dxa"/>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7000,0</w:t>
            </w:r>
          </w:p>
        </w:tc>
        <w:tc>
          <w:tcPr>
            <w:tcW w:w="1134" w:type="dxa"/>
            <w:gridSpan w:val="2"/>
            <w:tcBorders>
              <w:top w:val="nil"/>
              <w:left w:val="nil"/>
              <w:bottom w:val="single" w:sz="4" w:space="0" w:color="auto"/>
              <w:right w:val="single" w:sz="8"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0,0</w:t>
            </w:r>
          </w:p>
        </w:tc>
      </w:tr>
      <w:tr w:rsidR="007F2081" w:rsidRPr="00122232" w:rsidTr="007F2081">
        <w:trPr>
          <w:gridAfter w:val="3"/>
          <w:wAfter w:w="1948" w:type="dxa"/>
          <w:trHeight w:val="90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122232" w:rsidRPr="00122232" w:rsidRDefault="00122232" w:rsidP="00122232">
            <w:pPr>
              <w:spacing w:after="0" w:line="240" w:lineRule="auto"/>
              <w:jc w:val="center"/>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 </w:t>
            </w:r>
          </w:p>
        </w:tc>
        <w:tc>
          <w:tcPr>
            <w:tcW w:w="2694" w:type="dxa"/>
            <w:gridSpan w:val="2"/>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Подпрограмма организация  уличного освещения  2021-2023 годы</w:t>
            </w:r>
          </w:p>
        </w:tc>
        <w:tc>
          <w:tcPr>
            <w:tcW w:w="1701" w:type="dxa"/>
            <w:vMerge/>
            <w:tcBorders>
              <w:top w:val="nil"/>
              <w:left w:val="single" w:sz="4" w:space="0" w:color="auto"/>
              <w:bottom w:val="single" w:sz="4" w:space="0" w:color="auto"/>
              <w:right w:val="single" w:sz="4"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nil"/>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4210000000</w:t>
            </w:r>
          </w:p>
        </w:tc>
        <w:tc>
          <w:tcPr>
            <w:tcW w:w="992" w:type="dxa"/>
            <w:tcBorders>
              <w:top w:val="nil"/>
              <w:left w:val="single" w:sz="4" w:space="0" w:color="auto"/>
              <w:bottom w:val="single" w:sz="4" w:space="0" w:color="auto"/>
              <w:right w:val="nil"/>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5000,0</w:t>
            </w:r>
          </w:p>
        </w:tc>
        <w:tc>
          <w:tcPr>
            <w:tcW w:w="992" w:type="dxa"/>
            <w:tcBorders>
              <w:top w:val="nil"/>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2700,0</w:t>
            </w:r>
          </w:p>
        </w:tc>
        <w:tc>
          <w:tcPr>
            <w:tcW w:w="851" w:type="dxa"/>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2300,0</w:t>
            </w:r>
          </w:p>
        </w:tc>
        <w:tc>
          <w:tcPr>
            <w:tcW w:w="1134" w:type="dxa"/>
            <w:gridSpan w:val="2"/>
            <w:tcBorders>
              <w:top w:val="nil"/>
              <w:left w:val="nil"/>
              <w:bottom w:val="single" w:sz="4" w:space="0" w:color="auto"/>
              <w:right w:val="single" w:sz="8"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0,0</w:t>
            </w:r>
          </w:p>
        </w:tc>
      </w:tr>
      <w:tr w:rsidR="007F2081" w:rsidRPr="00122232" w:rsidTr="007F2081">
        <w:trPr>
          <w:gridAfter w:val="3"/>
          <w:wAfter w:w="1948" w:type="dxa"/>
          <w:trHeight w:val="1830"/>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122232" w:rsidRPr="00122232" w:rsidRDefault="00122232" w:rsidP="00122232">
            <w:pPr>
              <w:spacing w:after="0" w:line="240" w:lineRule="auto"/>
              <w:jc w:val="center"/>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 </w:t>
            </w:r>
          </w:p>
        </w:tc>
        <w:tc>
          <w:tcPr>
            <w:tcW w:w="2694" w:type="dxa"/>
            <w:gridSpan w:val="2"/>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Подпрограмма  содержание автомобильных дорог и инженерных сооружений на них в границах поселений на 2021-2023 годы</w:t>
            </w:r>
          </w:p>
        </w:tc>
        <w:tc>
          <w:tcPr>
            <w:tcW w:w="1701" w:type="dxa"/>
            <w:vMerge/>
            <w:tcBorders>
              <w:top w:val="nil"/>
              <w:left w:val="single" w:sz="4" w:space="0" w:color="auto"/>
              <w:bottom w:val="single" w:sz="4" w:space="0" w:color="auto"/>
              <w:right w:val="single" w:sz="4"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nil"/>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4220000000</w:t>
            </w:r>
          </w:p>
        </w:tc>
        <w:tc>
          <w:tcPr>
            <w:tcW w:w="992" w:type="dxa"/>
            <w:tcBorders>
              <w:top w:val="nil"/>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4600,0</w:t>
            </w:r>
          </w:p>
        </w:tc>
        <w:tc>
          <w:tcPr>
            <w:tcW w:w="992" w:type="dxa"/>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2300,0</w:t>
            </w:r>
          </w:p>
        </w:tc>
        <w:tc>
          <w:tcPr>
            <w:tcW w:w="851" w:type="dxa"/>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2300,0</w:t>
            </w:r>
          </w:p>
        </w:tc>
        <w:tc>
          <w:tcPr>
            <w:tcW w:w="1134" w:type="dxa"/>
            <w:gridSpan w:val="2"/>
            <w:tcBorders>
              <w:top w:val="nil"/>
              <w:left w:val="nil"/>
              <w:bottom w:val="single" w:sz="4" w:space="0" w:color="auto"/>
              <w:right w:val="single" w:sz="8"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0,0</w:t>
            </w:r>
          </w:p>
        </w:tc>
      </w:tr>
      <w:tr w:rsidR="007F2081" w:rsidRPr="00122232" w:rsidTr="007F2081">
        <w:trPr>
          <w:gridAfter w:val="3"/>
          <w:wAfter w:w="1948" w:type="dxa"/>
          <w:trHeight w:val="133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122232" w:rsidRPr="00122232" w:rsidRDefault="00122232" w:rsidP="00122232">
            <w:pPr>
              <w:spacing w:after="0" w:line="240" w:lineRule="auto"/>
              <w:jc w:val="center"/>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 </w:t>
            </w:r>
          </w:p>
        </w:tc>
        <w:tc>
          <w:tcPr>
            <w:tcW w:w="2694" w:type="dxa"/>
            <w:gridSpan w:val="2"/>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Подпрограмма прочие мероприятия по благоустройству поселений на 2021-2023 годы</w:t>
            </w:r>
          </w:p>
        </w:tc>
        <w:tc>
          <w:tcPr>
            <w:tcW w:w="1701" w:type="dxa"/>
            <w:vMerge/>
            <w:tcBorders>
              <w:top w:val="nil"/>
              <w:left w:val="single" w:sz="4" w:space="0" w:color="auto"/>
              <w:bottom w:val="single" w:sz="4" w:space="0" w:color="auto"/>
              <w:right w:val="single" w:sz="4" w:space="0" w:color="auto"/>
            </w:tcBorders>
            <w:vAlign w:val="center"/>
            <w:hideMark/>
          </w:tcPr>
          <w:p w:rsidR="00122232" w:rsidRPr="00122232" w:rsidRDefault="00122232" w:rsidP="00122232">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nil"/>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4250000000</w:t>
            </w:r>
          </w:p>
        </w:tc>
        <w:tc>
          <w:tcPr>
            <w:tcW w:w="992" w:type="dxa"/>
            <w:tcBorders>
              <w:top w:val="nil"/>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4069,0</w:t>
            </w:r>
          </w:p>
        </w:tc>
        <w:tc>
          <w:tcPr>
            <w:tcW w:w="992" w:type="dxa"/>
            <w:tcBorders>
              <w:top w:val="nil"/>
              <w:left w:val="nil"/>
              <w:bottom w:val="nil"/>
              <w:right w:val="nil"/>
            </w:tcBorders>
            <w:shd w:val="clear" w:color="auto" w:fill="auto"/>
            <w:noWrap/>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1669,0</w:t>
            </w:r>
          </w:p>
        </w:tc>
        <w:tc>
          <w:tcPr>
            <w:tcW w:w="851" w:type="dxa"/>
            <w:tcBorders>
              <w:top w:val="nil"/>
              <w:left w:val="single" w:sz="4" w:space="0" w:color="auto"/>
              <w:bottom w:val="single" w:sz="4" w:space="0" w:color="auto"/>
              <w:right w:val="single" w:sz="4" w:space="0" w:color="auto"/>
            </w:tcBorders>
            <w:shd w:val="clear" w:color="auto" w:fill="auto"/>
            <w:noWrap/>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2400,0</w:t>
            </w:r>
          </w:p>
        </w:tc>
        <w:tc>
          <w:tcPr>
            <w:tcW w:w="1134" w:type="dxa"/>
            <w:gridSpan w:val="2"/>
            <w:tcBorders>
              <w:top w:val="nil"/>
              <w:left w:val="nil"/>
              <w:bottom w:val="single" w:sz="4" w:space="0" w:color="auto"/>
              <w:right w:val="single" w:sz="8" w:space="0" w:color="auto"/>
            </w:tcBorders>
            <w:shd w:val="clear" w:color="auto" w:fill="auto"/>
            <w:noWrap/>
            <w:hideMark/>
          </w:tcPr>
          <w:p w:rsidR="00122232" w:rsidRPr="00122232" w:rsidRDefault="00122232" w:rsidP="00122232">
            <w:pPr>
              <w:spacing w:after="0" w:line="240" w:lineRule="auto"/>
              <w:jc w:val="right"/>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0,0</w:t>
            </w:r>
          </w:p>
        </w:tc>
      </w:tr>
      <w:tr w:rsidR="007F2081" w:rsidRPr="00122232" w:rsidTr="007F2081">
        <w:trPr>
          <w:gridAfter w:val="3"/>
          <w:wAfter w:w="1948" w:type="dxa"/>
          <w:trHeight w:val="2325"/>
        </w:trPr>
        <w:tc>
          <w:tcPr>
            <w:tcW w:w="567" w:type="dxa"/>
            <w:tcBorders>
              <w:top w:val="nil"/>
              <w:left w:val="single" w:sz="8" w:space="0" w:color="auto"/>
              <w:bottom w:val="single" w:sz="4" w:space="0" w:color="auto"/>
              <w:right w:val="single" w:sz="4" w:space="0" w:color="auto"/>
            </w:tcBorders>
            <w:shd w:val="clear" w:color="auto" w:fill="auto"/>
            <w:vAlign w:val="bottom"/>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3</w:t>
            </w:r>
          </w:p>
        </w:tc>
        <w:tc>
          <w:tcPr>
            <w:tcW w:w="2694" w:type="dxa"/>
            <w:gridSpan w:val="2"/>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 xml:space="preserve">Муниципальная программа "Развитие физической культуры и спорта в городском поселении Петра Дубрава муниципального района </w:t>
            </w:r>
            <w:proofErr w:type="gramStart"/>
            <w:r w:rsidRPr="00122232">
              <w:rPr>
                <w:rFonts w:ascii="Times New Roman" w:eastAsia="Times New Roman" w:hAnsi="Times New Roman" w:cs="Times New Roman"/>
                <w:b/>
                <w:bCs/>
                <w:sz w:val="18"/>
                <w:szCs w:val="18"/>
              </w:rPr>
              <w:t>Волжский</w:t>
            </w:r>
            <w:proofErr w:type="gramEnd"/>
            <w:r w:rsidRPr="00122232">
              <w:rPr>
                <w:rFonts w:ascii="Times New Roman" w:eastAsia="Times New Roman" w:hAnsi="Times New Roman" w:cs="Times New Roman"/>
                <w:b/>
                <w:bCs/>
                <w:sz w:val="18"/>
                <w:szCs w:val="18"/>
              </w:rPr>
              <w:t xml:space="preserve"> Самарской области на 2021-2023 годы"</w:t>
            </w:r>
          </w:p>
        </w:tc>
        <w:tc>
          <w:tcPr>
            <w:tcW w:w="1701" w:type="dxa"/>
            <w:tcBorders>
              <w:top w:val="nil"/>
              <w:left w:val="nil"/>
              <w:bottom w:val="single" w:sz="4" w:space="0" w:color="auto"/>
              <w:right w:val="single" w:sz="4" w:space="0" w:color="auto"/>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Администрация городского поселения Петра Дубрава</w:t>
            </w:r>
          </w:p>
        </w:tc>
        <w:tc>
          <w:tcPr>
            <w:tcW w:w="1134" w:type="dxa"/>
            <w:tcBorders>
              <w:top w:val="nil"/>
              <w:left w:val="nil"/>
              <w:bottom w:val="single" w:sz="4" w:space="0" w:color="auto"/>
              <w:right w:val="nil"/>
            </w:tcBorders>
            <w:shd w:val="clear" w:color="auto" w:fill="auto"/>
            <w:hideMark/>
          </w:tcPr>
          <w:p w:rsidR="00122232" w:rsidRPr="00122232" w:rsidRDefault="00122232" w:rsidP="00122232">
            <w:pPr>
              <w:spacing w:after="0" w:line="240" w:lineRule="auto"/>
              <w:rPr>
                <w:rFonts w:ascii="Times New Roman" w:eastAsia="Times New Roman" w:hAnsi="Times New Roman" w:cs="Times New Roman"/>
                <w:sz w:val="18"/>
                <w:szCs w:val="18"/>
              </w:rPr>
            </w:pPr>
            <w:r w:rsidRPr="00122232">
              <w:rPr>
                <w:rFonts w:ascii="Times New Roman" w:eastAsia="Times New Roman" w:hAnsi="Times New Roman" w:cs="Times New Roman"/>
                <w:sz w:val="18"/>
                <w:szCs w:val="18"/>
              </w:rPr>
              <w:t>4300000000</w:t>
            </w:r>
          </w:p>
        </w:tc>
        <w:tc>
          <w:tcPr>
            <w:tcW w:w="992" w:type="dxa"/>
            <w:tcBorders>
              <w:top w:val="nil"/>
              <w:left w:val="single" w:sz="4" w:space="0" w:color="auto"/>
              <w:bottom w:val="single" w:sz="4" w:space="0" w:color="auto"/>
              <w:right w:val="single" w:sz="4"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200,0</w:t>
            </w:r>
          </w:p>
        </w:tc>
        <w:tc>
          <w:tcPr>
            <w:tcW w:w="992" w:type="dxa"/>
            <w:tcBorders>
              <w:top w:val="single" w:sz="4" w:space="0" w:color="auto"/>
              <w:left w:val="nil"/>
              <w:bottom w:val="single" w:sz="4" w:space="0" w:color="auto"/>
              <w:right w:val="single" w:sz="4" w:space="0" w:color="auto"/>
            </w:tcBorders>
            <w:shd w:val="clear" w:color="auto" w:fill="auto"/>
            <w:noWrap/>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100,0</w:t>
            </w:r>
          </w:p>
        </w:tc>
        <w:tc>
          <w:tcPr>
            <w:tcW w:w="851" w:type="dxa"/>
            <w:tcBorders>
              <w:top w:val="nil"/>
              <w:left w:val="nil"/>
              <w:bottom w:val="single" w:sz="4" w:space="0" w:color="auto"/>
              <w:right w:val="single" w:sz="4" w:space="0" w:color="auto"/>
            </w:tcBorders>
            <w:shd w:val="clear" w:color="auto" w:fill="auto"/>
            <w:noWrap/>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100,0</w:t>
            </w:r>
          </w:p>
        </w:tc>
        <w:tc>
          <w:tcPr>
            <w:tcW w:w="1134" w:type="dxa"/>
            <w:gridSpan w:val="2"/>
            <w:tcBorders>
              <w:top w:val="nil"/>
              <w:left w:val="nil"/>
              <w:bottom w:val="single" w:sz="4" w:space="0" w:color="auto"/>
              <w:right w:val="single" w:sz="8" w:space="0" w:color="auto"/>
            </w:tcBorders>
            <w:shd w:val="clear" w:color="auto" w:fill="auto"/>
            <w:noWrap/>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0,0</w:t>
            </w:r>
          </w:p>
        </w:tc>
      </w:tr>
      <w:tr w:rsidR="007F2081" w:rsidRPr="00122232" w:rsidTr="007F2081">
        <w:trPr>
          <w:gridAfter w:val="3"/>
          <w:wAfter w:w="1948" w:type="dxa"/>
          <w:trHeight w:val="765"/>
        </w:trPr>
        <w:tc>
          <w:tcPr>
            <w:tcW w:w="6096"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22232" w:rsidRPr="00122232" w:rsidRDefault="00122232" w:rsidP="00122232">
            <w:pPr>
              <w:spacing w:after="0" w:line="240" w:lineRule="auto"/>
              <w:jc w:val="center"/>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ИТОГО</w:t>
            </w:r>
          </w:p>
        </w:tc>
        <w:tc>
          <w:tcPr>
            <w:tcW w:w="992" w:type="dxa"/>
            <w:tcBorders>
              <w:top w:val="single" w:sz="8" w:space="0" w:color="auto"/>
              <w:left w:val="nil"/>
              <w:bottom w:val="single" w:sz="8" w:space="0" w:color="auto"/>
              <w:right w:val="single" w:sz="8"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15869,0</w:t>
            </w:r>
          </w:p>
        </w:tc>
        <w:tc>
          <w:tcPr>
            <w:tcW w:w="992" w:type="dxa"/>
            <w:tcBorders>
              <w:top w:val="single" w:sz="8" w:space="0" w:color="auto"/>
              <w:left w:val="nil"/>
              <w:bottom w:val="single" w:sz="8" w:space="0" w:color="auto"/>
              <w:right w:val="single" w:sz="8"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7769,0</w:t>
            </w:r>
          </w:p>
        </w:tc>
        <w:tc>
          <w:tcPr>
            <w:tcW w:w="851" w:type="dxa"/>
            <w:tcBorders>
              <w:top w:val="single" w:sz="8" w:space="0" w:color="auto"/>
              <w:left w:val="nil"/>
              <w:bottom w:val="single" w:sz="8" w:space="0" w:color="auto"/>
              <w:right w:val="single" w:sz="8"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8100,0</w:t>
            </w:r>
          </w:p>
        </w:tc>
        <w:tc>
          <w:tcPr>
            <w:tcW w:w="1134" w:type="dxa"/>
            <w:gridSpan w:val="2"/>
            <w:tcBorders>
              <w:top w:val="single" w:sz="8" w:space="0" w:color="auto"/>
              <w:left w:val="nil"/>
              <w:bottom w:val="single" w:sz="8" w:space="0" w:color="auto"/>
              <w:right w:val="single" w:sz="8" w:space="0" w:color="auto"/>
            </w:tcBorders>
            <w:shd w:val="clear" w:color="auto" w:fill="auto"/>
            <w:hideMark/>
          </w:tcPr>
          <w:p w:rsidR="00122232" w:rsidRPr="00122232" w:rsidRDefault="00122232" w:rsidP="00122232">
            <w:pPr>
              <w:spacing w:after="0" w:line="240" w:lineRule="auto"/>
              <w:jc w:val="right"/>
              <w:rPr>
                <w:rFonts w:ascii="Times New Roman" w:eastAsia="Times New Roman" w:hAnsi="Times New Roman" w:cs="Times New Roman"/>
                <w:b/>
                <w:bCs/>
                <w:sz w:val="18"/>
                <w:szCs w:val="18"/>
              </w:rPr>
            </w:pPr>
            <w:r w:rsidRPr="00122232">
              <w:rPr>
                <w:rFonts w:ascii="Times New Roman" w:eastAsia="Times New Roman" w:hAnsi="Times New Roman" w:cs="Times New Roman"/>
                <w:b/>
                <w:bCs/>
                <w:sz w:val="18"/>
                <w:szCs w:val="18"/>
              </w:rPr>
              <w:t>0,0</w:t>
            </w:r>
          </w:p>
        </w:tc>
      </w:tr>
    </w:tbl>
    <w:p w:rsidR="00FB61B1" w:rsidRPr="00122232"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FB61B1" w:rsidRPr="000D0999"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FB61B1" w:rsidRPr="000D0999" w:rsidRDefault="00A42F18"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r w:rsidRPr="000D0999">
        <w:rPr>
          <w:rFonts w:ascii="Times New Roman" w:eastAsia="Times New Roman" w:hAnsi="Times New Roman" w:cs="Times New Roman"/>
          <w:b/>
          <w:bCs/>
          <w:sz w:val="18"/>
          <w:szCs w:val="18"/>
        </w:rPr>
        <w:t xml:space="preserve"> </w:t>
      </w:r>
    </w:p>
    <w:p w:rsidR="000D0999" w:rsidRPr="000D0999" w:rsidRDefault="000D0999" w:rsidP="000D0999">
      <w:pPr>
        <w:jc w:val="right"/>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Приложение №10</w:t>
      </w:r>
      <w:r>
        <w:rPr>
          <w:rStyle w:val="tocnumber"/>
          <w:rFonts w:ascii="Times New Roman" w:hAnsi="Times New Roman" w:cs="Times New Roman"/>
          <w:sz w:val="18"/>
          <w:szCs w:val="18"/>
        </w:rPr>
        <w:t xml:space="preserve">                                                                                                                                                                                           </w:t>
      </w:r>
      <w:r w:rsidRPr="000D0999">
        <w:rPr>
          <w:rStyle w:val="tocnumber"/>
          <w:rFonts w:ascii="Times New Roman" w:hAnsi="Times New Roman" w:cs="Times New Roman"/>
          <w:sz w:val="18"/>
          <w:szCs w:val="18"/>
        </w:rPr>
        <w:t>к Решению Собрания представителей</w:t>
      </w:r>
      <w:r>
        <w:rPr>
          <w:rStyle w:val="tocnumber"/>
          <w:rFonts w:ascii="Times New Roman" w:hAnsi="Times New Roman" w:cs="Times New Roman"/>
          <w:sz w:val="18"/>
          <w:szCs w:val="18"/>
        </w:rPr>
        <w:t xml:space="preserve">                                                                                                                                        </w:t>
      </w:r>
      <w:r w:rsidRPr="000D0999">
        <w:rPr>
          <w:rStyle w:val="tocnumber"/>
          <w:rFonts w:ascii="Times New Roman" w:hAnsi="Times New Roman" w:cs="Times New Roman"/>
          <w:sz w:val="18"/>
          <w:szCs w:val="18"/>
        </w:rPr>
        <w:t>городского поселения Петра Дубрава</w:t>
      </w:r>
      <w:r>
        <w:rPr>
          <w:rStyle w:val="tocnumber"/>
          <w:rFonts w:ascii="Times New Roman" w:hAnsi="Times New Roman" w:cs="Times New Roman"/>
          <w:sz w:val="18"/>
          <w:szCs w:val="18"/>
        </w:rPr>
        <w:t xml:space="preserve">                                                                                                                                    </w:t>
      </w:r>
      <w:r w:rsidRPr="000D0999">
        <w:rPr>
          <w:rStyle w:val="tocnumber"/>
          <w:rFonts w:ascii="Times New Roman" w:hAnsi="Times New Roman" w:cs="Times New Roman"/>
          <w:sz w:val="18"/>
          <w:szCs w:val="18"/>
        </w:rPr>
        <w:lastRenderedPageBreak/>
        <w:t xml:space="preserve">муниципального района </w:t>
      </w:r>
      <w:proofErr w:type="gramStart"/>
      <w:r w:rsidRPr="000D0999">
        <w:rPr>
          <w:rStyle w:val="tocnumber"/>
          <w:rFonts w:ascii="Times New Roman" w:hAnsi="Times New Roman" w:cs="Times New Roman"/>
          <w:sz w:val="18"/>
          <w:szCs w:val="18"/>
        </w:rPr>
        <w:t>Волжски</w:t>
      </w:r>
      <w:r>
        <w:rPr>
          <w:rStyle w:val="tocnumber"/>
          <w:rFonts w:ascii="Times New Roman" w:hAnsi="Times New Roman" w:cs="Times New Roman"/>
          <w:sz w:val="18"/>
          <w:szCs w:val="18"/>
        </w:rPr>
        <w:t>й</w:t>
      </w:r>
      <w:proofErr w:type="gramEnd"/>
      <w:r>
        <w:rPr>
          <w:rStyle w:val="tocnumber"/>
          <w:rFonts w:ascii="Times New Roman" w:hAnsi="Times New Roman" w:cs="Times New Roman"/>
          <w:sz w:val="18"/>
          <w:szCs w:val="18"/>
        </w:rPr>
        <w:t xml:space="preserve">                                                                                                                                                          </w:t>
      </w:r>
      <w:r w:rsidRPr="000D0999">
        <w:rPr>
          <w:rStyle w:val="tocnumber"/>
          <w:rFonts w:ascii="Times New Roman" w:hAnsi="Times New Roman" w:cs="Times New Roman"/>
          <w:sz w:val="18"/>
          <w:szCs w:val="18"/>
        </w:rPr>
        <w:t xml:space="preserve">Самарской области </w:t>
      </w:r>
      <w:r>
        <w:rPr>
          <w:rStyle w:val="tocnumber"/>
          <w:rFonts w:ascii="Times New Roman" w:hAnsi="Times New Roman" w:cs="Times New Roman"/>
          <w:sz w:val="18"/>
          <w:szCs w:val="18"/>
        </w:rPr>
        <w:t xml:space="preserve">                                                                                                                                                                                              </w:t>
      </w:r>
      <w:r w:rsidRPr="000D0999">
        <w:rPr>
          <w:rStyle w:val="tocnumber"/>
          <w:rFonts w:ascii="Times New Roman" w:hAnsi="Times New Roman" w:cs="Times New Roman"/>
          <w:sz w:val="18"/>
          <w:szCs w:val="18"/>
        </w:rPr>
        <w:t xml:space="preserve"> от « 07» декабря 2021   №71</w:t>
      </w:r>
    </w:p>
    <w:p w:rsidR="000D0999" w:rsidRPr="000D0999" w:rsidRDefault="000D0999" w:rsidP="000D0999">
      <w:pPr>
        <w:jc w:val="center"/>
        <w:rPr>
          <w:rStyle w:val="tocnumber"/>
          <w:rFonts w:ascii="Times New Roman" w:hAnsi="Times New Roman" w:cs="Times New Roman"/>
          <w:b/>
          <w:sz w:val="18"/>
          <w:szCs w:val="18"/>
        </w:rPr>
      </w:pPr>
      <w:r w:rsidRPr="000D0999">
        <w:rPr>
          <w:rStyle w:val="tocnumber"/>
          <w:rFonts w:ascii="Times New Roman" w:hAnsi="Times New Roman" w:cs="Times New Roman"/>
          <w:b/>
          <w:sz w:val="18"/>
          <w:szCs w:val="18"/>
        </w:rPr>
        <w:t>Программа муниципальных внутренних заимствований городского поселения Петра Дубрава на 2022 -2024 годы</w:t>
      </w:r>
    </w:p>
    <w:p w:rsidR="000D0999" w:rsidRPr="000D0999" w:rsidRDefault="000D0999" w:rsidP="000D0999">
      <w:pPr>
        <w:ind w:right="-142"/>
        <w:jc w:val="right"/>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(тыс</w:t>
      </w:r>
      <w:proofErr w:type="gramStart"/>
      <w:r w:rsidRPr="000D0999">
        <w:rPr>
          <w:rStyle w:val="tocnumber"/>
          <w:rFonts w:ascii="Times New Roman" w:hAnsi="Times New Roman" w:cs="Times New Roman"/>
          <w:sz w:val="18"/>
          <w:szCs w:val="18"/>
        </w:rPr>
        <w:t>.р</w:t>
      </w:r>
      <w:proofErr w:type="gramEnd"/>
      <w:r w:rsidRPr="000D0999">
        <w:rPr>
          <w:rStyle w:val="tocnumber"/>
          <w:rFonts w:ascii="Times New Roman" w:hAnsi="Times New Roman" w:cs="Times New Roman"/>
          <w:sz w:val="18"/>
          <w:szCs w:val="18"/>
        </w:rPr>
        <w:t>уб</w:t>
      </w:r>
      <w:r>
        <w:rPr>
          <w:rStyle w:val="tocnumber"/>
          <w:rFonts w:ascii="Times New Roman" w:hAnsi="Times New Roman" w:cs="Times New Roman"/>
          <w:sz w:val="18"/>
          <w:szCs w:val="18"/>
        </w:rPr>
        <w:t>.</w:t>
      </w:r>
      <w:r w:rsidRPr="000D0999">
        <w:rPr>
          <w:rStyle w:val="tocnumber"/>
          <w:rFonts w:ascii="Times New Roman" w:hAnsi="Times New Roman" w:cs="Times New Roman"/>
          <w:sz w:val="18"/>
          <w:szCs w:val="18"/>
        </w:rPr>
        <w:t>)</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6"/>
        <w:gridCol w:w="1528"/>
        <w:gridCol w:w="1417"/>
        <w:gridCol w:w="1418"/>
      </w:tblGrid>
      <w:tr w:rsidR="000D0999" w:rsidRPr="000D0999" w:rsidTr="000D0999">
        <w:trPr>
          <w:trHeight w:val="731"/>
          <w:tblHeader/>
          <w:jc w:val="center"/>
        </w:trPr>
        <w:tc>
          <w:tcPr>
            <w:tcW w:w="5146" w:type="dxa"/>
            <w:vMerge w:val="restart"/>
            <w:tcBorders>
              <w:top w:val="single" w:sz="4" w:space="0" w:color="auto"/>
              <w:left w:val="single" w:sz="4" w:space="0" w:color="auto"/>
              <w:right w:val="single" w:sz="4" w:space="0" w:color="auto"/>
            </w:tcBorders>
            <w:vAlign w:val="center"/>
          </w:tcPr>
          <w:p w:rsidR="000D0999" w:rsidRPr="000D0999" w:rsidRDefault="000D0999" w:rsidP="00A80432">
            <w:pPr>
              <w:jc w:val="center"/>
              <w:rPr>
                <w:rStyle w:val="tocnumber"/>
                <w:rFonts w:ascii="Times New Roman" w:hAnsi="Times New Roman" w:cs="Times New Roman"/>
                <w:bCs/>
                <w:sz w:val="18"/>
                <w:szCs w:val="18"/>
              </w:rPr>
            </w:pPr>
            <w:r w:rsidRPr="000D0999">
              <w:rPr>
                <w:rStyle w:val="tocnumber"/>
                <w:rFonts w:ascii="Times New Roman" w:hAnsi="Times New Roman" w:cs="Times New Roman"/>
                <w:bCs/>
                <w:sz w:val="18"/>
                <w:szCs w:val="18"/>
              </w:rPr>
              <w:t>Вид внутренних заимствований</w:t>
            </w:r>
          </w:p>
        </w:tc>
        <w:tc>
          <w:tcPr>
            <w:tcW w:w="4363" w:type="dxa"/>
            <w:gridSpan w:val="3"/>
            <w:tcBorders>
              <w:top w:val="single" w:sz="4" w:space="0" w:color="auto"/>
              <w:left w:val="single" w:sz="4" w:space="0" w:color="auto"/>
              <w:bottom w:val="single" w:sz="4" w:space="0" w:color="auto"/>
              <w:right w:val="single" w:sz="4" w:space="0" w:color="auto"/>
            </w:tcBorders>
            <w:vAlign w:val="center"/>
          </w:tcPr>
          <w:p w:rsidR="000D0999" w:rsidRPr="000D0999" w:rsidRDefault="000D0999" w:rsidP="00A80432">
            <w:pPr>
              <w:jc w:val="center"/>
              <w:rPr>
                <w:rStyle w:val="tocnumber"/>
                <w:rFonts w:ascii="Times New Roman" w:hAnsi="Times New Roman" w:cs="Times New Roman"/>
                <w:bCs/>
                <w:sz w:val="18"/>
                <w:szCs w:val="18"/>
              </w:rPr>
            </w:pPr>
            <w:r w:rsidRPr="000D0999">
              <w:rPr>
                <w:rStyle w:val="tocnumber"/>
                <w:rFonts w:ascii="Times New Roman" w:hAnsi="Times New Roman" w:cs="Times New Roman"/>
                <w:bCs/>
                <w:sz w:val="18"/>
                <w:szCs w:val="18"/>
              </w:rPr>
              <w:t>Плановый период</w:t>
            </w:r>
          </w:p>
        </w:tc>
      </w:tr>
      <w:tr w:rsidR="000D0999" w:rsidRPr="000D0999" w:rsidTr="000D0999">
        <w:trPr>
          <w:trHeight w:val="432"/>
          <w:tblHeader/>
          <w:jc w:val="center"/>
        </w:trPr>
        <w:tc>
          <w:tcPr>
            <w:tcW w:w="5146" w:type="dxa"/>
            <w:vMerge/>
            <w:tcBorders>
              <w:left w:val="single" w:sz="4" w:space="0" w:color="auto"/>
              <w:bottom w:val="single" w:sz="4" w:space="0" w:color="auto"/>
              <w:right w:val="single" w:sz="4" w:space="0" w:color="auto"/>
            </w:tcBorders>
            <w:vAlign w:val="center"/>
          </w:tcPr>
          <w:p w:rsidR="000D0999" w:rsidRPr="000D0999" w:rsidRDefault="000D0999" w:rsidP="00A80432">
            <w:pPr>
              <w:jc w:val="center"/>
              <w:rPr>
                <w:rStyle w:val="tocnumber"/>
                <w:rFonts w:ascii="Times New Roman" w:hAnsi="Times New Roman" w:cs="Times New Roman"/>
                <w:b/>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0D0999" w:rsidRPr="000D0999" w:rsidRDefault="000D0999" w:rsidP="00A80432">
            <w:pPr>
              <w:jc w:val="center"/>
              <w:rPr>
                <w:rStyle w:val="tocnumber"/>
                <w:rFonts w:ascii="Times New Roman" w:hAnsi="Times New Roman" w:cs="Times New Roman"/>
                <w:bCs/>
                <w:sz w:val="18"/>
                <w:szCs w:val="18"/>
              </w:rPr>
            </w:pPr>
            <w:r w:rsidRPr="000D0999">
              <w:rPr>
                <w:rStyle w:val="tocnumber"/>
                <w:rFonts w:ascii="Times New Roman" w:hAnsi="Times New Roman" w:cs="Times New Roman"/>
                <w:bCs/>
                <w:sz w:val="18"/>
                <w:szCs w:val="18"/>
              </w:rPr>
              <w:t>20</w:t>
            </w:r>
            <w:r w:rsidRPr="000D0999">
              <w:rPr>
                <w:rStyle w:val="tocnumber"/>
                <w:rFonts w:ascii="Times New Roman" w:hAnsi="Times New Roman" w:cs="Times New Roman"/>
                <w:bCs/>
                <w:sz w:val="18"/>
                <w:szCs w:val="18"/>
                <w:lang w:val="en-US"/>
              </w:rPr>
              <w:t>2</w:t>
            </w:r>
            <w:proofErr w:type="spellStart"/>
            <w:r w:rsidRPr="000D0999">
              <w:rPr>
                <w:rStyle w:val="tocnumber"/>
                <w:rFonts w:ascii="Times New Roman" w:hAnsi="Times New Roman" w:cs="Times New Roman"/>
                <w:bCs/>
                <w:sz w:val="18"/>
                <w:szCs w:val="18"/>
              </w:rPr>
              <w:t>2</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D0999" w:rsidRPr="000D0999" w:rsidRDefault="000D0999" w:rsidP="00A80432">
            <w:pPr>
              <w:jc w:val="center"/>
              <w:rPr>
                <w:rStyle w:val="tocnumber"/>
                <w:rFonts w:ascii="Times New Roman" w:hAnsi="Times New Roman" w:cs="Times New Roman"/>
                <w:bCs/>
                <w:sz w:val="18"/>
                <w:szCs w:val="18"/>
              </w:rPr>
            </w:pPr>
            <w:r w:rsidRPr="000D0999">
              <w:rPr>
                <w:rStyle w:val="tocnumber"/>
                <w:rFonts w:ascii="Times New Roman" w:hAnsi="Times New Roman" w:cs="Times New Roman"/>
                <w:bCs/>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0D0999" w:rsidRPr="000D0999" w:rsidRDefault="000D0999" w:rsidP="00A80432">
            <w:pPr>
              <w:jc w:val="center"/>
              <w:rPr>
                <w:rStyle w:val="tocnumber"/>
                <w:rFonts w:ascii="Times New Roman" w:hAnsi="Times New Roman" w:cs="Times New Roman"/>
                <w:bCs/>
                <w:sz w:val="18"/>
                <w:szCs w:val="18"/>
              </w:rPr>
            </w:pPr>
            <w:r w:rsidRPr="000D0999">
              <w:rPr>
                <w:rStyle w:val="tocnumber"/>
                <w:rFonts w:ascii="Times New Roman" w:hAnsi="Times New Roman" w:cs="Times New Roman"/>
                <w:bCs/>
                <w:sz w:val="18"/>
                <w:szCs w:val="18"/>
              </w:rPr>
              <w:t>2024</w:t>
            </w:r>
          </w:p>
        </w:tc>
      </w:tr>
      <w:tr w:rsidR="000D0999" w:rsidRPr="000D0999" w:rsidTr="000D0999">
        <w:trPr>
          <w:trHeight w:val="1460"/>
          <w:tblHeader/>
          <w:jc w:val="center"/>
        </w:trPr>
        <w:tc>
          <w:tcPr>
            <w:tcW w:w="5146" w:type="dxa"/>
            <w:tcBorders>
              <w:top w:val="single" w:sz="4" w:space="0" w:color="auto"/>
              <w:left w:val="single" w:sz="4" w:space="0" w:color="auto"/>
              <w:bottom w:val="single" w:sz="4" w:space="0" w:color="auto"/>
              <w:right w:val="single" w:sz="4" w:space="0" w:color="auto"/>
            </w:tcBorders>
            <w:vAlign w:val="center"/>
          </w:tcPr>
          <w:p w:rsidR="000D0999" w:rsidRPr="000D0999" w:rsidRDefault="000D0999" w:rsidP="00A80432">
            <w:pPr>
              <w:jc w:val="center"/>
              <w:rPr>
                <w:rStyle w:val="tocnumber"/>
                <w:rFonts w:ascii="Times New Roman" w:hAnsi="Times New Roman" w:cs="Times New Roman"/>
                <w:b/>
                <w:sz w:val="18"/>
                <w:szCs w:val="18"/>
              </w:rPr>
            </w:pPr>
            <w:r w:rsidRPr="000D0999">
              <w:rPr>
                <w:rStyle w:val="tocnumber"/>
                <w:rFonts w:ascii="Times New Roman" w:hAnsi="Times New Roman" w:cs="Times New Roman"/>
                <w:bCs/>
                <w:sz w:val="18"/>
                <w:szCs w:val="18"/>
              </w:rPr>
              <w:t>Объем внутренних заимствований, всего</w:t>
            </w:r>
          </w:p>
        </w:tc>
        <w:tc>
          <w:tcPr>
            <w:tcW w:w="1528" w:type="dxa"/>
            <w:tcBorders>
              <w:top w:val="single" w:sz="4" w:space="0" w:color="auto"/>
              <w:left w:val="single" w:sz="4" w:space="0" w:color="auto"/>
              <w:bottom w:val="single" w:sz="4" w:space="0" w:color="auto"/>
              <w:right w:val="single" w:sz="4" w:space="0" w:color="auto"/>
            </w:tcBorders>
            <w:vAlign w:val="center"/>
            <w:hideMark/>
          </w:tcPr>
          <w:p w:rsidR="000D0999" w:rsidRPr="000D0999" w:rsidRDefault="000D0999" w:rsidP="00A80432">
            <w:pPr>
              <w:rPr>
                <w:rStyle w:val="tocnumber"/>
                <w:rFonts w:ascii="Times New Roman" w:hAnsi="Times New Roman" w:cs="Times New Roman"/>
                <w:bCs/>
                <w:sz w:val="18"/>
                <w:szCs w:val="18"/>
              </w:rPr>
            </w:pPr>
            <w:r w:rsidRPr="000D0999">
              <w:rPr>
                <w:rStyle w:val="tocnumber"/>
                <w:rFonts w:ascii="Times New Roman" w:hAnsi="Times New Roman" w:cs="Times New Roman"/>
                <w:bCs/>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0999" w:rsidRPr="000D0999" w:rsidRDefault="000D0999" w:rsidP="00A80432">
            <w:pPr>
              <w:rPr>
                <w:rStyle w:val="tocnumber"/>
                <w:rFonts w:ascii="Times New Roman" w:hAnsi="Times New Roman" w:cs="Times New Roman"/>
                <w:bCs/>
                <w:sz w:val="18"/>
                <w:szCs w:val="18"/>
              </w:rPr>
            </w:pPr>
            <w:r w:rsidRPr="000D0999">
              <w:rPr>
                <w:rStyle w:val="tocnumber"/>
                <w:rFonts w:ascii="Times New Roman" w:hAnsi="Times New Roman" w:cs="Times New Roman"/>
                <w:bCs/>
                <w:sz w:val="18"/>
                <w:szCs w:val="18"/>
              </w:rPr>
              <w:t>0,00</w:t>
            </w:r>
          </w:p>
        </w:tc>
        <w:tc>
          <w:tcPr>
            <w:tcW w:w="1418" w:type="dxa"/>
            <w:tcBorders>
              <w:top w:val="single" w:sz="4" w:space="0" w:color="auto"/>
              <w:left w:val="single" w:sz="4" w:space="0" w:color="auto"/>
              <w:bottom w:val="single" w:sz="4" w:space="0" w:color="auto"/>
              <w:right w:val="single" w:sz="4" w:space="0" w:color="auto"/>
            </w:tcBorders>
            <w:vAlign w:val="center"/>
          </w:tcPr>
          <w:p w:rsidR="000D0999" w:rsidRPr="000D0999" w:rsidRDefault="000D0999" w:rsidP="00A80432">
            <w:pPr>
              <w:rPr>
                <w:rStyle w:val="tocnumber"/>
                <w:rFonts w:ascii="Times New Roman" w:hAnsi="Times New Roman" w:cs="Times New Roman"/>
                <w:bCs/>
                <w:sz w:val="18"/>
                <w:szCs w:val="18"/>
              </w:rPr>
            </w:pPr>
            <w:r w:rsidRPr="000D0999">
              <w:rPr>
                <w:rStyle w:val="tocnumber"/>
                <w:rFonts w:ascii="Times New Roman" w:hAnsi="Times New Roman" w:cs="Times New Roman"/>
                <w:bCs/>
                <w:sz w:val="18"/>
                <w:szCs w:val="18"/>
              </w:rPr>
              <w:t>0,00</w:t>
            </w:r>
          </w:p>
        </w:tc>
      </w:tr>
      <w:tr w:rsidR="000D0999" w:rsidRPr="000D0999" w:rsidTr="000D0999">
        <w:trPr>
          <w:trHeight w:val="503"/>
          <w:jc w:val="center"/>
        </w:trPr>
        <w:tc>
          <w:tcPr>
            <w:tcW w:w="9509" w:type="dxa"/>
            <w:gridSpan w:val="4"/>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b/>
                <w:sz w:val="18"/>
                <w:szCs w:val="18"/>
              </w:rPr>
            </w:pPr>
            <w:r w:rsidRPr="000D0999">
              <w:rPr>
                <w:rStyle w:val="tocnumber"/>
                <w:rFonts w:ascii="Times New Roman" w:hAnsi="Times New Roman" w:cs="Times New Roman"/>
                <w:bCs/>
                <w:sz w:val="18"/>
                <w:szCs w:val="18"/>
              </w:rPr>
              <w:t>в том числе</w:t>
            </w:r>
          </w:p>
        </w:tc>
      </w:tr>
      <w:tr w:rsidR="000D0999" w:rsidRPr="000D0999" w:rsidTr="000D0999">
        <w:trPr>
          <w:trHeight w:val="711"/>
          <w:jc w:val="center"/>
        </w:trPr>
        <w:tc>
          <w:tcPr>
            <w:tcW w:w="5146" w:type="dxa"/>
            <w:tcBorders>
              <w:top w:val="single" w:sz="4" w:space="0" w:color="auto"/>
              <w:left w:val="single" w:sz="4" w:space="0" w:color="auto"/>
              <w:bottom w:val="single" w:sz="4" w:space="0" w:color="auto"/>
              <w:right w:val="single" w:sz="4" w:space="0" w:color="auto"/>
            </w:tcBorders>
            <w:hideMark/>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Кредиты кредитных организаций в валюте Российской Федерации</w:t>
            </w:r>
          </w:p>
        </w:tc>
        <w:tc>
          <w:tcPr>
            <w:tcW w:w="1528" w:type="dxa"/>
            <w:tcBorders>
              <w:top w:val="single" w:sz="4" w:space="0" w:color="auto"/>
              <w:left w:val="single" w:sz="4" w:space="0" w:color="auto"/>
              <w:bottom w:val="single" w:sz="4" w:space="0" w:color="auto"/>
              <w:right w:val="single" w:sz="4" w:space="0" w:color="auto"/>
            </w:tcBorders>
            <w:hideMark/>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r>
      <w:tr w:rsidR="000D0999" w:rsidRPr="000D0999" w:rsidTr="000D0999">
        <w:trPr>
          <w:trHeight w:val="711"/>
          <w:jc w:val="center"/>
        </w:trPr>
        <w:tc>
          <w:tcPr>
            <w:tcW w:w="5146" w:type="dxa"/>
            <w:tcBorders>
              <w:top w:val="single" w:sz="4" w:space="0" w:color="auto"/>
              <w:left w:val="single" w:sz="4" w:space="0" w:color="auto"/>
              <w:bottom w:val="single" w:sz="4" w:space="0" w:color="auto"/>
              <w:right w:val="single" w:sz="4" w:space="0" w:color="auto"/>
            </w:tcBorders>
            <w:hideMark/>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 объем привлечения заимствований</w:t>
            </w:r>
          </w:p>
        </w:tc>
        <w:tc>
          <w:tcPr>
            <w:tcW w:w="1528" w:type="dxa"/>
            <w:tcBorders>
              <w:top w:val="single" w:sz="4" w:space="0" w:color="auto"/>
              <w:left w:val="single" w:sz="4" w:space="0" w:color="auto"/>
              <w:bottom w:val="single" w:sz="4" w:space="0" w:color="auto"/>
              <w:right w:val="single" w:sz="4" w:space="0" w:color="auto"/>
            </w:tcBorders>
            <w:hideMark/>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lang w:val="en-US"/>
              </w:rPr>
              <w:t>0</w:t>
            </w:r>
            <w:r w:rsidRPr="000D0999">
              <w:rPr>
                <w:rStyle w:val="tocnumber"/>
                <w:rFonts w:ascii="Times New Roman" w:hAnsi="Times New Roman" w:cs="Times New Roman"/>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r>
      <w:tr w:rsidR="000D0999" w:rsidRPr="000D0999" w:rsidTr="000D0999">
        <w:trPr>
          <w:trHeight w:val="711"/>
          <w:jc w:val="center"/>
        </w:trPr>
        <w:tc>
          <w:tcPr>
            <w:tcW w:w="5146"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 объем погашения основной суммы долга</w:t>
            </w:r>
          </w:p>
        </w:tc>
        <w:tc>
          <w:tcPr>
            <w:tcW w:w="1528"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r>
      <w:tr w:rsidR="000D0999" w:rsidRPr="000D0999" w:rsidTr="000D0999">
        <w:trPr>
          <w:trHeight w:val="711"/>
          <w:jc w:val="center"/>
        </w:trPr>
        <w:tc>
          <w:tcPr>
            <w:tcW w:w="5146"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Бюджетные кредиты от других бюджетов бюджетной системы Российской Федерации</w:t>
            </w:r>
          </w:p>
        </w:tc>
        <w:tc>
          <w:tcPr>
            <w:tcW w:w="1528" w:type="dxa"/>
            <w:tcBorders>
              <w:top w:val="single" w:sz="4" w:space="0" w:color="auto"/>
              <w:left w:val="single" w:sz="4" w:space="0" w:color="auto"/>
              <w:bottom w:val="single" w:sz="4" w:space="0" w:color="auto"/>
              <w:right w:val="single" w:sz="4" w:space="0" w:color="auto"/>
            </w:tcBorders>
            <w:hideMark/>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r>
      <w:tr w:rsidR="000D0999" w:rsidRPr="000D0999" w:rsidTr="000D0999">
        <w:trPr>
          <w:trHeight w:val="711"/>
          <w:jc w:val="center"/>
        </w:trPr>
        <w:tc>
          <w:tcPr>
            <w:tcW w:w="5146"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 объем привлечения заимствований</w:t>
            </w:r>
          </w:p>
        </w:tc>
        <w:tc>
          <w:tcPr>
            <w:tcW w:w="1528"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r>
      <w:tr w:rsidR="000D0999" w:rsidRPr="000D0999" w:rsidTr="000D0999">
        <w:trPr>
          <w:trHeight w:val="711"/>
          <w:jc w:val="center"/>
        </w:trPr>
        <w:tc>
          <w:tcPr>
            <w:tcW w:w="5146"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 объем погашения основной суммы долга</w:t>
            </w:r>
          </w:p>
        </w:tc>
        <w:tc>
          <w:tcPr>
            <w:tcW w:w="1528"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0D0999" w:rsidRPr="000D0999" w:rsidRDefault="000D0999" w:rsidP="00A80432">
            <w:pPr>
              <w:rPr>
                <w:rStyle w:val="tocnumber"/>
                <w:rFonts w:ascii="Times New Roman" w:hAnsi="Times New Roman" w:cs="Times New Roman"/>
                <w:sz w:val="18"/>
                <w:szCs w:val="18"/>
              </w:rPr>
            </w:pPr>
            <w:r w:rsidRPr="000D0999">
              <w:rPr>
                <w:rStyle w:val="tocnumber"/>
                <w:rFonts w:ascii="Times New Roman" w:hAnsi="Times New Roman" w:cs="Times New Roman"/>
                <w:sz w:val="18"/>
                <w:szCs w:val="18"/>
              </w:rPr>
              <w:t>0,00</w:t>
            </w:r>
          </w:p>
        </w:tc>
      </w:tr>
    </w:tbl>
    <w:p w:rsidR="000D0999" w:rsidRPr="000D0999" w:rsidRDefault="000D0999" w:rsidP="000D0999">
      <w:pPr>
        <w:rPr>
          <w:rStyle w:val="tocnumber"/>
          <w:rFonts w:ascii="Times New Roman" w:hAnsi="Times New Roman" w:cs="Times New Roman"/>
          <w:sz w:val="18"/>
          <w:szCs w:val="18"/>
        </w:rPr>
      </w:pPr>
    </w:p>
    <w:p w:rsidR="00FB61B1" w:rsidRPr="000D0999"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tbl>
      <w:tblPr>
        <w:tblW w:w="9376" w:type="dxa"/>
        <w:tblInd w:w="94" w:type="dxa"/>
        <w:tblLook w:val="04A0"/>
      </w:tblPr>
      <w:tblGrid>
        <w:gridCol w:w="4741"/>
        <w:gridCol w:w="2275"/>
        <w:gridCol w:w="801"/>
        <w:gridCol w:w="801"/>
        <w:gridCol w:w="858"/>
      </w:tblGrid>
      <w:tr w:rsidR="00A80432" w:rsidRPr="00A80432" w:rsidTr="00C037FA">
        <w:trPr>
          <w:trHeight w:val="285"/>
        </w:trPr>
        <w:tc>
          <w:tcPr>
            <w:tcW w:w="9376" w:type="dxa"/>
            <w:gridSpan w:val="5"/>
            <w:tcBorders>
              <w:top w:val="nil"/>
              <w:left w:val="nil"/>
              <w:bottom w:val="nil"/>
              <w:right w:val="nil"/>
            </w:tcBorders>
            <w:shd w:val="clear" w:color="auto" w:fill="auto"/>
            <w:noWrap/>
            <w:hideMark/>
          </w:tcPr>
          <w:p w:rsidR="00A80432" w:rsidRPr="00A80432" w:rsidRDefault="00A80432" w:rsidP="00C037FA">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 xml:space="preserve">Приложение №11 </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 xml:space="preserve">к Решению Собрания Представителей </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от" 07" декабря  2021 г.</w:t>
            </w:r>
            <w:r w:rsidR="00C037FA">
              <w:rPr>
                <w:rFonts w:ascii="Times New Roman" w:eastAsia="Times New Roman" w:hAnsi="Times New Roman" w:cs="Times New Roman"/>
                <w:sz w:val="18"/>
                <w:szCs w:val="18"/>
              </w:rPr>
              <w:t xml:space="preserve"> № 71</w:t>
            </w:r>
            <w:r w:rsidRPr="00A80432">
              <w:rPr>
                <w:rFonts w:ascii="Times New Roman" w:eastAsia="Times New Roman" w:hAnsi="Times New Roman" w:cs="Times New Roman"/>
                <w:sz w:val="18"/>
                <w:szCs w:val="18"/>
              </w:rPr>
              <w:t xml:space="preserve"> </w:t>
            </w:r>
          </w:p>
        </w:tc>
      </w:tr>
      <w:tr w:rsidR="00A80432" w:rsidRPr="00A80432" w:rsidTr="00C037FA">
        <w:trPr>
          <w:trHeight w:val="600"/>
        </w:trPr>
        <w:tc>
          <w:tcPr>
            <w:tcW w:w="4745" w:type="dxa"/>
            <w:tcBorders>
              <w:top w:val="nil"/>
              <w:left w:val="nil"/>
              <w:bottom w:val="nil"/>
              <w:right w:val="nil"/>
            </w:tcBorders>
            <w:shd w:val="clear" w:color="auto" w:fill="auto"/>
            <w:noWrap/>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p>
        </w:tc>
        <w:tc>
          <w:tcPr>
            <w:tcW w:w="2276" w:type="dxa"/>
            <w:tcBorders>
              <w:top w:val="nil"/>
              <w:left w:val="nil"/>
              <w:bottom w:val="nil"/>
              <w:right w:val="nil"/>
            </w:tcBorders>
            <w:shd w:val="clear" w:color="auto" w:fill="auto"/>
            <w:noWrap/>
            <w:hideMark/>
          </w:tcPr>
          <w:p w:rsidR="00A80432" w:rsidRPr="00A80432" w:rsidRDefault="00A80432" w:rsidP="00C037FA">
            <w:pPr>
              <w:spacing w:after="0" w:line="240" w:lineRule="auto"/>
              <w:jc w:val="right"/>
              <w:rPr>
                <w:rFonts w:ascii="Times New Roman" w:eastAsia="Times New Roman" w:hAnsi="Times New Roman" w:cs="Times New Roman"/>
                <w:sz w:val="18"/>
                <w:szCs w:val="18"/>
              </w:rPr>
            </w:pPr>
          </w:p>
        </w:tc>
        <w:tc>
          <w:tcPr>
            <w:tcW w:w="800" w:type="dxa"/>
            <w:tcBorders>
              <w:top w:val="nil"/>
              <w:left w:val="nil"/>
              <w:bottom w:val="nil"/>
              <w:right w:val="nil"/>
            </w:tcBorders>
            <w:shd w:val="clear" w:color="auto" w:fill="auto"/>
            <w:noWrap/>
            <w:hideMark/>
          </w:tcPr>
          <w:p w:rsidR="00A80432" w:rsidRPr="00A80432" w:rsidRDefault="00A80432" w:rsidP="00C037FA">
            <w:pPr>
              <w:spacing w:after="0" w:line="240" w:lineRule="auto"/>
              <w:jc w:val="right"/>
              <w:rPr>
                <w:rFonts w:ascii="Times New Roman" w:eastAsia="Times New Roman" w:hAnsi="Times New Roman" w:cs="Times New Roman"/>
                <w:sz w:val="18"/>
                <w:szCs w:val="18"/>
              </w:rPr>
            </w:pPr>
          </w:p>
        </w:tc>
        <w:tc>
          <w:tcPr>
            <w:tcW w:w="698" w:type="dxa"/>
            <w:tcBorders>
              <w:top w:val="nil"/>
              <w:left w:val="nil"/>
              <w:bottom w:val="nil"/>
              <w:right w:val="nil"/>
            </w:tcBorders>
            <w:shd w:val="clear" w:color="auto" w:fill="auto"/>
            <w:noWrap/>
            <w:hideMark/>
          </w:tcPr>
          <w:p w:rsidR="00A80432" w:rsidRPr="00A80432" w:rsidRDefault="00A80432" w:rsidP="00A80432">
            <w:pPr>
              <w:spacing w:after="0" w:line="240" w:lineRule="auto"/>
              <w:rPr>
                <w:rFonts w:ascii="Times New Roman" w:eastAsia="Times New Roman" w:hAnsi="Times New Roman" w:cs="Times New Roman"/>
                <w:sz w:val="18"/>
                <w:szCs w:val="18"/>
              </w:rPr>
            </w:pPr>
          </w:p>
        </w:tc>
        <w:tc>
          <w:tcPr>
            <w:tcW w:w="857" w:type="dxa"/>
            <w:tcBorders>
              <w:top w:val="nil"/>
              <w:left w:val="nil"/>
              <w:bottom w:val="nil"/>
              <w:right w:val="nil"/>
            </w:tcBorders>
            <w:shd w:val="clear" w:color="auto" w:fill="auto"/>
            <w:noWrap/>
            <w:hideMark/>
          </w:tcPr>
          <w:p w:rsidR="00A80432" w:rsidRPr="00A80432" w:rsidRDefault="00A80432" w:rsidP="00A80432">
            <w:pPr>
              <w:spacing w:after="0" w:line="240" w:lineRule="auto"/>
              <w:rPr>
                <w:rFonts w:ascii="Times New Roman" w:eastAsia="Times New Roman" w:hAnsi="Times New Roman" w:cs="Times New Roman"/>
                <w:sz w:val="18"/>
                <w:szCs w:val="18"/>
              </w:rPr>
            </w:pPr>
          </w:p>
        </w:tc>
      </w:tr>
      <w:tr w:rsidR="00A80432" w:rsidRPr="00A80432" w:rsidTr="00C037FA">
        <w:trPr>
          <w:trHeight w:val="540"/>
        </w:trPr>
        <w:tc>
          <w:tcPr>
            <w:tcW w:w="9376" w:type="dxa"/>
            <w:gridSpan w:val="5"/>
            <w:tcBorders>
              <w:top w:val="nil"/>
              <w:left w:val="nil"/>
              <w:bottom w:val="nil"/>
              <w:right w:val="nil"/>
            </w:tcBorders>
            <w:shd w:val="clear" w:color="auto" w:fill="auto"/>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 xml:space="preserve">         Прогноз поступления доходов  г.п</w:t>
            </w:r>
            <w:proofErr w:type="gramStart"/>
            <w:r w:rsidRPr="00A80432">
              <w:rPr>
                <w:rFonts w:ascii="Times New Roman" w:eastAsia="Times New Roman" w:hAnsi="Times New Roman" w:cs="Times New Roman"/>
                <w:b/>
                <w:bCs/>
                <w:sz w:val="18"/>
                <w:szCs w:val="18"/>
              </w:rPr>
              <w:t>.П</w:t>
            </w:r>
            <w:proofErr w:type="gramEnd"/>
            <w:r w:rsidRPr="00A80432">
              <w:rPr>
                <w:rFonts w:ascii="Times New Roman" w:eastAsia="Times New Roman" w:hAnsi="Times New Roman" w:cs="Times New Roman"/>
                <w:b/>
                <w:bCs/>
                <w:sz w:val="18"/>
                <w:szCs w:val="18"/>
              </w:rPr>
              <w:t>етра  Дубрава на 2022-2024 гг.</w:t>
            </w:r>
          </w:p>
        </w:tc>
      </w:tr>
      <w:tr w:rsidR="00A80432" w:rsidRPr="00A80432" w:rsidTr="00C037FA">
        <w:trPr>
          <w:trHeight w:val="285"/>
        </w:trPr>
        <w:tc>
          <w:tcPr>
            <w:tcW w:w="4745" w:type="dxa"/>
            <w:tcBorders>
              <w:top w:val="nil"/>
              <w:left w:val="nil"/>
              <w:bottom w:val="nil"/>
              <w:right w:val="nil"/>
            </w:tcBorders>
            <w:shd w:val="clear" w:color="auto" w:fill="auto"/>
            <w:noWrap/>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p>
        </w:tc>
        <w:tc>
          <w:tcPr>
            <w:tcW w:w="2276" w:type="dxa"/>
            <w:tcBorders>
              <w:top w:val="nil"/>
              <w:left w:val="nil"/>
              <w:bottom w:val="nil"/>
              <w:right w:val="nil"/>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p>
        </w:tc>
        <w:tc>
          <w:tcPr>
            <w:tcW w:w="800" w:type="dxa"/>
            <w:tcBorders>
              <w:top w:val="nil"/>
              <w:left w:val="nil"/>
              <w:bottom w:val="nil"/>
              <w:right w:val="nil"/>
            </w:tcBorders>
            <w:shd w:val="clear" w:color="auto" w:fill="auto"/>
            <w:noWrap/>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p>
        </w:tc>
        <w:tc>
          <w:tcPr>
            <w:tcW w:w="698" w:type="dxa"/>
            <w:tcBorders>
              <w:top w:val="nil"/>
              <w:left w:val="nil"/>
              <w:bottom w:val="nil"/>
              <w:right w:val="nil"/>
            </w:tcBorders>
            <w:shd w:val="clear" w:color="auto" w:fill="auto"/>
            <w:noWrap/>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p>
        </w:tc>
        <w:tc>
          <w:tcPr>
            <w:tcW w:w="857" w:type="dxa"/>
            <w:tcBorders>
              <w:top w:val="nil"/>
              <w:left w:val="nil"/>
              <w:bottom w:val="nil"/>
              <w:right w:val="nil"/>
            </w:tcBorders>
            <w:shd w:val="clear" w:color="auto" w:fill="auto"/>
            <w:noWrap/>
            <w:vAlign w:val="bottom"/>
            <w:hideMark/>
          </w:tcPr>
          <w:p w:rsidR="00A80432" w:rsidRPr="00A80432" w:rsidRDefault="00C037FA" w:rsidP="00A8043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тыс</w:t>
            </w:r>
            <w:proofErr w:type="gramStart"/>
            <w:r>
              <w:rPr>
                <w:rFonts w:ascii="Times New Roman" w:eastAsia="Times New Roman" w:hAnsi="Times New Roman" w:cs="Times New Roman"/>
                <w:sz w:val="18"/>
                <w:szCs w:val="18"/>
              </w:rPr>
              <w:t>.р</w:t>
            </w:r>
            <w:proofErr w:type="gramEnd"/>
            <w:r>
              <w:rPr>
                <w:rFonts w:ascii="Times New Roman" w:eastAsia="Times New Roman" w:hAnsi="Times New Roman" w:cs="Times New Roman"/>
                <w:sz w:val="18"/>
                <w:szCs w:val="18"/>
              </w:rPr>
              <w:t>уб.</w:t>
            </w:r>
          </w:p>
        </w:tc>
      </w:tr>
      <w:tr w:rsidR="00A80432" w:rsidRPr="00A80432" w:rsidTr="00C037FA">
        <w:trPr>
          <w:trHeight w:val="285"/>
        </w:trPr>
        <w:tc>
          <w:tcPr>
            <w:tcW w:w="47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Наименование</w:t>
            </w:r>
          </w:p>
        </w:tc>
        <w:tc>
          <w:tcPr>
            <w:tcW w:w="2276" w:type="dxa"/>
            <w:tcBorders>
              <w:top w:val="single" w:sz="4" w:space="0" w:color="000000"/>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Код дохода</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2022</w:t>
            </w:r>
          </w:p>
        </w:tc>
        <w:tc>
          <w:tcPr>
            <w:tcW w:w="698" w:type="dxa"/>
            <w:tcBorders>
              <w:top w:val="single" w:sz="4" w:space="0" w:color="000000"/>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2023</w:t>
            </w:r>
          </w:p>
        </w:tc>
        <w:tc>
          <w:tcPr>
            <w:tcW w:w="857" w:type="dxa"/>
            <w:tcBorders>
              <w:top w:val="single" w:sz="4" w:space="0" w:color="000000"/>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2024</w:t>
            </w:r>
          </w:p>
        </w:tc>
      </w:tr>
      <w:tr w:rsidR="00A80432" w:rsidRPr="00A80432" w:rsidTr="00C037FA">
        <w:trPr>
          <w:trHeight w:val="300"/>
        </w:trPr>
        <w:tc>
          <w:tcPr>
            <w:tcW w:w="4745"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Доходы бюджета - ИТОГО</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00085000000000000000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33856,2</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34356,2</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34556,2</w:t>
            </w:r>
          </w:p>
        </w:tc>
      </w:tr>
      <w:tr w:rsidR="00A80432" w:rsidRPr="00A80432" w:rsidTr="00C037FA">
        <w:trPr>
          <w:trHeight w:val="255"/>
        </w:trPr>
        <w:tc>
          <w:tcPr>
            <w:tcW w:w="4745"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rPr>
                <w:rFonts w:ascii="Times New Roman" w:eastAsia="Times New Roman" w:hAnsi="Times New Roman" w:cs="Times New Roman"/>
                <w:b/>
                <w:bCs/>
                <w:i/>
                <w:iCs/>
                <w:sz w:val="18"/>
                <w:szCs w:val="18"/>
              </w:rPr>
            </w:pPr>
            <w:r w:rsidRPr="00A80432">
              <w:rPr>
                <w:rFonts w:ascii="Times New Roman" w:eastAsia="Times New Roman" w:hAnsi="Times New Roman" w:cs="Times New Roman"/>
                <w:b/>
                <w:bCs/>
                <w:i/>
                <w:iCs/>
                <w:sz w:val="18"/>
                <w:szCs w:val="18"/>
              </w:rPr>
              <w:t>НАЛОГОВЫЕ И НЕНАЛОГОВЫЕ ДОХОДЫ</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i/>
                <w:iCs/>
                <w:sz w:val="18"/>
                <w:szCs w:val="18"/>
              </w:rPr>
            </w:pPr>
            <w:r w:rsidRPr="00A80432">
              <w:rPr>
                <w:rFonts w:ascii="Times New Roman" w:eastAsia="Times New Roman" w:hAnsi="Times New Roman" w:cs="Times New Roman"/>
                <w:b/>
                <w:bCs/>
                <w:i/>
                <w:iCs/>
                <w:sz w:val="18"/>
                <w:szCs w:val="18"/>
              </w:rPr>
              <w:t>00010000000000000000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17120,0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17620,0</w:t>
            </w:r>
          </w:p>
        </w:tc>
        <w:tc>
          <w:tcPr>
            <w:tcW w:w="857" w:type="dxa"/>
            <w:tcBorders>
              <w:top w:val="nil"/>
              <w:left w:val="nil"/>
              <w:bottom w:val="single" w:sz="4" w:space="0" w:color="000000"/>
              <w:right w:val="single" w:sz="4" w:space="0" w:color="auto"/>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17820,0</w:t>
            </w:r>
          </w:p>
        </w:tc>
      </w:tr>
      <w:tr w:rsidR="00A80432" w:rsidRPr="00A80432" w:rsidTr="00C037FA">
        <w:trPr>
          <w:trHeight w:val="300"/>
        </w:trPr>
        <w:tc>
          <w:tcPr>
            <w:tcW w:w="4745"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НАЛОГИ НА ПРИБЫЛЬ, ДОХОДЫ</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18210100000000000000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4710,0</w:t>
            </w:r>
          </w:p>
        </w:tc>
        <w:tc>
          <w:tcPr>
            <w:tcW w:w="698"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5210,0</w:t>
            </w:r>
          </w:p>
        </w:tc>
        <w:tc>
          <w:tcPr>
            <w:tcW w:w="857"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5410,0</w:t>
            </w:r>
          </w:p>
        </w:tc>
      </w:tr>
      <w:tr w:rsidR="00A80432" w:rsidRPr="00A80432" w:rsidTr="00C037FA">
        <w:trPr>
          <w:trHeight w:val="285"/>
        </w:trPr>
        <w:tc>
          <w:tcPr>
            <w:tcW w:w="4745"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Налог на доходы физических лиц</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18210102000000000000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4710,0</w:t>
            </w:r>
          </w:p>
        </w:tc>
        <w:tc>
          <w:tcPr>
            <w:tcW w:w="698"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5210,0</w:t>
            </w:r>
          </w:p>
        </w:tc>
        <w:tc>
          <w:tcPr>
            <w:tcW w:w="857"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5410,0</w:t>
            </w:r>
          </w:p>
        </w:tc>
      </w:tr>
      <w:tr w:rsidR="00A80432" w:rsidRPr="00A80432" w:rsidTr="00C037FA">
        <w:trPr>
          <w:trHeight w:val="144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lastRenderedPageBreak/>
              <w:t>Налог на доходы физических лиц с доходов, источником которых является налоговый агент,</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 xml:space="preserve">за </w:t>
            </w:r>
            <w:r w:rsidR="00C037FA">
              <w:rPr>
                <w:rFonts w:ascii="Times New Roman" w:eastAsia="Times New Roman" w:hAnsi="Times New Roman" w:cs="Times New Roman"/>
                <w:sz w:val="18"/>
                <w:szCs w:val="18"/>
              </w:rPr>
              <w:t xml:space="preserve">исключением </w:t>
            </w:r>
            <w:proofErr w:type="gramStart"/>
            <w:r w:rsidR="00C037FA">
              <w:rPr>
                <w:rFonts w:ascii="Times New Roman" w:eastAsia="Times New Roman" w:hAnsi="Times New Roman" w:cs="Times New Roman"/>
                <w:sz w:val="18"/>
                <w:szCs w:val="18"/>
              </w:rPr>
              <w:t>доходов</w:t>
            </w:r>
            <w:proofErr w:type="gramEnd"/>
            <w:r w:rsidR="00C037FA">
              <w:rPr>
                <w:rFonts w:ascii="Times New Roman" w:eastAsia="Times New Roman" w:hAnsi="Times New Roman" w:cs="Times New Roman"/>
                <w:sz w:val="18"/>
                <w:szCs w:val="18"/>
              </w:rPr>
              <w:t xml:space="preserve"> в отношении</w:t>
            </w:r>
            <w:r w:rsidRPr="00A80432">
              <w:rPr>
                <w:rFonts w:ascii="Times New Roman" w:eastAsia="Times New Roman" w:hAnsi="Times New Roman" w:cs="Times New Roman"/>
                <w:sz w:val="18"/>
                <w:szCs w:val="18"/>
              </w:rPr>
              <w:t xml:space="preserve"> которых исчисление и уплата налога осуществляется в соответствии со статьями 227,227.1 и 228 Налогового Кодекса Российской Федерации</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18210102010010000110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4690,0</w:t>
            </w:r>
          </w:p>
        </w:tc>
        <w:tc>
          <w:tcPr>
            <w:tcW w:w="698"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5190,0</w:t>
            </w:r>
          </w:p>
        </w:tc>
        <w:tc>
          <w:tcPr>
            <w:tcW w:w="857"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5390,0</w:t>
            </w:r>
          </w:p>
        </w:tc>
      </w:tr>
      <w:tr w:rsidR="00A80432" w:rsidRPr="00A80432" w:rsidTr="00C037FA">
        <w:trPr>
          <w:trHeight w:val="216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roofErr w:type="gramStart"/>
            <w:r w:rsidRPr="00A80432">
              <w:rPr>
                <w:rFonts w:ascii="Times New Roman" w:eastAsia="Times New Roman" w:hAnsi="Times New Roman" w:cs="Times New Roman"/>
                <w:sz w:val="18"/>
                <w:szCs w:val="18"/>
              </w:rPr>
              <w:t xml:space="preserve"> ,</w:t>
            </w:r>
            <w:proofErr w:type="gramEnd"/>
            <w:r w:rsidRPr="00A80432">
              <w:rPr>
                <w:rFonts w:ascii="Times New Roman" w:eastAsia="Times New Roman" w:hAnsi="Times New Roman" w:cs="Times New Roman"/>
                <w:sz w:val="18"/>
                <w:szCs w:val="18"/>
              </w:rPr>
              <w:t>занимающихся частной практикой,</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адвокатов,</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18210102020010000110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w:t>
            </w:r>
          </w:p>
        </w:tc>
      </w:tr>
      <w:tr w:rsidR="00A80432" w:rsidRPr="00A80432" w:rsidTr="00C037FA">
        <w:trPr>
          <w:trHeight w:val="99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Налог на доходы физических лиц с доходов, полученных физическими лицами</w:t>
            </w:r>
            <w:proofErr w:type="gramStart"/>
            <w:r w:rsidRPr="00A80432">
              <w:rPr>
                <w:rFonts w:ascii="Times New Roman" w:eastAsia="Times New Roman" w:hAnsi="Times New Roman" w:cs="Times New Roman"/>
                <w:sz w:val="18"/>
                <w:szCs w:val="18"/>
              </w:rPr>
              <w:t xml:space="preserve"> ,</w:t>
            </w:r>
            <w:proofErr w:type="gramEnd"/>
            <w:r w:rsidRPr="00A80432">
              <w:rPr>
                <w:rFonts w:ascii="Times New Roman" w:eastAsia="Times New Roman" w:hAnsi="Times New Roman" w:cs="Times New Roman"/>
                <w:sz w:val="18"/>
                <w:szCs w:val="18"/>
              </w:rPr>
              <w:t>в соответствии со статьей 228 Налогового Кодекса Российской Федерации</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18210102030010000110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w:t>
            </w:r>
          </w:p>
        </w:tc>
        <w:tc>
          <w:tcPr>
            <w:tcW w:w="698"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w:t>
            </w:r>
          </w:p>
        </w:tc>
        <w:tc>
          <w:tcPr>
            <w:tcW w:w="857"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w:t>
            </w:r>
          </w:p>
        </w:tc>
      </w:tr>
      <w:tr w:rsidR="00A80432" w:rsidRPr="00A80432" w:rsidTr="00C037FA">
        <w:trPr>
          <w:trHeight w:val="555"/>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Налоги на товары</w:t>
            </w:r>
            <w:r w:rsidR="001E7A53">
              <w:rPr>
                <w:rFonts w:ascii="Times New Roman" w:eastAsia="Times New Roman" w:hAnsi="Times New Roman" w:cs="Times New Roman"/>
                <w:b/>
                <w:bCs/>
                <w:sz w:val="18"/>
                <w:szCs w:val="18"/>
              </w:rPr>
              <w:t xml:space="preserve"> </w:t>
            </w:r>
            <w:r w:rsidRPr="00A80432">
              <w:rPr>
                <w:rFonts w:ascii="Times New Roman" w:eastAsia="Times New Roman" w:hAnsi="Times New Roman" w:cs="Times New Roman"/>
                <w:b/>
                <w:bCs/>
                <w:sz w:val="18"/>
                <w:szCs w:val="18"/>
              </w:rPr>
              <w:t>(работы,</w:t>
            </w:r>
            <w:r w:rsidR="001E7A53">
              <w:rPr>
                <w:rFonts w:ascii="Times New Roman" w:eastAsia="Times New Roman" w:hAnsi="Times New Roman" w:cs="Times New Roman"/>
                <w:b/>
                <w:bCs/>
                <w:sz w:val="18"/>
                <w:szCs w:val="18"/>
              </w:rPr>
              <w:t xml:space="preserve"> </w:t>
            </w:r>
            <w:r w:rsidRPr="00A80432">
              <w:rPr>
                <w:rFonts w:ascii="Times New Roman" w:eastAsia="Times New Roman" w:hAnsi="Times New Roman" w:cs="Times New Roman"/>
                <w:b/>
                <w:bCs/>
                <w:sz w:val="18"/>
                <w:szCs w:val="18"/>
              </w:rPr>
              <w:t>услуги),</w:t>
            </w:r>
            <w:r w:rsidR="001E7A53">
              <w:rPr>
                <w:rFonts w:ascii="Times New Roman" w:eastAsia="Times New Roman" w:hAnsi="Times New Roman" w:cs="Times New Roman"/>
                <w:b/>
                <w:bCs/>
                <w:sz w:val="18"/>
                <w:szCs w:val="18"/>
              </w:rPr>
              <w:t xml:space="preserve"> </w:t>
            </w:r>
            <w:r w:rsidRPr="00A80432">
              <w:rPr>
                <w:rFonts w:ascii="Times New Roman" w:eastAsia="Times New Roman" w:hAnsi="Times New Roman" w:cs="Times New Roman"/>
                <w:b/>
                <w:bCs/>
                <w:sz w:val="18"/>
                <w:szCs w:val="18"/>
              </w:rPr>
              <w:t>реализуемые на территории Российской федерации</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10010300000000000000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1960,0</w:t>
            </w:r>
          </w:p>
        </w:tc>
        <w:tc>
          <w:tcPr>
            <w:tcW w:w="698"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1960,0</w:t>
            </w:r>
          </w:p>
        </w:tc>
        <w:tc>
          <w:tcPr>
            <w:tcW w:w="857"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1960,0</w:t>
            </w:r>
          </w:p>
        </w:tc>
      </w:tr>
      <w:tr w:rsidR="00A80432" w:rsidRPr="00A80432" w:rsidTr="00C037FA">
        <w:trPr>
          <w:trHeight w:val="72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Акцизы по подакцизным  товара</w:t>
            </w:r>
            <w:proofErr w:type="gramStart"/>
            <w:r w:rsidRPr="00A80432">
              <w:rPr>
                <w:rFonts w:ascii="Times New Roman" w:eastAsia="Times New Roman" w:hAnsi="Times New Roman" w:cs="Times New Roman"/>
                <w:sz w:val="18"/>
                <w:szCs w:val="18"/>
              </w:rPr>
              <w:t>м(</w:t>
            </w:r>
            <w:proofErr w:type="gramEnd"/>
            <w:r w:rsidRPr="00A80432">
              <w:rPr>
                <w:rFonts w:ascii="Times New Roman" w:eastAsia="Times New Roman" w:hAnsi="Times New Roman" w:cs="Times New Roman"/>
                <w:sz w:val="18"/>
                <w:szCs w:val="18"/>
              </w:rPr>
              <w:t xml:space="preserve">продукции)производимым на территории Российской Федерации. </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10010302000010000110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1960,0</w:t>
            </w:r>
          </w:p>
        </w:tc>
        <w:tc>
          <w:tcPr>
            <w:tcW w:w="698"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1960,0</w:t>
            </w:r>
          </w:p>
        </w:tc>
        <w:tc>
          <w:tcPr>
            <w:tcW w:w="857"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1960,0</w:t>
            </w:r>
          </w:p>
        </w:tc>
      </w:tr>
      <w:tr w:rsidR="00A80432" w:rsidRPr="00A80432" w:rsidTr="00C037FA">
        <w:trPr>
          <w:trHeight w:val="1320"/>
        </w:trPr>
        <w:tc>
          <w:tcPr>
            <w:tcW w:w="4745" w:type="dxa"/>
            <w:tcBorders>
              <w:top w:val="nil"/>
              <w:left w:val="single" w:sz="4" w:space="0" w:color="000000"/>
              <w:bottom w:val="single" w:sz="4" w:space="0" w:color="000000"/>
              <w:right w:val="single" w:sz="4" w:space="0" w:color="000000"/>
            </w:tcBorders>
            <w:shd w:val="clear" w:color="auto" w:fill="auto"/>
            <w:hideMark/>
          </w:tcPr>
          <w:p w:rsidR="00A80432" w:rsidRPr="00A80432" w:rsidRDefault="00A80432" w:rsidP="00A80432">
            <w:pPr>
              <w:spacing w:after="0" w:line="240" w:lineRule="auto"/>
              <w:rPr>
                <w:rFonts w:ascii="Times New Roman" w:eastAsia="Times New Roman" w:hAnsi="Times New Roman" w:cs="Times New Roman"/>
                <w:color w:val="000000"/>
                <w:sz w:val="18"/>
                <w:szCs w:val="18"/>
              </w:rPr>
            </w:pPr>
            <w:r w:rsidRPr="00A80432">
              <w:rPr>
                <w:rFonts w:ascii="Times New Roman" w:eastAsia="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10010302230010000110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920,0</w:t>
            </w:r>
          </w:p>
        </w:tc>
        <w:tc>
          <w:tcPr>
            <w:tcW w:w="698"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920,0</w:t>
            </w:r>
          </w:p>
        </w:tc>
        <w:tc>
          <w:tcPr>
            <w:tcW w:w="857"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920,0</w:t>
            </w:r>
          </w:p>
        </w:tc>
      </w:tr>
      <w:tr w:rsidR="00A80432" w:rsidRPr="00A80432" w:rsidTr="00C037FA">
        <w:trPr>
          <w:trHeight w:val="1680"/>
        </w:trPr>
        <w:tc>
          <w:tcPr>
            <w:tcW w:w="4745" w:type="dxa"/>
            <w:tcBorders>
              <w:top w:val="nil"/>
              <w:left w:val="single" w:sz="4" w:space="0" w:color="000000"/>
              <w:bottom w:val="single" w:sz="4" w:space="0" w:color="000000"/>
              <w:right w:val="single" w:sz="4" w:space="0" w:color="000000"/>
            </w:tcBorders>
            <w:shd w:val="clear" w:color="auto" w:fill="auto"/>
            <w:hideMark/>
          </w:tcPr>
          <w:p w:rsidR="00A80432" w:rsidRPr="00A80432" w:rsidRDefault="00A80432" w:rsidP="00A80432">
            <w:pPr>
              <w:spacing w:after="0" w:line="240" w:lineRule="auto"/>
              <w:rPr>
                <w:rFonts w:ascii="Times New Roman" w:eastAsia="Times New Roman" w:hAnsi="Times New Roman" w:cs="Times New Roman"/>
                <w:color w:val="000000"/>
                <w:sz w:val="18"/>
                <w:szCs w:val="18"/>
              </w:rPr>
            </w:pPr>
            <w:r w:rsidRPr="00A80432">
              <w:rPr>
                <w:rFonts w:ascii="Times New Roman" w:eastAsia="Times New Roman" w:hAnsi="Times New Roman" w:cs="Times New Roman"/>
                <w:color w:val="000000"/>
                <w:sz w:val="18"/>
                <w:szCs w:val="18"/>
              </w:rPr>
              <w:t>Доходы от уплаты акцизов на моторные масла для дизельных и (или) карбюраторных (</w:t>
            </w:r>
            <w:proofErr w:type="spellStart"/>
            <w:r w:rsidRPr="00A80432">
              <w:rPr>
                <w:rFonts w:ascii="Times New Roman" w:eastAsia="Times New Roman" w:hAnsi="Times New Roman" w:cs="Times New Roman"/>
                <w:color w:val="000000"/>
                <w:sz w:val="18"/>
                <w:szCs w:val="18"/>
              </w:rPr>
              <w:t>инжекторных</w:t>
            </w:r>
            <w:proofErr w:type="spellEnd"/>
            <w:r w:rsidRPr="00A80432">
              <w:rPr>
                <w:rFonts w:ascii="Times New Roman" w:eastAsia="Times New Roman" w:hAnsi="Times New Roman" w:cs="Times New Roman"/>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10010302240010000110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w:t>
            </w:r>
          </w:p>
        </w:tc>
        <w:tc>
          <w:tcPr>
            <w:tcW w:w="698"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w:t>
            </w:r>
          </w:p>
        </w:tc>
        <w:tc>
          <w:tcPr>
            <w:tcW w:w="857"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w:t>
            </w:r>
          </w:p>
        </w:tc>
      </w:tr>
      <w:tr w:rsidR="00A80432" w:rsidRPr="00A80432" w:rsidTr="00C037FA">
        <w:trPr>
          <w:trHeight w:val="1680"/>
        </w:trPr>
        <w:tc>
          <w:tcPr>
            <w:tcW w:w="4745" w:type="dxa"/>
            <w:tcBorders>
              <w:top w:val="nil"/>
              <w:left w:val="single" w:sz="4" w:space="0" w:color="000000"/>
              <w:bottom w:val="single" w:sz="4" w:space="0" w:color="000000"/>
              <w:right w:val="single" w:sz="4" w:space="0" w:color="000000"/>
            </w:tcBorders>
            <w:shd w:val="clear" w:color="auto" w:fill="auto"/>
            <w:hideMark/>
          </w:tcPr>
          <w:p w:rsidR="00A80432" w:rsidRPr="00A80432" w:rsidRDefault="00A80432" w:rsidP="00A80432">
            <w:pPr>
              <w:spacing w:after="0" w:line="240" w:lineRule="auto"/>
              <w:rPr>
                <w:rFonts w:ascii="Times New Roman" w:eastAsia="Times New Roman" w:hAnsi="Times New Roman" w:cs="Times New Roman"/>
                <w:color w:val="000000"/>
                <w:sz w:val="18"/>
                <w:szCs w:val="18"/>
              </w:rPr>
            </w:pPr>
            <w:r w:rsidRPr="00A80432">
              <w:rPr>
                <w:rFonts w:ascii="Times New Roman" w:eastAsia="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10010302250010000110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1170,0</w:t>
            </w:r>
          </w:p>
        </w:tc>
        <w:tc>
          <w:tcPr>
            <w:tcW w:w="698"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1170,0</w:t>
            </w:r>
          </w:p>
        </w:tc>
        <w:tc>
          <w:tcPr>
            <w:tcW w:w="857"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1170,0</w:t>
            </w:r>
          </w:p>
        </w:tc>
      </w:tr>
      <w:tr w:rsidR="00A80432" w:rsidRPr="00A80432" w:rsidTr="00C037FA">
        <w:trPr>
          <w:trHeight w:val="1395"/>
        </w:trPr>
        <w:tc>
          <w:tcPr>
            <w:tcW w:w="4745" w:type="dxa"/>
            <w:tcBorders>
              <w:top w:val="nil"/>
              <w:left w:val="single" w:sz="4" w:space="0" w:color="000000"/>
              <w:bottom w:val="single" w:sz="4" w:space="0" w:color="000000"/>
              <w:right w:val="single" w:sz="4" w:space="0" w:color="000000"/>
            </w:tcBorders>
            <w:shd w:val="clear" w:color="auto" w:fill="auto"/>
            <w:hideMark/>
          </w:tcPr>
          <w:p w:rsidR="00A80432" w:rsidRPr="00A80432" w:rsidRDefault="00A80432" w:rsidP="00A80432">
            <w:pPr>
              <w:spacing w:after="0" w:line="240" w:lineRule="auto"/>
              <w:rPr>
                <w:rFonts w:ascii="Times New Roman" w:eastAsia="Times New Roman" w:hAnsi="Times New Roman" w:cs="Times New Roman"/>
                <w:color w:val="000000"/>
                <w:sz w:val="18"/>
                <w:szCs w:val="18"/>
              </w:rPr>
            </w:pPr>
            <w:r w:rsidRPr="00A80432">
              <w:rPr>
                <w:rFonts w:ascii="Times New Roman" w:eastAsia="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10010302260010000110</w:t>
            </w:r>
          </w:p>
        </w:tc>
        <w:tc>
          <w:tcPr>
            <w:tcW w:w="800" w:type="dxa"/>
            <w:tcBorders>
              <w:top w:val="nil"/>
              <w:left w:val="nil"/>
              <w:bottom w:val="single" w:sz="4" w:space="0" w:color="000000"/>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-140,0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-140,0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-140,0</w:t>
            </w:r>
          </w:p>
        </w:tc>
      </w:tr>
      <w:tr w:rsidR="00A80432" w:rsidRPr="00A80432" w:rsidTr="00C037FA">
        <w:trPr>
          <w:trHeight w:val="315"/>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НАЛОГИ НА СОВОКУПНЫЙ ДОХОД</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18210500000000000000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0,0</w:t>
            </w:r>
          </w:p>
        </w:tc>
      </w:tr>
      <w:tr w:rsidR="00A80432" w:rsidRPr="00A80432" w:rsidTr="00C037FA">
        <w:trPr>
          <w:trHeight w:val="375"/>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Единый сельскохозяйственный налог</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18210503000011000110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315"/>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НАЛОГИ НА ИМУЩЕСТВО</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18210600000000000000</w:t>
            </w:r>
          </w:p>
        </w:tc>
        <w:tc>
          <w:tcPr>
            <w:tcW w:w="800" w:type="dxa"/>
            <w:tcBorders>
              <w:top w:val="nil"/>
              <w:left w:val="nil"/>
              <w:bottom w:val="nil"/>
              <w:right w:val="single" w:sz="4" w:space="0" w:color="000000"/>
            </w:tcBorders>
            <w:shd w:val="clear" w:color="FFFFCC" w:fill="FFFFFF"/>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7500,0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7500,0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7500,0</w:t>
            </w:r>
          </w:p>
        </w:tc>
      </w:tr>
      <w:tr w:rsidR="00A80432" w:rsidRPr="00A80432" w:rsidTr="00C037FA">
        <w:trPr>
          <w:trHeight w:val="102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18210601030101000110</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2000,0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2000,0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2000,0</w:t>
            </w:r>
          </w:p>
        </w:tc>
      </w:tr>
      <w:tr w:rsidR="00A80432" w:rsidRPr="00A80432" w:rsidTr="00C037FA">
        <w:trPr>
          <w:trHeight w:val="255"/>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lastRenderedPageBreak/>
              <w:t>НАЛОГ НА ЗЕМЛЮ</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18210606000000000110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5500,0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5500,0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5500,0</w:t>
            </w:r>
          </w:p>
        </w:tc>
      </w:tr>
      <w:tr w:rsidR="00A80432" w:rsidRPr="00A80432" w:rsidTr="00C037FA">
        <w:trPr>
          <w:trHeight w:val="90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Земельный налог, с организаций,</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обладающих земельным участком,</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расположенным в границах городских поселений</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18210606033131000110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4100,0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4100,0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4100,0</w:t>
            </w:r>
          </w:p>
        </w:tc>
      </w:tr>
      <w:tr w:rsidR="00A80432" w:rsidRPr="00A80432" w:rsidTr="00C037FA">
        <w:trPr>
          <w:trHeight w:val="72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З</w:t>
            </w:r>
            <w:r w:rsidR="003057DB">
              <w:rPr>
                <w:rFonts w:ascii="Times New Roman" w:eastAsia="Times New Roman" w:hAnsi="Times New Roman" w:cs="Times New Roman"/>
                <w:sz w:val="18"/>
                <w:szCs w:val="18"/>
              </w:rPr>
              <w:t>емельный налог с физических лиц</w:t>
            </w:r>
            <w:r w:rsidRPr="00A80432">
              <w:rPr>
                <w:rFonts w:ascii="Times New Roman" w:eastAsia="Times New Roman" w:hAnsi="Times New Roman" w:cs="Times New Roman"/>
                <w:sz w:val="18"/>
                <w:szCs w:val="18"/>
              </w:rPr>
              <w:t>,</w:t>
            </w:r>
            <w:r w:rsidR="003057DB">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 xml:space="preserve">обладающих земельными </w:t>
            </w:r>
            <w:proofErr w:type="gramStart"/>
            <w:r w:rsidRPr="00A80432">
              <w:rPr>
                <w:rFonts w:ascii="Times New Roman" w:eastAsia="Times New Roman" w:hAnsi="Times New Roman" w:cs="Times New Roman"/>
                <w:sz w:val="18"/>
                <w:szCs w:val="18"/>
              </w:rPr>
              <w:t>участками</w:t>
            </w:r>
            <w:proofErr w:type="gramEnd"/>
            <w:r w:rsidR="003057DB">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 xml:space="preserve"> расположенными в границах городских поселений</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18210606043130000110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1400,0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1400,0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1400,0</w:t>
            </w:r>
          </w:p>
        </w:tc>
      </w:tr>
      <w:tr w:rsidR="00A80432" w:rsidRPr="00A80432" w:rsidTr="00C037FA">
        <w:trPr>
          <w:trHeight w:val="30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ГОСУДАРСТВЕННАЯ ПОШЛИНА</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25610800000000000000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30,0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30,0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30,0</w:t>
            </w:r>
          </w:p>
        </w:tc>
      </w:tr>
      <w:tr w:rsidR="00A80432" w:rsidRPr="00A80432" w:rsidTr="00C037FA">
        <w:trPr>
          <w:trHeight w:val="975"/>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25610804000011000110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144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25610804020011000110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30,0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30,0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30,0</w:t>
            </w:r>
          </w:p>
        </w:tc>
      </w:tr>
      <w:tr w:rsidR="00A80432" w:rsidRPr="00A80432" w:rsidTr="00C037FA">
        <w:trPr>
          <w:trHeight w:val="72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25611100000000000000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1900,0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1900,0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1900,0</w:t>
            </w:r>
          </w:p>
        </w:tc>
      </w:tr>
      <w:tr w:rsidR="00A80432" w:rsidRPr="00A80432" w:rsidTr="00C037FA">
        <w:trPr>
          <w:trHeight w:val="120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25611105013130000120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1300,0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1300,0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1300,0</w:t>
            </w:r>
          </w:p>
        </w:tc>
      </w:tr>
      <w:tr w:rsidR="00A80432" w:rsidRPr="00A80432" w:rsidTr="00C037FA">
        <w:trPr>
          <w:trHeight w:val="144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Прочие поступления от использования имущества,</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находящегося в собственности городских поселений</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(за исключением имущества муниципальных бюджетных и автономных учреждений,</w:t>
            </w:r>
            <w:r w:rsidR="00C037FA">
              <w:rPr>
                <w:rFonts w:ascii="Times New Roman" w:eastAsia="Times New Roman" w:hAnsi="Times New Roman" w:cs="Times New Roman"/>
                <w:sz w:val="18"/>
                <w:szCs w:val="18"/>
              </w:rPr>
              <w:t xml:space="preserve"> </w:t>
            </w:r>
            <w:r w:rsidRPr="00A80432">
              <w:rPr>
                <w:rFonts w:ascii="Times New Roman" w:eastAsia="Times New Roman" w:hAnsi="Times New Roman" w:cs="Times New Roman"/>
                <w:sz w:val="18"/>
                <w:szCs w:val="18"/>
              </w:rPr>
              <w:t xml:space="preserve">а также имущества муниципальных унитарных </w:t>
            </w:r>
            <w:proofErr w:type="gramStart"/>
            <w:r w:rsidRPr="00A80432">
              <w:rPr>
                <w:rFonts w:ascii="Times New Roman" w:eastAsia="Times New Roman" w:hAnsi="Times New Roman" w:cs="Times New Roman"/>
                <w:sz w:val="18"/>
                <w:szCs w:val="18"/>
              </w:rPr>
              <w:t>предприятий</w:t>
            </w:r>
            <w:proofErr w:type="gramEnd"/>
            <w:r w:rsidRPr="00A80432">
              <w:rPr>
                <w:rFonts w:ascii="Times New Roman" w:eastAsia="Times New Roman" w:hAnsi="Times New Roman" w:cs="Times New Roman"/>
                <w:sz w:val="18"/>
                <w:szCs w:val="18"/>
              </w:rPr>
              <w:t xml:space="preserve"> в том числе казенных)</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25611109045130000120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600,0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600,0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600,0</w:t>
            </w:r>
          </w:p>
        </w:tc>
      </w:tr>
      <w:tr w:rsidR="00A80432" w:rsidRPr="00A80432" w:rsidTr="00C037FA">
        <w:trPr>
          <w:trHeight w:val="144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25611105025130000120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48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Доходы от продажи материальных и нематериальных активов</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25611400000000000000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1000,0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1000,0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1000,0</w:t>
            </w:r>
          </w:p>
        </w:tc>
      </w:tr>
      <w:tr w:rsidR="00A80432" w:rsidRPr="00A80432" w:rsidTr="00C037FA">
        <w:trPr>
          <w:trHeight w:val="96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25611406013130000430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1000,0</w:t>
            </w:r>
          </w:p>
        </w:tc>
      </w:tr>
      <w:tr w:rsidR="00A80432" w:rsidRPr="00A80432" w:rsidTr="00C037FA">
        <w:trPr>
          <w:trHeight w:val="285"/>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ПРОЧИЕ НЕНАЛОГОВЫЕ  ПОСТУПЛЕНИЯ</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25611700000000000180</w:t>
            </w:r>
          </w:p>
        </w:tc>
        <w:tc>
          <w:tcPr>
            <w:tcW w:w="800" w:type="dxa"/>
            <w:tcBorders>
              <w:top w:val="nil"/>
              <w:left w:val="nil"/>
              <w:bottom w:val="single" w:sz="4" w:space="0" w:color="auto"/>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20,0</w:t>
            </w:r>
          </w:p>
        </w:tc>
        <w:tc>
          <w:tcPr>
            <w:tcW w:w="698" w:type="dxa"/>
            <w:tcBorders>
              <w:top w:val="nil"/>
              <w:left w:val="nil"/>
              <w:bottom w:val="single" w:sz="4" w:space="0" w:color="auto"/>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20,0</w:t>
            </w:r>
          </w:p>
        </w:tc>
        <w:tc>
          <w:tcPr>
            <w:tcW w:w="857" w:type="dxa"/>
            <w:tcBorders>
              <w:top w:val="nil"/>
              <w:left w:val="nil"/>
              <w:bottom w:val="single" w:sz="4" w:space="0" w:color="auto"/>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20,0</w:t>
            </w:r>
          </w:p>
        </w:tc>
      </w:tr>
      <w:tr w:rsidR="00A80432" w:rsidRPr="00A80432" w:rsidTr="00C037FA">
        <w:trPr>
          <w:trHeight w:val="48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Прочие неналоговые доходы  бюджетов городских поселений</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25611705050130000180</w:t>
            </w:r>
          </w:p>
        </w:tc>
        <w:tc>
          <w:tcPr>
            <w:tcW w:w="800" w:type="dxa"/>
            <w:tcBorders>
              <w:top w:val="nil"/>
              <w:left w:val="nil"/>
              <w:bottom w:val="single" w:sz="4" w:space="0" w:color="auto"/>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20,0</w:t>
            </w:r>
          </w:p>
        </w:tc>
        <w:tc>
          <w:tcPr>
            <w:tcW w:w="698" w:type="dxa"/>
            <w:tcBorders>
              <w:top w:val="nil"/>
              <w:left w:val="nil"/>
              <w:bottom w:val="single" w:sz="4" w:space="0" w:color="auto"/>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20,0</w:t>
            </w:r>
          </w:p>
        </w:tc>
        <w:tc>
          <w:tcPr>
            <w:tcW w:w="857" w:type="dxa"/>
            <w:tcBorders>
              <w:top w:val="nil"/>
              <w:left w:val="nil"/>
              <w:bottom w:val="single" w:sz="4" w:space="0" w:color="auto"/>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20,0</w:t>
            </w:r>
          </w:p>
        </w:tc>
      </w:tr>
      <w:tr w:rsidR="00A80432" w:rsidRPr="00A80432" w:rsidTr="00C037FA">
        <w:trPr>
          <w:trHeight w:val="285"/>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i/>
                <w:iCs/>
                <w:sz w:val="18"/>
                <w:szCs w:val="18"/>
              </w:rPr>
            </w:pPr>
            <w:r w:rsidRPr="00A80432">
              <w:rPr>
                <w:rFonts w:ascii="Times New Roman" w:eastAsia="Times New Roman" w:hAnsi="Times New Roman" w:cs="Times New Roman"/>
                <w:b/>
                <w:bCs/>
                <w:i/>
                <w:iCs/>
                <w:sz w:val="18"/>
                <w:szCs w:val="18"/>
              </w:rPr>
              <w:t>БЕЗВОЗМЕЗДНЫЕ ПОСТУПЛЕНИЯ</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i/>
                <w:iCs/>
                <w:sz w:val="18"/>
                <w:szCs w:val="18"/>
              </w:rPr>
            </w:pPr>
            <w:r w:rsidRPr="00A80432">
              <w:rPr>
                <w:rFonts w:ascii="Times New Roman" w:eastAsia="Times New Roman" w:hAnsi="Times New Roman" w:cs="Times New Roman"/>
                <w:b/>
                <w:bCs/>
                <w:i/>
                <w:iCs/>
                <w:sz w:val="18"/>
                <w:szCs w:val="18"/>
              </w:rPr>
              <w:t>25620000000000000000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16736,2</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16736,2</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16736,2</w:t>
            </w:r>
          </w:p>
        </w:tc>
      </w:tr>
      <w:tr w:rsidR="00A80432" w:rsidRPr="00A80432" w:rsidTr="00C037FA">
        <w:trPr>
          <w:trHeight w:val="735"/>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БЕЗВОЗМЕЗДНЫЕ ПОСТУПЛЕНИЯ ОТ ДРУГИХ БЮДЖЕТОВ БЮДЖЕТНОЙ СИСТЕМЫ РОССИЙСКОЙ ФЕДЕРАЦИИ</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25620200000000000000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8000,0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8000,0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8000,0</w:t>
            </w:r>
          </w:p>
        </w:tc>
      </w:tr>
      <w:tr w:rsidR="00A80432" w:rsidRPr="00A80432" w:rsidTr="00C037FA">
        <w:trPr>
          <w:trHeight w:val="480"/>
        </w:trPr>
        <w:tc>
          <w:tcPr>
            <w:tcW w:w="4745" w:type="dxa"/>
            <w:tcBorders>
              <w:top w:val="single" w:sz="4" w:space="0" w:color="000000"/>
              <w:left w:val="single" w:sz="4" w:space="0" w:color="auto"/>
              <w:bottom w:val="single" w:sz="4" w:space="0" w:color="000000"/>
              <w:right w:val="nil"/>
            </w:tcBorders>
            <w:shd w:val="clear" w:color="auto" w:fill="auto"/>
            <w:vAlign w:val="bottom"/>
            <w:hideMark/>
          </w:tcPr>
          <w:p w:rsidR="00A80432" w:rsidRPr="00A80432" w:rsidRDefault="00A80432" w:rsidP="00A80432">
            <w:pPr>
              <w:spacing w:after="0" w:line="240" w:lineRule="auto"/>
              <w:jc w:val="center"/>
              <w:rPr>
                <w:rFonts w:ascii="Times New Roman" w:eastAsia="Times New Roman" w:hAnsi="Times New Roman" w:cs="Times New Roman"/>
                <w:b/>
                <w:bCs/>
                <w:color w:val="464C55"/>
                <w:sz w:val="18"/>
                <w:szCs w:val="18"/>
              </w:rPr>
            </w:pPr>
            <w:r w:rsidRPr="00A80432">
              <w:rPr>
                <w:rFonts w:ascii="Times New Roman" w:eastAsia="Times New Roman" w:hAnsi="Times New Roman" w:cs="Times New Roman"/>
                <w:b/>
                <w:bCs/>
                <w:color w:val="464C55"/>
                <w:sz w:val="18"/>
                <w:szCs w:val="18"/>
              </w:rPr>
              <w:t>Дотации бюджетам бюджетной системы Российской Федерации</w:t>
            </w:r>
          </w:p>
        </w:tc>
        <w:tc>
          <w:tcPr>
            <w:tcW w:w="2276"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2562021000000000150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8000,0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8000,0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8000,0</w:t>
            </w:r>
          </w:p>
        </w:tc>
      </w:tr>
      <w:tr w:rsidR="00A80432" w:rsidRPr="00A80432" w:rsidTr="00C037FA">
        <w:trPr>
          <w:trHeight w:val="480"/>
        </w:trPr>
        <w:tc>
          <w:tcPr>
            <w:tcW w:w="4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Дотации бюджетам городских поселений на выравнивание бюджетной обеспеченности</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25620216001130000150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8000,0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8000,0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8000,0</w:t>
            </w:r>
          </w:p>
        </w:tc>
      </w:tr>
      <w:tr w:rsidR="00A80432" w:rsidRPr="00A80432" w:rsidTr="00C037FA">
        <w:trPr>
          <w:trHeight w:val="48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lastRenderedPageBreak/>
              <w:t>Дотации бюджетам городских поселений на выравнивание бюджетной обеспеченности</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25620216001130000150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510"/>
        </w:trPr>
        <w:tc>
          <w:tcPr>
            <w:tcW w:w="4745" w:type="dxa"/>
            <w:tcBorders>
              <w:top w:val="single" w:sz="4" w:space="0" w:color="000000"/>
              <w:left w:val="single" w:sz="4" w:space="0" w:color="auto"/>
              <w:bottom w:val="single" w:sz="4" w:space="0" w:color="auto"/>
              <w:right w:val="nil"/>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Прочие субсидии бюджетам городских поселений</w:t>
            </w:r>
          </w:p>
        </w:tc>
        <w:tc>
          <w:tcPr>
            <w:tcW w:w="2276"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25620229999130000150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1530"/>
        </w:trPr>
        <w:tc>
          <w:tcPr>
            <w:tcW w:w="4745" w:type="dxa"/>
            <w:tcBorders>
              <w:top w:val="single" w:sz="4" w:space="0" w:color="auto"/>
              <w:left w:val="single" w:sz="4" w:space="0" w:color="auto"/>
              <w:bottom w:val="single" w:sz="4" w:space="0" w:color="auto"/>
              <w:right w:val="nil"/>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276"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25620220041130000150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1260"/>
        </w:trPr>
        <w:tc>
          <w:tcPr>
            <w:tcW w:w="4745" w:type="dxa"/>
            <w:tcBorders>
              <w:top w:val="single" w:sz="4" w:space="0" w:color="auto"/>
              <w:left w:val="single" w:sz="4" w:space="0" w:color="auto"/>
              <w:bottom w:val="single" w:sz="4" w:space="0" w:color="auto"/>
              <w:right w:val="nil"/>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2276"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25620220216130000150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450"/>
        </w:trPr>
        <w:tc>
          <w:tcPr>
            <w:tcW w:w="4745" w:type="dxa"/>
            <w:tcBorders>
              <w:top w:val="single" w:sz="4" w:space="0" w:color="auto"/>
              <w:left w:val="single" w:sz="4" w:space="0" w:color="auto"/>
              <w:bottom w:val="single" w:sz="4" w:space="0" w:color="auto"/>
              <w:right w:val="nil"/>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Прочие межбюджетные трансферты, передаваемые бюджетам городских поселений</w:t>
            </w:r>
          </w:p>
        </w:tc>
        <w:tc>
          <w:tcPr>
            <w:tcW w:w="2276"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25620249999130000 150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510"/>
        </w:trPr>
        <w:tc>
          <w:tcPr>
            <w:tcW w:w="4745" w:type="dxa"/>
            <w:tcBorders>
              <w:top w:val="single" w:sz="4" w:space="0" w:color="auto"/>
              <w:left w:val="single" w:sz="4" w:space="0" w:color="auto"/>
              <w:bottom w:val="single" w:sz="4" w:space="0" w:color="000000"/>
              <w:right w:val="nil"/>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color w:val="464C55"/>
                <w:sz w:val="18"/>
                <w:szCs w:val="18"/>
              </w:rPr>
            </w:pPr>
            <w:r w:rsidRPr="00A80432">
              <w:rPr>
                <w:rFonts w:ascii="Times New Roman" w:eastAsia="Times New Roman" w:hAnsi="Times New Roman" w:cs="Times New Roman"/>
                <w:b/>
                <w:bCs/>
                <w:color w:val="464C55"/>
                <w:sz w:val="18"/>
                <w:szCs w:val="18"/>
              </w:rPr>
              <w:t>Субвенции бюджетам бюджетной системы Российской Федерации</w:t>
            </w:r>
          </w:p>
        </w:tc>
        <w:tc>
          <w:tcPr>
            <w:tcW w:w="2276" w:type="dxa"/>
            <w:tcBorders>
              <w:top w:val="nil"/>
              <w:left w:val="single" w:sz="4" w:space="0" w:color="000000"/>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25620230000000000150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975"/>
        </w:trPr>
        <w:tc>
          <w:tcPr>
            <w:tcW w:w="4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25620235118130000150</w:t>
            </w:r>
          </w:p>
        </w:tc>
        <w:tc>
          <w:tcPr>
            <w:tcW w:w="800"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698"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c>
          <w:tcPr>
            <w:tcW w:w="857"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0,0</w:t>
            </w:r>
          </w:p>
        </w:tc>
      </w:tr>
      <w:tr w:rsidR="00A80432" w:rsidRPr="00A80432" w:rsidTr="00C037FA">
        <w:trPr>
          <w:trHeight w:val="480"/>
        </w:trPr>
        <w:tc>
          <w:tcPr>
            <w:tcW w:w="4745" w:type="dxa"/>
            <w:tcBorders>
              <w:top w:val="nil"/>
              <w:left w:val="single" w:sz="4" w:space="0" w:color="000000"/>
              <w:bottom w:val="single" w:sz="4" w:space="0" w:color="000000"/>
              <w:right w:val="single" w:sz="4" w:space="0" w:color="000000"/>
            </w:tcBorders>
            <w:shd w:val="clear" w:color="auto" w:fill="auto"/>
            <w:vAlign w:val="bottom"/>
            <w:hideMark/>
          </w:tcPr>
          <w:p w:rsidR="00A80432" w:rsidRPr="00A80432" w:rsidRDefault="00A80432" w:rsidP="00A80432">
            <w:pPr>
              <w:spacing w:after="0" w:line="240" w:lineRule="auto"/>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Прочие безвозмездные поступления в бюджет городских поселений</w:t>
            </w:r>
          </w:p>
        </w:tc>
        <w:tc>
          <w:tcPr>
            <w:tcW w:w="2276" w:type="dxa"/>
            <w:tcBorders>
              <w:top w:val="nil"/>
              <w:left w:val="nil"/>
              <w:bottom w:val="single" w:sz="4" w:space="0" w:color="000000"/>
              <w:right w:val="single" w:sz="4" w:space="0" w:color="000000"/>
            </w:tcBorders>
            <w:shd w:val="clear" w:color="auto" w:fill="auto"/>
            <w:noWrap/>
            <w:vAlign w:val="bottom"/>
            <w:hideMark/>
          </w:tcPr>
          <w:p w:rsidR="00A80432" w:rsidRPr="00A80432" w:rsidRDefault="00A80432" w:rsidP="00A80432">
            <w:pPr>
              <w:spacing w:after="0" w:line="240" w:lineRule="auto"/>
              <w:jc w:val="center"/>
              <w:rPr>
                <w:rFonts w:ascii="Times New Roman" w:eastAsia="Times New Roman" w:hAnsi="Times New Roman" w:cs="Times New Roman"/>
                <w:sz w:val="18"/>
                <w:szCs w:val="18"/>
              </w:rPr>
            </w:pPr>
            <w:r w:rsidRPr="00A80432">
              <w:rPr>
                <w:rFonts w:ascii="Times New Roman" w:eastAsia="Times New Roman" w:hAnsi="Times New Roman" w:cs="Times New Roman"/>
                <w:sz w:val="18"/>
                <w:szCs w:val="18"/>
              </w:rPr>
              <w:t>25620705030130000150</w:t>
            </w:r>
          </w:p>
        </w:tc>
        <w:tc>
          <w:tcPr>
            <w:tcW w:w="800" w:type="dxa"/>
            <w:tcBorders>
              <w:top w:val="nil"/>
              <w:left w:val="nil"/>
              <w:bottom w:val="single" w:sz="4" w:space="0" w:color="auto"/>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8736,2</w:t>
            </w:r>
          </w:p>
        </w:tc>
        <w:tc>
          <w:tcPr>
            <w:tcW w:w="698" w:type="dxa"/>
            <w:tcBorders>
              <w:top w:val="nil"/>
              <w:left w:val="nil"/>
              <w:bottom w:val="single" w:sz="4" w:space="0" w:color="auto"/>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8736,2</w:t>
            </w:r>
          </w:p>
        </w:tc>
        <w:tc>
          <w:tcPr>
            <w:tcW w:w="857" w:type="dxa"/>
            <w:tcBorders>
              <w:top w:val="nil"/>
              <w:left w:val="nil"/>
              <w:bottom w:val="single" w:sz="4" w:space="0" w:color="auto"/>
              <w:right w:val="single" w:sz="4" w:space="0" w:color="000000"/>
            </w:tcBorders>
            <w:shd w:val="clear" w:color="auto" w:fill="auto"/>
            <w:noWrap/>
            <w:vAlign w:val="bottom"/>
            <w:hideMark/>
          </w:tcPr>
          <w:p w:rsidR="00A80432" w:rsidRPr="00A80432" w:rsidRDefault="00A80432" w:rsidP="00A80432">
            <w:pPr>
              <w:spacing w:after="0" w:line="240" w:lineRule="auto"/>
              <w:jc w:val="right"/>
              <w:rPr>
                <w:rFonts w:ascii="Times New Roman" w:eastAsia="Times New Roman" w:hAnsi="Times New Roman" w:cs="Times New Roman"/>
                <w:b/>
                <w:bCs/>
                <w:sz w:val="18"/>
                <w:szCs w:val="18"/>
              </w:rPr>
            </w:pPr>
            <w:r w:rsidRPr="00A80432">
              <w:rPr>
                <w:rFonts w:ascii="Times New Roman" w:eastAsia="Times New Roman" w:hAnsi="Times New Roman" w:cs="Times New Roman"/>
                <w:b/>
                <w:bCs/>
                <w:sz w:val="18"/>
                <w:szCs w:val="18"/>
              </w:rPr>
              <w:t>8736,2</w:t>
            </w:r>
          </w:p>
        </w:tc>
      </w:tr>
    </w:tbl>
    <w:p w:rsidR="00FB61B1" w:rsidRPr="00A80432"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FB61B1" w:rsidRPr="000D0999"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3057DB" w:rsidRDefault="003057DB" w:rsidP="003057D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3057DB" w:rsidRDefault="003057DB" w:rsidP="003057D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3057DB" w:rsidRDefault="003057DB" w:rsidP="003057D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3057DB" w:rsidRDefault="003057DB" w:rsidP="003057D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3057DB" w:rsidRDefault="003057DB" w:rsidP="003057D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3057DB" w:rsidRDefault="003057DB" w:rsidP="003057D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3057DB" w:rsidRDefault="003057DB" w:rsidP="003057D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3057DB" w:rsidRDefault="003057DB" w:rsidP="003057D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noProof/>
        </w:rPr>
      </w:pPr>
    </w:p>
    <w:p w:rsidR="003057DB" w:rsidRPr="003057DB" w:rsidRDefault="003057DB" w:rsidP="003057DB">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rPr>
      </w:pPr>
      <w:r w:rsidRPr="003057DB">
        <w:rPr>
          <w:rFonts w:ascii="Times New Roman" w:hAnsi="Times New Roman" w:cs="Times New Roman"/>
          <w:noProof/>
        </w:rPr>
        <w:drawing>
          <wp:inline distT="0" distB="0" distL="0" distR="0">
            <wp:extent cx="800100" cy="982980"/>
            <wp:effectExtent l="19050" t="0" r="0" b="0"/>
            <wp:docPr id="6"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7"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sidRPr="003057DB">
        <w:rPr>
          <w:rFonts w:ascii="Times New Roman" w:hAnsi="Times New Roman" w:cs="Times New Roman"/>
          <w:noProof/>
        </w:rPr>
        <w:t xml:space="preserve">  </w:t>
      </w:r>
    </w:p>
    <w:p w:rsidR="003057DB" w:rsidRPr="003057DB" w:rsidRDefault="003057DB" w:rsidP="003057DB">
      <w:pPr>
        <w:jc w:val="center"/>
        <w:rPr>
          <w:rFonts w:ascii="Times New Roman" w:hAnsi="Times New Roman" w:cs="Times New Roman"/>
          <w:b/>
          <w:bCs/>
        </w:rPr>
      </w:pPr>
      <w:r w:rsidRPr="003057DB">
        <w:rPr>
          <w:rFonts w:ascii="Times New Roman" w:hAnsi="Times New Roman" w:cs="Times New Roman"/>
          <w:b/>
          <w:bCs/>
        </w:rPr>
        <w:t>Собрание Представителей городского поселения Петра Дубрава</w:t>
      </w:r>
      <w:r>
        <w:rPr>
          <w:rFonts w:ascii="Times New Roman" w:hAnsi="Times New Roman" w:cs="Times New Roman"/>
          <w:b/>
          <w:bCs/>
        </w:rPr>
        <w:t xml:space="preserve">                                       </w:t>
      </w:r>
      <w:r w:rsidRPr="003057DB">
        <w:rPr>
          <w:rFonts w:ascii="Times New Roman" w:hAnsi="Times New Roman" w:cs="Times New Roman"/>
          <w:b/>
          <w:bCs/>
        </w:rPr>
        <w:t xml:space="preserve">муниципального района </w:t>
      </w:r>
      <w:proofErr w:type="gramStart"/>
      <w:r w:rsidRPr="003057DB">
        <w:rPr>
          <w:rFonts w:ascii="Times New Roman" w:hAnsi="Times New Roman" w:cs="Times New Roman"/>
          <w:b/>
          <w:bCs/>
        </w:rPr>
        <w:t>Волжский</w:t>
      </w:r>
      <w:proofErr w:type="gramEnd"/>
      <w:r w:rsidRPr="003057DB">
        <w:rPr>
          <w:rFonts w:ascii="Times New Roman" w:hAnsi="Times New Roman" w:cs="Times New Roman"/>
          <w:b/>
          <w:bCs/>
        </w:rPr>
        <w:t xml:space="preserve"> Самарской области</w:t>
      </w:r>
      <w:r>
        <w:rPr>
          <w:rFonts w:ascii="Times New Roman" w:hAnsi="Times New Roman" w:cs="Times New Roman"/>
          <w:b/>
          <w:bCs/>
        </w:rPr>
        <w:t xml:space="preserve">                                                             </w:t>
      </w:r>
      <w:r w:rsidRPr="003057DB">
        <w:rPr>
          <w:rFonts w:ascii="Times New Roman" w:hAnsi="Times New Roman" w:cs="Times New Roman"/>
          <w:b/>
          <w:bCs/>
        </w:rPr>
        <w:t>четвертого созыва</w:t>
      </w:r>
    </w:p>
    <w:p w:rsidR="003057DB" w:rsidRPr="003057DB" w:rsidRDefault="003057DB" w:rsidP="003057DB">
      <w:pPr>
        <w:jc w:val="center"/>
        <w:rPr>
          <w:rFonts w:ascii="Times New Roman" w:hAnsi="Times New Roman" w:cs="Times New Roman"/>
          <w:b/>
          <w:bCs/>
        </w:rPr>
      </w:pPr>
      <w:r w:rsidRPr="003057DB">
        <w:rPr>
          <w:rFonts w:ascii="Times New Roman" w:hAnsi="Times New Roman" w:cs="Times New Roman"/>
          <w:b/>
          <w:bCs/>
        </w:rPr>
        <w:t xml:space="preserve">    РЕШЕНИЕ</w:t>
      </w:r>
    </w:p>
    <w:p w:rsidR="003057DB" w:rsidRPr="003057DB" w:rsidRDefault="003057DB" w:rsidP="003057DB">
      <w:pPr>
        <w:rPr>
          <w:rFonts w:ascii="Times New Roman" w:hAnsi="Times New Roman" w:cs="Times New Roman"/>
          <w:b/>
          <w:bCs/>
        </w:rPr>
      </w:pPr>
      <w:r w:rsidRPr="003057DB">
        <w:rPr>
          <w:rFonts w:ascii="Times New Roman" w:hAnsi="Times New Roman" w:cs="Times New Roman"/>
          <w:b/>
        </w:rPr>
        <w:lastRenderedPageBreak/>
        <w:t>07.12.2021 г.</w:t>
      </w:r>
      <w:r w:rsidRPr="003057DB">
        <w:rPr>
          <w:rFonts w:ascii="Times New Roman" w:hAnsi="Times New Roman" w:cs="Times New Roman"/>
          <w:b/>
        </w:rPr>
        <w:tab/>
      </w:r>
      <w:r w:rsidRPr="003057DB">
        <w:rPr>
          <w:rFonts w:ascii="Times New Roman" w:hAnsi="Times New Roman" w:cs="Times New Roman"/>
          <w:b/>
        </w:rPr>
        <w:tab/>
        <w:t xml:space="preserve">                                                                                                         </w:t>
      </w:r>
      <w:r>
        <w:rPr>
          <w:rFonts w:ascii="Times New Roman" w:hAnsi="Times New Roman" w:cs="Times New Roman"/>
          <w:b/>
        </w:rPr>
        <w:t xml:space="preserve">          </w:t>
      </w:r>
      <w:r w:rsidRPr="003057DB">
        <w:rPr>
          <w:rFonts w:ascii="Times New Roman" w:hAnsi="Times New Roman" w:cs="Times New Roman"/>
          <w:b/>
        </w:rPr>
        <w:t xml:space="preserve"> № 72</w:t>
      </w:r>
    </w:p>
    <w:p w:rsidR="003057DB" w:rsidRPr="003057DB" w:rsidRDefault="003057DB" w:rsidP="003057DB">
      <w:pPr>
        <w:shd w:val="clear" w:color="auto" w:fill="FFFFFF"/>
        <w:rPr>
          <w:rFonts w:ascii="Times New Roman" w:hAnsi="Times New Roman" w:cs="Times New Roman"/>
          <w:b/>
          <w:color w:val="000000"/>
        </w:rPr>
      </w:pPr>
    </w:p>
    <w:p w:rsidR="003057DB" w:rsidRPr="003057DB" w:rsidRDefault="003057DB" w:rsidP="003057DB">
      <w:pPr>
        <w:jc w:val="center"/>
        <w:rPr>
          <w:rFonts w:ascii="Times New Roman" w:hAnsi="Times New Roman" w:cs="Times New Roman"/>
          <w:b/>
          <w:color w:val="000000"/>
        </w:rPr>
      </w:pPr>
      <w:r w:rsidRPr="003057DB">
        <w:rPr>
          <w:rFonts w:ascii="Times New Roman" w:hAnsi="Times New Roman" w:cs="Times New Roman"/>
          <w:b/>
          <w:bCs/>
          <w:color w:val="000000"/>
        </w:rPr>
        <w:t xml:space="preserve">О внесении изменений в решение Собрания Представителей городского поселения Петра Дубрава муниципального района </w:t>
      </w:r>
      <w:proofErr w:type="gramStart"/>
      <w:r w:rsidRPr="003057DB">
        <w:rPr>
          <w:rFonts w:ascii="Times New Roman" w:hAnsi="Times New Roman" w:cs="Times New Roman"/>
          <w:b/>
          <w:bCs/>
          <w:color w:val="000000"/>
        </w:rPr>
        <w:t>Волжский</w:t>
      </w:r>
      <w:proofErr w:type="gramEnd"/>
      <w:r w:rsidRPr="003057DB">
        <w:rPr>
          <w:rFonts w:ascii="Times New Roman" w:hAnsi="Times New Roman" w:cs="Times New Roman"/>
          <w:b/>
          <w:bCs/>
          <w:color w:val="000000"/>
        </w:rPr>
        <w:t xml:space="preserve"> Самарской области от 29.09.2021 года № 55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w:t>
      </w:r>
    </w:p>
    <w:p w:rsidR="003057DB" w:rsidRPr="003057DB" w:rsidRDefault="003057DB" w:rsidP="003057DB">
      <w:pPr>
        <w:spacing w:line="240" w:lineRule="atLeast"/>
        <w:ind w:right="-2"/>
        <w:jc w:val="right"/>
        <w:rPr>
          <w:rFonts w:ascii="Times New Roman" w:hAnsi="Times New Roman" w:cs="Times New Roman"/>
          <w:noProof/>
        </w:rPr>
      </w:pPr>
      <w:r w:rsidRPr="003057DB">
        <w:rPr>
          <w:rFonts w:ascii="Times New Roman" w:hAnsi="Times New Roman" w:cs="Times New Roman"/>
          <w:noProof/>
        </w:rPr>
        <w:t xml:space="preserve">                                                                                                                                                                                                                        </w:t>
      </w:r>
    </w:p>
    <w:p w:rsidR="003057DB" w:rsidRPr="003057DB" w:rsidRDefault="003057DB" w:rsidP="003057DB">
      <w:pPr>
        <w:shd w:val="clear" w:color="auto" w:fill="FFFFFF"/>
        <w:ind w:firstLine="709"/>
        <w:jc w:val="both"/>
        <w:rPr>
          <w:rFonts w:ascii="Times New Roman" w:hAnsi="Times New Roman" w:cs="Times New Roman"/>
          <w:color w:val="000000"/>
        </w:rPr>
      </w:pPr>
      <w:proofErr w:type="gramStart"/>
      <w:r w:rsidRPr="003057DB">
        <w:rPr>
          <w:rFonts w:ascii="Times New Roman" w:hAnsi="Times New Roman" w:cs="Times New Roman"/>
          <w:color w:val="000000"/>
        </w:rPr>
        <w:t>В соответствии с Федеральным законом от 31.07.2020 № 248-ФЗ «О государственном контроле (надзоре) и муниципальном кон</w:t>
      </w:r>
      <w:r>
        <w:rPr>
          <w:rFonts w:ascii="Times New Roman" w:hAnsi="Times New Roman" w:cs="Times New Roman"/>
          <w:color w:val="000000"/>
        </w:rPr>
        <w:t xml:space="preserve">троле в Российской Федерации», </w:t>
      </w:r>
      <w:r w:rsidRPr="003057DB">
        <w:rPr>
          <w:rFonts w:ascii="Times New Roman" w:hAnsi="Times New Roman" w:cs="Times New Roman"/>
          <w:color w:val="000000"/>
        </w:rPr>
        <w:t xml:space="preserve">статьей 3.1 </w:t>
      </w:r>
      <w:bookmarkStart w:id="25" w:name="_Hlk77673480"/>
      <w:r w:rsidRPr="003057DB">
        <w:rPr>
          <w:rFonts w:ascii="Times New Roman" w:hAnsi="Times New Roman" w:cs="Times New Roman"/>
          <w:color w:val="000000"/>
        </w:rPr>
        <w:t>Федерального закона от 08.11.2007 № 259-ФЗ «Устав автомобильного транспорта и сельского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3057DB">
        <w:rPr>
          <w:rFonts w:ascii="Times New Roman" w:hAnsi="Times New Roman" w:cs="Times New Roman"/>
          <w:color w:val="000000"/>
        </w:rPr>
        <w:t>»,</w:t>
      </w:r>
      <w:bookmarkEnd w:id="25"/>
      <w:r w:rsidRPr="003057DB">
        <w:rPr>
          <w:rFonts w:ascii="Times New Roman" w:hAnsi="Times New Roman" w:cs="Times New Roman"/>
          <w:color w:val="000000"/>
        </w:rPr>
        <w:t xml:space="preserve"> руководствуясь Уставом городского поселения </w:t>
      </w:r>
      <w:proofErr w:type="gramStart"/>
      <w:r w:rsidRPr="003057DB">
        <w:rPr>
          <w:rFonts w:ascii="Times New Roman" w:hAnsi="Times New Roman" w:cs="Times New Roman"/>
          <w:color w:val="000000"/>
        </w:rPr>
        <w:t>Петра</w:t>
      </w:r>
      <w:proofErr w:type="gramEnd"/>
      <w:r w:rsidRPr="003057DB">
        <w:rPr>
          <w:rFonts w:ascii="Times New Roman" w:hAnsi="Times New Roman" w:cs="Times New Roman"/>
          <w:color w:val="000000"/>
        </w:rPr>
        <w:t xml:space="preserve"> Дубрава муниципального района Волжский Самарской области </w:t>
      </w:r>
      <w:r w:rsidRPr="003057DB">
        <w:rPr>
          <w:rFonts w:ascii="Times New Roman" w:hAnsi="Times New Roman" w:cs="Times New Roman"/>
          <w:i/>
          <w:iCs/>
          <w:color w:val="000000"/>
        </w:rPr>
        <w:t xml:space="preserve"> </w:t>
      </w:r>
      <w:r w:rsidRPr="003057DB">
        <w:rPr>
          <w:rFonts w:ascii="Times New Roman" w:hAnsi="Times New Roman" w:cs="Times New Roman"/>
        </w:rPr>
        <w:t xml:space="preserve">Собрание Представителей городского поселения Петра Дубрава муниципального района Самарской области </w:t>
      </w:r>
      <w:r w:rsidRPr="003057DB">
        <w:rPr>
          <w:rFonts w:ascii="Times New Roman" w:hAnsi="Times New Roman" w:cs="Times New Roman"/>
          <w:color w:val="000000"/>
        </w:rPr>
        <w:t>РЕШИЛО:</w:t>
      </w:r>
    </w:p>
    <w:p w:rsidR="003057DB" w:rsidRPr="003057DB" w:rsidRDefault="003057DB" w:rsidP="003057DB">
      <w:pPr>
        <w:jc w:val="both"/>
        <w:rPr>
          <w:rFonts w:ascii="Times New Roman" w:hAnsi="Times New Roman" w:cs="Times New Roman"/>
          <w:color w:val="000000"/>
        </w:rPr>
      </w:pPr>
      <w:r w:rsidRPr="003057DB">
        <w:rPr>
          <w:rFonts w:ascii="Times New Roman" w:hAnsi="Times New Roman" w:cs="Times New Roman"/>
          <w:color w:val="000000"/>
        </w:rPr>
        <w:t xml:space="preserve">        </w:t>
      </w:r>
    </w:p>
    <w:p w:rsidR="003057DB" w:rsidRPr="003057DB" w:rsidRDefault="003057DB" w:rsidP="003057DB">
      <w:pPr>
        <w:numPr>
          <w:ilvl w:val="0"/>
          <w:numId w:val="2"/>
        </w:numPr>
        <w:tabs>
          <w:tab w:val="left" w:pos="567"/>
        </w:tabs>
        <w:spacing w:after="0"/>
        <w:ind w:left="0" w:firstLine="360"/>
        <w:jc w:val="both"/>
        <w:rPr>
          <w:rFonts w:ascii="Times New Roman" w:hAnsi="Times New Roman" w:cs="Times New Roman"/>
          <w:bCs/>
          <w:color w:val="000000"/>
        </w:rPr>
      </w:pPr>
      <w:r w:rsidRPr="003057DB">
        <w:rPr>
          <w:rFonts w:ascii="Times New Roman" w:hAnsi="Times New Roman" w:cs="Times New Roman"/>
          <w:bCs/>
          <w:color w:val="000000"/>
        </w:rPr>
        <w:t xml:space="preserve">Внести в Решение Собрания Представителей городского поселения Петра Дубрава </w:t>
      </w:r>
      <w:r w:rsidRPr="003057DB">
        <w:rPr>
          <w:rFonts w:ascii="Times New Roman" w:hAnsi="Times New Roman" w:cs="Times New Roman"/>
          <w:color w:val="000000"/>
        </w:rPr>
        <w:t>муниципального района</w:t>
      </w:r>
      <w:r w:rsidRPr="003057DB">
        <w:rPr>
          <w:rFonts w:ascii="Times New Roman" w:hAnsi="Times New Roman" w:cs="Times New Roman"/>
          <w:bCs/>
          <w:color w:val="000000"/>
        </w:rPr>
        <w:t xml:space="preserve"> Волжского района Самарской области от 29.09.2021 № 55 «Об утверждении Положения о муниципальном контроле на автомобильном транспорте и в дорожном хозяйстве в границах населенных пунктов городского поселения Петра Дубрава муниципального района </w:t>
      </w:r>
      <w:proofErr w:type="gramStart"/>
      <w:r w:rsidRPr="003057DB">
        <w:rPr>
          <w:rFonts w:ascii="Times New Roman" w:hAnsi="Times New Roman" w:cs="Times New Roman"/>
          <w:bCs/>
          <w:color w:val="000000"/>
        </w:rPr>
        <w:t>Волжский</w:t>
      </w:r>
      <w:proofErr w:type="gramEnd"/>
      <w:r w:rsidRPr="003057DB">
        <w:rPr>
          <w:rFonts w:ascii="Times New Roman" w:hAnsi="Times New Roman" w:cs="Times New Roman"/>
          <w:bCs/>
          <w:color w:val="000000"/>
        </w:rPr>
        <w:t xml:space="preserve"> Самарской области»  (далее - Решение) следующие изменения: </w:t>
      </w:r>
    </w:p>
    <w:p w:rsidR="003057DB" w:rsidRPr="003057DB" w:rsidRDefault="003057DB" w:rsidP="003057DB">
      <w:pPr>
        <w:jc w:val="both"/>
        <w:rPr>
          <w:rFonts w:ascii="Times New Roman" w:hAnsi="Times New Roman" w:cs="Times New Roman"/>
          <w:bCs/>
          <w:color w:val="000000"/>
        </w:rPr>
      </w:pPr>
      <w:r w:rsidRPr="003057DB">
        <w:rPr>
          <w:rFonts w:ascii="Times New Roman" w:hAnsi="Times New Roman" w:cs="Times New Roman"/>
          <w:bCs/>
          <w:color w:val="000000"/>
        </w:rPr>
        <w:t xml:space="preserve">         1.1 Пункт 2 Решения дополнить абзацем следующего содержания: </w:t>
      </w:r>
    </w:p>
    <w:p w:rsidR="003057DB" w:rsidRPr="003057DB" w:rsidRDefault="003057DB" w:rsidP="003057DB">
      <w:pPr>
        <w:jc w:val="both"/>
        <w:rPr>
          <w:rFonts w:ascii="Times New Roman" w:hAnsi="Times New Roman" w:cs="Times New Roman"/>
        </w:rPr>
      </w:pPr>
      <w:r w:rsidRPr="003057DB">
        <w:rPr>
          <w:rFonts w:ascii="Times New Roman" w:hAnsi="Times New Roman" w:cs="Times New Roman"/>
          <w:bCs/>
          <w:color w:val="000000"/>
        </w:rPr>
        <w:t xml:space="preserve">  </w:t>
      </w:r>
      <w:r w:rsidRPr="003057DB">
        <w:rPr>
          <w:rFonts w:ascii="Times New Roman" w:hAnsi="Times New Roman" w:cs="Times New Roman"/>
        </w:rPr>
        <w:t xml:space="preserve">   «Положения раздела 4 Положения о муниципальном контроле  на автомобильном транспорте и в дорожном хозяйстве </w:t>
      </w:r>
      <w:r w:rsidRPr="003057DB">
        <w:rPr>
          <w:rFonts w:ascii="Times New Roman" w:hAnsi="Times New Roman" w:cs="Times New Roman"/>
          <w:bCs/>
          <w:color w:val="000000"/>
        </w:rPr>
        <w:t xml:space="preserve">в границах населенных пунктов городского поселения Петра Дубрава </w:t>
      </w:r>
      <w:r w:rsidRPr="003057DB">
        <w:rPr>
          <w:rFonts w:ascii="Times New Roman" w:hAnsi="Times New Roman" w:cs="Times New Roman"/>
        </w:rPr>
        <w:t xml:space="preserve">муниципального района </w:t>
      </w:r>
      <w:proofErr w:type="gramStart"/>
      <w:r w:rsidRPr="003057DB">
        <w:rPr>
          <w:rFonts w:ascii="Times New Roman" w:hAnsi="Times New Roman" w:cs="Times New Roman"/>
        </w:rPr>
        <w:t>Волжский</w:t>
      </w:r>
      <w:proofErr w:type="gramEnd"/>
      <w:r w:rsidRPr="003057DB">
        <w:rPr>
          <w:rFonts w:ascii="Times New Roman" w:hAnsi="Times New Roman" w:cs="Times New Roman"/>
        </w:rPr>
        <w:t xml:space="preserve"> Самарской области вступают в силу с 1 января 2023 года.</w:t>
      </w:r>
    </w:p>
    <w:p w:rsidR="003057DB" w:rsidRPr="003057DB" w:rsidRDefault="003057DB" w:rsidP="003057DB">
      <w:pPr>
        <w:jc w:val="both"/>
        <w:rPr>
          <w:rFonts w:ascii="Times New Roman" w:hAnsi="Times New Roman" w:cs="Times New Roman"/>
        </w:rPr>
      </w:pPr>
      <w:r w:rsidRPr="003057DB">
        <w:rPr>
          <w:rFonts w:ascii="Times New Roman" w:hAnsi="Times New Roman" w:cs="Times New Roman"/>
        </w:rPr>
        <w:t xml:space="preserve">     Кроме пунктов 4.7, 4.8 раздела 4, которые вступают в силу с 01.01.2022 года».</w:t>
      </w:r>
    </w:p>
    <w:p w:rsidR="003057DB" w:rsidRPr="003057DB" w:rsidRDefault="003057DB" w:rsidP="003057DB">
      <w:pPr>
        <w:numPr>
          <w:ilvl w:val="0"/>
          <w:numId w:val="2"/>
        </w:numPr>
        <w:spacing w:after="0"/>
        <w:ind w:left="0" w:firstLine="360"/>
        <w:jc w:val="both"/>
        <w:rPr>
          <w:rFonts w:ascii="Times New Roman" w:hAnsi="Times New Roman" w:cs="Times New Roman"/>
          <w:bCs/>
        </w:rPr>
      </w:pPr>
      <w:proofErr w:type="gramStart"/>
      <w:r w:rsidRPr="003057DB">
        <w:rPr>
          <w:rFonts w:ascii="Times New Roman" w:hAnsi="Times New Roman" w:cs="Times New Roman"/>
        </w:rPr>
        <w:t xml:space="preserve">Внести  в приложение к  </w:t>
      </w:r>
      <w:r w:rsidRPr="003057DB">
        <w:rPr>
          <w:rFonts w:ascii="Times New Roman" w:hAnsi="Times New Roman" w:cs="Times New Roman"/>
          <w:bCs/>
        </w:rPr>
        <w:t xml:space="preserve">Решению Собрания Представителей  городского поселения Петра Дубрава муниципального района Волжский Самарской области от 29.09.2021 № 55 «Об утверждении Положения о муниципальном контроле на автомобильном транспорте и в дорожном хозяйстве в границах населенных пунктов городского поселения Петра Дубрава муниципального района Волжский Самарской области» </w:t>
      </w:r>
      <w:r>
        <w:rPr>
          <w:rFonts w:ascii="Times New Roman" w:hAnsi="Times New Roman" w:cs="Times New Roman"/>
          <w:bCs/>
        </w:rPr>
        <w:t>(далее по тексту - Приложение</w:t>
      </w:r>
      <w:r w:rsidRPr="003057DB">
        <w:rPr>
          <w:rFonts w:ascii="Times New Roman" w:hAnsi="Times New Roman" w:cs="Times New Roman"/>
          <w:bCs/>
        </w:rPr>
        <w:t xml:space="preserve">) следующие изменения: </w:t>
      </w:r>
      <w:proofErr w:type="gramEnd"/>
    </w:p>
    <w:p w:rsidR="003057DB" w:rsidRPr="003057DB" w:rsidRDefault="003057DB" w:rsidP="003057DB">
      <w:pPr>
        <w:ind w:left="360"/>
        <w:jc w:val="both"/>
        <w:rPr>
          <w:rFonts w:ascii="Times New Roman" w:hAnsi="Times New Roman" w:cs="Times New Roman"/>
          <w:bCs/>
        </w:rPr>
      </w:pPr>
      <w:r w:rsidRPr="003057DB">
        <w:rPr>
          <w:rFonts w:ascii="Times New Roman" w:hAnsi="Times New Roman" w:cs="Times New Roman"/>
          <w:bCs/>
        </w:rPr>
        <w:t xml:space="preserve">     2.1. По всему тексту раздела 3 слово «экспертизы» исключить.</w:t>
      </w:r>
    </w:p>
    <w:p w:rsidR="003057DB" w:rsidRPr="003057DB" w:rsidRDefault="003057DB" w:rsidP="003057DB">
      <w:pPr>
        <w:ind w:left="360"/>
        <w:jc w:val="both"/>
        <w:rPr>
          <w:rFonts w:ascii="Times New Roman" w:hAnsi="Times New Roman" w:cs="Times New Roman"/>
          <w:bCs/>
        </w:rPr>
      </w:pPr>
      <w:r w:rsidRPr="003057DB">
        <w:rPr>
          <w:rFonts w:ascii="Times New Roman" w:hAnsi="Times New Roman" w:cs="Times New Roman"/>
          <w:bCs/>
        </w:rPr>
        <w:t xml:space="preserve">     2.2. Раздел 4 дополнить пунктом 4.7, 4.8 следующего содержания:</w:t>
      </w:r>
    </w:p>
    <w:p w:rsidR="003057DB" w:rsidRPr="003057DB" w:rsidRDefault="003057DB" w:rsidP="003057DB">
      <w:pPr>
        <w:tabs>
          <w:tab w:val="left" w:pos="1418"/>
        </w:tabs>
        <w:ind w:firstLine="360"/>
        <w:jc w:val="both"/>
        <w:rPr>
          <w:rFonts w:ascii="Times New Roman" w:hAnsi="Times New Roman" w:cs="Times New Roman"/>
          <w:bCs/>
        </w:rPr>
      </w:pPr>
      <w:r w:rsidRPr="003057DB">
        <w:rPr>
          <w:rFonts w:ascii="Times New Roman" w:hAnsi="Times New Roman" w:cs="Times New Roman"/>
          <w:bCs/>
        </w:rPr>
        <w:t xml:space="preserve">     «4.7. Решения администрации, действия (бездействия) должностных лиц, уполномоченных осуществлять муниципальный контроль на автомобильном транспорте, могут быть обжалованы в судебном порядке;</w:t>
      </w:r>
    </w:p>
    <w:p w:rsidR="003057DB" w:rsidRPr="003057DB" w:rsidRDefault="003057DB" w:rsidP="003057DB">
      <w:pPr>
        <w:ind w:firstLine="360"/>
        <w:jc w:val="both"/>
        <w:rPr>
          <w:rFonts w:ascii="Times New Roman" w:hAnsi="Times New Roman" w:cs="Times New Roman"/>
          <w:bCs/>
        </w:rPr>
      </w:pPr>
      <w:r w:rsidRPr="003057DB">
        <w:rPr>
          <w:rFonts w:ascii="Times New Roman" w:hAnsi="Times New Roman" w:cs="Times New Roman"/>
          <w:bCs/>
        </w:rPr>
        <w:lastRenderedPageBreak/>
        <w:t xml:space="preserve">      4.8. Досудебный порядок подачи жалоб на решения администрации, действия (бездействия) должностных лиц, уполномоченных осуществлять муниципальный контроль на автомобил</w:t>
      </w:r>
      <w:r>
        <w:rPr>
          <w:rFonts w:ascii="Times New Roman" w:hAnsi="Times New Roman" w:cs="Times New Roman"/>
          <w:bCs/>
        </w:rPr>
        <w:t>ьном транспорте, не применяется</w:t>
      </w:r>
      <w:r w:rsidRPr="003057DB">
        <w:rPr>
          <w:rFonts w:ascii="Times New Roman" w:hAnsi="Times New Roman" w:cs="Times New Roman"/>
          <w:bCs/>
        </w:rPr>
        <w:t xml:space="preserve">». </w:t>
      </w:r>
    </w:p>
    <w:p w:rsidR="003057DB" w:rsidRPr="003057DB" w:rsidRDefault="003057DB" w:rsidP="003057DB">
      <w:pPr>
        <w:jc w:val="both"/>
        <w:rPr>
          <w:rFonts w:ascii="Times New Roman" w:hAnsi="Times New Roman" w:cs="Times New Roman"/>
          <w:bCs/>
        </w:rPr>
      </w:pPr>
      <w:r w:rsidRPr="003057DB">
        <w:rPr>
          <w:rFonts w:ascii="Times New Roman" w:hAnsi="Times New Roman" w:cs="Times New Roman"/>
          <w:bCs/>
        </w:rPr>
        <w:t xml:space="preserve">          2.3. Раздел 5 Приложения дополнить пунктами 5.3 и 5.4  следующего содержания:</w:t>
      </w:r>
    </w:p>
    <w:p w:rsidR="003057DB" w:rsidRPr="003057DB" w:rsidRDefault="003057DB" w:rsidP="003057DB">
      <w:pPr>
        <w:ind w:firstLine="630"/>
        <w:jc w:val="both"/>
        <w:rPr>
          <w:rFonts w:ascii="Times New Roman" w:hAnsi="Times New Roman" w:cs="Times New Roman"/>
          <w:bCs/>
        </w:rPr>
      </w:pPr>
      <w:r w:rsidRPr="003057DB">
        <w:rPr>
          <w:rFonts w:ascii="Times New Roman" w:hAnsi="Times New Roman" w:cs="Times New Roman"/>
        </w:rPr>
        <w:t>«5.3.</w:t>
      </w:r>
      <w:r w:rsidRPr="003057DB">
        <w:rPr>
          <w:rFonts w:ascii="Times New Roman" w:hAnsi="Times New Roman" w:cs="Times New Roman"/>
          <w:bCs/>
        </w:rPr>
        <w:t xml:space="preserve">  К  ключевым показателям  муниципального контроля и их целевым значения относятся: </w:t>
      </w:r>
    </w:p>
    <w:p w:rsidR="003057DB" w:rsidRPr="003057DB" w:rsidRDefault="003057DB" w:rsidP="003057DB">
      <w:pPr>
        <w:ind w:firstLine="709"/>
        <w:jc w:val="both"/>
        <w:rPr>
          <w:rFonts w:ascii="Times New Roman" w:hAnsi="Times New Roman" w:cs="Times New Roman"/>
          <w:bCs/>
        </w:rPr>
      </w:pPr>
      <w:r w:rsidRPr="003057DB">
        <w:rPr>
          <w:rFonts w:ascii="Times New Roman" w:hAnsi="Times New Roman" w:cs="Times New Roman"/>
          <w:bCs/>
        </w:rPr>
        <w:t xml:space="preserve">        1) Доля устранения нарушений из числа выявленных нарушений обязательных требований – 50%;</w:t>
      </w:r>
    </w:p>
    <w:p w:rsidR="003057DB" w:rsidRPr="003057DB" w:rsidRDefault="003057DB" w:rsidP="003057DB">
      <w:pPr>
        <w:ind w:firstLine="709"/>
        <w:jc w:val="both"/>
        <w:rPr>
          <w:rFonts w:ascii="Times New Roman" w:hAnsi="Times New Roman" w:cs="Times New Roman"/>
          <w:bCs/>
        </w:rPr>
      </w:pPr>
      <w:r w:rsidRPr="003057DB">
        <w:rPr>
          <w:rFonts w:ascii="Times New Roman" w:hAnsi="Times New Roman" w:cs="Times New Roman"/>
          <w:bCs/>
        </w:rPr>
        <w:t xml:space="preserve">        2)  Доля обоснованных жалоб на действия (бездействия) контрольного органа и (или) его должностных лиц при проведении контрольных (надзорных) мероприятий – 0%;</w:t>
      </w:r>
    </w:p>
    <w:p w:rsidR="003057DB" w:rsidRPr="003057DB" w:rsidRDefault="003057DB" w:rsidP="003057DB">
      <w:pPr>
        <w:ind w:firstLine="709"/>
        <w:jc w:val="both"/>
        <w:rPr>
          <w:rFonts w:ascii="Times New Roman" w:hAnsi="Times New Roman" w:cs="Times New Roman"/>
          <w:bCs/>
        </w:rPr>
      </w:pPr>
      <w:r w:rsidRPr="003057DB">
        <w:rPr>
          <w:rFonts w:ascii="Times New Roman" w:hAnsi="Times New Roman" w:cs="Times New Roman"/>
          <w:bCs/>
        </w:rPr>
        <w:t xml:space="preserve">        3) Доля отмененных результатов контрольных мероприятий, по результатам  которых были выявлены нарушения, но не приняты соответствующие меры адм</w:t>
      </w:r>
      <w:r>
        <w:rPr>
          <w:rFonts w:ascii="Times New Roman" w:hAnsi="Times New Roman" w:cs="Times New Roman"/>
          <w:bCs/>
        </w:rPr>
        <w:t>инистративного воздействия – 5%</w:t>
      </w:r>
      <w:r w:rsidRPr="003057DB">
        <w:rPr>
          <w:rFonts w:ascii="Times New Roman" w:hAnsi="Times New Roman" w:cs="Times New Roman"/>
          <w:bCs/>
        </w:rPr>
        <w:t>;</w:t>
      </w:r>
    </w:p>
    <w:p w:rsidR="003057DB" w:rsidRPr="003057DB" w:rsidRDefault="003057DB" w:rsidP="003057DB">
      <w:pPr>
        <w:ind w:firstLine="709"/>
        <w:jc w:val="both"/>
        <w:rPr>
          <w:rFonts w:ascii="Times New Roman" w:hAnsi="Times New Roman" w:cs="Times New Roman"/>
          <w:bCs/>
        </w:rPr>
      </w:pPr>
      <w:r w:rsidRPr="003057DB">
        <w:rPr>
          <w:rFonts w:ascii="Times New Roman" w:hAnsi="Times New Roman" w:cs="Times New Roman"/>
          <w:bCs/>
        </w:rPr>
        <w:t xml:space="preserve">        4) Доля выполнения  внеплановых контрольных мероприятий на очередной календарный год – 100%;</w:t>
      </w:r>
    </w:p>
    <w:p w:rsidR="003057DB" w:rsidRPr="003057DB" w:rsidRDefault="003057DB" w:rsidP="003057DB">
      <w:pPr>
        <w:ind w:firstLine="709"/>
        <w:jc w:val="both"/>
        <w:rPr>
          <w:rFonts w:ascii="Times New Roman" w:hAnsi="Times New Roman" w:cs="Times New Roman"/>
          <w:bCs/>
        </w:rPr>
      </w:pPr>
      <w:r w:rsidRPr="003057DB">
        <w:rPr>
          <w:rFonts w:ascii="Times New Roman" w:hAnsi="Times New Roman" w:cs="Times New Roman"/>
          <w:bCs/>
        </w:rPr>
        <w:t xml:space="preserve">        5) Доля отмененных результатов контрольных мероприятий – 0%;</w:t>
      </w:r>
    </w:p>
    <w:p w:rsidR="003057DB" w:rsidRPr="003057DB" w:rsidRDefault="003057DB" w:rsidP="003057DB">
      <w:pPr>
        <w:ind w:firstLine="709"/>
        <w:jc w:val="both"/>
        <w:rPr>
          <w:rFonts w:ascii="Times New Roman" w:hAnsi="Times New Roman" w:cs="Times New Roman"/>
          <w:bCs/>
        </w:rPr>
      </w:pPr>
      <w:r w:rsidRPr="003057DB">
        <w:rPr>
          <w:rFonts w:ascii="Times New Roman" w:hAnsi="Times New Roman" w:cs="Times New Roman"/>
          <w:bCs/>
        </w:rPr>
        <w:t xml:space="preserve">        6)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proofErr w:type="spellStart"/>
      <w:r w:rsidRPr="003057DB">
        <w:rPr>
          <w:rFonts w:ascii="Times New Roman" w:hAnsi="Times New Roman" w:cs="Times New Roman"/>
          <w:bCs/>
        </w:rPr>
        <w:t>КоАП</w:t>
      </w:r>
      <w:proofErr w:type="spellEnd"/>
      <w:r w:rsidRPr="003057DB">
        <w:rPr>
          <w:rFonts w:ascii="Times New Roman" w:hAnsi="Times New Roman" w:cs="Times New Roman"/>
          <w:bCs/>
        </w:rPr>
        <w:t xml:space="preserve"> РФ – 0%.</w:t>
      </w:r>
    </w:p>
    <w:p w:rsidR="003057DB" w:rsidRPr="003057DB" w:rsidRDefault="003057DB" w:rsidP="003057DB">
      <w:pPr>
        <w:ind w:firstLine="709"/>
        <w:jc w:val="both"/>
        <w:rPr>
          <w:rFonts w:ascii="Times New Roman" w:hAnsi="Times New Roman" w:cs="Times New Roman"/>
          <w:bCs/>
        </w:rPr>
      </w:pPr>
      <w:r w:rsidRPr="003057DB">
        <w:rPr>
          <w:rFonts w:ascii="Times New Roman" w:hAnsi="Times New Roman" w:cs="Times New Roman"/>
          <w:bCs/>
        </w:rPr>
        <w:t xml:space="preserve">        7) Доля вынесенных судебных решений о назначении административного наказания по материалам контрольного органа – 95%</w:t>
      </w:r>
    </w:p>
    <w:p w:rsidR="003057DB" w:rsidRPr="003057DB" w:rsidRDefault="003057DB" w:rsidP="003057DB">
      <w:pPr>
        <w:jc w:val="both"/>
        <w:rPr>
          <w:rFonts w:ascii="Times New Roman" w:hAnsi="Times New Roman" w:cs="Times New Roman"/>
          <w:bCs/>
        </w:rPr>
      </w:pPr>
      <w:r w:rsidRPr="003057DB">
        <w:rPr>
          <w:rFonts w:ascii="Times New Roman" w:hAnsi="Times New Roman" w:cs="Times New Roman"/>
          <w:bCs/>
        </w:rPr>
        <w:t xml:space="preserve">                 К индикативным показателям относятся:</w:t>
      </w:r>
    </w:p>
    <w:p w:rsidR="003057DB" w:rsidRPr="003057DB" w:rsidRDefault="003057DB" w:rsidP="003057DB">
      <w:pPr>
        <w:numPr>
          <w:ilvl w:val="0"/>
          <w:numId w:val="1"/>
        </w:numPr>
        <w:spacing w:after="0"/>
        <w:ind w:hanging="361"/>
        <w:jc w:val="both"/>
        <w:rPr>
          <w:rFonts w:ascii="Times New Roman" w:hAnsi="Times New Roman" w:cs="Times New Roman"/>
          <w:bCs/>
        </w:rPr>
      </w:pPr>
      <w:r w:rsidRPr="003057DB">
        <w:rPr>
          <w:rFonts w:ascii="Times New Roman" w:hAnsi="Times New Roman" w:cs="Times New Roman"/>
          <w:bCs/>
        </w:rPr>
        <w:t xml:space="preserve"> Количество проведенных  внеплановых контрольных мероприятий;</w:t>
      </w:r>
    </w:p>
    <w:p w:rsidR="003057DB" w:rsidRPr="003057DB" w:rsidRDefault="003057DB" w:rsidP="003057DB">
      <w:pPr>
        <w:numPr>
          <w:ilvl w:val="0"/>
          <w:numId w:val="1"/>
        </w:numPr>
        <w:tabs>
          <w:tab w:val="left" w:pos="1134"/>
          <w:tab w:val="left" w:pos="1701"/>
        </w:tabs>
        <w:spacing w:after="0"/>
        <w:ind w:left="0" w:firstLine="1276"/>
        <w:jc w:val="both"/>
        <w:rPr>
          <w:rFonts w:ascii="Times New Roman" w:hAnsi="Times New Roman" w:cs="Times New Roman"/>
          <w:bCs/>
        </w:rPr>
      </w:pPr>
      <w:r w:rsidRPr="003057DB">
        <w:rPr>
          <w:rFonts w:ascii="Times New Roman" w:hAnsi="Times New Roman" w:cs="Times New Roman"/>
          <w:bCs/>
        </w:rPr>
        <w:t>Количество поступивших возражений в отношении акта контрольного мероприятия;</w:t>
      </w:r>
    </w:p>
    <w:p w:rsidR="003057DB" w:rsidRPr="003057DB" w:rsidRDefault="003057DB" w:rsidP="003057DB">
      <w:pPr>
        <w:numPr>
          <w:ilvl w:val="0"/>
          <w:numId w:val="1"/>
        </w:numPr>
        <w:tabs>
          <w:tab w:val="left" w:pos="1134"/>
          <w:tab w:val="left" w:pos="1701"/>
        </w:tabs>
        <w:spacing w:after="0"/>
        <w:ind w:left="0" w:firstLine="1276"/>
        <w:jc w:val="both"/>
        <w:rPr>
          <w:rFonts w:ascii="Times New Roman" w:hAnsi="Times New Roman" w:cs="Times New Roman"/>
          <w:bCs/>
        </w:rPr>
      </w:pPr>
      <w:r w:rsidRPr="003057DB">
        <w:rPr>
          <w:rFonts w:ascii="Times New Roman" w:hAnsi="Times New Roman" w:cs="Times New Roman"/>
          <w:bCs/>
        </w:rPr>
        <w:t>Количество выданных предписаний об устранении нарушений обязательных требований;</w:t>
      </w:r>
    </w:p>
    <w:p w:rsidR="003057DB" w:rsidRPr="003057DB" w:rsidRDefault="003057DB" w:rsidP="003057DB">
      <w:pPr>
        <w:numPr>
          <w:ilvl w:val="0"/>
          <w:numId w:val="1"/>
        </w:numPr>
        <w:spacing w:after="0"/>
        <w:ind w:hanging="361"/>
        <w:jc w:val="both"/>
        <w:rPr>
          <w:rFonts w:ascii="Times New Roman" w:hAnsi="Times New Roman" w:cs="Times New Roman"/>
          <w:bCs/>
        </w:rPr>
      </w:pPr>
      <w:r w:rsidRPr="003057DB">
        <w:rPr>
          <w:rFonts w:ascii="Times New Roman" w:hAnsi="Times New Roman" w:cs="Times New Roman"/>
          <w:bCs/>
        </w:rPr>
        <w:t xml:space="preserve"> Количество устраненных нарушений обязательных требований;</w:t>
      </w:r>
    </w:p>
    <w:p w:rsidR="003057DB" w:rsidRPr="003057DB" w:rsidRDefault="003057DB" w:rsidP="003057DB">
      <w:pPr>
        <w:numPr>
          <w:ilvl w:val="0"/>
          <w:numId w:val="1"/>
        </w:numPr>
        <w:spacing w:after="0"/>
        <w:ind w:hanging="361"/>
        <w:jc w:val="both"/>
        <w:rPr>
          <w:rFonts w:ascii="Times New Roman" w:hAnsi="Times New Roman" w:cs="Times New Roman"/>
          <w:bCs/>
        </w:rPr>
      </w:pPr>
      <w:r w:rsidRPr="003057DB">
        <w:rPr>
          <w:rFonts w:ascii="Times New Roman" w:hAnsi="Times New Roman" w:cs="Times New Roman"/>
          <w:bCs/>
        </w:rPr>
        <w:t>Количество проведенных плановых контрольных мероприятий.</w:t>
      </w:r>
    </w:p>
    <w:p w:rsidR="003057DB" w:rsidRPr="003057DB" w:rsidRDefault="003057DB" w:rsidP="003057DB">
      <w:pPr>
        <w:jc w:val="both"/>
        <w:rPr>
          <w:rFonts w:ascii="Times New Roman" w:hAnsi="Times New Roman" w:cs="Times New Roman"/>
          <w:bCs/>
          <w:color w:val="000000"/>
        </w:rPr>
      </w:pPr>
      <w:r w:rsidRPr="003057DB">
        <w:rPr>
          <w:rFonts w:ascii="Times New Roman" w:hAnsi="Times New Roman" w:cs="Times New Roman"/>
          <w:bCs/>
          <w:color w:val="000000"/>
        </w:rPr>
        <w:t xml:space="preserve">     5.4 Отчетным периодом для определения показателей является календарный год.</w:t>
      </w:r>
    </w:p>
    <w:p w:rsidR="003057DB" w:rsidRPr="003057DB" w:rsidRDefault="003057DB" w:rsidP="003057DB">
      <w:pPr>
        <w:ind w:left="-142" w:firstLine="772"/>
        <w:jc w:val="both"/>
        <w:rPr>
          <w:rFonts w:ascii="Times New Roman" w:hAnsi="Times New Roman" w:cs="Times New Roman"/>
          <w:bCs/>
          <w:color w:val="000000"/>
        </w:rPr>
      </w:pPr>
      <w:r w:rsidRPr="003057DB">
        <w:rPr>
          <w:rFonts w:ascii="Times New Roman" w:hAnsi="Times New Roman" w:cs="Times New Roman"/>
          <w:bCs/>
          <w:color w:val="000000"/>
        </w:rPr>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настоящим решением. Годовой доклад в соответствии  с частью 10 статьи 30 Закона №  248-ФЗ должен отвечать требованиям, установленным Правительством Российской Федерации.     </w:t>
      </w:r>
    </w:p>
    <w:p w:rsidR="003057DB" w:rsidRPr="003057DB" w:rsidRDefault="003057DB" w:rsidP="003057DB">
      <w:pPr>
        <w:ind w:left="-142" w:firstLine="772"/>
        <w:jc w:val="both"/>
        <w:rPr>
          <w:rFonts w:ascii="Times New Roman" w:hAnsi="Times New Roman" w:cs="Times New Roman"/>
          <w:bCs/>
          <w:color w:val="000000"/>
        </w:rPr>
      </w:pPr>
      <w:r w:rsidRPr="003057DB">
        <w:rPr>
          <w:rFonts w:ascii="Times New Roman" w:hAnsi="Times New Roman" w:cs="Times New Roman"/>
          <w:bCs/>
          <w:color w:val="000000"/>
        </w:rPr>
        <w:t xml:space="preserve">Размещается ежегодно не позднее 1 февраля на официальном сайте администрации городского поселения Петра Дубрава муниципального района </w:t>
      </w:r>
      <w:proofErr w:type="gramStart"/>
      <w:r w:rsidRPr="003057DB">
        <w:rPr>
          <w:rFonts w:ascii="Times New Roman" w:hAnsi="Times New Roman" w:cs="Times New Roman"/>
          <w:bCs/>
          <w:color w:val="000000"/>
        </w:rPr>
        <w:t>Волжский</w:t>
      </w:r>
      <w:proofErr w:type="gramEnd"/>
      <w:r w:rsidRPr="003057DB">
        <w:rPr>
          <w:rFonts w:ascii="Times New Roman" w:hAnsi="Times New Roman" w:cs="Times New Roman"/>
          <w:bCs/>
          <w:color w:val="000000"/>
        </w:rPr>
        <w:t xml:space="preserve"> Самарской области.</w:t>
      </w:r>
    </w:p>
    <w:p w:rsidR="003057DB" w:rsidRPr="003057DB" w:rsidRDefault="003057DB" w:rsidP="003057DB">
      <w:pPr>
        <w:ind w:left="-142" w:firstLine="772"/>
        <w:jc w:val="both"/>
        <w:rPr>
          <w:rFonts w:ascii="Times New Roman" w:hAnsi="Times New Roman" w:cs="Times New Roman"/>
          <w:bCs/>
          <w:color w:val="000000"/>
        </w:rPr>
      </w:pPr>
      <w:r w:rsidRPr="003057DB">
        <w:rPr>
          <w:rFonts w:ascii="Times New Roman" w:hAnsi="Times New Roman" w:cs="Times New Roman"/>
          <w:bCs/>
          <w:color w:val="000000"/>
        </w:rPr>
        <w:lastRenderedPageBreak/>
        <w:t xml:space="preserve"> Оценка фактических (достигнутых) значений  показателей проводится путем сравнения с целевыми (индикативными) значениями показателей.</w:t>
      </w:r>
    </w:p>
    <w:p w:rsidR="003057DB" w:rsidRPr="003057DB" w:rsidRDefault="003057DB" w:rsidP="003057DB">
      <w:pPr>
        <w:ind w:left="-142" w:firstLine="772"/>
        <w:jc w:val="both"/>
        <w:rPr>
          <w:rFonts w:ascii="Times New Roman" w:hAnsi="Times New Roman" w:cs="Times New Roman"/>
          <w:bCs/>
        </w:rPr>
      </w:pPr>
      <w:r w:rsidRPr="003057DB">
        <w:rPr>
          <w:rFonts w:ascii="Times New Roman" w:hAnsi="Times New Roman" w:cs="Times New Roman"/>
          <w:bCs/>
          <w:color w:val="000000"/>
        </w:rPr>
        <w:t xml:space="preserve"> Итоговая оценка результативности и эффективности контрольной </w:t>
      </w:r>
      <w:r w:rsidRPr="003057DB">
        <w:rPr>
          <w:rFonts w:ascii="Times New Roman" w:hAnsi="Times New Roman" w:cs="Times New Roman"/>
          <w:bCs/>
        </w:rPr>
        <w:t>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w:t>
      </w:r>
      <w:r>
        <w:rPr>
          <w:rFonts w:ascii="Times New Roman" w:hAnsi="Times New Roman" w:cs="Times New Roman"/>
          <w:bCs/>
        </w:rPr>
        <w:t>пального контроля</w:t>
      </w:r>
      <w:r w:rsidRPr="003057DB">
        <w:rPr>
          <w:rFonts w:ascii="Times New Roman" w:hAnsi="Times New Roman" w:cs="Times New Roman"/>
          <w:bCs/>
        </w:rPr>
        <w:t>».</w:t>
      </w:r>
    </w:p>
    <w:p w:rsidR="003057DB" w:rsidRPr="003057DB" w:rsidRDefault="003057DB" w:rsidP="003057DB">
      <w:pPr>
        <w:ind w:firstLine="630"/>
        <w:jc w:val="both"/>
        <w:rPr>
          <w:rFonts w:ascii="Times New Roman" w:hAnsi="Times New Roman" w:cs="Times New Roman"/>
          <w:bCs/>
        </w:rPr>
      </w:pPr>
      <w:r w:rsidRPr="003057DB">
        <w:rPr>
          <w:rFonts w:ascii="Times New Roman" w:hAnsi="Times New Roman" w:cs="Times New Roman"/>
          <w:bCs/>
        </w:rPr>
        <w:t>2.4 Приложение № 1  к Положению дополнить пунктом 3 следующего содержания:</w:t>
      </w:r>
    </w:p>
    <w:p w:rsidR="003057DB" w:rsidRPr="003057DB" w:rsidRDefault="003057DB" w:rsidP="003057DB">
      <w:pPr>
        <w:ind w:firstLine="630"/>
        <w:jc w:val="both"/>
        <w:rPr>
          <w:rFonts w:ascii="Times New Roman" w:hAnsi="Times New Roman" w:cs="Times New Roman"/>
        </w:rPr>
      </w:pPr>
      <w:r w:rsidRPr="003057DB">
        <w:rPr>
          <w:rFonts w:ascii="Times New Roman" w:hAnsi="Times New Roman" w:cs="Times New Roman"/>
        </w:rPr>
        <w:t xml:space="preserve"> «3.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w:t>
      </w:r>
      <w:r>
        <w:rPr>
          <w:rFonts w:ascii="Times New Roman" w:hAnsi="Times New Roman" w:cs="Times New Roman"/>
        </w:rPr>
        <w:t>лей</w:t>
      </w:r>
      <w:r w:rsidRPr="003057DB">
        <w:rPr>
          <w:rFonts w:ascii="Times New Roman" w:hAnsi="Times New Roman" w:cs="Times New Roman"/>
        </w:rPr>
        <w:t>».</w:t>
      </w:r>
    </w:p>
    <w:p w:rsidR="003057DB" w:rsidRPr="003057DB" w:rsidRDefault="003057DB" w:rsidP="003057DB">
      <w:pPr>
        <w:shd w:val="clear" w:color="auto" w:fill="FFFFFF"/>
        <w:tabs>
          <w:tab w:val="left" w:pos="567"/>
        </w:tabs>
        <w:jc w:val="both"/>
        <w:rPr>
          <w:rFonts w:ascii="Times New Roman" w:hAnsi="Times New Roman" w:cs="Times New Roman"/>
        </w:rPr>
      </w:pPr>
      <w:r w:rsidRPr="003057DB">
        <w:rPr>
          <w:rFonts w:ascii="Times New Roman" w:hAnsi="Times New Roman" w:cs="Times New Roman"/>
        </w:rPr>
        <w:t xml:space="preserve">    3. Опубликовать настоящее решение </w:t>
      </w:r>
      <w:r>
        <w:rPr>
          <w:rFonts w:ascii="Times New Roman" w:hAnsi="Times New Roman" w:cs="Times New Roman"/>
        </w:rPr>
        <w:t xml:space="preserve">в печатном средстве информации </w:t>
      </w:r>
      <w:proofErr w:type="gramStart"/>
      <w:r>
        <w:rPr>
          <w:rFonts w:ascii="Times New Roman" w:hAnsi="Times New Roman" w:cs="Times New Roman"/>
        </w:rPr>
        <w:t>г</w:t>
      </w:r>
      <w:proofErr w:type="gramEnd"/>
      <w:r>
        <w:rPr>
          <w:rFonts w:ascii="Times New Roman" w:hAnsi="Times New Roman" w:cs="Times New Roman"/>
        </w:rPr>
        <w:t>.</w:t>
      </w:r>
      <w:r w:rsidRPr="003057DB">
        <w:rPr>
          <w:rFonts w:ascii="Times New Roman" w:hAnsi="Times New Roman" w:cs="Times New Roman"/>
        </w:rPr>
        <w:t>п. Петра Дубрава  «Голос Дубравы».</w:t>
      </w:r>
    </w:p>
    <w:p w:rsidR="003057DB" w:rsidRPr="003057DB" w:rsidRDefault="003057DB" w:rsidP="003057DB">
      <w:pPr>
        <w:pStyle w:val="ConsPlusNonformat"/>
        <w:tabs>
          <w:tab w:val="left" w:pos="567"/>
        </w:tabs>
        <w:spacing w:line="276" w:lineRule="auto"/>
        <w:jc w:val="both"/>
        <w:rPr>
          <w:rFonts w:ascii="Times New Roman" w:hAnsi="Times New Roman" w:cs="Times New Roman"/>
          <w:sz w:val="22"/>
          <w:szCs w:val="22"/>
        </w:rPr>
      </w:pPr>
      <w:r w:rsidRPr="003057DB">
        <w:rPr>
          <w:rFonts w:ascii="Times New Roman" w:hAnsi="Times New Roman" w:cs="Times New Roman"/>
          <w:sz w:val="22"/>
          <w:szCs w:val="22"/>
        </w:rPr>
        <w:t xml:space="preserve">    4.</w:t>
      </w:r>
      <w:r>
        <w:rPr>
          <w:rFonts w:ascii="Times New Roman" w:hAnsi="Times New Roman" w:cs="Times New Roman"/>
          <w:sz w:val="22"/>
          <w:szCs w:val="22"/>
        </w:rPr>
        <w:t xml:space="preserve"> </w:t>
      </w:r>
      <w:r w:rsidRPr="003057DB">
        <w:rPr>
          <w:rFonts w:ascii="Times New Roman" w:hAnsi="Times New Roman" w:cs="Times New Roman"/>
          <w:sz w:val="22"/>
          <w:szCs w:val="22"/>
        </w:rPr>
        <w:t>Настоящее решение разместить в разделе «Контрольно-надзорная деятельность»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3057DB" w:rsidRPr="003057DB" w:rsidRDefault="003057DB" w:rsidP="003057DB">
      <w:pPr>
        <w:shd w:val="clear" w:color="auto" w:fill="FFFFFF"/>
        <w:jc w:val="both"/>
        <w:rPr>
          <w:rFonts w:ascii="Times New Roman" w:hAnsi="Times New Roman" w:cs="Times New Roman"/>
        </w:rPr>
      </w:pPr>
      <w:r w:rsidRPr="003057DB">
        <w:rPr>
          <w:rFonts w:ascii="Times New Roman" w:hAnsi="Times New Roman" w:cs="Times New Roman"/>
        </w:rPr>
        <w:t xml:space="preserve">     5. Настоящее решение вступает в силу с 1 января 2022 года.</w:t>
      </w:r>
    </w:p>
    <w:p w:rsidR="003057DB" w:rsidRPr="003057DB" w:rsidRDefault="003057DB" w:rsidP="003057DB">
      <w:pPr>
        <w:rPr>
          <w:rFonts w:ascii="Times New Roman" w:hAnsi="Times New Roman" w:cs="Times New Roman"/>
        </w:rPr>
      </w:pPr>
      <w:r>
        <w:rPr>
          <w:rFonts w:ascii="Times New Roman" w:hAnsi="Times New Roman" w:cs="Times New Roman"/>
        </w:rPr>
        <w:t xml:space="preserve">            </w:t>
      </w:r>
      <w:r w:rsidRPr="003057DB">
        <w:rPr>
          <w:rFonts w:ascii="Times New Roman" w:hAnsi="Times New Roman" w:cs="Times New Roman"/>
        </w:rPr>
        <w:t xml:space="preserve">                                            </w:t>
      </w:r>
    </w:p>
    <w:p w:rsidR="003057DB" w:rsidRPr="003057DB" w:rsidRDefault="003057DB" w:rsidP="003057DB">
      <w:pPr>
        <w:tabs>
          <w:tab w:val="left" w:pos="1000"/>
          <w:tab w:val="left" w:pos="2552"/>
        </w:tabs>
        <w:jc w:val="both"/>
        <w:rPr>
          <w:rFonts w:ascii="Times New Roman" w:hAnsi="Times New Roman" w:cs="Times New Roman"/>
        </w:rPr>
      </w:pPr>
      <w:r w:rsidRPr="003057DB">
        <w:rPr>
          <w:rFonts w:ascii="Times New Roman" w:hAnsi="Times New Roman" w:cs="Times New Roman"/>
        </w:rPr>
        <w:t xml:space="preserve">Председатель Собрания представителей                                                </w:t>
      </w:r>
      <w:proofErr w:type="spellStart"/>
      <w:r w:rsidRPr="003057DB">
        <w:rPr>
          <w:rFonts w:ascii="Times New Roman" w:hAnsi="Times New Roman" w:cs="Times New Roman"/>
        </w:rPr>
        <w:t>Л.Н.Ларюшина</w:t>
      </w:r>
      <w:proofErr w:type="spellEnd"/>
    </w:p>
    <w:p w:rsidR="003057DB" w:rsidRPr="003057DB" w:rsidRDefault="003057DB" w:rsidP="003057DB">
      <w:pPr>
        <w:tabs>
          <w:tab w:val="left" w:pos="1000"/>
          <w:tab w:val="left" w:pos="2552"/>
        </w:tabs>
        <w:jc w:val="both"/>
        <w:rPr>
          <w:rFonts w:ascii="Times New Roman" w:hAnsi="Times New Roman" w:cs="Times New Roman"/>
        </w:rPr>
      </w:pPr>
    </w:p>
    <w:p w:rsidR="003057DB" w:rsidRPr="003057DB" w:rsidRDefault="003057DB" w:rsidP="003057DB">
      <w:pPr>
        <w:tabs>
          <w:tab w:val="left" w:pos="1000"/>
          <w:tab w:val="left" w:pos="2552"/>
        </w:tabs>
        <w:rPr>
          <w:rFonts w:ascii="Times New Roman" w:hAnsi="Times New Roman" w:cs="Times New Roman"/>
        </w:rPr>
      </w:pPr>
      <w:r w:rsidRPr="003057DB">
        <w:rPr>
          <w:rFonts w:ascii="Times New Roman" w:hAnsi="Times New Roman" w:cs="Times New Roman"/>
        </w:rPr>
        <w:t xml:space="preserve">Глава городского поселения </w:t>
      </w:r>
      <w:r>
        <w:rPr>
          <w:rFonts w:ascii="Times New Roman" w:hAnsi="Times New Roman" w:cs="Times New Roman"/>
        </w:rPr>
        <w:t xml:space="preserve">                                                                                                                                                   </w:t>
      </w:r>
      <w:r w:rsidRPr="003057DB">
        <w:rPr>
          <w:rFonts w:ascii="Times New Roman" w:hAnsi="Times New Roman" w:cs="Times New Roman"/>
        </w:rPr>
        <w:t>Петра Дубрава                                                                                            В.А.Крашенинников</w:t>
      </w:r>
    </w:p>
    <w:p w:rsidR="003057DB" w:rsidRPr="003057DB" w:rsidRDefault="003057DB" w:rsidP="003057DB">
      <w:pPr>
        <w:rPr>
          <w:rFonts w:ascii="Times New Roman" w:hAnsi="Times New Roman" w:cs="Times New Roman"/>
          <w:b/>
        </w:rPr>
      </w:pPr>
    </w:p>
    <w:p w:rsidR="003057DB" w:rsidRDefault="003057DB" w:rsidP="003057DB">
      <w:pPr>
        <w:rPr>
          <w:b/>
        </w:rPr>
      </w:pPr>
    </w:p>
    <w:p w:rsidR="00D2593C" w:rsidRDefault="00D2593C" w:rsidP="003057DB">
      <w:pPr>
        <w:rPr>
          <w:b/>
        </w:rPr>
      </w:pPr>
    </w:p>
    <w:p w:rsidR="00D2593C" w:rsidRDefault="00D2593C" w:rsidP="003057DB">
      <w:pPr>
        <w:rPr>
          <w:b/>
        </w:rPr>
      </w:pPr>
    </w:p>
    <w:p w:rsidR="00D2593C" w:rsidRDefault="00D2593C" w:rsidP="003057DB">
      <w:pPr>
        <w:rPr>
          <w:b/>
        </w:rPr>
      </w:pPr>
    </w:p>
    <w:p w:rsidR="00D2593C" w:rsidRDefault="00D2593C" w:rsidP="003057DB">
      <w:pPr>
        <w:rPr>
          <w:b/>
        </w:rPr>
      </w:pPr>
    </w:p>
    <w:p w:rsidR="00D2593C" w:rsidRDefault="00D2593C" w:rsidP="003057DB">
      <w:pPr>
        <w:rPr>
          <w:b/>
        </w:rPr>
      </w:pPr>
    </w:p>
    <w:p w:rsidR="00D2593C" w:rsidRDefault="00D2593C" w:rsidP="003057DB">
      <w:pPr>
        <w:rPr>
          <w:b/>
        </w:rPr>
      </w:pPr>
    </w:p>
    <w:p w:rsidR="00D2593C" w:rsidRDefault="00D2593C" w:rsidP="003057DB">
      <w:pPr>
        <w:rPr>
          <w:b/>
        </w:rPr>
      </w:pPr>
    </w:p>
    <w:p w:rsidR="00D2593C" w:rsidRDefault="00D2593C" w:rsidP="003057DB">
      <w:pPr>
        <w:rPr>
          <w:b/>
        </w:rPr>
      </w:pPr>
    </w:p>
    <w:p w:rsidR="00D2593C" w:rsidRPr="003B5031" w:rsidRDefault="00D2593C" w:rsidP="003057DB">
      <w:pPr>
        <w:rPr>
          <w:b/>
        </w:rPr>
      </w:pPr>
    </w:p>
    <w:p w:rsidR="00D2593C" w:rsidRPr="00D2593C" w:rsidRDefault="00D2593C" w:rsidP="00D2593C">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18"/>
          <w:szCs w:val="18"/>
        </w:rPr>
      </w:pPr>
      <w:r w:rsidRPr="00D2593C">
        <w:rPr>
          <w:rFonts w:ascii="Times New Roman" w:hAnsi="Times New Roman" w:cs="Times New Roman"/>
          <w:noProof/>
          <w:sz w:val="18"/>
          <w:szCs w:val="18"/>
        </w:rPr>
        <w:lastRenderedPageBreak/>
        <w:drawing>
          <wp:inline distT="0" distB="0" distL="0" distR="0">
            <wp:extent cx="800100" cy="982980"/>
            <wp:effectExtent l="19050" t="0" r="0" b="0"/>
            <wp:docPr id="7"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7"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sidRPr="00D2593C">
        <w:rPr>
          <w:rFonts w:ascii="Times New Roman" w:hAnsi="Times New Roman" w:cs="Times New Roman"/>
          <w:noProof/>
          <w:sz w:val="18"/>
          <w:szCs w:val="18"/>
        </w:rPr>
        <w:t xml:space="preserve">  </w:t>
      </w:r>
    </w:p>
    <w:p w:rsidR="00D2593C" w:rsidRPr="00D2593C" w:rsidRDefault="00D2593C" w:rsidP="00D2593C">
      <w:pPr>
        <w:jc w:val="center"/>
        <w:rPr>
          <w:rFonts w:ascii="Times New Roman" w:hAnsi="Times New Roman" w:cs="Times New Roman"/>
          <w:b/>
          <w:bCs/>
          <w:sz w:val="18"/>
          <w:szCs w:val="18"/>
        </w:rPr>
      </w:pPr>
      <w:r w:rsidRPr="00D2593C">
        <w:rPr>
          <w:rFonts w:ascii="Times New Roman" w:hAnsi="Times New Roman" w:cs="Times New Roman"/>
          <w:b/>
          <w:bCs/>
          <w:sz w:val="18"/>
          <w:szCs w:val="18"/>
        </w:rPr>
        <w:t>Собрание Представителей городского поселения Петра Дубрава</w:t>
      </w:r>
      <w:r>
        <w:rPr>
          <w:rFonts w:ascii="Times New Roman" w:hAnsi="Times New Roman" w:cs="Times New Roman"/>
          <w:b/>
          <w:bCs/>
          <w:sz w:val="18"/>
          <w:szCs w:val="18"/>
        </w:rPr>
        <w:t xml:space="preserve">                                                                                     </w:t>
      </w:r>
      <w:r w:rsidRPr="00D2593C">
        <w:rPr>
          <w:rFonts w:ascii="Times New Roman" w:hAnsi="Times New Roman" w:cs="Times New Roman"/>
          <w:b/>
          <w:bCs/>
          <w:sz w:val="18"/>
          <w:szCs w:val="18"/>
        </w:rPr>
        <w:t xml:space="preserve">муниципального района </w:t>
      </w:r>
      <w:proofErr w:type="gramStart"/>
      <w:r w:rsidRPr="00D2593C">
        <w:rPr>
          <w:rFonts w:ascii="Times New Roman" w:hAnsi="Times New Roman" w:cs="Times New Roman"/>
          <w:b/>
          <w:bCs/>
          <w:sz w:val="18"/>
          <w:szCs w:val="18"/>
        </w:rPr>
        <w:t>Волжский</w:t>
      </w:r>
      <w:proofErr w:type="gramEnd"/>
      <w:r w:rsidRPr="00D2593C">
        <w:rPr>
          <w:rFonts w:ascii="Times New Roman" w:hAnsi="Times New Roman" w:cs="Times New Roman"/>
          <w:b/>
          <w:bCs/>
          <w:sz w:val="18"/>
          <w:szCs w:val="18"/>
        </w:rPr>
        <w:t xml:space="preserve"> Самарской области</w:t>
      </w:r>
      <w:r>
        <w:rPr>
          <w:rFonts w:ascii="Times New Roman" w:hAnsi="Times New Roman" w:cs="Times New Roman"/>
          <w:b/>
          <w:bCs/>
          <w:sz w:val="18"/>
          <w:szCs w:val="18"/>
        </w:rPr>
        <w:t xml:space="preserve">                                                                                                   </w:t>
      </w:r>
      <w:r w:rsidRPr="00D2593C">
        <w:rPr>
          <w:rFonts w:ascii="Times New Roman" w:hAnsi="Times New Roman" w:cs="Times New Roman"/>
          <w:b/>
          <w:bCs/>
          <w:sz w:val="18"/>
          <w:szCs w:val="18"/>
        </w:rPr>
        <w:t>четвертого созыва</w:t>
      </w:r>
    </w:p>
    <w:p w:rsidR="00D2593C" w:rsidRPr="00D2593C" w:rsidRDefault="00D2593C" w:rsidP="00D2593C">
      <w:pPr>
        <w:jc w:val="center"/>
        <w:rPr>
          <w:rFonts w:ascii="Times New Roman" w:hAnsi="Times New Roman" w:cs="Times New Roman"/>
          <w:b/>
          <w:bCs/>
          <w:sz w:val="18"/>
          <w:szCs w:val="18"/>
        </w:rPr>
      </w:pPr>
      <w:r w:rsidRPr="00D2593C">
        <w:rPr>
          <w:rFonts w:ascii="Times New Roman" w:hAnsi="Times New Roman" w:cs="Times New Roman"/>
          <w:b/>
          <w:bCs/>
          <w:sz w:val="18"/>
          <w:szCs w:val="18"/>
        </w:rPr>
        <w:t xml:space="preserve">    РЕШЕНИЕ</w:t>
      </w:r>
    </w:p>
    <w:p w:rsidR="00D2593C" w:rsidRPr="00D2593C" w:rsidRDefault="00D2593C" w:rsidP="00D2593C">
      <w:pPr>
        <w:jc w:val="center"/>
        <w:rPr>
          <w:rFonts w:ascii="Times New Roman" w:hAnsi="Times New Roman" w:cs="Times New Roman"/>
          <w:b/>
          <w:bCs/>
          <w:sz w:val="18"/>
          <w:szCs w:val="18"/>
        </w:rPr>
      </w:pPr>
    </w:p>
    <w:p w:rsidR="00D2593C" w:rsidRPr="00D2593C" w:rsidRDefault="00D2593C" w:rsidP="00D2593C">
      <w:pPr>
        <w:rPr>
          <w:rFonts w:ascii="Times New Roman" w:hAnsi="Times New Roman" w:cs="Times New Roman"/>
          <w:b/>
          <w:bCs/>
          <w:sz w:val="18"/>
          <w:szCs w:val="18"/>
        </w:rPr>
      </w:pPr>
      <w:r w:rsidRPr="00D2593C">
        <w:rPr>
          <w:rFonts w:ascii="Times New Roman" w:hAnsi="Times New Roman" w:cs="Times New Roman"/>
          <w:b/>
          <w:bCs/>
          <w:sz w:val="18"/>
          <w:szCs w:val="18"/>
        </w:rPr>
        <w:t xml:space="preserve"> </w:t>
      </w:r>
      <w:r w:rsidRPr="00D2593C">
        <w:rPr>
          <w:rFonts w:ascii="Times New Roman" w:hAnsi="Times New Roman" w:cs="Times New Roman"/>
          <w:b/>
          <w:sz w:val="18"/>
          <w:szCs w:val="18"/>
        </w:rPr>
        <w:t xml:space="preserve">07.12.2021 </w:t>
      </w:r>
      <w:r w:rsidRPr="00D2593C">
        <w:rPr>
          <w:rFonts w:ascii="Times New Roman" w:hAnsi="Times New Roman" w:cs="Times New Roman"/>
          <w:b/>
          <w:sz w:val="18"/>
          <w:szCs w:val="18"/>
        </w:rPr>
        <w:tab/>
        <w:t xml:space="preserve">                                                                                                                       </w:t>
      </w:r>
      <w:r>
        <w:rPr>
          <w:rFonts w:ascii="Times New Roman" w:hAnsi="Times New Roman" w:cs="Times New Roman"/>
          <w:b/>
          <w:sz w:val="18"/>
          <w:szCs w:val="18"/>
        </w:rPr>
        <w:t xml:space="preserve">                                           </w:t>
      </w:r>
      <w:r w:rsidRPr="00D2593C">
        <w:rPr>
          <w:rFonts w:ascii="Times New Roman" w:hAnsi="Times New Roman" w:cs="Times New Roman"/>
          <w:b/>
          <w:sz w:val="18"/>
          <w:szCs w:val="18"/>
        </w:rPr>
        <w:t>№ 73</w:t>
      </w:r>
    </w:p>
    <w:p w:rsidR="00D2593C" w:rsidRPr="00D2593C" w:rsidRDefault="00D2593C" w:rsidP="00D2593C">
      <w:pPr>
        <w:jc w:val="center"/>
        <w:rPr>
          <w:rFonts w:ascii="Times New Roman" w:hAnsi="Times New Roman" w:cs="Times New Roman"/>
          <w:b/>
          <w:bCs/>
          <w:color w:val="000000"/>
          <w:sz w:val="18"/>
          <w:szCs w:val="18"/>
        </w:rPr>
      </w:pPr>
      <w:r w:rsidRPr="00D2593C">
        <w:rPr>
          <w:rFonts w:ascii="Times New Roman" w:hAnsi="Times New Roman" w:cs="Times New Roman"/>
          <w:b/>
          <w:bCs/>
          <w:color w:val="000000"/>
          <w:sz w:val="18"/>
          <w:szCs w:val="18"/>
        </w:rPr>
        <w:t xml:space="preserve">О внесении изменений в решение Собрания Представителей городского поселения Петра Дубрава муниципального района </w:t>
      </w:r>
      <w:proofErr w:type="gramStart"/>
      <w:r w:rsidRPr="00D2593C">
        <w:rPr>
          <w:rFonts w:ascii="Times New Roman" w:hAnsi="Times New Roman" w:cs="Times New Roman"/>
          <w:b/>
          <w:bCs/>
          <w:color w:val="000000"/>
          <w:sz w:val="18"/>
          <w:szCs w:val="18"/>
        </w:rPr>
        <w:t>Волжский</w:t>
      </w:r>
      <w:proofErr w:type="gramEnd"/>
      <w:r w:rsidRPr="00D2593C">
        <w:rPr>
          <w:rFonts w:ascii="Times New Roman" w:hAnsi="Times New Roman" w:cs="Times New Roman"/>
          <w:b/>
          <w:bCs/>
          <w:color w:val="000000"/>
          <w:sz w:val="18"/>
          <w:szCs w:val="18"/>
        </w:rPr>
        <w:t xml:space="preserve"> Самарской области от 29.09.2021 № 56 «Об утверждении Положения о муниципальном жилищном контроле в городском поселении Петра Дубрава муниципального района Волжский Самарской области».</w:t>
      </w:r>
    </w:p>
    <w:p w:rsidR="00D2593C" w:rsidRPr="00D2593C" w:rsidRDefault="00D2593C" w:rsidP="00D2593C">
      <w:pPr>
        <w:spacing w:line="240" w:lineRule="atLeast"/>
        <w:ind w:right="-2"/>
        <w:jc w:val="right"/>
        <w:rPr>
          <w:rFonts w:ascii="Times New Roman" w:hAnsi="Times New Roman" w:cs="Times New Roman"/>
          <w:noProof/>
          <w:sz w:val="18"/>
          <w:szCs w:val="18"/>
        </w:rPr>
      </w:pPr>
      <w:r w:rsidRPr="00D2593C">
        <w:rPr>
          <w:rFonts w:ascii="Times New Roman" w:hAnsi="Times New Roman" w:cs="Times New Roman"/>
          <w:noProof/>
          <w:sz w:val="18"/>
          <w:szCs w:val="18"/>
        </w:rPr>
        <w:t xml:space="preserve">                                                                                                                                                                                                                              </w:t>
      </w:r>
    </w:p>
    <w:p w:rsidR="00D2593C" w:rsidRPr="00D2593C" w:rsidRDefault="00D2593C" w:rsidP="00D2593C">
      <w:pPr>
        <w:shd w:val="clear" w:color="auto" w:fill="FFFFFF"/>
        <w:spacing w:line="360" w:lineRule="auto"/>
        <w:ind w:firstLine="709"/>
        <w:jc w:val="both"/>
        <w:rPr>
          <w:rFonts w:ascii="Times New Roman" w:hAnsi="Times New Roman" w:cs="Times New Roman"/>
          <w:color w:val="000000"/>
          <w:sz w:val="18"/>
          <w:szCs w:val="18"/>
        </w:rPr>
      </w:pPr>
      <w:r w:rsidRPr="00D2593C">
        <w:rPr>
          <w:rFonts w:ascii="Times New Roman" w:hAnsi="Times New Roman" w:cs="Times New Roman"/>
          <w:color w:val="000000"/>
          <w:sz w:val="18"/>
          <w:szCs w:val="18"/>
        </w:rPr>
        <w:t xml:space="preserve">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городского поселения </w:t>
      </w:r>
      <w:proofErr w:type="gramStart"/>
      <w:r w:rsidRPr="00D2593C">
        <w:rPr>
          <w:rFonts w:ascii="Times New Roman" w:hAnsi="Times New Roman" w:cs="Times New Roman"/>
          <w:color w:val="000000"/>
          <w:sz w:val="18"/>
          <w:szCs w:val="18"/>
        </w:rPr>
        <w:t>Петра</w:t>
      </w:r>
      <w:proofErr w:type="gramEnd"/>
      <w:r w:rsidRPr="00D2593C">
        <w:rPr>
          <w:rFonts w:ascii="Times New Roman" w:hAnsi="Times New Roman" w:cs="Times New Roman"/>
          <w:color w:val="000000"/>
          <w:sz w:val="18"/>
          <w:szCs w:val="18"/>
        </w:rPr>
        <w:t xml:space="preserve"> Дубрава  муниципального района Волжский Самарской области </w:t>
      </w:r>
      <w:r w:rsidRPr="00D2593C">
        <w:rPr>
          <w:rFonts w:ascii="Times New Roman" w:hAnsi="Times New Roman" w:cs="Times New Roman"/>
          <w:i/>
          <w:iCs/>
          <w:color w:val="000000"/>
          <w:sz w:val="18"/>
          <w:szCs w:val="18"/>
        </w:rPr>
        <w:t xml:space="preserve"> </w:t>
      </w:r>
      <w:r w:rsidRPr="00D2593C">
        <w:rPr>
          <w:rFonts w:ascii="Times New Roman" w:hAnsi="Times New Roman" w:cs="Times New Roman"/>
          <w:sz w:val="18"/>
          <w:szCs w:val="18"/>
        </w:rPr>
        <w:t xml:space="preserve">Собрание Представителей городского поселения Петра Дубрава </w:t>
      </w:r>
      <w:r w:rsidRPr="00D2593C">
        <w:rPr>
          <w:rFonts w:ascii="Times New Roman" w:hAnsi="Times New Roman" w:cs="Times New Roman"/>
          <w:bCs/>
          <w:color w:val="000000"/>
          <w:sz w:val="18"/>
          <w:szCs w:val="18"/>
        </w:rPr>
        <w:t>муниципального района Волжский Самарской области</w:t>
      </w:r>
      <w:r w:rsidRPr="00D2593C">
        <w:rPr>
          <w:rFonts w:ascii="Times New Roman" w:hAnsi="Times New Roman" w:cs="Times New Roman"/>
          <w:sz w:val="18"/>
          <w:szCs w:val="18"/>
        </w:rPr>
        <w:t xml:space="preserve"> </w:t>
      </w:r>
      <w:r w:rsidRPr="00D2593C">
        <w:rPr>
          <w:rFonts w:ascii="Times New Roman" w:hAnsi="Times New Roman" w:cs="Times New Roman"/>
          <w:color w:val="000000"/>
          <w:sz w:val="18"/>
          <w:szCs w:val="18"/>
        </w:rPr>
        <w:t>РЕШИЛО:</w:t>
      </w:r>
    </w:p>
    <w:p w:rsidR="00D2593C" w:rsidRPr="00D2593C" w:rsidRDefault="00D2593C" w:rsidP="00D2593C">
      <w:pPr>
        <w:numPr>
          <w:ilvl w:val="0"/>
          <w:numId w:val="3"/>
        </w:numPr>
        <w:tabs>
          <w:tab w:val="left" w:pos="567"/>
        </w:tabs>
        <w:spacing w:after="0" w:line="360" w:lineRule="auto"/>
        <w:jc w:val="both"/>
        <w:rPr>
          <w:rFonts w:ascii="Times New Roman" w:hAnsi="Times New Roman" w:cs="Times New Roman"/>
          <w:bCs/>
          <w:sz w:val="18"/>
          <w:szCs w:val="18"/>
        </w:rPr>
      </w:pPr>
      <w:r w:rsidRPr="00D2593C">
        <w:rPr>
          <w:rFonts w:ascii="Times New Roman" w:hAnsi="Times New Roman" w:cs="Times New Roman"/>
          <w:bCs/>
          <w:color w:val="000000"/>
          <w:sz w:val="18"/>
          <w:szCs w:val="18"/>
        </w:rPr>
        <w:t xml:space="preserve">Внести в Решение Собрания Представителей </w:t>
      </w:r>
      <w:r w:rsidRPr="00D2593C">
        <w:rPr>
          <w:rFonts w:ascii="Times New Roman" w:hAnsi="Times New Roman" w:cs="Times New Roman"/>
          <w:color w:val="000000"/>
          <w:sz w:val="18"/>
          <w:szCs w:val="18"/>
        </w:rPr>
        <w:t>городского поселения Петра Дубрава муниципального района</w:t>
      </w:r>
      <w:r w:rsidRPr="00D2593C">
        <w:rPr>
          <w:rFonts w:ascii="Times New Roman" w:hAnsi="Times New Roman" w:cs="Times New Roman"/>
          <w:bCs/>
          <w:color w:val="000000"/>
          <w:sz w:val="18"/>
          <w:szCs w:val="18"/>
        </w:rPr>
        <w:t xml:space="preserve"> Волжского района Самарской области от 29.09.2021 №  56 «Об утверждении Положения о муниципальном жилищном контроле в городском поселении Петра Дубрава муниципального района </w:t>
      </w:r>
      <w:proofErr w:type="gramStart"/>
      <w:r w:rsidRPr="00D2593C">
        <w:rPr>
          <w:rFonts w:ascii="Times New Roman" w:hAnsi="Times New Roman" w:cs="Times New Roman"/>
          <w:bCs/>
          <w:color w:val="000000"/>
          <w:sz w:val="18"/>
          <w:szCs w:val="18"/>
        </w:rPr>
        <w:t>Волжский</w:t>
      </w:r>
      <w:proofErr w:type="gramEnd"/>
      <w:r w:rsidRPr="00D2593C">
        <w:rPr>
          <w:rFonts w:ascii="Times New Roman" w:hAnsi="Times New Roman" w:cs="Times New Roman"/>
          <w:bCs/>
          <w:color w:val="000000"/>
          <w:sz w:val="18"/>
          <w:szCs w:val="18"/>
        </w:rPr>
        <w:t xml:space="preserve"> Самарской области»  (далее - Решение) следующие </w:t>
      </w:r>
      <w:r w:rsidRPr="00D2593C">
        <w:rPr>
          <w:rFonts w:ascii="Times New Roman" w:hAnsi="Times New Roman" w:cs="Times New Roman"/>
          <w:bCs/>
          <w:sz w:val="18"/>
          <w:szCs w:val="18"/>
        </w:rPr>
        <w:t xml:space="preserve">изменения: </w:t>
      </w:r>
    </w:p>
    <w:p w:rsidR="00D2593C" w:rsidRPr="00D2593C" w:rsidRDefault="00D2593C" w:rsidP="00D2593C">
      <w:pPr>
        <w:spacing w:line="360" w:lineRule="auto"/>
        <w:jc w:val="both"/>
        <w:rPr>
          <w:rFonts w:ascii="Times New Roman" w:hAnsi="Times New Roman" w:cs="Times New Roman"/>
          <w:bCs/>
          <w:sz w:val="18"/>
          <w:szCs w:val="18"/>
        </w:rPr>
      </w:pPr>
      <w:r w:rsidRPr="00D2593C">
        <w:rPr>
          <w:rFonts w:ascii="Times New Roman" w:hAnsi="Times New Roman" w:cs="Times New Roman"/>
          <w:bCs/>
          <w:sz w:val="18"/>
          <w:szCs w:val="18"/>
        </w:rPr>
        <w:t xml:space="preserve">         1.1</w:t>
      </w:r>
      <w:proofErr w:type="gramStart"/>
      <w:r w:rsidRPr="00D2593C">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D2593C">
        <w:rPr>
          <w:rFonts w:ascii="Times New Roman" w:hAnsi="Times New Roman" w:cs="Times New Roman"/>
          <w:bCs/>
          <w:sz w:val="18"/>
          <w:szCs w:val="18"/>
        </w:rPr>
        <w:t>Д</w:t>
      </w:r>
      <w:proofErr w:type="gramEnd"/>
      <w:r w:rsidRPr="00D2593C">
        <w:rPr>
          <w:rFonts w:ascii="Times New Roman" w:hAnsi="Times New Roman" w:cs="Times New Roman"/>
          <w:bCs/>
          <w:sz w:val="18"/>
          <w:szCs w:val="18"/>
        </w:rPr>
        <w:t xml:space="preserve">ополнить пункт 2 Решения абзацем следующего содержания: </w:t>
      </w:r>
    </w:p>
    <w:p w:rsidR="00D2593C" w:rsidRPr="00D2593C" w:rsidRDefault="00D2593C" w:rsidP="00D2593C">
      <w:pPr>
        <w:spacing w:line="360" w:lineRule="auto"/>
        <w:jc w:val="both"/>
        <w:rPr>
          <w:rFonts w:ascii="Times New Roman" w:hAnsi="Times New Roman" w:cs="Times New Roman"/>
          <w:sz w:val="18"/>
          <w:szCs w:val="18"/>
        </w:rPr>
      </w:pPr>
      <w:r w:rsidRPr="00D2593C">
        <w:rPr>
          <w:rFonts w:ascii="Times New Roman" w:hAnsi="Times New Roman" w:cs="Times New Roman"/>
          <w:bCs/>
          <w:sz w:val="18"/>
          <w:szCs w:val="18"/>
        </w:rPr>
        <w:t xml:space="preserve">  </w:t>
      </w:r>
      <w:r w:rsidRPr="00D2593C">
        <w:rPr>
          <w:rFonts w:ascii="Times New Roman" w:hAnsi="Times New Roman" w:cs="Times New Roman"/>
          <w:sz w:val="18"/>
          <w:szCs w:val="18"/>
        </w:rPr>
        <w:t xml:space="preserve">   «Положения раздела 4 Положения о муниципальном жилищном контроле  в  городском поселении Петра Дубрава муниципального района </w:t>
      </w:r>
      <w:proofErr w:type="gramStart"/>
      <w:r w:rsidRPr="00D2593C">
        <w:rPr>
          <w:rFonts w:ascii="Times New Roman" w:hAnsi="Times New Roman" w:cs="Times New Roman"/>
          <w:sz w:val="18"/>
          <w:szCs w:val="18"/>
        </w:rPr>
        <w:t>Волжский</w:t>
      </w:r>
      <w:proofErr w:type="gramEnd"/>
      <w:r w:rsidRPr="00D2593C">
        <w:rPr>
          <w:rFonts w:ascii="Times New Roman" w:hAnsi="Times New Roman" w:cs="Times New Roman"/>
          <w:sz w:val="18"/>
          <w:szCs w:val="18"/>
        </w:rPr>
        <w:t xml:space="preserve"> Самарской области вступают в силу с 1 января 2023 года.</w:t>
      </w:r>
    </w:p>
    <w:p w:rsidR="00D2593C" w:rsidRPr="00D2593C" w:rsidRDefault="00D2593C" w:rsidP="00D2593C">
      <w:pPr>
        <w:spacing w:line="360" w:lineRule="auto"/>
        <w:jc w:val="both"/>
        <w:rPr>
          <w:rFonts w:ascii="Times New Roman" w:hAnsi="Times New Roman" w:cs="Times New Roman"/>
          <w:sz w:val="18"/>
          <w:szCs w:val="18"/>
        </w:rPr>
      </w:pPr>
      <w:r w:rsidRPr="00D2593C">
        <w:rPr>
          <w:rFonts w:ascii="Times New Roman" w:hAnsi="Times New Roman" w:cs="Times New Roman"/>
          <w:sz w:val="18"/>
          <w:szCs w:val="18"/>
        </w:rPr>
        <w:t xml:space="preserve">        Кроме пунктов 4.7, 4.8 раздела 4, которые вступают в силу с 01.01.2022 года</w:t>
      </w:r>
      <w:proofErr w:type="gramStart"/>
      <w:r>
        <w:rPr>
          <w:rFonts w:ascii="Times New Roman" w:hAnsi="Times New Roman" w:cs="Times New Roman"/>
          <w:sz w:val="18"/>
          <w:szCs w:val="18"/>
        </w:rPr>
        <w:t>.</w:t>
      </w:r>
      <w:r w:rsidRPr="00D2593C">
        <w:rPr>
          <w:rFonts w:ascii="Times New Roman" w:hAnsi="Times New Roman" w:cs="Times New Roman"/>
          <w:sz w:val="18"/>
          <w:szCs w:val="18"/>
        </w:rPr>
        <w:t>».</w:t>
      </w:r>
      <w:proofErr w:type="gramEnd"/>
    </w:p>
    <w:p w:rsidR="00D2593C" w:rsidRPr="00D2593C" w:rsidRDefault="00D2593C" w:rsidP="00D2593C">
      <w:pPr>
        <w:numPr>
          <w:ilvl w:val="0"/>
          <w:numId w:val="3"/>
        </w:numPr>
        <w:spacing w:after="0" w:line="360" w:lineRule="auto"/>
        <w:ind w:left="0" w:firstLine="360"/>
        <w:jc w:val="both"/>
        <w:rPr>
          <w:rFonts w:ascii="Times New Roman" w:hAnsi="Times New Roman" w:cs="Times New Roman"/>
          <w:bCs/>
          <w:sz w:val="18"/>
          <w:szCs w:val="18"/>
        </w:rPr>
      </w:pPr>
      <w:r w:rsidRPr="00D2593C">
        <w:rPr>
          <w:rFonts w:ascii="Times New Roman" w:hAnsi="Times New Roman" w:cs="Times New Roman"/>
          <w:sz w:val="18"/>
          <w:szCs w:val="18"/>
        </w:rPr>
        <w:t xml:space="preserve">Внести  в приложение к  </w:t>
      </w:r>
      <w:r w:rsidRPr="00D2593C">
        <w:rPr>
          <w:rFonts w:ascii="Times New Roman" w:hAnsi="Times New Roman" w:cs="Times New Roman"/>
          <w:bCs/>
          <w:sz w:val="18"/>
          <w:szCs w:val="18"/>
        </w:rPr>
        <w:t>Решению Собрания представителей  городского поселения Петра Дубрава  муниципального района Волжский Самарской области от 29.09.2021 № 56 «Об утверждении Положения о муниципальном жилищном контроле в</w:t>
      </w:r>
      <w:r w:rsidRPr="00D2593C">
        <w:rPr>
          <w:rFonts w:ascii="Times New Roman" w:hAnsi="Times New Roman" w:cs="Times New Roman"/>
          <w:b/>
          <w:bCs/>
          <w:sz w:val="18"/>
          <w:szCs w:val="18"/>
        </w:rPr>
        <w:t xml:space="preserve"> </w:t>
      </w:r>
      <w:r w:rsidRPr="00D2593C">
        <w:rPr>
          <w:rFonts w:ascii="Times New Roman" w:hAnsi="Times New Roman" w:cs="Times New Roman"/>
          <w:bCs/>
          <w:sz w:val="18"/>
          <w:szCs w:val="18"/>
        </w:rPr>
        <w:t>городском поселении Петра Дубрава муниципального района Волжский Самарской области» (далее по тексту -   Приложение</w:t>
      </w:r>
      <w:proofErr w:type="gramStart"/>
      <w:r w:rsidRPr="00D2593C">
        <w:rPr>
          <w:rFonts w:ascii="Times New Roman" w:hAnsi="Times New Roman" w:cs="Times New Roman"/>
          <w:bCs/>
          <w:sz w:val="18"/>
          <w:szCs w:val="18"/>
        </w:rPr>
        <w:t xml:space="preserve"> )</w:t>
      </w:r>
      <w:proofErr w:type="gramEnd"/>
      <w:r w:rsidRPr="00D2593C">
        <w:rPr>
          <w:rFonts w:ascii="Times New Roman" w:hAnsi="Times New Roman" w:cs="Times New Roman"/>
          <w:bCs/>
          <w:sz w:val="18"/>
          <w:szCs w:val="18"/>
        </w:rPr>
        <w:t xml:space="preserve"> следующие изменения: </w:t>
      </w:r>
    </w:p>
    <w:p w:rsidR="00D2593C" w:rsidRPr="00D2593C" w:rsidRDefault="00D2593C" w:rsidP="00D2593C">
      <w:pPr>
        <w:spacing w:line="360" w:lineRule="auto"/>
        <w:ind w:left="360"/>
        <w:jc w:val="both"/>
        <w:rPr>
          <w:rFonts w:ascii="Times New Roman" w:hAnsi="Times New Roman" w:cs="Times New Roman"/>
          <w:bCs/>
          <w:sz w:val="18"/>
          <w:szCs w:val="18"/>
        </w:rPr>
      </w:pPr>
      <w:r w:rsidRPr="00D2593C">
        <w:rPr>
          <w:rFonts w:ascii="Times New Roman" w:hAnsi="Times New Roman" w:cs="Times New Roman"/>
          <w:bCs/>
          <w:sz w:val="18"/>
          <w:szCs w:val="18"/>
        </w:rPr>
        <w:t xml:space="preserve">     2.1</w:t>
      </w:r>
      <w:proofErr w:type="gramStart"/>
      <w:r w:rsidRPr="00D2593C">
        <w:rPr>
          <w:rFonts w:ascii="Times New Roman" w:hAnsi="Times New Roman" w:cs="Times New Roman"/>
          <w:bCs/>
          <w:sz w:val="18"/>
          <w:szCs w:val="18"/>
        </w:rPr>
        <w:t xml:space="preserve"> П</w:t>
      </w:r>
      <w:proofErr w:type="gramEnd"/>
      <w:r w:rsidRPr="00D2593C">
        <w:rPr>
          <w:rFonts w:ascii="Times New Roman" w:hAnsi="Times New Roman" w:cs="Times New Roman"/>
          <w:bCs/>
          <w:sz w:val="18"/>
          <w:szCs w:val="18"/>
        </w:rPr>
        <w:t>о всему тексту раздела 3 слово «экспертизы» исключить.</w:t>
      </w:r>
    </w:p>
    <w:p w:rsidR="00D2593C" w:rsidRPr="00D2593C" w:rsidRDefault="00D2593C" w:rsidP="00D2593C">
      <w:pPr>
        <w:spacing w:line="360" w:lineRule="auto"/>
        <w:ind w:left="360"/>
        <w:jc w:val="both"/>
        <w:rPr>
          <w:rFonts w:ascii="Times New Roman" w:hAnsi="Times New Roman" w:cs="Times New Roman"/>
          <w:bCs/>
          <w:sz w:val="18"/>
          <w:szCs w:val="18"/>
        </w:rPr>
      </w:pPr>
      <w:r w:rsidRPr="00D2593C">
        <w:rPr>
          <w:rFonts w:ascii="Times New Roman" w:hAnsi="Times New Roman" w:cs="Times New Roman"/>
          <w:bCs/>
          <w:sz w:val="18"/>
          <w:szCs w:val="18"/>
        </w:rPr>
        <w:t xml:space="preserve">     2.2   Раздел 4 дополнить пунктом 4.7, 4.8 следующего содержания:</w:t>
      </w:r>
    </w:p>
    <w:p w:rsidR="00D2593C" w:rsidRPr="00D2593C" w:rsidRDefault="00D2593C" w:rsidP="00D2593C">
      <w:pPr>
        <w:tabs>
          <w:tab w:val="left" w:pos="1418"/>
        </w:tabs>
        <w:spacing w:line="360" w:lineRule="auto"/>
        <w:ind w:firstLine="360"/>
        <w:jc w:val="both"/>
        <w:rPr>
          <w:rFonts w:ascii="Times New Roman" w:hAnsi="Times New Roman" w:cs="Times New Roman"/>
          <w:bCs/>
          <w:sz w:val="18"/>
          <w:szCs w:val="18"/>
        </w:rPr>
      </w:pPr>
      <w:r w:rsidRPr="00D2593C">
        <w:rPr>
          <w:rFonts w:ascii="Times New Roman" w:hAnsi="Times New Roman" w:cs="Times New Roman"/>
          <w:bCs/>
          <w:sz w:val="18"/>
          <w:szCs w:val="18"/>
        </w:rPr>
        <w:t xml:space="preserve">     «4.7 Решения администрации, действия (бездействия) должностных лиц, уполномоченных осуществлять муниципальный жилищный контроль, могут быть обжалованы в судебном порядке;</w:t>
      </w:r>
    </w:p>
    <w:p w:rsidR="00D2593C" w:rsidRPr="00D2593C" w:rsidRDefault="00D2593C" w:rsidP="00D2593C">
      <w:pPr>
        <w:spacing w:line="360" w:lineRule="auto"/>
        <w:ind w:firstLine="360"/>
        <w:jc w:val="both"/>
        <w:rPr>
          <w:rFonts w:ascii="Times New Roman" w:hAnsi="Times New Roman" w:cs="Times New Roman"/>
          <w:bCs/>
          <w:sz w:val="18"/>
          <w:szCs w:val="18"/>
        </w:rPr>
      </w:pPr>
      <w:r w:rsidRPr="00D2593C">
        <w:rPr>
          <w:rFonts w:ascii="Times New Roman" w:hAnsi="Times New Roman" w:cs="Times New Roman"/>
          <w:bCs/>
          <w:sz w:val="18"/>
          <w:szCs w:val="18"/>
        </w:rPr>
        <w:t xml:space="preserve">      4.8 Досудебный порядок подачи жалоб на решения администрации, действия (бездействия) должностных лиц, уполномоченных осуществлять муниципальный жилищный контроль, не применяется</w:t>
      </w:r>
      <w:proofErr w:type="gramStart"/>
      <w:r w:rsidRPr="00D2593C">
        <w:rPr>
          <w:rFonts w:ascii="Times New Roman" w:hAnsi="Times New Roman" w:cs="Times New Roman"/>
          <w:bCs/>
          <w:sz w:val="18"/>
          <w:szCs w:val="18"/>
        </w:rPr>
        <w:t xml:space="preserve">.». </w:t>
      </w:r>
      <w:proofErr w:type="gramEnd"/>
    </w:p>
    <w:p w:rsidR="00D2593C" w:rsidRPr="00D2593C" w:rsidRDefault="00D2593C" w:rsidP="00D2593C">
      <w:pPr>
        <w:spacing w:line="360" w:lineRule="auto"/>
        <w:jc w:val="both"/>
        <w:rPr>
          <w:rFonts w:ascii="Times New Roman" w:hAnsi="Times New Roman" w:cs="Times New Roman"/>
          <w:bCs/>
          <w:sz w:val="18"/>
          <w:szCs w:val="18"/>
        </w:rPr>
      </w:pPr>
      <w:r w:rsidRPr="00D2593C">
        <w:rPr>
          <w:rFonts w:ascii="Times New Roman" w:hAnsi="Times New Roman" w:cs="Times New Roman"/>
          <w:bCs/>
          <w:sz w:val="18"/>
          <w:szCs w:val="18"/>
        </w:rPr>
        <w:lastRenderedPageBreak/>
        <w:t xml:space="preserve">          2.3 Раздел 5 Приложения дополнить пунктом 5.3 следующего содержания:</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«5.3 Показатели результативности и эффективности контрольной деятельности состоят из ключевых (группа «А») и индикативных (группа «В»)  показателей.</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w:t>
      </w:r>
      <w:r w:rsidRPr="00D2593C">
        <w:rPr>
          <w:rFonts w:ascii="Times New Roman" w:hAnsi="Times New Roman"/>
          <w:sz w:val="18"/>
          <w:szCs w:val="18"/>
        </w:rPr>
        <w:tab/>
        <w:t xml:space="preserve"> 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должностное лицо, осуществляющее функции муниципального  контроля.</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w:t>
      </w:r>
      <w:r w:rsidRPr="00D2593C">
        <w:rPr>
          <w:rFonts w:ascii="Times New Roman" w:hAnsi="Times New Roman"/>
          <w:sz w:val="18"/>
          <w:szCs w:val="18"/>
        </w:rPr>
        <w:tab/>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должностных лиц, осуществляющее функции муниципального  контроля.</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w:t>
      </w:r>
      <w:r w:rsidRPr="00D2593C">
        <w:rPr>
          <w:rFonts w:ascii="Times New Roman" w:hAnsi="Times New Roman"/>
          <w:sz w:val="18"/>
          <w:szCs w:val="18"/>
        </w:rPr>
        <w:tab/>
        <w:t xml:space="preserve">  Показатели группы «В»  подразделяются  на следующие подгруппы:</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 В.1.» - индикативные показатели, характеризующие параметры проведенных мероприятий;</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 В.2.» - индикативные показатели, характеризующие объем задействованных трудовых ресурсов.</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w:t>
      </w:r>
      <w:r w:rsidRPr="00D2593C">
        <w:rPr>
          <w:rFonts w:ascii="Times New Roman" w:hAnsi="Times New Roman"/>
          <w:sz w:val="18"/>
          <w:szCs w:val="18"/>
        </w:rPr>
        <w:tab/>
        <w:t>Результаты оценки фактических (достигнутых) значений  устанавливаются по 5- балльной шкале от 1 до 5, по целевым показателям  присваивается:</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5 баллов  - если  фактическое значение равно  целевому нормативному значению;</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4 балла - если отклонение фактического значения от целевого значения составляет 10 %;</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3 балла   - если отклонение фактического значения от целевого значения составляет 30 %;</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2 балла -  если отклонение фактического значения от целевого значения составляет 40 %;</w:t>
      </w:r>
    </w:p>
    <w:p w:rsidR="00D2593C" w:rsidRPr="00D2593C" w:rsidRDefault="00D2593C" w:rsidP="00D2593C">
      <w:pPr>
        <w:pStyle w:val="af"/>
        <w:spacing w:after="0" w:line="360" w:lineRule="auto"/>
        <w:ind w:left="0"/>
        <w:jc w:val="both"/>
        <w:rPr>
          <w:rFonts w:ascii="Times New Roman" w:hAnsi="Times New Roman"/>
          <w:sz w:val="18"/>
          <w:szCs w:val="18"/>
        </w:rPr>
      </w:pPr>
      <w:r w:rsidRPr="00D2593C">
        <w:rPr>
          <w:rFonts w:ascii="Times New Roman" w:hAnsi="Times New Roman"/>
          <w:sz w:val="18"/>
          <w:szCs w:val="18"/>
        </w:rPr>
        <w:t xml:space="preserve">   1 балл  -  если отклонение фактического значения от целевого значения составляет 50% и более.</w:t>
      </w:r>
    </w:p>
    <w:p w:rsidR="00D2593C" w:rsidRPr="00D2593C" w:rsidRDefault="00D2593C" w:rsidP="00D2593C">
      <w:pPr>
        <w:spacing w:line="360" w:lineRule="auto"/>
        <w:ind w:firstLine="630"/>
        <w:jc w:val="both"/>
        <w:rPr>
          <w:rFonts w:ascii="Times New Roman" w:hAnsi="Times New Roman" w:cs="Times New Roman"/>
          <w:bCs/>
          <w:sz w:val="18"/>
          <w:szCs w:val="18"/>
        </w:rPr>
      </w:pPr>
      <w:r w:rsidRPr="00D2593C">
        <w:rPr>
          <w:rFonts w:ascii="Times New Roman" w:hAnsi="Times New Roman" w:cs="Times New Roman"/>
          <w:bCs/>
          <w:sz w:val="18"/>
          <w:szCs w:val="18"/>
        </w:rPr>
        <w:t>Отчетным периодом для определения показателей является календарный год.</w:t>
      </w:r>
    </w:p>
    <w:p w:rsidR="00D2593C" w:rsidRPr="00D2593C" w:rsidRDefault="00D2593C" w:rsidP="00D2593C">
      <w:pPr>
        <w:spacing w:line="360" w:lineRule="auto"/>
        <w:ind w:left="-142" w:firstLine="772"/>
        <w:jc w:val="both"/>
        <w:rPr>
          <w:rFonts w:ascii="Times New Roman" w:hAnsi="Times New Roman" w:cs="Times New Roman"/>
          <w:bCs/>
          <w:sz w:val="18"/>
          <w:szCs w:val="18"/>
        </w:rPr>
      </w:pPr>
      <w:r w:rsidRPr="00D2593C">
        <w:rPr>
          <w:rFonts w:ascii="Times New Roman" w:hAnsi="Times New Roman" w:cs="Times New Roman"/>
          <w:bCs/>
          <w:sz w:val="18"/>
          <w:szCs w:val="18"/>
        </w:rPr>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настоящим решением. Годовой доклад в соответствии  с частью 10 статьи 30 Закона №  248-ФЗ должен отвечать требованиям, установленным Правительством Российской Федерации. Размещается ежегодно не позднее 1 февраля на официальном сайте администрации городского поселения Петра Дубрава  муниципального района </w:t>
      </w:r>
      <w:proofErr w:type="gramStart"/>
      <w:r w:rsidRPr="00D2593C">
        <w:rPr>
          <w:rFonts w:ascii="Times New Roman" w:hAnsi="Times New Roman" w:cs="Times New Roman"/>
          <w:bCs/>
          <w:sz w:val="18"/>
          <w:szCs w:val="18"/>
        </w:rPr>
        <w:t>Волжский</w:t>
      </w:r>
      <w:proofErr w:type="gramEnd"/>
      <w:r w:rsidRPr="00D2593C">
        <w:rPr>
          <w:rFonts w:ascii="Times New Roman" w:hAnsi="Times New Roman" w:cs="Times New Roman"/>
          <w:bCs/>
          <w:sz w:val="18"/>
          <w:szCs w:val="18"/>
        </w:rPr>
        <w:t xml:space="preserve"> Самарской области.</w:t>
      </w:r>
    </w:p>
    <w:p w:rsidR="00D2593C" w:rsidRPr="00D2593C" w:rsidRDefault="00D2593C" w:rsidP="00D2593C">
      <w:pPr>
        <w:spacing w:line="360" w:lineRule="auto"/>
        <w:ind w:left="-142" w:firstLine="772"/>
        <w:jc w:val="both"/>
        <w:rPr>
          <w:rFonts w:ascii="Times New Roman" w:hAnsi="Times New Roman" w:cs="Times New Roman"/>
          <w:bCs/>
          <w:sz w:val="18"/>
          <w:szCs w:val="18"/>
        </w:rPr>
      </w:pPr>
      <w:r w:rsidRPr="00D2593C">
        <w:rPr>
          <w:rFonts w:ascii="Times New Roman" w:hAnsi="Times New Roman" w:cs="Times New Roman"/>
          <w:bCs/>
          <w:sz w:val="18"/>
          <w:szCs w:val="18"/>
        </w:rPr>
        <w:t xml:space="preserve"> Оценка фактических (достигнутых) значений  показателей проводится путем сравнения с целевыми (индикативными) значениями показателей.</w:t>
      </w:r>
    </w:p>
    <w:p w:rsidR="00D2593C" w:rsidRPr="00D2593C" w:rsidRDefault="00D2593C" w:rsidP="00D2593C">
      <w:pPr>
        <w:spacing w:line="360" w:lineRule="auto"/>
        <w:ind w:left="-142" w:firstLine="772"/>
        <w:jc w:val="both"/>
        <w:rPr>
          <w:rFonts w:ascii="Times New Roman" w:hAnsi="Times New Roman" w:cs="Times New Roman"/>
          <w:bCs/>
          <w:sz w:val="18"/>
          <w:szCs w:val="18"/>
        </w:rPr>
      </w:pPr>
      <w:r w:rsidRPr="00D2593C">
        <w:rPr>
          <w:rFonts w:ascii="Times New Roman" w:hAnsi="Times New Roman" w:cs="Times New Roman"/>
          <w:bCs/>
          <w:sz w:val="18"/>
          <w:szCs w:val="18"/>
        </w:rPr>
        <w:t xml:space="preserve"> 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w:t>
      </w:r>
      <w:r>
        <w:rPr>
          <w:rFonts w:ascii="Times New Roman" w:hAnsi="Times New Roman" w:cs="Times New Roman"/>
          <w:bCs/>
          <w:sz w:val="18"/>
          <w:szCs w:val="18"/>
        </w:rPr>
        <w:t>в муниципального контроля</w:t>
      </w:r>
      <w:r w:rsidRPr="00D2593C">
        <w:rPr>
          <w:rFonts w:ascii="Times New Roman" w:hAnsi="Times New Roman" w:cs="Times New Roman"/>
          <w:bCs/>
          <w:sz w:val="18"/>
          <w:szCs w:val="18"/>
        </w:rPr>
        <w:t>».</w:t>
      </w:r>
    </w:p>
    <w:p w:rsidR="00D2593C" w:rsidRPr="00D2593C" w:rsidRDefault="00D2593C" w:rsidP="00D2593C">
      <w:pPr>
        <w:spacing w:line="360" w:lineRule="auto"/>
        <w:jc w:val="both"/>
        <w:rPr>
          <w:rFonts w:ascii="Times New Roman" w:hAnsi="Times New Roman" w:cs="Times New Roman"/>
          <w:bCs/>
          <w:sz w:val="18"/>
          <w:szCs w:val="18"/>
        </w:rPr>
      </w:pPr>
    </w:p>
    <w:p w:rsidR="00D2593C" w:rsidRPr="00D2593C" w:rsidRDefault="00D2593C" w:rsidP="00D2593C">
      <w:pPr>
        <w:spacing w:line="360" w:lineRule="auto"/>
        <w:jc w:val="both"/>
        <w:rPr>
          <w:rFonts w:ascii="Times New Roman" w:hAnsi="Times New Roman" w:cs="Times New Roman"/>
          <w:bCs/>
          <w:sz w:val="18"/>
          <w:szCs w:val="18"/>
        </w:rPr>
      </w:pPr>
    </w:p>
    <w:p w:rsidR="00D2593C" w:rsidRPr="00D2593C" w:rsidRDefault="00D2593C" w:rsidP="00D2593C">
      <w:pPr>
        <w:spacing w:line="360" w:lineRule="auto"/>
        <w:ind w:left="-142" w:firstLine="772"/>
        <w:jc w:val="both"/>
        <w:rPr>
          <w:rFonts w:ascii="Times New Roman" w:hAnsi="Times New Roman" w:cs="Times New Roman"/>
          <w:bCs/>
          <w:sz w:val="18"/>
          <w:szCs w:val="18"/>
        </w:rPr>
        <w:sectPr w:rsidR="00D2593C" w:rsidRPr="00D2593C" w:rsidSect="004107D0">
          <w:headerReference w:type="default" r:id="rId8"/>
          <w:footerReference w:type="default" r:id="rId9"/>
          <w:headerReference w:type="first" r:id="rId10"/>
          <w:pgSz w:w="11906" w:h="16838"/>
          <w:pgMar w:top="709" w:right="851" w:bottom="1134" w:left="170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titlePg/>
          <w:docGrid w:linePitch="360"/>
        </w:sectPr>
      </w:pPr>
    </w:p>
    <w:p w:rsidR="00D2593C" w:rsidRPr="00D2593C" w:rsidRDefault="00D2593C" w:rsidP="00D2593C">
      <w:pPr>
        <w:pStyle w:val="af"/>
        <w:spacing w:after="0" w:line="240" w:lineRule="auto"/>
        <w:ind w:left="0" w:firstLine="708"/>
        <w:jc w:val="center"/>
        <w:rPr>
          <w:rFonts w:ascii="Times New Roman" w:hAnsi="Times New Roman"/>
          <w:sz w:val="18"/>
          <w:szCs w:val="18"/>
        </w:rPr>
      </w:pPr>
      <w:r w:rsidRPr="00D2593C">
        <w:rPr>
          <w:rFonts w:ascii="Times New Roman" w:hAnsi="Times New Roman"/>
          <w:sz w:val="18"/>
          <w:szCs w:val="18"/>
        </w:rPr>
        <w:lastRenderedPageBreak/>
        <w:t>ПЕРЕЧНЬ</w:t>
      </w:r>
    </w:p>
    <w:p w:rsidR="00D2593C" w:rsidRPr="00D2593C" w:rsidRDefault="00D2593C" w:rsidP="00D2593C">
      <w:pPr>
        <w:pStyle w:val="af"/>
        <w:spacing w:after="0" w:line="240" w:lineRule="auto"/>
        <w:jc w:val="center"/>
        <w:rPr>
          <w:rFonts w:ascii="Times New Roman" w:hAnsi="Times New Roman"/>
          <w:sz w:val="18"/>
          <w:szCs w:val="18"/>
        </w:rPr>
      </w:pPr>
      <w:r w:rsidRPr="00D2593C">
        <w:rPr>
          <w:rFonts w:ascii="Times New Roman" w:hAnsi="Times New Roman"/>
          <w:sz w:val="18"/>
          <w:szCs w:val="18"/>
        </w:rPr>
        <w:t>показателей результативности и эффективности</w:t>
      </w:r>
    </w:p>
    <w:p w:rsidR="00D2593C" w:rsidRPr="00D2593C" w:rsidRDefault="00D2593C" w:rsidP="00D2593C">
      <w:pPr>
        <w:pStyle w:val="af"/>
        <w:spacing w:after="0" w:line="240" w:lineRule="auto"/>
        <w:jc w:val="center"/>
        <w:rPr>
          <w:rFonts w:ascii="Times New Roman" w:hAnsi="Times New Roman"/>
          <w:sz w:val="18"/>
          <w:szCs w:val="18"/>
        </w:rPr>
      </w:pPr>
      <w:r w:rsidRPr="00D2593C">
        <w:rPr>
          <w:rFonts w:ascii="Times New Roman" w:hAnsi="Times New Roman"/>
          <w:sz w:val="18"/>
          <w:szCs w:val="18"/>
        </w:rPr>
        <w:t>муниципального жилищного контроля</w:t>
      </w:r>
    </w:p>
    <w:p w:rsidR="00D2593C" w:rsidRPr="00D2593C" w:rsidRDefault="00D2593C" w:rsidP="00D2593C">
      <w:pPr>
        <w:pStyle w:val="af"/>
        <w:spacing w:after="0" w:line="240" w:lineRule="auto"/>
        <w:ind w:left="0" w:firstLine="708"/>
        <w:jc w:val="both"/>
        <w:rPr>
          <w:rFonts w:ascii="Times New Roman" w:hAnsi="Times New Roman"/>
          <w:sz w:val="18"/>
          <w:szCs w:val="18"/>
        </w:rPr>
      </w:pPr>
    </w:p>
    <w:tbl>
      <w:tblPr>
        <w:tblpPr w:leftFromText="180" w:rightFromText="180" w:vertAnchor="text" w:tblpX="389"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1173"/>
        <w:gridCol w:w="5771"/>
        <w:gridCol w:w="2410"/>
        <w:gridCol w:w="5734"/>
      </w:tblGrid>
      <w:tr w:rsidR="00D2593C" w:rsidRPr="00D2593C" w:rsidTr="00D2593C">
        <w:trPr>
          <w:trHeight w:val="656"/>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Номер (индекс) показателя</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формула расчета</w:t>
            </w:r>
          </w:p>
        </w:tc>
        <w:tc>
          <w:tcPr>
            <w:tcW w:w="5734" w:type="dxa"/>
            <w:tcBorders>
              <w:top w:val="single" w:sz="4" w:space="0" w:color="auto"/>
              <w:left w:val="single" w:sz="4" w:space="0" w:color="auto"/>
              <w:bottom w:val="single" w:sz="4" w:space="0" w:color="auto"/>
              <w:right w:val="single" w:sz="4" w:space="0" w:color="auto"/>
            </w:tcBorders>
            <w:vAlign w:val="center"/>
            <w:hideMark/>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 xml:space="preserve">комментарии (интерпретация значений) </w:t>
            </w:r>
          </w:p>
        </w:tc>
      </w:tr>
      <w:tr w:rsidR="00D2593C" w:rsidRPr="00D2593C" w:rsidTr="00D2593C">
        <w:trPr>
          <w:trHeight w:val="47"/>
        </w:trPr>
        <w:tc>
          <w:tcPr>
            <w:tcW w:w="1173" w:type="dxa"/>
            <w:tcBorders>
              <w:top w:val="single" w:sz="4" w:space="0" w:color="auto"/>
              <w:left w:val="single" w:sz="4" w:space="0" w:color="auto"/>
              <w:bottom w:val="single" w:sz="4" w:space="0" w:color="auto"/>
            </w:tcBorders>
          </w:tcPr>
          <w:p w:rsidR="00D2593C" w:rsidRPr="00D2593C" w:rsidRDefault="00D2593C" w:rsidP="00D2593C">
            <w:pPr>
              <w:jc w:val="center"/>
              <w:rPr>
                <w:rFonts w:ascii="Times New Roman" w:hAnsi="Times New Roman" w:cs="Times New Roman"/>
                <w:sz w:val="18"/>
                <w:szCs w:val="18"/>
              </w:rPr>
            </w:pPr>
          </w:p>
        </w:tc>
        <w:tc>
          <w:tcPr>
            <w:tcW w:w="13915" w:type="dxa"/>
            <w:gridSpan w:val="3"/>
            <w:tcBorders>
              <w:top w:val="single" w:sz="4" w:space="0" w:color="auto"/>
              <w:left w:val="single" w:sz="4" w:space="0" w:color="auto"/>
              <w:bottom w:val="single" w:sz="4" w:space="0" w:color="auto"/>
            </w:tcBorders>
            <w:shd w:val="clear" w:color="auto" w:fill="auto"/>
          </w:tcPr>
          <w:p w:rsidR="00D2593C" w:rsidRPr="00D2593C" w:rsidRDefault="00D2593C" w:rsidP="00D2593C">
            <w:pPr>
              <w:jc w:val="center"/>
              <w:rPr>
                <w:rFonts w:ascii="Times New Roman" w:eastAsia="Calibri" w:hAnsi="Times New Roman" w:cs="Times New Roman"/>
                <w:sz w:val="18"/>
                <w:szCs w:val="18"/>
              </w:rPr>
            </w:pPr>
            <w:r w:rsidRPr="00D2593C">
              <w:rPr>
                <w:rFonts w:ascii="Times New Roman" w:hAnsi="Times New Roman" w:cs="Times New Roman"/>
                <w:sz w:val="18"/>
                <w:szCs w:val="18"/>
              </w:rPr>
              <w:t>Ключевые показатели</w:t>
            </w:r>
          </w:p>
        </w:tc>
      </w:tr>
      <w:tr w:rsidR="00D2593C" w:rsidRPr="00D2593C" w:rsidTr="00D2593C">
        <w:trPr>
          <w:trHeight w:val="542"/>
        </w:trPr>
        <w:tc>
          <w:tcPr>
            <w:tcW w:w="1173" w:type="dxa"/>
          </w:tcPr>
          <w:p w:rsidR="00D2593C" w:rsidRPr="00D2593C" w:rsidRDefault="00D2593C" w:rsidP="00D2593C">
            <w:pPr>
              <w:jc w:val="center"/>
              <w:rPr>
                <w:rFonts w:ascii="Times New Roman" w:hAnsi="Times New Roman" w:cs="Times New Roman"/>
                <w:sz w:val="18"/>
                <w:szCs w:val="18"/>
              </w:rPr>
            </w:pPr>
            <w:r w:rsidRPr="00D2593C">
              <w:rPr>
                <w:rFonts w:ascii="Times New Roman" w:hAnsi="Times New Roman" w:cs="Times New Roman"/>
                <w:sz w:val="18"/>
                <w:szCs w:val="18"/>
              </w:rPr>
              <w:t>А</w:t>
            </w:r>
          </w:p>
        </w:tc>
        <w:tc>
          <w:tcPr>
            <w:tcW w:w="13915" w:type="dxa"/>
            <w:gridSpan w:val="3"/>
            <w:shd w:val="clear" w:color="auto" w:fill="auto"/>
          </w:tcPr>
          <w:p w:rsidR="00D2593C" w:rsidRPr="00D2593C" w:rsidRDefault="00D2593C" w:rsidP="00D2593C">
            <w:pPr>
              <w:jc w:val="center"/>
              <w:rPr>
                <w:rFonts w:ascii="Times New Roman" w:eastAsia="Calibri" w:hAnsi="Times New Roman" w:cs="Times New Roman"/>
                <w:sz w:val="18"/>
                <w:szCs w:val="18"/>
              </w:rPr>
            </w:pPr>
            <w:r w:rsidRPr="00D2593C">
              <w:rPr>
                <w:rFonts w:ascii="Times New Roman" w:hAnsi="Times New Roman" w:cs="Times New Roman"/>
                <w:sz w:val="18"/>
                <w:szCs w:val="18"/>
              </w:rPr>
              <w:t>Показатели результативности, отражающие уровень безопасности охраняемых законом ценностей,</w:t>
            </w:r>
            <w:r w:rsidRPr="00D2593C">
              <w:rPr>
                <w:rFonts w:ascii="Times New Roman" w:hAnsi="Times New Roman" w:cs="Times New Roman"/>
                <w:sz w:val="18"/>
                <w:szCs w:val="18"/>
              </w:rPr>
              <w:br/>
              <w:t>выражающийся в минимизации причинения им вреда (ущерба)</w:t>
            </w: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А 3.1.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Доля выполненных внеплановых мероприятий</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Не более 70%</w:t>
            </w:r>
          </w:p>
        </w:tc>
      </w:tr>
      <w:tr w:rsidR="00D2593C" w:rsidRPr="00D2593C" w:rsidTr="00D2593C">
        <w:trPr>
          <w:trHeight w:val="20"/>
        </w:trPr>
        <w:tc>
          <w:tcPr>
            <w:tcW w:w="1173" w:type="dxa"/>
          </w:tcPr>
          <w:p w:rsidR="00D2593C" w:rsidRPr="00D2593C" w:rsidRDefault="00D2593C" w:rsidP="00D2593C">
            <w:pPr>
              <w:jc w:val="center"/>
              <w:rPr>
                <w:rFonts w:ascii="Times New Roman" w:hAnsi="Times New Roman" w:cs="Times New Roman"/>
                <w:sz w:val="18"/>
                <w:szCs w:val="18"/>
              </w:rPr>
            </w:pPr>
            <w:r w:rsidRPr="00D2593C">
              <w:rPr>
                <w:rFonts w:ascii="Times New Roman" w:hAnsi="Times New Roman" w:cs="Times New Roman"/>
                <w:sz w:val="18"/>
                <w:szCs w:val="18"/>
              </w:rPr>
              <w:t>Б</w:t>
            </w:r>
          </w:p>
        </w:tc>
        <w:tc>
          <w:tcPr>
            <w:tcW w:w="13915" w:type="dxa"/>
            <w:gridSpan w:val="3"/>
            <w:shd w:val="clear" w:color="auto" w:fill="auto"/>
          </w:tcPr>
          <w:p w:rsidR="00D2593C" w:rsidRPr="00D2593C" w:rsidRDefault="00D2593C" w:rsidP="00D2593C">
            <w:pPr>
              <w:jc w:val="center"/>
              <w:rPr>
                <w:rFonts w:ascii="Times New Roman" w:eastAsia="Calibri" w:hAnsi="Times New Roman" w:cs="Times New Roman"/>
                <w:sz w:val="18"/>
                <w:szCs w:val="18"/>
              </w:rPr>
            </w:pPr>
            <w:r w:rsidRPr="00D2593C">
              <w:rPr>
                <w:rFonts w:ascii="Times New Roman" w:hAnsi="Times New Roman" w:cs="Times New Roman"/>
                <w:sz w:val="18"/>
                <w:szCs w:val="18"/>
              </w:rPr>
              <w:t xml:space="preserve">Показатели эффективности,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w:t>
            </w:r>
            <w:proofErr w:type="gramStart"/>
            <w:r w:rsidRPr="00D2593C">
              <w:rPr>
                <w:rFonts w:ascii="Times New Roman" w:hAnsi="Times New Roman" w:cs="Times New Roman"/>
                <w:sz w:val="18"/>
                <w:szCs w:val="18"/>
              </w:rPr>
              <w:t>субъектов</w:t>
            </w:r>
            <w:proofErr w:type="gramEnd"/>
            <w:r w:rsidRPr="00D2593C">
              <w:rPr>
                <w:rFonts w:ascii="Times New Roman" w:hAnsi="Times New Roman" w:cs="Times New Roman"/>
                <w:sz w:val="18"/>
                <w:szCs w:val="18"/>
              </w:rPr>
              <w:t xml:space="preserve">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roofErr w:type="gramStart"/>
            <w:r w:rsidRPr="00D2593C">
              <w:rPr>
                <w:rFonts w:ascii="Times New Roman" w:hAnsi="Times New Roman" w:cs="Times New Roman"/>
                <w:sz w:val="18"/>
                <w:szCs w:val="18"/>
              </w:rPr>
              <w:t>Б</w:t>
            </w:r>
            <w:proofErr w:type="gramEnd"/>
            <w:r w:rsidRPr="00D2593C">
              <w:rPr>
                <w:rFonts w:ascii="Times New Roman" w:hAnsi="Times New Roman" w:cs="Times New Roman"/>
                <w:sz w:val="18"/>
                <w:szCs w:val="18"/>
              </w:rPr>
              <w:t xml:space="preserve">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Доля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proofErr w:type="spellStart"/>
            <w:r w:rsidRPr="00D2593C">
              <w:rPr>
                <w:rFonts w:ascii="Times New Roman" w:hAnsi="Times New Roman" w:cs="Times New Roman"/>
                <w:sz w:val="18"/>
                <w:szCs w:val="18"/>
              </w:rPr>
              <w:t>У</w:t>
            </w:r>
            <w:r w:rsidRPr="00D2593C">
              <w:rPr>
                <w:rFonts w:ascii="Times New Roman" w:hAnsi="Times New Roman" w:cs="Times New Roman"/>
                <w:sz w:val="18"/>
                <w:szCs w:val="18"/>
                <w:vertAlign w:val="subscript"/>
              </w:rPr>
              <w:t>н</w:t>
            </w:r>
            <w:proofErr w:type="gramStart"/>
            <w:r w:rsidRPr="00D2593C">
              <w:rPr>
                <w:rFonts w:ascii="Times New Roman" w:hAnsi="Times New Roman" w:cs="Times New Roman"/>
                <w:sz w:val="18"/>
                <w:szCs w:val="18"/>
              </w:rPr>
              <w:t>=Н</w:t>
            </w:r>
            <w:proofErr w:type="gramEnd"/>
            <w:r w:rsidRPr="00D2593C">
              <w:rPr>
                <w:rFonts w:ascii="Times New Roman" w:hAnsi="Times New Roman" w:cs="Times New Roman"/>
                <w:sz w:val="18"/>
                <w:szCs w:val="18"/>
                <w:vertAlign w:val="subscript"/>
              </w:rPr>
              <w:t>у</w:t>
            </w:r>
            <w:proofErr w:type="spellEnd"/>
            <w:r w:rsidRPr="00D2593C">
              <w:rPr>
                <w:rFonts w:ascii="Times New Roman" w:hAnsi="Times New Roman" w:cs="Times New Roman"/>
                <w:sz w:val="18"/>
                <w:szCs w:val="18"/>
              </w:rPr>
              <w:t>/</w:t>
            </w:r>
            <w:proofErr w:type="spellStart"/>
            <w:r w:rsidRPr="00D2593C">
              <w:rPr>
                <w:rFonts w:ascii="Times New Roman" w:hAnsi="Times New Roman" w:cs="Times New Roman"/>
                <w:sz w:val="18"/>
                <w:szCs w:val="18"/>
              </w:rPr>
              <w:t>Н</w:t>
            </w:r>
            <w:r w:rsidRPr="00D2593C">
              <w:rPr>
                <w:rFonts w:ascii="Times New Roman" w:hAnsi="Times New Roman" w:cs="Times New Roman"/>
                <w:sz w:val="18"/>
                <w:szCs w:val="18"/>
                <w:vertAlign w:val="subscript"/>
              </w:rPr>
              <w:t>в</w:t>
            </w:r>
            <w:proofErr w:type="spellEnd"/>
            <w:r w:rsidRPr="00D2593C">
              <w:rPr>
                <w:rFonts w:ascii="Times New Roman" w:hAnsi="Times New Roman" w:cs="Times New Roman"/>
                <w:sz w:val="18"/>
                <w:szCs w:val="18"/>
              </w:rPr>
              <w:t>*100%</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У</w:t>
            </w:r>
            <w:r w:rsidRPr="00D2593C">
              <w:rPr>
                <w:rFonts w:ascii="Times New Roman" w:hAnsi="Times New Roman" w:cs="Times New Roman"/>
                <w:sz w:val="18"/>
                <w:szCs w:val="18"/>
                <w:vertAlign w:val="subscript"/>
              </w:rPr>
              <w:t>н</w:t>
            </w:r>
            <w:proofErr w:type="spellEnd"/>
            <w:r w:rsidRPr="00D2593C">
              <w:rPr>
                <w:rFonts w:ascii="Times New Roman" w:hAnsi="Times New Roman" w:cs="Times New Roman"/>
                <w:sz w:val="18"/>
                <w:szCs w:val="18"/>
              </w:rPr>
              <w:t xml:space="preserve"> – доля устраненных нарушений обязательных требований жилищного законодательства, %</w:t>
            </w:r>
          </w:p>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Н</w:t>
            </w:r>
            <w:r w:rsidRPr="00D2593C">
              <w:rPr>
                <w:rFonts w:ascii="Times New Roman" w:hAnsi="Times New Roman" w:cs="Times New Roman"/>
                <w:sz w:val="18"/>
                <w:szCs w:val="18"/>
                <w:vertAlign w:val="subscript"/>
              </w:rPr>
              <w:t>у</w:t>
            </w:r>
            <w:r w:rsidRPr="00D2593C">
              <w:rPr>
                <w:rFonts w:ascii="Times New Roman" w:hAnsi="Times New Roman" w:cs="Times New Roman"/>
                <w:sz w:val="18"/>
                <w:szCs w:val="18"/>
              </w:rPr>
              <w:t xml:space="preserve"> – количество устраненных нарушений обязательных требований жилищного законодательства, ед.;</w:t>
            </w:r>
          </w:p>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Н</w:t>
            </w:r>
            <w:r w:rsidRPr="00D2593C">
              <w:rPr>
                <w:rFonts w:ascii="Times New Roman" w:hAnsi="Times New Roman" w:cs="Times New Roman"/>
                <w:sz w:val="18"/>
                <w:szCs w:val="18"/>
                <w:vertAlign w:val="subscript"/>
              </w:rPr>
              <w:t>в</w:t>
            </w:r>
            <w:proofErr w:type="spellEnd"/>
            <w:r w:rsidRPr="00D2593C">
              <w:rPr>
                <w:rFonts w:ascii="Times New Roman" w:hAnsi="Times New Roman" w:cs="Times New Roman"/>
                <w:sz w:val="18"/>
                <w:szCs w:val="18"/>
              </w:rPr>
              <w:t xml:space="preserve"> – общее количество выявленных нарушений обязательных требований жилищного законодательства, ед.</w:t>
            </w: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p>
        </w:tc>
        <w:tc>
          <w:tcPr>
            <w:tcW w:w="13915" w:type="dxa"/>
            <w:gridSpan w:val="3"/>
            <w:tcBorders>
              <w:top w:val="single" w:sz="4" w:space="0" w:color="auto"/>
              <w:left w:val="single" w:sz="4" w:space="0" w:color="auto"/>
              <w:bottom w:val="single" w:sz="4" w:space="0" w:color="auto"/>
              <w:right w:val="single" w:sz="4" w:space="0" w:color="auto"/>
            </w:tcBorders>
            <w:shd w:val="clear" w:color="auto" w:fill="auto"/>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Индикативные показатели</w:t>
            </w:r>
          </w:p>
        </w:tc>
      </w:tr>
      <w:tr w:rsidR="00D2593C" w:rsidRPr="00D2593C" w:rsidTr="00D2593C">
        <w:trPr>
          <w:trHeight w:val="20"/>
        </w:trPr>
        <w:tc>
          <w:tcPr>
            <w:tcW w:w="1173" w:type="dxa"/>
          </w:tcPr>
          <w:p w:rsidR="00D2593C" w:rsidRPr="00D2593C" w:rsidRDefault="00D2593C" w:rsidP="00D2593C">
            <w:pPr>
              <w:jc w:val="center"/>
              <w:rPr>
                <w:rFonts w:ascii="Times New Roman" w:hAnsi="Times New Roman" w:cs="Times New Roman"/>
                <w:sz w:val="18"/>
                <w:szCs w:val="18"/>
              </w:rPr>
            </w:pPr>
            <w:r w:rsidRPr="00D2593C">
              <w:rPr>
                <w:rFonts w:ascii="Times New Roman" w:hAnsi="Times New Roman" w:cs="Times New Roman"/>
                <w:sz w:val="18"/>
                <w:szCs w:val="18"/>
              </w:rPr>
              <w:t>В</w:t>
            </w:r>
          </w:p>
        </w:tc>
        <w:tc>
          <w:tcPr>
            <w:tcW w:w="13915" w:type="dxa"/>
            <w:gridSpan w:val="3"/>
            <w:shd w:val="clear" w:color="auto" w:fill="auto"/>
          </w:tcPr>
          <w:p w:rsidR="00D2593C" w:rsidRPr="00D2593C" w:rsidRDefault="00D2593C" w:rsidP="00D2593C">
            <w:pPr>
              <w:jc w:val="center"/>
              <w:rPr>
                <w:rFonts w:ascii="Times New Roman" w:eastAsia="Calibri" w:hAnsi="Times New Roman" w:cs="Times New Roman"/>
                <w:sz w:val="18"/>
                <w:szCs w:val="18"/>
              </w:rPr>
            </w:pPr>
            <w:r w:rsidRPr="00D2593C">
              <w:rPr>
                <w:rFonts w:ascii="Times New Roman" w:hAnsi="Times New Roman" w:cs="Times New Roman"/>
                <w:sz w:val="18"/>
                <w:szCs w:val="18"/>
              </w:rPr>
              <w:t>Индикативные показатели, характеризующие различные аспекты контрольно-надзорной деятельности</w:t>
            </w:r>
          </w:p>
        </w:tc>
      </w:tr>
      <w:tr w:rsidR="00D2593C" w:rsidRPr="00D2593C" w:rsidTr="00D2593C">
        <w:trPr>
          <w:trHeight w:val="20"/>
        </w:trPr>
        <w:tc>
          <w:tcPr>
            <w:tcW w:w="1173" w:type="dxa"/>
          </w:tcPr>
          <w:p w:rsidR="00D2593C" w:rsidRPr="00D2593C" w:rsidRDefault="00D2593C" w:rsidP="00D2593C">
            <w:pPr>
              <w:jc w:val="center"/>
              <w:rPr>
                <w:rFonts w:ascii="Times New Roman" w:hAnsi="Times New Roman" w:cs="Times New Roman"/>
                <w:sz w:val="18"/>
                <w:szCs w:val="18"/>
              </w:rPr>
            </w:pPr>
            <w:r w:rsidRPr="00D2593C">
              <w:rPr>
                <w:rFonts w:ascii="Times New Roman" w:hAnsi="Times New Roman" w:cs="Times New Roman"/>
                <w:sz w:val="18"/>
                <w:szCs w:val="18"/>
              </w:rPr>
              <w:lastRenderedPageBreak/>
              <w:t>В 2.</w:t>
            </w:r>
          </w:p>
        </w:tc>
        <w:tc>
          <w:tcPr>
            <w:tcW w:w="13915" w:type="dxa"/>
            <w:gridSpan w:val="3"/>
            <w:shd w:val="clear" w:color="auto" w:fill="auto"/>
          </w:tcPr>
          <w:p w:rsidR="00D2593C" w:rsidRPr="00D2593C" w:rsidRDefault="00D2593C" w:rsidP="00D2593C">
            <w:pPr>
              <w:jc w:val="center"/>
              <w:rPr>
                <w:rFonts w:ascii="Times New Roman" w:eastAsia="Calibri" w:hAnsi="Times New Roman" w:cs="Times New Roman"/>
                <w:sz w:val="18"/>
                <w:szCs w:val="18"/>
              </w:rPr>
            </w:pPr>
            <w:r w:rsidRPr="00D2593C">
              <w:rPr>
                <w:rFonts w:ascii="Times New Roman" w:hAnsi="Times New Roman" w:cs="Times New Roman"/>
                <w:sz w:val="18"/>
                <w:szCs w:val="18"/>
              </w:rPr>
              <w:t>Индикативные показатели, характеризующие качество проводимых мероприятий в части их направленности на предотвращение максимального объема потенциального вреда (ущерба) охраняемым законом ценностям</w:t>
            </w: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Количество выявленных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единиц</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2.2.</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Количество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единиц</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r>
      <w:tr w:rsidR="00D2593C" w:rsidRPr="00D2593C" w:rsidTr="00D2593C">
        <w:trPr>
          <w:trHeight w:val="701"/>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2.3.</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Количество субъектов, допустивших нарушения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единиц</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2.4.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Доля субъектов, допустивших нарушения</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proofErr w:type="spellStart"/>
            <w:r w:rsidRPr="00D2593C">
              <w:rPr>
                <w:rFonts w:ascii="Times New Roman" w:hAnsi="Times New Roman" w:cs="Times New Roman"/>
                <w:sz w:val="18"/>
                <w:szCs w:val="18"/>
              </w:rPr>
              <w:t>Н=Ч</w:t>
            </w:r>
            <w:r w:rsidRPr="00D2593C">
              <w:rPr>
                <w:rFonts w:ascii="Times New Roman" w:hAnsi="Times New Roman" w:cs="Times New Roman"/>
                <w:sz w:val="18"/>
                <w:szCs w:val="18"/>
                <w:vertAlign w:val="subscript"/>
              </w:rPr>
              <w:t>нар</w:t>
            </w:r>
            <w:proofErr w:type="spellEnd"/>
            <w:r w:rsidRPr="00D2593C">
              <w:rPr>
                <w:rFonts w:ascii="Times New Roman" w:hAnsi="Times New Roman" w:cs="Times New Roman"/>
                <w:sz w:val="18"/>
                <w:szCs w:val="18"/>
              </w:rPr>
              <w:t>/</w:t>
            </w:r>
            <w:proofErr w:type="spellStart"/>
            <w:r w:rsidRPr="00D2593C">
              <w:rPr>
                <w:rFonts w:ascii="Times New Roman" w:hAnsi="Times New Roman" w:cs="Times New Roman"/>
                <w:sz w:val="18"/>
                <w:szCs w:val="18"/>
              </w:rPr>
              <w:t>Ч</w:t>
            </w:r>
            <w:r w:rsidRPr="00D2593C">
              <w:rPr>
                <w:rFonts w:ascii="Times New Roman" w:hAnsi="Times New Roman" w:cs="Times New Roman"/>
                <w:sz w:val="18"/>
                <w:szCs w:val="18"/>
                <w:vertAlign w:val="subscript"/>
              </w:rPr>
              <w:t>в</w:t>
            </w:r>
            <w:proofErr w:type="spellEnd"/>
            <w:r w:rsidRPr="00D2593C">
              <w:rPr>
                <w:rFonts w:ascii="Times New Roman" w:hAnsi="Times New Roman" w:cs="Times New Roman"/>
                <w:sz w:val="18"/>
                <w:szCs w:val="18"/>
                <w:vertAlign w:val="subscript"/>
              </w:rPr>
              <w:t>*</w:t>
            </w:r>
            <w:r w:rsidRPr="00D2593C">
              <w:rPr>
                <w:rFonts w:ascii="Times New Roman" w:hAnsi="Times New Roman" w:cs="Times New Roman"/>
                <w:sz w:val="18"/>
                <w:szCs w:val="18"/>
              </w:rPr>
              <w:t>100%</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Ч</w:t>
            </w:r>
            <w:r w:rsidRPr="00D2593C">
              <w:rPr>
                <w:rFonts w:ascii="Times New Roman" w:hAnsi="Times New Roman" w:cs="Times New Roman"/>
                <w:sz w:val="18"/>
                <w:szCs w:val="18"/>
                <w:vertAlign w:val="subscript"/>
              </w:rPr>
              <w:t>нар</w:t>
            </w:r>
            <w:proofErr w:type="spellEnd"/>
            <w:r w:rsidRPr="00D2593C">
              <w:rPr>
                <w:rFonts w:ascii="Times New Roman" w:hAnsi="Times New Roman" w:cs="Times New Roman"/>
                <w:sz w:val="18"/>
                <w:szCs w:val="18"/>
                <w:vertAlign w:val="subscript"/>
              </w:rPr>
              <w:t xml:space="preserve"> </w:t>
            </w:r>
            <w:r w:rsidRPr="00D2593C">
              <w:rPr>
                <w:rFonts w:ascii="Times New Roman" w:hAnsi="Times New Roman" w:cs="Times New Roman"/>
                <w:sz w:val="18"/>
                <w:szCs w:val="18"/>
              </w:rPr>
              <w:t xml:space="preserve">– число субъектов, у которых в отчетном периоде были выявлены нарушения; </w:t>
            </w:r>
          </w:p>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Ч</w:t>
            </w:r>
            <w:r w:rsidRPr="00D2593C">
              <w:rPr>
                <w:rFonts w:ascii="Times New Roman" w:hAnsi="Times New Roman" w:cs="Times New Roman"/>
                <w:sz w:val="18"/>
                <w:szCs w:val="18"/>
                <w:vertAlign w:val="subscript"/>
              </w:rPr>
              <w:t>в</w:t>
            </w:r>
            <w:proofErr w:type="spellEnd"/>
            <w:r w:rsidRPr="00D2593C">
              <w:rPr>
                <w:rFonts w:ascii="Times New Roman" w:hAnsi="Times New Roman" w:cs="Times New Roman"/>
                <w:sz w:val="18"/>
                <w:szCs w:val="18"/>
              </w:rPr>
              <w:t xml:space="preserve"> – число всех проведенных за отчетный период субъектов</w:t>
            </w: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2.5.</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Количество субъектов, у которых были устранены нарушения, выявленные в 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r w:rsidRPr="00D2593C">
              <w:rPr>
                <w:rFonts w:ascii="Times New Roman" w:hAnsi="Times New Roman" w:cs="Times New Roman"/>
                <w:sz w:val="18"/>
                <w:szCs w:val="18"/>
              </w:rPr>
              <w:t>единиц</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2.6.</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Доля субъектов, у которых были устранены нарушения, выявленные в 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proofErr w:type="spellStart"/>
            <w:r w:rsidRPr="00D2593C">
              <w:rPr>
                <w:rFonts w:ascii="Times New Roman" w:hAnsi="Times New Roman" w:cs="Times New Roman"/>
                <w:sz w:val="18"/>
                <w:szCs w:val="18"/>
              </w:rPr>
              <w:t>Н=Ч</w:t>
            </w:r>
            <w:r w:rsidRPr="00D2593C">
              <w:rPr>
                <w:rFonts w:ascii="Times New Roman" w:hAnsi="Times New Roman" w:cs="Times New Roman"/>
                <w:sz w:val="18"/>
                <w:szCs w:val="18"/>
                <w:vertAlign w:val="subscript"/>
              </w:rPr>
              <w:t>уст</w:t>
            </w:r>
            <w:proofErr w:type="spellEnd"/>
            <w:r w:rsidRPr="00D2593C">
              <w:rPr>
                <w:rFonts w:ascii="Times New Roman" w:hAnsi="Times New Roman" w:cs="Times New Roman"/>
                <w:sz w:val="18"/>
                <w:szCs w:val="18"/>
              </w:rPr>
              <w:t>/</w:t>
            </w:r>
            <w:proofErr w:type="spellStart"/>
            <w:r w:rsidRPr="00D2593C">
              <w:rPr>
                <w:rFonts w:ascii="Times New Roman" w:hAnsi="Times New Roman" w:cs="Times New Roman"/>
                <w:sz w:val="18"/>
                <w:szCs w:val="18"/>
              </w:rPr>
              <w:t>Ч</w:t>
            </w:r>
            <w:r w:rsidRPr="00D2593C">
              <w:rPr>
                <w:rFonts w:ascii="Times New Roman" w:hAnsi="Times New Roman" w:cs="Times New Roman"/>
                <w:sz w:val="18"/>
                <w:szCs w:val="18"/>
                <w:vertAlign w:val="subscript"/>
              </w:rPr>
              <w:t>пр</w:t>
            </w:r>
            <w:proofErr w:type="spellEnd"/>
            <w:r w:rsidRPr="00D2593C">
              <w:rPr>
                <w:rFonts w:ascii="Times New Roman" w:hAnsi="Times New Roman" w:cs="Times New Roman"/>
                <w:sz w:val="18"/>
                <w:szCs w:val="18"/>
                <w:vertAlign w:val="subscript"/>
              </w:rPr>
              <w:t>*</w:t>
            </w:r>
            <w:r w:rsidRPr="00D2593C">
              <w:rPr>
                <w:rFonts w:ascii="Times New Roman" w:hAnsi="Times New Roman" w:cs="Times New Roman"/>
                <w:sz w:val="18"/>
                <w:szCs w:val="18"/>
              </w:rPr>
              <w:t>100%</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Ч</w:t>
            </w:r>
            <w:r w:rsidRPr="00D2593C">
              <w:rPr>
                <w:rFonts w:ascii="Times New Roman" w:hAnsi="Times New Roman" w:cs="Times New Roman"/>
                <w:sz w:val="18"/>
                <w:szCs w:val="18"/>
                <w:vertAlign w:val="subscript"/>
              </w:rPr>
              <w:t>уст</w:t>
            </w:r>
            <w:proofErr w:type="spellEnd"/>
            <w:r w:rsidRPr="00D2593C">
              <w:rPr>
                <w:rFonts w:ascii="Times New Roman" w:hAnsi="Times New Roman" w:cs="Times New Roman"/>
                <w:sz w:val="18"/>
                <w:szCs w:val="18"/>
                <w:vertAlign w:val="subscript"/>
              </w:rPr>
              <w:t xml:space="preserve"> </w:t>
            </w:r>
            <w:r w:rsidRPr="00D2593C">
              <w:rPr>
                <w:rFonts w:ascii="Times New Roman" w:hAnsi="Times New Roman" w:cs="Times New Roman"/>
                <w:sz w:val="18"/>
                <w:szCs w:val="18"/>
              </w:rPr>
              <w:t xml:space="preserve">– число субъектов, у которых в отчетном периоде были устранены нарушения; </w:t>
            </w:r>
          </w:p>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Ч</w:t>
            </w:r>
            <w:r w:rsidRPr="00D2593C">
              <w:rPr>
                <w:rFonts w:ascii="Times New Roman" w:hAnsi="Times New Roman" w:cs="Times New Roman"/>
                <w:sz w:val="18"/>
                <w:szCs w:val="18"/>
                <w:vertAlign w:val="subscript"/>
              </w:rPr>
              <w:t>пр</w:t>
            </w:r>
            <w:proofErr w:type="spellEnd"/>
            <w:r w:rsidRPr="00D2593C">
              <w:rPr>
                <w:rFonts w:ascii="Times New Roman" w:hAnsi="Times New Roman" w:cs="Times New Roman"/>
                <w:sz w:val="18"/>
                <w:szCs w:val="18"/>
              </w:rPr>
              <w:t xml:space="preserve"> – число всех проведенных за отчетный период субъектов</w:t>
            </w:r>
          </w:p>
        </w:tc>
      </w:tr>
      <w:tr w:rsidR="00D2593C" w:rsidRPr="00D2593C" w:rsidTr="00D2593C">
        <w:trPr>
          <w:trHeight w:val="20"/>
        </w:trPr>
        <w:tc>
          <w:tcPr>
            <w:tcW w:w="1173" w:type="dxa"/>
          </w:tcPr>
          <w:p w:rsidR="00D2593C" w:rsidRPr="00D2593C" w:rsidRDefault="00D2593C" w:rsidP="00D2593C">
            <w:pPr>
              <w:jc w:val="center"/>
              <w:rPr>
                <w:rFonts w:ascii="Times New Roman" w:eastAsia="Calibri" w:hAnsi="Times New Roman" w:cs="Times New Roman"/>
                <w:sz w:val="18"/>
                <w:szCs w:val="18"/>
              </w:rPr>
            </w:pPr>
            <w:r w:rsidRPr="00D2593C">
              <w:rPr>
                <w:rFonts w:ascii="Times New Roman" w:eastAsia="Calibri" w:hAnsi="Times New Roman" w:cs="Times New Roman"/>
                <w:sz w:val="18"/>
                <w:szCs w:val="18"/>
              </w:rPr>
              <w:t>В 3.</w:t>
            </w:r>
          </w:p>
        </w:tc>
        <w:tc>
          <w:tcPr>
            <w:tcW w:w="13915" w:type="dxa"/>
            <w:gridSpan w:val="3"/>
            <w:shd w:val="clear" w:color="auto" w:fill="auto"/>
          </w:tcPr>
          <w:p w:rsidR="00D2593C" w:rsidRPr="00D2593C" w:rsidRDefault="00D2593C" w:rsidP="00D2593C">
            <w:pPr>
              <w:jc w:val="center"/>
              <w:rPr>
                <w:rFonts w:ascii="Times New Roman" w:eastAsia="Calibri" w:hAnsi="Times New Roman" w:cs="Times New Roman"/>
                <w:sz w:val="18"/>
                <w:szCs w:val="18"/>
              </w:rPr>
            </w:pPr>
            <w:r w:rsidRPr="00D2593C">
              <w:rPr>
                <w:rFonts w:ascii="Times New Roman" w:eastAsia="Calibri" w:hAnsi="Times New Roman" w:cs="Times New Roman"/>
                <w:sz w:val="18"/>
                <w:szCs w:val="18"/>
              </w:rPr>
              <w:t>Индикативные показатели, характеризующие количественные параметры проведенных мероприятий</w:t>
            </w:r>
          </w:p>
        </w:tc>
      </w:tr>
      <w:tr w:rsidR="00D2593C" w:rsidRPr="00D2593C" w:rsidTr="00D2593C">
        <w:trPr>
          <w:trHeight w:val="282"/>
        </w:trPr>
        <w:tc>
          <w:tcPr>
            <w:tcW w:w="1173" w:type="dxa"/>
            <w:tcBorders>
              <w:top w:val="single" w:sz="4" w:space="0" w:color="auto"/>
              <w:left w:val="single" w:sz="4" w:space="0" w:color="auto"/>
              <w:bottom w:val="single" w:sz="4" w:space="0" w:color="auto"/>
            </w:tcBorders>
          </w:tcPr>
          <w:p w:rsidR="00D2593C" w:rsidRPr="00D2593C" w:rsidRDefault="00D2593C" w:rsidP="00D2593C">
            <w:pPr>
              <w:jc w:val="center"/>
              <w:rPr>
                <w:rFonts w:ascii="Times New Roman" w:eastAsia="Calibri" w:hAnsi="Times New Roman" w:cs="Times New Roman"/>
                <w:sz w:val="18"/>
                <w:szCs w:val="18"/>
              </w:rPr>
            </w:pPr>
            <w:r w:rsidRPr="00D2593C">
              <w:rPr>
                <w:rFonts w:ascii="Times New Roman" w:eastAsia="Calibri" w:hAnsi="Times New Roman" w:cs="Times New Roman"/>
                <w:sz w:val="18"/>
                <w:szCs w:val="18"/>
              </w:rPr>
              <w:t>В 3.1.</w:t>
            </w:r>
          </w:p>
        </w:tc>
        <w:tc>
          <w:tcPr>
            <w:tcW w:w="13915" w:type="dxa"/>
            <w:gridSpan w:val="3"/>
            <w:tcBorders>
              <w:top w:val="single" w:sz="4" w:space="0" w:color="auto"/>
              <w:left w:val="single" w:sz="4" w:space="0" w:color="auto"/>
              <w:bottom w:val="single" w:sz="4" w:space="0" w:color="auto"/>
            </w:tcBorders>
            <w:shd w:val="clear" w:color="auto" w:fill="auto"/>
          </w:tcPr>
          <w:p w:rsidR="00D2593C" w:rsidRPr="00D2593C" w:rsidRDefault="00D2593C" w:rsidP="00D2593C">
            <w:pPr>
              <w:jc w:val="center"/>
              <w:rPr>
                <w:rFonts w:ascii="Times New Roman" w:eastAsia="Calibri" w:hAnsi="Times New Roman" w:cs="Times New Roman"/>
                <w:sz w:val="18"/>
                <w:szCs w:val="18"/>
              </w:rPr>
            </w:pPr>
            <w:r w:rsidRPr="00D2593C">
              <w:rPr>
                <w:rFonts w:ascii="Times New Roman" w:eastAsia="Calibri" w:hAnsi="Times New Roman" w:cs="Times New Roman"/>
                <w:sz w:val="18"/>
                <w:szCs w:val="18"/>
              </w:rPr>
              <w:t>Проверки</w:t>
            </w: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3.1.1.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 xml:space="preserve">Общее количество внеплановых проверок, в </w:t>
            </w:r>
            <w:proofErr w:type="gramStart"/>
            <w:r w:rsidRPr="00D2593C">
              <w:rPr>
                <w:rFonts w:ascii="Times New Roman" w:hAnsi="Times New Roman" w:cs="Times New Roman"/>
                <w:sz w:val="18"/>
                <w:szCs w:val="18"/>
              </w:rPr>
              <w:t>том</w:t>
            </w:r>
            <w:proofErr w:type="gramEnd"/>
            <w:r w:rsidRPr="00D2593C">
              <w:rPr>
                <w:rFonts w:ascii="Times New Roman" w:hAnsi="Times New Roman" w:cs="Times New Roman"/>
                <w:sz w:val="18"/>
                <w:szCs w:val="18"/>
              </w:rPr>
              <w:t xml:space="preserve"> в том числе по </w:t>
            </w:r>
            <w:r w:rsidRPr="00D2593C">
              <w:rPr>
                <w:rFonts w:ascii="Times New Roman" w:hAnsi="Times New Roman" w:cs="Times New Roman"/>
                <w:sz w:val="18"/>
                <w:szCs w:val="18"/>
              </w:rPr>
              <w:lastRenderedPageBreak/>
              <w:t>следующим основаниям:</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lastRenderedPageBreak/>
              <w:t>В 3.1.1.1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 xml:space="preserve">по </w:t>
            </w:r>
            <w:proofErr w:type="gramStart"/>
            <w:r w:rsidRPr="00D2593C">
              <w:rPr>
                <w:rFonts w:ascii="Times New Roman" w:hAnsi="Times New Roman" w:cs="Times New Roman"/>
                <w:sz w:val="18"/>
                <w:szCs w:val="18"/>
              </w:rPr>
              <w:t>контролю за</w:t>
            </w:r>
            <w:proofErr w:type="gramEnd"/>
            <w:r w:rsidRPr="00D2593C">
              <w:rPr>
                <w:rFonts w:ascii="Times New Roman" w:hAnsi="Times New Roman" w:cs="Times New Roman"/>
                <w:sz w:val="18"/>
                <w:szCs w:val="18"/>
              </w:rPr>
              <w:t xml:space="preserve"> исполнением предписаний, выданных по результатам проведенной ранее проверки</w:t>
            </w:r>
            <w:r w:rsidRPr="00D2593C">
              <w:rPr>
                <w:rFonts w:ascii="Times New Roman" w:hAnsi="Times New Roman" w:cs="Times New Roman"/>
                <w:sz w:val="18"/>
                <w:szCs w:val="18"/>
              </w:rPr>
              <w:tab/>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3.1.1.2</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3.1.1.3</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по поручениям Президента Российской Федерации, Правительства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r>
      <w:tr w:rsidR="00D2593C" w:rsidRPr="00D2593C" w:rsidTr="00D2593C">
        <w:trPr>
          <w:trHeight w:val="20"/>
        </w:trPr>
        <w:tc>
          <w:tcPr>
            <w:tcW w:w="1173"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3.1.1.4</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rsidR="00D2593C" w:rsidRPr="00D2593C" w:rsidRDefault="00D2593C" w:rsidP="00D2593C">
            <w:pPr>
              <w:widowControl w:val="0"/>
              <w:spacing w:line="256" w:lineRule="auto"/>
              <w:rPr>
                <w:rFonts w:ascii="Times New Roman" w:hAnsi="Times New Roman" w:cs="Times New Roman"/>
                <w:sz w:val="18"/>
                <w:szCs w:val="18"/>
              </w:rPr>
            </w:pPr>
            <w:proofErr w:type="gramStart"/>
            <w:r w:rsidRPr="00D2593C">
              <w:rPr>
                <w:rFonts w:ascii="Times New Roman" w:hAnsi="Times New Roman" w:cs="Times New Roman"/>
                <w:sz w:val="18"/>
                <w:szCs w:val="18"/>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D2593C">
              <w:rPr>
                <w:rFonts w:ascii="Times New Roman" w:hAnsi="Times New Roman" w:cs="Times New Roman"/>
                <w:sz w:val="18"/>
                <w:szCs w:val="18"/>
              </w:rPr>
              <w:t xml:space="preserve"> прокуратуры материалам и обращениям</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
        </w:tc>
      </w:tr>
      <w:tr w:rsidR="00D2593C" w:rsidRPr="00D2593C" w:rsidTr="00D2593C">
        <w:trPr>
          <w:trHeight w:val="20"/>
        </w:trPr>
        <w:tc>
          <w:tcPr>
            <w:tcW w:w="1173" w:type="dxa"/>
            <w:tcBorders>
              <w:top w:val="single" w:sz="4" w:space="0" w:color="auto"/>
              <w:left w:val="single" w:sz="4" w:space="0" w:color="auto"/>
              <w:bottom w:val="single" w:sz="4" w:space="0" w:color="auto"/>
              <w:right w:val="nil"/>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3.1.2.</w:t>
            </w:r>
          </w:p>
        </w:tc>
        <w:tc>
          <w:tcPr>
            <w:tcW w:w="5771" w:type="dxa"/>
            <w:tcBorders>
              <w:top w:val="single" w:sz="4" w:space="0" w:color="auto"/>
              <w:left w:val="single" w:sz="4" w:space="0" w:color="auto"/>
              <w:bottom w:val="single" w:sz="4" w:space="0" w:color="auto"/>
              <w:right w:val="nil"/>
            </w:tcBorders>
            <w:shd w:val="clear" w:color="auto" w:fill="auto"/>
            <w:hideMark/>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доля проверок, на результаты которых поданы жалобы</w:t>
            </w:r>
          </w:p>
        </w:tc>
        <w:tc>
          <w:tcPr>
            <w:tcW w:w="2410" w:type="dxa"/>
            <w:tcBorders>
              <w:top w:val="single" w:sz="4" w:space="0" w:color="auto"/>
              <w:left w:val="single" w:sz="4" w:space="0" w:color="auto"/>
              <w:bottom w:val="single" w:sz="4" w:space="0" w:color="auto"/>
              <w:right w:val="single" w:sz="4" w:space="0" w:color="auto"/>
            </w:tcBorders>
            <w:hideMark/>
          </w:tcPr>
          <w:p w:rsidR="00D2593C" w:rsidRPr="00D2593C" w:rsidRDefault="00D2593C" w:rsidP="00D2593C">
            <w:pPr>
              <w:widowControl w:val="0"/>
              <w:spacing w:line="256" w:lineRule="auto"/>
              <w:jc w:val="center"/>
              <w:rPr>
                <w:rFonts w:ascii="Times New Roman" w:hAnsi="Times New Roman" w:cs="Times New Roman"/>
                <w:sz w:val="18"/>
                <w:szCs w:val="18"/>
              </w:rPr>
            </w:pPr>
            <w:proofErr w:type="gramStart"/>
            <w:r w:rsidRPr="00D2593C">
              <w:rPr>
                <w:rFonts w:ascii="Times New Roman" w:hAnsi="Times New Roman" w:cs="Times New Roman"/>
                <w:sz w:val="18"/>
                <w:szCs w:val="18"/>
              </w:rPr>
              <w:t>Ж</w:t>
            </w:r>
            <w:proofErr w:type="gramEnd"/>
            <w:r w:rsidRPr="00D2593C">
              <w:rPr>
                <w:rFonts w:ascii="Times New Roman" w:hAnsi="Times New Roman" w:cs="Times New Roman"/>
                <w:sz w:val="18"/>
                <w:szCs w:val="18"/>
              </w:rPr>
              <w:t xml:space="preserve">= </w:t>
            </w:r>
            <w:proofErr w:type="spellStart"/>
            <w:r w:rsidRPr="00D2593C">
              <w:rPr>
                <w:rFonts w:ascii="Times New Roman" w:hAnsi="Times New Roman" w:cs="Times New Roman"/>
                <w:sz w:val="18"/>
                <w:szCs w:val="18"/>
              </w:rPr>
              <w:t>К</w:t>
            </w:r>
            <w:r w:rsidRPr="00D2593C">
              <w:rPr>
                <w:rFonts w:ascii="Times New Roman" w:hAnsi="Times New Roman" w:cs="Times New Roman"/>
                <w:sz w:val="18"/>
                <w:szCs w:val="18"/>
                <w:vertAlign w:val="subscript"/>
              </w:rPr>
              <w:t>ж</w:t>
            </w:r>
            <w:proofErr w:type="spellEnd"/>
            <w:r w:rsidRPr="00D2593C">
              <w:rPr>
                <w:rFonts w:ascii="Times New Roman" w:hAnsi="Times New Roman" w:cs="Times New Roman"/>
                <w:sz w:val="18"/>
                <w:szCs w:val="18"/>
              </w:rPr>
              <w:t xml:space="preserve"> /</w:t>
            </w:r>
            <w:proofErr w:type="spellStart"/>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общ</w:t>
            </w:r>
            <w:proofErr w:type="spellEnd"/>
            <w:r w:rsidRPr="00D2593C">
              <w:rPr>
                <w:rFonts w:ascii="Times New Roman" w:hAnsi="Times New Roman" w:cs="Times New Roman"/>
                <w:sz w:val="18"/>
                <w:szCs w:val="18"/>
              </w:rPr>
              <w:t xml:space="preserve"> *100%</w:t>
            </w:r>
          </w:p>
        </w:tc>
        <w:tc>
          <w:tcPr>
            <w:tcW w:w="5734" w:type="dxa"/>
            <w:tcBorders>
              <w:top w:val="single" w:sz="4" w:space="0" w:color="auto"/>
              <w:left w:val="single" w:sz="4" w:space="0" w:color="auto"/>
              <w:bottom w:val="single" w:sz="4" w:space="0" w:color="auto"/>
              <w:right w:val="single" w:sz="4" w:space="0" w:color="auto"/>
            </w:tcBorders>
            <w:hideMark/>
          </w:tcPr>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К</w:t>
            </w:r>
            <w:r w:rsidRPr="00D2593C">
              <w:rPr>
                <w:rFonts w:ascii="Times New Roman" w:hAnsi="Times New Roman" w:cs="Times New Roman"/>
                <w:sz w:val="18"/>
                <w:szCs w:val="18"/>
                <w:vertAlign w:val="subscript"/>
              </w:rPr>
              <w:t>ж</w:t>
            </w:r>
            <w:proofErr w:type="spellEnd"/>
            <w:r w:rsidRPr="00D2593C">
              <w:rPr>
                <w:rFonts w:ascii="Times New Roman" w:hAnsi="Times New Roman" w:cs="Times New Roman"/>
                <w:sz w:val="18"/>
                <w:szCs w:val="18"/>
              </w:rPr>
              <w:t xml:space="preserve"> – количество проверок, по результатам которых </w:t>
            </w:r>
            <w:proofErr w:type="gramStart"/>
            <w:r w:rsidRPr="00D2593C">
              <w:rPr>
                <w:rFonts w:ascii="Times New Roman" w:hAnsi="Times New Roman" w:cs="Times New Roman"/>
                <w:sz w:val="18"/>
                <w:szCs w:val="18"/>
              </w:rPr>
              <w:t>подана</w:t>
            </w:r>
            <w:proofErr w:type="gramEnd"/>
            <w:r w:rsidRPr="00D2593C">
              <w:rPr>
                <w:rFonts w:ascii="Times New Roman" w:hAnsi="Times New Roman" w:cs="Times New Roman"/>
                <w:sz w:val="18"/>
                <w:szCs w:val="18"/>
              </w:rPr>
              <w:t xml:space="preserve"> жалобы о признании проверок недействительными, ед.;</w:t>
            </w:r>
          </w:p>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общ</w:t>
            </w:r>
            <w:proofErr w:type="spellEnd"/>
            <w:r w:rsidRPr="00D2593C">
              <w:rPr>
                <w:rFonts w:ascii="Times New Roman" w:hAnsi="Times New Roman" w:cs="Times New Roman"/>
                <w:sz w:val="18"/>
                <w:szCs w:val="18"/>
              </w:rPr>
              <w:t xml:space="preserve"> – общее количество проведенных проверок по лицензионному контролю, ед.</w:t>
            </w:r>
          </w:p>
        </w:tc>
      </w:tr>
      <w:tr w:rsidR="00D2593C" w:rsidRPr="00D2593C" w:rsidTr="00D2593C">
        <w:trPr>
          <w:trHeight w:val="20"/>
        </w:trPr>
        <w:tc>
          <w:tcPr>
            <w:tcW w:w="1173" w:type="dxa"/>
            <w:tcBorders>
              <w:top w:val="single" w:sz="4" w:space="0" w:color="auto"/>
              <w:left w:val="single" w:sz="4" w:space="0" w:color="auto"/>
              <w:bottom w:val="single" w:sz="4" w:space="0" w:color="auto"/>
              <w:right w:val="nil"/>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3.1.3.</w:t>
            </w:r>
          </w:p>
        </w:tc>
        <w:tc>
          <w:tcPr>
            <w:tcW w:w="5771" w:type="dxa"/>
            <w:tcBorders>
              <w:top w:val="single" w:sz="4" w:space="0" w:color="auto"/>
              <w:left w:val="single" w:sz="4" w:space="0" w:color="auto"/>
              <w:bottom w:val="single" w:sz="4" w:space="0" w:color="auto"/>
              <w:right w:val="nil"/>
            </w:tcBorders>
            <w:shd w:val="clear" w:color="auto" w:fill="auto"/>
            <w:hideMark/>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среднее количество проверок, проведенных в отношении одного индивидуального предпринимателя, юридического лица, физического лица</w:t>
            </w:r>
          </w:p>
        </w:tc>
        <w:tc>
          <w:tcPr>
            <w:tcW w:w="2410" w:type="dxa"/>
            <w:tcBorders>
              <w:top w:val="single" w:sz="4" w:space="0" w:color="auto"/>
              <w:left w:val="single" w:sz="4" w:space="0" w:color="auto"/>
              <w:bottom w:val="single" w:sz="4" w:space="0" w:color="auto"/>
              <w:right w:val="single" w:sz="4" w:space="0" w:color="auto"/>
            </w:tcBorders>
            <w:hideMark/>
          </w:tcPr>
          <w:p w:rsidR="00D2593C" w:rsidRPr="00D2593C" w:rsidRDefault="00D2593C" w:rsidP="00D2593C">
            <w:pPr>
              <w:widowControl w:val="0"/>
              <w:spacing w:line="256" w:lineRule="auto"/>
              <w:jc w:val="center"/>
              <w:rPr>
                <w:rFonts w:ascii="Times New Roman" w:hAnsi="Times New Roman" w:cs="Times New Roman"/>
                <w:sz w:val="18"/>
                <w:szCs w:val="18"/>
                <w:lang w:val="en-US"/>
              </w:rPr>
            </w:pPr>
            <w:proofErr w:type="spellStart"/>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ср</w:t>
            </w:r>
            <w:r w:rsidRPr="00D2593C">
              <w:rPr>
                <w:rFonts w:ascii="Times New Roman" w:hAnsi="Times New Roman" w:cs="Times New Roman"/>
                <w:sz w:val="18"/>
                <w:szCs w:val="18"/>
              </w:rPr>
              <w:t>=П</w:t>
            </w:r>
            <w:proofErr w:type="spellEnd"/>
            <w:proofErr w:type="gramStart"/>
            <w:r w:rsidRPr="00D2593C">
              <w:rPr>
                <w:rFonts w:ascii="Times New Roman" w:hAnsi="Times New Roman" w:cs="Times New Roman"/>
                <w:sz w:val="18"/>
                <w:szCs w:val="18"/>
                <w:vertAlign w:val="subscript"/>
                <w:lang w:val="en-US"/>
              </w:rPr>
              <w:t>n</w:t>
            </w:r>
            <w:proofErr w:type="gramEnd"/>
            <w:r w:rsidRPr="00D2593C">
              <w:rPr>
                <w:rFonts w:ascii="Times New Roman" w:hAnsi="Times New Roman" w:cs="Times New Roman"/>
                <w:sz w:val="18"/>
                <w:szCs w:val="18"/>
                <w:lang w:val="en-US"/>
              </w:rPr>
              <w:t>/C</w:t>
            </w:r>
          </w:p>
        </w:tc>
        <w:tc>
          <w:tcPr>
            <w:tcW w:w="5734" w:type="dxa"/>
            <w:tcBorders>
              <w:top w:val="single" w:sz="4" w:space="0" w:color="auto"/>
              <w:left w:val="single" w:sz="4" w:space="0" w:color="auto"/>
              <w:bottom w:val="single" w:sz="4" w:space="0" w:color="auto"/>
              <w:right w:val="single" w:sz="4" w:space="0" w:color="auto"/>
            </w:tcBorders>
            <w:hideMark/>
          </w:tcPr>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ср</w:t>
            </w:r>
            <w:proofErr w:type="spellEnd"/>
            <w:r w:rsidRPr="00D2593C">
              <w:rPr>
                <w:rFonts w:ascii="Times New Roman" w:hAnsi="Times New Roman" w:cs="Times New Roman"/>
                <w:sz w:val="18"/>
                <w:szCs w:val="18"/>
              </w:rPr>
              <w:t xml:space="preserve"> – среднее количество проверок, проведенных в отношении одного юридического лица;</w:t>
            </w:r>
          </w:p>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П</w:t>
            </w:r>
            <w:proofErr w:type="gramStart"/>
            <w:r w:rsidRPr="00D2593C">
              <w:rPr>
                <w:rFonts w:ascii="Times New Roman" w:hAnsi="Times New Roman" w:cs="Times New Roman"/>
                <w:sz w:val="18"/>
                <w:szCs w:val="18"/>
                <w:vertAlign w:val="subscript"/>
                <w:lang w:val="en-US"/>
              </w:rPr>
              <w:t>n</w:t>
            </w:r>
            <w:proofErr w:type="gramEnd"/>
            <w:r w:rsidRPr="00D2593C">
              <w:rPr>
                <w:rFonts w:ascii="Times New Roman" w:hAnsi="Times New Roman" w:cs="Times New Roman"/>
                <w:sz w:val="18"/>
                <w:szCs w:val="18"/>
              </w:rPr>
              <w:t xml:space="preserve"> – количество проведенных в текущем периоде  внеплановых проверок;</w:t>
            </w:r>
          </w:p>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 xml:space="preserve">С – количество </w:t>
            </w:r>
            <w:proofErr w:type="gramStart"/>
            <w:r w:rsidRPr="00D2593C">
              <w:rPr>
                <w:rFonts w:ascii="Times New Roman" w:hAnsi="Times New Roman" w:cs="Times New Roman"/>
                <w:sz w:val="18"/>
                <w:szCs w:val="18"/>
              </w:rPr>
              <w:t>проверенных</w:t>
            </w:r>
            <w:proofErr w:type="gramEnd"/>
            <w:r w:rsidRPr="00D2593C">
              <w:rPr>
                <w:rFonts w:ascii="Times New Roman" w:hAnsi="Times New Roman" w:cs="Times New Roman"/>
                <w:sz w:val="18"/>
                <w:szCs w:val="18"/>
              </w:rPr>
              <w:t xml:space="preserve"> ИП, ЮЛ, ФЛ</w:t>
            </w:r>
          </w:p>
        </w:tc>
      </w:tr>
      <w:tr w:rsidR="00D2593C" w:rsidRPr="00D2593C" w:rsidTr="00D2593C">
        <w:trPr>
          <w:trHeight w:val="20"/>
        </w:trPr>
        <w:tc>
          <w:tcPr>
            <w:tcW w:w="1173" w:type="dxa"/>
            <w:tcBorders>
              <w:top w:val="single" w:sz="4" w:space="0" w:color="auto"/>
              <w:left w:val="single" w:sz="4" w:space="0" w:color="auto"/>
              <w:bottom w:val="single" w:sz="4" w:space="0" w:color="auto"/>
              <w:right w:val="nil"/>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3.1.4.</w:t>
            </w:r>
          </w:p>
        </w:tc>
        <w:tc>
          <w:tcPr>
            <w:tcW w:w="5771" w:type="dxa"/>
            <w:tcBorders>
              <w:top w:val="single" w:sz="4" w:space="0" w:color="auto"/>
              <w:left w:val="single" w:sz="4" w:space="0" w:color="auto"/>
              <w:bottom w:val="single" w:sz="4" w:space="0" w:color="auto"/>
              <w:right w:val="nil"/>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доля проверок, результаты которых были признаны недействительными</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proofErr w:type="spellStart"/>
            <w:r w:rsidRPr="00D2593C">
              <w:rPr>
                <w:rFonts w:ascii="Times New Roman" w:hAnsi="Times New Roman" w:cs="Times New Roman"/>
                <w:sz w:val="18"/>
                <w:szCs w:val="18"/>
              </w:rPr>
              <w:t>Р</w:t>
            </w:r>
            <w:r w:rsidRPr="00D2593C">
              <w:rPr>
                <w:rFonts w:ascii="Times New Roman" w:hAnsi="Times New Roman" w:cs="Times New Roman"/>
                <w:sz w:val="18"/>
                <w:szCs w:val="18"/>
                <w:vertAlign w:val="subscript"/>
              </w:rPr>
              <w:t>нед</w:t>
            </w:r>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нед</w:t>
            </w:r>
            <w:proofErr w:type="spellEnd"/>
            <w:r w:rsidRPr="00D2593C">
              <w:rPr>
                <w:rFonts w:ascii="Times New Roman" w:hAnsi="Times New Roman" w:cs="Times New Roman"/>
                <w:sz w:val="18"/>
                <w:szCs w:val="18"/>
              </w:rPr>
              <w:t>/</w:t>
            </w:r>
            <w:proofErr w:type="gramStart"/>
            <w:r w:rsidRPr="00D2593C">
              <w:rPr>
                <w:rFonts w:ascii="Times New Roman" w:hAnsi="Times New Roman" w:cs="Times New Roman"/>
                <w:sz w:val="18"/>
                <w:szCs w:val="18"/>
              </w:rPr>
              <w:t>П</w:t>
            </w:r>
            <w:proofErr w:type="gramEnd"/>
            <w:r w:rsidRPr="00D2593C">
              <w:rPr>
                <w:rFonts w:ascii="Times New Roman" w:hAnsi="Times New Roman" w:cs="Times New Roman"/>
                <w:sz w:val="18"/>
                <w:szCs w:val="18"/>
              </w:rPr>
              <w:t>*100%</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Р</w:t>
            </w:r>
            <w:r w:rsidRPr="00D2593C">
              <w:rPr>
                <w:rFonts w:ascii="Times New Roman" w:hAnsi="Times New Roman" w:cs="Times New Roman"/>
                <w:sz w:val="18"/>
                <w:szCs w:val="18"/>
                <w:vertAlign w:val="subscript"/>
              </w:rPr>
              <w:t>нед</w:t>
            </w:r>
            <w:proofErr w:type="spellEnd"/>
            <w:r w:rsidRPr="00D2593C">
              <w:rPr>
                <w:rFonts w:ascii="Times New Roman" w:hAnsi="Times New Roman" w:cs="Times New Roman"/>
                <w:sz w:val="18"/>
                <w:szCs w:val="18"/>
              </w:rPr>
              <w:t xml:space="preserve"> – доля проверок, результаты которых были признаны недействительными</w:t>
            </w:r>
            <w:proofErr w:type="gramStart"/>
            <w:r w:rsidRPr="00D2593C">
              <w:rPr>
                <w:rFonts w:ascii="Times New Roman" w:hAnsi="Times New Roman" w:cs="Times New Roman"/>
                <w:sz w:val="18"/>
                <w:szCs w:val="18"/>
              </w:rPr>
              <w:t>, %;</w:t>
            </w:r>
            <w:proofErr w:type="gramEnd"/>
          </w:p>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lastRenderedPageBreak/>
              <w:t>П</w:t>
            </w:r>
            <w:r w:rsidRPr="00D2593C">
              <w:rPr>
                <w:rFonts w:ascii="Times New Roman" w:hAnsi="Times New Roman" w:cs="Times New Roman"/>
                <w:sz w:val="18"/>
                <w:szCs w:val="18"/>
                <w:vertAlign w:val="subscript"/>
              </w:rPr>
              <w:t>нед</w:t>
            </w:r>
            <w:proofErr w:type="spellEnd"/>
            <w:r w:rsidRPr="00D2593C">
              <w:rPr>
                <w:rFonts w:ascii="Times New Roman" w:hAnsi="Times New Roman" w:cs="Times New Roman"/>
                <w:sz w:val="18"/>
                <w:szCs w:val="18"/>
              </w:rPr>
              <w:t xml:space="preserve">– </w:t>
            </w:r>
            <w:proofErr w:type="gramStart"/>
            <w:r w:rsidRPr="00D2593C">
              <w:rPr>
                <w:rFonts w:ascii="Times New Roman" w:hAnsi="Times New Roman" w:cs="Times New Roman"/>
                <w:sz w:val="18"/>
                <w:szCs w:val="18"/>
              </w:rPr>
              <w:t>ко</w:t>
            </w:r>
            <w:proofErr w:type="gramEnd"/>
            <w:r w:rsidRPr="00D2593C">
              <w:rPr>
                <w:rFonts w:ascii="Times New Roman" w:hAnsi="Times New Roman" w:cs="Times New Roman"/>
                <w:sz w:val="18"/>
                <w:szCs w:val="18"/>
              </w:rPr>
              <w:t>личество проверок, результаты которых в текущем периоде   были признаны судом недействительными, ед.;</w:t>
            </w:r>
          </w:p>
          <w:p w:rsidR="00D2593C" w:rsidRPr="00D2593C" w:rsidRDefault="00D2593C" w:rsidP="00D2593C">
            <w:pPr>
              <w:widowControl w:val="0"/>
              <w:spacing w:line="256" w:lineRule="auto"/>
              <w:rPr>
                <w:rFonts w:ascii="Times New Roman" w:hAnsi="Times New Roman" w:cs="Times New Roman"/>
                <w:sz w:val="18"/>
                <w:szCs w:val="18"/>
              </w:rPr>
            </w:pPr>
            <w:proofErr w:type="gramStart"/>
            <w:r w:rsidRPr="00D2593C">
              <w:rPr>
                <w:rFonts w:ascii="Times New Roman" w:hAnsi="Times New Roman" w:cs="Times New Roman"/>
                <w:sz w:val="18"/>
                <w:szCs w:val="18"/>
              </w:rPr>
              <w:t>П</w:t>
            </w:r>
            <w:proofErr w:type="gramEnd"/>
            <w:r w:rsidRPr="00D2593C">
              <w:rPr>
                <w:rFonts w:ascii="Times New Roman" w:hAnsi="Times New Roman" w:cs="Times New Roman"/>
                <w:sz w:val="18"/>
                <w:szCs w:val="18"/>
              </w:rPr>
              <w:t xml:space="preserve"> – общее количество проведенных в текущем периоде проверок, ед.</w:t>
            </w:r>
          </w:p>
        </w:tc>
      </w:tr>
      <w:tr w:rsidR="00D2593C" w:rsidRPr="00D2593C" w:rsidTr="00D2593C">
        <w:trPr>
          <w:trHeight w:val="20"/>
        </w:trPr>
        <w:tc>
          <w:tcPr>
            <w:tcW w:w="1173" w:type="dxa"/>
            <w:tcBorders>
              <w:top w:val="single" w:sz="4" w:space="0" w:color="auto"/>
              <w:left w:val="single" w:sz="4" w:space="0" w:color="auto"/>
              <w:bottom w:val="single" w:sz="4" w:space="0" w:color="auto"/>
              <w:right w:val="nil"/>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lastRenderedPageBreak/>
              <w:t>В 3.1.5.</w:t>
            </w:r>
          </w:p>
        </w:tc>
        <w:tc>
          <w:tcPr>
            <w:tcW w:w="5771" w:type="dxa"/>
            <w:tcBorders>
              <w:top w:val="single" w:sz="4" w:space="0" w:color="auto"/>
              <w:left w:val="single" w:sz="4" w:space="0" w:color="auto"/>
              <w:bottom w:val="single" w:sz="4" w:space="0" w:color="auto"/>
              <w:right w:val="nil"/>
            </w:tcBorders>
            <w:shd w:val="clear" w:color="auto" w:fill="auto"/>
            <w:hideMark/>
          </w:tcPr>
          <w:p w:rsidR="00D2593C" w:rsidRPr="00D2593C" w:rsidRDefault="00D2593C" w:rsidP="00D2593C">
            <w:pPr>
              <w:widowControl w:val="0"/>
              <w:spacing w:line="256" w:lineRule="auto"/>
              <w:rPr>
                <w:rFonts w:ascii="Times New Roman" w:hAnsi="Times New Roman" w:cs="Times New Roman"/>
                <w:sz w:val="18"/>
                <w:szCs w:val="18"/>
              </w:rPr>
            </w:pPr>
            <w:proofErr w:type="gramStart"/>
            <w:r w:rsidRPr="00D2593C">
              <w:rPr>
                <w:rFonts w:ascii="Times New Roman" w:hAnsi="Times New Roman" w:cs="Times New Roman"/>
                <w:sz w:val="18"/>
                <w:szCs w:val="18"/>
              </w:rPr>
              <w:t>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roofErr w:type="gramEnd"/>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укл</w:t>
            </w:r>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пн</w:t>
            </w:r>
            <w:proofErr w:type="spellEnd"/>
            <w:r w:rsidRPr="00D2593C">
              <w:rPr>
                <w:rFonts w:ascii="Times New Roman" w:hAnsi="Times New Roman" w:cs="Times New Roman"/>
                <w:sz w:val="18"/>
                <w:szCs w:val="18"/>
              </w:rPr>
              <w:t>/</w:t>
            </w:r>
            <w:proofErr w:type="gramStart"/>
            <w:r w:rsidRPr="00D2593C">
              <w:rPr>
                <w:rFonts w:ascii="Times New Roman" w:hAnsi="Times New Roman" w:cs="Times New Roman"/>
                <w:sz w:val="18"/>
                <w:szCs w:val="18"/>
              </w:rPr>
              <w:t>П</w:t>
            </w:r>
            <w:proofErr w:type="gramEnd"/>
            <w:r w:rsidRPr="00D2593C">
              <w:rPr>
                <w:rFonts w:ascii="Times New Roman" w:hAnsi="Times New Roman" w:cs="Times New Roman"/>
                <w:sz w:val="18"/>
                <w:szCs w:val="18"/>
              </w:rPr>
              <w:t>*100%</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roofErr w:type="spellStart"/>
            <w:proofErr w:type="gramStart"/>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укл</w:t>
            </w:r>
            <w:proofErr w:type="spellEnd"/>
            <w:r w:rsidRPr="00D2593C">
              <w:rPr>
                <w:rFonts w:ascii="Times New Roman" w:hAnsi="Times New Roman" w:cs="Times New Roman"/>
                <w:sz w:val="18"/>
                <w:szCs w:val="18"/>
              </w:rPr>
              <w:t xml:space="preserve"> – 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 %</w:t>
            </w:r>
            <w:proofErr w:type="gramEnd"/>
          </w:p>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пн</w:t>
            </w:r>
            <w:proofErr w:type="spellEnd"/>
            <w:r w:rsidRPr="00D2593C">
              <w:rPr>
                <w:rFonts w:ascii="Times New Roman" w:hAnsi="Times New Roman" w:cs="Times New Roman"/>
                <w:sz w:val="18"/>
                <w:szCs w:val="18"/>
              </w:rPr>
              <w:t xml:space="preserve"> – количество внеплановых проверок, которые не удалось провести по различным причинам, ед.;</w:t>
            </w:r>
          </w:p>
          <w:p w:rsidR="00D2593C" w:rsidRPr="00D2593C" w:rsidRDefault="00D2593C" w:rsidP="00D2593C">
            <w:pPr>
              <w:widowControl w:val="0"/>
              <w:spacing w:line="256" w:lineRule="auto"/>
              <w:rPr>
                <w:rFonts w:ascii="Times New Roman" w:hAnsi="Times New Roman" w:cs="Times New Roman"/>
                <w:sz w:val="18"/>
                <w:szCs w:val="18"/>
              </w:rPr>
            </w:pPr>
            <w:proofErr w:type="gramStart"/>
            <w:r w:rsidRPr="00D2593C">
              <w:rPr>
                <w:rFonts w:ascii="Times New Roman" w:hAnsi="Times New Roman" w:cs="Times New Roman"/>
                <w:sz w:val="18"/>
                <w:szCs w:val="18"/>
              </w:rPr>
              <w:t>П</w:t>
            </w:r>
            <w:proofErr w:type="gramEnd"/>
            <w:r w:rsidRPr="00D2593C">
              <w:rPr>
                <w:rFonts w:ascii="Times New Roman" w:hAnsi="Times New Roman" w:cs="Times New Roman"/>
                <w:sz w:val="18"/>
                <w:szCs w:val="18"/>
              </w:rPr>
              <w:t xml:space="preserve"> – количество проведенных внеплановых проверок, ед.</w:t>
            </w:r>
          </w:p>
        </w:tc>
      </w:tr>
      <w:tr w:rsidR="00D2593C" w:rsidRPr="00D2593C" w:rsidTr="00D2593C">
        <w:trPr>
          <w:trHeight w:val="20"/>
        </w:trPr>
        <w:tc>
          <w:tcPr>
            <w:tcW w:w="1173" w:type="dxa"/>
            <w:tcBorders>
              <w:top w:val="single" w:sz="4" w:space="0" w:color="auto"/>
              <w:left w:val="single" w:sz="4" w:space="0" w:color="auto"/>
              <w:bottom w:val="single" w:sz="4" w:space="0" w:color="auto"/>
              <w:right w:val="nil"/>
            </w:tcBorders>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В 3.1.6.</w:t>
            </w:r>
          </w:p>
        </w:tc>
        <w:tc>
          <w:tcPr>
            <w:tcW w:w="5771" w:type="dxa"/>
            <w:tcBorders>
              <w:top w:val="single" w:sz="4" w:space="0" w:color="auto"/>
              <w:left w:val="single" w:sz="4" w:space="0" w:color="auto"/>
              <w:bottom w:val="single" w:sz="4" w:space="0" w:color="auto"/>
              <w:right w:val="nil"/>
            </w:tcBorders>
            <w:shd w:val="clear" w:color="auto" w:fill="auto"/>
          </w:tcPr>
          <w:p w:rsidR="00D2593C" w:rsidRPr="00D2593C" w:rsidRDefault="00D2593C" w:rsidP="00D2593C">
            <w:pPr>
              <w:widowControl w:val="0"/>
              <w:spacing w:line="256" w:lineRule="auto"/>
              <w:rPr>
                <w:rFonts w:ascii="Times New Roman" w:hAnsi="Times New Roman" w:cs="Times New Roman"/>
                <w:sz w:val="18"/>
                <w:szCs w:val="18"/>
              </w:rPr>
            </w:pPr>
            <w:r w:rsidRPr="00D2593C">
              <w:rPr>
                <w:rFonts w:ascii="Times New Roman" w:hAnsi="Times New Roman" w:cs="Times New Roman"/>
                <w:sz w:val="18"/>
                <w:szCs w:val="18"/>
              </w:rPr>
              <w:t>доля выявленных при проведении проверок правонарушений, связанных с неисполнением предписаний</w:t>
            </w:r>
          </w:p>
        </w:tc>
        <w:tc>
          <w:tcPr>
            <w:tcW w:w="2410"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jc w:val="center"/>
              <w:rPr>
                <w:rFonts w:ascii="Times New Roman" w:hAnsi="Times New Roman" w:cs="Times New Roman"/>
                <w:sz w:val="18"/>
                <w:szCs w:val="18"/>
              </w:rPr>
            </w:pPr>
            <w:proofErr w:type="spellStart"/>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пред</w:t>
            </w:r>
            <w:r w:rsidRPr="00D2593C">
              <w:rPr>
                <w:rFonts w:ascii="Times New Roman" w:hAnsi="Times New Roman" w:cs="Times New Roman"/>
                <w:sz w:val="18"/>
                <w:szCs w:val="18"/>
              </w:rPr>
              <w:t>=Н</w:t>
            </w:r>
            <w:r w:rsidRPr="00D2593C">
              <w:rPr>
                <w:rFonts w:ascii="Times New Roman" w:hAnsi="Times New Roman" w:cs="Times New Roman"/>
                <w:sz w:val="18"/>
                <w:szCs w:val="18"/>
                <w:vertAlign w:val="subscript"/>
              </w:rPr>
              <w:t>пред</w:t>
            </w:r>
            <w:proofErr w:type="spellEnd"/>
            <w:r w:rsidRPr="00D2593C">
              <w:rPr>
                <w:rFonts w:ascii="Times New Roman" w:hAnsi="Times New Roman" w:cs="Times New Roman"/>
                <w:sz w:val="18"/>
                <w:szCs w:val="18"/>
              </w:rPr>
              <w:t>/</w:t>
            </w:r>
            <w:proofErr w:type="spellStart"/>
            <w:r w:rsidRPr="00D2593C">
              <w:rPr>
                <w:rFonts w:ascii="Times New Roman" w:hAnsi="Times New Roman" w:cs="Times New Roman"/>
                <w:sz w:val="18"/>
                <w:szCs w:val="18"/>
              </w:rPr>
              <w:t>Н</w:t>
            </w:r>
            <w:r w:rsidRPr="00D2593C">
              <w:rPr>
                <w:rFonts w:ascii="Times New Roman" w:hAnsi="Times New Roman" w:cs="Times New Roman"/>
                <w:sz w:val="18"/>
                <w:szCs w:val="18"/>
                <w:vertAlign w:val="subscript"/>
              </w:rPr>
              <w:t>общ</w:t>
            </w:r>
            <w:proofErr w:type="spellEnd"/>
            <w:r w:rsidRPr="00D2593C">
              <w:rPr>
                <w:rFonts w:ascii="Times New Roman" w:hAnsi="Times New Roman" w:cs="Times New Roman"/>
                <w:sz w:val="18"/>
                <w:szCs w:val="18"/>
              </w:rPr>
              <w:t>*100%</w:t>
            </w:r>
          </w:p>
        </w:tc>
        <w:tc>
          <w:tcPr>
            <w:tcW w:w="5734" w:type="dxa"/>
            <w:tcBorders>
              <w:top w:val="single" w:sz="4" w:space="0" w:color="auto"/>
              <w:left w:val="single" w:sz="4" w:space="0" w:color="auto"/>
              <w:bottom w:val="single" w:sz="4" w:space="0" w:color="auto"/>
              <w:right w:val="single" w:sz="4" w:space="0" w:color="auto"/>
            </w:tcBorders>
          </w:tcPr>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П</w:t>
            </w:r>
            <w:r w:rsidRPr="00D2593C">
              <w:rPr>
                <w:rFonts w:ascii="Times New Roman" w:hAnsi="Times New Roman" w:cs="Times New Roman"/>
                <w:sz w:val="18"/>
                <w:szCs w:val="18"/>
                <w:vertAlign w:val="subscript"/>
              </w:rPr>
              <w:t>пред</w:t>
            </w:r>
            <w:proofErr w:type="spellEnd"/>
            <w:r w:rsidRPr="00D2593C">
              <w:rPr>
                <w:rFonts w:ascii="Times New Roman" w:hAnsi="Times New Roman" w:cs="Times New Roman"/>
                <w:sz w:val="18"/>
                <w:szCs w:val="18"/>
              </w:rPr>
              <w:t xml:space="preserve"> – доля выявленных при проведении проверок правонарушений, связанных с неисполнением предписаний, %</w:t>
            </w:r>
          </w:p>
          <w:p w:rsidR="00D2593C" w:rsidRPr="00D2593C" w:rsidRDefault="00D2593C" w:rsidP="00D2593C">
            <w:pPr>
              <w:widowControl w:val="0"/>
              <w:spacing w:line="256" w:lineRule="auto"/>
              <w:rPr>
                <w:rFonts w:ascii="Times New Roman" w:hAnsi="Times New Roman" w:cs="Times New Roman"/>
                <w:sz w:val="18"/>
                <w:szCs w:val="18"/>
              </w:rPr>
            </w:pPr>
            <w:proofErr w:type="spellStart"/>
            <w:r w:rsidRPr="00D2593C">
              <w:rPr>
                <w:rFonts w:ascii="Times New Roman" w:hAnsi="Times New Roman" w:cs="Times New Roman"/>
                <w:sz w:val="18"/>
                <w:szCs w:val="18"/>
              </w:rPr>
              <w:t>Н</w:t>
            </w:r>
            <w:r w:rsidRPr="00D2593C">
              <w:rPr>
                <w:rFonts w:ascii="Times New Roman" w:hAnsi="Times New Roman" w:cs="Times New Roman"/>
                <w:sz w:val="18"/>
                <w:szCs w:val="18"/>
                <w:vertAlign w:val="subscript"/>
              </w:rPr>
              <w:t>пред</w:t>
            </w:r>
            <w:proofErr w:type="spellEnd"/>
            <w:r w:rsidRPr="00D2593C">
              <w:rPr>
                <w:rFonts w:ascii="Times New Roman" w:hAnsi="Times New Roman" w:cs="Times New Roman"/>
                <w:sz w:val="18"/>
                <w:szCs w:val="18"/>
              </w:rPr>
              <w:t xml:space="preserve"> – количество выявленных нарушений о неисполнении предписаний, выданных в рамках мероприятий по контролю, ед.;                                                      </w:t>
            </w:r>
            <w:proofErr w:type="spellStart"/>
            <w:r w:rsidRPr="00D2593C">
              <w:rPr>
                <w:rFonts w:ascii="Times New Roman" w:hAnsi="Times New Roman" w:cs="Times New Roman"/>
                <w:sz w:val="18"/>
                <w:szCs w:val="18"/>
              </w:rPr>
              <w:t>Н</w:t>
            </w:r>
            <w:r w:rsidRPr="00D2593C">
              <w:rPr>
                <w:rFonts w:ascii="Times New Roman" w:hAnsi="Times New Roman" w:cs="Times New Roman"/>
                <w:sz w:val="18"/>
                <w:szCs w:val="18"/>
                <w:vertAlign w:val="subscript"/>
              </w:rPr>
              <w:t>общ</w:t>
            </w:r>
            <w:proofErr w:type="spellEnd"/>
            <w:r w:rsidRPr="00D2593C">
              <w:rPr>
                <w:rFonts w:ascii="Times New Roman" w:hAnsi="Times New Roman" w:cs="Times New Roman"/>
                <w:sz w:val="18"/>
                <w:szCs w:val="18"/>
              </w:rPr>
              <w:t xml:space="preserve"> – обще количество выявленных нарушений, ед.</w:t>
            </w:r>
          </w:p>
        </w:tc>
      </w:tr>
    </w:tbl>
    <w:p w:rsidR="00D2593C" w:rsidRPr="00D2593C" w:rsidRDefault="00D2593C" w:rsidP="00D2593C">
      <w:pPr>
        <w:pStyle w:val="af"/>
        <w:spacing w:after="0" w:line="240" w:lineRule="auto"/>
        <w:ind w:left="0" w:firstLine="708"/>
        <w:jc w:val="both"/>
        <w:rPr>
          <w:rFonts w:ascii="Times New Roman" w:hAnsi="Times New Roman"/>
          <w:sz w:val="18"/>
          <w:szCs w:val="18"/>
        </w:rPr>
        <w:sectPr w:rsidR="00D2593C" w:rsidRPr="00D2593C" w:rsidSect="004107D0">
          <w:pgSz w:w="16838" w:h="11906" w:orient="landscape"/>
          <w:pgMar w:top="567" w:right="567" w:bottom="1701" w:left="567"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titlePg/>
          <w:docGrid w:linePitch="360"/>
        </w:sectPr>
      </w:pPr>
    </w:p>
    <w:p w:rsidR="00D2593C" w:rsidRPr="00D2593C" w:rsidRDefault="00D2593C" w:rsidP="00D2593C">
      <w:pPr>
        <w:spacing w:line="360" w:lineRule="auto"/>
        <w:jc w:val="both"/>
        <w:rPr>
          <w:rFonts w:ascii="Times New Roman" w:hAnsi="Times New Roman" w:cs="Times New Roman"/>
          <w:bCs/>
          <w:sz w:val="18"/>
          <w:szCs w:val="18"/>
        </w:rPr>
      </w:pPr>
      <w:r w:rsidRPr="00D2593C">
        <w:rPr>
          <w:rFonts w:ascii="Times New Roman" w:hAnsi="Times New Roman" w:cs="Times New Roman"/>
          <w:bCs/>
          <w:sz w:val="18"/>
          <w:szCs w:val="18"/>
        </w:rPr>
        <w:lastRenderedPageBreak/>
        <w:t xml:space="preserve">          2.4 Приложение № 1  к Положению дополнить пунктами 7 следующего содержания:</w:t>
      </w:r>
    </w:p>
    <w:p w:rsidR="00D2593C" w:rsidRPr="00D2593C" w:rsidRDefault="00D2593C" w:rsidP="00D2593C">
      <w:pPr>
        <w:autoSpaceDE w:val="0"/>
        <w:autoSpaceDN w:val="0"/>
        <w:adjustRightInd w:val="0"/>
        <w:spacing w:line="360" w:lineRule="auto"/>
        <w:ind w:left="-142" w:firstLine="851"/>
        <w:jc w:val="both"/>
        <w:rPr>
          <w:rFonts w:ascii="Times New Roman" w:hAnsi="Times New Roman" w:cs="Times New Roman"/>
          <w:sz w:val="18"/>
          <w:szCs w:val="18"/>
        </w:rPr>
      </w:pPr>
      <w:r w:rsidRPr="00D2593C">
        <w:rPr>
          <w:rFonts w:ascii="Times New Roman" w:hAnsi="Times New Roman" w:cs="Times New Roman"/>
          <w:sz w:val="18"/>
          <w:szCs w:val="18"/>
        </w:rPr>
        <w:t xml:space="preserve">      «7. Введение в отношении подконтрольного субъекта  процедуры наблюдения по заявлению о признании должника банкротом, или признание поднадзорного субъе</w:t>
      </w:r>
      <w:r>
        <w:rPr>
          <w:rFonts w:ascii="Times New Roman" w:hAnsi="Times New Roman" w:cs="Times New Roman"/>
          <w:sz w:val="18"/>
          <w:szCs w:val="18"/>
        </w:rPr>
        <w:t>кта несостоятельным (банкротом)</w:t>
      </w:r>
      <w:proofErr w:type="gramStart"/>
      <w:r>
        <w:rPr>
          <w:rFonts w:ascii="Times New Roman" w:hAnsi="Times New Roman" w:cs="Times New Roman"/>
          <w:sz w:val="18"/>
          <w:szCs w:val="18"/>
        </w:rPr>
        <w:t>.</w:t>
      </w:r>
      <w:r w:rsidRPr="00D2593C">
        <w:rPr>
          <w:rFonts w:ascii="Times New Roman" w:hAnsi="Times New Roman" w:cs="Times New Roman"/>
          <w:sz w:val="18"/>
          <w:szCs w:val="18"/>
        </w:rPr>
        <w:t>»</w:t>
      </w:r>
      <w:proofErr w:type="gramEnd"/>
      <w:r w:rsidRPr="00D2593C">
        <w:rPr>
          <w:rFonts w:ascii="Times New Roman" w:hAnsi="Times New Roman" w:cs="Times New Roman"/>
          <w:sz w:val="18"/>
          <w:szCs w:val="18"/>
        </w:rPr>
        <w:t>.</w:t>
      </w:r>
    </w:p>
    <w:p w:rsidR="00D2593C" w:rsidRPr="00D2593C" w:rsidRDefault="00D2593C" w:rsidP="00D2593C">
      <w:pPr>
        <w:shd w:val="clear" w:color="auto" w:fill="FFFFFF"/>
        <w:tabs>
          <w:tab w:val="left" w:pos="567"/>
        </w:tabs>
        <w:spacing w:line="360" w:lineRule="auto"/>
        <w:jc w:val="both"/>
        <w:rPr>
          <w:rFonts w:ascii="Times New Roman" w:hAnsi="Times New Roman" w:cs="Times New Roman"/>
          <w:sz w:val="18"/>
          <w:szCs w:val="18"/>
        </w:rPr>
      </w:pPr>
      <w:r w:rsidRPr="00D2593C">
        <w:rPr>
          <w:rFonts w:ascii="Times New Roman" w:hAnsi="Times New Roman" w:cs="Times New Roman"/>
          <w:sz w:val="18"/>
          <w:szCs w:val="18"/>
        </w:rPr>
        <w:t xml:space="preserve">    3. Опубликовать настоящее решение в печатном средстве информации </w:t>
      </w:r>
      <w:proofErr w:type="gramStart"/>
      <w:r w:rsidRPr="00D2593C">
        <w:rPr>
          <w:rFonts w:ascii="Times New Roman" w:hAnsi="Times New Roman" w:cs="Times New Roman"/>
          <w:sz w:val="18"/>
          <w:szCs w:val="18"/>
        </w:rPr>
        <w:t>г</w:t>
      </w:r>
      <w:proofErr w:type="gramEnd"/>
      <w:r w:rsidRPr="00D2593C">
        <w:rPr>
          <w:rFonts w:ascii="Times New Roman" w:hAnsi="Times New Roman" w:cs="Times New Roman"/>
          <w:sz w:val="18"/>
          <w:szCs w:val="18"/>
        </w:rPr>
        <w:t>.п. Петра Дубрава  «Голос Дубравы».</w:t>
      </w:r>
    </w:p>
    <w:p w:rsidR="00D2593C" w:rsidRPr="00D2593C" w:rsidRDefault="00D2593C" w:rsidP="00D2593C">
      <w:pPr>
        <w:pStyle w:val="ConsPlusNonformat"/>
        <w:tabs>
          <w:tab w:val="left" w:pos="567"/>
        </w:tabs>
        <w:spacing w:line="360" w:lineRule="auto"/>
        <w:jc w:val="both"/>
        <w:rPr>
          <w:rFonts w:ascii="Times New Roman" w:hAnsi="Times New Roman" w:cs="Times New Roman"/>
          <w:sz w:val="18"/>
          <w:szCs w:val="18"/>
        </w:rPr>
      </w:pPr>
      <w:r w:rsidRPr="00D2593C">
        <w:rPr>
          <w:rFonts w:ascii="Times New Roman" w:hAnsi="Times New Roman" w:cs="Times New Roman"/>
          <w:sz w:val="18"/>
          <w:szCs w:val="18"/>
        </w:rPr>
        <w:t xml:space="preserve">    4.Настоящее решение разместить в разделе «Контрольно-надзорная деятельность»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D2593C" w:rsidRPr="00D2593C" w:rsidRDefault="00D2593C" w:rsidP="00D2593C">
      <w:pPr>
        <w:shd w:val="clear" w:color="auto" w:fill="FFFFFF"/>
        <w:jc w:val="both"/>
        <w:rPr>
          <w:rFonts w:ascii="Times New Roman" w:hAnsi="Times New Roman" w:cs="Times New Roman"/>
          <w:sz w:val="18"/>
          <w:szCs w:val="18"/>
        </w:rPr>
      </w:pPr>
      <w:r w:rsidRPr="00D2593C">
        <w:rPr>
          <w:rFonts w:ascii="Times New Roman" w:hAnsi="Times New Roman" w:cs="Times New Roman"/>
          <w:sz w:val="18"/>
          <w:szCs w:val="18"/>
        </w:rPr>
        <w:t xml:space="preserve">     5. Настоящее решение вступает в силу с 1 января 2022 года.</w:t>
      </w:r>
    </w:p>
    <w:p w:rsidR="00D2593C" w:rsidRPr="00D2593C" w:rsidRDefault="00D2593C" w:rsidP="00D2593C">
      <w:pPr>
        <w:rPr>
          <w:rFonts w:ascii="Times New Roman" w:hAnsi="Times New Roman" w:cs="Times New Roman"/>
          <w:sz w:val="18"/>
          <w:szCs w:val="18"/>
        </w:rPr>
      </w:pPr>
      <w:r w:rsidRPr="00D2593C">
        <w:rPr>
          <w:rFonts w:ascii="Times New Roman" w:hAnsi="Times New Roman" w:cs="Times New Roman"/>
          <w:bCs/>
          <w:sz w:val="18"/>
          <w:szCs w:val="18"/>
        </w:rPr>
        <w:t xml:space="preserve">                                                                      </w:t>
      </w:r>
      <w:r w:rsidRPr="00D2593C">
        <w:rPr>
          <w:rFonts w:ascii="Times New Roman" w:hAnsi="Times New Roman" w:cs="Times New Roman"/>
          <w:sz w:val="18"/>
          <w:szCs w:val="18"/>
        </w:rPr>
        <w:t xml:space="preserve">                                                       </w:t>
      </w:r>
    </w:p>
    <w:p w:rsidR="00D2593C" w:rsidRPr="00D2593C" w:rsidRDefault="00D2593C" w:rsidP="00D2593C">
      <w:pPr>
        <w:tabs>
          <w:tab w:val="left" w:pos="1000"/>
          <w:tab w:val="left" w:pos="2552"/>
        </w:tabs>
        <w:jc w:val="both"/>
        <w:rPr>
          <w:rFonts w:ascii="Times New Roman" w:hAnsi="Times New Roman" w:cs="Times New Roman"/>
          <w:sz w:val="18"/>
          <w:szCs w:val="18"/>
        </w:rPr>
      </w:pPr>
      <w:r w:rsidRPr="00D2593C">
        <w:rPr>
          <w:rFonts w:ascii="Times New Roman" w:hAnsi="Times New Roman" w:cs="Times New Roman"/>
          <w:sz w:val="18"/>
          <w:szCs w:val="18"/>
        </w:rPr>
        <w:t xml:space="preserve">Председатель Собрания Представителей                                              </w:t>
      </w:r>
      <w:proofErr w:type="spellStart"/>
      <w:r w:rsidRPr="00D2593C">
        <w:rPr>
          <w:rFonts w:ascii="Times New Roman" w:hAnsi="Times New Roman" w:cs="Times New Roman"/>
          <w:sz w:val="18"/>
          <w:szCs w:val="18"/>
        </w:rPr>
        <w:t>Л.Н.Ларюшина</w:t>
      </w:r>
      <w:proofErr w:type="spellEnd"/>
    </w:p>
    <w:p w:rsidR="00D2593C" w:rsidRPr="00D2593C" w:rsidRDefault="00D2593C" w:rsidP="00D2593C">
      <w:pPr>
        <w:tabs>
          <w:tab w:val="left" w:pos="1000"/>
          <w:tab w:val="left" w:pos="2552"/>
        </w:tabs>
        <w:jc w:val="both"/>
        <w:rPr>
          <w:rFonts w:ascii="Times New Roman" w:hAnsi="Times New Roman" w:cs="Times New Roman"/>
          <w:sz w:val="18"/>
          <w:szCs w:val="18"/>
        </w:rPr>
      </w:pPr>
    </w:p>
    <w:p w:rsidR="00D2593C" w:rsidRPr="00D2593C" w:rsidRDefault="00D2593C" w:rsidP="00D2593C">
      <w:pPr>
        <w:tabs>
          <w:tab w:val="left" w:pos="1000"/>
          <w:tab w:val="left" w:pos="2552"/>
        </w:tabs>
        <w:jc w:val="both"/>
        <w:rPr>
          <w:rFonts w:ascii="Times New Roman" w:hAnsi="Times New Roman" w:cs="Times New Roman"/>
          <w:sz w:val="18"/>
          <w:szCs w:val="18"/>
        </w:rPr>
      </w:pPr>
      <w:r w:rsidRPr="00D2593C">
        <w:rPr>
          <w:rFonts w:ascii="Times New Roman" w:hAnsi="Times New Roman" w:cs="Times New Roman"/>
          <w:sz w:val="18"/>
          <w:szCs w:val="18"/>
        </w:rPr>
        <w:t>Глава городского поселения</w:t>
      </w:r>
    </w:p>
    <w:p w:rsidR="00D2593C" w:rsidRPr="00D2593C" w:rsidRDefault="00D2593C" w:rsidP="00D2593C">
      <w:pPr>
        <w:tabs>
          <w:tab w:val="left" w:pos="1000"/>
          <w:tab w:val="left" w:pos="2552"/>
        </w:tabs>
        <w:jc w:val="both"/>
        <w:rPr>
          <w:rFonts w:ascii="Times New Roman" w:hAnsi="Times New Roman" w:cs="Times New Roman"/>
          <w:sz w:val="18"/>
          <w:szCs w:val="18"/>
        </w:rPr>
      </w:pPr>
      <w:r w:rsidRPr="00D2593C">
        <w:rPr>
          <w:rFonts w:ascii="Times New Roman" w:hAnsi="Times New Roman" w:cs="Times New Roman"/>
          <w:sz w:val="18"/>
          <w:szCs w:val="18"/>
        </w:rPr>
        <w:t xml:space="preserve">Петра Дубрава                                                                                          В.А.Крашенинников                                    </w:t>
      </w:r>
    </w:p>
    <w:p w:rsidR="00D2593C" w:rsidRPr="00D2593C" w:rsidRDefault="00D2593C" w:rsidP="00D2593C">
      <w:pPr>
        <w:rPr>
          <w:rFonts w:ascii="Times New Roman" w:hAnsi="Times New Roman" w:cs="Times New Roman"/>
          <w:b/>
          <w:sz w:val="18"/>
          <w:szCs w:val="18"/>
        </w:rPr>
      </w:pPr>
    </w:p>
    <w:p w:rsidR="00D2593C" w:rsidRPr="00D2593C" w:rsidRDefault="00D2593C" w:rsidP="00D2593C">
      <w:pPr>
        <w:rPr>
          <w:rFonts w:ascii="Times New Roman" w:hAnsi="Times New Roman" w:cs="Times New Roman"/>
          <w:b/>
          <w:sz w:val="18"/>
          <w:szCs w:val="18"/>
        </w:rPr>
      </w:pPr>
    </w:p>
    <w:p w:rsidR="004107D0" w:rsidRPr="004107D0" w:rsidRDefault="004107D0" w:rsidP="004107D0">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18"/>
          <w:szCs w:val="18"/>
        </w:rPr>
      </w:pPr>
      <w:r w:rsidRPr="004107D0">
        <w:rPr>
          <w:rFonts w:ascii="Times New Roman" w:hAnsi="Times New Roman" w:cs="Times New Roman"/>
          <w:noProof/>
          <w:sz w:val="18"/>
          <w:szCs w:val="18"/>
        </w:rPr>
        <w:drawing>
          <wp:inline distT="0" distB="0" distL="0" distR="0">
            <wp:extent cx="800100" cy="982980"/>
            <wp:effectExtent l="19050" t="0" r="0" b="0"/>
            <wp:docPr id="9"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7"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sidRPr="004107D0">
        <w:rPr>
          <w:rFonts w:ascii="Times New Roman" w:hAnsi="Times New Roman" w:cs="Times New Roman"/>
          <w:noProof/>
          <w:sz w:val="18"/>
          <w:szCs w:val="18"/>
        </w:rPr>
        <w:t xml:space="preserve">  </w:t>
      </w:r>
    </w:p>
    <w:p w:rsidR="004107D0" w:rsidRPr="004107D0" w:rsidRDefault="004107D0" w:rsidP="004107D0">
      <w:pPr>
        <w:jc w:val="center"/>
        <w:rPr>
          <w:rFonts w:ascii="Times New Roman" w:hAnsi="Times New Roman" w:cs="Times New Roman"/>
          <w:b/>
          <w:bCs/>
          <w:sz w:val="18"/>
          <w:szCs w:val="18"/>
        </w:rPr>
      </w:pPr>
      <w:r w:rsidRPr="004107D0">
        <w:rPr>
          <w:rFonts w:ascii="Times New Roman" w:hAnsi="Times New Roman" w:cs="Times New Roman"/>
          <w:b/>
          <w:bCs/>
          <w:sz w:val="18"/>
          <w:szCs w:val="18"/>
        </w:rPr>
        <w:t>Собрание Представителей городского поселения Петра Дубрава</w:t>
      </w:r>
      <w:r>
        <w:rPr>
          <w:rFonts w:ascii="Times New Roman" w:hAnsi="Times New Roman" w:cs="Times New Roman"/>
          <w:b/>
          <w:bCs/>
          <w:sz w:val="18"/>
          <w:szCs w:val="18"/>
        </w:rPr>
        <w:t xml:space="preserve">                                                                              </w:t>
      </w:r>
      <w:r w:rsidRPr="004107D0">
        <w:rPr>
          <w:rFonts w:ascii="Times New Roman" w:hAnsi="Times New Roman" w:cs="Times New Roman"/>
          <w:b/>
          <w:bCs/>
          <w:sz w:val="18"/>
          <w:szCs w:val="18"/>
        </w:rPr>
        <w:t xml:space="preserve">муниципального района </w:t>
      </w:r>
      <w:proofErr w:type="gramStart"/>
      <w:r w:rsidRPr="004107D0">
        <w:rPr>
          <w:rFonts w:ascii="Times New Roman" w:hAnsi="Times New Roman" w:cs="Times New Roman"/>
          <w:b/>
          <w:bCs/>
          <w:sz w:val="18"/>
          <w:szCs w:val="18"/>
        </w:rPr>
        <w:t>Волжский</w:t>
      </w:r>
      <w:proofErr w:type="gramEnd"/>
      <w:r w:rsidRPr="004107D0">
        <w:rPr>
          <w:rFonts w:ascii="Times New Roman" w:hAnsi="Times New Roman" w:cs="Times New Roman"/>
          <w:b/>
          <w:bCs/>
          <w:sz w:val="18"/>
          <w:szCs w:val="18"/>
        </w:rPr>
        <w:t xml:space="preserve"> Самарской области</w:t>
      </w:r>
      <w:r>
        <w:rPr>
          <w:rFonts w:ascii="Times New Roman" w:hAnsi="Times New Roman" w:cs="Times New Roman"/>
          <w:b/>
          <w:bCs/>
          <w:sz w:val="18"/>
          <w:szCs w:val="18"/>
        </w:rPr>
        <w:t xml:space="preserve">                                                                                                        </w:t>
      </w:r>
      <w:r w:rsidRPr="004107D0">
        <w:rPr>
          <w:rFonts w:ascii="Times New Roman" w:hAnsi="Times New Roman" w:cs="Times New Roman"/>
          <w:b/>
          <w:bCs/>
          <w:sz w:val="18"/>
          <w:szCs w:val="18"/>
        </w:rPr>
        <w:t>четвертого созыва</w:t>
      </w:r>
    </w:p>
    <w:p w:rsidR="004107D0" w:rsidRPr="004107D0" w:rsidRDefault="004107D0" w:rsidP="004107D0">
      <w:pPr>
        <w:jc w:val="center"/>
        <w:rPr>
          <w:rFonts w:ascii="Times New Roman" w:hAnsi="Times New Roman" w:cs="Times New Roman"/>
          <w:b/>
          <w:bCs/>
          <w:sz w:val="18"/>
          <w:szCs w:val="18"/>
        </w:rPr>
      </w:pPr>
      <w:r w:rsidRPr="004107D0">
        <w:rPr>
          <w:rFonts w:ascii="Times New Roman" w:hAnsi="Times New Roman" w:cs="Times New Roman"/>
          <w:b/>
          <w:bCs/>
          <w:sz w:val="18"/>
          <w:szCs w:val="18"/>
        </w:rPr>
        <w:t xml:space="preserve">    РЕШЕНИЕ</w:t>
      </w:r>
    </w:p>
    <w:p w:rsidR="004107D0" w:rsidRPr="004107D0" w:rsidRDefault="004107D0" w:rsidP="004107D0">
      <w:pPr>
        <w:rPr>
          <w:rFonts w:ascii="Times New Roman" w:hAnsi="Times New Roman" w:cs="Times New Roman"/>
          <w:b/>
          <w:sz w:val="18"/>
          <w:szCs w:val="18"/>
        </w:rPr>
      </w:pPr>
      <w:r w:rsidRPr="004107D0">
        <w:rPr>
          <w:rFonts w:ascii="Times New Roman" w:hAnsi="Times New Roman" w:cs="Times New Roman"/>
          <w:b/>
          <w:bCs/>
          <w:sz w:val="18"/>
          <w:szCs w:val="18"/>
        </w:rPr>
        <w:t xml:space="preserve"> </w:t>
      </w:r>
      <w:r w:rsidRPr="004107D0">
        <w:rPr>
          <w:rFonts w:ascii="Times New Roman" w:hAnsi="Times New Roman" w:cs="Times New Roman"/>
          <w:b/>
          <w:sz w:val="18"/>
          <w:szCs w:val="18"/>
        </w:rPr>
        <w:t xml:space="preserve">07.12.2021              </w:t>
      </w:r>
      <w:r w:rsidRPr="004107D0">
        <w:rPr>
          <w:rFonts w:ascii="Times New Roman" w:hAnsi="Times New Roman" w:cs="Times New Roman"/>
          <w:b/>
          <w:sz w:val="18"/>
          <w:szCs w:val="18"/>
        </w:rPr>
        <w:tab/>
        <w:t xml:space="preserve">                                                                                                </w:t>
      </w:r>
      <w:r>
        <w:rPr>
          <w:rFonts w:ascii="Times New Roman" w:hAnsi="Times New Roman" w:cs="Times New Roman"/>
          <w:b/>
          <w:sz w:val="18"/>
          <w:szCs w:val="18"/>
        </w:rPr>
        <w:t xml:space="preserve">                                         </w:t>
      </w:r>
      <w:r w:rsidRPr="004107D0">
        <w:rPr>
          <w:rFonts w:ascii="Times New Roman" w:hAnsi="Times New Roman" w:cs="Times New Roman"/>
          <w:b/>
          <w:sz w:val="18"/>
          <w:szCs w:val="18"/>
        </w:rPr>
        <w:t xml:space="preserve">            № 74</w:t>
      </w:r>
    </w:p>
    <w:p w:rsidR="004107D0" w:rsidRPr="004107D0" w:rsidRDefault="004107D0" w:rsidP="004107D0">
      <w:pPr>
        <w:shd w:val="clear" w:color="auto" w:fill="FFFFFF"/>
        <w:rPr>
          <w:rFonts w:ascii="Times New Roman" w:hAnsi="Times New Roman" w:cs="Times New Roman"/>
          <w:color w:val="000000"/>
          <w:sz w:val="18"/>
          <w:szCs w:val="18"/>
        </w:rPr>
      </w:pPr>
    </w:p>
    <w:p w:rsidR="004107D0" w:rsidRPr="004107D0" w:rsidRDefault="004107D0" w:rsidP="004107D0">
      <w:pPr>
        <w:jc w:val="center"/>
        <w:rPr>
          <w:rFonts w:ascii="Times New Roman" w:hAnsi="Times New Roman" w:cs="Times New Roman"/>
          <w:b/>
          <w:bCs/>
          <w:color w:val="000000"/>
          <w:sz w:val="18"/>
          <w:szCs w:val="18"/>
        </w:rPr>
      </w:pPr>
      <w:r w:rsidRPr="004107D0">
        <w:rPr>
          <w:rFonts w:ascii="Times New Roman" w:hAnsi="Times New Roman" w:cs="Times New Roman"/>
          <w:b/>
          <w:bCs/>
          <w:color w:val="000000"/>
          <w:sz w:val="18"/>
          <w:szCs w:val="18"/>
        </w:rPr>
        <w:t xml:space="preserve">О внесении изменений в решение Собрания Представителей городского поселения Петра Дубрава муниципального района </w:t>
      </w:r>
      <w:proofErr w:type="gramStart"/>
      <w:r w:rsidRPr="004107D0">
        <w:rPr>
          <w:rFonts w:ascii="Times New Roman" w:hAnsi="Times New Roman" w:cs="Times New Roman"/>
          <w:b/>
          <w:bCs/>
          <w:color w:val="000000"/>
          <w:sz w:val="18"/>
          <w:szCs w:val="18"/>
        </w:rPr>
        <w:t>Волжский</w:t>
      </w:r>
      <w:proofErr w:type="gramEnd"/>
      <w:r w:rsidRPr="004107D0">
        <w:rPr>
          <w:rFonts w:ascii="Times New Roman" w:hAnsi="Times New Roman" w:cs="Times New Roman"/>
          <w:b/>
          <w:bCs/>
          <w:color w:val="000000"/>
          <w:sz w:val="18"/>
          <w:szCs w:val="18"/>
        </w:rPr>
        <w:t xml:space="preserve"> Самарской области от 29.09.2021  </w:t>
      </w:r>
      <w:r>
        <w:rPr>
          <w:rFonts w:ascii="Times New Roman" w:hAnsi="Times New Roman" w:cs="Times New Roman"/>
          <w:b/>
          <w:bCs/>
          <w:color w:val="000000"/>
          <w:sz w:val="18"/>
          <w:szCs w:val="18"/>
        </w:rPr>
        <w:t>№ 57</w:t>
      </w:r>
      <w:r w:rsidRPr="004107D0">
        <w:rPr>
          <w:rFonts w:ascii="Times New Roman" w:hAnsi="Times New Roman" w:cs="Times New Roman"/>
          <w:b/>
          <w:bCs/>
          <w:color w:val="000000"/>
          <w:sz w:val="18"/>
          <w:szCs w:val="18"/>
        </w:rPr>
        <w:t xml:space="preserve"> «Об утверждении Положения о муниципальном земельном контроле в границах городского поселения Петра Дубрава</w:t>
      </w:r>
      <w:r>
        <w:rPr>
          <w:rFonts w:ascii="Times New Roman" w:hAnsi="Times New Roman" w:cs="Times New Roman"/>
          <w:b/>
          <w:bCs/>
          <w:color w:val="000000"/>
          <w:sz w:val="18"/>
          <w:szCs w:val="18"/>
        </w:rPr>
        <w:t xml:space="preserve"> муниципального района Волжский </w:t>
      </w:r>
      <w:r w:rsidRPr="004107D0">
        <w:rPr>
          <w:rFonts w:ascii="Times New Roman" w:hAnsi="Times New Roman" w:cs="Times New Roman"/>
          <w:b/>
          <w:bCs/>
          <w:color w:val="000000"/>
          <w:sz w:val="18"/>
          <w:szCs w:val="18"/>
        </w:rPr>
        <w:t>Самарской области»</w:t>
      </w:r>
    </w:p>
    <w:p w:rsidR="004107D0" w:rsidRPr="004107D0" w:rsidRDefault="004107D0" w:rsidP="004107D0">
      <w:pPr>
        <w:spacing w:line="240" w:lineRule="atLeast"/>
        <w:ind w:right="-2"/>
        <w:jc w:val="right"/>
        <w:rPr>
          <w:rFonts w:ascii="Times New Roman" w:hAnsi="Times New Roman" w:cs="Times New Roman"/>
          <w:noProof/>
          <w:sz w:val="18"/>
          <w:szCs w:val="18"/>
        </w:rPr>
      </w:pPr>
      <w:r w:rsidRPr="004107D0">
        <w:rPr>
          <w:rFonts w:ascii="Times New Roman" w:hAnsi="Times New Roman" w:cs="Times New Roman"/>
          <w:noProof/>
          <w:sz w:val="18"/>
          <w:szCs w:val="18"/>
        </w:rPr>
        <w:t xml:space="preserve">                                                                                                                                                                                                                             </w:t>
      </w:r>
    </w:p>
    <w:p w:rsidR="004107D0" w:rsidRPr="004107D0" w:rsidRDefault="004107D0" w:rsidP="004107D0">
      <w:pPr>
        <w:shd w:val="clear" w:color="auto" w:fill="FFFFFF"/>
        <w:ind w:firstLine="709"/>
        <w:jc w:val="both"/>
        <w:rPr>
          <w:rFonts w:ascii="Times New Roman" w:hAnsi="Times New Roman" w:cs="Times New Roman"/>
          <w:color w:val="000000"/>
          <w:sz w:val="18"/>
          <w:szCs w:val="18"/>
        </w:rPr>
      </w:pPr>
      <w:r w:rsidRPr="004107D0">
        <w:rPr>
          <w:rFonts w:ascii="Times New Roman" w:hAnsi="Times New Roman" w:cs="Times New Roman"/>
          <w:color w:val="000000"/>
          <w:sz w:val="18"/>
          <w:szCs w:val="1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городского поселения </w:t>
      </w:r>
      <w:proofErr w:type="gramStart"/>
      <w:r w:rsidRPr="004107D0">
        <w:rPr>
          <w:rFonts w:ascii="Times New Roman" w:hAnsi="Times New Roman" w:cs="Times New Roman"/>
          <w:color w:val="000000"/>
          <w:sz w:val="18"/>
          <w:szCs w:val="18"/>
        </w:rPr>
        <w:t>Петра</w:t>
      </w:r>
      <w:proofErr w:type="gramEnd"/>
      <w:r w:rsidRPr="004107D0">
        <w:rPr>
          <w:rFonts w:ascii="Times New Roman" w:hAnsi="Times New Roman" w:cs="Times New Roman"/>
          <w:color w:val="000000"/>
          <w:sz w:val="18"/>
          <w:szCs w:val="18"/>
        </w:rPr>
        <w:t xml:space="preserve"> Дубрава муниципального района Волжский Самарской области </w:t>
      </w:r>
      <w:r w:rsidRPr="004107D0">
        <w:rPr>
          <w:rFonts w:ascii="Times New Roman" w:hAnsi="Times New Roman" w:cs="Times New Roman"/>
          <w:i/>
          <w:iCs/>
          <w:color w:val="000000"/>
          <w:sz w:val="18"/>
          <w:szCs w:val="18"/>
        </w:rPr>
        <w:t xml:space="preserve"> </w:t>
      </w:r>
      <w:r w:rsidRPr="004107D0">
        <w:rPr>
          <w:rFonts w:ascii="Times New Roman" w:hAnsi="Times New Roman" w:cs="Times New Roman"/>
          <w:sz w:val="18"/>
          <w:szCs w:val="18"/>
        </w:rPr>
        <w:t xml:space="preserve">Собрание Представителей городского поселения Петра Дубрава </w:t>
      </w:r>
      <w:r w:rsidRPr="004107D0">
        <w:rPr>
          <w:rFonts w:ascii="Times New Roman" w:hAnsi="Times New Roman" w:cs="Times New Roman"/>
          <w:bCs/>
          <w:color w:val="000000"/>
          <w:sz w:val="18"/>
          <w:szCs w:val="18"/>
        </w:rPr>
        <w:t>муниципального района Волжский Самарской области</w:t>
      </w:r>
      <w:r w:rsidRPr="004107D0">
        <w:rPr>
          <w:rFonts w:ascii="Times New Roman" w:hAnsi="Times New Roman" w:cs="Times New Roman"/>
          <w:sz w:val="18"/>
          <w:szCs w:val="18"/>
        </w:rPr>
        <w:t xml:space="preserve"> </w:t>
      </w:r>
      <w:r w:rsidRPr="004107D0">
        <w:rPr>
          <w:rFonts w:ascii="Times New Roman" w:hAnsi="Times New Roman" w:cs="Times New Roman"/>
          <w:color w:val="000000"/>
          <w:sz w:val="18"/>
          <w:szCs w:val="18"/>
        </w:rPr>
        <w:t>РЕШИЛО:</w:t>
      </w:r>
    </w:p>
    <w:p w:rsidR="004107D0" w:rsidRPr="004107D0" w:rsidRDefault="004107D0" w:rsidP="004107D0">
      <w:pPr>
        <w:jc w:val="both"/>
        <w:rPr>
          <w:rFonts w:ascii="Times New Roman" w:hAnsi="Times New Roman" w:cs="Times New Roman"/>
          <w:color w:val="000000"/>
          <w:sz w:val="18"/>
          <w:szCs w:val="18"/>
        </w:rPr>
      </w:pPr>
      <w:r w:rsidRPr="004107D0">
        <w:rPr>
          <w:rFonts w:ascii="Times New Roman" w:hAnsi="Times New Roman" w:cs="Times New Roman"/>
          <w:color w:val="000000"/>
          <w:sz w:val="18"/>
          <w:szCs w:val="18"/>
        </w:rPr>
        <w:t xml:space="preserve">        </w:t>
      </w:r>
    </w:p>
    <w:p w:rsidR="004107D0" w:rsidRPr="004107D0" w:rsidRDefault="004107D0" w:rsidP="004107D0">
      <w:pPr>
        <w:numPr>
          <w:ilvl w:val="0"/>
          <w:numId w:val="4"/>
        </w:numPr>
        <w:tabs>
          <w:tab w:val="left" w:pos="567"/>
        </w:tabs>
        <w:spacing w:after="0"/>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Внести в Решение Собрания Представителей городского поселения Петра Дубрава </w:t>
      </w:r>
      <w:r w:rsidRPr="004107D0">
        <w:rPr>
          <w:rFonts w:ascii="Times New Roman" w:hAnsi="Times New Roman" w:cs="Times New Roman"/>
          <w:color w:val="000000"/>
          <w:sz w:val="18"/>
          <w:szCs w:val="18"/>
        </w:rPr>
        <w:t>муниципального района</w:t>
      </w:r>
      <w:r w:rsidRPr="004107D0">
        <w:rPr>
          <w:rFonts w:ascii="Times New Roman" w:hAnsi="Times New Roman" w:cs="Times New Roman"/>
          <w:bCs/>
          <w:color w:val="000000"/>
          <w:sz w:val="18"/>
          <w:szCs w:val="18"/>
        </w:rPr>
        <w:t xml:space="preserve"> Волжского района Самарской области от 29.09.2021 № </w:t>
      </w:r>
      <w:r>
        <w:rPr>
          <w:rFonts w:ascii="Times New Roman" w:hAnsi="Times New Roman" w:cs="Times New Roman"/>
          <w:bCs/>
          <w:color w:val="000000"/>
          <w:sz w:val="18"/>
          <w:szCs w:val="18"/>
        </w:rPr>
        <w:t>57</w:t>
      </w:r>
      <w:r w:rsidRPr="004107D0">
        <w:rPr>
          <w:rFonts w:ascii="Times New Roman" w:hAnsi="Times New Roman" w:cs="Times New Roman"/>
          <w:bCs/>
          <w:color w:val="000000"/>
          <w:sz w:val="18"/>
          <w:szCs w:val="18"/>
        </w:rPr>
        <w:t xml:space="preserve"> «Об утверждении Положения о муниципальном земельном контроле в границах городского поселения Петра Дубрава муниципального района </w:t>
      </w:r>
      <w:proofErr w:type="gramStart"/>
      <w:r w:rsidRPr="004107D0">
        <w:rPr>
          <w:rFonts w:ascii="Times New Roman" w:hAnsi="Times New Roman" w:cs="Times New Roman"/>
          <w:bCs/>
          <w:color w:val="000000"/>
          <w:sz w:val="18"/>
          <w:szCs w:val="18"/>
        </w:rPr>
        <w:t>Волжский</w:t>
      </w:r>
      <w:proofErr w:type="gramEnd"/>
      <w:r w:rsidRPr="004107D0">
        <w:rPr>
          <w:rFonts w:ascii="Times New Roman" w:hAnsi="Times New Roman" w:cs="Times New Roman"/>
          <w:bCs/>
          <w:color w:val="000000"/>
          <w:sz w:val="18"/>
          <w:szCs w:val="18"/>
        </w:rPr>
        <w:t xml:space="preserve"> Самарской области»  (далее - Решение) следующие изменения: </w:t>
      </w:r>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1.1. Пункт 2 Решения дополнить абзацем следующего содержания: </w:t>
      </w:r>
    </w:p>
    <w:p w:rsidR="004107D0" w:rsidRPr="004107D0" w:rsidRDefault="004107D0" w:rsidP="004107D0">
      <w:pPr>
        <w:jc w:val="both"/>
        <w:rPr>
          <w:rFonts w:ascii="Times New Roman" w:hAnsi="Times New Roman" w:cs="Times New Roman"/>
          <w:sz w:val="18"/>
          <w:szCs w:val="18"/>
        </w:rPr>
      </w:pPr>
      <w:r w:rsidRPr="004107D0">
        <w:rPr>
          <w:rFonts w:ascii="Times New Roman" w:hAnsi="Times New Roman" w:cs="Times New Roman"/>
          <w:bCs/>
          <w:color w:val="000000"/>
          <w:sz w:val="18"/>
          <w:szCs w:val="18"/>
        </w:rPr>
        <w:lastRenderedPageBreak/>
        <w:t xml:space="preserve">  </w:t>
      </w:r>
      <w:r w:rsidRPr="004107D0">
        <w:rPr>
          <w:rFonts w:ascii="Times New Roman" w:hAnsi="Times New Roman" w:cs="Times New Roman"/>
          <w:sz w:val="18"/>
          <w:szCs w:val="18"/>
        </w:rPr>
        <w:t xml:space="preserve">   «Положения раздела 5 Положения о муниципальном земельном контроле в границах  </w:t>
      </w:r>
      <w:r w:rsidRPr="004107D0">
        <w:rPr>
          <w:rFonts w:ascii="Times New Roman" w:hAnsi="Times New Roman" w:cs="Times New Roman"/>
          <w:bCs/>
          <w:sz w:val="18"/>
          <w:szCs w:val="18"/>
        </w:rPr>
        <w:t xml:space="preserve">городского поселения Петра Дубрава </w:t>
      </w:r>
      <w:r w:rsidRPr="004107D0">
        <w:rPr>
          <w:rFonts w:ascii="Times New Roman" w:hAnsi="Times New Roman" w:cs="Times New Roman"/>
          <w:sz w:val="18"/>
          <w:szCs w:val="18"/>
        </w:rPr>
        <w:t xml:space="preserve">муниципального района </w:t>
      </w:r>
      <w:proofErr w:type="gramStart"/>
      <w:r w:rsidRPr="004107D0">
        <w:rPr>
          <w:rFonts w:ascii="Times New Roman" w:hAnsi="Times New Roman" w:cs="Times New Roman"/>
          <w:sz w:val="18"/>
          <w:szCs w:val="18"/>
        </w:rPr>
        <w:t>Волжский</w:t>
      </w:r>
      <w:proofErr w:type="gramEnd"/>
      <w:r w:rsidRPr="004107D0">
        <w:rPr>
          <w:rFonts w:ascii="Times New Roman" w:hAnsi="Times New Roman" w:cs="Times New Roman"/>
          <w:sz w:val="18"/>
          <w:szCs w:val="18"/>
        </w:rPr>
        <w:t xml:space="preserve"> Самарской области вступают в силу с 1 января 2023 года.</w:t>
      </w:r>
    </w:p>
    <w:p w:rsidR="004107D0" w:rsidRPr="004107D0" w:rsidRDefault="004107D0" w:rsidP="004107D0">
      <w:pPr>
        <w:jc w:val="both"/>
        <w:rPr>
          <w:rFonts w:ascii="Times New Roman" w:hAnsi="Times New Roman" w:cs="Times New Roman"/>
          <w:sz w:val="18"/>
          <w:szCs w:val="18"/>
        </w:rPr>
      </w:pPr>
      <w:r w:rsidRPr="004107D0">
        <w:rPr>
          <w:rFonts w:ascii="Times New Roman" w:hAnsi="Times New Roman" w:cs="Times New Roman"/>
          <w:sz w:val="18"/>
          <w:szCs w:val="18"/>
        </w:rPr>
        <w:t xml:space="preserve">         Кроме пунктов 5.7, 5.8 раздела 5, которые вступают в силу с 01.01.2022 года».</w:t>
      </w:r>
    </w:p>
    <w:p w:rsidR="004107D0" w:rsidRPr="004107D0" w:rsidRDefault="004107D0" w:rsidP="004107D0">
      <w:pPr>
        <w:jc w:val="both"/>
        <w:rPr>
          <w:rFonts w:ascii="Times New Roman" w:hAnsi="Times New Roman" w:cs="Times New Roman"/>
          <w:sz w:val="18"/>
          <w:szCs w:val="18"/>
        </w:rPr>
      </w:pPr>
      <w:r w:rsidRPr="004107D0">
        <w:rPr>
          <w:rFonts w:ascii="Times New Roman" w:hAnsi="Times New Roman" w:cs="Times New Roman"/>
          <w:sz w:val="18"/>
          <w:szCs w:val="18"/>
        </w:rPr>
        <w:t xml:space="preserve">       </w:t>
      </w:r>
    </w:p>
    <w:p w:rsidR="004107D0" w:rsidRPr="004107D0" w:rsidRDefault="004107D0" w:rsidP="004107D0">
      <w:pPr>
        <w:numPr>
          <w:ilvl w:val="0"/>
          <w:numId w:val="4"/>
        </w:numPr>
        <w:spacing w:after="0"/>
        <w:ind w:left="0" w:firstLine="360"/>
        <w:jc w:val="both"/>
        <w:rPr>
          <w:rFonts w:ascii="Times New Roman" w:hAnsi="Times New Roman" w:cs="Times New Roman"/>
          <w:bCs/>
          <w:sz w:val="18"/>
          <w:szCs w:val="18"/>
        </w:rPr>
      </w:pPr>
      <w:r w:rsidRPr="004107D0">
        <w:rPr>
          <w:rFonts w:ascii="Times New Roman" w:hAnsi="Times New Roman" w:cs="Times New Roman"/>
          <w:sz w:val="18"/>
          <w:szCs w:val="18"/>
        </w:rPr>
        <w:t xml:space="preserve">Внести  в приложение к  </w:t>
      </w:r>
      <w:r w:rsidRPr="004107D0">
        <w:rPr>
          <w:rFonts w:ascii="Times New Roman" w:hAnsi="Times New Roman" w:cs="Times New Roman"/>
          <w:bCs/>
          <w:sz w:val="18"/>
          <w:szCs w:val="18"/>
        </w:rPr>
        <w:t xml:space="preserve">Решению Собрания Представителей  городского поселения Петра Дубрава муниципального района Волжский Самарской области от 29.09.2021 № 57 «Об утверждении Положения о муниципальном земельном контроле в границах </w:t>
      </w:r>
      <w:r w:rsidRPr="004107D0">
        <w:rPr>
          <w:rFonts w:ascii="Times New Roman" w:hAnsi="Times New Roman" w:cs="Times New Roman"/>
          <w:b/>
          <w:bCs/>
          <w:sz w:val="18"/>
          <w:szCs w:val="18"/>
        </w:rPr>
        <w:t xml:space="preserve"> </w:t>
      </w:r>
      <w:r w:rsidRPr="004107D0">
        <w:rPr>
          <w:rFonts w:ascii="Times New Roman" w:hAnsi="Times New Roman" w:cs="Times New Roman"/>
          <w:bCs/>
          <w:sz w:val="18"/>
          <w:szCs w:val="18"/>
        </w:rPr>
        <w:t>городского поселения Петра Дубрава муниципального района Волжский Самарской области» (далее по тексту -   Приложение</w:t>
      </w:r>
      <w:proofErr w:type="gramStart"/>
      <w:r w:rsidRPr="004107D0">
        <w:rPr>
          <w:rFonts w:ascii="Times New Roman" w:hAnsi="Times New Roman" w:cs="Times New Roman"/>
          <w:bCs/>
          <w:sz w:val="18"/>
          <w:szCs w:val="18"/>
        </w:rPr>
        <w:t xml:space="preserve"> )</w:t>
      </w:r>
      <w:proofErr w:type="gramEnd"/>
      <w:r w:rsidRPr="004107D0">
        <w:rPr>
          <w:rFonts w:ascii="Times New Roman" w:hAnsi="Times New Roman" w:cs="Times New Roman"/>
          <w:bCs/>
          <w:sz w:val="18"/>
          <w:szCs w:val="18"/>
        </w:rPr>
        <w:t xml:space="preserve"> следующие изменения: </w:t>
      </w:r>
    </w:p>
    <w:p w:rsidR="004107D0" w:rsidRPr="004107D0" w:rsidRDefault="004107D0" w:rsidP="004107D0">
      <w:pPr>
        <w:ind w:left="360"/>
        <w:jc w:val="both"/>
        <w:rPr>
          <w:rFonts w:ascii="Times New Roman" w:hAnsi="Times New Roman" w:cs="Times New Roman"/>
          <w:bCs/>
          <w:sz w:val="18"/>
          <w:szCs w:val="18"/>
        </w:rPr>
      </w:pPr>
      <w:r w:rsidRPr="004107D0">
        <w:rPr>
          <w:rFonts w:ascii="Times New Roman" w:hAnsi="Times New Roman" w:cs="Times New Roman"/>
          <w:bCs/>
          <w:sz w:val="18"/>
          <w:szCs w:val="18"/>
        </w:rPr>
        <w:t xml:space="preserve">     2.1. По всему тексту раздела 4 слово «экспертизы» исключить.</w:t>
      </w:r>
    </w:p>
    <w:p w:rsidR="004107D0" w:rsidRPr="004107D0" w:rsidRDefault="004107D0" w:rsidP="004107D0">
      <w:pPr>
        <w:ind w:left="360"/>
        <w:jc w:val="both"/>
        <w:rPr>
          <w:rFonts w:ascii="Times New Roman" w:hAnsi="Times New Roman" w:cs="Times New Roman"/>
          <w:bCs/>
          <w:sz w:val="18"/>
          <w:szCs w:val="18"/>
        </w:rPr>
      </w:pPr>
      <w:r w:rsidRPr="004107D0">
        <w:rPr>
          <w:rFonts w:ascii="Times New Roman" w:hAnsi="Times New Roman" w:cs="Times New Roman"/>
          <w:bCs/>
          <w:sz w:val="18"/>
          <w:szCs w:val="18"/>
        </w:rPr>
        <w:t xml:space="preserve">     2.2.   Раздел 5 дополнить пунктом 5.7, 5.8 следующего содержания:</w:t>
      </w:r>
    </w:p>
    <w:p w:rsidR="004107D0" w:rsidRPr="004107D0" w:rsidRDefault="004107D0" w:rsidP="004107D0">
      <w:pPr>
        <w:tabs>
          <w:tab w:val="left" w:pos="1418"/>
        </w:tabs>
        <w:ind w:firstLine="360"/>
        <w:jc w:val="both"/>
        <w:rPr>
          <w:rFonts w:ascii="Times New Roman" w:hAnsi="Times New Roman" w:cs="Times New Roman"/>
          <w:bCs/>
          <w:sz w:val="18"/>
          <w:szCs w:val="18"/>
        </w:rPr>
      </w:pPr>
      <w:r w:rsidRPr="004107D0">
        <w:rPr>
          <w:rFonts w:ascii="Times New Roman" w:hAnsi="Times New Roman" w:cs="Times New Roman"/>
          <w:bCs/>
          <w:sz w:val="18"/>
          <w:szCs w:val="18"/>
        </w:rPr>
        <w:t xml:space="preserve">     «5.7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rsidR="004107D0" w:rsidRPr="004107D0" w:rsidRDefault="004107D0" w:rsidP="004107D0">
      <w:pPr>
        <w:ind w:firstLine="360"/>
        <w:jc w:val="both"/>
        <w:rPr>
          <w:rFonts w:ascii="Times New Roman" w:hAnsi="Times New Roman" w:cs="Times New Roman"/>
          <w:bCs/>
          <w:sz w:val="18"/>
          <w:szCs w:val="18"/>
        </w:rPr>
      </w:pPr>
      <w:r w:rsidRPr="004107D0">
        <w:rPr>
          <w:rFonts w:ascii="Times New Roman" w:hAnsi="Times New Roman" w:cs="Times New Roman"/>
          <w:bCs/>
          <w:sz w:val="18"/>
          <w:szCs w:val="18"/>
        </w:rPr>
        <w:t xml:space="preserve">      5.8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roofErr w:type="gramStart"/>
      <w:r w:rsidRPr="004107D0">
        <w:rPr>
          <w:rFonts w:ascii="Times New Roman" w:hAnsi="Times New Roman" w:cs="Times New Roman"/>
          <w:bCs/>
          <w:sz w:val="18"/>
          <w:szCs w:val="18"/>
        </w:rPr>
        <w:t xml:space="preserve">.». </w:t>
      </w:r>
      <w:proofErr w:type="gramEnd"/>
    </w:p>
    <w:p w:rsidR="004107D0" w:rsidRPr="004107D0" w:rsidRDefault="004107D0" w:rsidP="004107D0">
      <w:pPr>
        <w:jc w:val="both"/>
        <w:rPr>
          <w:rFonts w:ascii="Times New Roman" w:hAnsi="Times New Roman" w:cs="Times New Roman"/>
          <w:bCs/>
          <w:sz w:val="18"/>
          <w:szCs w:val="18"/>
        </w:rPr>
      </w:pPr>
      <w:r w:rsidRPr="004107D0">
        <w:rPr>
          <w:rFonts w:ascii="Times New Roman" w:hAnsi="Times New Roman" w:cs="Times New Roman"/>
          <w:bCs/>
          <w:sz w:val="18"/>
          <w:szCs w:val="18"/>
        </w:rPr>
        <w:t xml:space="preserve">          2.3 Раздел 6 Приложения дополнить пунктом 6.3 следующего содержания:</w:t>
      </w:r>
    </w:p>
    <w:p w:rsidR="004107D0" w:rsidRPr="004107D0" w:rsidRDefault="004107D0" w:rsidP="004107D0">
      <w:pPr>
        <w:jc w:val="both"/>
        <w:rPr>
          <w:rFonts w:ascii="Times New Roman" w:hAnsi="Times New Roman" w:cs="Times New Roman"/>
          <w:bCs/>
          <w:sz w:val="18"/>
          <w:szCs w:val="18"/>
        </w:rPr>
      </w:pPr>
      <w:r w:rsidRPr="004107D0">
        <w:rPr>
          <w:rFonts w:ascii="Times New Roman" w:hAnsi="Times New Roman" w:cs="Times New Roman"/>
          <w:sz w:val="18"/>
          <w:szCs w:val="18"/>
        </w:rPr>
        <w:t xml:space="preserve">          «</w:t>
      </w:r>
      <w:r w:rsidRPr="004107D0">
        <w:rPr>
          <w:rFonts w:ascii="Times New Roman" w:hAnsi="Times New Roman" w:cs="Times New Roman"/>
          <w:bCs/>
          <w:sz w:val="18"/>
          <w:szCs w:val="18"/>
        </w:rPr>
        <w:t>6.3 Система показателей результативности и эффективности деятельности муниципального контроля включает следующие понятия:</w:t>
      </w:r>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sz w:val="18"/>
          <w:szCs w:val="18"/>
        </w:rPr>
        <w:t xml:space="preserve">         Ключевые показатели контроля, отражающие уровень минимизации вреда (ущерба) охраняемым</w:t>
      </w:r>
      <w:r w:rsidRPr="004107D0">
        <w:rPr>
          <w:rFonts w:ascii="Times New Roman" w:hAnsi="Times New Roman" w:cs="Times New Roman"/>
          <w:bCs/>
          <w:color w:val="000000"/>
          <w:sz w:val="18"/>
          <w:szCs w:val="18"/>
        </w:rPr>
        <w:t xml:space="preserve"> законным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муниципальный контроль;</w:t>
      </w:r>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w:t>
      </w:r>
      <w:proofErr w:type="gramStart"/>
      <w:r w:rsidRPr="004107D0">
        <w:rPr>
          <w:rFonts w:ascii="Times New Roman" w:hAnsi="Times New Roman" w:cs="Times New Roman"/>
          <w:bCs/>
          <w:color w:val="000000"/>
          <w:sz w:val="18"/>
          <w:szCs w:val="18"/>
        </w:rPr>
        <w:t>Индикативные показатели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Показатели результативности и эффективности контрольной деятельности состоят из ключевых (группа «А»)   и индикативных (группа «В») показателей.</w:t>
      </w:r>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Показатели группы «А» являются ключевыми показателями результативности муниципального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должно обеспечить должностное лицо, осуществляющее функции муниципального контроля.</w:t>
      </w:r>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должностного лица, осуществляющее функции муниципального контроля.</w:t>
      </w:r>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Показатели группы «В» подразделяются на следующие подгруппы:</w:t>
      </w:r>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«В.1.» - индикативные показатели, характеризующие, параметры проведенных мероприятий;</w:t>
      </w:r>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«В.2.» - индикативные показатели, характеризующие объем </w:t>
      </w:r>
      <w:proofErr w:type="spellStart"/>
      <w:r w:rsidRPr="004107D0">
        <w:rPr>
          <w:rFonts w:ascii="Times New Roman" w:hAnsi="Times New Roman" w:cs="Times New Roman"/>
          <w:bCs/>
          <w:color w:val="000000"/>
          <w:sz w:val="18"/>
          <w:szCs w:val="18"/>
        </w:rPr>
        <w:t>задействованых</w:t>
      </w:r>
      <w:proofErr w:type="spellEnd"/>
      <w:r w:rsidRPr="004107D0">
        <w:rPr>
          <w:rFonts w:ascii="Times New Roman" w:hAnsi="Times New Roman" w:cs="Times New Roman"/>
          <w:bCs/>
          <w:color w:val="000000"/>
          <w:sz w:val="18"/>
          <w:szCs w:val="18"/>
        </w:rPr>
        <w:t xml:space="preserve"> трудовых  ресурсов.</w:t>
      </w:r>
    </w:p>
    <w:p w:rsidR="004107D0" w:rsidRPr="004107D0" w:rsidRDefault="004107D0" w:rsidP="004107D0">
      <w:pPr>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Результаты оценки фактически (достигнутых) значений устанавливаются по 5-бальной шкале от 1 до 5, по целевым показателям присваивается:</w:t>
      </w:r>
    </w:p>
    <w:p w:rsidR="004107D0" w:rsidRPr="004107D0" w:rsidRDefault="004107D0" w:rsidP="004107D0">
      <w:pPr>
        <w:ind w:firstLine="708"/>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5 - баллов – если фактическое значение равно целевому нормативному значению;</w:t>
      </w:r>
    </w:p>
    <w:p w:rsidR="004107D0" w:rsidRPr="004107D0" w:rsidRDefault="004107D0" w:rsidP="004107D0">
      <w:pPr>
        <w:ind w:firstLine="708"/>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4 – балла – если фактическое значение от целевого значения составляет 10%;</w:t>
      </w:r>
    </w:p>
    <w:p w:rsidR="004107D0" w:rsidRPr="004107D0" w:rsidRDefault="004107D0" w:rsidP="004107D0">
      <w:pPr>
        <w:ind w:firstLine="708"/>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3 - баллов – если фактическое значение от целевого значения составляет 30%;</w:t>
      </w:r>
    </w:p>
    <w:p w:rsidR="004107D0" w:rsidRPr="004107D0" w:rsidRDefault="004107D0" w:rsidP="004107D0">
      <w:pPr>
        <w:ind w:firstLine="708"/>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2 - баллов – если фактическое значение от целевого значения составляет 40%;</w:t>
      </w:r>
    </w:p>
    <w:p w:rsidR="004107D0" w:rsidRPr="004107D0" w:rsidRDefault="004107D0" w:rsidP="004107D0">
      <w:pPr>
        <w:ind w:firstLine="708"/>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lastRenderedPageBreak/>
        <w:t>1 - баллов – если фактическое значение от целевого значения составляет 50% и более.</w:t>
      </w:r>
    </w:p>
    <w:p w:rsidR="004107D0" w:rsidRPr="004107D0" w:rsidRDefault="004107D0" w:rsidP="004107D0">
      <w:pPr>
        <w:ind w:firstLine="630"/>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Отчетным периодом для определения показателей является календарный год.</w:t>
      </w:r>
    </w:p>
    <w:p w:rsidR="004107D0" w:rsidRPr="004107D0" w:rsidRDefault="004107D0" w:rsidP="004107D0">
      <w:pPr>
        <w:ind w:left="-142" w:firstLine="772"/>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настоящим решением. Годовой доклад в соответствии  с частью 10 статьи 30 Закона №  248-ФЗ должен отвечать требованиям, установленным Правительством Российской Федерации. Размещается ежегодно не позднее 1 февраля на официальном сайте администрации городского поселения Петра Дубрава муниципального района </w:t>
      </w:r>
      <w:proofErr w:type="gramStart"/>
      <w:r w:rsidRPr="004107D0">
        <w:rPr>
          <w:rFonts w:ascii="Times New Roman" w:hAnsi="Times New Roman" w:cs="Times New Roman"/>
          <w:bCs/>
          <w:color w:val="000000"/>
          <w:sz w:val="18"/>
          <w:szCs w:val="18"/>
        </w:rPr>
        <w:t>Волжский</w:t>
      </w:r>
      <w:proofErr w:type="gramEnd"/>
      <w:r w:rsidRPr="004107D0">
        <w:rPr>
          <w:rFonts w:ascii="Times New Roman" w:hAnsi="Times New Roman" w:cs="Times New Roman"/>
          <w:bCs/>
          <w:color w:val="000000"/>
          <w:sz w:val="18"/>
          <w:szCs w:val="18"/>
        </w:rPr>
        <w:t xml:space="preserve"> Самарской области.</w:t>
      </w:r>
    </w:p>
    <w:p w:rsidR="004107D0" w:rsidRPr="004107D0" w:rsidRDefault="004107D0" w:rsidP="004107D0">
      <w:pPr>
        <w:ind w:left="-142" w:firstLine="772"/>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Оценка фактических (достигнутых) значений  показателей проводится путем сравнения с целевыми (индикативными) значениями показателей.</w:t>
      </w:r>
    </w:p>
    <w:p w:rsidR="004107D0" w:rsidRPr="004107D0" w:rsidRDefault="004107D0" w:rsidP="004107D0">
      <w:pPr>
        <w:ind w:left="-142" w:firstLine="772"/>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 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roofErr w:type="gramStart"/>
      <w:r w:rsidRPr="004107D0">
        <w:rPr>
          <w:rFonts w:ascii="Times New Roman" w:hAnsi="Times New Roman" w:cs="Times New Roman"/>
          <w:bCs/>
          <w:color w:val="000000"/>
          <w:sz w:val="18"/>
          <w:szCs w:val="18"/>
        </w:rPr>
        <w:t>.».</w:t>
      </w:r>
      <w:proofErr w:type="gramEnd"/>
    </w:p>
    <w:p w:rsidR="004107D0" w:rsidRPr="004107D0" w:rsidRDefault="004107D0" w:rsidP="004107D0">
      <w:pPr>
        <w:jc w:val="center"/>
        <w:rPr>
          <w:rFonts w:ascii="Times New Roman" w:hAnsi="Times New Roman" w:cs="Times New Roman"/>
          <w:bCs/>
          <w:color w:val="000000"/>
          <w:sz w:val="18"/>
          <w:szCs w:val="18"/>
        </w:rPr>
        <w:sectPr w:rsidR="004107D0" w:rsidRPr="004107D0" w:rsidSect="004107D0">
          <w:headerReference w:type="default" r:id="rId11"/>
          <w:headerReference w:type="first" r:id="rId12"/>
          <w:pgSz w:w="11906" w:h="16838"/>
          <w:pgMar w:top="0" w:right="849" w:bottom="567" w:left="170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titlePg/>
          <w:docGrid w:linePitch="360"/>
        </w:sectPr>
      </w:pPr>
    </w:p>
    <w:p w:rsidR="004107D0" w:rsidRPr="004107D0" w:rsidRDefault="004107D0" w:rsidP="004107D0">
      <w:pPr>
        <w:jc w:val="center"/>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lastRenderedPageBreak/>
        <w:t>ПЕРЕЧЕНЬ</w:t>
      </w:r>
    </w:p>
    <w:p w:rsidR="004107D0" w:rsidRPr="004107D0" w:rsidRDefault="004107D0" w:rsidP="004107D0">
      <w:pPr>
        <w:jc w:val="center"/>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 xml:space="preserve">Показателей оценки результативности и эффективности </w:t>
      </w:r>
    </w:p>
    <w:p w:rsidR="004107D0" w:rsidRPr="004107D0" w:rsidRDefault="004107D0" w:rsidP="004107D0">
      <w:pPr>
        <w:jc w:val="center"/>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t>муниципального земельного контроля</w:t>
      </w:r>
    </w:p>
    <w:p w:rsidR="004107D0" w:rsidRPr="004107D0" w:rsidRDefault="004107D0" w:rsidP="004107D0">
      <w:pPr>
        <w:jc w:val="center"/>
        <w:rPr>
          <w:rFonts w:ascii="Times New Roman" w:hAnsi="Times New Roman" w:cs="Times New Roman"/>
          <w:bCs/>
          <w:color w:val="000000"/>
          <w:sz w:val="18"/>
          <w:szCs w:val="18"/>
        </w:rPr>
      </w:pPr>
    </w:p>
    <w:p w:rsidR="004107D0" w:rsidRPr="004107D0" w:rsidRDefault="004107D0" w:rsidP="004107D0">
      <w:pPr>
        <w:jc w:val="center"/>
        <w:rPr>
          <w:rFonts w:ascii="Times New Roman" w:hAnsi="Times New Roman" w:cs="Times New Roman"/>
          <w:bCs/>
          <w:color w:val="000000"/>
          <w:sz w:val="18"/>
          <w:szCs w:val="18"/>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638"/>
        <w:gridCol w:w="2653"/>
        <w:gridCol w:w="4482"/>
        <w:gridCol w:w="1417"/>
        <w:gridCol w:w="1025"/>
      </w:tblGrid>
      <w:tr w:rsidR="004107D0" w:rsidRPr="004107D0" w:rsidTr="004107D0">
        <w:tc>
          <w:tcPr>
            <w:tcW w:w="166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Номер</w:t>
            </w:r>
          </w:p>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(индекс)</w:t>
            </w:r>
          </w:p>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показателя</w:t>
            </w:r>
          </w:p>
        </w:tc>
        <w:tc>
          <w:tcPr>
            <w:tcW w:w="363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Наименование показателей</w:t>
            </w:r>
          </w:p>
        </w:tc>
        <w:tc>
          <w:tcPr>
            <w:tcW w:w="2653"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Формула расчета</w:t>
            </w:r>
          </w:p>
        </w:tc>
        <w:tc>
          <w:tcPr>
            <w:tcW w:w="4482"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Комментарий значений</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Целевые</w:t>
            </w:r>
          </w:p>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Значения</w:t>
            </w:r>
          </w:p>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Показателей</w:t>
            </w:r>
          </w:p>
          <w:p w:rsidR="004107D0" w:rsidRPr="004107D0" w:rsidRDefault="004107D0" w:rsidP="004107D0">
            <w:pPr>
              <w:rPr>
                <w:rFonts w:ascii="Times New Roman" w:eastAsia="Calibri" w:hAnsi="Times New Roman" w:cs="Times New Roman"/>
                <w:bCs/>
                <w:color w:val="000000"/>
                <w:sz w:val="18"/>
                <w:szCs w:val="18"/>
              </w:rPr>
            </w:pP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Источник</w:t>
            </w:r>
          </w:p>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данных</w:t>
            </w:r>
          </w:p>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для</w:t>
            </w:r>
          </w:p>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определения значения показателя</w:t>
            </w:r>
          </w:p>
        </w:tc>
      </w:tr>
      <w:tr w:rsidR="004107D0" w:rsidRPr="004107D0" w:rsidTr="004107D0">
        <w:tc>
          <w:tcPr>
            <w:tcW w:w="166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1</w:t>
            </w:r>
          </w:p>
        </w:tc>
        <w:tc>
          <w:tcPr>
            <w:tcW w:w="363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2</w:t>
            </w:r>
          </w:p>
        </w:tc>
        <w:tc>
          <w:tcPr>
            <w:tcW w:w="2653"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3</w:t>
            </w:r>
          </w:p>
        </w:tc>
        <w:tc>
          <w:tcPr>
            <w:tcW w:w="4482"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4</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5</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6</w:t>
            </w:r>
          </w:p>
        </w:tc>
      </w:tr>
      <w:tr w:rsidR="004107D0" w:rsidRPr="004107D0" w:rsidTr="004107D0">
        <w:tc>
          <w:tcPr>
            <w:tcW w:w="14883" w:type="dxa"/>
            <w:gridSpan w:val="6"/>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Ключевые показатели</w:t>
            </w:r>
          </w:p>
        </w:tc>
      </w:tr>
      <w:tr w:rsidR="004107D0" w:rsidRPr="004107D0" w:rsidTr="004107D0">
        <w:tc>
          <w:tcPr>
            <w:tcW w:w="166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А</w:t>
            </w:r>
          </w:p>
        </w:tc>
        <w:tc>
          <w:tcPr>
            <w:tcW w:w="13215" w:type="dxa"/>
            <w:gridSpan w:val="5"/>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Показатели результативности, отражающие уровень достижения значимых  результатов муниципального земельного контроля</w:t>
            </w:r>
          </w:p>
        </w:tc>
      </w:tr>
      <w:tr w:rsidR="004107D0" w:rsidRPr="004107D0" w:rsidTr="004107D0">
        <w:tc>
          <w:tcPr>
            <w:tcW w:w="166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А.3.1</w:t>
            </w:r>
          </w:p>
        </w:tc>
        <w:tc>
          <w:tcPr>
            <w:tcW w:w="363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Для не используемой земли (земель населенных пунктов) в процессе хозяйственной или производственной деятельности</w:t>
            </w:r>
          </w:p>
        </w:tc>
        <w:tc>
          <w:tcPr>
            <w:tcW w:w="2653"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roofErr w:type="spellStart"/>
            <w:proofErr w:type="gramStart"/>
            <w:r w:rsidRPr="004107D0">
              <w:rPr>
                <w:rFonts w:ascii="Times New Roman" w:eastAsia="Calibri" w:hAnsi="Times New Roman" w:cs="Times New Roman"/>
                <w:bCs/>
                <w:color w:val="000000"/>
                <w:sz w:val="18"/>
                <w:szCs w:val="18"/>
              </w:rPr>
              <w:t>Пл</w:t>
            </w:r>
            <w:proofErr w:type="spellEnd"/>
            <w:proofErr w:type="gramEnd"/>
            <w:r w:rsidRPr="004107D0">
              <w:rPr>
                <w:rFonts w:ascii="Times New Roman" w:eastAsia="Calibri" w:hAnsi="Times New Roman" w:cs="Times New Roman"/>
                <w:bCs/>
                <w:color w:val="000000"/>
                <w:sz w:val="18"/>
                <w:szCs w:val="18"/>
              </w:rPr>
              <w:t xml:space="preserve"> </w:t>
            </w:r>
            <w:proofErr w:type="spellStart"/>
            <w:r w:rsidRPr="004107D0">
              <w:rPr>
                <w:rFonts w:ascii="Times New Roman" w:eastAsia="Calibri" w:hAnsi="Times New Roman" w:cs="Times New Roman"/>
                <w:bCs/>
                <w:color w:val="000000"/>
                <w:sz w:val="18"/>
                <w:szCs w:val="18"/>
              </w:rPr>
              <w:t>н</w:t>
            </w:r>
            <w:proofErr w:type="spellEnd"/>
            <w:r w:rsidRPr="004107D0">
              <w:rPr>
                <w:rFonts w:ascii="Times New Roman" w:eastAsia="Calibri" w:hAnsi="Times New Roman" w:cs="Times New Roman"/>
                <w:bCs/>
                <w:color w:val="000000"/>
                <w:sz w:val="18"/>
                <w:szCs w:val="18"/>
              </w:rPr>
              <w:t xml:space="preserve"> </w:t>
            </w:r>
            <w:proofErr w:type="spellStart"/>
            <w:r w:rsidRPr="004107D0">
              <w:rPr>
                <w:rFonts w:ascii="Times New Roman" w:eastAsia="Calibri" w:hAnsi="Times New Roman" w:cs="Times New Roman"/>
                <w:bCs/>
                <w:color w:val="000000"/>
                <w:sz w:val="18"/>
                <w:szCs w:val="18"/>
              </w:rPr>
              <w:t>х</w:t>
            </w:r>
            <w:proofErr w:type="spellEnd"/>
            <w:r w:rsidRPr="004107D0">
              <w:rPr>
                <w:rFonts w:ascii="Times New Roman" w:eastAsia="Calibri" w:hAnsi="Times New Roman" w:cs="Times New Roman"/>
                <w:bCs/>
                <w:color w:val="000000"/>
                <w:sz w:val="18"/>
                <w:szCs w:val="18"/>
              </w:rPr>
              <w:t xml:space="preserve"> 100%</w:t>
            </w:r>
          </w:p>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w:t>
            </w:r>
            <w:proofErr w:type="spellStart"/>
            <w:proofErr w:type="gramStart"/>
            <w:r w:rsidRPr="004107D0">
              <w:rPr>
                <w:rFonts w:ascii="Times New Roman" w:eastAsia="Calibri" w:hAnsi="Times New Roman" w:cs="Times New Roman"/>
                <w:bCs/>
                <w:color w:val="000000"/>
                <w:sz w:val="18"/>
                <w:szCs w:val="18"/>
              </w:rPr>
              <w:t>Пл</w:t>
            </w:r>
            <w:proofErr w:type="spellEnd"/>
            <w:proofErr w:type="gramEnd"/>
            <w:r w:rsidRPr="004107D0">
              <w:rPr>
                <w:rFonts w:ascii="Times New Roman" w:eastAsia="Calibri" w:hAnsi="Times New Roman" w:cs="Times New Roman"/>
                <w:bCs/>
                <w:color w:val="000000"/>
                <w:sz w:val="18"/>
                <w:szCs w:val="18"/>
              </w:rPr>
              <w:t xml:space="preserve"> об</w:t>
            </w:r>
          </w:p>
          <w:p w:rsidR="004107D0" w:rsidRPr="004107D0" w:rsidRDefault="004107D0" w:rsidP="004107D0">
            <w:pPr>
              <w:jc w:val="center"/>
              <w:rPr>
                <w:rFonts w:ascii="Times New Roman" w:eastAsia="Calibri" w:hAnsi="Times New Roman" w:cs="Times New Roman"/>
                <w:bCs/>
                <w:color w:val="000000"/>
                <w:sz w:val="18"/>
                <w:szCs w:val="18"/>
              </w:rPr>
            </w:pPr>
          </w:p>
        </w:tc>
        <w:tc>
          <w:tcPr>
            <w:tcW w:w="4482"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roofErr w:type="spellStart"/>
            <w:proofErr w:type="gramStart"/>
            <w:r w:rsidRPr="004107D0">
              <w:rPr>
                <w:rFonts w:ascii="Times New Roman" w:eastAsia="Calibri" w:hAnsi="Times New Roman" w:cs="Times New Roman"/>
                <w:bCs/>
                <w:color w:val="000000"/>
                <w:sz w:val="18"/>
                <w:szCs w:val="18"/>
              </w:rPr>
              <w:t>Пл</w:t>
            </w:r>
            <w:proofErr w:type="spellEnd"/>
            <w:proofErr w:type="gramEnd"/>
            <w:r w:rsidRPr="004107D0">
              <w:rPr>
                <w:rFonts w:ascii="Times New Roman" w:eastAsia="Calibri" w:hAnsi="Times New Roman" w:cs="Times New Roman"/>
                <w:bCs/>
                <w:color w:val="000000"/>
                <w:sz w:val="18"/>
                <w:szCs w:val="18"/>
              </w:rPr>
              <w:t xml:space="preserve"> </w:t>
            </w:r>
            <w:proofErr w:type="spellStart"/>
            <w:r w:rsidRPr="004107D0">
              <w:rPr>
                <w:rFonts w:ascii="Times New Roman" w:eastAsia="Calibri" w:hAnsi="Times New Roman" w:cs="Times New Roman"/>
                <w:bCs/>
                <w:color w:val="000000"/>
                <w:sz w:val="18"/>
                <w:szCs w:val="18"/>
              </w:rPr>
              <w:t>н</w:t>
            </w:r>
            <w:proofErr w:type="spellEnd"/>
            <w:r w:rsidRPr="004107D0">
              <w:rPr>
                <w:rFonts w:ascii="Times New Roman" w:eastAsia="Calibri" w:hAnsi="Times New Roman" w:cs="Times New Roman"/>
                <w:bCs/>
                <w:color w:val="000000"/>
                <w:sz w:val="18"/>
                <w:szCs w:val="18"/>
              </w:rPr>
              <w:t xml:space="preserve"> – площадь земель (земель населенного пункта), не используемая по назначению (га),</w:t>
            </w:r>
          </w:p>
          <w:p w:rsidR="004107D0" w:rsidRPr="004107D0" w:rsidRDefault="004107D0" w:rsidP="004107D0">
            <w:pPr>
              <w:jc w:val="center"/>
              <w:rPr>
                <w:rFonts w:ascii="Times New Roman" w:eastAsia="Calibri" w:hAnsi="Times New Roman" w:cs="Times New Roman"/>
                <w:bCs/>
                <w:color w:val="000000"/>
                <w:sz w:val="18"/>
                <w:szCs w:val="18"/>
              </w:rPr>
            </w:pPr>
            <w:proofErr w:type="spellStart"/>
            <w:proofErr w:type="gramStart"/>
            <w:r w:rsidRPr="004107D0">
              <w:rPr>
                <w:rFonts w:ascii="Times New Roman" w:eastAsia="Calibri" w:hAnsi="Times New Roman" w:cs="Times New Roman"/>
                <w:bCs/>
                <w:color w:val="000000"/>
                <w:sz w:val="18"/>
                <w:szCs w:val="18"/>
              </w:rPr>
              <w:t>Пл</w:t>
            </w:r>
            <w:proofErr w:type="spellEnd"/>
            <w:proofErr w:type="gramEnd"/>
            <w:r w:rsidRPr="004107D0">
              <w:rPr>
                <w:rFonts w:ascii="Times New Roman" w:eastAsia="Calibri" w:hAnsi="Times New Roman" w:cs="Times New Roman"/>
                <w:bCs/>
                <w:color w:val="000000"/>
                <w:sz w:val="18"/>
                <w:szCs w:val="18"/>
              </w:rPr>
              <w:t xml:space="preserve"> об – общая площадь земель (земель населенного пункта) (га)</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Не более 2 %</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А.3.2</w:t>
            </w:r>
          </w:p>
        </w:tc>
        <w:tc>
          <w:tcPr>
            <w:tcW w:w="363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Доля используемых земельных участков в соответствии с правоустанавливающими документами (разрешенное использование)</w:t>
            </w:r>
          </w:p>
        </w:tc>
        <w:tc>
          <w:tcPr>
            <w:tcW w:w="2653"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 xml:space="preserve">К </w:t>
            </w:r>
            <w:proofErr w:type="spellStart"/>
            <w:r w:rsidRPr="004107D0">
              <w:rPr>
                <w:rFonts w:ascii="Times New Roman" w:eastAsia="Calibri" w:hAnsi="Times New Roman" w:cs="Times New Roman"/>
                <w:bCs/>
                <w:color w:val="000000"/>
                <w:sz w:val="18"/>
                <w:szCs w:val="18"/>
              </w:rPr>
              <w:t>ипн</w:t>
            </w:r>
            <w:proofErr w:type="spellEnd"/>
            <w:r w:rsidRPr="004107D0">
              <w:rPr>
                <w:rFonts w:ascii="Times New Roman" w:eastAsia="Calibri" w:hAnsi="Times New Roman" w:cs="Times New Roman"/>
                <w:bCs/>
                <w:color w:val="000000"/>
                <w:sz w:val="18"/>
                <w:szCs w:val="18"/>
              </w:rPr>
              <w:t xml:space="preserve"> </w:t>
            </w:r>
            <w:proofErr w:type="spellStart"/>
            <w:r w:rsidRPr="004107D0">
              <w:rPr>
                <w:rFonts w:ascii="Times New Roman" w:eastAsia="Calibri" w:hAnsi="Times New Roman" w:cs="Times New Roman"/>
                <w:bCs/>
                <w:color w:val="000000"/>
                <w:sz w:val="18"/>
                <w:szCs w:val="18"/>
              </w:rPr>
              <w:t>х</w:t>
            </w:r>
            <w:proofErr w:type="spellEnd"/>
            <w:r w:rsidRPr="004107D0">
              <w:rPr>
                <w:rFonts w:ascii="Times New Roman" w:eastAsia="Calibri" w:hAnsi="Times New Roman" w:cs="Times New Roman"/>
                <w:bCs/>
                <w:color w:val="000000"/>
                <w:sz w:val="18"/>
                <w:szCs w:val="18"/>
              </w:rPr>
              <w:t xml:space="preserve"> 100%</w:t>
            </w:r>
          </w:p>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 xml:space="preserve">/ К </w:t>
            </w:r>
            <w:proofErr w:type="spellStart"/>
            <w:proofErr w:type="gramStart"/>
            <w:r w:rsidRPr="004107D0">
              <w:rPr>
                <w:rFonts w:ascii="Times New Roman" w:eastAsia="Calibri" w:hAnsi="Times New Roman" w:cs="Times New Roman"/>
                <w:bCs/>
                <w:color w:val="000000"/>
                <w:sz w:val="18"/>
                <w:szCs w:val="18"/>
              </w:rPr>
              <w:t>пр</w:t>
            </w:r>
            <w:proofErr w:type="spellEnd"/>
            <w:proofErr w:type="gramEnd"/>
            <w:r w:rsidRPr="004107D0">
              <w:rPr>
                <w:rFonts w:ascii="Times New Roman" w:eastAsia="Calibri" w:hAnsi="Times New Roman" w:cs="Times New Roman"/>
                <w:bCs/>
                <w:color w:val="000000"/>
                <w:sz w:val="18"/>
                <w:szCs w:val="18"/>
              </w:rPr>
              <w:t xml:space="preserve"> </w:t>
            </w:r>
          </w:p>
        </w:tc>
        <w:tc>
          <w:tcPr>
            <w:tcW w:w="4482"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 xml:space="preserve">К </w:t>
            </w:r>
            <w:proofErr w:type="spellStart"/>
            <w:r w:rsidRPr="004107D0">
              <w:rPr>
                <w:rFonts w:ascii="Times New Roman" w:eastAsia="Calibri" w:hAnsi="Times New Roman" w:cs="Times New Roman"/>
                <w:bCs/>
                <w:color w:val="000000"/>
                <w:sz w:val="18"/>
                <w:szCs w:val="18"/>
              </w:rPr>
              <w:t>ипн</w:t>
            </w:r>
            <w:proofErr w:type="spellEnd"/>
            <w:r w:rsidRPr="004107D0">
              <w:rPr>
                <w:rFonts w:ascii="Times New Roman" w:eastAsia="Calibri" w:hAnsi="Times New Roman" w:cs="Times New Roman"/>
                <w:bCs/>
                <w:color w:val="000000"/>
                <w:sz w:val="18"/>
                <w:szCs w:val="18"/>
              </w:rPr>
              <w:t xml:space="preserve"> – количество земельных участков используемых по назначению (</w:t>
            </w:r>
            <w:proofErr w:type="spellStart"/>
            <w:proofErr w:type="gramStart"/>
            <w:r w:rsidRPr="004107D0">
              <w:rPr>
                <w:rFonts w:ascii="Times New Roman" w:eastAsia="Calibri" w:hAnsi="Times New Roman" w:cs="Times New Roman"/>
                <w:bCs/>
                <w:color w:val="000000"/>
                <w:sz w:val="18"/>
                <w:szCs w:val="18"/>
              </w:rPr>
              <w:t>шт</w:t>
            </w:r>
            <w:proofErr w:type="spellEnd"/>
            <w:proofErr w:type="gramEnd"/>
            <w:r w:rsidRPr="004107D0">
              <w:rPr>
                <w:rFonts w:ascii="Times New Roman" w:eastAsia="Calibri" w:hAnsi="Times New Roman" w:cs="Times New Roman"/>
                <w:bCs/>
                <w:color w:val="000000"/>
                <w:sz w:val="18"/>
                <w:szCs w:val="18"/>
              </w:rPr>
              <w:t>)</w:t>
            </w:r>
          </w:p>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 xml:space="preserve">К </w:t>
            </w:r>
            <w:proofErr w:type="spellStart"/>
            <w:proofErr w:type="gramStart"/>
            <w:r w:rsidRPr="004107D0">
              <w:rPr>
                <w:rFonts w:ascii="Times New Roman" w:eastAsia="Calibri" w:hAnsi="Times New Roman" w:cs="Times New Roman"/>
                <w:bCs/>
                <w:color w:val="000000"/>
                <w:sz w:val="18"/>
                <w:szCs w:val="18"/>
              </w:rPr>
              <w:t>пр</w:t>
            </w:r>
            <w:proofErr w:type="spellEnd"/>
            <w:proofErr w:type="gramEnd"/>
            <w:r w:rsidRPr="004107D0">
              <w:rPr>
                <w:rFonts w:ascii="Times New Roman" w:eastAsia="Calibri" w:hAnsi="Times New Roman" w:cs="Times New Roman"/>
                <w:bCs/>
                <w:color w:val="000000"/>
                <w:sz w:val="18"/>
                <w:szCs w:val="18"/>
              </w:rPr>
              <w:t xml:space="preserve"> – количество проверенных земельных участков  (</w:t>
            </w:r>
            <w:proofErr w:type="spellStart"/>
            <w:r w:rsidRPr="004107D0">
              <w:rPr>
                <w:rFonts w:ascii="Times New Roman" w:eastAsia="Calibri" w:hAnsi="Times New Roman" w:cs="Times New Roman"/>
                <w:bCs/>
                <w:color w:val="000000"/>
                <w:sz w:val="18"/>
                <w:szCs w:val="18"/>
              </w:rPr>
              <w:t>шт</w:t>
            </w:r>
            <w:proofErr w:type="spellEnd"/>
            <w:r w:rsidRPr="004107D0">
              <w:rPr>
                <w:rFonts w:ascii="Times New Roman" w:eastAsia="Calibri" w:hAnsi="Times New Roman" w:cs="Times New Roman"/>
                <w:bCs/>
                <w:color w:val="000000"/>
                <w:sz w:val="18"/>
                <w:szCs w:val="18"/>
              </w:rPr>
              <w:t>)</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Не менее 90%</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lastRenderedPageBreak/>
              <w:t>А.3.3</w:t>
            </w:r>
          </w:p>
        </w:tc>
        <w:tc>
          <w:tcPr>
            <w:tcW w:w="363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2653"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proofErr w:type="gramStart"/>
            <w:r w:rsidRPr="004107D0">
              <w:rPr>
                <w:rFonts w:ascii="Times New Roman" w:eastAsia="Calibri" w:hAnsi="Times New Roman" w:cs="Times New Roman"/>
                <w:bCs/>
                <w:color w:val="000000"/>
                <w:sz w:val="18"/>
                <w:szCs w:val="18"/>
              </w:rPr>
              <w:t xml:space="preserve">К </w:t>
            </w:r>
            <w:proofErr w:type="spellStart"/>
            <w:r w:rsidRPr="004107D0">
              <w:rPr>
                <w:rFonts w:ascii="Times New Roman" w:eastAsia="Calibri" w:hAnsi="Times New Roman" w:cs="Times New Roman"/>
                <w:bCs/>
                <w:color w:val="000000"/>
                <w:sz w:val="18"/>
                <w:szCs w:val="18"/>
              </w:rPr>
              <w:t>ун</w:t>
            </w:r>
            <w:proofErr w:type="spellEnd"/>
            <w:proofErr w:type="gramEnd"/>
            <w:r w:rsidRPr="004107D0">
              <w:rPr>
                <w:rFonts w:ascii="Times New Roman" w:eastAsia="Calibri" w:hAnsi="Times New Roman" w:cs="Times New Roman"/>
                <w:bCs/>
                <w:color w:val="000000"/>
                <w:sz w:val="18"/>
                <w:szCs w:val="18"/>
              </w:rPr>
              <w:t xml:space="preserve"> </w:t>
            </w:r>
            <w:proofErr w:type="spellStart"/>
            <w:r w:rsidRPr="004107D0">
              <w:rPr>
                <w:rFonts w:ascii="Times New Roman" w:eastAsia="Calibri" w:hAnsi="Times New Roman" w:cs="Times New Roman"/>
                <w:bCs/>
                <w:color w:val="000000"/>
                <w:sz w:val="18"/>
                <w:szCs w:val="18"/>
              </w:rPr>
              <w:t>х</w:t>
            </w:r>
            <w:proofErr w:type="spellEnd"/>
            <w:r w:rsidRPr="004107D0">
              <w:rPr>
                <w:rFonts w:ascii="Times New Roman" w:eastAsia="Calibri" w:hAnsi="Times New Roman" w:cs="Times New Roman"/>
                <w:bCs/>
                <w:color w:val="000000"/>
                <w:sz w:val="18"/>
                <w:szCs w:val="18"/>
              </w:rPr>
              <w:t xml:space="preserve"> 100%</w:t>
            </w:r>
          </w:p>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 xml:space="preserve">/ К </w:t>
            </w:r>
            <w:proofErr w:type="spellStart"/>
            <w:r w:rsidRPr="004107D0">
              <w:rPr>
                <w:rFonts w:ascii="Times New Roman" w:eastAsia="Calibri" w:hAnsi="Times New Roman" w:cs="Times New Roman"/>
                <w:bCs/>
                <w:color w:val="000000"/>
                <w:sz w:val="18"/>
                <w:szCs w:val="18"/>
              </w:rPr>
              <w:t>н</w:t>
            </w:r>
            <w:proofErr w:type="spellEnd"/>
          </w:p>
        </w:tc>
        <w:tc>
          <w:tcPr>
            <w:tcW w:w="4482"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proofErr w:type="gramStart"/>
            <w:r w:rsidRPr="004107D0">
              <w:rPr>
                <w:rFonts w:ascii="Times New Roman" w:eastAsia="Calibri" w:hAnsi="Times New Roman" w:cs="Times New Roman"/>
                <w:bCs/>
                <w:color w:val="000000"/>
                <w:sz w:val="18"/>
                <w:szCs w:val="18"/>
              </w:rPr>
              <w:t xml:space="preserve">К </w:t>
            </w:r>
            <w:proofErr w:type="spellStart"/>
            <w:r w:rsidRPr="004107D0">
              <w:rPr>
                <w:rFonts w:ascii="Times New Roman" w:eastAsia="Calibri" w:hAnsi="Times New Roman" w:cs="Times New Roman"/>
                <w:bCs/>
                <w:color w:val="000000"/>
                <w:sz w:val="18"/>
                <w:szCs w:val="18"/>
              </w:rPr>
              <w:t>ун</w:t>
            </w:r>
            <w:proofErr w:type="spellEnd"/>
            <w:proofErr w:type="gramEnd"/>
            <w:r w:rsidRPr="004107D0">
              <w:rPr>
                <w:rFonts w:ascii="Times New Roman" w:eastAsia="Calibri" w:hAnsi="Times New Roman" w:cs="Times New Roman"/>
                <w:bCs/>
                <w:color w:val="000000"/>
                <w:sz w:val="18"/>
                <w:szCs w:val="18"/>
              </w:rPr>
              <w:t xml:space="preserve"> – количество собственников земельных участков, которые устранили нарушения</w:t>
            </w:r>
          </w:p>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 xml:space="preserve">К </w:t>
            </w:r>
            <w:proofErr w:type="spellStart"/>
            <w:r w:rsidRPr="004107D0">
              <w:rPr>
                <w:rFonts w:ascii="Times New Roman" w:eastAsia="Calibri" w:hAnsi="Times New Roman" w:cs="Times New Roman"/>
                <w:bCs/>
                <w:color w:val="000000"/>
                <w:sz w:val="18"/>
                <w:szCs w:val="18"/>
              </w:rPr>
              <w:t>н</w:t>
            </w:r>
            <w:proofErr w:type="spellEnd"/>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Не менее 50%</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4883" w:type="dxa"/>
            <w:gridSpan w:val="6"/>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Индикативные показатели</w:t>
            </w: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В</w:t>
            </w:r>
          </w:p>
        </w:tc>
        <w:tc>
          <w:tcPr>
            <w:tcW w:w="13215" w:type="dxa"/>
            <w:gridSpan w:val="5"/>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 xml:space="preserve">Индикативные показатели, характеризующие различные аспекты муниципального земельного контроля </w:t>
            </w: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В.1.</w:t>
            </w:r>
          </w:p>
        </w:tc>
        <w:tc>
          <w:tcPr>
            <w:tcW w:w="13215" w:type="dxa"/>
            <w:gridSpan w:val="5"/>
            <w:shd w:val="clear" w:color="auto" w:fill="auto"/>
          </w:tcPr>
          <w:p w:rsidR="004107D0" w:rsidRPr="004107D0" w:rsidRDefault="004107D0" w:rsidP="004107D0">
            <w:pPr>
              <w:jc w:val="cente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Индикативные показатели, характеризующие параметры произведенных мероприятий</w:t>
            </w: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1</w:t>
            </w:r>
          </w:p>
        </w:tc>
        <w:tc>
          <w:tcPr>
            <w:tcW w:w="3638" w:type="dxa"/>
            <w:shd w:val="clear" w:color="auto" w:fill="auto"/>
          </w:tcPr>
          <w:p w:rsidR="004107D0" w:rsidRPr="004107D0" w:rsidRDefault="004107D0" w:rsidP="004107D0">
            <w:pPr>
              <w:jc w:val="cente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2</w:t>
            </w:r>
          </w:p>
        </w:tc>
        <w:tc>
          <w:tcPr>
            <w:tcW w:w="2653" w:type="dxa"/>
            <w:shd w:val="clear" w:color="auto" w:fill="auto"/>
          </w:tcPr>
          <w:p w:rsidR="004107D0" w:rsidRPr="004107D0" w:rsidRDefault="004107D0" w:rsidP="004107D0">
            <w:pPr>
              <w:jc w:val="cente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3</w:t>
            </w:r>
          </w:p>
        </w:tc>
        <w:tc>
          <w:tcPr>
            <w:tcW w:w="4482" w:type="dxa"/>
            <w:shd w:val="clear" w:color="auto" w:fill="auto"/>
          </w:tcPr>
          <w:p w:rsidR="004107D0" w:rsidRPr="004107D0" w:rsidRDefault="004107D0" w:rsidP="004107D0">
            <w:pPr>
              <w:jc w:val="cente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4</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5</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6</w:t>
            </w: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В.1.1.</w:t>
            </w:r>
          </w:p>
        </w:tc>
        <w:tc>
          <w:tcPr>
            <w:tcW w:w="3638"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Выполняемость планов проверок</w:t>
            </w:r>
          </w:p>
        </w:tc>
        <w:tc>
          <w:tcPr>
            <w:tcW w:w="2653"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Впл</w:t>
            </w:r>
            <w:proofErr w:type="spellEnd"/>
            <w:r w:rsidRPr="004107D0">
              <w:rPr>
                <w:rFonts w:ascii="Times New Roman" w:eastAsia="Calibri" w:hAnsi="Times New Roman" w:cs="Times New Roman"/>
                <w:bCs/>
                <w:sz w:val="18"/>
                <w:szCs w:val="18"/>
              </w:rPr>
              <w:t xml:space="preserve"> = (ПФ/</w:t>
            </w:r>
            <w:proofErr w:type="spellStart"/>
            <w:r w:rsidRPr="004107D0">
              <w:rPr>
                <w:rFonts w:ascii="Times New Roman" w:eastAsia="Calibri" w:hAnsi="Times New Roman" w:cs="Times New Roman"/>
                <w:bCs/>
                <w:sz w:val="18"/>
                <w:szCs w:val="18"/>
              </w:rPr>
              <w:t>пП</w:t>
            </w:r>
            <w:proofErr w:type="spellEnd"/>
            <w:proofErr w:type="gramStart"/>
            <w:r w:rsidRPr="004107D0">
              <w:rPr>
                <w:rFonts w:ascii="Times New Roman" w:eastAsia="Calibri" w:hAnsi="Times New Roman" w:cs="Times New Roman"/>
                <w:bCs/>
                <w:sz w:val="18"/>
                <w:szCs w:val="18"/>
              </w:rPr>
              <w:t>)х</w:t>
            </w:r>
            <w:proofErr w:type="gramEnd"/>
            <w:r w:rsidRPr="004107D0">
              <w:rPr>
                <w:rFonts w:ascii="Times New Roman" w:eastAsia="Calibri" w:hAnsi="Times New Roman" w:cs="Times New Roman"/>
                <w:bCs/>
                <w:sz w:val="18"/>
                <w:szCs w:val="18"/>
              </w:rPr>
              <w:t>100</w:t>
            </w:r>
          </w:p>
        </w:tc>
        <w:tc>
          <w:tcPr>
            <w:tcW w:w="4482"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Впл</w:t>
            </w:r>
            <w:proofErr w:type="spellEnd"/>
            <w:r w:rsidRPr="004107D0">
              <w:rPr>
                <w:rFonts w:ascii="Times New Roman" w:eastAsia="Calibri" w:hAnsi="Times New Roman" w:cs="Times New Roman"/>
                <w:bCs/>
                <w:sz w:val="18"/>
                <w:szCs w:val="18"/>
              </w:rPr>
              <w:t xml:space="preserve"> – выполняемость планов проверок, %</w:t>
            </w:r>
          </w:p>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Пф</w:t>
            </w:r>
            <w:proofErr w:type="spellEnd"/>
            <w:r w:rsidRPr="004107D0">
              <w:rPr>
                <w:rFonts w:ascii="Times New Roman" w:eastAsia="Calibri" w:hAnsi="Times New Roman" w:cs="Times New Roman"/>
                <w:bCs/>
                <w:sz w:val="18"/>
                <w:szCs w:val="18"/>
              </w:rPr>
              <w:t xml:space="preserve"> – количество проведенных проверок (ед.)</w:t>
            </w:r>
          </w:p>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Пп</w:t>
            </w:r>
            <w:proofErr w:type="spellEnd"/>
            <w:r w:rsidRPr="004107D0">
              <w:rPr>
                <w:rFonts w:ascii="Times New Roman" w:eastAsia="Calibri" w:hAnsi="Times New Roman" w:cs="Times New Roman"/>
                <w:bCs/>
                <w:sz w:val="18"/>
                <w:szCs w:val="18"/>
              </w:rPr>
              <w:t xml:space="preserve"> – количество проверок, установленных планом проверок (ед.)</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100 %</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Утвержденный план проверок</w:t>
            </w: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color w:val="000000"/>
                <w:sz w:val="18"/>
                <w:szCs w:val="18"/>
              </w:rPr>
            </w:pPr>
            <w:r w:rsidRPr="004107D0">
              <w:rPr>
                <w:rFonts w:ascii="Times New Roman" w:eastAsia="Calibri" w:hAnsi="Times New Roman" w:cs="Times New Roman"/>
                <w:bCs/>
                <w:color w:val="000000"/>
                <w:sz w:val="18"/>
                <w:szCs w:val="18"/>
              </w:rPr>
              <w:t>В.1.2.</w:t>
            </w:r>
          </w:p>
        </w:tc>
        <w:tc>
          <w:tcPr>
            <w:tcW w:w="3638"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Выполняемость плановых заданий (осмотров)</w:t>
            </w:r>
          </w:p>
        </w:tc>
        <w:tc>
          <w:tcPr>
            <w:tcW w:w="2653"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Врз</w:t>
            </w:r>
            <w:proofErr w:type="spellEnd"/>
            <w:r w:rsidRPr="004107D0">
              <w:rPr>
                <w:rFonts w:ascii="Times New Roman" w:eastAsia="Calibri" w:hAnsi="Times New Roman" w:cs="Times New Roman"/>
                <w:bCs/>
                <w:sz w:val="18"/>
                <w:szCs w:val="18"/>
              </w:rPr>
              <w:t xml:space="preserve"> = (</w:t>
            </w:r>
            <w:proofErr w:type="spellStart"/>
            <w:r w:rsidRPr="004107D0">
              <w:rPr>
                <w:rFonts w:ascii="Times New Roman" w:eastAsia="Calibri" w:hAnsi="Times New Roman" w:cs="Times New Roman"/>
                <w:bCs/>
                <w:sz w:val="18"/>
                <w:szCs w:val="18"/>
              </w:rPr>
              <w:t>РЗф</w:t>
            </w:r>
            <w:proofErr w:type="spellEnd"/>
            <w:r w:rsidRPr="004107D0">
              <w:rPr>
                <w:rFonts w:ascii="Times New Roman" w:eastAsia="Calibri" w:hAnsi="Times New Roman" w:cs="Times New Roman"/>
                <w:bCs/>
                <w:sz w:val="18"/>
                <w:szCs w:val="18"/>
              </w:rPr>
              <w:t xml:space="preserve"> / </w:t>
            </w:r>
            <w:proofErr w:type="spellStart"/>
            <w:r w:rsidRPr="004107D0">
              <w:rPr>
                <w:rFonts w:ascii="Times New Roman" w:eastAsia="Calibri" w:hAnsi="Times New Roman" w:cs="Times New Roman"/>
                <w:bCs/>
                <w:sz w:val="18"/>
                <w:szCs w:val="18"/>
              </w:rPr>
              <w:t>РЗп</w:t>
            </w:r>
            <w:proofErr w:type="spellEnd"/>
            <w:r w:rsidRPr="004107D0">
              <w:rPr>
                <w:rFonts w:ascii="Times New Roman" w:eastAsia="Calibri" w:hAnsi="Times New Roman" w:cs="Times New Roman"/>
                <w:bCs/>
                <w:sz w:val="18"/>
                <w:szCs w:val="18"/>
              </w:rPr>
              <w:t xml:space="preserve">) </w:t>
            </w:r>
            <w:proofErr w:type="spellStart"/>
            <w:r w:rsidRPr="004107D0">
              <w:rPr>
                <w:rFonts w:ascii="Times New Roman" w:eastAsia="Calibri" w:hAnsi="Times New Roman" w:cs="Times New Roman"/>
                <w:bCs/>
                <w:sz w:val="18"/>
                <w:szCs w:val="18"/>
              </w:rPr>
              <w:t>х</w:t>
            </w:r>
            <w:proofErr w:type="spellEnd"/>
            <w:r w:rsidRPr="004107D0">
              <w:rPr>
                <w:rFonts w:ascii="Times New Roman" w:eastAsia="Calibri" w:hAnsi="Times New Roman" w:cs="Times New Roman"/>
                <w:bCs/>
                <w:sz w:val="18"/>
                <w:szCs w:val="18"/>
              </w:rPr>
              <w:t xml:space="preserve"> 100</w:t>
            </w:r>
          </w:p>
        </w:tc>
        <w:tc>
          <w:tcPr>
            <w:tcW w:w="4482"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Врз</w:t>
            </w:r>
            <w:proofErr w:type="spellEnd"/>
            <w:r w:rsidRPr="004107D0">
              <w:rPr>
                <w:rFonts w:ascii="Times New Roman" w:eastAsia="Calibri" w:hAnsi="Times New Roman" w:cs="Times New Roman"/>
                <w:bCs/>
                <w:sz w:val="18"/>
                <w:szCs w:val="18"/>
              </w:rPr>
              <w:t xml:space="preserve"> – выполняемость заданий (осмотров) %</w:t>
            </w:r>
          </w:p>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РЗф</w:t>
            </w:r>
            <w:proofErr w:type="spellEnd"/>
            <w:r w:rsidRPr="004107D0">
              <w:rPr>
                <w:rFonts w:ascii="Times New Roman" w:eastAsia="Calibri" w:hAnsi="Times New Roman" w:cs="Times New Roman"/>
                <w:bCs/>
                <w:sz w:val="18"/>
                <w:szCs w:val="18"/>
              </w:rPr>
              <w:t xml:space="preserve"> – количество проведенных заданий (осмотров) (ед.)</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100 %</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Утвержденный план проведения заданий (осмотров)</w:t>
            </w: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color w:val="000000"/>
                <w:sz w:val="18"/>
                <w:szCs w:val="18"/>
              </w:rPr>
            </w:pPr>
            <w:r w:rsidRPr="004107D0">
              <w:rPr>
                <w:rFonts w:ascii="Times New Roman" w:eastAsia="Calibri" w:hAnsi="Times New Roman" w:cs="Times New Roman"/>
                <w:bCs/>
                <w:color w:val="000000"/>
                <w:sz w:val="18"/>
                <w:szCs w:val="18"/>
              </w:rPr>
              <w:t>В.1.3.</w:t>
            </w:r>
          </w:p>
        </w:tc>
        <w:tc>
          <w:tcPr>
            <w:tcW w:w="3638"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Выполняемость внеплановых проверок</w:t>
            </w:r>
          </w:p>
        </w:tc>
        <w:tc>
          <w:tcPr>
            <w:tcW w:w="2653"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Ввн</w:t>
            </w:r>
            <w:proofErr w:type="spellEnd"/>
            <w:r w:rsidRPr="004107D0">
              <w:rPr>
                <w:rFonts w:ascii="Times New Roman" w:eastAsia="Calibri" w:hAnsi="Times New Roman" w:cs="Times New Roman"/>
                <w:bCs/>
                <w:sz w:val="18"/>
                <w:szCs w:val="18"/>
              </w:rPr>
              <w:t xml:space="preserve"> = (</w:t>
            </w:r>
            <w:proofErr w:type="gramStart"/>
            <w:r w:rsidRPr="004107D0">
              <w:rPr>
                <w:rFonts w:ascii="Times New Roman" w:eastAsia="Calibri" w:hAnsi="Times New Roman" w:cs="Times New Roman"/>
                <w:bCs/>
                <w:sz w:val="18"/>
                <w:szCs w:val="18"/>
              </w:rPr>
              <w:t>Р</w:t>
            </w:r>
            <w:proofErr w:type="gramEnd"/>
            <w:r w:rsidRPr="004107D0">
              <w:rPr>
                <w:rFonts w:ascii="Times New Roman" w:eastAsia="Calibri" w:hAnsi="Times New Roman" w:cs="Times New Roman"/>
                <w:bCs/>
                <w:sz w:val="18"/>
                <w:szCs w:val="18"/>
              </w:rPr>
              <w:t xml:space="preserve"> </w:t>
            </w:r>
            <w:proofErr w:type="spellStart"/>
            <w:r w:rsidRPr="004107D0">
              <w:rPr>
                <w:rFonts w:ascii="Times New Roman" w:eastAsia="Calibri" w:hAnsi="Times New Roman" w:cs="Times New Roman"/>
                <w:bCs/>
                <w:sz w:val="18"/>
                <w:szCs w:val="18"/>
              </w:rPr>
              <w:t>ф</w:t>
            </w:r>
            <w:proofErr w:type="spellEnd"/>
            <w:r w:rsidRPr="004107D0">
              <w:rPr>
                <w:rFonts w:ascii="Times New Roman" w:eastAsia="Calibri" w:hAnsi="Times New Roman" w:cs="Times New Roman"/>
                <w:bCs/>
                <w:sz w:val="18"/>
                <w:szCs w:val="18"/>
              </w:rPr>
              <w:t>)</w:t>
            </w:r>
          </w:p>
        </w:tc>
        <w:tc>
          <w:tcPr>
            <w:tcW w:w="4482"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Ввн</w:t>
            </w:r>
            <w:proofErr w:type="spellEnd"/>
            <w:r w:rsidRPr="004107D0">
              <w:rPr>
                <w:rFonts w:ascii="Times New Roman" w:eastAsia="Calibri" w:hAnsi="Times New Roman" w:cs="Times New Roman"/>
                <w:bCs/>
                <w:sz w:val="18"/>
                <w:szCs w:val="18"/>
              </w:rPr>
              <w:t xml:space="preserve"> – выполняемость внеплановых  проверок</w:t>
            </w:r>
          </w:p>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Рф</w:t>
            </w:r>
            <w:proofErr w:type="spellEnd"/>
            <w:r w:rsidRPr="004107D0">
              <w:rPr>
                <w:rFonts w:ascii="Times New Roman" w:eastAsia="Calibri" w:hAnsi="Times New Roman" w:cs="Times New Roman"/>
                <w:bCs/>
                <w:sz w:val="18"/>
                <w:szCs w:val="18"/>
              </w:rPr>
              <w:t xml:space="preserve"> – количество заявлений на проведение внеплановых проверок (ед.)</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100 %</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Письма и жалобы, поступившие в администрацию муниципального района</w:t>
            </w: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color w:val="000000"/>
                <w:sz w:val="18"/>
                <w:szCs w:val="18"/>
              </w:rPr>
            </w:pPr>
            <w:r w:rsidRPr="004107D0">
              <w:rPr>
                <w:rFonts w:ascii="Times New Roman" w:eastAsia="Calibri" w:hAnsi="Times New Roman" w:cs="Times New Roman"/>
                <w:bCs/>
                <w:color w:val="000000"/>
                <w:sz w:val="18"/>
                <w:szCs w:val="18"/>
              </w:rPr>
              <w:t>В.1.4.</w:t>
            </w:r>
          </w:p>
        </w:tc>
        <w:tc>
          <w:tcPr>
            <w:tcW w:w="3638"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 xml:space="preserve">Доля проверок, на результаты которых </w:t>
            </w:r>
            <w:r w:rsidRPr="004107D0">
              <w:rPr>
                <w:rFonts w:ascii="Times New Roman" w:eastAsia="Calibri" w:hAnsi="Times New Roman" w:cs="Times New Roman"/>
                <w:bCs/>
                <w:sz w:val="18"/>
                <w:szCs w:val="18"/>
              </w:rPr>
              <w:lastRenderedPageBreak/>
              <w:t>поданы жалобы</w:t>
            </w:r>
          </w:p>
        </w:tc>
        <w:tc>
          <w:tcPr>
            <w:tcW w:w="2653" w:type="dxa"/>
            <w:shd w:val="clear" w:color="auto" w:fill="auto"/>
          </w:tcPr>
          <w:p w:rsidR="004107D0" w:rsidRPr="004107D0" w:rsidRDefault="004107D0" w:rsidP="004107D0">
            <w:pPr>
              <w:rPr>
                <w:rFonts w:ascii="Times New Roman" w:eastAsia="Calibri" w:hAnsi="Times New Roman" w:cs="Times New Roman"/>
                <w:bCs/>
                <w:sz w:val="18"/>
                <w:szCs w:val="18"/>
              </w:rPr>
            </w:pPr>
            <w:proofErr w:type="gramStart"/>
            <w:r w:rsidRPr="004107D0">
              <w:rPr>
                <w:rFonts w:ascii="Times New Roman" w:eastAsia="Calibri" w:hAnsi="Times New Roman" w:cs="Times New Roman"/>
                <w:bCs/>
                <w:sz w:val="18"/>
                <w:szCs w:val="18"/>
              </w:rPr>
              <w:lastRenderedPageBreak/>
              <w:t>Ж</w:t>
            </w:r>
            <w:proofErr w:type="gramEnd"/>
            <w:r w:rsidRPr="004107D0">
              <w:rPr>
                <w:rFonts w:ascii="Times New Roman" w:eastAsia="Calibri" w:hAnsi="Times New Roman" w:cs="Times New Roman"/>
                <w:bCs/>
                <w:sz w:val="18"/>
                <w:szCs w:val="18"/>
              </w:rPr>
              <w:t xml:space="preserve"> </w:t>
            </w:r>
            <w:proofErr w:type="spellStart"/>
            <w:r w:rsidRPr="004107D0">
              <w:rPr>
                <w:rFonts w:ascii="Times New Roman" w:eastAsia="Calibri" w:hAnsi="Times New Roman" w:cs="Times New Roman"/>
                <w:bCs/>
                <w:sz w:val="18"/>
                <w:szCs w:val="18"/>
              </w:rPr>
              <w:t>х</w:t>
            </w:r>
            <w:proofErr w:type="spellEnd"/>
            <w:r w:rsidRPr="004107D0">
              <w:rPr>
                <w:rFonts w:ascii="Times New Roman" w:eastAsia="Calibri" w:hAnsi="Times New Roman" w:cs="Times New Roman"/>
                <w:bCs/>
                <w:sz w:val="18"/>
                <w:szCs w:val="18"/>
              </w:rPr>
              <w:t xml:space="preserve"> 100/ </w:t>
            </w:r>
            <w:proofErr w:type="spellStart"/>
            <w:r w:rsidRPr="004107D0">
              <w:rPr>
                <w:rFonts w:ascii="Times New Roman" w:eastAsia="Calibri" w:hAnsi="Times New Roman" w:cs="Times New Roman"/>
                <w:bCs/>
                <w:sz w:val="18"/>
                <w:szCs w:val="18"/>
              </w:rPr>
              <w:t>Пф</w:t>
            </w:r>
            <w:proofErr w:type="spellEnd"/>
          </w:p>
        </w:tc>
        <w:tc>
          <w:tcPr>
            <w:tcW w:w="4482" w:type="dxa"/>
            <w:shd w:val="clear" w:color="auto" w:fill="auto"/>
          </w:tcPr>
          <w:p w:rsidR="004107D0" w:rsidRPr="004107D0" w:rsidRDefault="004107D0" w:rsidP="004107D0">
            <w:pPr>
              <w:rPr>
                <w:rFonts w:ascii="Times New Roman" w:eastAsia="Calibri" w:hAnsi="Times New Roman" w:cs="Times New Roman"/>
                <w:bCs/>
                <w:sz w:val="18"/>
                <w:szCs w:val="18"/>
              </w:rPr>
            </w:pPr>
            <w:proofErr w:type="gramStart"/>
            <w:r w:rsidRPr="004107D0">
              <w:rPr>
                <w:rFonts w:ascii="Times New Roman" w:eastAsia="Calibri" w:hAnsi="Times New Roman" w:cs="Times New Roman"/>
                <w:bCs/>
                <w:sz w:val="18"/>
                <w:szCs w:val="18"/>
              </w:rPr>
              <w:t>Ж</w:t>
            </w:r>
            <w:proofErr w:type="gramEnd"/>
            <w:r w:rsidRPr="004107D0">
              <w:rPr>
                <w:rFonts w:ascii="Times New Roman" w:eastAsia="Calibri" w:hAnsi="Times New Roman" w:cs="Times New Roman"/>
                <w:bCs/>
                <w:sz w:val="18"/>
                <w:szCs w:val="18"/>
              </w:rPr>
              <w:t xml:space="preserve"> – количество жалоб (ед.)</w:t>
            </w:r>
          </w:p>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lastRenderedPageBreak/>
              <w:t>Пф</w:t>
            </w:r>
            <w:proofErr w:type="spellEnd"/>
            <w:r w:rsidRPr="004107D0">
              <w:rPr>
                <w:rFonts w:ascii="Times New Roman" w:eastAsia="Calibri" w:hAnsi="Times New Roman" w:cs="Times New Roman"/>
                <w:bCs/>
                <w:sz w:val="18"/>
                <w:szCs w:val="18"/>
              </w:rPr>
              <w:t xml:space="preserve"> – количество проведенных проверок (ед.)</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lastRenderedPageBreak/>
              <w:t>0 %</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color w:val="000000"/>
                <w:sz w:val="18"/>
                <w:szCs w:val="18"/>
              </w:rPr>
            </w:pPr>
            <w:r w:rsidRPr="004107D0">
              <w:rPr>
                <w:rFonts w:ascii="Times New Roman" w:eastAsia="Calibri" w:hAnsi="Times New Roman" w:cs="Times New Roman"/>
                <w:bCs/>
                <w:color w:val="000000"/>
                <w:sz w:val="18"/>
                <w:szCs w:val="18"/>
              </w:rPr>
              <w:lastRenderedPageBreak/>
              <w:t>В.1.5.</w:t>
            </w:r>
          </w:p>
        </w:tc>
        <w:tc>
          <w:tcPr>
            <w:tcW w:w="3638"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Доля проверок, результаты которых признаны недействительными</w:t>
            </w:r>
          </w:p>
        </w:tc>
        <w:tc>
          <w:tcPr>
            <w:tcW w:w="2653"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proofErr w:type="gramStart"/>
            <w:r w:rsidRPr="004107D0">
              <w:rPr>
                <w:rFonts w:ascii="Times New Roman" w:eastAsia="Calibri" w:hAnsi="Times New Roman" w:cs="Times New Roman"/>
                <w:bCs/>
                <w:sz w:val="18"/>
                <w:szCs w:val="18"/>
              </w:rPr>
              <w:t>Пн</w:t>
            </w:r>
            <w:proofErr w:type="spellEnd"/>
            <w:proofErr w:type="gramEnd"/>
            <w:r w:rsidRPr="004107D0">
              <w:rPr>
                <w:rFonts w:ascii="Times New Roman" w:eastAsia="Calibri" w:hAnsi="Times New Roman" w:cs="Times New Roman"/>
                <w:bCs/>
                <w:sz w:val="18"/>
                <w:szCs w:val="18"/>
              </w:rPr>
              <w:t xml:space="preserve"> </w:t>
            </w:r>
            <w:proofErr w:type="spellStart"/>
            <w:r w:rsidRPr="004107D0">
              <w:rPr>
                <w:rFonts w:ascii="Times New Roman" w:eastAsia="Calibri" w:hAnsi="Times New Roman" w:cs="Times New Roman"/>
                <w:bCs/>
                <w:sz w:val="18"/>
                <w:szCs w:val="18"/>
              </w:rPr>
              <w:t>х</w:t>
            </w:r>
            <w:proofErr w:type="spellEnd"/>
            <w:r w:rsidRPr="004107D0">
              <w:rPr>
                <w:rFonts w:ascii="Times New Roman" w:eastAsia="Calibri" w:hAnsi="Times New Roman" w:cs="Times New Roman"/>
                <w:bCs/>
                <w:sz w:val="18"/>
                <w:szCs w:val="18"/>
              </w:rPr>
              <w:t xml:space="preserve"> 100 / </w:t>
            </w:r>
            <w:proofErr w:type="spellStart"/>
            <w:r w:rsidRPr="004107D0">
              <w:rPr>
                <w:rFonts w:ascii="Times New Roman" w:eastAsia="Calibri" w:hAnsi="Times New Roman" w:cs="Times New Roman"/>
                <w:bCs/>
                <w:sz w:val="18"/>
                <w:szCs w:val="18"/>
              </w:rPr>
              <w:t>Пф</w:t>
            </w:r>
            <w:proofErr w:type="spellEnd"/>
          </w:p>
        </w:tc>
        <w:tc>
          <w:tcPr>
            <w:tcW w:w="4482"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proofErr w:type="gramStart"/>
            <w:r w:rsidRPr="004107D0">
              <w:rPr>
                <w:rFonts w:ascii="Times New Roman" w:eastAsia="Calibri" w:hAnsi="Times New Roman" w:cs="Times New Roman"/>
                <w:bCs/>
                <w:sz w:val="18"/>
                <w:szCs w:val="18"/>
              </w:rPr>
              <w:t>Пн</w:t>
            </w:r>
            <w:proofErr w:type="spellEnd"/>
            <w:proofErr w:type="gramEnd"/>
            <w:r w:rsidRPr="004107D0">
              <w:rPr>
                <w:rFonts w:ascii="Times New Roman" w:eastAsia="Calibri" w:hAnsi="Times New Roman" w:cs="Times New Roman"/>
                <w:bCs/>
                <w:sz w:val="18"/>
                <w:szCs w:val="18"/>
              </w:rPr>
              <w:t xml:space="preserve"> – количество проверок, признанных недействительными (ед.)</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0 %</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color w:val="000000"/>
                <w:sz w:val="18"/>
                <w:szCs w:val="18"/>
              </w:rPr>
            </w:pPr>
            <w:r w:rsidRPr="004107D0">
              <w:rPr>
                <w:rFonts w:ascii="Times New Roman" w:eastAsia="Calibri" w:hAnsi="Times New Roman" w:cs="Times New Roman"/>
                <w:bCs/>
                <w:color w:val="000000"/>
                <w:sz w:val="18"/>
                <w:szCs w:val="18"/>
              </w:rPr>
              <w:t>В.1.6.</w:t>
            </w:r>
          </w:p>
        </w:tc>
        <w:tc>
          <w:tcPr>
            <w:tcW w:w="3638"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Доля плановых и внеплановых проверок, которые не удалось провести, в связи с отсутствием собственника, изменением статуса т.д.</w:t>
            </w:r>
          </w:p>
        </w:tc>
        <w:tc>
          <w:tcPr>
            <w:tcW w:w="2653"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 xml:space="preserve">По </w:t>
            </w:r>
            <w:proofErr w:type="spellStart"/>
            <w:r w:rsidRPr="004107D0">
              <w:rPr>
                <w:rFonts w:ascii="Times New Roman" w:eastAsia="Calibri" w:hAnsi="Times New Roman" w:cs="Times New Roman"/>
                <w:bCs/>
                <w:sz w:val="18"/>
                <w:szCs w:val="18"/>
              </w:rPr>
              <w:t>х</w:t>
            </w:r>
            <w:proofErr w:type="spellEnd"/>
            <w:r w:rsidRPr="004107D0">
              <w:rPr>
                <w:rFonts w:ascii="Times New Roman" w:eastAsia="Calibri" w:hAnsi="Times New Roman" w:cs="Times New Roman"/>
                <w:bCs/>
                <w:sz w:val="18"/>
                <w:szCs w:val="18"/>
              </w:rPr>
              <w:t xml:space="preserve"> 100 / </w:t>
            </w:r>
            <w:proofErr w:type="spellStart"/>
            <w:r w:rsidRPr="004107D0">
              <w:rPr>
                <w:rFonts w:ascii="Times New Roman" w:eastAsia="Calibri" w:hAnsi="Times New Roman" w:cs="Times New Roman"/>
                <w:bCs/>
                <w:sz w:val="18"/>
                <w:szCs w:val="18"/>
              </w:rPr>
              <w:t>Пф</w:t>
            </w:r>
            <w:proofErr w:type="spellEnd"/>
          </w:p>
        </w:tc>
        <w:tc>
          <w:tcPr>
            <w:tcW w:w="4482"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 xml:space="preserve">По – </w:t>
            </w:r>
            <w:proofErr w:type="gramStart"/>
            <w:r w:rsidRPr="004107D0">
              <w:rPr>
                <w:rFonts w:ascii="Times New Roman" w:eastAsia="Calibri" w:hAnsi="Times New Roman" w:cs="Times New Roman"/>
                <w:bCs/>
                <w:sz w:val="18"/>
                <w:szCs w:val="18"/>
              </w:rPr>
              <w:t>проверки</w:t>
            </w:r>
            <w:proofErr w:type="gramEnd"/>
            <w:r w:rsidRPr="004107D0">
              <w:rPr>
                <w:rFonts w:ascii="Times New Roman" w:eastAsia="Calibri" w:hAnsi="Times New Roman" w:cs="Times New Roman"/>
                <w:bCs/>
                <w:sz w:val="18"/>
                <w:szCs w:val="18"/>
              </w:rPr>
              <w:t xml:space="preserve"> не проведенные по причине отсутствия проверяемого лица (ед.)</w:t>
            </w:r>
          </w:p>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Пф</w:t>
            </w:r>
            <w:proofErr w:type="spellEnd"/>
            <w:r w:rsidRPr="004107D0">
              <w:rPr>
                <w:rFonts w:ascii="Times New Roman" w:eastAsia="Calibri" w:hAnsi="Times New Roman" w:cs="Times New Roman"/>
                <w:bCs/>
                <w:sz w:val="18"/>
                <w:szCs w:val="18"/>
              </w:rPr>
              <w:t xml:space="preserve"> – количество проведенных проверок (ед.)</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10 %</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color w:val="000000"/>
                <w:sz w:val="18"/>
                <w:szCs w:val="18"/>
              </w:rPr>
            </w:pPr>
            <w:r w:rsidRPr="004107D0">
              <w:rPr>
                <w:rFonts w:ascii="Times New Roman" w:eastAsia="Calibri" w:hAnsi="Times New Roman" w:cs="Times New Roman"/>
                <w:bCs/>
                <w:color w:val="000000"/>
                <w:sz w:val="18"/>
                <w:szCs w:val="18"/>
              </w:rPr>
              <w:t>В.1.7.</w:t>
            </w:r>
          </w:p>
        </w:tc>
        <w:tc>
          <w:tcPr>
            <w:tcW w:w="3638"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2653"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Кзо</w:t>
            </w:r>
            <w:proofErr w:type="spellEnd"/>
            <w:r w:rsidRPr="004107D0">
              <w:rPr>
                <w:rFonts w:ascii="Times New Roman" w:eastAsia="Calibri" w:hAnsi="Times New Roman" w:cs="Times New Roman"/>
                <w:bCs/>
                <w:sz w:val="18"/>
                <w:szCs w:val="18"/>
              </w:rPr>
              <w:t xml:space="preserve"> </w:t>
            </w:r>
            <w:proofErr w:type="spellStart"/>
            <w:r w:rsidRPr="004107D0">
              <w:rPr>
                <w:rFonts w:ascii="Times New Roman" w:eastAsia="Calibri" w:hAnsi="Times New Roman" w:cs="Times New Roman"/>
                <w:bCs/>
                <w:sz w:val="18"/>
                <w:szCs w:val="18"/>
              </w:rPr>
              <w:t>х</w:t>
            </w:r>
            <w:proofErr w:type="spellEnd"/>
            <w:r w:rsidRPr="004107D0">
              <w:rPr>
                <w:rFonts w:ascii="Times New Roman" w:eastAsia="Calibri" w:hAnsi="Times New Roman" w:cs="Times New Roman"/>
                <w:bCs/>
                <w:sz w:val="18"/>
                <w:szCs w:val="18"/>
              </w:rPr>
              <w:t xml:space="preserve"> 100 / </w:t>
            </w:r>
            <w:proofErr w:type="spellStart"/>
            <w:r w:rsidRPr="004107D0">
              <w:rPr>
                <w:rFonts w:ascii="Times New Roman" w:eastAsia="Calibri" w:hAnsi="Times New Roman" w:cs="Times New Roman"/>
                <w:bCs/>
                <w:sz w:val="18"/>
                <w:szCs w:val="18"/>
              </w:rPr>
              <w:t>Кпз</w:t>
            </w:r>
            <w:proofErr w:type="spellEnd"/>
          </w:p>
        </w:tc>
        <w:tc>
          <w:tcPr>
            <w:tcW w:w="4482"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Кзо</w:t>
            </w:r>
            <w:proofErr w:type="spellEnd"/>
            <w:r w:rsidRPr="004107D0">
              <w:rPr>
                <w:rFonts w:ascii="Times New Roman" w:eastAsia="Calibri" w:hAnsi="Times New Roman" w:cs="Times New Roman"/>
                <w:bCs/>
                <w:sz w:val="18"/>
                <w:szCs w:val="18"/>
              </w:rPr>
              <w:t xml:space="preserve"> – количество </w:t>
            </w:r>
            <w:proofErr w:type="gramStart"/>
            <w:r w:rsidRPr="004107D0">
              <w:rPr>
                <w:rFonts w:ascii="Times New Roman" w:eastAsia="Calibri" w:hAnsi="Times New Roman" w:cs="Times New Roman"/>
                <w:bCs/>
                <w:sz w:val="18"/>
                <w:szCs w:val="18"/>
              </w:rPr>
              <w:t>заявлений</w:t>
            </w:r>
            <w:proofErr w:type="gramEnd"/>
            <w:r w:rsidRPr="004107D0">
              <w:rPr>
                <w:rFonts w:ascii="Times New Roman" w:eastAsia="Calibri" w:hAnsi="Times New Roman" w:cs="Times New Roman"/>
                <w:bCs/>
                <w:sz w:val="18"/>
                <w:szCs w:val="18"/>
              </w:rPr>
              <w:t xml:space="preserve"> по которым пришел отказ в согласовании (ед.)</w:t>
            </w:r>
          </w:p>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Кпз</w:t>
            </w:r>
            <w:proofErr w:type="spellEnd"/>
            <w:r w:rsidRPr="004107D0">
              <w:rPr>
                <w:rFonts w:ascii="Times New Roman" w:eastAsia="Calibri" w:hAnsi="Times New Roman" w:cs="Times New Roman"/>
                <w:bCs/>
                <w:sz w:val="18"/>
                <w:szCs w:val="18"/>
              </w:rPr>
              <w:t xml:space="preserve"> – количество поданных  на согласование заявлений</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10 %</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color w:val="000000"/>
                <w:sz w:val="18"/>
                <w:szCs w:val="18"/>
              </w:rPr>
            </w:pPr>
            <w:r w:rsidRPr="004107D0">
              <w:rPr>
                <w:rFonts w:ascii="Times New Roman" w:eastAsia="Calibri" w:hAnsi="Times New Roman" w:cs="Times New Roman"/>
                <w:bCs/>
                <w:color w:val="000000"/>
                <w:sz w:val="18"/>
                <w:szCs w:val="18"/>
              </w:rPr>
              <w:t>В.1.8</w:t>
            </w:r>
          </w:p>
        </w:tc>
        <w:tc>
          <w:tcPr>
            <w:tcW w:w="3638"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 xml:space="preserve">Доля проверок, по результатам которых материалы направлены в уполномоченные для принятия решений органы </w:t>
            </w:r>
          </w:p>
        </w:tc>
        <w:tc>
          <w:tcPr>
            <w:tcW w:w="2653" w:type="dxa"/>
            <w:shd w:val="clear" w:color="auto" w:fill="auto"/>
          </w:tcPr>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Кнм</w:t>
            </w:r>
            <w:proofErr w:type="spellEnd"/>
            <w:r w:rsidRPr="004107D0">
              <w:rPr>
                <w:rFonts w:ascii="Times New Roman" w:eastAsia="Calibri" w:hAnsi="Times New Roman" w:cs="Times New Roman"/>
                <w:bCs/>
                <w:sz w:val="18"/>
                <w:szCs w:val="18"/>
              </w:rPr>
              <w:t xml:space="preserve"> </w:t>
            </w:r>
            <w:proofErr w:type="spellStart"/>
            <w:r w:rsidRPr="004107D0">
              <w:rPr>
                <w:rFonts w:ascii="Times New Roman" w:eastAsia="Calibri" w:hAnsi="Times New Roman" w:cs="Times New Roman"/>
                <w:bCs/>
                <w:sz w:val="18"/>
                <w:szCs w:val="18"/>
              </w:rPr>
              <w:t>х</w:t>
            </w:r>
            <w:proofErr w:type="spellEnd"/>
            <w:r w:rsidRPr="004107D0">
              <w:rPr>
                <w:rFonts w:ascii="Times New Roman" w:eastAsia="Calibri" w:hAnsi="Times New Roman" w:cs="Times New Roman"/>
                <w:bCs/>
                <w:sz w:val="18"/>
                <w:szCs w:val="18"/>
              </w:rPr>
              <w:t xml:space="preserve"> 100 / </w:t>
            </w:r>
            <w:proofErr w:type="spellStart"/>
            <w:r w:rsidRPr="004107D0">
              <w:rPr>
                <w:rFonts w:ascii="Times New Roman" w:eastAsia="Calibri" w:hAnsi="Times New Roman" w:cs="Times New Roman"/>
                <w:bCs/>
                <w:sz w:val="18"/>
                <w:szCs w:val="18"/>
              </w:rPr>
              <w:t>Квн</w:t>
            </w:r>
            <w:proofErr w:type="spellEnd"/>
          </w:p>
        </w:tc>
        <w:tc>
          <w:tcPr>
            <w:tcW w:w="4482"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К нм – количество материалов, направленных в уполномоченные органы (</w:t>
            </w:r>
            <w:proofErr w:type="spellStart"/>
            <w:proofErr w:type="gramStart"/>
            <w:r w:rsidRPr="004107D0">
              <w:rPr>
                <w:rFonts w:ascii="Times New Roman" w:eastAsia="Calibri" w:hAnsi="Times New Roman" w:cs="Times New Roman"/>
                <w:bCs/>
                <w:sz w:val="18"/>
                <w:szCs w:val="18"/>
              </w:rPr>
              <w:t>ед</w:t>
            </w:r>
            <w:proofErr w:type="spellEnd"/>
            <w:proofErr w:type="gramEnd"/>
            <w:r w:rsidRPr="004107D0">
              <w:rPr>
                <w:rFonts w:ascii="Times New Roman" w:eastAsia="Calibri" w:hAnsi="Times New Roman" w:cs="Times New Roman"/>
                <w:bCs/>
                <w:sz w:val="18"/>
                <w:szCs w:val="18"/>
              </w:rPr>
              <w:t>)</w:t>
            </w:r>
          </w:p>
          <w:p w:rsidR="004107D0" w:rsidRPr="004107D0" w:rsidRDefault="004107D0" w:rsidP="004107D0">
            <w:pPr>
              <w:rPr>
                <w:rFonts w:ascii="Times New Roman" w:eastAsia="Calibri" w:hAnsi="Times New Roman" w:cs="Times New Roman"/>
                <w:bCs/>
                <w:sz w:val="18"/>
                <w:szCs w:val="18"/>
              </w:rPr>
            </w:pPr>
            <w:proofErr w:type="spellStart"/>
            <w:r w:rsidRPr="004107D0">
              <w:rPr>
                <w:rFonts w:ascii="Times New Roman" w:eastAsia="Calibri" w:hAnsi="Times New Roman" w:cs="Times New Roman"/>
                <w:bCs/>
                <w:sz w:val="18"/>
                <w:szCs w:val="18"/>
              </w:rPr>
              <w:t>Квн</w:t>
            </w:r>
            <w:proofErr w:type="spellEnd"/>
            <w:r w:rsidRPr="004107D0">
              <w:rPr>
                <w:rFonts w:ascii="Times New Roman" w:eastAsia="Calibri" w:hAnsi="Times New Roman" w:cs="Times New Roman"/>
                <w:bCs/>
                <w:sz w:val="18"/>
                <w:szCs w:val="18"/>
              </w:rPr>
              <w:t xml:space="preserve"> – количество выявленных нарушений (ед.) </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100 %</w:t>
            </w: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color w:val="000000"/>
                <w:sz w:val="18"/>
                <w:szCs w:val="18"/>
              </w:rPr>
            </w:pPr>
            <w:r w:rsidRPr="004107D0">
              <w:rPr>
                <w:rFonts w:ascii="Times New Roman" w:eastAsia="Calibri" w:hAnsi="Times New Roman" w:cs="Times New Roman"/>
                <w:bCs/>
                <w:color w:val="000000"/>
                <w:sz w:val="18"/>
                <w:szCs w:val="18"/>
              </w:rPr>
              <w:t>В.1.9.</w:t>
            </w:r>
          </w:p>
        </w:tc>
        <w:tc>
          <w:tcPr>
            <w:tcW w:w="3638"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Общая сумма наложенных административных штрафов по направленным в уполномоченные органы материалов проверок и заданий тыс</w:t>
            </w:r>
            <w:proofErr w:type="gramStart"/>
            <w:r w:rsidRPr="004107D0">
              <w:rPr>
                <w:rFonts w:ascii="Times New Roman" w:eastAsia="Calibri" w:hAnsi="Times New Roman" w:cs="Times New Roman"/>
                <w:bCs/>
                <w:sz w:val="18"/>
                <w:szCs w:val="18"/>
              </w:rPr>
              <w:t>.р</w:t>
            </w:r>
            <w:proofErr w:type="gramEnd"/>
            <w:r w:rsidRPr="004107D0">
              <w:rPr>
                <w:rFonts w:ascii="Times New Roman" w:eastAsia="Calibri" w:hAnsi="Times New Roman" w:cs="Times New Roman"/>
                <w:bCs/>
                <w:sz w:val="18"/>
                <w:szCs w:val="18"/>
              </w:rPr>
              <w:t>уб.</w:t>
            </w:r>
          </w:p>
        </w:tc>
        <w:tc>
          <w:tcPr>
            <w:tcW w:w="2653" w:type="dxa"/>
            <w:shd w:val="clear" w:color="auto" w:fill="auto"/>
          </w:tcPr>
          <w:p w:rsidR="004107D0" w:rsidRPr="004107D0" w:rsidRDefault="004107D0" w:rsidP="004107D0">
            <w:pPr>
              <w:rPr>
                <w:rFonts w:ascii="Times New Roman" w:eastAsia="Calibri" w:hAnsi="Times New Roman" w:cs="Times New Roman"/>
                <w:bCs/>
                <w:sz w:val="18"/>
                <w:szCs w:val="18"/>
              </w:rPr>
            </w:pPr>
            <w:r w:rsidRPr="004107D0">
              <w:rPr>
                <w:rFonts w:ascii="Times New Roman" w:eastAsia="Calibri" w:hAnsi="Times New Roman" w:cs="Times New Roman"/>
                <w:bCs/>
                <w:sz w:val="18"/>
                <w:szCs w:val="18"/>
              </w:rPr>
              <w:t>Сумма тыс. руб.</w:t>
            </w:r>
          </w:p>
        </w:tc>
        <w:tc>
          <w:tcPr>
            <w:tcW w:w="4482" w:type="dxa"/>
            <w:shd w:val="clear" w:color="auto" w:fill="auto"/>
          </w:tcPr>
          <w:p w:rsidR="004107D0" w:rsidRPr="004107D0" w:rsidRDefault="004107D0" w:rsidP="004107D0">
            <w:pPr>
              <w:rPr>
                <w:rFonts w:ascii="Times New Roman" w:eastAsia="Calibri" w:hAnsi="Times New Roman" w:cs="Times New Roman"/>
                <w:bCs/>
                <w:sz w:val="18"/>
                <w:szCs w:val="18"/>
              </w:rPr>
            </w:pP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color w:val="000000"/>
                <w:sz w:val="18"/>
                <w:szCs w:val="18"/>
              </w:rPr>
            </w:pPr>
            <w:r w:rsidRPr="004107D0">
              <w:rPr>
                <w:rFonts w:ascii="Times New Roman" w:eastAsia="Calibri" w:hAnsi="Times New Roman" w:cs="Times New Roman"/>
                <w:bCs/>
                <w:color w:val="000000"/>
                <w:sz w:val="18"/>
                <w:szCs w:val="18"/>
              </w:rPr>
              <w:t>В.1.10.</w:t>
            </w:r>
          </w:p>
        </w:tc>
        <w:tc>
          <w:tcPr>
            <w:tcW w:w="363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 xml:space="preserve">Количество </w:t>
            </w:r>
            <w:proofErr w:type="gramStart"/>
            <w:r w:rsidRPr="004107D0">
              <w:rPr>
                <w:rFonts w:ascii="Times New Roman" w:eastAsia="Calibri" w:hAnsi="Times New Roman" w:cs="Times New Roman"/>
                <w:bCs/>
                <w:color w:val="000000"/>
                <w:sz w:val="18"/>
                <w:szCs w:val="18"/>
              </w:rPr>
              <w:t>проведенных</w:t>
            </w:r>
            <w:proofErr w:type="gramEnd"/>
            <w:r w:rsidRPr="004107D0">
              <w:rPr>
                <w:rFonts w:ascii="Times New Roman" w:eastAsia="Calibri" w:hAnsi="Times New Roman" w:cs="Times New Roman"/>
                <w:bCs/>
                <w:color w:val="000000"/>
                <w:sz w:val="18"/>
                <w:szCs w:val="18"/>
              </w:rPr>
              <w:t xml:space="preserve"> профилактических</w:t>
            </w:r>
          </w:p>
        </w:tc>
        <w:tc>
          <w:tcPr>
            <w:tcW w:w="2653"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Шт.</w:t>
            </w:r>
          </w:p>
        </w:tc>
        <w:tc>
          <w:tcPr>
            <w:tcW w:w="4482"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В.2.</w:t>
            </w:r>
          </w:p>
        </w:tc>
        <w:tc>
          <w:tcPr>
            <w:tcW w:w="13215" w:type="dxa"/>
            <w:gridSpan w:val="5"/>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 xml:space="preserve">Индикативные  показатели, характеризующие объем </w:t>
            </w:r>
            <w:proofErr w:type="spellStart"/>
            <w:r w:rsidRPr="004107D0">
              <w:rPr>
                <w:rFonts w:ascii="Times New Roman" w:eastAsia="Calibri" w:hAnsi="Times New Roman" w:cs="Times New Roman"/>
                <w:bCs/>
                <w:color w:val="000000"/>
                <w:sz w:val="18"/>
                <w:szCs w:val="18"/>
              </w:rPr>
              <w:t>задействованых</w:t>
            </w:r>
            <w:proofErr w:type="spellEnd"/>
            <w:r w:rsidRPr="004107D0">
              <w:rPr>
                <w:rFonts w:ascii="Times New Roman" w:eastAsia="Calibri" w:hAnsi="Times New Roman" w:cs="Times New Roman"/>
                <w:bCs/>
                <w:color w:val="000000"/>
                <w:sz w:val="18"/>
                <w:szCs w:val="18"/>
              </w:rPr>
              <w:t xml:space="preserve"> трудовых ресурсов</w:t>
            </w: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В.2.1.</w:t>
            </w:r>
          </w:p>
        </w:tc>
        <w:tc>
          <w:tcPr>
            <w:tcW w:w="363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Количество штатных единиц</w:t>
            </w:r>
          </w:p>
        </w:tc>
        <w:tc>
          <w:tcPr>
            <w:tcW w:w="2653"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Чел.</w:t>
            </w:r>
          </w:p>
        </w:tc>
        <w:tc>
          <w:tcPr>
            <w:tcW w:w="4482"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r w:rsidR="004107D0" w:rsidRPr="004107D0" w:rsidTr="004107D0">
        <w:tc>
          <w:tcPr>
            <w:tcW w:w="166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В.2.2.</w:t>
            </w:r>
          </w:p>
        </w:tc>
        <w:tc>
          <w:tcPr>
            <w:tcW w:w="3638"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r w:rsidRPr="004107D0">
              <w:rPr>
                <w:rFonts w:ascii="Times New Roman" w:eastAsia="Calibri" w:hAnsi="Times New Roman" w:cs="Times New Roman"/>
                <w:bCs/>
                <w:color w:val="000000"/>
                <w:sz w:val="18"/>
                <w:szCs w:val="18"/>
              </w:rPr>
              <w:t>Нагрузка контрольных мероприятий на должностное лицо, осуществляющее функции муниципального контроля.</w:t>
            </w:r>
          </w:p>
          <w:p w:rsidR="004107D0" w:rsidRPr="004107D0" w:rsidRDefault="004107D0" w:rsidP="004107D0">
            <w:pPr>
              <w:rPr>
                <w:rFonts w:ascii="Times New Roman" w:eastAsia="Calibri" w:hAnsi="Times New Roman" w:cs="Times New Roman"/>
                <w:bCs/>
                <w:color w:val="000000"/>
                <w:sz w:val="18"/>
                <w:szCs w:val="18"/>
              </w:rPr>
            </w:pPr>
          </w:p>
        </w:tc>
        <w:tc>
          <w:tcPr>
            <w:tcW w:w="2653"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proofErr w:type="gramStart"/>
            <w:r w:rsidRPr="004107D0">
              <w:rPr>
                <w:rFonts w:ascii="Times New Roman" w:eastAsia="Calibri" w:hAnsi="Times New Roman" w:cs="Times New Roman"/>
                <w:bCs/>
                <w:color w:val="000000"/>
                <w:sz w:val="18"/>
                <w:szCs w:val="18"/>
              </w:rPr>
              <w:t>Км</w:t>
            </w:r>
            <w:proofErr w:type="gramEnd"/>
            <w:r w:rsidRPr="004107D0">
              <w:rPr>
                <w:rFonts w:ascii="Times New Roman" w:eastAsia="Calibri" w:hAnsi="Times New Roman" w:cs="Times New Roman"/>
                <w:bCs/>
                <w:color w:val="000000"/>
                <w:sz w:val="18"/>
                <w:szCs w:val="18"/>
              </w:rPr>
              <w:t>/</w:t>
            </w:r>
            <w:proofErr w:type="spellStart"/>
            <w:r w:rsidRPr="004107D0">
              <w:rPr>
                <w:rFonts w:ascii="Times New Roman" w:eastAsia="Calibri" w:hAnsi="Times New Roman" w:cs="Times New Roman"/>
                <w:bCs/>
                <w:color w:val="000000"/>
                <w:sz w:val="18"/>
                <w:szCs w:val="18"/>
              </w:rPr>
              <w:t>Кр</w:t>
            </w:r>
            <w:proofErr w:type="spellEnd"/>
            <w:r w:rsidRPr="004107D0">
              <w:rPr>
                <w:rFonts w:ascii="Times New Roman" w:eastAsia="Calibri" w:hAnsi="Times New Roman" w:cs="Times New Roman"/>
                <w:bCs/>
                <w:color w:val="000000"/>
                <w:sz w:val="18"/>
                <w:szCs w:val="18"/>
              </w:rPr>
              <w:t xml:space="preserve"> = </w:t>
            </w:r>
            <w:proofErr w:type="spellStart"/>
            <w:r w:rsidRPr="004107D0">
              <w:rPr>
                <w:rFonts w:ascii="Times New Roman" w:eastAsia="Calibri" w:hAnsi="Times New Roman" w:cs="Times New Roman"/>
                <w:bCs/>
                <w:color w:val="000000"/>
                <w:sz w:val="18"/>
                <w:szCs w:val="18"/>
              </w:rPr>
              <w:t>Нк</w:t>
            </w:r>
            <w:proofErr w:type="spellEnd"/>
          </w:p>
        </w:tc>
        <w:tc>
          <w:tcPr>
            <w:tcW w:w="4482" w:type="dxa"/>
            <w:shd w:val="clear" w:color="auto" w:fill="auto"/>
          </w:tcPr>
          <w:p w:rsidR="004107D0" w:rsidRPr="004107D0" w:rsidRDefault="004107D0" w:rsidP="004107D0">
            <w:pPr>
              <w:rPr>
                <w:rFonts w:ascii="Times New Roman" w:eastAsia="Calibri" w:hAnsi="Times New Roman" w:cs="Times New Roman"/>
                <w:bCs/>
                <w:color w:val="000000"/>
                <w:sz w:val="18"/>
                <w:szCs w:val="18"/>
              </w:rPr>
            </w:pPr>
            <w:proofErr w:type="gramStart"/>
            <w:r w:rsidRPr="004107D0">
              <w:rPr>
                <w:rFonts w:ascii="Times New Roman" w:eastAsia="Calibri" w:hAnsi="Times New Roman" w:cs="Times New Roman"/>
                <w:bCs/>
                <w:color w:val="000000"/>
                <w:sz w:val="18"/>
                <w:szCs w:val="18"/>
              </w:rPr>
              <w:t>Км</w:t>
            </w:r>
            <w:proofErr w:type="gramEnd"/>
            <w:r w:rsidRPr="004107D0">
              <w:rPr>
                <w:rFonts w:ascii="Times New Roman" w:eastAsia="Calibri" w:hAnsi="Times New Roman" w:cs="Times New Roman"/>
                <w:bCs/>
                <w:color w:val="000000"/>
                <w:sz w:val="18"/>
                <w:szCs w:val="18"/>
              </w:rPr>
              <w:t xml:space="preserve"> – количество контрольных мероприятий (ед.)</w:t>
            </w:r>
          </w:p>
          <w:p w:rsidR="004107D0" w:rsidRPr="004107D0" w:rsidRDefault="004107D0" w:rsidP="004107D0">
            <w:pPr>
              <w:rPr>
                <w:rFonts w:ascii="Times New Roman" w:eastAsia="Calibri" w:hAnsi="Times New Roman" w:cs="Times New Roman"/>
                <w:bCs/>
                <w:color w:val="000000"/>
                <w:sz w:val="18"/>
                <w:szCs w:val="18"/>
              </w:rPr>
            </w:pPr>
            <w:proofErr w:type="spellStart"/>
            <w:r w:rsidRPr="004107D0">
              <w:rPr>
                <w:rFonts w:ascii="Times New Roman" w:eastAsia="Calibri" w:hAnsi="Times New Roman" w:cs="Times New Roman"/>
                <w:bCs/>
                <w:color w:val="000000"/>
                <w:sz w:val="18"/>
                <w:szCs w:val="18"/>
              </w:rPr>
              <w:t>Кр</w:t>
            </w:r>
            <w:proofErr w:type="spellEnd"/>
            <w:r w:rsidRPr="004107D0">
              <w:rPr>
                <w:rFonts w:ascii="Times New Roman" w:eastAsia="Calibri" w:hAnsi="Times New Roman" w:cs="Times New Roman"/>
                <w:bCs/>
                <w:color w:val="000000"/>
                <w:sz w:val="18"/>
                <w:szCs w:val="18"/>
              </w:rPr>
              <w:t xml:space="preserve"> – количество должностных лиц </w:t>
            </w:r>
          </w:p>
          <w:p w:rsidR="004107D0" w:rsidRPr="004107D0" w:rsidRDefault="004107D0" w:rsidP="004107D0">
            <w:pPr>
              <w:rPr>
                <w:rFonts w:ascii="Times New Roman" w:eastAsia="Calibri" w:hAnsi="Times New Roman" w:cs="Times New Roman"/>
                <w:bCs/>
                <w:color w:val="000000"/>
                <w:sz w:val="18"/>
                <w:szCs w:val="18"/>
              </w:rPr>
            </w:pPr>
            <w:proofErr w:type="spellStart"/>
            <w:r w:rsidRPr="004107D0">
              <w:rPr>
                <w:rFonts w:ascii="Times New Roman" w:eastAsia="Calibri" w:hAnsi="Times New Roman" w:cs="Times New Roman"/>
                <w:bCs/>
                <w:color w:val="000000"/>
                <w:sz w:val="18"/>
                <w:szCs w:val="18"/>
              </w:rPr>
              <w:t>Нк</w:t>
            </w:r>
            <w:proofErr w:type="spellEnd"/>
            <w:r w:rsidRPr="004107D0">
              <w:rPr>
                <w:rFonts w:ascii="Times New Roman" w:eastAsia="Calibri" w:hAnsi="Times New Roman" w:cs="Times New Roman"/>
                <w:bCs/>
                <w:color w:val="000000"/>
                <w:sz w:val="18"/>
                <w:szCs w:val="18"/>
              </w:rPr>
              <w:t xml:space="preserve"> – нагрузка на 1 работника (ед.)</w:t>
            </w:r>
          </w:p>
        </w:tc>
        <w:tc>
          <w:tcPr>
            <w:tcW w:w="1417"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c>
          <w:tcPr>
            <w:tcW w:w="1025" w:type="dxa"/>
            <w:shd w:val="clear" w:color="auto" w:fill="auto"/>
          </w:tcPr>
          <w:p w:rsidR="004107D0" w:rsidRPr="004107D0" w:rsidRDefault="004107D0" w:rsidP="004107D0">
            <w:pPr>
              <w:jc w:val="center"/>
              <w:rPr>
                <w:rFonts w:ascii="Times New Roman" w:eastAsia="Calibri" w:hAnsi="Times New Roman" w:cs="Times New Roman"/>
                <w:bCs/>
                <w:color w:val="000000"/>
                <w:sz w:val="18"/>
                <w:szCs w:val="18"/>
              </w:rPr>
            </w:pPr>
          </w:p>
        </w:tc>
      </w:tr>
    </w:tbl>
    <w:p w:rsidR="004107D0" w:rsidRPr="004107D0" w:rsidRDefault="004107D0" w:rsidP="004107D0">
      <w:pPr>
        <w:jc w:val="center"/>
        <w:rPr>
          <w:rFonts w:ascii="Times New Roman" w:hAnsi="Times New Roman" w:cs="Times New Roman"/>
          <w:bCs/>
          <w:color w:val="000000"/>
          <w:sz w:val="18"/>
          <w:szCs w:val="18"/>
        </w:rPr>
        <w:sectPr w:rsidR="004107D0" w:rsidRPr="004107D0" w:rsidSect="004107D0">
          <w:pgSz w:w="16838" w:h="11906" w:orient="landscape"/>
          <w:pgMar w:top="567" w:right="567" w:bottom="1701" w:left="567"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titlePg/>
          <w:docGrid w:linePitch="360"/>
        </w:sectPr>
      </w:pPr>
    </w:p>
    <w:p w:rsidR="004107D0" w:rsidRPr="004107D0" w:rsidRDefault="004107D0" w:rsidP="004107D0">
      <w:pPr>
        <w:spacing w:line="360" w:lineRule="auto"/>
        <w:jc w:val="both"/>
        <w:rPr>
          <w:rFonts w:ascii="Times New Roman" w:hAnsi="Times New Roman" w:cs="Times New Roman"/>
          <w:bCs/>
          <w:color w:val="000000"/>
          <w:sz w:val="18"/>
          <w:szCs w:val="18"/>
        </w:rPr>
      </w:pPr>
      <w:r w:rsidRPr="004107D0">
        <w:rPr>
          <w:rFonts w:ascii="Times New Roman" w:hAnsi="Times New Roman" w:cs="Times New Roman"/>
          <w:bCs/>
          <w:color w:val="000000"/>
          <w:sz w:val="18"/>
          <w:szCs w:val="18"/>
        </w:rPr>
        <w:lastRenderedPageBreak/>
        <w:t xml:space="preserve">           2</w:t>
      </w:r>
      <w:r w:rsidRPr="004107D0">
        <w:rPr>
          <w:rFonts w:ascii="Times New Roman" w:hAnsi="Times New Roman" w:cs="Times New Roman"/>
          <w:bCs/>
          <w:sz w:val="18"/>
          <w:szCs w:val="18"/>
        </w:rPr>
        <w:t>.4</w:t>
      </w:r>
      <w:r w:rsidRPr="004107D0">
        <w:rPr>
          <w:rFonts w:ascii="Times New Roman" w:hAnsi="Times New Roman" w:cs="Times New Roman"/>
          <w:bCs/>
          <w:color w:val="000000"/>
          <w:sz w:val="18"/>
          <w:szCs w:val="18"/>
        </w:rPr>
        <w:t xml:space="preserve"> Приложение № 2  к Положению дополнить пунктами 7,8,9,10 следующего содержания:</w:t>
      </w:r>
    </w:p>
    <w:p w:rsidR="004107D0" w:rsidRPr="004107D0" w:rsidRDefault="004107D0" w:rsidP="004107D0">
      <w:pPr>
        <w:autoSpaceDE w:val="0"/>
        <w:autoSpaceDN w:val="0"/>
        <w:adjustRightInd w:val="0"/>
        <w:spacing w:line="360" w:lineRule="auto"/>
        <w:ind w:left="-142" w:firstLine="851"/>
        <w:jc w:val="both"/>
        <w:rPr>
          <w:rFonts w:ascii="Times New Roman" w:hAnsi="Times New Roman" w:cs="Times New Roman"/>
          <w:color w:val="000000"/>
          <w:sz w:val="18"/>
          <w:szCs w:val="18"/>
        </w:rPr>
      </w:pPr>
      <w:r w:rsidRPr="004107D0">
        <w:rPr>
          <w:rFonts w:ascii="Times New Roman" w:hAnsi="Times New Roman" w:cs="Times New Roman"/>
          <w:color w:val="000000"/>
          <w:sz w:val="18"/>
          <w:szCs w:val="18"/>
        </w:rPr>
        <w:t xml:space="preserve">      «7. Отклонение местоположения характерной точки границы земельного участка относительно местоположения границы </w:t>
      </w:r>
      <w:r w:rsidRPr="004107D0">
        <w:rPr>
          <w:rFonts w:ascii="Times New Roman" w:hAnsi="Times New Roman" w:cs="Times New Roman"/>
          <w:color w:val="000000"/>
          <w:sz w:val="18"/>
          <w:szCs w:val="18"/>
          <w:shd w:val="clear" w:color="auto" w:fill="FFFFFF"/>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4107D0">
        <w:rPr>
          <w:rFonts w:ascii="Times New Roman" w:hAnsi="Times New Roman" w:cs="Times New Roman"/>
          <w:color w:val="000000"/>
          <w:sz w:val="18"/>
          <w:szCs w:val="18"/>
          <w:shd w:val="clear" w:color="auto" w:fill="FFFFFF"/>
        </w:rPr>
        <w:t>квадратической</w:t>
      </w:r>
      <w:proofErr w:type="spellEnd"/>
      <w:r w:rsidRPr="004107D0">
        <w:rPr>
          <w:rFonts w:ascii="Times New Roman" w:hAnsi="Times New Roman" w:cs="Times New Roman"/>
          <w:color w:val="000000"/>
          <w:sz w:val="18"/>
          <w:szCs w:val="18"/>
          <w:shd w:val="clear" w:color="auto" w:fill="FFFFFF"/>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N </w:t>
      </w:r>
      <w:proofErr w:type="gramStart"/>
      <w:r w:rsidRPr="004107D0">
        <w:rPr>
          <w:rFonts w:ascii="Times New Roman" w:hAnsi="Times New Roman" w:cs="Times New Roman"/>
          <w:color w:val="000000"/>
          <w:sz w:val="18"/>
          <w:szCs w:val="18"/>
          <w:shd w:val="clear" w:color="auto" w:fill="FFFFFF"/>
        </w:rPr>
        <w:t>П</w:t>
      </w:r>
      <w:proofErr w:type="gramEnd"/>
      <w:r w:rsidRPr="004107D0">
        <w:rPr>
          <w:rFonts w:ascii="Times New Roman" w:hAnsi="Times New Roman" w:cs="Times New Roman"/>
          <w:color w:val="000000"/>
          <w:sz w:val="18"/>
          <w:szCs w:val="18"/>
          <w:shd w:val="clear" w:color="auto" w:fill="FFFFFF"/>
        </w:rPr>
        <w:t xml:space="preserve">/0393 "Об утверждении требований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4107D0">
        <w:rPr>
          <w:rFonts w:ascii="Times New Roman" w:hAnsi="Times New Roman" w:cs="Times New Roman"/>
          <w:color w:val="000000"/>
          <w:sz w:val="18"/>
          <w:szCs w:val="18"/>
          <w:shd w:val="clear" w:color="auto" w:fill="FFFFFF"/>
        </w:rPr>
        <w:t>машино-места</w:t>
      </w:r>
      <w:proofErr w:type="spellEnd"/>
      <w:r w:rsidRPr="004107D0">
        <w:rPr>
          <w:rFonts w:ascii="Times New Roman" w:hAnsi="Times New Roman" w:cs="Times New Roman"/>
          <w:color w:val="000000"/>
          <w:sz w:val="18"/>
          <w:szCs w:val="18"/>
          <w:shd w:val="clear" w:color="auto" w:fill="FFFFFF"/>
        </w:rPr>
        <w:t>"</w:t>
      </w:r>
      <w:r w:rsidR="00F00B8A">
        <w:rPr>
          <w:rFonts w:ascii="Times New Roman" w:hAnsi="Times New Roman" w:cs="Times New Roman"/>
          <w:color w:val="000000"/>
          <w:sz w:val="18"/>
          <w:szCs w:val="18"/>
        </w:rPr>
        <w:t>.</w:t>
      </w:r>
    </w:p>
    <w:p w:rsidR="004107D0" w:rsidRPr="004107D0" w:rsidRDefault="004107D0" w:rsidP="004107D0">
      <w:pPr>
        <w:autoSpaceDE w:val="0"/>
        <w:autoSpaceDN w:val="0"/>
        <w:adjustRightInd w:val="0"/>
        <w:spacing w:line="360" w:lineRule="auto"/>
        <w:ind w:left="-142" w:firstLine="502"/>
        <w:jc w:val="both"/>
        <w:rPr>
          <w:rFonts w:ascii="Times New Roman" w:hAnsi="Times New Roman" w:cs="Times New Roman"/>
          <w:color w:val="000000"/>
          <w:sz w:val="18"/>
          <w:szCs w:val="18"/>
          <w:shd w:val="clear" w:color="auto" w:fill="FFFFFF"/>
        </w:rPr>
      </w:pPr>
      <w:r w:rsidRPr="004107D0">
        <w:rPr>
          <w:rFonts w:ascii="Times New Roman" w:hAnsi="Times New Roman" w:cs="Times New Roman"/>
          <w:color w:val="000000"/>
          <w:sz w:val="18"/>
          <w:szCs w:val="18"/>
          <w:shd w:val="clear" w:color="auto" w:fill="FFFFFF"/>
        </w:rPr>
        <w:t xml:space="preserve">    8.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4107D0" w:rsidRPr="004107D0" w:rsidRDefault="004107D0" w:rsidP="004107D0">
      <w:pPr>
        <w:pStyle w:val="af"/>
        <w:autoSpaceDE w:val="0"/>
        <w:autoSpaceDN w:val="0"/>
        <w:adjustRightInd w:val="0"/>
        <w:spacing w:after="0" w:line="360" w:lineRule="auto"/>
        <w:ind w:left="-142" w:firstLine="502"/>
        <w:jc w:val="both"/>
        <w:rPr>
          <w:rFonts w:ascii="Times New Roman" w:hAnsi="Times New Roman"/>
          <w:sz w:val="18"/>
          <w:szCs w:val="18"/>
        </w:rPr>
      </w:pPr>
      <w:r w:rsidRPr="004107D0">
        <w:rPr>
          <w:rFonts w:ascii="Times New Roman" w:hAnsi="Times New Roman"/>
          <w:sz w:val="18"/>
          <w:szCs w:val="18"/>
          <w:shd w:val="clear" w:color="auto" w:fill="FFFFFF"/>
        </w:rPr>
        <w:t xml:space="preserve">    </w:t>
      </w:r>
      <w:proofErr w:type="gramStart"/>
      <w:r w:rsidRPr="004107D0">
        <w:rPr>
          <w:rFonts w:ascii="Times New Roman" w:hAnsi="Times New Roman"/>
          <w:sz w:val="18"/>
          <w:szCs w:val="18"/>
          <w:shd w:val="clear" w:color="auto" w:fill="FFFFFF"/>
        </w:rPr>
        <w:t>9.Непредставление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13" w:anchor="/document/71388648/entry/0" w:history="1">
        <w:r w:rsidRPr="004107D0">
          <w:rPr>
            <w:rStyle w:val="af0"/>
            <w:rFonts w:ascii="Times New Roman" w:hAnsi="Times New Roman"/>
            <w:sz w:val="18"/>
            <w:szCs w:val="18"/>
            <w:shd w:val="clear" w:color="auto" w:fill="FFFFFF"/>
          </w:rPr>
          <w:t>Федеральным законом</w:t>
        </w:r>
      </w:hyperlink>
      <w:r w:rsidRPr="004107D0">
        <w:rPr>
          <w:rFonts w:ascii="Times New Roman" w:hAnsi="Times New Roman"/>
          <w:sz w:val="18"/>
          <w:szCs w:val="18"/>
          <w:shd w:val="clear" w:color="auto" w:fill="FFFFFF"/>
        </w:rPr>
        <w:t>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w:t>
      </w:r>
      <w:proofErr w:type="gramEnd"/>
      <w:r w:rsidRPr="004107D0">
        <w:rPr>
          <w:rFonts w:ascii="Times New Roman" w:hAnsi="Times New Roman"/>
          <w:sz w:val="18"/>
          <w:szCs w:val="18"/>
          <w:shd w:val="clear" w:color="auto" w:fill="FFFFFF"/>
        </w:rPr>
        <w:t xml:space="preserve">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07D0" w:rsidRPr="004107D0" w:rsidRDefault="004107D0" w:rsidP="004107D0">
      <w:pPr>
        <w:spacing w:line="360" w:lineRule="auto"/>
        <w:ind w:firstLine="630"/>
        <w:jc w:val="both"/>
        <w:rPr>
          <w:rFonts w:ascii="Times New Roman" w:hAnsi="Times New Roman" w:cs="Times New Roman"/>
          <w:color w:val="000000"/>
          <w:sz w:val="18"/>
          <w:szCs w:val="18"/>
        </w:rPr>
      </w:pPr>
      <w:r w:rsidRPr="004107D0">
        <w:rPr>
          <w:rFonts w:ascii="Times New Roman" w:hAnsi="Times New Roman" w:cs="Times New Roman"/>
          <w:sz w:val="18"/>
          <w:szCs w:val="18"/>
          <w:shd w:val="clear" w:color="auto" w:fill="FFFFFF"/>
        </w:rPr>
        <w:t xml:space="preserve">  10.  </w:t>
      </w:r>
      <w:proofErr w:type="gramStart"/>
      <w:r w:rsidRPr="004107D0">
        <w:rPr>
          <w:rFonts w:ascii="Times New Roman" w:hAnsi="Times New Roman" w:cs="Times New Roman"/>
          <w:sz w:val="18"/>
          <w:szCs w:val="18"/>
          <w:shd w:val="clear" w:color="auto" w:fill="FFFFFF"/>
        </w:rPr>
        <w:t xml:space="preserve">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w:t>
      </w:r>
      <w:hyperlink r:id="rId14" w:anchor="/document/12127542/entry/0" w:history="1">
        <w:r w:rsidRPr="004107D0">
          <w:rPr>
            <w:rStyle w:val="af0"/>
            <w:rFonts w:ascii="Times New Roman" w:hAnsi="Times New Roman" w:cs="Times New Roman"/>
            <w:sz w:val="18"/>
            <w:szCs w:val="18"/>
            <w:shd w:val="clear" w:color="auto" w:fill="FFFFFF"/>
          </w:rPr>
          <w:t>Федеральным законом</w:t>
        </w:r>
      </w:hyperlink>
      <w:r w:rsidRPr="004107D0">
        <w:rPr>
          <w:rFonts w:ascii="Times New Roman" w:hAnsi="Times New Roman" w:cs="Times New Roman"/>
          <w:sz w:val="18"/>
          <w:szCs w:val="18"/>
          <w:shd w:val="clear" w:color="auto" w:fill="FFFFFF"/>
        </w:rPr>
        <w:t xml:space="preserve"> от 24.07.2002  N 101-ФЗ "Об обороте земель сельскохозяйственного назначения",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w:t>
      </w:r>
      <w:proofErr w:type="gramEnd"/>
      <w:r w:rsidRPr="004107D0">
        <w:rPr>
          <w:rFonts w:ascii="Times New Roman" w:hAnsi="Times New Roman" w:cs="Times New Roman"/>
          <w:sz w:val="18"/>
          <w:szCs w:val="18"/>
          <w:shd w:val="clear" w:color="auto" w:fill="FFFFFF"/>
        </w:rPr>
        <w:t xml:space="preserve"> неиспользованием по целевому назначению или использованием с нарушением законодательства Российской Федерации</w:t>
      </w:r>
      <w:proofErr w:type="gramStart"/>
      <w:r w:rsidRPr="004107D0">
        <w:rPr>
          <w:rFonts w:ascii="Times New Roman" w:hAnsi="Times New Roman" w:cs="Times New Roman"/>
          <w:color w:val="000000"/>
          <w:sz w:val="18"/>
          <w:szCs w:val="18"/>
        </w:rPr>
        <w:t>.».</w:t>
      </w:r>
      <w:proofErr w:type="gramEnd"/>
    </w:p>
    <w:p w:rsidR="004107D0" w:rsidRPr="004107D0" w:rsidRDefault="004107D0" w:rsidP="004107D0">
      <w:pPr>
        <w:shd w:val="clear" w:color="auto" w:fill="FFFFFF"/>
        <w:tabs>
          <w:tab w:val="left" w:pos="567"/>
        </w:tabs>
        <w:spacing w:line="360" w:lineRule="auto"/>
        <w:jc w:val="both"/>
        <w:rPr>
          <w:rFonts w:ascii="Times New Roman" w:hAnsi="Times New Roman" w:cs="Times New Roman"/>
          <w:color w:val="000000"/>
          <w:sz w:val="18"/>
          <w:szCs w:val="18"/>
        </w:rPr>
      </w:pPr>
      <w:r w:rsidRPr="004107D0">
        <w:rPr>
          <w:rFonts w:ascii="Times New Roman" w:hAnsi="Times New Roman" w:cs="Times New Roman"/>
          <w:color w:val="000000"/>
          <w:sz w:val="18"/>
          <w:szCs w:val="18"/>
        </w:rPr>
        <w:t xml:space="preserve">    3. Опубликовать настоящее решение в печатном средстве информации </w:t>
      </w:r>
      <w:proofErr w:type="gramStart"/>
      <w:r w:rsidRPr="004107D0">
        <w:rPr>
          <w:rFonts w:ascii="Times New Roman" w:hAnsi="Times New Roman" w:cs="Times New Roman"/>
          <w:color w:val="000000"/>
          <w:sz w:val="18"/>
          <w:szCs w:val="18"/>
        </w:rPr>
        <w:t>г</w:t>
      </w:r>
      <w:proofErr w:type="gramEnd"/>
      <w:r w:rsidRPr="004107D0">
        <w:rPr>
          <w:rFonts w:ascii="Times New Roman" w:hAnsi="Times New Roman" w:cs="Times New Roman"/>
          <w:color w:val="000000"/>
          <w:sz w:val="18"/>
          <w:szCs w:val="18"/>
        </w:rPr>
        <w:t>.п. Петра Дубрава «Голос Дубравы».</w:t>
      </w:r>
    </w:p>
    <w:p w:rsidR="004107D0" w:rsidRPr="004107D0" w:rsidRDefault="004107D0" w:rsidP="004107D0">
      <w:pPr>
        <w:pStyle w:val="ConsPlusNonformat"/>
        <w:tabs>
          <w:tab w:val="left" w:pos="567"/>
        </w:tabs>
        <w:spacing w:line="360" w:lineRule="auto"/>
        <w:jc w:val="both"/>
        <w:rPr>
          <w:rFonts w:ascii="Times New Roman" w:hAnsi="Times New Roman" w:cs="Times New Roman"/>
          <w:sz w:val="18"/>
          <w:szCs w:val="18"/>
        </w:rPr>
      </w:pPr>
      <w:r w:rsidRPr="004107D0">
        <w:rPr>
          <w:rFonts w:ascii="Times New Roman" w:hAnsi="Times New Roman" w:cs="Times New Roman"/>
          <w:sz w:val="18"/>
          <w:szCs w:val="18"/>
        </w:rPr>
        <w:t xml:space="preserve">    4.Настоящее решение разместить в разделе «Контрольно-надзорная деятельность»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4107D0" w:rsidRPr="004107D0" w:rsidRDefault="004107D0" w:rsidP="004107D0">
      <w:pPr>
        <w:shd w:val="clear" w:color="auto" w:fill="FFFFFF"/>
        <w:jc w:val="both"/>
        <w:rPr>
          <w:rFonts w:ascii="Times New Roman" w:hAnsi="Times New Roman" w:cs="Times New Roman"/>
          <w:color w:val="000000"/>
          <w:sz w:val="18"/>
          <w:szCs w:val="18"/>
        </w:rPr>
      </w:pPr>
      <w:r w:rsidRPr="004107D0">
        <w:rPr>
          <w:rFonts w:ascii="Times New Roman" w:hAnsi="Times New Roman" w:cs="Times New Roman"/>
          <w:color w:val="000000"/>
          <w:sz w:val="18"/>
          <w:szCs w:val="18"/>
        </w:rPr>
        <w:t xml:space="preserve">     5. Настоящее решение вступает в силу с 1 января 2022 года.</w:t>
      </w:r>
    </w:p>
    <w:p w:rsidR="004107D0" w:rsidRPr="00F00B8A" w:rsidRDefault="00F00B8A" w:rsidP="004107D0">
      <w:pPr>
        <w:rPr>
          <w:rFonts w:ascii="Times New Roman" w:hAnsi="Times New Roman" w:cs="Times New Roman"/>
          <w:sz w:val="18"/>
          <w:szCs w:val="18"/>
        </w:rPr>
      </w:pPr>
      <w:r>
        <w:rPr>
          <w:rFonts w:ascii="Times New Roman" w:hAnsi="Times New Roman" w:cs="Times New Roman"/>
          <w:bCs/>
          <w:color w:val="000000"/>
          <w:sz w:val="18"/>
          <w:szCs w:val="18"/>
        </w:rPr>
        <w:t xml:space="preserve">                        </w:t>
      </w:r>
      <w:r w:rsidR="004107D0" w:rsidRPr="004107D0">
        <w:rPr>
          <w:rFonts w:ascii="Times New Roman" w:hAnsi="Times New Roman" w:cs="Times New Roman"/>
          <w:bCs/>
          <w:color w:val="000000"/>
          <w:sz w:val="18"/>
          <w:szCs w:val="18"/>
        </w:rPr>
        <w:t xml:space="preserve">                                              </w:t>
      </w:r>
      <w:r w:rsidR="004107D0" w:rsidRPr="004107D0">
        <w:rPr>
          <w:rFonts w:ascii="Times New Roman" w:hAnsi="Times New Roman" w:cs="Times New Roman"/>
          <w:sz w:val="18"/>
          <w:szCs w:val="18"/>
        </w:rPr>
        <w:t xml:space="preserve">                                                </w:t>
      </w:r>
    </w:p>
    <w:p w:rsidR="004107D0" w:rsidRPr="004107D0" w:rsidRDefault="004107D0" w:rsidP="004107D0">
      <w:pPr>
        <w:tabs>
          <w:tab w:val="left" w:pos="1000"/>
          <w:tab w:val="left" w:pos="2552"/>
        </w:tabs>
        <w:jc w:val="both"/>
        <w:rPr>
          <w:rFonts w:ascii="Times New Roman" w:hAnsi="Times New Roman" w:cs="Times New Roman"/>
          <w:sz w:val="18"/>
          <w:szCs w:val="18"/>
        </w:rPr>
      </w:pPr>
      <w:r w:rsidRPr="004107D0">
        <w:rPr>
          <w:rFonts w:ascii="Times New Roman" w:hAnsi="Times New Roman" w:cs="Times New Roman"/>
          <w:sz w:val="18"/>
          <w:szCs w:val="18"/>
        </w:rPr>
        <w:t xml:space="preserve">Председатель Собрания Представителей                                              </w:t>
      </w:r>
      <w:r w:rsidR="00F00B8A">
        <w:rPr>
          <w:rFonts w:ascii="Times New Roman" w:hAnsi="Times New Roman" w:cs="Times New Roman"/>
          <w:sz w:val="18"/>
          <w:szCs w:val="18"/>
        </w:rPr>
        <w:t xml:space="preserve">                </w:t>
      </w:r>
      <w:r w:rsidRPr="004107D0">
        <w:rPr>
          <w:rFonts w:ascii="Times New Roman" w:hAnsi="Times New Roman" w:cs="Times New Roman"/>
          <w:sz w:val="18"/>
          <w:szCs w:val="18"/>
        </w:rPr>
        <w:t xml:space="preserve">    </w:t>
      </w:r>
      <w:proofErr w:type="spellStart"/>
      <w:r w:rsidRPr="004107D0">
        <w:rPr>
          <w:rFonts w:ascii="Times New Roman" w:hAnsi="Times New Roman" w:cs="Times New Roman"/>
          <w:sz w:val="18"/>
          <w:szCs w:val="18"/>
        </w:rPr>
        <w:t>Л.Н.Ларюшина</w:t>
      </w:r>
      <w:proofErr w:type="spellEnd"/>
    </w:p>
    <w:p w:rsidR="004107D0" w:rsidRPr="004107D0" w:rsidRDefault="004107D0" w:rsidP="004107D0">
      <w:pPr>
        <w:tabs>
          <w:tab w:val="left" w:pos="1000"/>
          <w:tab w:val="left" w:pos="2552"/>
        </w:tabs>
        <w:jc w:val="both"/>
        <w:rPr>
          <w:rFonts w:ascii="Times New Roman" w:hAnsi="Times New Roman" w:cs="Times New Roman"/>
          <w:sz w:val="18"/>
          <w:szCs w:val="18"/>
        </w:rPr>
      </w:pPr>
    </w:p>
    <w:p w:rsidR="004107D0" w:rsidRPr="004107D0" w:rsidRDefault="004107D0" w:rsidP="004107D0">
      <w:pPr>
        <w:tabs>
          <w:tab w:val="left" w:pos="1000"/>
          <w:tab w:val="left" w:pos="2552"/>
        </w:tabs>
        <w:jc w:val="both"/>
        <w:rPr>
          <w:rFonts w:ascii="Times New Roman" w:hAnsi="Times New Roman" w:cs="Times New Roman"/>
          <w:sz w:val="18"/>
          <w:szCs w:val="18"/>
        </w:rPr>
      </w:pPr>
      <w:r w:rsidRPr="004107D0">
        <w:rPr>
          <w:rFonts w:ascii="Times New Roman" w:hAnsi="Times New Roman" w:cs="Times New Roman"/>
          <w:sz w:val="18"/>
          <w:szCs w:val="18"/>
        </w:rPr>
        <w:t>Глава городского поселения</w:t>
      </w:r>
    </w:p>
    <w:p w:rsidR="004107D0" w:rsidRPr="004107D0" w:rsidRDefault="004107D0" w:rsidP="004107D0">
      <w:pPr>
        <w:tabs>
          <w:tab w:val="left" w:pos="1000"/>
          <w:tab w:val="left" w:pos="2552"/>
        </w:tabs>
        <w:jc w:val="both"/>
        <w:rPr>
          <w:rFonts w:ascii="Times New Roman" w:hAnsi="Times New Roman" w:cs="Times New Roman"/>
          <w:sz w:val="18"/>
          <w:szCs w:val="18"/>
        </w:rPr>
      </w:pPr>
      <w:r w:rsidRPr="004107D0">
        <w:rPr>
          <w:rFonts w:ascii="Times New Roman" w:hAnsi="Times New Roman" w:cs="Times New Roman"/>
          <w:sz w:val="18"/>
          <w:szCs w:val="18"/>
        </w:rPr>
        <w:t xml:space="preserve">Петра Дубрава                                                                                      </w:t>
      </w:r>
      <w:r w:rsidR="00F00B8A">
        <w:rPr>
          <w:rFonts w:ascii="Times New Roman" w:hAnsi="Times New Roman" w:cs="Times New Roman"/>
          <w:sz w:val="18"/>
          <w:szCs w:val="18"/>
        </w:rPr>
        <w:t xml:space="preserve">                        </w:t>
      </w:r>
      <w:r w:rsidRPr="004107D0">
        <w:rPr>
          <w:rFonts w:ascii="Times New Roman" w:hAnsi="Times New Roman" w:cs="Times New Roman"/>
          <w:sz w:val="18"/>
          <w:szCs w:val="18"/>
        </w:rPr>
        <w:t xml:space="preserve">В.А.Крашенинников                        </w:t>
      </w:r>
    </w:p>
    <w:p w:rsidR="004107D0" w:rsidRPr="004107D0" w:rsidRDefault="004107D0" w:rsidP="004107D0">
      <w:pPr>
        <w:rPr>
          <w:rFonts w:ascii="Times New Roman" w:hAnsi="Times New Roman" w:cs="Times New Roman"/>
          <w:b/>
          <w:color w:val="000000"/>
          <w:sz w:val="18"/>
          <w:szCs w:val="18"/>
        </w:rPr>
      </w:pPr>
    </w:p>
    <w:p w:rsidR="004107D0" w:rsidRPr="004107D0" w:rsidRDefault="004107D0" w:rsidP="004107D0">
      <w:pPr>
        <w:rPr>
          <w:rFonts w:ascii="Times New Roman" w:hAnsi="Times New Roman" w:cs="Times New Roman"/>
          <w:b/>
          <w:color w:val="000000"/>
          <w:sz w:val="18"/>
          <w:szCs w:val="18"/>
        </w:rPr>
      </w:pPr>
    </w:p>
    <w:p w:rsidR="00827E77" w:rsidRPr="00827E77" w:rsidRDefault="00827E77" w:rsidP="00827E77">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20"/>
          <w:szCs w:val="20"/>
        </w:rPr>
      </w:pPr>
      <w:r w:rsidRPr="00827E77">
        <w:rPr>
          <w:rFonts w:ascii="Times New Roman" w:hAnsi="Times New Roman" w:cs="Times New Roman"/>
          <w:noProof/>
          <w:sz w:val="20"/>
          <w:szCs w:val="20"/>
        </w:rPr>
        <w:lastRenderedPageBreak/>
        <w:t xml:space="preserve">  </w:t>
      </w:r>
      <w:r w:rsidRPr="00827E77">
        <w:rPr>
          <w:rFonts w:ascii="Times New Roman" w:hAnsi="Times New Roman" w:cs="Times New Roman"/>
          <w:noProof/>
          <w:sz w:val="20"/>
          <w:szCs w:val="20"/>
        </w:rPr>
        <w:drawing>
          <wp:inline distT="0" distB="0" distL="0" distR="0">
            <wp:extent cx="800100" cy="982980"/>
            <wp:effectExtent l="19050" t="0" r="0" b="0"/>
            <wp:docPr id="10"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7"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p>
    <w:p w:rsidR="00827E77" w:rsidRPr="00827E77" w:rsidRDefault="00827E77" w:rsidP="00827E77">
      <w:pPr>
        <w:jc w:val="center"/>
        <w:rPr>
          <w:rFonts w:ascii="Times New Roman" w:hAnsi="Times New Roman" w:cs="Times New Roman"/>
          <w:b/>
          <w:bCs/>
          <w:sz w:val="20"/>
          <w:szCs w:val="20"/>
        </w:rPr>
      </w:pPr>
      <w:r w:rsidRPr="00827E77">
        <w:rPr>
          <w:rFonts w:ascii="Times New Roman" w:hAnsi="Times New Roman" w:cs="Times New Roman"/>
          <w:b/>
          <w:bCs/>
          <w:sz w:val="20"/>
          <w:szCs w:val="20"/>
        </w:rPr>
        <w:t>Собрание Представителей городского поселения Петра Дубрава</w:t>
      </w:r>
      <w:r>
        <w:rPr>
          <w:rFonts w:ascii="Times New Roman" w:hAnsi="Times New Roman" w:cs="Times New Roman"/>
          <w:b/>
          <w:bCs/>
          <w:sz w:val="20"/>
          <w:szCs w:val="20"/>
        </w:rPr>
        <w:t xml:space="preserve">                                                  </w:t>
      </w:r>
      <w:r w:rsidRPr="00827E77">
        <w:rPr>
          <w:rFonts w:ascii="Times New Roman" w:hAnsi="Times New Roman" w:cs="Times New Roman"/>
          <w:b/>
          <w:bCs/>
          <w:sz w:val="20"/>
          <w:szCs w:val="20"/>
        </w:rPr>
        <w:t xml:space="preserve">муниципального района </w:t>
      </w:r>
      <w:proofErr w:type="gramStart"/>
      <w:r w:rsidRPr="00827E77">
        <w:rPr>
          <w:rFonts w:ascii="Times New Roman" w:hAnsi="Times New Roman" w:cs="Times New Roman"/>
          <w:b/>
          <w:bCs/>
          <w:sz w:val="20"/>
          <w:szCs w:val="20"/>
        </w:rPr>
        <w:t>Волжский</w:t>
      </w:r>
      <w:proofErr w:type="gramEnd"/>
      <w:r w:rsidRPr="00827E77">
        <w:rPr>
          <w:rFonts w:ascii="Times New Roman" w:hAnsi="Times New Roman" w:cs="Times New Roman"/>
          <w:b/>
          <w:bCs/>
          <w:sz w:val="20"/>
          <w:szCs w:val="20"/>
        </w:rPr>
        <w:t xml:space="preserve"> Самарской области</w:t>
      </w:r>
      <w:r>
        <w:rPr>
          <w:rFonts w:ascii="Times New Roman" w:hAnsi="Times New Roman" w:cs="Times New Roman"/>
          <w:b/>
          <w:bCs/>
          <w:sz w:val="20"/>
          <w:szCs w:val="20"/>
        </w:rPr>
        <w:t xml:space="preserve">                                                                           </w:t>
      </w:r>
      <w:r w:rsidRPr="00827E77">
        <w:rPr>
          <w:rFonts w:ascii="Times New Roman" w:hAnsi="Times New Roman" w:cs="Times New Roman"/>
          <w:b/>
          <w:bCs/>
          <w:sz w:val="20"/>
          <w:szCs w:val="20"/>
        </w:rPr>
        <w:t>четвертого созыва</w:t>
      </w:r>
    </w:p>
    <w:p w:rsidR="00827E77" w:rsidRPr="00827E77" w:rsidRDefault="00827E77" w:rsidP="00827E77">
      <w:pPr>
        <w:jc w:val="center"/>
        <w:rPr>
          <w:rFonts w:ascii="Times New Roman" w:hAnsi="Times New Roman" w:cs="Times New Roman"/>
          <w:b/>
          <w:bCs/>
          <w:sz w:val="20"/>
          <w:szCs w:val="20"/>
        </w:rPr>
      </w:pPr>
      <w:r w:rsidRPr="00827E77">
        <w:rPr>
          <w:rFonts w:ascii="Times New Roman" w:hAnsi="Times New Roman" w:cs="Times New Roman"/>
          <w:b/>
          <w:bCs/>
          <w:sz w:val="20"/>
          <w:szCs w:val="20"/>
        </w:rPr>
        <w:t xml:space="preserve">    РЕШЕНИЕ</w:t>
      </w:r>
    </w:p>
    <w:p w:rsidR="00827E77" w:rsidRPr="00827E77" w:rsidRDefault="00827E77" w:rsidP="00827E77">
      <w:pPr>
        <w:rPr>
          <w:rFonts w:ascii="Times New Roman" w:hAnsi="Times New Roman" w:cs="Times New Roman"/>
          <w:b/>
          <w:bCs/>
          <w:sz w:val="20"/>
          <w:szCs w:val="20"/>
        </w:rPr>
      </w:pPr>
      <w:r w:rsidRPr="00827E77">
        <w:rPr>
          <w:rFonts w:ascii="Times New Roman" w:hAnsi="Times New Roman" w:cs="Times New Roman"/>
          <w:b/>
          <w:bCs/>
          <w:sz w:val="20"/>
          <w:szCs w:val="20"/>
        </w:rPr>
        <w:t>07.12.2021</w:t>
      </w:r>
      <w:r w:rsidRPr="00827E77">
        <w:rPr>
          <w:rFonts w:ascii="Times New Roman" w:hAnsi="Times New Roman" w:cs="Times New Roman"/>
          <w:sz w:val="20"/>
          <w:szCs w:val="20"/>
        </w:rPr>
        <w:t xml:space="preserve"> </w:t>
      </w:r>
      <w:r w:rsidRPr="00827E77">
        <w:rPr>
          <w:rFonts w:ascii="Times New Roman" w:hAnsi="Times New Roman" w:cs="Times New Roman"/>
          <w:sz w:val="20"/>
          <w:szCs w:val="20"/>
        </w:rPr>
        <w:tab/>
      </w:r>
      <w:r w:rsidRPr="00827E77">
        <w:rPr>
          <w:rFonts w:ascii="Times New Roman" w:hAnsi="Times New Roman" w:cs="Times New Roman"/>
          <w:sz w:val="20"/>
          <w:szCs w:val="20"/>
        </w:rPr>
        <w:tab/>
      </w:r>
      <w:r w:rsidRPr="00827E7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27E77">
        <w:rPr>
          <w:rFonts w:ascii="Times New Roman" w:hAnsi="Times New Roman" w:cs="Times New Roman"/>
          <w:b/>
          <w:sz w:val="20"/>
          <w:szCs w:val="20"/>
        </w:rPr>
        <w:t xml:space="preserve">                     № 75</w:t>
      </w:r>
    </w:p>
    <w:p w:rsidR="00827E77" w:rsidRPr="00827E77" w:rsidRDefault="00827E77" w:rsidP="00827E77">
      <w:pPr>
        <w:shd w:val="clear" w:color="auto" w:fill="FFFFFF"/>
        <w:rPr>
          <w:rFonts w:ascii="Times New Roman" w:hAnsi="Times New Roman" w:cs="Times New Roman"/>
          <w:color w:val="000000"/>
          <w:sz w:val="20"/>
          <w:szCs w:val="20"/>
        </w:rPr>
      </w:pPr>
    </w:p>
    <w:p w:rsidR="00827E77" w:rsidRPr="00827E77" w:rsidRDefault="00827E77" w:rsidP="00827E77">
      <w:pPr>
        <w:jc w:val="center"/>
        <w:rPr>
          <w:rFonts w:ascii="Times New Roman" w:hAnsi="Times New Roman" w:cs="Times New Roman"/>
          <w:sz w:val="20"/>
          <w:szCs w:val="20"/>
        </w:rPr>
      </w:pPr>
      <w:r w:rsidRPr="00827E77">
        <w:rPr>
          <w:rFonts w:ascii="Times New Roman" w:hAnsi="Times New Roman" w:cs="Times New Roman"/>
          <w:b/>
          <w:bCs/>
          <w:color w:val="000000"/>
          <w:sz w:val="20"/>
          <w:szCs w:val="20"/>
        </w:rPr>
        <w:t xml:space="preserve">О внесении изменений в решение Собрания Представителей городского поселения Петра Дубрава муниципального района </w:t>
      </w:r>
      <w:proofErr w:type="gramStart"/>
      <w:r w:rsidRPr="00827E77">
        <w:rPr>
          <w:rFonts w:ascii="Times New Roman" w:hAnsi="Times New Roman" w:cs="Times New Roman"/>
          <w:b/>
          <w:bCs/>
          <w:color w:val="000000"/>
          <w:sz w:val="20"/>
          <w:szCs w:val="20"/>
        </w:rPr>
        <w:t>Волжский</w:t>
      </w:r>
      <w:proofErr w:type="gramEnd"/>
      <w:r w:rsidRPr="00827E77">
        <w:rPr>
          <w:rFonts w:ascii="Times New Roman" w:hAnsi="Times New Roman" w:cs="Times New Roman"/>
          <w:b/>
          <w:bCs/>
          <w:color w:val="000000"/>
          <w:sz w:val="20"/>
          <w:szCs w:val="20"/>
        </w:rPr>
        <w:t xml:space="preserve"> Самарской области от 29.09.2021 № 58 «Об утверждении Положения о муниципальном контроле в сфере благоустройства на территории городского поселения Петра Дубрава»</w:t>
      </w:r>
    </w:p>
    <w:p w:rsidR="00827E77" w:rsidRPr="00827E77" w:rsidRDefault="00827E77" w:rsidP="00827E77">
      <w:pPr>
        <w:contextualSpacing/>
        <w:jc w:val="center"/>
        <w:rPr>
          <w:rFonts w:ascii="Times New Roman" w:hAnsi="Times New Roman" w:cs="Times New Roman"/>
          <w:sz w:val="20"/>
          <w:szCs w:val="20"/>
        </w:rPr>
      </w:pPr>
    </w:p>
    <w:p w:rsidR="00827E77" w:rsidRPr="00827E77" w:rsidRDefault="00827E77" w:rsidP="00827E77">
      <w:pPr>
        <w:spacing w:line="360" w:lineRule="auto"/>
        <w:rPr>
          <w:rFonts w:ascii="Times New Roman" w:hAnsi="Times New Roman" w:cs="Times New Roman"/>
          <w:color w:val="000000"/>
          <w:sz w:val="20"/>
          <w:szCs w:val="20"/>
        </w:rPr>
      </w:pPr>
    </w:p>
    <w:p w:rsidR="00827E77" w:rsidRPr="00827E77" w:rsidRDefault="00827E77" w:rsidP="00827E77">
      <w:pPr>
        <w:shd w:val="clear" w:color="auto" w:fill="FFFFFF"/>
        <w:spacing w:line="360" w:lineRule="auto"/>
        <w:ind w:firstLine="709"/>
        <w:jc w:val="both"/>
        <w:rPr>
          <w:rFonts w:ascii="Times New Roman" w:hAnsi="Times New Roman" w:cs="Times New Roman"/>
          <w:color w:val="000000"/>
          <w:sz w:val="20"/>
          <w:szCs w:val="20"/>
        </w:rPr>
      </w:pPr>
      <w:proofErr w:type="gramStart"/>
      <w:r w:rsidRPr="00827E77">
        <w:rPr>
          <w:rFonts w:ascii="Times New Roman" w:hAnsi="Times New Roman" w:cs="Times New Roman"/>
          <w:color w:val="000000"/>
          <w:sz w:val="20"/>
          <w:szCs w:val="20"/>
        </w:rPr>
        <w:t>В соответствии с пунктом 20 части 1 статьи 14</w:t>
      </w:r>
      <w:r w:rsidRPr="00827E77">
        <w:rPr>
          <w:rFonts w:ascii="Times New Roman" w:hAnsi="Times New Roman" w:cs="Times New Roman"/>
          <w:color w:val="000000"/>
          <w:sz w:val="20"/>
          <w:szCs w:val="2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27E77">
        <w:rPr>
          <w:rFonts w:ascii="Times New Roman" w:hAnsi="Times New Roman" w:cs="Times New Roman"/>
          <w:color w:val="000000"/>
          <w:sz w:val="20"/>
          <w:szCs w:val="20"/>
        </w:rPr>
        <w:t xml:space="preserve">, Федеральным законом от 31.07.2020 № 248-ФЗ «О государственном контроле (надзоре) и муниципальном контроле в Российской Федерации»,  руководствуясь Уставом городского поселения Петра Дубрава муниципального района Волжский Самарской области </w:t>
      </w:r>
      <w:r w:rsidRPr="00827E77">
        <w:rPr>
          <w:rFonts w:ascii="Times New Roman" w:hAnsi="Times New Roman" w:cs="Times New Roman"/>
          <w:i/>
          <w:iCs/>
          <w:color w:val="000000"/>
          <w:sz w:val="20"/>
          <w:szCs w:val="20"/>
        </w:rPr>
        <w:t xml:space="preserve"> </w:t>
      </w:r>
      <w:r w:rsidRPr="00827E77">
        <w:rPr>
          <w:rFonts w:ascii="Times New Roman" w:hAnsi="Times New Roman" w:cs="Times New Roman"/>
          <w:sz w:val="20"/>
          <w:szCs w:val="20"/>
        </w:rPr>
        <w:t xml:space="preserve">Собрание Представителей городского поселения Петра Дубрава </w:t>
      </w:r>
      <w:r w:rsidRPr="00827E77">
        <w:rPr>
          <w:rFonts w:ascii="Times New Roman" w:hAnsi="Times New Roman" w:cs="Times New Roman"/>
          <w:bCs/>
          <w:color w:val="000000"/>
          <w:sz w:val="20"/>
          <w:szCs w:val="20"/>
        </w:rPr>
        <w:t>муниципального района Волжский Самарской области</w:t>
      </w:r>
      <w:proofErr w:type="gramEnd"/>
      <w:r w:rsidRPr="00827E77">
        <w:rPr>
          <w:rFonts w:ascii="Times New Roman" w:hAnsi="Times New Roman" w:cs="Times New Roman"/>
          <w:sz w:val="20"/>
          <w:szCs w:val="20"/>
        </w:rPr>
        <w:t xml:space="preserve"> </w:t>
      </w:r>
      <w:r w:rsidRPr="00827E77">
        <w:rPr>
          <w:rFonts w:ascii="Times New Roman" w:hAnsi="Times New Roman" w:cs="Times New Roman"/>
          <w:color w:val="000000"/>
          <w:sz w:val="20"/>
          <w:szCs w:val="20"/>
        </w:rPr>
        <w:t>РЕШИЛО:</w:t>
      </w:r>
    </w:p>
    <w:p w:rsidR="00827E77" w:rsidRPr="00827E77" w:rsidRDefault="00827E77" w:rsidP="00827E77">
      <w:pPr>
        <w:spacing w:line="360" w:lineRule="auto"/>
        <w:jc w:val="both"/>
        <w:rPr>
          <w:rFonts w:ascii="Times New Roman" w:hAnsi="Times New Roman" w:cs="Times New Roman"/>
          <w:color w:val="000000"/>
          <w:sz w:val="20"/>
          <w:szCs w:val="20"/>
        </w:rPr>
      </w:pPr>
      <w:r w:rsidRPr="00827E77">
        <w:rPr>
          <w:rFonts w:ascii="Times New Roman" w:hAnsi="Times New Roman" w:cs="Times New Roman"/>
          <w:color w:val="000000"/>
          <w:sz w:val="20"/>
          <w:szCs w:val="20"/>
        </w:rPr>
        <w:t xml:space="preserve">        </w:t>
      </w:r>
    </w:p>
    <w:p w:rsidR="00827E77" w:rsidRPr="00827E77" w:rsidRDefault="00827E77" w:rsidP="00827E77">
      <w:pPr>
        <w:tabs>
          <w:tab w:val="left" w:pos="0"/>
        </w:tabs>
        <w:spacing w:after="0" w:line="36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ab/>
        <w:t xml:space="preserve">1. </w:t>
      </w:r>
      <w:r w:rsidRPr="00827E77">
        <w:rPr>
          <w:rFonts w:ascii="Times New Roman" w:hAnsi="Times New Roman" w:cs="Times New Roman"/>
          <w:bCs/>
          <w:color w:val="000000"/>
          <w:sz w:val="20"/>
          <w:szCs w:val="20"/>
        </w:rPr>
        <w:t xml:space="preserve">Внести в Решение Собрания Представителей </w:t>
      </w:r>
      <w:r w:rsidRPr="00827E77">
        <w:rPr>
          <w:rFonts w:ascii="Times New Roman" w:hAnsi="Times New Roman" w:cs="Times New Roman"/>
          <w:color w:val="000000"/>
          <w:sz w:val="20"/>
          <w:szCs w:val="20"/>
        </w:rPr>
        <w:t>городского поселения Петра Дубрава муниципального района</w:t>
      </w:r>
      <w:r w:rsidRPr="00827E77">
        <w:rPr>
          <w:rFonts w:ascii="Times New Roman" w:hAnsi="Times New Roman" w:cs="Times New Roman"/>
          <w:bCs/>
          <w:color w:val="000000"/>
          <w:sz w:val="20"/>
          <w:szCs w:val="20"/>
        </w:rPr>
        <w:t xml:space="preserve"> Волжского района Самарской области от </w:t>
      </w:r>
      <w:r>
        <w:rPr>
          <w:rFonts w:ascii="Times New Roman" w:hAnsi="Times New Roman" w:cs="Times New Roman"/>
          <w:bCs/>
          <w:color w:val="000000"/>
          <w:sz w:val="20"/>
          <w:szCs w:val="20"/>
        </w:rPr>
        <w:t xml:space="preserve">29.09.2021 </w:t>
      </w:r>
      <w:r w:rsidRPr="00827E77">
        <w:rPr>
          <w:rFonts w:ascii="Times New Roman" w:hAnsi="Times New Roman" w:cs="Times New Roman"/>
          <w:bCs/>
          <w:color w:val="000000"/>
          <w:sz w:val="20"/>
          <w:szCs w:val="20"/>
        </w:rPr>
        <w:t xml:space="preserve">№ 58 «Об утверждении Положения о муниципальном  контроле в  сфере благоустройства на территории городского поселения Петра Дубрава муниципального района </w:t>
      </w:r>
      <w:proofErr w:type="gramStart"/>
      <w:r w:rsidRPr="00827E77">
        <w:rPr>
          <w:rFonts w:ascii="Times New Roman" w:hAnsi="Times New Roman" w:cs="Times New Roman"/>
          <w:bCs/>
          <w:color w:val="000000"/>
          <w:sz w:val="20"/>
          <w:szCs w:val="20"/>
        </w:rPr>
        <w:t>Волжский</w:t>
      </w:r>
      <w:proofErr w:type="gramEnd"/>
      <w:r w:rsidRPr="00827E77">
        <w:rPr>
          <w:rFonts w:ascii="Times New Roman" w:hAnsi="Times New Roman" w:cs="Times New Roman"/>
          <w:bCs/>
          <w:color w:val="000000"/>
          <w:sz w:val="20"/>
          <w:szCs w:val="20"/>
        </w:rPr>
        <w:t xml:space="preserve"> Самарской области»  (далее - Решение) следующие изменения: </w:t>
      </w:r>
    </w:p>
    <w:p w:rsidR="00827E77" w:rsidRPr="00827E77" w:rsidRDefault="00827E77" w:rsidP="00827E77">
      <w:pPr>
        <w:spacing w:line="360" w:lineRule="auto"/>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1.1</w:t>
      </w:r>
      <w:proofErr w:type="gramStart"/>
      <w:r w:rsidRPr="00827E77">
        <w:rPr>
          <w:rFonts w:ascii="Times New Roman" w:hAnsi="Times New Roman" w:cs="Times New Roman"/>
          <w:bCs/>
          <w:color w:val="000000"/>
          <w:sz w:val="20"/>
          <w:szCs w:val="20"/>
        </w:rPr>
        <w:t xml:space="preserve"> Д</w:t>
      </w:r>
      <w:proofErr w:type="gramEnd"/>
      <w:r w:rsidRPr="00827E77">
        <w:rPr>
          <w:rFonts w:ascii="Times New Roman" w:hAnsi="Times New Roman" w:cs="Times New Roman"/>
          <w:bCs/>
          <w:color w:val="000000"/>
          <w:sz w:val="20"/>
          <w:szCs w:val="20"/>
        </w:rPr>
        <w:t xml:space="preserve">ополнить пункт 2 Решения абзацем следующего содержания: </w:t>
      </w:r>
    </w:p>
    <w:p w:rsidR="00827E77" w:rsidRPr="00827E77" w:rsidRDefault="00827E77" w:rsidP="00827E77">
      <w:pPr>
        <w:spacing w:line="360" w:lineRule="auto"/>
        <w:jc w:val="both"/>
        <w:rPr>
          <w:rFonts w:ascii="Times New Roman" w:hAnsi="Times New Roman" w:cs="Times New Roman"/>
          <w:sz w:val="20"/>
          <w:szCs w:val="20"/>
        </w:rPr>
      </w:pPr>
      <w:r w:rsidRPr="00827E77">
        <w:rPr>
          <w:rFonts w:ascii="Times New Roman" w:hAnsi="Times New Roman" w:cs="Times New Roman"/>
          <w:bCs/>
          <w:color w:val="000000"/>
          <w:sz w:val="20"/>
          <w:szCs w:val="20"/>
        </w:rPr>
        <w:t xml:space="preserve">  </w:t>
      </w:r>
      <w:r w:rsidRPr="00827E77">
        <w:rPr>
          <w:rFonts w:ascii="Times New Roman" w:hAnsi="Times New Roman" w:cs="Times New Roman"/>
          <w:sz w:val="20"/>
          <w:szCs w:val="20"/>
        </w:rPr>
        <w:t xml:space="preserve">   «Положения раздела 4 Положения о муниципальном контроле в сфере благоустройства на территории городского поселения Петра Дубрава  муниципального района </w:t>
      </w:r>
      <w:proofErr w:type="gramStart"/>
      <w:r w:rsidRPr="00827E77">
        <w:rPr>
          <w:rFonts w:ascii="Times New Roman" w:hAnsi="Times New Roman" w:cs="Times New Roman"/>
          <w:sz w:val="20"/>
          <w:szCs w:val="20"/>
        </w:rPr>
        <w:t>Волжский</w:t>
      </w:r>
      <w:proofErr w:type="gramEnd"/>
      <w:r w:rsidRPr="00827E77">
        <w:rPr>
          <w:rFonts w:ascii="Times New Roman" w:hAnsi="Times New Roman" w:cs="Times New Roman"/>
          <w:sz w:val="20"/>
          <w:szCs w:val="20"/>
        </w:rPr>
        <w:t xml:space="preserve"> Самарской области вступают в силу с 1 января 2023 года. </w:t>
      </w:r>
    </w:p>
    <w:p w:rsidR="00827E77" w:rsidRDefault="00827E77" w:rsidP="00827E77">
      <w:pPr>
        <w:spacing w:line="360" w:lineRule="auto"/>
        <w:jc w:val="both"/>
        <w:rPr>
          <w:rFonts w:ascii="Times New Roman" w:hAnsi="Times New Roman" w:cs="Times New Roman"/>
          <w:sz w:val="20"/>
          <w:szCs w:val="20"/>
        </w:rPr>
      </w:pPr>
      <w:r w:rsidRPr="00827E77">
        <w:rPr>
          <w:rFonts w:ascii="Times New Roman" w:hAnsi="Times New Roman" w:cs="Times New Roman"/>
          <w:sz w:val="20"/>
          <w:szCs w:val="20"/>
        </w:rPr>
        <w:t>Кроме пунктов 4.7 и 4.8  раздела 4, которые вступают в силу с 01.01.2022 года</w:t>
      </w:r>
      <w:proofErr w:type="gramStart"/>
      <w:r w:rsidRPr="00827E77">
        <w:rPr>
          <w:rFonts w:ascii="Times New Roman" w:hAnsi="Times New Roman" w:cs="Times New Roman"/>
          <w:sz w:val="20"/>
          <w:szCs w:val="20"/>
        </w:rPr>
        <w:t xml:space="preserve">.». </w:t>
      </w:r>
      <w:proofErr w:type="gramEnd"/>
    </w:p>
    <w:p w:rsidR="00827E77" w:rsidRPr="00827E77" w:rsidRDefault="00827E77" w:rsidP="00827E77">
      <w:pPr>
        <w:spacing w:line="360" w:lineRule="auto"/>
        <w:jc w:val="both"/>
        <w:rPr>
          <w:rFonts w:ascii="Times New Roman" w:hAnsi="Times New Roman" w:cs="Times New Roman"/>
          <w:sz w:val="20"/>
          <w:szCs w:val="20"/>
        </w:rPr>
      </w:pPr>
      <w:r>
        <w:rPr>
          <w:rFonts w:ascii="Times New Roman" w:hAnsi="Times New Roman" w:cs="Times New Roman"/>
          <w:sz w:val="20"/>
          <w:szCs w:val="20"/>
        </w:rPr>
        <w:tab/>
        <w:t xml:space="preserve">2. </w:t>
      </w:r>
      <w:r w:rsidRPr="00827E77">
        <w:rPr>
          <w:rFonts w:ascii="Times New Roman" w:hAnsi="Times New Roman" w:cs="Times New Roman"/>
          <w:sz w:val="20"/>
          <w:szCs w:val="20"/>
        </w:rPr>
        <w:t xml:space="preserve">Внести  в приложение к  </w:t>
      </w:r>
      <w:r w:rsidRPr="00827E77">
        <w:rPr>
          <w:rFonts w:ascii="Times New Roman" w:hAnsi="Times New Roman" w:cs="Times New Roman"/>
          <w:bCs/>
          <w:sz w:val="20"/>
          <w:szCs w:val="20"/>
        </w:rPr>
        <w:t xml:space="preserve">Решению Собрания Представителей  городского поселения Петра Дубрава муниципального района </w:t>
      </w:r>
      <w:proofErr w:type="gramStart"/>
      <w:r w:rsidRPr="00827E77">
        <w:rPr>
          <w:rFonts w:ascii="Times New Roman" w:hAnsi="Times New Roman" w:cs="Times New Roman"/>
          <w:bCs/>
          <w:sz w:val="20"/>
          <w:szCs w:val="20"/>
        </w:rPr>
        <w:t>Волжский</w:t>
      </w:r>
      <w:proofErr w:type="gramEnd"/>
      <w:r w:rsidRPr="00827E77">
        <w:rPr>
          <w:rFonts w:ascii="Times New Roman" w:hAnsi="Times New Roman" w:cs="Times New Roman"/>
          <w:bCs/>
          <w:sz w:val="20"/>
          <w:szCs w:val="20"/>
        </w:rPr>
        <w:t xml:space="preserve"> Самарской области от 29.09.2021  № 58 «Об утверждении Положения о муниципальном  контроле в сфере благоустройства на территории</w:t>
      </w:r>
      <w:r w:rsidRPr="00827E77">
        <w:rPr>
          <w:rFonts w:ascii="Times New Roman" w:hAnsi="Times New Roman" w:cs="Times New Roman"/>
          <w:b/>
          <w:bCs/>
          <w:sz w:val="20"/>
          <w:szCs w:val="20"/>
        </w:rPr>
        <w:t xml:space="preserve"> </w:t>
      </w:r>
      <w:r w:rsidRPr="00827E77">
        <w:rPr>
          <w:rFonts w:ascii="Times New Roman" w:hAnsi="Times New Roman" w:cs="Times New Roman"/>
          <w:bCs/>
          <w:sz w:val="20"/>
          <w:szCs w:val="20"/>
        </w:rPr>
        <w:t xml:space="preserve">городского поселения </w:t>
      </w:r>
      <w:r w:rsidRPr="00827E77">
        <w:rPr>
          <w:rFonts w:ascii="Times New Roman" w:hAnsi="Times New Roman" w:cs="Times New Roman"/>
          <w:bCs/>
          <w:sz w:val="20"/>
          <w:szCs w:val="20"/>
        </w:rPr>
        <w:lastRenderedPageBreak/>
        <w:t>Петра Дубрава  муниципального района Волжский Самарско</w:t>
      </w:r>
      <w:r>
        <w:rPr>
          <w:rFonts w:ascii="Times New Roman" w:hAnsi="Times New Roman" w:cs="Times New Roman"/>
          <w:bCs/>
          <w:sz w:val="20"/>
          <w:szCs w:val="20"/>
        </w:rPr>
        <w:t xml:space="preserve">й области» (далее по тексту - </w:t>
      </w:r>
      <w:r w:rsidRPr="00827E77">
        <w:rPr>
          <w:rFonts w:ascii="Times New Roman" w:hAnsi="Times New Roman" w:cs="Times New Roman"/>
          <w:bCs/>
          <w:sz w:val="20"/>
          <w:szCs w:val="20"/>
        </w:rPr>
        <w:t xml:space="preserve">Приложение) следующие изменения: </w:t>
      </w:r>
    </w:p>
    <w:p w:rsidR="00827E77" w:rsidRPr="00827E77" w:rsidRDefault="00827E77" w:rsidP="00827E77">
      <w:pPr>
        <w:spacing w:line="360" w:lineRule="auto"/>
        <w:ind w:left="360"/>
        <w:jc w:val="both"/>
        <w:rPr>
          <w:rFonts w:ascii="Times New Roman" w:hAnsi="Times New Roman" w:cs="Times New Roman"/>
          <w:bCs/>
          <w:sz w:val="20"/>
          <w:szCs w:val="20"/>
        </w:rPr>
      </w:pPr>
      <w:r w:rsidRPr="00827E77">
        <w:rPr>
          <w:rFonts w:ascii="Times New Roman" w:hAnsi="Times New Roman" w:cs="Times New Roman"/>
          <w:bCs/>
          <w:sz w:val="20"/>
          <w:szCs w:val="20"/>
        </w:rPr>
        <w:t xml:space="preserve">     2.1. По всему тексту раздела 3 слово «экспертизы» исключить.</w:t>
      </w:r>
    </w:p>
    <w:p w:rsidR="00827E77" w:rsidRPr="00827E77" w:rsidRDefault="00827E77" w:rsidP="00827E77">
      <w:pPr>
        <w:spacing w:line="360" w:lineRule="auto"/>
        <w:ind w:left="360"/>
        <w:jc w:val="both"/>
        <w:rPr>
          <w:rFonts w:ascii="Times New Roman" w:hAnsi="Times New Roman" w:cs="Times New Roman"/>
          <w:bCs/>
          <w:sz w:val="20"/>
          <w:szCs w:val="20"/>
        </w:rPr>
      </w:pPr>
      <w:r w:rsidRPr="00827E77">
        <w:rPr>
          <w:rFonts w:ascii="Times New Roman" w:hAnsi="Times New Roman" w:cs="Times New Roman"/>
          <w:bCs/>
          <w:sz w:val="20"/>
          <w:szCs w:val="20"/>
        </w:rPr>
        <w:t xml:space="preserve">     2.2. Раздел 4 дополнить пунктом 4.7 и 4.8 следующего содержания: </w:t>
      </w:r>
    </w:p>
    <w:p w:rsidR="00827E77" w:rsidRPr="00827E77" w:rsidRDefault="00827E77" w:rsidP="00827E77">
      <w:pPr>
        <w:tabs>
          <w:tab w:val="left" w:pos="1843"/>
        </w:tabs>
        <w:spacing w:line="360" w:lineRule="auto"/>
        <w:ind w:firstLine="360"/>
        <w:jc w:val="both"/>
        <w:rPr>
          <w:rFonts w:ascii="Times New Roman" w:hAnsi="Times New Roman" w:cs="Times New Roman"/>
          <w:bCs/>
          <w:sz w:val="20"/>
          <w:szCs w:val="20"/>
        </w:rPr>
      </w:pPr>
      <w:r w:rsidRPr="00827E77">
        <w:rPr>
          <w:rFonts w:ascii="Times New Roman" w:hAnsi="Times New Roman" w:cs="Times New Roman"/>
          <w:bCs/>
          <w:sz w:val="20"/>
          <w:szCs w:val="20"/>
        </w:rPr>
        <w:t xml:space="preserve">      «4.7 Решения администрации, действия (бездействия) должностных лиц, уполномоченных осуществлять муниципальный контроль в сфере благоустройства, могут быть обжалованы в судебном порядке;</w:t>
      </w:r>
    </w:p>
    <w:p w:rsidR="00827E77" w:rsidRPr="00827E77" w:rsidRDefault="00827E77" w:rsidP="00827E77">
      <w:pPr>
        <w:spacing w:line="360" w:lineRule="auto"/>
        <w:ind w:firstLine="360"/>
        <w:jc w:val="both"/>
        <w:rPr>
          <w:rFonts w:ascii="Times New Roman" w:hAnsi="Times New Roman" w:cs="Times New Roman"/>
          <w:bCs/>
          <w:sz w:val="20"/>
          <w:szCs w:val="20"/>
        </w:rPr>
      </w:pPr>
      <w:r w:rsidRPr="00827E77">
        <w:rPr>
          <w:rFonts w:ascii="Times New Roman" w:hAnsi="Times New Roman" w:cs="Times New Roman"/>
          <w:bCs/>
          <w:sz w:val="20"/>
          <w:szCs w:val="20"/>
        </w:rPr>
        <w:t xml:space="preserve">     4.8 Досудебный порядок подачи жалоб на решения администрации, действия (бездействия) должностных лиц, уполномоченных осуществлять муниципальный контроль в сфере благоустройств, не применяется</w:t>
      </w:r>
      <w:proofErr w:type="gramStart"/>
      <w:r w:rsidRPr="00827E77">
        <w:rPr>
          <w:rFonts w:ascii="Times New Roman" w:hAnsi="Times New Roman" w:cs="Times New Roman"/>
          <w:bCs/>
          <w:sz w:val="20"/>
          <w:szCs w:val="20"/>
        </w:rPr>
        <w:t xml:space="preserve">.». </w:t>
      </w:r>
      <w:proofErr w:type="gramEnd"/>
    </w:p>
    <w:p w:rsidR="00827E77" w:rsidRPr="00827E77" w:rsidRDefault="00827E77" w:rsidP="00827E77">
      <w:pPr>
        <w:spacing w:line="360" w:lineRule="auto"/>
        <w:jc w:val="both"/>
        <w:rPr>
          <w:rFonts w:ascii="Times New Roman" w:hAnsi="Times New Roman" w:cs="Times New Roman"/>
          <w:bCs/>
          <w:sz w:val="20"/>
          <w:szCs w:val="20"/>
        </w:rPr>
      </w:pPr>
      <w:r w:rsidRPr="00827E77">
        <w:rPr>
          <w:rFonts w:ascii="Times New Roman" w:hAnsi="Times New Roman" w:cs="Times New Roman"/>
          <w:bCs/>
          <w:sz w:val="20"/>
          <w:szCs w:val="20"/>
        </w:rPr>
        <w:t xml:space="preserve">          2.3. Раздел 5 Приложения дополнить пунктами 5.3, 5.4  следующего содержания:</w:t>
      </w:r>
    </w:p>
    <w:p w:rsidR="00827E77" w:rsidRPr="00827E77" w:rsidRDefault="00827E77" w:rsidP="00827E77">
      <w:pPr>
        <w:spacing w:line="360" w:lineRule="auto"/>
        <w:jc w:val="both"/>
        <w:rPr>
          <w:rFonts w:ascii="Times New Roman" w:hAnsi="Times New Roman" w:cs="Times New Roman"/>
          <w:bCs/>
          <w:sz w:val="20"/>
          <w:szCs w:val="20"/>
        </w:rPr>
      </w:pPr>
      <w:r w:rsidRPr="00827E77">
        <w:rPr>
          <w:rFonts w:ascii="Times New Roman" w:hAnsi="Times New Roman" w:cs="Times New Roman"/>
          <w:sz w:val="20"/>
          <w:szCs w:val="20"/>
        </w:rPr>
        <w:t xml:space="preserve">        «</w:t>
      </w:r>
      <w:r w:rsidRPr="00827E77">
        <w:rPr>
          <w:rFonts w:ascii="Times New Roman" w:hAnsi="Times New Roman" w:cs="Times New Roman"/>
          <w:bCs/>
          <w:sz w:val="20"/>
          <w:szCs w:val="20"/>
        </w:rPr>
        <w:t xml:space="preserve">5.3.  К  ключевым показателям  муниципального контроля и их целевым значения относятся: </w:t>
      </w:r>
    </w:p>
    <w:p w:rsidR="00827E77" w:rsidRPr="00827E77" w:rsidRDefault="00827E77" w:rsidP="00827E77">
      <w:pPr>
        <w:spacing w:line="360" w:lineRule="auto"/>
        <w:ind w:firstLine="709"/>
        <w:jc w:val="both"/>
        <w:rPr>
          <w:rFonts w:ascii="Times New Roman" w:hAnsi="Times New Roman" w:cs="Times New Roman"/>
          <w:bCs/>
          <w:color w:val="000000"/>
          <w:sz w:val="20"/>
          <w:szCs w:val="20"/>
        </w:rPr>
      </w:pPr>
      <w:r w:rsidRPr="00827E77">
        <w:rPr>
          <w:rFonts w:ascii="Times New Roman" w:hAnsi="Times New Roman" w:cs="Times New Roman"/>
          <w:bCs/>
          <w:sz w:val="20"/>
          <w:szCs w:val="20"/>
        </w:rPr>
        <w:t xml:space="preserve">        1) Доля</w:t>
      </w:r>
      <w:r w:rsidRPr="00827E77">
        <w:rPr>
          <w:rFonts w:ascii="Times New Roman" w:hAnsi="Times New Roman" w:cs="Times New Roman"/>
          <w:bCs/>
          <w:color w:val="000000"/>
          <w:sz w:val="20"/>
          <w:szCs w:val="20"/>
        </w:rPr>
        <w:t xml:space="preserve"> устранения нарушений из числа выявленных обязательных требований – 70%;</w:t>
      </w:r>
    </w:p>
    <w:p w:rsidR="00827E77" w:rsidRPr="00827E77" w:rsidRDefault="00827E77" w:rsidP="00827E77">
      <w:pPr>
        <w:spacing w:line="360" w:lineRule="auto"/>
        <w:ind w:firstLine="709"/>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2)  Доля обоснованных жалоб на действия (бездействия) Отдела и (или) его должностных лиц при проведении контрольных (надзорных) мероприятий – 0%;</w:t>
      </w:r>
    </w:p>
    <w:p w:rsidR="00827E77" w:rsidRPr="00827E77" w:rsidRDefault="00827E77" w:rsidP="00827E77">
      <w:pPr>
        <w:spacing w:line="360" w:lineRule="auto"/>
        <w:ind w:firstLine="709"/>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3) Доля отмененных результатов контрольных мероприятий, по результатам  которых были выявлены нарушения, но не приняты соответствующие меры административного воздействия – 5%</w:t>
      </w:r>
      <w:proofErr w:type="gramStart"/>
      <w:r w:rsidRPr="00827E77">
        <w:rPr>
          <w:rFonts w:ascii="Times New Roman" w:hAnsi="Times New Roman" w:cs="Times New Roman"/>
          <w:bCs/>
          <w:color w:val="000000"/>
          <w:sz w:val="20"/>
          <w:szCs w:val="20"/>
        </w:rPr>
        <w:t xml:space="preserve"> ;</w:t>
      </w:r>
      <w:proofErr w:type="gramEnd"/>
    </w:p>
    <w:p w:rsidR="00827E77" w:rsidRPr="00827E77" w:rsidRDefault="00827E77" w:rsidP="00827E77">
      <w:pPr>
        <w:spacing w:line="360" w:lineRule="auto"/>
        <w:ind w:firstLine="709"/>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4) Доля выполнения  внеплановых контрольных мероприятий на очередной календарный год –70%</w:t>
      </w:r>
      <w:proofErr w:type="gramStart"/>
      <w:r w:rsidRPr="00827E77">
        <w:rPr>
          <w:rFonts w:ascii="Times New Roman" w:hAnsi="Times New Roman" w:cs="Times New Roman"/>
          <w:bCs/>
          <w:color w:val="000000"/>
          <w:sz w:val="20"/>
          <w:szCs w:val="20"/>
        </w:rPr>
        <w:t xml:space="preserve"> ;</w:t>
      </w:r>
      <w:proofErr w:type="gramEnd"/>
    </w:p>
    <w:p w:rsidR="00827E77" w:rsidRPr="00827E77" w:rsidRDefault="00827E77" w:rsidP="00827E77">
      <w:pPr>
        <w:spacing w:line="360" w:lineRule="auto"/>
        <w:ind w:firstLine="709"/>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5) Доля отмененных результатов контрольных мероприятий – 0%;</w:t>
      </w:r>
    </w:p>
    <w:p w:rsidR="00827E77" w:rsidRPr="00827E77" w:rsidRDefault="00827E77" w:rsidP="00827E77">
      <w:pPr>
        <w:spacing w:line="360" w:lineRule="auto"/>
        <w:ind w:firstLine="709"/>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6) Доля поданных возражений в отношении обязательных предостережений о недопустимости нарушения обязательных требований-0%</w:t>
      </w:r>
    </w:p>
    <w:p w:rsidR="00827E77" w:rsidRPr="00827E77" w:rsidRDefault="00827E77" w:rsidP="00827E77">
      <w:pPr>
        <w:spacing w:line="360" w:lineRule="auto"/>
        <w:ind w:firstLine="709"/>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7) Доля вынесенных судебных решений о назначении административного наказания по материалам контрольного органа – 95%</w:t>
      </w:r>
    </w:p>
    <w:p w:rsidR="00827E77" w:rsidRPr="00827E77" w:rsidRDefault="00827E77" w:rsidP="00827E77">
      <w:pPr>
        <w:spacing w:line="360" w:lineRule="auto"/>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К индикативным показателям относятся:</w:t>
      </w:r>
    </w:p>
    <w:p w:rsidR="00827E77" w:rsidRPr="00827E77" w:rsidRDefault="00827E77" w:rsidP="00827E77">
      <w:pPr>
        <w:numPr>
          <w:ilvl w:val="0"/>
          <w:numId w:val="5"/>
        </w:numPr>
        <w:spacing w:after="0" w:line="360" w:lineRule="auto"/>
        <w:ind w:left="1637" w:hanging="361"/>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Количество проведенных  внеплановых контрольных мероприятий;</w:t>
      </w:r>
    </w:p>
    <w:p w:rsidR="00827E77" w:rsidRPr="00827E77" w:rsidRDefault="00827E77" w:rsidP="00827E77">
      <w:pPr>
        <w:numPr>
          <w:ilvl w:val="0"/>
          <w:numId w:val="5"/>
        </w:numPr>
        <w:tabs>
          <w:tab w:val="left" w:pos="1134"/>
          <w:tab w:val="left" w:pos="1701"/>
        </w:tabs>
        <w:spacing w:after="0" w:line="360" w:lineRule="auto"/>
        <w:ind w:left="0" w:firstLine="1276"/>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Количество поступивших возражений в отношении акта контрольного мероприятия;</w:t>
      </w:r>
    </w:p>
    <w:p w:rsidR="00827E77" w:rsidRPr="00827E77" w:rsidRDefault="00827E77" w:rsidP="00827E77">
      <w:pPr>
        <w:numPr>
          <w:ilvl w:val="0"/>
          <w:numId w:val="5"/>
        </w:numPr>
        <w:tabs>
          <w:tab w:val="left" w:pos="1134"/>
          <w:tab w:val="left" w:pos="1701"/>
        </w:tabs>
        <w:spacing w:after="0" w:line="360" w:lineRule="auto"/>
        <w:ind w:left="0" w:firstLine="1276"/>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Количество выданных предостережений об устранении нарушений обязательных требований;</w:t>
      </w:r>
    </w:p>
    <w:p w:rsidR="00827E77" w:rsidRPr="00827E77" w:rsidRDefault="00827E77" w:rsidP="00827E77">
      <w:pPr>
        <w:numPr>
          <w:ilvl w:val="0"/>
          <w:numId w:val="5"/>
        </w:numPr>
        <w:spacing w:after="0" w:line="360" w:lineRule="auto"/>
        <w:ind w:left="1637" w:hanging="361"/>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Количество устраненных нарушений обязательных требований.</w:t>
      </w:r>
    </w:p>
    <w:p w:rsidR="00827E77" w:rsidRPr="00827E77" w:rsidRDefault="00827E77" w:rsidP="00827E77">
      <w:pPr>
        <w:spacing w:line="360" w:lineRule="auto"/>
        <w:ind w:firstLine="630"/>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5.4 Отчетным периодом для определения показателей является календарный год.</w:t>
      </w:r>
    </w:p>
    <w:p w:rsidR="00827E77" w:rsidRPr="00827E77" w:rsidRDefault="00827E77" w:rsidP="00827E77">
      <w:pPr>
        <w:spacing w:line="360" w:lineRule="auto"/>
        <w:ind w:left="-142" w:firstLine="772"/>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lastRenderedPageBreak/>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настоящим решением. Годовой доклад в соответствии  с частью 10 статьи 30 Закона №  248-ФЗ должен отвечать требованиям, установленным Правительством Российской Федерации. Размещается ежегодно не позднее 1 февраля на официальном сайте администрации городского поселения Петра Дубрава муниципального района </w:t>
      </w:r>
      <w:proofErr w:type="gramStart"/>
      <w:r w:rsidRPr="00827E77">
        <w:rPr>
          <w:rFonts w:ascii="Times New Roman" w:hAnsi="Times New Roman" w:cs="Times New Roman"/>
          <w:bCs/>
          <w:color w:val="000000"/>
          <w:sz w:val="20"/>
          <w:szCs w:val="20"/>
        </w:rPr>
        <w:t>Волжский</w:t>
      </w:r>
      <w:proofErr w:type="gramEnd"/>
      <w:r w:rsidRPr="00827E77">
        <w:rPr>
          <w:rFonts w:ascii="Times New Roman" w:hAnsi="Times New Roman" w:cs="Times New Roman"/>
          <w:bCs/>
          <w:color w:val="000000"/>
          <w:sz w:val="20"/>
          <w:szCs w:val="20"/>
        </w:rPr>
        <w:t xml:space="preserve"> Самарской области.</w:t>
      </w:r>
    </w:p>
    <w:p w:rsidR="00827E77" w:rsidRPr="00827E77" w:rsidRDefault="00827E77" w:rsidP="00827E77">
      <w:pPr>
        <w:spacing w:line="360" w:lineRule="auto"/>
        <w:ind w:left="-142" w:firstLine="772"/>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Оценка фактических (достигнутых) значений  показателей проводится путем сравнения с целевыми (индикативными) значениями показателей.</w:t>
      </w:r>
    </w:p>
    <w:p w:rsidR="00827E77" w:rsidRPr="00827E77" w:rsidRDefault="00827E77" w:rsidP="00827E77">
      <w:pPr>
        <w:spacing w:line="360" w:lineRule="auto"/>
        <w:ind w:left="-142" w:firstLine="772"/>
        <w:jc w:val="both"/>
        <w:rPr>
          <w:rFonts w:ascii="Times New Roman" w:hAnsi="Times New Roman" w:cs="Times New Roman"/>
          <w:bCs/>
          <w:color w:val="000000"/>
          <w:sz w:val="20"/>
          <w:szCs w:val="20"/>
        </w:rPr>
      </w:pPr>
      <w:r w:rsidRPr="00827E77">
        <w:rPr>
          <w:rFonts w:ascii="Times New Roman" w:hAnsi="Times New Roman" w:cs="Times New Roman"/>
          <w:bCs/>
          <w:color w:val="000000"/>
          <w:sz w:val="20"/>
          <w:szCs w:val="20"/>
        </w:rPr>
        <w:t xml:space="preserve"> 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
    <w:p w:rsidR="00827E77" w:rsidRPr="00827E77" w:rsidRDefault="00827E77" w:rsidP="00827E77">
      <w:pPr>
        <w:shd w:val="clear" w:color="auto" w:fill="FFFFFF"/>
        <w:tabs>
          <w:tab w:val="left" w:pos="567"/>
        </w:tabs>
        <w:spacing w:line="360" w:lineRule="auto"/>
        <w:jc w:val="both"/>
        <w:rPr>
          <w:rFonts w:ascii="Times New Roman" w:hAnsi="Times New Roman" w:cs="Times New Roman"/>
          <w:color w:val="000000"/>
          <w:sz w:val="20"/>
          <w:szCs w:val="20"/>
        </w:rPr>
      </w:pPr>
      <w:r w:rsidRPr="00827E77">
        <w:rPr>
          <w:rFonts w:ascii="Times New Roman" w:hAnsi="Times New Roman" w:cs="Times New Roman"/>
          <w:color w:val="000000"/>
          <w:sz w:val="20"/>
          <w:szCs w:val="20"/>
        </w:rPr>
        <w:t xml:space="preserve">    3. Опубликовать настоящее решение в печатном средстве информации </w:t>
      </w:r>
      <w:proofErr w:type="gramStart"/>
      <w:r w:rsidRPr="00827E77">
        <w:rPr>
          <w:rFonts w:ascii="Times New Roman" w:hAnsi="Times New Roman" w:cs="Times New Roman"/>
          <w:color w:val="000000"/>
          <w:sz w:val="20"/>
          <w:szCs w:val="20"/>
        </w:rPr>
        <w:t>г</w:t>
      </w:r>
      <w:proofErr w:type="gramEnd"/>
      <w:r w:rsidRPr="00827E77">
        <w:rPr>
          <w:rFonts w:ascii="Times New Roman" w:hAnsi="Times New Roman" w:cs="Times New Roman"/>
          <w:color w:val="000000"/>
          <w:sz w:val="20"/>
          <w:szCs w:val="20"/>
        </w:rPr>
        <w:t>.п. Петра Дубрава «Голос Дубравы».</w:t>
      </w:r>
    </w:p>
    <w:p w:rsidR="00827E77" w:rsidRPr="00827E77" w:rsidRDefault="00827E77" w:rsidP="00827E77">
      <w:pPr>
        <w:pStyle w:val="ConsPlusNonformat"/>
        <w:tabs>
          <w:tab w:val="left" w:pos="567"/>
        </w:tabs>
        <w:spacing w:line="360" w:lineRule="auto"/>
        <w:jc w:val="both"/>
        <w:rPr>
          <w:rFonts w:ascii="Times New Roman" w:hAnsi="Times New Roman" w:cs="Times New Roman"/>
        </w:rPr>
      </w:pPr>
      <w:r w:rsidRPr="00827E77">
        <w:rPr>
          <w:rFonts w:ascii="Times New Roman" w:hAnsi="Times New Roman" w:cs="Times New Roman"/>
        </w:rPr>
        <w:t xml:space="preserve">    4.</w:t>
      </w:r>
      <w:r>
        <w:rPr>
          <w:rFonts w:ascii="Times New Roman" w:hAnsi="Times New Roman" w:cs="Times New Roman"/>
        </w:rPr>
        <w:t xml:space="preserve"> </w:t>
      </w:r>
      <w:r w:rsidRPr="00827E77">
        <w:rPr>
          <w:rFonts w:ascii="Times New Roman" w:hAnsi="Times New Roman" w:cs="Times New Roman"/>
        </w:rPr>
        <w:t>Настоящее решение разместить в разделе «Контрольно-надзорная деятельность»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827E77" w:rsidRPr="00827E77" w:rsidRDefault="00827E77" w:rsidP="00827E77">
      <w:pPr>
        <w:shd w:val="clear" w:color="auto" w:fill="FFFFFF"/>
        <w:jc w:val="both"/>
        <w:rPr>
          <w:rFonts w:ascii="Times New Roman" w:hAnsi="Times New Roman" w:cs="Times New Roman"/>
          <w:color w:val="000000"/>
          <w:sz w:val="20"/>
          <w:szCs w:val="20"/>
        </w:rPr>
      </w:pPr>
      <w:r w:rsidRPr="00827E77">
        <w:rPr>
          <w:rFonts w:ascii="Times New Roman" w:hAnsi="Times New Roman" w:cs="Times New Roman"/>
          <w:color w:val="000000"/>
          <w:sz w:val="20"/>
          <w:szCs w:val="20"/>
        </w:rPr>
        <w:t xml:space="preserve">     5. Настоящее решение вступает в силу с 1 января 2022 года.</w:t>
      </w:r>
    </w:p>
    <w:p w:rsidR="00827E77" w:rsidRPr="00827E77" w:rsidRDefault="00827E77" w:rsidP="00827E77">
      <w:pPr>
        <w:rPr>
          <w:rFonts w:ascii="Times New Roman" w:hAnsi="Times New Roman" w:cs="Times New Roman"/>
          <w:sz w:val="20"/>
          <w:szCs w:val="20"/>
        </w:rPr>
      </w:pPr>
      <w:r w:rsidRPr="00827E77">
        <w:rPr>
          <w:rFonts w:ascii="Times New Roman" w:hAnsi="Times New Roman" w:cs="Times New Roman"/>
          <w:bCs/>
          <w:color w:val="000000"/>
          <w:sz w:val="20"/>
          <w:szCs w:val="20"/>
        </w:rPr>
        <w:t xml:space="preserve">                                                              </w:t>
      </w:r>
      <w:r w:rsidRPr="00827E77">
        <w:rPr>
          <w:rFonts w:ascii="Times New Roman" w:hAnsi="Times New Roman" w:cs="Times New Roman"/>
          <w:sz w:val="20"/>
          <w:szCs w:val="20"/>
        </w:rPr>
        <w:t xml:space="preserve">              </w:t>
      </w:r>
    </w:p>
    <w:p w:rsidR="00827E77" w:rsidRPr="00827E77" w:rsidRDefault="00827E77" w:rsidP="00827E77">
      <w:pPr>
        <w:rPr>
          <w:rFonts w:ascii="Times New Roman" w:hAnsi="Times New Roman" w:cs="Times New Roman"/>
          <w:b/>
          <w:color w:val="000000"/>
          <w:sz w:val="20"/>
          <w:szCs w:val="20"/>
        </w:rPr>
      </w:pPr>
      <w:r w:rsidRPr="00827E77">
        <w:rPr>
          <w:rFonts w:ascii="Times New Roman" w:hAnsi="Times New Roman" w:cs="Times New Roman"/>
          <w:sz w:val="20"/>
          <w:szCs w:val="20"/>
        </w:rPr>
        <w:t xml:space="preserve">Председатель Собрания представителей                                         </w:t>
      </w:r>
      <w:r>
        <w:rPr>
          <w:rFonts w:ascii="Times New Roman" w:hAnsi="Times New Roman" w:cs="Times New Roman"/>
          <w:sz w:val="20"/>
          <w:szCs w:val="20"/>
        </w:rPr>
        <w:t xml:space="preserve">                             </w:t>
      </w:r>
      <w:r w:rsidRPr="00827E77">
        <w:rPr>
          <w:rFonts w:ascii="Times New Roman" w:hAnsi="Times New Roman" w:cs="Times New Roman"/>
          <w:sz w:val="20"/>
          <w:szCs w:val="20"/>
        </w:rPr>
        <w:t xml:space="preserve">   </w:t>
      </w:r>
      <w:proofErr w:type="spellStart"/>
      <w:r w:rsidRPr="00827E77">
        <w:rPr>
          <w:rFonts w:ascii="Times New Roman" w:hAnsi="Times New Roman" w:cs="Times New Roman"/>
          <w:sz w:val="20"/>
          <w:szCs w:val="20"/>
        </w:rPr>
        <w:t>Л.Н.Ларюшина</w:t>
      </w:r>
      <w:proofErr w:type="spellEnd"/>
      <w:r w:rsidRPr="00827E77">
        <w:rPr>
          <w:rFonts w:ascii="Times New Roman" w:hAnsi="Times New Roman" w:cs="Times New Roman"/>
          <w:sz w:val="20"/>
          <w:szCs w:val="20"/>
        </w:rPr>
        <w:t xml:space="preserve">                                  </w:t>
      </w:r>
    </w:p>
    <w:p w:rsidR="00827E77" w:rsidRPr="00827E77" w:rsidRDefault="00827E77" w:rsidP="00827E77">
      <w:pPr>
        <w:rPr>
          <w:rFonts w:ascii="Times New Roman" w:hAnsi="Times New Roman" w:cs="Times New Roman"/>
          <w:b/>
          <w:color w:val="000000"/>
          <w:sz w:val="20"/>
          <w:szCs w:val="20"/>
        </w:rPr>
      </w:pPr>
    </w:p>
    <w:p w:rsidR="00827E77" w:rsidRPr="00827E77" w:rsidRDefault="00827E77" w:rsidP="00827E77">
      <w:pPr>
        <w:rPr>
          <w:rFonts w:ascii="Times New Roman" w:hAnsi="Times New Roman" w:cs="Times New Roman"/>
          <w:color w:val="000000"/>
          <w:sz w:val="20"/>
          <w:szCs w:val="20"/>
        </w:rPr>
      </w:pPr>
      <w:r w:rsidRPr="00827E77">
        <w:rPr>
          <w:rFonts w:ascii="Times New Roman" w:hAnsi="Times New Roman" w:cs="Times New Roman"/>
          <w:color w:val="000000"/>
          <w:sz w:val="20"/>
          <w:szCs w:val="20"/>
        </w:rPr>
        <w:t>Глава городского поселения</w:t>
      </w:r>
    </w:p>
    <w:p w:rsidR="00827E77" w:rsidRPr="00827E77" w:rsidRDefault="00827E77" w:rsidP="00827E77">
      <w:pPr>
        <w:rPr>
          <w:rFonts w:ascii="Times New Roman" w:hAnsi="Times New Roman" w:cs="Times New Roman"/>
          <w:color w:val="000000"/>
          <w:sz w:val="20"/>
          <w:szCs w:val="20"/>
        </w:rPr>
      </w:pPr>
      <w:r w:rsidRPr="00827E77">
        <w:rPr>
          <w:rFonts w:ascii="Times New Roman" w:hAnsi="Times New Roman" w:cs="Times New Roman"/>
          <w:color w:val="000000"/>
          <w:sz w:val="20"/>
          <w:szCs w:val="20"/>
        </w:rPr>
        <w:t xml:space="preserve">Петра Дубрава                                                                                       </w:t>
      </w:r>
      <w:r>
        <w:rPr>
          <w:rFonts w:ascii="Times New Roman" w:hAnsi="Times New Roman" w:cs="Times New Roman"/>
          <w:color w:val="000000"/>
          <w:sz w:val="20"/>
          <w:szCs w:val="20"/>
        </w:rPr>
        <w:t xml:space="preserve">                            </w:t>
      </w:r>
      <w:r w:rsidRPr="00827E77">
        <w:rPr>
          <w:rFonts w:ascii="Times New Roman" w:hAnsi="Times New Roman" w:cs="Times New Roman"/>
          <w:color w:val="000000"/>
          <w:sz w:val="20"/>
          <w:szCs w:val="20"/>
        </w:rPr>
        <w:t>В.А.Крашенинников</w:t>
      </w:r>
    </w:p>
    <w:p w:rsidR="00827E77" w:rsidRPr="00827E77" w:rsidRDefault="00827E77" w:rsidP="00827E77">
      <w:pPr>
        <w:rPr>
          <w:rFonts w:ascii="Times New Roman" w:hAnsi="Times New Roman" w:cs="Times New Roman"/>
          <w:sz w:val="20"/>
          <w:szCs w:val="20"/>
        </w:rPr>
      </w:pPr>
    </w:p>
    <w:p w:rsidR="004107D0" w:rsidRPr="00827E77" w:rsidRDefault="004107D0" w:rsidP="004107D0">
      <w:pPr>
        <w:rPr>
          <w:rFonts w:ascii="Times New Roman" w:hAnsi="Times New Roman" w:cs="Times New Roman"/>
          <w:b/>
          <w:color w:val="000000"/>
          <w:sz w:val="20"/>
          <w:szCs w:val="20"/>
        </w:rPr>
      </w:pPr>
    </w:p>
    <w:p w:rsidR="003057DB" w:rsidRPr="003B5031" w:rsidRDefault="003057DB" w:rsidP="003057DB">
      <w:pPr>
        <w:rPr>
          <w:rFonts w:ascii="Arial" w:hAnsi="Arial" w:cs="Arial"/>
        </w:rPr>
      </w:pPr>
    </w:p>
    <w:p w:rsidR="003057DB" w:rsidRDefault="003057DB" w:rsidP="003057DB"/>
    <w:p w:rsidR="00FB61B1" w:rsidRPr="000D0999"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FB61B1" w:rsidRPr="000D0999"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FB61B1" w:rsidRPr="00D4313F"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FB61B1" w:rsidRPr="00D4313F" w:rsidRDefault="00FB61B1" w:rsidP="00FB61B1">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FB61B1" w:rsidRPr="00185DDF" w:rsidRDefault="00FB61B1" w:rsidP="00FB61B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FB61B1" w:rsidRPr="00FB61B1" w:rsidTr="0059607E">
        <w:trPr>
          <w:trHeight w:val="1972"/>
        </w:trPr>
        <w:tc>
          <w:tcPr>
            <w:tcW w:w="3170" w:type="dxa"/>
            <w:shd w:val="clear" w:color="auto" w:fill="D6E3BC" w:themeFill="accent3" w:themeFillTint="66"/>
          </w:tcPr>
          <w:p w:rsidR="00FB61B1" w:rsidRPr="001D3220" w:rsidRDefault="00FB61B1" w:rsidP="0059607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FB61B1" w:rsidRPr="001D3220" w:rsidRDefault="00FB61B1" w:rsidP="0059607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FB61B1" w:rsidRPr="001D3220" w:rsidRDefault="00FB61B1" w:rsidP="0059607E">
            <w:pPr>
              <w:spacing w:after="0" w:line="240" w:lineRule="auto"/>
              <w:rPr>
                <w:rFonts w:ascii="Times New Roman" w:hAnsi="Times New Roman"/>
                <w:b/>
                <w:sz w:val="16"/>
                <w:szCs w:val="16"/>
              </w:rPr>
            </w:pPr>
          </w:p>
          <w:p w:rsidR="00FB61B1" w:rsidRPr="001D3220" w:rsidRDefault="00FB61B1" w:rsidP="0059607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sidR="00D52255">
              <w:rPr>
                <w:rFonts w:ascii="Times New Roman" w:hAnsi="Times New Roman"/>
                <w:sz w:val="16"/>
                <w:szCs w:val="16"/>
              </w:rPr>
              <w:t xml:space="preserve"> </w:t>
            </w:r>
            <w:proofErr w:type="spellStart"/>
            <w:r w:rsidR="00D52255">
              <w:rPr>
                <w:rFonts w:ascii="Times New Roman" w:hAnsi="Times New Roman"/>
                <w:sz w:val="16"/>
                <w:szCs w:val="16"/>
              </w:rPr>
              <w:t>Зольникова</w:t>
            </w:r>
            <w:proofErr w:type="spellEnd"/>
            <w:r w:rsidRPr="001D3220">
              <w:rPr>
                <w:rFonts w:ascii="Times New Roman" w:hAnsi="Times New Roman"/>
                <w:sz w:val="16"/>
                <w:szCs w:val="16"/>
              </w:rPr>
              <w:t xml:space="preserve"> С.</w:t>
            </w:r>
            <w:r w:rsidR="00D52255">
              <w:rPr>
                <w:rFonts w:ascii="Times New Roman" w:hAnsi="Times New Roman"/>
                <w:sz w:val="16"/>
                <w:szCs w:val="16"/>
              </w:rPr>
              <w:t>В</w:t>
            </w:r>
            <w:r w:rsidRPr="001D3220">
              <w:rPr>
                <w:rFonts w:ascii="Times New Roman" w:hAnsi="Times New Roman"/>
                <w:sz w:val="16"/>
                <w:szCs w:val="16"/>
              </w:rPr>
              <w:t>.</w:t>
            </w:r>
          </w:p>
          <w:p w:rsidR="00FB61B1" w:rsidRPr="001D3220" w:rsidRDefault="00FB61B1" w:rsidP="0059607E">
            <w:pPr>
              <w:spacing w:after="0" w:line="240" w:lineRule="auto"/>
              <w:rPr>
                <w:rFonts w:ascii="Times New Roman" w:hAnsi="Times New Roman"/>
                <w:sz w:val="16"/>
                <w:szCs w:val="16"/>
              </w:rPr>
            </w:pPr>
          </w:p>
          <w:p w:rsidR="00FB61B1" w:rsidRPr="001D3220" w:rsidRDefault="00FB61B1" w:rsidP="0059607E">
            <w:pPr>
              <w:spacing w:after="0" w:line="240" w:lineRule="auto"/>
              <w:rPr>
                <w:rFonts w:ascii="Times New Roman" w:hAnsi="Times New Roman"/>
                <w:sz w:val="16"/>
                <w:szCs w:val="16"/>
              </w:rPr>
            </w:pPr>
          </w:p>
          <w:p w:rsidR="00FB61B1" w:rsidRPr="001D3220" w:rsidRDefault="00FB61B1" w:rsidP="0059607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FB61B1" w:rsidRPr="001D3220" w:rsidRDefault="00FB61B1" w:rsidP="0059607E">
            <w:pPr>
              <w:spacing w:after="0" w:line="240" w:lineRule="auto"/>
              <w:rPr>
                <w:rFonts w:ascii="Times New Roman" w:hAnsi="Times New Roman"/>
                <w:sz w:val="16"/>
                <w:szCs w:val="16"/>
              </w:rPr>
            </w:pPr>
          </w:p>
          <w:p w:rsidR="00FB61B1" w:rsidRPr="001D3220" w:rsidRDefault="00FB61B1" w:rsidP="0059607E">
            <w:pPr>
              <w:spacing w:after="0" w:line="240" w:lineRule="auto"/>
              <w:rPr>
                <w:rFonts w:ascii="Times New Roman" w:hAnsi="Times New Roman"/>
                <w:sz w:val="16"/>
                <w:szCs w:val="16"/>
              </w:rPr>
            </w:pPr>
          </w:p>
          <w:p w:rsidR="00FB61B1" w:rsidRPr="001D3220" w:rsidRDefault="00FB61B1" w:rsidP="0059607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w:t>
            </w:r>
            <w:proofErr w:type="spellStart"/>
            <w:r>
              <w:rPr>
                <w:rFonts w:ascii="Times New Roman" w:hAnsi="Times New Roman"/>
                <w:sz w:val="16"/>
                <w:szCs w:val="16"/>
              </w:rPr>
              <w:t>Тугунова</w:t>
            </w:r>
            <w:proofErr w:type="spellEnd"/>
            <w:r>
              <w:rPr>
                <w:rFonts w:ascii="Times New Roman" w:hAnsi="Times New Roman"/>
                <w:sz w:val="16"/>
                <w:szCs w:val="16"/>
              </w:rPr>
              <w:t xml:space="preserve"> Л.А.</w:t>
            </w:r>
          </w:p>
          <w:p w:rsidR="00FB61B1" w:rsidRPr="001D3220" w:rsidRDefault="00FB61B1" w:rsidP="0059607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FB61B1" w:rsidRPr="001D3220" w:rsidRDefault="00FB61B1" w:rsidP="0059607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FB61B1" w:rsidRPr="001D3220" w:rsidRDefault="00FB61B1" w:rsidP="0059607E">
            <w:pPr>
              <w:spacing w:after="0" w:line="240" w:lineRule="auto"/>
              <w:rPr>
                <w:rFonts w:ascii="Times New Roman" w:hAnsi="Times New Roman"/>
                <w:sz w:val="16"/>
                <w:szCs w:val="16"/>
              </w:rPr>
            </w:pPr>
          </w:p>
          <w:p w:rsidR="00FB61B1" w:rsidRPr="001D3220" w:rsidRDefault="00FB61B1" w:rsidP="0059607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FB61B1" w:rsidRPr="001D3220" w:rsidRDefault="00FB61B1" w:rsidP="0059607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FB61B1" w:rsidRPr="001D3220" w:rsidRDefault="00FB61B1" w:rsidP="0059607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FB61B1" w:rsidRPr="001D3220" w:rsidRDefault="00FB61B1" w:rsidP="0059607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FB61B1" w:rsidRPr="001D3220" w:rsidRDefault="00FB61B1" w:rsidP="0059607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FB61B1" w:rsidRPr="00C86A5F" w:rsidRDefault="00FB61B1" w:rsidP="00FB61B1">
      <w:pPr>
        <w:widowControl w:val="0"/>
        <w:autoSpaceDE w:val="0"/>
        <w:autoSpaceDN w:val="0"/>
        <w:adjustRightInd w:val="0"/>
        <w:spacing w:after="0" w:line="240" w:lineRule="auto"/>
        <w:rPr>
          <w:rFonts w:ascii="Times New Roman" w:hAnsi="Times New Roman"/>
          <w:sz w:val="16"/>
          <w:szCs w:val="16"/>
          <w:lang w:val="en-US"/>
        </w:rPr>
      </w:pPr>
    </w:p>
    <w:p w:rsidR="0059607E" w:rsidRPr="00FB61B1" w:rsidRDefault="0059607E">
      <w:pPr>
        <w:rPr>
          <w:lang w:val="en-US"/>
        </w:rPr>
      </w:pPr>
    </w:p>
    <w:sectPr w:rsidR="0059607E" w:rsidRPr="00FB61B1" w:rsidSect="004107D0">
      <w:headerReference w:type="default" r:id="rId15"/>
      <w:pgSz w:w="11906" w:h="16838"/>
      <w:pgMar w:top="1134" w:right="849"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D0" w:rsidRDefault="004107D0">
    <w:pPr>
      <w:pStyle w:val="ad"/>
      <w:jc w:val="center"/>
    </w:pPr>
  </w:p>
  <w:p w:rsidR="004107D0" w:rsidRDefault="004107D0">
    <w:pPr>
      <w:pStyle w:val="a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D0" w:rsidRDefault="004107D0">
    <w:pPr>
      <w:pStyle w:val="a3"/>
      <w:jc w:val="center"/>
    </w:pPr>
  </w:p>
  <w:p w:rsidR="004107D0" w:rsidRDefault="004107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D0" w:rsidRDefault="004107D0" w:rsidP="004107D0">
    <w:pPr>
      <w:pStyle w:val="a3"/>
    </w:pPr>
  </w:p>
  <w:p w:rsidR="004107D0" w:rsidRDefault="004107D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D0" w:rsidRDefault="004107D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D0" w:rsidRDefault="004107D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D0" w:rsidRPr="00E64D57" w:rsidRDefault="004107D0" w:rsidP="0059607E">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827E77">
      <w:rPr>
        <w:rFonts w:ascii="Times New Roman" w:hAnsi="Times New Roman"/>
        <w:b/>
        <w:noProof/>
        <w:color w:val="003300"/>
        <w:sz w:val="16"/>
        <w:szCs w:val="16"/>
      </w:rPr>
      <w:t>56</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415"/>
    <w:multiLevelType w:val="multilevel"/>
    <w:tmpl w:val="BD4242A6"/>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1F510C8B"/>
    <w:multiLevelType w:val="hybridMultilevel"/>
    <w:tmpl w:val="74B25DAA"/>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5B5A5644"/>
    <w:multiLevelType w:val="multilevel"/>
    <w:tmpl w:val="BD4242A6"/>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
    <w:nsid w:val="66B2761C"/>
    <w:multiLevelType w:val="hybridMultilevel"/>
    <w:tmpl w:val="74B25DAA"/>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6EB73497"/>
    <w:multiLevelType w:val="multilevel"/>
    <w:tmpl w:val="BD4242A6"/>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B61B1"/>
    <w:rsid w:val="00016698"/>
    <w:rsid w:val="000D0999"/>
    <w:rsid w:val="000E03A5"/>
    <w:rsid w:val="00122232"/>
    <w:rsid w:val="00173012"/>
    <w:rsid w:val="0018042B"/>
    <w:rsid w:val="00190E0C"/>
    <w:rsid w:val="001E7A53"/>
    <w:rsid w:val="002538E1"/>
    <w:rsid w:val="003057DB"/>
    <w:rsid w:val="00337937"/>
    <w:rsid w:val="003B2B84"/>
    <w:rsid w:val="004107D0"/>
    <w:rsid w:val="0059607E"/>
    <w:rsid w:val="00682507"/>
    <w:rsid w:val="00750163"/>
    <w:rsid w:val="007F2081"/>
    <w:rsid w:val="00827E77"/>
    <w:rsid w:val="008B04E0"/>
    <w:rsid w:val="008E108D"/>
    <w:rsid w:val="0094508B"/>
    <w:rsid w:val="00951D2D"/>
    <w:rsid w:val="00967EE1"/>
    <w:rsid w:val="009974FC"/>
    <w:rsid w:val="00A42F18"/>
    <w:rsid w:val="00A80432"/>
    <w:rsid w:val="00AC79BB"/>
    <w:rsid w:val="00AD6174"/>
    <w:rsid w:val="00BC4B23"/>
    <w:rsid w:val="00C037FA"/>
    <w:rsid w:val="00C27255"/>
    <w:rsid w:val="00D02E1A"/>
    <w:rsid w:val="00D2593C"/>
    <w:rsid w:val="00D4313F"/>
    <w:rsid w:val="00D52255"/>
    <w:rsid w:val="00F00B8A"/>
    <w:rsid w:val="00FB6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1B1"/>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FB61B1"/>
    <w:rPr>
      <w:rFonts w:ascii="Calibri" w:eastAsia="Calibri" w:hAnsi="Calibri" w:cs="Times New Roman"/>
      <w:lang w:eastAsia="en-US"/>
    </w:rPr>
  </w:style>
  <w:style w:type="character" w:customStyle="1" w:styleId="tocnumber">
    <w:name w:val="tocnumber"/>
    <w:rsid w:val="00FB61B1"/>
  </w:style>
  <w:style w:type="character" w:customStyle="1" w:styleId="FontStyle13">
    <w:name w:val="Font Style13"/>
    <w:basedOn w:val="a0"/>
    <w:uiPriority w:val="99"/>
    <w:rsid w:val="00FB61B1"/>
    <w:rPr>
      <w:rFonts w:ascii="Times New Roman" w:hAnsi="Times New Roman" w:cs="Times New Roman"/>
      <w:sz w:val="24"/>
      <w:szCs w:val="24"/>
    </w:rPr>
  </w:style>
  <w:style w:type="character" w:customStyle="1" w:styleId="FontStyle12">
    <w:name w:val="Font Style12"/>
    <w:basedOn w:val="a0"/>
    <w:uiPriority w:val="99"/>
    <w:rsid w:val="00FB61B1"/>
    <w:rPr>
      <w:rFonts w:ascii="Times New Roman" w:hAnsi="Times New Roman" w:cs="Times New Roman"/>
      <w:sz w:val="24"/>
      <w:szCs w:val="24"/>
    </w:rPr>
  </w:style>
  <w:style w:type="paragraph" w:styleId="a5">
    <w:name w:val="Body Text"/>
    <w:basedOn w:val="a"/>
    <w:link w:val="a6"/>
    <w:semiHidden/>
    <w:rsid w:val="00FB61B1"/>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FB61B1"/>
    <w:rPr>
      <w:rFonts w:ascii="Times New Roman" w:eastAsia="Times New Roman" w:hAnsi="Times New Roman" w:cs="Times New Roman"/>
      <w:sz w:val="28"/>
      <w:szCs w:val="24"/>
    </w:rPr>
  </w:style>
  <w:style w:type="paragraph" w:styleId="a7">
    <w:name w:val="Normal (Web)"/>
    <w:basedOn w:val="a"/>
    <w:uiPriority w:val="99"/>
    <w:unhideWhenUsed/>
    <w:rsid w:val="00A42F18"/>
    <w:pPr>
      <w:spacing w:before="100" w:beforeAutospacing="1" w:after="119"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42F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F18"/>
    <w:rPr>
      <w:rFonts w:ascii="Tahoma" w:hAnsi="Tahoma" w:cs="Tahoma"/>
      <w:sz w:val="16"/>
      <w:szCs w:val="16"/>
    </w:rPr>
  </w:style>
  <w:style w:type="paragraph" w:styleId="aa">
    <w:name w:val="Subtitle"/>
    <w:basedOn w:val="a"/>
    <w:next w:val="a5"/>
    <w:link w:val="ab"/>
    <w:qFormat/>
    <w:rsid w:val="008B04E0"/>
    <w:pPr>
      <w:spacing w:after="0" w:line="240" w:lineRule="auto"/>
      <w:jc w:val="center"/>
    </w:pPr>
    <w:rPr>
      <w:rFonts w:ascii="Arial" w:eastAsia="Times New Roman" w:hAnsi="Arial" w:cs="Times New Roman"/>
      <w:b/>
      <w:sz w:val="32"/>
      <w:szCs w:val="20"/>
      <w:lang/>
    </w:rPr>
  </w:style>
  <w:style w:type="character" w:customStyle="1" w:styleId="ab">
    <w:name w:val="Подзаголовок Знак"/>
    <w:basedOn w:val="a0"/>
    <w:link w:val="aa"/>
    <w:rsid w:val="008B04E0"/>
    <w:rPr>
      <w:rFonts w:ascii="Arial" w:eastAsia="Times New Roman" w:hAnsi="Arial" w:cs="Times New Roman"/>
      <w:b/>
      <w:sz w:val="32"/>
      <w:szCs w:val="20"/>
      <w:lang/>
    </w:rPr>
  </w:style>
  <w:style w:type="paragraph" w:customStyle="1" w:styleId="ac">
    <w:name w:val="Нормальный (таблица)"/>
    <w:basedOn w:val="a"/>
    <w:next w:val="a"/>
    <w:uiPriority w:val="99"/>
    <w:rsid w:val="00BC4B2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BC4B23"/>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057DB"/>
    <w:pPr>
      <w:autoSpaceDE w:val="0"/>
      <w:autoSpaceDN w:val="0"/>
      <w:adjustRightInd w:val="0"/>
      <w:spacing w:after="0" w:line="240" w:lineRule="auto"/>
    </w:pPr>
    <w:rPr>
      <w:rFonts w:ascii="Courier New" w:eastAsia="Times New Roman" w:hAnsi="Courier New" w:cs="Courier New"/>
      <w:sz w:val="20"/>
      <w:szCs w:val="20"/>
    </w:rPr>
  </w:style>
  <w:style w:type="paragraph" w:styleId="ad">
    <w:name w:val="footer"/>
    <w:basedOn w:val="a"/>
    <w:link w:val="ae"/>
    <w:uiPriority w:val="99"/>
    <w:unhideWhenUsed/>
    <w:rsid w:val="00D2593C"/>
    <w:pPr>
      <w:tabs>
        <w:tab w:val="center" w:pos="4677"/>
        <w:tab w:val="right" w:pos="9355"/>
      </w:tabs>
      <w:spacing w:after="0" w:line="240" w:lineRule="auto"/>
    </w:pPr>
    <w:rPr>
      <w:rFonts w:ascii="Times New Roman" w:eastAsia="Times New Roman" w:hAnsi="Times New Roman" w:cs="Times New Roman"/>
      <w:sz w:val="28"/>
      <w:szCs w:val="28"/>
      <w:lang w:eastAsia="zh-CN"/>
    </w:rPr>
  </w:style>
  <w:style w:type="character" w:customStyle="1" w:styleId="ae">
    <w:name w:val="Нижний колонтитул Знак"/>
    <w:basedOn w:val="a0"/>
    <w:link w:val="ad"/>
    <w:uiPriority w:val="99"/>
    <w:rsid w:val="00D2593C"/>
    <w:rPr>
      <w:rFonts w:ascii="Times New Roman" w:eastAsia="Times New Roman" w:hAnsi="Times New Roman" w:cs="Times New Roman"/>
      <w:sz w:val="28"/>
      <w:szCs w:val="28"/>
      <w:lang w:eastAsia="zh-CN"/>
    </w:rPr>
  </w:style>
  <w:style w:type="paragraph" w:styleId="af">
    <w:name w:val="List Paragraph"/>
    <w:basedOn w:val="a"/>
    <w:qFormat/>
    <w:rsid w:val="00D2593C"/>
    <w:pPr>
      <w:ind w:left="720"/>
      <w:contextualSpacing/>
    </w:pPr>
    <w:rPr>
      <w:rFonts w:ascii="Calibri" w:eastAsia="Calibri" w:hAnsi="Calibri" w:cs="Times New Roman"/>
      <w:lang w:eastAsia="en-US"/>
    </w:rPr>
  </w:style>
  <w:style w:type="character" w:styleId="af0">
    <w:name w:val="Hyperlink"/>
    <w:rsid w:val="004107D0"/>
    <w:rPr>
      <w:color w:val="0000FF"/>
      <w:u w:val="single"/>
    </w:rPr>
  </w:style>
</w:styles>
</file>

<file path=word/webSettings.xml><?xml version="1.0" encoding="utf-8"?>
<w:webSettings xmlns:r="http://schemas.openxmlformats.org/officeDocument/2006/relationships" xmlns:w="http://schemas.openxmlformats.org/wordprocessingml/2006/main">
  <w:divs>
    <w:div w:id="6636400">
      <w:bodyDiv w:val="1"/>
      <w:marLeft w:val="0"/>
      <w:marRight w:val="0"/>
      <w:marTop w:val="0"/>
      <w:marBottom w:val="0"/>
      <w:divBdr>
        <w:top w:val="none" w:sz="0" w:space="0" w:color="auto"/>
        <w:left w:val="none" w:sz="0" w:space="0" w:color="auto"/>
        <w:bottom w:val="none" w:sz="0" w:space="0" w:color="auto"/>
        <w:right w:val="none" w:sz="0" w:space="0" w:color="auto"/>
      </w:divBdr>
    </w:div>
    <w:div w:id="428086069">
      <w:bodyDiv w:val="1"/>
      <w:marLeft w:val="0"/>
      <w:marRight w:val="0"/>
      <w:marTop w:val="0"/>
      <w:marBottom w:val="0"/>
      <w:divBdr>
        <w:top w:val="none" w:sz="0" w:space="0" w:color="auto"/>
        <w:left w:val="none" w:sz="0" w:space="0" w:color="auto"/>
        <w:bottom w:val="none" w:sz="0" w:space="0" w:color="auto"/>
        <w:right w:val="none" w:sz="0" w:space="0" w:color="auto"/>
      </w:divBdr>
    </w:div>
    <w:div w:id="651325709">
      <w:bodyDiv w:val="1"/>
      <w:marLeft w:val="0"/>
      <w:marRight w:val="0"/>
      <w:marTop w:val="0"/>
      <w:marBottom w:val="0"/>
      <w:divBdr>
        <w:top w:val="none" w:sz="0" w:space="0" w:color="auto"/>
        <w:left w:val="none" w:sz="0" w:space="0" w:color="auto"/>
        <w:bottom w:val="none" w:sz="0" w:space="0" w:color="auto"/>
        <w:right w:val="none" w:sz="0" w:space="0" w:color="auto"/>
      </w:divBdr>
    </w:div>
    <w:div w:id="1114592624">
      <w:bodyDiv w:val="1"/>
      <w:marLeft w:val="0"/>
      <w:marRight w:val="0"/>
      <w:marTop w:val="0"/>
      <w:marBottom w:val="0"/>
      <w:divBdr>
        <w:top w:val="none" w:sz="0" w:space="0" w:color="auto"/>
        <w:left w:val="none" w:sz="0" w:space="0" w:color="auto"/>
        <w:bottom w:val="none" w:sz="0" w:space="0" w:color="auto"/>
        <w:right w:val="none" w:sz="0" w:space="0" w:color="auto"/>
      </w:divBdr>
    </w:div>
    <w:div w:id="1373533199">
      <w:bodyDiv w:val="1"/>
      <w:marLeft w:val="0"/>
      <w:marRight w:val="0"/>
      <w:marTop w:val="0"/>
      <w:marBottom w:val="0"/>
      <w:divBdr>
        <w:top w:val="none" w:sz="0" w:space="0" w:color="auto"/>
        <w:left w:val="none" w:sz="0" w:space="0" w:color="auto"/>
        <w:bottom w:val="none" w:sz="0" w:space="0" w:color="auto"/>
        <w:right w:val="none" w:sz="0" w:space="0" w:color="auto"/>
      </w:divBdr>
    </w:div>
    <w:div w:id="1902018487">
      <w:bodyDiv w:val="1"/>
      <w:marLeft w:val="0"/>
      <w:marRight w:val="0"/>
      <w:marTop w:val="0"/>
      <w:marBottom w:val="0"/>
      <w:divBdr>
        <w:top w:val="none" w:sz="0" w:space="0" w:color="auto"/>
        <w:left w:val="none" w:sz="0" w:space="0" w:color="auto"/>
        <w:bottom w:val="none" w:sz="0" w:space="0" w:color="auto"/>
        <w:right w:val="none" w:sz="0" w:space="0" w:color="auto"/>
      </w:divBdr>
    </w:div>
    <w:div w:id="19875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16F4-4AEC-4D24-9E4B-4F568088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59</Pages>
  <Words>16194</Words>
  <Characters>92307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2021-12-07T04:41:00Z</dcterms:created>
  <dcterms:modified xsi:type="dcterms:W3CDTF">2021-12-07T07:30:00Z</dcterms:modified>
</cp:coreProperties>
</file>