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11" w:rsidRPr="00CA4C87" w:rsidRDefault="00132111" w:rsidP="00132111">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132111" w:rsidRPr="00CA4C87" w:rsidRDefault="00132111" w:rsidP="00132111">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132111" w:rsidRDefault="00132111" w:rsidP="00132111">
      <w:pPr>
        <w:spacing w:after="0" w:line="240" w:lineRule="auto"/>
        <w:jc w:val="center"/>
        <w:rPr>
          <w:rFonts w:ascii="Times New Roman" w:eastAsia="Times New Roman" w:hAnsi="Times New Roman"/>
          <w:b/>
          <w:color w:val="1E7307"/>
          <w:spacing w:val="10"/>
          <w:lang w:bidi="en-US"/>
        </w:rPr>
      </w:pPr>
    </w:p>
    <w:p w:rsidR="00132111" w:rsidRDefault="00132111" w:rsidP="00132111">
      <w:pPr>
        <w:spacing w:after="0" w:line="240" w:lineRule="auto"/>
        <w:jc w:val="center"/>
        <w:rPr>
          <w:rFonts w:ascii="Times New Roman" w:eastAsia="Times New Roman" w:hAnsi="Times New Roman"/>
          <w:b/>
          <w:color w:val="1E7307"/>
          <w:spacing w:val="10"/>
          <w:lang w:bidi="en-US"/>
        </w:rPr>
      </w:pPr>
    </w:p>
    <w:p w:rsidR="00132111" w:rsidRDefault="00132111" w:rsidP="00132111">
      <w:pPr>
        <w:spacing w:after="0" w:line="240" w:lineRule="auto"/>
        <w:jc w:val="center"/>
        <w:rPr>
          <w:rFonts w:ascii="Times New Roman" w:eastAsia="Times New Roman" w:hAnsi="Times New Roman"/>
          <w:b/>
          <w:color w:val="1E7307"/>
          <w:spacing w:val="10"/>
          <w:lang w:bidi="en-US"/>
        </w:rPr>
      </w:pPr>
    </w:p>
    <w:p w:rsidR="00132111" w:rsidRDefault="00132111" w:rsidP="00132111">
      <w:pPr>
        <w:spacing w:after="0" w:line="240" w:lineRule="auto"/>
        <w:jc w:val="center"/>
        <w:rPr>
          <w:rFonts w:ascii="Times New Roman" w:eastAsia="Times New Roman" w:hAnsi="Times New Roman"/>
          <w:b/>
          <w:color w:val="1E7307"/>
          <w:spacing w:val="10"/>
          <w:lang w:bidi="en-US"/>
        </w:rPr>
      </w:pPr>
    </w:p>
    <w:p w:rsidR="00132111" w:rsidRDefault="00132111" w:rsidP="00132111">
      <w:pPr>
        <w:spacing w:after="0" w:line="240" w:lineRule="auto"/>
        <w:jc w:val="center"/>
        <w:rPr>
          <w:rFonts w:ascii="Times New Roman" w:eastAsia="Times New Roman" w:hAnsi="Times New Roman"/>
          <w:b/>
          <w:color w:val="1E7307"/>
          <w:spacing w:val="10"/>
          <w:lang w:bidi="en-US"/>
        </w:rPr>
      </w:pPr>
    </w:p>
    <w:p w:rsidR="00132111" w:rsidRPr="00D32757" w:rsidRDefault="00132111" w:rsidP="00132111">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132111" w:rsidRPr="00D32757" w:rsidRDefault="00132111" w:rsidP="00132111">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132111" w:rsidRDefault="00132111" w:rsidP="00132111">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w:t>
      </w:r>
      <w:r>
        <w:rPr>
          <w:rFonts w:ascii="Times New Roman" w:eastAsia="Times New Roman" w:hAnsi="Times New Roman"/>
          <w:b/>
          <w:color w:val="1E7307"/>
          <w:spacing w:val="10"/>
          <w:lang w:bidi="en-US"/>
        </w:rPr>
        <w:t xml:space="preserve">и  </w:t>
      </w:r>
    </w:p>
    <w:p w:rsidR="00132111" w:rsidRDefault="00132111" w:rsidP="00132111">
      <w:pPr>
        <w:spacing w:after="0" w:line="240" w:lineRule="auto"/>
        <w:jc w:val="center"/>
        <w:rPr>
          <w:rFonts w:ascii="Times New Roman" w:eastAsia="Times New Roman" w:hAnsi="Times New Roman"/>
          <w:b/>
          <w:color w:val="1E7307"/>
          <w:spacing w:val="10"/>
          <w:lang w:bidi="en-US"/>
        </w:rPr>
      </w:pPr>
    </w:p>
    <w:p w:rsidR="00132111" w:rsidRPr="006E156A" w:rsidRDefault="006D317F" w:rsidP="00132111">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Пятница  08</w:t>
      </w:r>
      <w:r w:rsidR="00132111">
        <w:rPr>
          <w:rFonts w:ascii="Times New Roman" w:eastAsia="Times New Roman" w:hAnsi="Times New Roman"/>
          <w:b/>
          <w:color w:val="1E7307"/>
          <w:lang w:bidi="en-US"/>
        </w:rPr>
        <w:t xml:space="preserve"> октября  2021 </w:t>
      </w:r>
      <w:r w:rsidR="00132111" w:rsidRPr="00D32757">
        <w:rPr>
          <w:rFonts w:ascii="Times New Roman" w:eastAsia="Times New Roman" w:hAnsi="Times New Roman"/>
          <w:b/>
          <w:color w:val="1E7307"/>
          <w:lang w:bidi="en-US"/>
        </w:rPr>
        <w:t xml:space="preserve">года                                                                   </w:t>
      </w:r>
      <w:r w:rsidR="00132111">
        <w:rPr>
          <w:rFonts w:ascii="Times New Roman" w:eastAsia="Times New Roman" w:hAnsi="Times New Roman"/>
          <w:b/>
          <w:color w:val="1E7307"/>
          <w:lang w:bidi="en-US"/>
        </w:rPr>
        <w:t xml:space="preserve">                     № 27  (213</w:t>
      </w:r>
      <w:r w:rsidR="00132111" w:rsidRPr="00D32757">
        <w:rPr>
          <w:rFonts w:ascii="Times New Roman" w:eastAsia="Times New Roman" w:hAnsi="Times New Roman"/>
          <w:b/>
          <w:color w:val="1E7307"/>
          <w:lang w:bidi="en-US"/>
        </w:rPr>
        <w:t xml:space="preserve">)                           </w:t>
      </w:r>
    </w:p>
    <w:p w:rsidR="00132111" w:rsidRDefault="00132111" w:rsidP="00132111">
      <w:pPr>
        <w:pStyle w:val="a5"/>
        <w:rPr>
          <w:b/>
          <w:bCs/>
          <w:szCs w:val="28"/>
        </w:rPr>
      </w:pPr>
    </w:p>
    <w:p w:rsidR="00132111" w:rsidRDefault="00132111" w:rsidP="00132111">
      <w:pPr>
        <w:pStyle w:val="a5"/>
        <w:jc w:val="left"/>
        <w:rPr>
          <w:b/>
          <w:bCs/>
          <w:sz w:val="18"/>
          <w:szCs w:val="18"/>
        </w:rPr>
      </w:pPr>
    </w:p>
    <w:p w:rsidR="002342E4" w:rsidRPr="006D317F" w:rsidRDefault="002342E4" w:rsidP="002342E4">
      <w:pPr>
        <w:jc w:val="center"/>
        <w:rPr>
          <w:rFonts w:ascii="Times New Roman" w:hAnsi="Times New Roman"/>
          <w:b/>
          <w:sz w:val="24"/>
          <w:szCs w:val="24"/>
        </w:rPr>
      </w:pPr>
      <w:r w:rsidRPr="006D317F">
        <w:rPr>
          <w:noProof/>
          <w:sz w:val="24"/>
          <w:szCs w:val="24"/>
        </w:rPr>
        <w:drawing>
          <wp:inline distT="0" distB="0" distL="0" distR="0">
            <wp:extent cx="795655" cy="985520"/>
            <wp:effectExtent l="19050" t="0" r="4445"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6D317F">
        <w:rPr>
          <w:rFonts w:ascii="Times New Roman" w:hAnsi="Times New Roman"/>
          <w:b/>
          <w:sz w:val="24"/>
          <w:szCs w:val="24"/>
        </w:rPr>
        <w:t xml:space="preserve">   </w:t>
      </w:r>
    </w:p>
    <w:p w:rsidR="002342E4" w:rsidRPr="006D317F" w:rsidRDefault="002342E4" w:rsidP="002342E4">
      <w:pPr>
        <w:spacing w:line="240" w:lineRule="auto"/>
        <w:jc w:val="center"/>
        <w:rPr>
          <w:rFonts w:ascii="Times New Roman" w:hAnsi="Times New Roman"/>
          <w:b/>
          <w:sz w:val="24"/>
          <w:szCs w:val="24"/>
        </w:rPr>
      </w:pPr>
      <w:r w:rsidRPr="006D317F">
        <w:rPr>
          <w:rFonts w:ascii="Times New Roman" w:hAnsi="Times New Roman"/>
          <w:b/>
          <w:sz w:val="24"/>
          <w:szCs w:val="24"/>
        </w:rPr>
        <w:t xml:space="preserve">Собрание Представителей  городского поселения Петра Дубрава   муниципального района Волжский Самарской области                   </w:t>
      </w:r>
      <w:r w:rsidR="006D317F">
        <w:rPr>
          <w:rFonts w:ascii="Times New Roman" w:hAnsi="Times New Roman"/>
          <w:b/>
          <w:sz w:val="24"/>
          <w:szCs w:val="24"/>
        </w:rPr>
        <w:t xml:space="preserve">                                                       </w:t>
      </w:r>
      <w:r w:rsidRPr="006D317F">
        <w:rPr>
          <w:rFonts w:ascii="Times New Roman" w:hAnsi="Times New Roman"/>
          <w:b/>
          <w:sz w:val="24"/>
          <w:szCs w:val="24"/>
        </w:rPr>
        <w:t xml:space="preserve">   Четвертого созыва</w:t>
      </w:r>
    </w:p>
    <w:p w:rsidR="002342E4" w:rsidRPr="006D317F" w:rsidRDefault="002342E4" w:rsidP="002342E4">
      <w:pPr>
        <w:rPr>
          <w:rFonts w:ascii="Times New Roman" w:hAnsi="Times New Roman"/>
          <w:sz w:val="24"/>
          <w:szCs w:val="24"/>
        </w:rPr>
      </w:pPr>
    </w:p>
    <w:p w:rsidR="002342E4" w:rsidRPr="006D317F" w:rsidRDefault="002342E4" w:rsidP="002342E4">
      <w:pPr>
        <w:tabs>
          <w:tab w:val="left" w:pos="4260"/>
        </w:tabs>
        <w:rPr>
          <w:rFonts w:ascii="Times New Roman" w:hAnsi="Times New Roman"/>
          <w:b/>
          <w:sz w:val="24"/>
          <w:szCs w:val="24"/>
        </w:rPr>
      </w:pPr>
      <w:r w:rsidRPr="006D317F">
        <w:rPr>
          <w:rFonts w:ascii="Times New Roman" w:hAnsi="Times New Roman"/>
          <w:sz w:val="24"/>
          <w:szCs w:val="24"/>
        </w:rPr>
        <w:tab/>
      </w:r>
      <w:r w:rsidRPr="006D317F">
        <w:rPr>
          <w:rFonts w:ascii="Times New Roman" w:hAnsi="Times New Roman"/>
          <w:b/>
          <w:sz w:val="24"/>
          <w:szCs w:val="24"/>
        </w:rPr>
        <w:t>РЕШЕНИЕ                                                                                                  06.10.2021г.                                                                                                     № 60</w:t>
      </w:r>
    </w:p>
    <w:p w:rsidR="002342E4" w:rsidRPr="006D317F" w:rsidRDefault="002342E4" w:rsidP="002342E4">
      <w:pPr>
        <w:tabs>
          <w:tab w:val="left" w:pos="4260"/>
        </w:tabs>
        <w:rPr>
          <w:rFonts w:ascii="Times New Roman" w:hAnsi="Times New Roman"/>
          <w:b/>
          <w:sz w:val="24"/>
          <w:szCs w:val="24"/>
        </w:rPr>
      </w:pPr>
    </w:p>
    <w:p w:rsidR="002342E4" w:rsidRPr="006D317F" w:rsidRDefault="002342E4" w:rsidP="002342E4">
      <w:pPr>
        <w:tabs>
          <w:tab w:val="left" w:pos="4260"/>
        </w:tabs>
        <w:spacing w:line="240" w:lineRule="auto"/>
        <w:jc w:val="center"/>
        <w:rPr>
          <w:rFonts w:ascii="Times New Roman" w:hAnsi="Times New Roman"/>
          <w:b/>
          <w:sz w:val="24"/>
          <w:szCs w:val="24"/>
        </w:rPr>
      </w:pPr>
      <w:r w:rsidRPr="006D317F">
        <w:rPr>
          <w:rFonts w:ascii="Times New Roman" w:hAnsi="Times New Roman"/>
          <w:b/>
          <w:sz w:val="24"/>
          <w:szCs w:val="24"/>
        </w:rPr>
        <w:t>О внесении изменений в Решение Собра</w:t>
      </w:r>
      <w:r w:rsidR="006D317F">
        <w:rPr>
          <w:rFonts w:ascii="Times New Roman" w:hAnsi="Times New Roman"/>
          <w:b/>
          <w:sz w:val="24"/>
          <w:szCs w:val="24"/>
        </w:rPr>
        <w:t xml:space="preserve">ния представителей </w:t>
      </w:r>
      <w:r w:rsidRPr="006D317F">
        <w:rPr>
          <w:rFonts w:ascii="Times New Roman" w:hAnsi="Times New Roman"/>
          <w:b/>
          <w:sz w:val="24"/>
          <w:szCs w:val="24"/>
        </w:rPr>
        <w:t>городского поселения Петра Дубрава муниципального района Волжский Самарской области «Об утверждении местного  бюджета городского поселения Петра Дубрава муниципального района Волжский Самарской области на 2021год и плановый период 2022 и 2023 годов во втором чтении» от 22.12.2020г. №27.</w:t>
      </w:r>
    </w:p>
    <w:p w:rsidR="002342E4" w:rsidRPr="006D317F" w:rsidRDefault="002342E4" w:rsidP="002342E4">
      <w:pPr>
        <w:rPr>
          <w:rFonts w:ascii="Times New Roman" w:hAnsi="Times New Roman"/>
          <w:sz w:val="24"/>
          <w:szCs w:val="24"/>
        </w:rPr>
      </w:pPr>
    </w:p>
    <w:p w:rsidR="002342E4" w:rsidRPr="006D317F" w:rsidRDefault="002342E4" w:rsidP="002342E4">
      <w:pPr>
        <w:pStyle w:val="a7"/>
        <w:spacing w:before="0" w:beforeAutospacing="0" w:after="0"/>
        <w:jc w:val="both"/>
      </w:pPr>
      <w:r w:rsidRPr="006D317F">
        <w:tab/>
        <w:t>В соответствии с Федеральным Законом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w:t>
      </w:r>
    </w:p>
    <w:p w:rsidR="002342E4" w:rsidRPr="006D317F" w:rsidRDefault="002342E4" w:rsidP="002342E4">
      <w:pPr>
        <w:pStyle w:val="a7"/>
        <w:spacing w:before="0" w:beforeAutospacing="0" w:after="0"/>
        <w:jc w:val="both"/>
      </w:pPr>
      <w:r w:rsidRPr="006D317F">
        <w:t xml:space="preserve"> На основании вышеизложенного Собрание представителей городского поселения Петра Дубрава </w:t>
      </w:r>
    </w:p>
    <w:p w:rsidR="002342E4" w:rsidRPr="006D317F" w:rsidRDefault="002342E4" w:rsidP="002342E4">
      <w:pPr>
        <w:pStyle w:val="a7"/>
        <w:spacing w:before="0" w:beforeAutospacing="0" w:after="0"/>
        <w:jc w:val="both"/>
      </w:pPr>
      <w:r w:rsidRPr="006D317F">
        <w:t xml:space="preserve"> </w:t>
      </w:r>
    </w:p>
    <w:p w:rsidR="002342E4" w:rsidRPr="006D317F" w:rsidRDefault="002342E4" w:rsidP="002342E4">
      <w:pPr>
        <w:tabs>
          <w:tab w:val="left" w:pos="1335"/>
        </w:tabs>
        <w:jc w:val="both"/>
        <w:rPr>
          <w:rFonts w:ascii="Times New Roman" w:hAnsi="Times New Roman"/>
          <w:b/>
          <w:sz w:val="24"/>
          <w:szCs w:val="24"/>
        </w:rPr>
      </w:pPr>
      <w:r w:rsidRPr="006D317F">
        <w:rPr>
          <w:rFonts w:ascii="Times New Roman" w:hAnsi="Times New Roman"/>
          <w:b/>
          <w:sz w:val="24"/>
          <w:szCs w:val="24"/>
        </w:rPr>
        <w:t>РЕШИЛО:</w:t>
      </w:r>
    </w:p>
    <w:p w:rsidR="002342E4" w:rsidRPr="006D317F" w:rsidRDefault="002342E4" w:rsidP="002342E4">
      <w:pPr>
        <w:tabs>
          <w:tab w:val="left" w:pos="1335"/>
        </w:tabs>
        <w:jc w:val="both"/>
        <w:rPr>
          <w:rFonts w:ascii="Times New Roman" w:hAnsi="Times New Roman"/>
          <w:b/>
          <w:sz w:val="24"/>
          <w:szCs w:val="24"/>
        </w:rPr>
      </w:pPr>
      <w:r w:rsidRPr="006D317F">
        <w:rPr>
          <w:rFonts w:ascii="Times New Roman" w:hAnsi="Times New Roman"/>
          <w:sz w:val="24"/>
          <w:szCs w:val="24"/>
        </w:rPr>
        <w:lastRenderedPageBreak/>
        <w:t xml:space="preserve">             </w:t>
      </w:r>
      <w:r w:rsidRPr="006D317F">
        <w:rPr>
          <w:rFonts w:ascii="Times New Roman" w:hAnsi="Times New Roman"/>
          <w:b/>
          <w:sz w:val="24"/>
          <w:szCs w:val="24"/>
        </w:rPr>
        <w:t>Статья 1:</w:t>
      </w:r>
    </w:p>
    <w:p w:rsidR="002342E4" w:rsidRPr="006D317F" w:rsidRDefault="002342E4" w:rsidP="002342E4">
      <w:pPr>
        <w:pStyle w:val="a7"/>
        <w:jc w:val="both"/>
      </w:pPr>
      <w:r w:rsidRPr="006D317F">
        <w:t xml:space="preserve">      Внести в Решение Собрания представителей городского поселения Петра Дубрава муниципального района Волжский Самарской области от 22 декабря 2020 г. №27 «Об утверждении  местного бюджета городского поселения Петра Дубрава муниципального района Волжский Самарской области на 2021 год и на плановый период 2022 и 2023 годов во втором чтении»   следующие изменения</w:t>
      </w:r>
      <w:r w:rsidRPr="006D317F">
        <w:rPr>
          <w:color w:val="000000"/>
        </w:rPr>
        <w:t xml:space="preserve">:                                                                                                </w:t>
      </w:r>
    </w:p>
    <w:p w:rsidR="002342E4" w:rsidRPr="006D317F" w:rsidRDefault="002342E4" w:rsidP="002342E4">
      <w:pPr>
        <w:spacing w:line="360" w:lineRule="auto"/>
        <w:jc w:val="both"/>
        <w:rPr>
          <w:rFonts w:ascii="Times New Roman" w:hAnsi="Times New Roman"/>
          <w:sz w:val="24"/>
          <w:szCs w:val="24"/>
        </w:rPr>
      </w:pPr>
      <w:r w:rsidRPr="006D317F">
        <w:rPr>
          <w:rFonts w:ascii="Times New Roman" w:hAnsi="Times New Roman"/>
          <w:sz w:val="24"/>
          <w:szCs w:val="24"/>
        </w:rPr>
        <w:t>1)  Приложения  3,4,  изложить в новой редакции согласно приложениям 3,4 к настоящему Решению.</w:t>
      </w:r>
    </w:p>
    <w:p w:rsidR="002342E4" w:rsidRPr="006D317F" w:rsidRDefault="002342E4" w:rsidP="002342E4">
      <w:pPr>
        <w:tabs>
          <w:tab w:val="left" w:pos="1335"/>
        </w:tabs>
        <w:jc w:val="both"/>
        <w:rPr>
          <w:rFonts w:ascii="Times New Roman" w:hAnsi="Times New Roman"/>
          <w:b/>
          <w:sz w:val="24"/>
          <w:szCs w:val="24"/>
        </w:rPr>
      </w:pPr>
      <w:r w:rsidRPr="006D317F">
        <w:rPr>
          <w:rFonts w:ascii="Times New Roman" w:hAnsi="Times New Roman"/>
          <w:b/>
          <w:sz w:val="24"/>
          <w:szCs w:val="24"/>
        </w:rPr>
        <w:t>Статья 2.</w:t>
      </w:r>
    </w:p>
    <w:p w:rsidR="002342E4" w:rsidRPr="006D317F" w:rsidRDefault="002342E4" w:rsidP="002342E4">
      <w:pPr>
        <w:tabs>
          <w:tab w:val="left" w:pos="1335"/>
        </w:tabs>
        <w:jc w:val="both"/>
        <w:rPr>
          <w:rFonts w:ascii="Times New Roman" w:hAnsi="Times New Roman"/>
          <w:sz w:val="24"/>
          <w:szCs w:val="24"/>
        </w:rPr>
      </w:pPr>
      <w:r w:rsidRPr="006D317F">
        <w:rPr>
          <w:rFonts w:ascii="Times New Roman" w:hAnsi="Times New Roman"/>
          <w:sz w:val="24"/>
          <w:szCs w:val="24"/>
        </w:rPr>
        <w:t>1.Настоящее Решение вступает в силу со дня его принятия.</w:t>
      </w:r>
    </w:p>
    <w:p w:rsidR="002342E4" w:rsidRPr="006D317F" w:rsidRDefault="002342E4" w:rsidP="002342E4">
      <w:pPr>
        <w:tabs>
          <w:tab w:val="left" w:pos="1335"/>
        </w:tabs>
        <w:jc w:val="both"/>
        <w:rPr>
          <w:rFonts w:ascii="Times New Roman" w:hAnsi="Times New Roman"/>
          <w:sz w:val="24"/>
          <w:szCs w:val="24"/>
        </w:rPr>
      </w:pPr>
      <w:r w:rsidRPr="006D317F">
        <w:rPr>
          <w:rFonts w:ascii="Times New Roman" w:hAnsi="Times New Roman"/>
          <w:sz w:val="24"/>
          <w:szCs w:val="24"/>
        </w:rPr>
        <w:t xml:space="preserve">2.Опубликовать настоящее Решение в печатном средстве информации городского поселения Петра Дубрава «Голос Дубравы» </w:t>
      </w:r>
    </w:p>
    <w:p w:rsidR="002342E4" w:rsidRPr="006D317F" w:rsidRDefault="002342E4" w:rsidP="002342E4">
      <w:pPr>
        <w:tabs>
          <w:tab w:val="left" w:pos="1335"/>
        </w:tabs>
        <w:jc w:val="both"/>
        <w:rPr>
          <w:rFonts w:ascii="Times New Roman" w:hAnsi="Times New Roman"/>
          <w:sz w:val="24"/>
          <w:szCs w:val="24"/>
        </w:rPr>
      </w:pPr>
    </w:p>
    <w:p w:rsidR="002342E4" w:rsidRPr="006D317F" w:rsidRDefault="002342E4" w:rsidP="002342E4">
      <w:pPr>
        <w:tabs>
          <w:tab w:val="left" w:pos="1335"/>
        </w:tabs>
        <w:rPr>
          <w:rFonts w:ascii="Times New Roman" w:hAnsi="Times New Roman"/>
          <w:sz w:val="24"/>
          <w:szCs w:val="24"/>
        </w:rPr>
      </w:pPr>
      <w:r w:rsidRPr="006D317F">
        <w:rPr>
          <w:rFonts w:ascii="Times New Roman" w:hAnsi="Times New Roman"/>
          <w:sz w:val="24"/>
          <w:szCs w:val="24"/>
        </w:rPr>
        <w:t xml:space="preserve">Глава городского поселения                                                </w:t>
      </w:r>
      <w:r w:rsidR="006D317F">
        <w:rPr>
          <w:rFonts w:ascii="Times New Roman" w:hAnsi="Times New Roman"/>
          <w:sz w:val="24"/>
          <w:szCs w:val="24"/>
        </w:rPr>
        <w:t xml:space="preserve">                    </w:t>
      </w:r>
      <w:r w:rsidRPr="006D317F">
        <w:rPr>
          <w:rFonts w:ascii="Times New Roman" w:hAnsi="Times New Roman"/>
          <w:sz w:val="24"/>
          <w:szCs w:val="24"/>
        </w:rPr>
        <w:t>В.А.Крашенинников</w:t>
      </w:r>
    </w:p>
    <w:p w:rsidR="002342E4" w:rsidRPr="006D317F" w:rsidRDefault="002342E4" w:rsidP="002342E4">
      <w:pPr>
        <w:rPr>
          <w:rFonts w:ascii="Times New Roman" w:hAnsi="Times New Roman"/>
          <w:sz w:val="24"/>
          <w:szCs w:val="24"/>
        </w:rPr>
      </w:pPr>
      <w:r w:rsidRPr="006D317F">
        <w:rPr>
          <w:rFonts w:ascii="Times New Roman" w:hAnsi="Times New Roman"/>
          <w:sz w:val="24"/>
          <w:szCs w:val="24"/>
        </w:rPr>
        <w:t xml:space="preserve">Председатель Собрания представителей                                      </w:t>
      </w:r>
      <w:r w:rsidR="006D317F">
        <w:rPr>
          <w:rFonts w:ascii="Times New Roman" w:hAnsi="Times New Roman"/>
          <w:sz w:val="24"/>
          <w:szCs w:val="24"/>
        </w:rPr>
        <w:t xml:space="preserve">          </w:t>
      </w:r>
      <w:r w:rsidRPr="006D317F">
        <w:rPr>
          <w:rFonts w:ascii="Times New Roman" w:hAnsi="Times New Roman"/>
          <w:sz w:val="24"/>
          <w:szCs w:val="24"/>
        </w:rPr>
        <w:t>Л.Н.Ларюшина</w:t>
      </w:r>
    </w:p>
    <w:p w:rsidR="002342E4" w:rsidRPr="006D317F" w:rsidRDefault="002342E4" w:rsidP="002342E4">
      <w:pPr>
        <w:tabs>
          <w:tab w:val="left" w:pos="6375"/>
        </w:tabs>
        <w:rPr>
          <w:rFonts w:ascii="Times New Roman" w:hAnsi="Times New Roman"/>
          <w:sz w:val="24"/>
          <w:szCs w:val="24"/>
        </w:rPr>
      </w:pPr>
    </w:p>
    <w:p w:rsidR="002342E4" w:rsidRPr="006D317F" w:rsidRDefault="002342E4" w:rsidP="002342E4">
      <w:pPr>
        <w:tabs>
          <w:tab w:val="left" w:pos="6375"/>
        </w:tabs>
        <w:spacing w:line="240" w:lineRule="auto"/>
        <w:rPr>
          <w:rFonts w:ascii="Times New Roman" w:hAnsi="Times New Roman"/>
          <w:sz w:val="24"/>
          <w:szCs w:val="24"/>
        </w:rPr>
      </w:pPr>
      <w:r w:rsidRPr="006D317F">
        <w:rPr>
          <w:rFonts w:ascii="Times New Roman" w:hAnsi="Times New Roman"/>
          <w:sz w:val="24"/>
          <w:szCs w:val="24"/>
        </w:rPr>
        <w:t>«06» октября  2021 г.                                                                                                                                                                                                                                № 60</w:t>
      </w:r>
    </w:p>
    <w:p w:rsidR="002342E4" w:rsidRDefault="002342E4" w:rsidP="002342E4"/>
    <w:p w:rsidR="002342E4" w:rsidRDefault="002342E4" w:rsidP="002342E4"/>
    <w:tbl>
      <w:tblPr>
        <w:tblW w:w="10349" w:type="dxa"/>
        <w:tblInd w:w="-743" w:type="dxa"/>
        <w:tblLayout w:type="fixed"/>
        <w:tblLook w:val="04A0"/>
      </w:tblPr>
      <w:tblGrid>
        <w:gridCol w:w="993"/>
        <w:gridCol w:w="1504"/>
        <w:gridCol w:w="2040"/>
        <w:gridCol w:w="567"/>
        <w:gridCol w:w="567"/>
        <w:gridCol w:w="1276"/>
        <w:gridCol w:w="709"/>
        <w:gridCol w:w="1225"/>
        <w:gridCol w:w="50"/>
        <w:gridCol w:w="1418"/>
      </w:tblGrid>
      <w:tr w:rsidR="002342E4" w:rsidRPr="002342E4" w:rsidTr="00B8171E">
        <w:trPr>
          <w:trHeight w:val="375"/>
        </w:trPr>
        <w:tc>
          <w:tcPr>
            <w:tcW w:w="10349" w:type="dxa"/>
            <w:gridSpan w:val="10"/>
            <w:tcBorders>
              <w:top w:val="nil"/>
              <w:left w:val="nil"/>
              <w:bottom w:val="nil"/>
              <w:right w:val="nil"/>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8"/>
                <w:szCs w:val="28"/>
              </w:rPr>
            </w:pPr>
            <w:r w:rsidRPr="002342E4">
              <w:rPr>
                <w:rFonts w:ascii="Times New Roman" w:eastAsia="Times New Roman" w:hAnsi="Times New Roman" w:cs="Times New Roman"/>
                <w:b/>
                <w:bCs/>
                <w:sz w:val="28"/>
                <w:szCs w:val="28"/>
              </w:rPr>
              <w:t>Приложение №3</w:t>
            </w:r>
          </w:p>
        </w:tc>
      </w:tr>
      <w:tr w:rsidR="002342E4" w:rsidRPr="002342E4" w:rsidTr="00B8171E">
        <w:trPr>
          <w:trHeight w:val="315"/>
        </w:trPr>
        <w:tc>
          <w:tcPr>
            <w:tcW w:w="10349" w:type="dxa"/>
            <w:gridSpan w:val="10"/>
            <w:tcBorders>
              <w:top w:val="nil"/>
              <w:left w:val="nil"/>
              <w:bottom w:val="nil"/>
              <w:right w:val="nil"/>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к Решению Собрания представителей </w:t>
            </w:r>
          </w:p>
        </w:tc>
      </w:tr>
      <w:tr w:rsidR="002342E4" w:rsidRPr="002342E4" w:rsidTr="00B8171E">
        <w:trPr>
          <w:trHeight w:val="315"/>
        </w:trPr>
        <w:tc>
          <w:tcPr>
            <w:tcW w:w="2497" w:type="dxa"/>
            <w:gridSpan w:val="2"/>
            <w:tcBorders>
              <w:top w:val="nil"/>
              <w:left w:val="nil"/>
              <w:bottom w:val="nil"/>
              <w:right w:val="nil"/>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p>
        </w:tc>
        <w:tc>
          <w:tcPr>
            <w:tcW w:w="7852" w:type="dxa"/>
            <w:gridSpan w:val="8"/>
            <w:tcBorders>
              <w:top w:val="nil"/>
              <w:left w:val="nil"/>
              <w:bottom w:val="nil"/>
              <w:right w:val="nil"/>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городского поселения Петра Дубрава </w:t>
            </w:r>
          </w:p>
        </w:tc>
      </w:tr>
      <w:tr w:rsidR="002342E4" w:rsidRPr="002342E4" w:rsidTr="00B8171E">
        <w:trPr>
          <w:trHeight w:val="315"/>
        </w:trPr>
        <w:tc>
          <w:tcPr>
            <w:tcW w:w="2497" w:type="dxa"/>
            <w:gridSpan w:val="2"/>
            <w:tcBorders>
              <w:top w:val="nil"/>
              <w:left w:val="nil"/>
              <w:bottom w:val="nil"/>
              <w:right w:val="nil"/>
            </w:tcBorders>
            <w:shd w:val="clear" w:color="auto" w:fill="auto"/>
            <w:noWrap/>
            <w:vAlign w:val="bottom"/>
            <w:hideMark/>
          </w:tcPr>
          <w:p w:rsidR="002342E4" w:rsidRPr="002342E4" w:rsidRDefault="002342E4" w:rsidP="002342E4">
            <w:pPr>
              <w:spacing w:after="0" w:line="240" w:lineRule="auto"/>
              <w:rPr>
                <w:rFonts w:ascii="Times New Roman" w:eastAsia="Times New Roman" w:hAnsi="Times New Roman" w:cs="Times New Roman"/>
                <w:sz w:val="20"/>
                <w:szCs w:val="20"/>
              </w:rPr>
            </w:pPr>
          </w:p>
        </w:tc>
        <w:tc>
          <w:tcPr>
            <w:tcW w:w="7852" w:type="dxa"/>
            <w:gridSpan w:val="8"/>
            <w:tcBorders>
              <w:top w:val="nil"/>
              <w:left w:val="nil"/>
              <w:bottom w:val="nil"/>
              <w:right w:val="nil"/>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муниципального района Волжский Самарской области</w:t>
            </w:r>
          </w:p>
        </w:tc>
      </w:tr>
      <w:tr w:rsidR="002342E4" w:rsidRPr="002342E4" w:rsidTr="00B8171E">
        <w:trPr>
          <w:trHeight w:val="345"/>
        </w:trPr>
        <w:tc>
          <w:tcPr>
            <w:tcW w:w="2497" w:type="dxa"/>
            <w:gridSpan w:val="2"/>
            <w:tcBorders>
              <w:top w:val="nil"/>
              <w:left w:val="nil"/>
              <w:bottom w:val="nil"/>
              <w:right w:val="nil"/>
            </w:tcBorders>
            <w:shd w:val="clear" w:color="auto" w:fill="auto"/>
            <w:noWrap/>
            <w:vAlign w:val="bottom"/>
            <w:hideMark/>
          </w:tcPr>
          <w:p w:rsidR="002342E4" w:rsidRPr="002342E4" w:rsidRDefault="002342E4" w:rsidP="002342E4">
            <w:pPr>
              <w:spacing w:after="0" w:line="240" w:lineRule="auto"/>
              <w:rPr>
                <w:rFonts w:ascii="Times New Roman" w:eastAsia="Times New Roman" w:hAnsi="Times New Roman" w:cs="Times New Roman"/>
                <w:sz w:val="20"/>
                <w:szCs w:val="20"/>
              </w:rPr>
            </w:pPr>
          </w:p>
        </w:tc>
        <w:tc>
          <w:tcPr>
            <w:tcW w:w="7852" w:type="dxa"/>
            <w:gridSpan w:val="8"/>
            <w:tcBorders>
              <w:top w:val="nil"/>
              <w:left w:val="nil"/>
              <w:bottom w:val="nil"/>
              <w:right w:val="nil"/>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                                                                  от 06 октября    2021г.   </w:t>
            </w:r>
            <w:r w:rsidRPr="002342E4">
              <w:rPr>
                <w:rFonts w:ascii="Times New Roman" w:eastAsia="Times New Roman" w:hAnsi="Times New Roman" w:cs="Times New Roman"/>
                <w:sz w:val="20"/>
                <w:szCs w:val="20"/>
              </w:rPr>
              <w:t xml:space="preserve">№60 </w:t>
            </w:r>
            <w:r w:rsidRPr="002342E4">
              <w:rPr>
                <w:rFonts w:ascii="Times New Roman" w:eastAsia="Times New Roman" w:hAnsi="Times New Roman" w:cs="Times New Roman"/>
                <w:b/>
                <w:bCs/>
                <w:sz w:val="20"/>
                <w:szCs w:val="20"/>
              </w:rPr>
              <w:t xml:space="preserve">       </w:t>
            </w:r>
          </w:p>
        </w:tc>
      </w:tr>
      <w:tr w:rsidR="002342E4" w:rsidRPr="002342E4" w:rsidTr="00B8171E">
        <w:trPr>
          <w:trHeight w:val="855"/>
        </w:trPr>
        <w:tc>
          <w:tcPr>
            <w:tcW w:w="10349" w:type="dxa"/>
            <w:gridSpan w:val="10"/>
            <w:tcBorders>
              <w:top w:val="nil"/>
              <w:left w:val="nil"/>
              <w:bottom w:val="nil"/>
              <w:right w:val="nil"/>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br/>
              <w:t>Ведомственная структура расходов бюджета городского поселения Петра Дубрава  на 2021 год</w:t>
            </w:r>
          </w:p>
        </w:tc>
      </w:tr>
      <w:tr w:rsidR="002342E4" w:rsidRPr="002342E4" w:rsidTr="00B8171E">
        <w:trPr>
          <w:trHeight w:val="345"/>
        </w:trPr>
        <w:tc>
          <w:tcPr>
            <w:tcW w:w="993" w:type="dxa"/>
            <w:tcBorders>
              <w:top w:val="nil"/>
              <w:left w:val="nil"/>
              <w:bottom w:val="nil"/>
              <w:right w:val="nil"/>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p>
        </w:tc>
        <w:tc>
          <w:tcPr>
            <w:tcW w:w="7888" w:type="dxa"/>
            <w:gridSpan w:val="7"/>
            <w:tcBorders>
              <w:top w:val="nil"/>
              <w:left w:val="nil"/>
              <w:bottom w:val="single" w:sz="4" w:space="0" w:color="auto"/>
              <w:right w:val="nil"/>
            </w:tcBorders>
            <w:shd w:val="clear" w:color="008080" w:fill="FFFFFF"/>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468" w:type="dxa"/>
            <w:gridSpan w:val="2"/>
            <w:tcBorders>
              <w:top w:val="nil"/>
              <w:left w:val="nil"/>
              <w:bottom w:val="nil"/>
              <w:right w:val="nil"/>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тыс.руб.</w:t>
            </w:r>
          </w:p>
        </w:tc>
      </w:tr>
      <w:tr w:rsidR="002342E4" w:rsidRPr="002342E4" w:rsidTr="00B8171E">
        <w:trPr>
          <w:trHeight w:val="69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Код главного распорядителя бюджетных средств</w:t>
            </w:r>
          </w:p>
        </w:tc>
        <w:tc>
          <w:tcPr>
            <w:tcW w:w="35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 целевой статьи, вида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РЗ</w:t>
            </w:r>
          </w:p>
        </w:tc>
        <w:tc>
          <w:tcPr>
            <w:tcW w:w="567" w:type="dxa"/>
            <w:vMerge w:val="restart"/>
            <w:tcBorders>
              <w:top w:val="single" w:sz="4" w:space="0" w:color="auto"/>
              <w:left w:val="nil"/>
              <w:bottom w:val="single" w:sz="4" w:space="0" w:color="000000"/>
              <w:right w:val="nil"/>
            </w:tcBorders>
            <w:shd w:val="clear" w:color="auto" w:fill="auto"/>
            <w:hideMark/>
          </w:tcPr>
          <w:p w:rsidR="002342E4" w:rsidRPr="002342E4" w:rsidRDefault="002342E4" w:rsidP="00B8171E">
            <w:pPr>
              <w:spacing w:after="0" w:line="240" w:lineRule="auto"/>
              <w:ind w:left="-250" w:firstLine="107"/>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ЦС</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ВР</w:t>
            </w:r>
          </w:p>
        </w:tc>
        <w:tc>
          <w:tcPr>
            <w:tcW w:w="2693" w:type="dxa"/>
            <w:gridSpan w:val="3"/>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Сумма</w:t>
            </w:r>
          </w:p>
        </w:tc>
      </w:tr>
      <w:tr w:rsidR="00B8171E" w:rsidRPr="002342E4" w:rsidTr="00B8171E">
        <w:trPr>
          <w:trHeight w:val="20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342E4" w:rsidRPr="002342E4" w:rsidRDefault="002342E4" w:rsidP="002342E4">
            <w:pPr>
              <w:spacing w:after="0" w:line="240" w:lineRule="auto"/>
              <w:rPr>
                <w:rFonts w:ascii="Times New Roman" w:eastAsia="Times New Roman" w:hAnsi="Times New Roman" w:cs="Times New Roman"/>
                <w:b/>
                <w:bCs/>
                <w:sz w:val="20"/>
                <w:szCs w:val="20"/>
              </w:rPr>
            </w:pPr>
          </w:p>
        </w:tc>
        <w:tc>
          <w:tcPr>
            <w:tcW w:w="3544" w:type="dxa"/>
            <w:gridSpan w:val="2"/>
            <w:vMerge/>
            <w:tcBorders>
              <w:top w:val="single" w:sz="4" w:space="0" w:color="auto"/>
              <w:left w:val="single" w:sz="4" w:space="0" w:color="auto"/>
              <w:bottom w:val="single" w:sz="4" w:space="0" w:color="000000"/>
              <w:right w:val="single" w:sz="4" w:space="0" w:color="auto"/>
            </w:tcBorders>
            <w:vAlign w:val="center"/>
            <w:hideMark/>
          </w:tcPr>
          <w:p w:rsidR="002342E4" w:rsidRPr="002342E4" w:rsidRDefault="002342E4" w:rsidP="002342E4">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42E4" w:rsidRPr="002342E4" w:rsidRDefault="002342E4" w:rsidP="002342E4">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nil"/>
              <w:bottom w:val="single" w:sz="4" w:space="0" w:color="000000"/>
              <w:right w:val="nil"/>
            </w:tcBorders>
            <w:vAlign w:val="center"/>
            <w:hideMark/>
          </w:tcPr>
          <w:p w:rsidR="002342E4" w:rsidRPr="002342E4" w:rsidRDefault="002342E4" w:rsidP="002342E4">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42E4" w:rsidRPr="002342E4" w:rsidRDefault="002342E4" w:rsidP="002342E4">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342E4" w:rsidRPr="002342E4" w:rsidRDefault="002342E4" w:rsidP="002342E4">
            <w:pPr>
              <w:spacing w:after="0" w:line="240" w:lineRule="auto"/>
              <w:rPr>
                <w:rFonts w:ascii="Times New Roman" w:eastAsia="Times New Roman" w:hAnsi="Times New Roman" w:cs="Times New Roman"/>
                <w:b/>
                <w:bCs/>
                <w:sz w:val="20"/>
                <w:szCs w:val="20"/>
              </w:rPr>
            </w:pPr>
          </w:p>
        </w:tc>
        <w:tc>
          <w:tcPr>
            <w:tcW w:w="1275" w:type="dxa"/>
            <w:gridSpan w:val="2"/>
            <w:tcBorders>
              <w:top w:val="nil"/>
              <w:left w:val="nil"/>
              <w:bottom w:val="nil"/>
              <w:right w:val="single" w:sz="4" w:space="0" w:color="auto"/>
            </w:tcBorders>
            <w:shd w:val="clear" w:color="auto" w:fill="auto"/>
            <w:noWrap/>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всего</w:t>
            </w:r>
          </w:p>
        </w:tc>
        <w:tc>
          <w:tcPr>
            <w:tcW w:w="1418"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в том числе за счет средств вышестоящих бюджетов</w:t>
            </w:r>
          </w:p>
        </w:tc>
      </w:tr>
      <w:tr w:rsidR="00B8171E" w:rsidRPr="002342E4" w:rsidTr="00B8171E">
        <w:trPr>
          <w:trHeight w:val="870"/>
        </w:trPr>
        <w:tc>
          <w:tcPr>
            <w:tcW w:w="993" w:type="dxa"/>
            <w:tcBorders>
              <w:top w:val="nil"/>
              <w:left w:val="single" w:sz="4" w:space="0" w:color="auto"/>
              <w:bottom w:val="nil"/>
              <w:right w:val="single" w:sz="4" w:space="0" w:color="auto"/>
            </w:tcBorders>
            <w:shd w:val="clear" w:color="FFFF00" w:fill="FFFFFF"/>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lastRenderedPageBreak/>
              <w:t>256</w:t>
            </w:r>
          </w:p>
        </w:tc>
        <w:tc>
          <w:tcPr>
            <w:tcW w:w="3544" w:type="dxa"/>
            <w:gridSpan w:val="2"/>
            <w:tcBorders>
              <w:top w:val="nil"/>
              <w:left w:val="nil"/>
              <w:bottom w:val="single" w:sz="4" w:space="0" w:color="auto"/>
              <w:right w:val="nil"/>
            </w:tcBorders>
            <w:shd w:val="clear" w:color="008080" w:fill="FFFFFF"/>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Администрация городского поселения  Петра Дубрава муниципального района Волжский Самарской области</w:t>
            </w:r>
          </w:p>
        </w:tc>
        <w:tc>
          <w:tcPr>
            <w:tcW w:w="567" w:type="dxa"/>
            <w:tcBorders>
              <w:top w:val="nil"/>
              <w:left w:val="nil"/>
              <w:bottom w:val="single" w:sz="4" w:space="0" w:color="auto"/>
              <w:right w:val="nil"/>
            </w:tcBorders>
            <w:shd w:val="clear" w:color="008080" w:fill="FFFFFF"/>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567" w:type="dxa"/>
            <w:tcBorders>
              <w:top w:val="nil"/>
              <w:left w:val="nil"/>
              <w:bottom w:val="single" w:sz="4" w:space="0" w:color="auto"/>
              <w:right w:val="nil"/>
            </w:tcBorders>
            <w:shd w:val="clear" w:color="008080" w:fill="FFFFFF"/>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nil"/>
            </w:tcBorders>
            <w:shd w:val="clear" w:color="008080" w:fill="FFFFFF"/>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8080" w:fill="FFFFFF"/>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49692,2</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32158,80</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FFFF00" w:fill="FFFFFF"/>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15655,0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6000,00</w:t>
            </w:r>
          </w:p>
        </w:tc>
      </w:tr>
      <w:tr w:rsidR="00B8171E" w:rsidRPr="002342E4" w:rsidTr="00B8171E">
        <w:trPr>
          <w:trHeight w:val="750"/>
        </w:trPr>
        <w:tc>
          <w:tcPr>
            <w:tcW w:w="993" w:type="dxa"/>
            <w:tcBorders>
              <w:top w:val="nil"/>
              <w:left w:val="single" w:sz="4" w:space="0" w:color="auto"/>
              <w:bottom w:val="nil"/>
              <w:right w:val="single" w:sz="4" w:space="0" w:color="auto"/>
            </w:tcBorders>
            <w:shd w:val="clear" w:color="FFFF00" w:fill="FFFFFF"/>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1302,0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2325"/>
        </w:trPr>
        <w:tc>
          <w:tcPr>
            <w:tcW w:w="993" w:type="dxa"/>
            <w:tcBorders>
              <w:top w:val="nil"/>
              <w:left w:val="single" w:sz="4" w:space="0" w:color="auto"/>
              <w:bottom w:val="nil"/>
              <w:right w:val="single" w:sz="4" w:space="0" w:color="auto"/>
            </w:tcBorders>
            <w:shd w:val="clear" w:color="FFFF00" w:fill="FFFFFF"/>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1302,0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705"/>
        </w:trPr>
        <w:tc>
          <w:tcPr>
            <w:tcW w:w="993" w:type="dxa"/>
            <w:tcBorders>
              <w:top w:val="nil"/>
              <w:left w:val="single" w:sz="4" w:space="0" w:color="auto"/>
              <w:bottom w:val="nil"/>
              <w:right w:val="single" w:sz="4" w:space="0" w:color="auto"/>
            </w:tcBorders>
            <w:shd w:val="clear" w:color="FFFF00" w:fill="FFFFFF"/>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1302,0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480"/>
        </w:trPr>
        <w:tc>
          <w:tcPr>
            <w:tcW w:w="993" w:type="dxa"/>
            <w:tcBorders>
              <w:top w:val="nil"/>
              <w:left w:val="single" w:sz="4" w:space="0" w:color="auto"/>
              <w:bottom w:val="nil"/>
              <w:right w:val="single" w:sz="4" w:space="0" w:color="auto"/>
            </w:tcBorders>
            <w:shd w:val="clear" w:color="FFFF00" w:fill="FFFFFF"/>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Функционирование местных администраций</w:t>
            </w:r>
          </w:p>
        </w:tc>
        <w:tc>
          <w:tcPr>
            <w:tcW w:w="567"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01</w:t>
            </w:r>
          </w:p>
        </w:tc>
        <w:tc>
          <w:tcPr>
            <w:tcW w:w="567"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04</w:t>
            </w:r>
          </w:p>
        </w:tc>
        <w:tc>
          <w:tcPr>
            <w:tcW w:w="1276"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nil"/>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5630,0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b/>
                <w:bCs/>
                <w:sz w:val="20"/>
                <w:szCs w:val="20"/>
              </w:rPr>
            </w:pPr>
            <w:r w:rsidRPr="002342E4">
              <w:rPr>
                <w:rFonts w:ascii="Arial" w:eastAsia="Times New Roman" w:hAnsi="Arial" w:cs="Arial"/>
                <w:b/>
                <w:bCs/>
                <w:sz w:val="20"/>
                <w:szCs w:val="20"/>
              </w:rPr>
              <w:t> </w:t>
            </w:r>
          </w:p>
        </w:tc>
      </w:tr>
      <w:tr w:rsidR="00B8171E" w:rsidRPr="002342E4" w:rsidTr="00B8171E">
        <w:trPr>
          <w:trHeight w:val="2295"/>
        </w:trPr>
        <w:tc>
          <w:tcPr>
            <w:tcW w:w="993" w:type="dxa"/>
            <w:tcBorders>
              <w:top w:val="nil"/>
              <w:left w:val="single" w:sz="4" w:space="0" w:color="auto"/>
              <w:bottom w:val="nil"/>
              <w:right w:val="single" w:sz="4" w:space="0" w:color="auto"/>
            </w:tcBorders>
            <w:shd w:val="clear" w:color="FFFF00" w:fill="FFFFFF"/>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1276"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5630,0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81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5180,0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400,0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43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850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42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b/>
                <w:bCs/>
                <w:sz w:val="20"/>
                <w:szCs w:val="20"/>
              </w:rPr>
            </w:pPr>
            <w:r w:rsidRPr="002342E4">
              <w:rPr>
                <w:rFonts w:ascii="Arial" w:eastAsia="Times New Roman" w:hAnsi="Arial" w:cs="Arial"/>
                <w:b/>
                <w:bCs/>
                <w:sz w:val="20"/>
                <w:szCs w:val="20"/>
              </w:rPr>
              <w:t> </w:t>
            </w:r>
          </w:p>
        </w:tc>
      </w:tr>
      <w:tr w:rsidR="00B8171E" w:rsidRPr="002342E4" w:rsidTr="00B8171E">
        <w:trPr>
          <w:trHeight w:val="4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Резервные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40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Резервные средства</w:t>
            </w:r>
          </w:p>
        </w:tc>
        <w:tc>
          <w:tcPr>
            <w:tcW w:w="567"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11</w:t>
            </w:r>
          </w:p>
        </w:tc>
        <w:tc>
          <w:tcPr>
            <w:tcW w:w="1276"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870</w:t>
            </w:r>
          </w:p>
        </w:tc>
        <w:tc>
          <w:tcPr>
            <w:tcW w:w="1275" w:type="dxa"/>
            <w:gridSpan w:val="2"/>
            <w:tcBorders>
              <w:top w:val="nil"/>
              <w:left w:val="nil"/>
              <w:bottom w:val="nil"/>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nil"/>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40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Другие общегосударственные вопросы</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01</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13</w:t>
            </w:r>
          </w:p>
        </w:tc>
        <w:tc>
          <w:tcPr>
            <w:tcW w:w="1276"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8623,0</w:t>
            </w:r>
          </w:p>
        </w:tc>
        <w:tc>
          <w:tcPr>
            <w:tcW w:w="1418" w:type="dxa"/>
            <w:tcBorders>
              <w:top w:val="single" w:sz="4" w:space="0" w:color="auto"/>
              <w:left w:val="nil"/>
              <w:bottom w:val="nil"/>
              <w:right w:val="single" w:sz="4" w:space="0" w:color="auto"/>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6000,00</w:t>
            </w:r>
          </w:p>
        </w:tc>
      </w:tr>
      <w:tr w:rsidR="00B8171E" w:rsidRPr="002342E4" w:rsidTr="00B8171E">
        <w:trPr>
          <w:trHeight w:val="232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13</w:t>
            </w:r>
          </w:p>
        </w:tc>
        <w:tc>
          <w:tcPr>
            <w:tcW w:w="1276"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8500,0</w:t>
            </w:r>
          </w:p>
        </w:tc>
        <w:tc>
          <w:tcPr>
            <w:tcW w:w="1418" w:type="dxa"/>
            <w:tcBorders>
              <w:top w:val="single" w:sz="4" w:space="0" w:color="auto"/>
              <w:left w:val="nil"/>
              <w:bottom w:val="nil"/>
              <w:right w:val="single" w:sz="4" w:space="0" w:color="auto"/>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6000,00</w:t>
            </w:r>
          </w:p>
        </w:tc>
      </w:tr>
      <w:tr w:rsidR="00B8171E" w:rsidRPr="002342E4" w:rsidTr="00B8171E">
        <w:trPr>
          <w:trHeight w:val="58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xml:space="preserve">Субсидий бюджетным учреждениям </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13</w:t>
            </w:r>
          </w:p>
        </w:tc>
        <w:tc>
          <w:tcPr>
            <w:tcW w:w="1276"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610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8500,0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6000,00</w:t>
            </w:r>
          </w:p>
        </w:tc>
      </w:tr>
      <w:tr w:rsidR="00B8171E" w:rsidRPr="002342E4" w:rsidTr="00B8171E">
        <w:trPr>
          <w:trHeight w:val="58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lastRenderedPageBreak/>
              <w:t> </w:t>
            </w:r>
          </w:p>
        </w:tc>
        <w:tc>
          <w:tcPr>
            <w:tcW w:w="3544" w:type="dxa"/>
            <w:gridSpan w:val="2"/>
            <w:tcBorders>
              <w:top w:val="nil"/>
              <w:left w:val="nil"/>
              <w:bottom w:val="nil"/>
              <w:right w:val="nil"/>
            </w:tcBorders>
            <w:shd w:val="clear" w:color="auto" w:fill="auto"/>
            <w:noWrap/>
            <w:vAlign w:val="bottom"/>
            <w:hideMark/>
          </w:tcPr>
          <w:p w:rsidR="002342E4" w:rsidRPr="002342E4" w:rsidRDefault="002342E4" w:rsidP="002342E4">
            <w:pPr>
              <w:spacing w:after="0" w:line="240" w:lineRule="auto"/>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Иные межбюджетные трансферты</w:t>
            </w:r>
          </w:p>
        </w:tc>
        <w:tc>
          <w:tcPr>
            <w:tcW w:w="567" w:type="dxa"/>
            <w:tcBorders>
              <w:top w:val="single" w:sz="4" w:space="0" w:color="auto"/>
              <w:left w:val="single" w:sz="4" w:space="0" w:color="auto"/>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567"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13</w:t>
            </w:r>
          </w:p>
        </w:tc>
        <w:tc>
          <w:tcPr>
            <w:tcW w:w="1276"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single" w:sz="4" w:space="0" w:color="auto"/>
              <w:left w:val="nil"/>
              <w:bottom w:val="nil"/>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540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jc w:val="right"/>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123,0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r w:rsidRPr="002342E4">
              <w:rPr>
                <w:rFonts w:ascii="Arial" w:eastAsia="Times New Roman" w:hAnsi="Arial" w:cs="Arial"/>
                <w:sz w:val="20"/>
                <w:szCs w:val="20"/>
              </w:rPr>
              <w:t> </w:t>
            </w:r>
          </w:p>
        </w:tc>
      </w:tr>
      <w:tr w:rsidR="00B8171E" w:rsidRPr="002342E4" w:rsidTr="00B8171E">
        <w:trPr>
          <w:trHeight w:val="43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236,92</w:t>
            </w:r>
          </w:p>
        </w:tc>
        <w:tc>
          <w:tcPr>
            <w:tcW w:w="1418"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236,92</w:t>
            </w:r>
          </w:p>
        </w:tc>
      </w:tr>
      <w:tr w:rsidR="00B8171E" w:rsidRPr="002342E4" w:rsidTr="00B8171E">
        <w:trPr>
          <w:trHeight w:val="40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236,92</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236,92</w:t>
            </w:r>
          </w:p>
        </w:tc>
      </w:tr>
      <w:tr w:rsidR="00B8171E" w:rsidRPr="002342E4" w:rsidTr="00B8171E">
        <w:trPr>
          <w:trHeight w:val="22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236,92</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236,92</w:t>
            </w:r>
          </w:p>
        </w:tc>
      </w:tr>
      <w:tr w:rsidR="00B8171E" w:rsidRPr="002342E4" w:rsidTr="00B8171E">
        <w:trPr>
          <w:trHeight w:val="81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236,92</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236,92</w:t>
            </w:r>
          </w:p>
        </w:tc>
      </w:tr>
      <w:tr w:rsidR="00B8171E" w:rsidRPr="002342E4" w:rsidTr="00B8171E">
        <w:trPr>
          <w:trHeight w:val="73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290,0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184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10</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150,0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229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nil"/>
              <w:right w:val="nil"/>
            </w:tcBorders>
            <w:shd w:val="clear" w:color="auto" w:fill="auto"/>
            <w:vAlign w:val="bottom"/>
            <w:hideMark/>
          </w:tcPr>
          <w:p w:rsidR="002342E4" w:rsidRPr="002342E4" w:rsidRDefault="002342E4" w:rsidP="002342E4">
            <w:pPr>
              <w:spacing w:after="0" w:line="240" w:lineRule="auto"/>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150,0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150,0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14</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140,0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241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nil"/>
              <w:right w:val="nil"/>
            </w:tcBorders>
            <w:shd w:val="clear" w:color="auto" w:fill="auto"/>
            <w:vAlign w:val="bottom"/>
            <w:hideMark/>
          </w:tcPr>
          <w:p w:rsidR="002342E4" w:rsidRPr="002342E4" w:rsidRDefault="002342E4" w:rsidP="002342E4">
            <w:pPr>
              <w:spacing w:after="0" w:line="240" w:lineRule="auto"/>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140,0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69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nil"/>
              <w:right w:val="nil"/>
            </w:tcBorders>
            <w:shd w:val="clear" w:color="auto" w:fill="auto"/>
            <w:vAlign w:val="bottom"/>
            <w:hideMark/>
          </w:tcPr>
          <w:p w:rsidR="002342E4" w:rsidRPr="002342E4" w:rsidRDefault="002342E4" w:rsidP="002342E4">
            <w:pPr>
              <w:spacing w:after="0" w:line="240" w:lineRule="auto"/>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 xml:space="preserve">Расходы на выплаты персоналу государственных(муниципальных)органов) </w:t>
            </w:r>
          </w:p>
        </w:tc>
        <w:tc>
          <w:tcPr>
            <w:tcW w:w="567" w:type="dxa"/>
            <w:tcBorders>
              <w:top w:val="nil"/>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lastRenderedPageBreak/>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16271,88</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15585,68</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49,28</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7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49,28</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49,28</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4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15822,6</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15585,68</w:t>
            </w:r>
          </w:p>
        </w:tc>
      </w:tr>
      <w:tr w:rsidR="00B8171E" w:rsidRPr="002342E4" w:rsidTr="00B8171E">
        <w:trPr>
          <w:trHeight w:val="22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4100000000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13403,9</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13403,90</w:t>
            </w:r>
          </w:p>
        </w:tc>
      </w:tr>
      <w:tr w:rsidR="00B8171E" w:rsidRPr="002342E4" w:rsidTr="00B8171E">
        <w:trPr>
          <w:trHeight w:val="22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4100000000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414,2</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414,2</w:t>
            </w:r>
          </w:p>
        </w:tc>
      </w:tr>
      <w:tr w:rsidR="00B8171E" w:rsidRPr="002342E4" w:rsidTr="00B8171E">
        <w:trPr>
          <w:trHeight w:val="22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4100000000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285,8</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285,8</w:t>
            </w:r>
          </w:p>
        </w:tc>
      </w:tr>
      <w:tr w:rsidR="00B8171E" w:rsidRPr="002342E4" w:rsidTr="00B8171E">
        <w:trPr>
          <w:trHeight w:val="22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4100000000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12703,9</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12703,9</w:t>
            </w:r>
          </w:p>
        </w:tc>
      </w:tr>
      <w:tr w:rsidR="00B8171E" w:rsidRPr="002342E4" w:rsidTr="00B8171E">
        <w:trPr>
          <w:trHeight w:val="154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nil"/>
              <w:right w:val="nil"/>
            </w:tcBorders>
            <w:shd w:val="clear" w:color="auto" w:fill="auto"/>
            <w:vAlign w:val="bottom"/>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Муниципальная целевая программа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567" w:type="dxa"/>
            <w:tcBorders>
              <w:top w:val="nil"/>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2418,6</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2181,68</w:t>
            </w:r>
          </w:p>
        </w:tc>
      </w:tr>
      <w:tr w:rsidR="00B8171E" w:rsidRPr="002342E4" w:rsidTr="00B8171E">
        <w:trPr>
          <w:trHeight w:val="154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252,3</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63,08</w:t>
            </w:r>
          </w:p>
        </w:tc>
      </w:tr>
      <w:tr w:rsidR="00B8171E" w:rsidRPr="002342E4" w:rsidTr="00B8171E">
        <w:trPr>
          <w:trHeight w:val="154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lastRenderedPageBreak/>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2118,6</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2118,6</w:t>
            </w:r>
          </w:p>
        </w:tc>
      </w:tr>
      <w:tr w:rsidR="00B8171E" w:rsidRPr="002342E4" w:rsidTr="00B8171E">
        <w:trPr>
          <w:trHeight w:val="73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4110000000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47,7</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4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400,0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79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9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43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nil"/>
              <w:right w:val="nil"/>
            </w:tcBorders>
            <w:shd w:val="clear" w:color="auto" w:fill="auto"/>
            <w:noWrap/>
            <w:vAlign w:val="bottom"/>
            <w:hideMark/>
          </w:tcPr>
          <w:p w:rsidR="002342E4" w:rsidRPr="002342E4" w:rsidRDefault="002342E4" w:rsidP="002342E4">
            <w:pPr>
              <w:spacing w:after="0" w:line="240" w:lineRule="auto"/>
              <w:rPr>
                <w:rFonts w:ascii="Times New Roman" w:eastAsia="Times New Roman" w:hAnsi="Times New Roman" w:cs="Times New Roman"/>
                <w:color w:val="000000"/>
                <w:sz w:val="20"/>
                <w:szCs w:val="20"/>
              </w:rPr>
            </w:pPr>
            <w:r w:rsidRPr="002342E4">
              <w:rPr>
                <w:rFonts w:ascii="Times New Roman" w:eastAsia="Times New Roman" w:hAnsi="Times New Roman" w:cs="Times New Roman"/>
                <w:color w:val="000000"/>
                <w:sz w:val="20"/>
                <w:szCs w:val="20"/>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43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9058,4</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2736,20</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Жилищный фонд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300,0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36,20</w:t>
            </w:r>
          </w:p>
        </w:tc>
      </w:tr>
      <w:tr w:rsidR="00B8171E" w:rsidRPr="002342E4" w:rsidTr="00B8171E">
        <w:trPr>
          <w:trHeight w:val="7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xml:space="preserve">Непрограммные направления расходов местного бюджета в сфере жилищно- коммунального хозяйства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300,0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36,20</w:t>
            </w:r>
          </w:p>
        </w:tc>
      </w:tr>
      <w:tr w:rsidR="00B8171E" w:rsidRPr="002342E4" w:rsidTr="00B8171E">
        <w:trPr>
          <w:trHeight w:val="7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300,0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36,20</w:t>
            </w:r>
          </w:p>
        </w:tc>
      </w:tr>
      <w:tr w:rsidR="00B8171E" w:rsidRPr="002342E4" w:rsidTr="00B8171E">
        <w:trPr>
          <w:trHeight w:val="4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79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xml:space="preserve">Непрограммные направления расходов местного бюджета в сфере жилищно- коммунального хозяйства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81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8658,4</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2700,00</w:t>
            </w:r>
          </w:p>
        </w:tc>
      </w:tr>
      <w:tr w:rsidR="00B8171E" w:rsidRPr="002342E4" w:rsidTr="00B8171E">
        <w:trPr>
          <w:trHeight w:val="112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Муниципальная целевая программа «Благоустройство  территории городского поселения Петра Дубрава на 2021-2023 годы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4200000000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6850,0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1600,00</w:t>
            </w:r>
          </w:p>
        </w:tc>
      </w:tr>
      <w:tr w:rsidR="00B8171E" w:rsidRPr="002342E4" w:rsidTr="00B8171E">
        <w:trPr>
          <w:trHeight w:val="7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Подпрограмма организация  уличного освещения на 2021-2023 годы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2600,0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1600,00</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4210000000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2600,0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1600,00</w:t>
            </w:r>
          </w:p>
        </w:tc>
      </w:tr>
      <w:tr w:rsidR="00B8171E" w:rsidRPr="002342E4" w:rsidTr="00B8171E">
        <w:trPr>
          <w:trHeight w:val="130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Подпрограмма  содержание автомобильных дорог и инженерных сооружений на них в границах поселений на 2021-2023 годы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4220000000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2050,0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9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4220000000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2050,0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126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lastRenderedPageBreak/>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Подпрограмма мероприятия по благоустройству многоквартирных домов и их дворовых территорий на 2021-2023 годы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4230000000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7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4230000000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r>
      <w:tr w:rsidR="00B8171E" w:rsidRPr="002342E4" w:rsidTr="00B8171E">
        <w:trPr>
          <w:trHeight w:val="7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Подпрограмма мероприятия по благоустройству общественных территорий городского поселения на 2021-2023 годы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4240000000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5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4240000000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Подпрограмма прочие мероприятия по благоустройству поселений на 2021-2023 годы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4250000000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xml:space="preserve">Непрограммные направления расходов местного бюджета в сфере жилищно- коммунального хозяйства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9050000000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1808,4</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1100,00</w:t>
            </w:r>
          </w:p>
        </w:tc>
      </w:tr>
      <w:tr w:rsidR="00B8171E" w:rsidRPr="002342E4" w:rsidTr="00B8171E">
        <w:trPr>
          <w:trHeight w:val="76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9050000000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1808,4</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1100,00</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7680,0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7680,00</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Культура</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7680,0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7680,00</w:t>
            </w:r>
          </w:p>
        </w:tc>
      </w:tr>
      <w:tr w:rsidR="00B8171E" w:rsidRPr="002342E4" w:rsidTr="00B8171E">
        <w:trPr>
          <w:trHeight w:val="81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направления расходов местного бюджета в области  культуры и кинематографии</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9080000000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7680,0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7680,00</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xml:space="preserve">Субсидий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9080000000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610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7680,0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7680,00</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400,0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78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Непрограммные направления расходов местного бюджета в сфере социальной политики</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9020000000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81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9020000000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310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0,00</w:t>
            </w: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0,00</w:t>
            </w:r>
          </w:p>
        </w:tc>
      </w:tr>
      <w:tr w:rsidR="00B8171E" w:rsidRPr="002342E4" w:rsidTr="00B8171E">
        <w:trPr>
          <w:trHeight w:val="1500"/>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4300000000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342E4" w:rsidRPr="002342E4" w:rsidRDefault="002342E4" w:rsidP="002342E4">
            <w:pPr>
              <w:spacing w:after="0" w:line="240" w:lineRule="auto"/>
              <w:rPr>
                <w:rFonts w:ascii="Arial" w:eastAsia="Times New Roman" w:hAnsi="Arial" w:cs="Arial"/>
                <w:sz w:val="20"/>
                <w:szCs w:val="20"/>
              </w:rPr>
            </w:pPr>
          </w:p>
        </w:tc>
      </w:tr>
      <w:tr w:rsidR="00B8171E" w:rsidRPr="002342E4" w:rsidTr="00B8171E">
        <w:trPr>
          <w:trHeight w:val="375"/>
        </w:trPr>
        <w:tc>
          <w:tcPr>
            <w:tcW w:w="993" w:type="dxa"/>
            <w:tcBorders>
              <w:top w:val="nil"/>
              <w:left w:val="single" w:sz="4" w:space="0" w:color="auto"/>
              <w:bottom w:val="nil"/>
              <w:right w:val="single" w:sz="4" w:space="0" w:color="auto"/>
            </w:tcBorders>
            <w:shd w:val="clear" w:color="auto" w:fill="auto"/>
            <w:vAlign w:val="bottom"/>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xml:space="preserve">Субсидий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4300000000</w:t>
            </w:r>
          </w:p>
        </w:tc>
        <w:tc>
          <w:tcPr>
            <w:tcW w:w="709"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610</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100,0</w:t>
            </w:r>
          </w:p>
        </w:tc>
        <w:tc>
          <w:tcPr>
            <w:tcW w:w="1418" w:type="dxa"/>
            <w:tcBorders>
              <w:top w:val="single" w:sz="4" w:space="0" w:color="auto"/>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rPr>
                <w:rFonts w:ascii="Times New Roman" w:eastAsia="Times New Roman" w:hAnsi="Times New Roman" w:cs="Times New Roman"/>
                <w:sz w:val="20"/>
                <w:szCs w:val="20"/>
              </w:rPr>
            </w:pPr>
            <w:r w:rsidRPr="002342E4">
              <w:rPr>
                <w:rFonts w:ascii="Times New Roman" w:eastAsia="Times New Roman" w:hAnsi="Times New Roman" w:cs="Times New Roman"/>
                <w:sz w:val="20"/>
                <w:szCs w:val="20"/>
              </w:rPr>
              <w:t> </w:t>
            </w:r>
          </w:p>
        </w:tc>
      </w:tr>
      <w:tr w:rsidR="002342E4" w:rsidRPr="002342E4" w:rsidTr="00B8171E">
        <w:trPr>
          <w:trHeight w:val="420"/>
        </w:trPr>
        <w:tc>
          <w:tcPr>
            <w:tcW w:w="7656" w:type="dxa"/>
            <w:gridSpan w:val="7"/>
            <w:tcBorders>
              <w:top w:val="nil"/>
              <w:left w:val="single" w:sz="4" w:space="0" w:color="auto"/>
              <w:bottom w:val="single" w:sz="4" w:space="0" w:color="auto"/>
              <w:right w:val="single" w:sz="4" w:space="0" w:color="000000"/>
            </w:tcBorders>
            <w:shd w:val="clear" w:color="auto" w:fill="auto"/>
            <w:noWrap/>
            <w:vAlign w:val="bottom"/>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ИТОГО</w:t>
            </w:r>
          </w:p>
        </w:tc>
        <w:tc>
          <w:tcPr>
            <w:tcW w:w="1275" w:type="dxa"/>
            <w:gridSpan w:val="2"/>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center"/>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49692,2</w:t>
            </w:r>
          </w:p>
        </w:tc>
        <w:tc>
          <w:tcPr>
            <w:tcW w:w="1418" w:type="dxa"/>
            <w:tcBorders>
              <w:top w:val="nil"/>
              <w:left w:val="nil"/>
              <w:bottom w:val="single" w:sz="4" w:space="0" w:color="auto"/>
              <w:right w:val="single" w:sz="4" w:space="0" w:color="auto"/>
            </w:tcBorders>
            <w:shd w:val="clear" w:color="auto" w:fill="auto"/>
            <w:hideMark/>
          </w:tcPr>
          <w:p w:rsidR="002342E4" w:rsidRPr="002342E4" w:rsidRDefault="002342E4" w:rsidP="002342E4">
            <w:pPr>
              <w:spacing w:after="0" w:line="240" w:lineRule="auto"/>
              <w:jc w:val="right"/>
              <w:rPr>
                <w:rFonts w:ascii="Times New Roman" w:eastAsia="Times New Roman" w:hAnsi="Times New Roman" w:cs="Times New Roman"/>
                <w:b/>
                <w:bCs/>
                <w:sz w:val="20"/>
                <w:szCs w:val="20"/>
              </w:rPr>
            </w:pPr>
            <w:r w:rsidRPr="002342E4">
              <w:rPr>
                <w:rFonts w:ascii="Times New Roman" w:eastAsia="Times New Roman" w:hAnsi="Times New Roman" w:cs="Times New Roman"/>
                <w:b/>
                <w:bCs/>
                <w:sz w:val="20"/>
                <w:szCs w:val="20"/>
              </w:rPr>
              <w:t>32158,80</w:t>
            </w:r>
          </w:p>
        </w:tc>
      </w:tr>
    </w:tbl>
    <w:p w:rsidR="002342E4" w:rsidRPr="002342E4" w:rsidRDefault="002342E4" w:rsidP="002342E4">
      <w:pPr>
        <w:rPr>
          <w:sz w:val="20"/>
          <w:szCs w:val="20"/>
        </w:rPr>
      </w:pPr>
    </w:p>
    <w:tbl>
      <w:tblPr>
        <w:tblW w:w="9781" w:type="dxa"/>
        <w:tblInd w:w="-459" w:type="dxa"/>
        <w:tblLayout w:type="fixed"/>
        <w:tblLook w:val="04A0"/>
      </w:tblPr>
      <w:tblGrid>
        <w:gridCol w:w="3809"/>
        <w:gridCol w:w="2425"/>
        <w:gridCol w:w="1087"/>
        <w:gridCol w:w="1158"/>
        <w:gridCol w:w="1302"/>
      </w:tblGrid>
      <w:tr w:rsidR="00357E6E" w:rsidRPr="00357E6E" w:rsidTr="00763440">
        <w:trPr>
          <w:trHeight w:val="375"/>
        </w:trPr>
        <w:tc>
          <w:tcPr>
            <w:tcW w:w="9781" w:type="dxa"/>
            <w:gridSpan w:val="5"/>
            <w:tcBorders>
              <w:top w:val="nil"/>
              <w:left w:val="nil"/>
              <w:bottom w:val="nil"/>
              <w:right w:val="nil"/>
            </w:tcBorders>
            <w:shd w:val="clear" w:color="auto" w:fill="auto"/>
            <w:noWrap/>
            <w:vAlign w:val="bottom"/>
            <w:hideMark/>
          </w:tcPr>
          <w:p w:rsidR="00357E6E" w:rsidRPr="00357E6E" w:rsidRDefault="00357E6E" w:rsidP="00357E6E">
            <w:pPr>
              <w:spacing w:after="0" w:line="240" w:lineRule="auto"/>
              <w:jc w:val="right"/>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lastRenderedPageBreak/>
              <w:t>Приложение №4</w:t>
            </w:r>
          </w:p>
        </w:tc>
      </w:tr>
      <w:tr w:rsidR="00357E6E" w:rsidRPr="00357E6E" w:rsidTr="00763440">
        <w:trPr>
          <w:trHeight w:val="315"/>
        </w:trPr>
        <w:tc>
          <w:tcPr>
            <w:tcW w:w="9781" w:type="dxa"/>
            <w:gridSpan w:val="5"/>
            <w:tcBorders>
              <w:top w:val="nil"/>
              <w:left w:val="nil"/>
              <w:bottom w:val="nil"/>
              <w:right w:val="nil"/>
            </w:tcBorders>
            <w:shd w:val="clear" w:color="auto" w:fill="auto"/>
            <w:noWrap/>
            <w:vAlign w:val="bottom"/>
            <w:hideMark/>
          </w:tcPr>
          <w:p w:rsidR="00357E6E" w:rsidRPr="00357E6E" w:rsidRDefault="00357E6E" w:rsidP="00357E6E">
            <w:pPr>
              <w:spacing w:after="0" w:line="240" w:lineRule="auto"/>
              <w:jc w:val="right"/>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xml:space="preserve">к Решению Собрания представителей </w:t>
            </w:r>
          </w:p>
        </w:tc>
      </w:tr>
      <w:tr w:rsidR="00357E6E" w:rsidRPr="00357E6E" w:rsidTr="00763440">
        <w:trPr>
          <w:trHeight w:val="315"/>
        </w:trPr>
        <w:tc>
          <w:tcPr>
            <w:tcW w:w="9781" w:type="dxa"/>
            <w:gridSpan w:val="5"/>
            <w:tcBorders>
              <w:top w:val="nil"/>
              <w:left w:val="nil"/>
              <w:bottom w:val="nil"/>
              <w:right w:val="nil"/>
            </w:tcBorders>
            <w:shd w:val="clear" w:color="auto" w:fill="auto"/>
            <w:noWrap/>
            <w:vAlign w:val="bottom"/>
            <w:hideMark/>
          </w:tcPr>
          <w:p w:rsidR="00357E6E" w:rsidRPr="00357E6E" w:rsidRDefault="00357E6E" w:rsidP="00357E6E">
            <w:pPr>
              <w:spacing w:after="0" w:line="240" w:lineRule="auto"/>
              <w:jc w:val="right"/>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xml:space="preserve">городского поселения  петра Дубрава </w:t>
            </w:r>
          </w:p>
        </w:tc>
      </w:tr>
      <w:tr w:rsidR="00357E6E" w:rsidRPr="00357E6E" w:rsidTr="00763440">
        <w:trPr>
          <w:trHeight w:val="315"/>
        </w:trPr>
        <w:tc>
          <w:tcPr>
            <w:tcW w:w="9781" w:type="dxa"/>
            <w:gridSpan w:val="5"/>
            <w:tcBorders>
              <w:top w:val="nil"/>
              <w:left w:val="nil"/>
              <w:bottom w:val="nil"/>
              <w:right w:val="nil"/>
            </w:tcBorders>
            <w:shd w:val="clear" w:color="auto" w:fill="auto"/>
            <w:noWrap/>
            <w:vAlign w:val="bottom"/>
            <w:hideMark/>
          </w:tcPr>
          <w:p w:rsidR="00357E6E" w:rsidRPr="00357E6E" w:rsidRDefault="00357E6E" w:rsidP="00357E6E">
            <w:pPr>
              <w:spacing w:after="0" w:line="240" w:lineRule="auto"/>
              <w:jc w:val="right"/>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муниципального района Волжский</w:t>
            </w:r>
          </w:p>
        </w:tc>
      </w:tr>
      <w:tr w:rsidR="00357E6E" w:rsidRPr="00357E6E" w:rsidTr="00763440">
        <w:trPr>
          <w:trHeight w:val="315"/>
        </w:trPr>
        <w:tc>
          <w:tcPr>
            <w:tcW w:w="9781" w:type="dxa"/>
            <w:gridSpan w:val="5"/>
            <w:tcBorders>
              <w:top w:val="nil"/>
              <w:left w:val="nil"/>
              <w:bottom w:val="nil"/>
              <w:right w:val="nil"/>
            </w:tcBorders>
            <w:shd w:val="clear" w:color="auto" w:fill="auto"/>
            <w:noWrap/>
            <w:vAlign w:val="bottom"/>
            <w:hideMark/>
          </w:tcPr>
          <w:p w:rsidR="00357E6E" w:rsidRPr="00357E6E" w:rsidRDefault="00357E6E" w:rsidP="00357E6E">
            <w:pPr>
              <w:spacing w:after="0" w:line="240" w:lineRule="auto"/>
              <w:jc w:val="right"/>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Самарской области</w:t>
            </w:r>
          </w:p>
        </w:tc>
      </w:tr>
      <w:tr w:rsidR="00357E6E" w:rsidRPr="00357E6E" w:rsidTr="00763440">
        <w:trPr>
          <w:trHeight w:val="345"/>
        </w:trPr>
        <w:tc>
          <w:tcPr>
            <w:tcW w:w="9781" w:type="dxa"/>
            <w:gridSpan w:val="5"/>
            <w:tcBorders>
              <w:top w:val="nil"/>
              <w:left w:val="nil"/>
              <w:bottom w:val="nil"/>
              <w:right w:val="nil"/>
            </w:tcBorders>
            <w:shd w:val="clear" w:color="auto" w:fill="auto"/>
            <w:noWrap/>
            <w:vAlign w:val="bottom"/>
            <w:hideMark/>
          </w:tcPr>
          <w:p w:rsidR="00357E6E" w:rsidRPr="00357E6E" w:rsidRDefault="00357E6E" w:rsidP="00357E6E">
            <w:pPr>
              <w:spacing w:after="0" w:line="240" w:lineRule="auto"/>
              <w:jc w:val="right"/>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xml:space="preserve">                                                                                                                    от  " 06" октября   2021 г. №60                    </w:t>
            </w:r>
          </w:p>
        </w:tc>
      </w:tr>
      <w:tr w:rsidR="00357E6E" w:rsidRPr="00357E6E" w:rsidTr="00763440">
        <w:trPr>
          <w:trHeight w:val="1185"/>
        </w:trPr>
        <w:tc>
          <w:tcPr>
            <w:tcW w:w="9781" w:type="dxa"/>
            <w:gridSpan w:val="5"/>
            <w:tcBorders>
              <w:top w:val="nil"/>
              <w:left w:val="nil"/>
              <w:bottom w:val="nil"/>
              <w:right w:val="nil"/>
            </w:tcBorders>
            <w:shd w:val="clear" w:color="auto" w:fill="auto"/>
            <w:hideMark/>
          </w:tcPr>
          <w:p w:rsidR="00357E6E" w:rsidRPr="00357E6E" w:rsidRDefault="00357E6E" w:rsidP="00357E6E">
            <w:pPr>
              <w:spacing w:after="0" w:line="240" w:lineRule="auto"/>
              <w:jc w:val="center"/>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2021  год</w:t>
            </w:r>
          </w:p>
        </w:tc>
      </w:tr>
      <w:tr w:rsidR="00357E6E" w:rsidRPr="00357E6E" w:rsidTr="00763440">
        <w:trPr>
          <w:trHeight w:val="300"/>
        </w:trPr>
        <w:tc>
          <w:tcPr>
            <w:tcW w:w="9781" w:type="dxa"/>
            <w:gridSpan w:val="5"/>
            <w:tcBorders>
              <w:top w:val="nil"/>
              <w:left w:val="nil"/>
              <w:bottom w:val="single" w:sz="4" w:space="0" w:color="auto"/>
              <w:right w:val="nil"/>
            </w:tcBorders>
            <w:shd w:val="clear" w:color="auto" w:fill="auto"/>
            <w:vAlign w:val="bottom"/>
            <w:hideMark/>
          </w:tcPr>
          <w:p w:rsidR="00357E6E" w:rsidRPr="00357E6E" w:rsidRDefault="00357E6E" w:rsidP="00357E6E">
            <w:pPr>
              <w:spacing w:after="0" w:line="240" w:lineRule="auto"/>
              <w:jc w:val="right"/>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тыс.руб</w:t>
            </w:r>
          </w:p>
        </w:tc>
      </w:tr>
      <w:tr w:rsidR="00357E6E" w:rsidRPr="00357E6E" w:rsidTr="00763440">
        <w:trPr>
          <w:trHeight w:val="690"/>
        </w:trPr>
        <w:tc>
          <w:tcPr>
            <w:tcW w:w="38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7E6E" w:rsidRPr="00357E6E" w:rsidRDefault="00357E6E" w:rsidP="00357E6E">
            <w:pPr>
              <w:spacing w:after="0" w:line="240" w:lineRule="auto"/>
              <w:jc w:val="center"/>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Наименование</w:t>
            </w:r>
          </w:p>
        </w:tc>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357E6E" w:rsidRPr="00357E6E" w:rsidRDefault="00357E6E" w:rsidP="00357E6E">
            <w:pPr>
              <w:spacing w:after="0" w:line="240" w:lineRule="auto"/>
              <w:jc w:val="center"/>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ЦСР</w:t>
            </w:r>
          </w:p>
        </w:tc>
        <w:tc>
          <w:tcPr>
            <w:tcW w:w="1087" w:type="dxa"/>
            <w:vMerge w:val="restart"/>
            <w:tcBorders>
              <w:top w:val="nil"/>
              <w:left w:val="single" w:sz="4" w:space="0" w:color="auto"/>
              <w:bottom w:val="single" w:sz="4" w:space="0" w:color="000000"/>
              <w:right w:val="single" w:sz="4" w:space="0" w:color="auto"/>
            </w:tcBorders>
            <w:shd w:val="clear" w:color="auto" w:fill="auto"/>
            <w:vAlign w:val="center"/>
            <w:hideMark/>
          </w:tcPr>
          <w:p w:rsidR="00357E6E" w:rsidRPr="00357E6E" w:rsidRDefault="00357E6E" w:rsidP="00357E6E">
            <w:pPr>
              <w:spacing w:after="0" w:line="240" w:lineRule="auto"/>
              <w:jc w:val="center"/>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ВР</w:t>
            </w:r>
          </w:p>
        </w:tc>
        <w:tc>
          <w:tcPr>
            <w:tcW w:w="2460" w:type="dxa"/>
            <w:gridSpan w:val="2"/>
            <w:tcBorders>
              <w:top w:val="single" w:sz="4" w:space="0" w:color="auto"/>
              <w:left w:val="nil"/>
              <w:bottom w:val="single" w:sz="4" w:space="0" w:color="auto"/>
              <w:right w:val="single" w:sz="4" w:space="0" w:color="000000"/>
            </w:tcBorders>
            <w:shd w:val="clear" w:color="auto" w:fill="auto"/>
            <w:vAlign w:val="center"/>
            <w:hideMark/>
          </w:tcPr>
          <w:p w:rsidR="00357E6E" w:rsidRPr="00357E6E" w:rsidRDefault="00357E6E" w:rsidP="00357E6E">
            <w:pPr>
              <w:spacing w:after="0" w:line="240" w:lineRule="auto"/>
              <w:jc w:val="center"/>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Сумма</w:t>
            </w:r>
          </w:p>
        </w:tc>
      </w:tr>
      <w:tr w:rsidR="00357E6E" w:rsidRPr="00357E6E" w:rsidTr="00763440">
        <w:trPr>
          <w:trHeight w:val="2355"/>
        </w:trPr>
        <w:tc>
          <w:tcPr>
            <w:tcW w:w="3809" w:type="dxa"/>
            <w:vMerge/>
            <w:tcBorders>
              <w:top w:val="nil"/>
              <w:left w:val="single" w:sz="4" w:space="0" w:color="auto"/>
              <w:bottom w:val="single" w:sz="4" w:space="0" w:color="auto"/>
              <w:right w:val="single" w:sz="4" w:space="0" w:color="auto"/>
            </w:tcBorders>
            <w:vAlign w:val="center"/>
            <w:hideMark/>
          </w:tcPr>
          <w:p w:rsidR="00357E6E" w:rsidRPr="00357E6E" w:rsidRDefault="00357E6E" w:rsidP="00357E6E">
            <w:pPr>
              <w:spacing w:after="0" w:line="240" w:lineRule="auto"/>
              <w:rPr>
                <w:rFonts w:ascii="Times New Roman" w:eastAsia="Times New Roman" w:hAnsi="Times New Roman" w:cs="Times New Roman"/>
                <w:b/>
                <w:bCs/>
                <w:sz w:val="20"/>
                <w:szCs w:val="20"/>
              </w:rPr>
            </w:pPr>
          </w:p>
        </w:tc>
        <w:tc>
          <w:tcPr>
            <w:tcW w:w="2425" w:type="dxa"/>
            <w:vMerge/>
            <w:tcBorders>
              <w:top w:val="nil"/>
              <w:left w:val="single" w:sz="4" w:space="0" w:color="auto"/>
              <w:bottom w:val="single" w:sz="4" w:space="0" w:color="000000"/>
              <w:right w:val="single" w:sz="4" w:space="0" w:color="auto"/>
            </w:tcBorders>
            <w:vAlign w:val="center"/>
            <w:hideMark/>
          </w:tcPr>
          <w:p w:rsidR="00357E6E" w:rsidRPr="00357E6E" w:rsidRDefault="00357E6E" w:rsidP="00357E6E">
            <w:pPr>
              <w:spacing w:after="0" w:line="240" w:lineRule="auto"/>
              <w:rPr>
                <w:rFonts w:ascii="Times New Roman" w:eastAsia="Times New Roman" w:hAnsi="Times New Roman" w:cs="Times New Roman"/>
                <w:b/>
                <w:bCs/>
                <w:sz w:val="20"/>
                <w:szCs w:val="20"/>
              </w:rPr>
            </w:pPr>
          </w:p>
        </w:tc>
        <w:tc>
          <w:tcPr>
            <w:tcW w:w="1087" w:type="dxa"/>
            <w:vMerge/>
            <w:tcBorders>
              <w:top w:val="nil"/>
              <w:left w:val="single" w:sz="4" w:space="0" w:color="auto"/>
              <w:bottom w:val="single" w:sz="4" w:space="0" w:color="000000"/>
              <w:right w:val="single" w:sz="4" w:space="0" w:color="auto"/>
            </w:tcBorders>
            <w:vAlign w:val="center"/>
            <w:hideMark/>
          </w:tcPr>
          <w:p w:rsidR="00357E6E" w:rsidRPr="00357E6E" w:rsidRDefault="00357E6E" w:rsidP="00357E6E">
            <w:pPr>
              <w:spacing w:after="0" w:line="240" w:lineRule="auto"/>
              <w:rPr>
                <w:rFonts w:ascii="Times New Roman" w:eastAsia="Times New Roman" w:hAnsi="Times New Roman" w:cs="Times New Roman"/>
                <w:b/>
                <w:bCs/>
                <w:sz w:val="20"/>
                <w:szCs w:val="20"/>
              </w:rPr>
            </w:pPr>
          </w:p>
        </w:tc>
        <w:tc>
          <w:tcPr>
            <w:tcW w:w="1158" w:type="dxa"/>
            <w:tcBorders>
              <w:top w:val="nil"/>
              <w:left w:val="nil"/>
              <w:bottom w:val="nil"/>
              <w:right w:val="single" w:sz="4" w:space="0" w:color="auto"/>
            </w:tcBorders>
            <w:shd w:val="clear" w:color="auto" w:fill="auto"/>
            <w:noWrap/>
            <w:vAlign w:val="center"/>
            <w:hideMark/>
          </w:tcPr>
          <w:p w:rsidR="00357E6E" w:rsidRPr="00357E6E" w:rsidRDefault="00357E6E" w:rsidP="00357E6E">
            <w:pPr>
              <w:spacing w:after="0" w:line="240" w:lineRule="auto"/>
              <w:jc w:val="center"/>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всего</w:t>
            </w:r>
          </w:p>
        </w:tc>
        <w:tc>
          <w:tcPr>
            <w:tcW w:w="1302" w:type="dxa"/>
            <w:tcBorders>
              <w:top w:val="nil"/>
              <w:left w:val="nil"/>
              <w:bottom w:val="nil"/>
              <w:right w:val="single" w:sz="4" w:space="0" w:color="auto"/>
            </w:tcBorders>
            <w:shd w:val="clear" w:color="auto" w:fill="auto"/>
            <w:vAlign w:val="center"/>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в том числе за счет безвозмездных поступлений</w:t>
            </w:r>
          </w:p>
        </w:tc>
      </w:tr>
      <w:tr w:rsidR="00763440" w:rsidRPr="00357E6E" w:rsidTr="00763440">
        <w:trPr>
          <w:trHeight w:val="117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Муниципальная целевая программа «Благоустройство территории  городского поселения Петра Дубрава на 2021-2023 годы"</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4200000000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w:t>
            </w:r>
          </w:p>
        </w:tc>
        <w:tc>
          <w:tcPr>
            <w:tcW w:w="1158" w:type="dxa"/>
            <w:tcBorders>
              <w:top w:val="single" w:sz="4" w:space="0" w:color="auto"/>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6850,0</w:t>
            </w:r>
          </w:p>
        </w:tc>
        <w:tc>
          <w:tcPr>
            <w:tcW w:w="1302" w:type="dxa"/>
            <w:tcBorders>
              <w:top w:val="single" w:sz="4" w:space="0" w:color="auto"/>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1600,0</w:t>
            </w:r>
          </w:p>
        </w:tc>
      </w:tr>
      <w:tr w:rsidR="00763440" w:rsidRPr="00357E6E" w:rsidTr="00763440">
        <w:trPr>
          <w:trHeight w:val="43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Подпрограмма организация уличного освещения на 2021-2023 годы</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2600,0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1600,0</w:t>
            </w:r>
          </w:p>
        </w:tc>
      </w:tr>
      <w:tr w:rsidR="00763440" w:rsidRPr="00357E6E" w:rsidTr="00763440">
        <w:trPr>
          <w:trHeight w:val="76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2600,0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1600,0</w:t>
            </w:r>
          </w:p>
        </w:tc>
      </w:tr>
      <w:tr w:rsidR="00763440" w:rsidRPr="00357E6E" w:rsidTr="00763440">
        <w:trPr>
          <w:trHeight w:val="67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Подпрограмма содержание автомобильных дорог и инженерных сооружений поселений на 2021-2023 годы.</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4220000000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2050,0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81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4220000000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2050,0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w:t>
            </w:r>
          </w:p>
        </w:tc>
      </w:tr>
      <w:tr w:rsidR="00763440" w:rsidRPr="00357E6E" w:rsidTr="00763440">
        <w:trPr>
          <w:trHeight w:val="91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Подпрограмма мероприятий по благоустройству многоквартирных домов и их дворовых территорий на 2021-2023 годы.</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4230000000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46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4230000000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90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xml:space="preserve">Подпрограмма мероприятия по благоустройству общественных территорий городского поселения на 2021-2023 годы.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4240000000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46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4240000000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112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xml:space="preserve">Подпрограмма прочие мероприятия по благоустройству  поселений на 2021-2023 годы.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4250000000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2000,0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82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4250000000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2000,0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117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Муниципальнаяцелевая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4100000000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13403,9</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13403,9</w:t>
            </w:r>
          </w:p>
        </w:tc>
      </w:tr>
      <w:tr w:rsidR="00763440" w:rsidRPr="00357E6E" w:rsidTr="00763440">
        <w:trPr>
          <w:trHeight w:val="1170"/>
        </w:trPr>
        <w:tc>
          <w:tcPr>
            <w:tcW w:w="3809" w:type="dxa"/>
            <w:tcBorders>
              <w:top w:val="single" w:sz="4" w:space="0" w:color="auto"/>
              <w:left w:val="single" w:sz="4" w:space="0" w:color="auto"/>
              <w:bottom w:val="single" w:sz="4" w:space="0" w:color="auto"/>
              <w:right w:val="nil"/>
            </w:tcBorders>
            <w:shd w:val="clear" w:color="auto" w:fill="auto"/>
            <w:noWrap/>
            <w:vAlign w:val="bottom"/>
            <w:hideMark/>
          </w:tcPr>
          <w:p w:rsidR="00357E6E" w:rsidRPr="00357E6E" w:rsidRDefault="00357E6E" w:rsidP="00357E6E">
            <w:pPr>
              <w:spacing w:after="0" w:line="240" w:lineRule="auto"/>
              <w:rPr>
                <w:rFonts w:ascii="Times New Roman" w:eastAsia="Times New Roman" w:hAnsi="Times New Roman" w:cs="Times New Roman"/>
                <w:color w:val="000000"/>
                <w:sz w:val="20"/>
                <w:szCs w:val="20"/>
              </w:rPr>
            </w:pPr>
            <w:r w:rsidRPr="00357E6E">
              <w:rPr>
                <w:rFonts w:ascii="Times New Roman" w:eastAsia="Times New Roman" w:hAnsi="Times New Roman" w:cs="Times New Roman"/>
                <w:color w:val="000000"/>
                <w:sz w:val="20"/>
                <w:szCs w:val="20"/>
              </w:rPr>
              <w:t>Иные межбюджетные трансферты</w:t>
            </w:r>
          </w:p>
        </w:tc>
        <w:tc>
          <w:tcPr>
            <w:tcW w:w="2425"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4100000000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540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12989,7</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12989,7</w:t>
            </w:r>
          </w:p>
        </w:tc>
      </w:tr>
      <w:tr w:rsidR="00763440" w:rsidRPr="00357E6E" w:rsidTr="00763440">
        <w:trPr>
          <w:trHeight w:val="1170"/>
        </w:trPr>
        <w:tc>
          <w:tcPr>
            <w:tcW w:w="3809" w:type="dxa"/>
            <w:tcBorders>
              <w:top w:val="single" w:sz="4" w:space="0" w:color="auto"/>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4100000000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414,2</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414,2</w:t>
            </w:r>
          </w:p>
        </w:tc>
      </w:tr>
      <w:tr w:rsidR="00763440" w:rsidRPr="00357E6E" w:rsidTr="00763440">
        <w:trPr>
          <w:trHeight w:val="1170"/>
        </w:trPr>
        <w:tc>
          <w:tcPr>
            <w:tcW w:w="3809" w:type="dxa"/>
            <w:tcBorders>
              <w:top w:val="single" w:sz="4" w:space="0" w:color="auto"/>
              <w:left w:val="single" w:sz="4" w:space="0" w:color="auto"/>
              <w:bottom w:val="single" w:sz="8" w:space="0" w:color="auto"/>
              <w:right w:val="single" w:sz="8"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Муниципальная целевая программа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2425"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4110000000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2418,6</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2181,78</w:t>
            </w:r>
          </w:p>
        </w:tc>
      </w:tr>
      <w:tr w:rsidR="00763440" w:rsidRPr="00357E6E" w:rsidTr="00763440">
        <w:trPr>
          <w:trHeight w:val="1170"/>
        </w:trPr>
        <w:tc>
          <w:tcPr>
            <w:tcW w:w="3809" w:type="dxa"/>
            <w:tcBorders>
              <w:top w:val="single" w:sz="8" w:space="0" w:color="auto"/>
              <w:left w:val="single" w:sz="4" w:space="0" w:color="auto"/>
              <w:bottom w:val="single" w:sz="4" w:space="0" w:color="auto"/>
              <w:right w:val="nil"/>
            </w:tcBorders>
            <w:shd w:val="clear" w:color="auto" w:fill="auto"/>
            <w:noWrap/>
            <w:vAlign w:val="bottom"/>
            <w:hideMark/>
          </w:tcPr>
          <w:p w:rsidR="00357E6E" w:rsidRPr="00357E6E" w:rsidRDefault="00357E6E" w:rsidP="00357E6E">
            <w:pPr>
              <w:spacing w:after="0" w:line="240" w:lineRule="auto"/>
              <w:rPr>
                <w:rFonts w:ascii="Times New Roman" w:eastAsia="Times New Roman" w:hAnsi="Times New Roman" w:cs="Times New Roman"/>
                <w:color w:val="000000"/>
                <w:sz w:val="20"/>
                <w:szCs w:val="20"/>
              </w:rPr>
            </w:pPr>
            <w:r w:rsidRPr="00357E6E">
              <w:rPr>
                <w:rFonts w:ascii="Times New Roman" w:eastAsia="Times New Roman" w:hAnsi="Times New Roman" w:cs="Times New Roman"/>
                <w:color w:val="000000"/>
                <w:sz w:val="20"/>
                <w:szCs w:val="20"/>
              </w:rPr>
              <w:t>Иные межбюджетные трансферты</w:t>
            </w:r>
          </w:p>
        </w:tc>
        <w:tc>
          <w:tcPr>
            <w:tcW w:w="2425"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4110000000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540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2166,3</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2118,7</w:t>
            </w:r>
          </w:p>
        </w:tc>
      </w:tr>
      <w:tr w:rsidR="00763440" w:rsidRPr="00357E6E" w:rsidTr="00763440">
        <w:trPr>
          <w:trHeight w:val="780"/>
        </w:trPr>
        <w:tc>
          <w:tcPr>
            <w:tcW w:w="3809" w:type="dxa"/>
            <w:tcBorders>
              <w:top w:val="single" w:sz="4" w:space="0" w:color="auto"/>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4110000000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252,3</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63,08</w:t>
            </w:r>
          </w:p>
        </w:tc>
      </w:tr>
      <w:tr w:rsidR="00763440" w:rsidRPr="00357E6E" w:rsidTr="00763440">
        <w:trPr>
          <w:trHeight w:val="1185"/>
        </w:trPr>
        <w:tc>
          <w:tcPr>
            <w:tcW w:w="3809" w:type="dxa"/>
            <w:tcBorders>
              <w:top w:val="single" w:sz="4" w:space="0" w:color="auto"/>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4300000000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69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xml:space="preserve">Субсидий бюджетным учреждениям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4300000000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610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34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xml:space="preserve">Субсидий бюджетным учреждениям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4300000000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610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187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763440" w:rsidP="00357E6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16181,92</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6236,92</w:t>
            </w:r>
          </w:p>
        </w:tc>
      </w:tr>
      <w:tr w:rsidR="00763440" w:rsidRPr="00357E6E" w:rsidTr="00763440">
        <w:trPr>
          <w:trHeight w:val="42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120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6838,92</w:t>
            </w:r>
          </w:p>
        </w:tc>
        <w:tc>
          <w:tcPr>
            <w:tcW w:w="1302" w:type="dxa"/>
            <w:tcBorders>
              <w:top w:val="nil"/>
              <w:left w:val="nil"/>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236,92</w:t>
            </w:r>
          </w:p>
        </w:tc>
      </w:tr>
      <w:tr w:rsidR="00763440" w:rsidRPr="00357E6E" w:rsidTr="00763440">
        <w:trPr>
          <w:trHeight w:val="42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570,0</w:t>
            </w:r>
          </w:p>
        </w:tc>
        <w:tc>
          <w:tcPr>
            <w:tcW w:w="1302" w:type="dxa"/>
            <w:tcBorders>
              <w:top w:val="nil"/>
              <w:left w:val="nil"/>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750"/>
        </w:trPr>
        <w:tc>
          <w:tcPr>
            <w:tcW w:w="3809" w:type="dxa"/>
            <w:tcBorders>
              <w:top w:val="single" w:sz="4" w:space="0" w:color="auto"/>
              <w:left w:val="single" w:sz="4" w:space="0" w:color="auto"/>
              <w:bottom w:val="single" w:sz="4" w:space="0" w:color="auto"/>
              <w:right w:val="nil"/>
            </w:tcBorders>
            <w:shd w:val="clear" w:color="auto" w:fill="auto"/>
            <w:noWrap/>
            <w:vAlign w:val="bottom"/>
            <w:hideMark/>
          </w:tcPr>
          <w:p w:rsidR="00357E6E" w:rsidRPr="00357E6E" w:rsidRDefault="00357E6E" w:rsidP="00357E6E">
            <w:pPr>
              <w:spacing w:after="0" w:line="240" w:lineRule="auto"/>
              <w:rPr>
                <w:rFonts w:ascii="Times New Roman" w:eastAsia="Times New Roman" w:hAnsi="Times New Roman" w:cs="Times New Roman"/>
                <w:color w:val="000000"/>
                <w:sz w:val="20"/>
                <w:szCs w:val="20"/>
              </w:rPr>
            </w:pPr>
            <w:r w:rsidRPr="00357E6E">
              <w:rPr>
                <w:rFonts w:ascii="Times New Roman" w:eastAsia="Times New Roman" w:hAnsi="Times New Roman" w:cs="Times New Roman"/>
                <w:color w:val="000000"/>
                <w:sz w:val="20"/>
                <w:szCs w:val="20"/>
              </w:rPr>
              <w:t>Иные межбюджетные трансферты</w:t>
            </w:r>
          </w:p>
        </w:tc>
        <w:tc>
          <w:tcPr>
            <w:tcW w:w="2425"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540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123,0</w:t>
            </w:r>
          </w:p>
        </w:tc>
        <w:tc>
          <w:tcPr>
            <w:tcW w:w="1302" w:type="dxa"/>
            <w:tcBorders>
              <w:top w:val="nil"/>
              <w:left w:val="nil"/>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465"/>
        </w:trPr>
        <w:tc>
          <w:tcPr>
            <w:tcW w:w="3809" w:type="dxa"/>
            <w:tcBorders>
              <w:top w:val="single" w:sz="4" w:space="0" w:color="auto"/>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lastRenderedPageBreak/>
              <w:t xml:space="preserve">Субсидий бюджетным учреждениям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610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357E6E" w:rsidRPr="00357E6E" w:rsidRDefault="00357E6E" w:rsidP="00763440">
            <w:pPr>
              <w:spacing w:after="0" w:line="240" w:lineRule="auto"/>
              <w:rPr>
                <w:rFonts w:ascii="Times New Roman" w:eastAsia="Times New Roman" w:hAnsi="Times New Roman" w:cs="Times New Roman"/>
                <w:color w:val="000000"/>
                <w:sz w:val="20"/>
                <w:szCs w:val="20"/>
              </w:rPr>
            </w:pPr>
            <w:r w:rsidRPr="00357E6E">
              <w:rPr>
                <w:rFonts w:ascii="Times New Roman" w:eastAsia="Times New Roman" w:hAnsi="Times New Roman" w:cs="Times New Roman"/>
                <w:color w:val="000000"/>
                <w:sz w:val="20"/>
                <w:szCs w:val="20"/>
              </w:rPr>
              <w:t>8500,0</w:t>
            </w:r>
          </w:p>
        </w:tc>
        <w:tc>
          <w:tcPr>
            <w:tcW w:w="1302" w:type="dxa"/>
            <w:tcBorders>
              <w:top w:val="nil"/>
              <w:left w:val="single" w:sz="4" w:space="0" w:color="auto"/>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6000,0</w:t>
            </w:r>
          </w:p>
        </w:tc>
      </w:tr>
      <w:tr w:rsidR="00763440" w:rsidRPr="00357E6E" w:rsidTr="00763440">
        <w:trPr>
          <w:trHeight w:val="39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Уплата прочих налогов, сборов и иных платежей</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850</w:t>
            </w:r>
          </w:p>
        </w:tc>
        <w:tc>
          <w:tcPr>
            <w:tcW w:w="1158" w:type="dxa"/>
            <w:tcBorders>
              <w:top w:val="single" w:sz="4" w:space="0" w:color="auto"/>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50,0</w:t>
            </w:r>
          </w:p>
        </w:tc>
        <w:tc>
          <w:tcPr>
            <w:tcW w:w="1302" w:type="dxa"/>
            <w:tcBorders>
              <w:top w:val="nil"/>
              <w:left w:val="nil"/>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Arial" w:eastAsia="Times New Roman" w:hAnsi="Arial" w:cs="Arial"/>
                <w:sz w:val="20"/>
                <w:szCs w:val="20"/>
              </w:rPr>
            </w:pPr>
            <w:r w:rsidRPr="00357E6E">
              <w:rPr>
                <w:rFonts w:ascii="Arial" w:eastAsia="Times New Roman" w:hAnsi="Arial" w:cs="Arial"/>
                <w:sz w:val="20"/>
                <w:szCs w:val="20"/>
              </w:rPr>
              <w:t> </w:t>
            </w:r>
          </w:p>
        </w:tc>
      </w:tr>
      <w:tr w:rsidR="00763440" w:rsidRPr="00357E6E" w:rsidTr="00763440">
        <w:trPr>
          <w:trHeight w:val="39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Резервные средства</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9010000000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870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78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Непрограммные направления расходов местного бюджета в сфере социальной политики</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9020000000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400,0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75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9020000000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310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400,0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70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Непрограммные направления расходов местного бюджета в области национальной экономики</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9040000000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449,28</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0,0</w:t>
            </w:r>
          </w:p>
        </w:tc>
      </w:tr>
      <w:tr w:rsidR="00763440" w:rsidRPr="00357E6E" w:rsidTr="00763440">
        <w:trPr>
          <w:trHeight w:val="75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9040000000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249,28</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765"/>
        </w:trPr>
        <w:tc>
          <w:tcPr>
            <w:tcW w:w="3809" w:type="dxa"/>
            <w:tcBorders>
              <w:top w:val="single" w:sz="4" w:space="0" w:color="auto"/>
              <w:left w:val="single" w:sz="4" w:space="0" w:color="auto"/>
              <w:bottom w:val="single" w:sz="4" w:space="0" w:color="auto"/>
              <w:right w:val="nil"/>
            </w:tcBorders>
            <w:shd w:val="clear" w:color="auto" w:fill="auto"/>
            <w:noWrap/>
            <w:vAlign w:val="bottom"/>
            <w:hideMark/>
          </w:tcPr>
          <w:p w:rsidR="00357E6E" w:rsidRPr="00357E6E" w:rsidRDefault="00357E6E" w:rsidP="00357E6E">
            <w:pPr>
              <w:spacing w:after="0" w:line="240" w:lineRule="auto"/>
              <w:rPr>
                <w:rFonts w:ascii="Times New Roman" w:eastAsia="Times New Roman" w:hAnsi="Times New Roman" w:cs="Times New Roman"/>
                <w:color w:val="000000"/>
                <w:sz w:val="20"/>
                <w:szCs w:val="20"/>
              </w:rPr>
            </w:pPr>
            <w:r w:rsidRPr="00357E6E">
              <w:rPr>
                <w:rFonts w:ascii="Times New Roman" w:eastAsia="Times New Roman" w:hAnsi="Times New Roman" w:cs="Times New Roman"/>
                <w:color w:val="000000"/>
                <w:sz w:val="20"/>
                <w:szCs w:val="20"/>
              </w:rPr>
              <w:t>Иные межбюджетные трансферты</w:t>
            </w:r>
          </w:p>
        </w:tc>
        <w:tc>
          <w:tcPr>
            <w:tcW w:w="2425"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9040000000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540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200,0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r>
      <w:tr w:rsidR="00763440" w:rsidRPr="00357E6E" w:rsidTr="00763440">
        <w:trPr>
          <w:trHeight w:val="765"/>
        </w:trPr>
        <w:tc>
          <w:tcPr>
            <w:tcW w:w="3809" w:type="dxa"/>
            <w:tcBorders>
              <w:top w:val="single" w:sz="4" w:space="0" w:color="auto"/>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xml:space="preserve">Непрограммные направления расходов местного бюджета в сфере жилищно- коммунального хозяйства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9050000000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2208,4</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1136,2</w:t>
            </w:r>
          </w:p>
        </w:tc>
      </w:tr>
      <w:tr w:rsidR="00763440" w:rsidRPr="00357E6E" w:rsidTr="00763440">
        <w:trPr>
          <w:trHeight w:val="82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9050000000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240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2208,4</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1136,2</w:t>
            </w:r>
          </w:p>
        </w:tc>
      </w:tr>
      <w:tr w:rsidR="00763440" w:rsidRPr="00357E6E" w:rsidTr="00763440">
        <w:trPr>
          <w:trHeight w:val="750"/>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xml:space="preserve">Непрограммные направления расходов местного бюджета в области культуры и кинематографии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9080000000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 </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7680,0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7600,0</w:t>
            </w:r>
          </w:p>
        </w:tc>
      </w:tr>
      <w:tr w:rsidR="00763440" w:rsidRPr="00357E6E" w:rsidTr="00763440">
        <w:trPr>
          <w:trHeight w:val="405"/>
        </w:trPr>
        <w:tc>
          <w:tcPr>
            <w:tcW w:w="3809" w:type="dxa"/>
            <w:tcBorders>
              <w:top w:val="nil"/>
              <w:left w:val="single" w:sz="4" w:space="0" w:color="auto"/>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 xml:space="preserve">Субсидий бюджетным учреждениям </w:t>
            </w:r>
          </w:p>
        </w:tc>
        <w:tc>
          <w:tcPr>
            <w:tcW w:w="2425"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9080000000</w:t>
            </w:r>
          </w:p>
        </w:tc>
        <w:tc>
          <w:tcPr>
            <w:tcW w:w="1087"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610</w:t>
            </w:r>
          </w:p>
        </w:tc>
        <w:tc>
          <w:tcPr>
            <w:tcW w:w="1158"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7680,0</w:t>
            </w:r>
          </w:p>
        </w:tc>
        <w:tc>
          <w:tcPr>
            <w:tcW w:w="1302" w:type="dxa"/>
            <w:tcBorders>
              <w:top w:val="nil"/>
              <w:left w:val="nil"/>
              <w:bottom w:val="single" w:sz="4" w:space="0" w:color="auto"/>
              <w:right w:val="single" w:sz="4" w:space="0" w:color="auto"/>
            </w:tcBorders>
            <w:shd w:val="clear" w:color="auto" w:fill="auto"/>
            <w:hideMark/>
          </w:tcPr>
          <w:p w:rsidR="00357E6E" w:rsidRPr="00357E6E" w:rsidRDefault="00357E6E" w:rsidP="00357E6E">
            <w:pPr>
              <w:spacing w:after="0" w:line="240" w:lineRule="auto"/>
              <w:rPr>
                <w:rFonts w:ascii="Times New Roman" w:eastAsia="Times New Roman" w:hAnsi="Times New Roman" w:cs="Times New Roman"/>
                <w:sz w:val="20"/>
                <w:szCs w:val="20"/>
              </w:rPr>
            </w:pPr>
            <w:r w:rsidRPr="00357E6E">
              <w:rPr>
                <w:rFonts w:ascii="Times New Roman" w:eastAsia="Times New Roman" w:hAnsi="Times New Roman" w:cs="Times New Roman"/>
                <w:sz w:val="20"/>
                <w:szCs w:val="20"/>
              </w:rPr>
              <w:t>7600,0</w:t>
            </w:r>
          </w:p>
        </w:tc>
      </w:tr>
      <w:tr w:rsidR="00763440" w:rsidRPr="00357E6E" w:rsidTr="00763440">
        <w:trPr>
          <w:trHeight w:val="390"/>
        </w:trPr>
        <w:tc>
          <w:tcPr>
            <w:tcW w:w="3809" w:type="dxa"/>
            <w:tcBorders>
              <w:top w:val="nil"/>
              <w:left w:val="single" w:sz="4" w:space="0" w:color="auto"/>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Всего</w:t>
            </w:r>
          </w:p>
        </w:tc>
        <w:tc>
          <w:tcPr>
            <w:tcW w:w="2425" w:type="dxa"/>
            <w:tcBorders>
              <w:top w:val="nil"/>
              <w:left w:val="nil"/>
              <w:bottom w:val="single" w:sz="4" w:space="0" w:color="auto"/>
              <w:right w:val="single" w:sz="4" w:space="0" w:color="auto"/>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r w:rsidRPr="00357E6E">
              <w:rPr>
                <w:rFonts w:ascii="Arial" w:eastAsia="Times New Roman" w:hAnsi="Arial" w:cs="Arial"/>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r w:rsidRPr="00357E6E">
              <w:rPr>
                <w:rFonts w:ascii="Arial" w:eastAsia="Times New Roman" w:hAnsi="Arial" w:cs="Arial"/>
                <w:sz w:val="20"/>
                <w:szCs w:val="20"/>
              </w:rPr>
              <w:t> </w:t>
            </w:r>
          </w:p>
        </w:tc>
        <w:tc>
          <w:tcPr>
            <w:tcW w:w="1158" w:type="dxa"/>
            <w:tcBorders>
              <w:top w:val="nil"/>
              <w:left w:val="nil"/>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49692,2</w:t>
            </w:r>
          </w:p>
        </w:tc>
        <w:tc>
          <w:tcPr>
            <w:tcW w:w="1302" w:type="dxa"/>
            <w:tcBorders>
              <w:top w:val="nil"/>
              <w:left w:val="nil"/>
              <w:bottom w:val="single" w:sz="4" w:space="0" w:color="auto"/>
              <w:right w:val="single" w:sz="4" w:space="0" w:color="auto"/>
            </w:tcBorders>
            <w:shd w:val="clear" w:color="auto" w:fill="auto"/>
            <w:noWrap/>
            <w:hideMark/>
          </w:tcPr>
          <w:p w:rsidR="00357E6E" w:rsidRPr="00357E6E" w:rsidRDefault="00357E6E" w:rsidP="00357E6E">
            <w:pPr>
              <w:spacing w:after="0" w:line="240" w:lineRule="auto"/>
              <w:rPr>
                <w:rFonts w:ascii="Times New Roman" w:eastAsia="Times New Roman" w:hAnsi="Times New Roman" w:cs="Times New Roman"/>
                <w:b/>
                <w:bCs/>
                <w:sz w:val="20"/>
                <w:szCs w:val="20"/>
              </w:rPr>
            </w:pPr>
            <w:r w:rsidRPr="00357E6E">
              <w:rPr>
                <w:rFonts w:ascii="Times New Roman" w:eastAsia="Times New Roman" w:hAnsi="Times New Roman" w:cs="Times New Roman"/>
                <w:b/>
                <w:bCs/>
                <w:sz w:val="20"/>
                <w:szCs w:val="20"/>
              </w:rPr>
              <w:t>32158,8</w:t>
            </w:r>
          </w:p>
        </w:tc>
      </w:tr>
      <w:tr w:rsidR="00763440" w:rsidRPr="00357E6E" w:rsidTr="00763440">
        <w:trPr>
          <w:trHeight w:val="780"/>
        </w:trPr>
        <w:tc>
          <w:tcPr>
            <w:tcW w:w="3809"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2425"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1087"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1302"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r>
      <w:tr w:rsidR="00763440" w:rsidRPr="00357E6E" w:rsidTr="00763440">
        <w:trPr>
          <w:trHeight w:val="780"/>
        </w:trPr>
        <w:tc>
          <w:tcPr>
            <w:tcW w:w="3809"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2425"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1087"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c>
          <w:tcPr>
            <w:tcW w:w="1302" w:type="dxa"/>
            <w:tcBorders>
              <w:top w:val="nil"/>
              <w:left w:val="nil"/>
              <w:bottom w:val="nil"/>
              <w:right w:val="nil"/>
            </w:tcBorders>
            <w:shd w:val="clear" w:color="auto" w:fill="auto"/>
            <w:noWrap/>
            <w:vAlign w:val="bottom"/>
            <w:hideMark/>
          </w:tcPr>
          <w:p w:rsidR="00357E6E" w:rsidRPr="00357E6E" w:rsidRDefault="00357E6E" w:rsidP="00357E6E">
            <w:pPr>
              <w:spacing w:after="0" w:line="240" w:lineRule="auto"/>
              <w:rPr>
                <w:rFonts w:ascii="Arial" w:eastAsia="Times New Roman" w:hAnsi="Arial" w:cs="Arial"/>
                <w:sz w:val="20"/>
                <w:szCs w:val="20"/>
              </w:rPr>
            </w:pPr>
          </w:p>
        </w:tc>
      </w:tr>
    </w:tbl>
    <w:p w:rsidR="00132111" w:rsidRDefault="00132111" w:rsidP="00132111">
      <w:pPr>
        <w:widowControl w:val="0"/>
        <w:autoSpaceDE w:val="0"/>
        <w:autoSpaceDN w:val="0"/>
        <w:adjustRightInd w:val="0"/>
        <w:spacing w:after="0" w:line="240" w:lineRule="auto"/>
        <w:jc w:val="both"/>
        <w:rPr>
          <w:rFonts w:ascii="Times New Roman" w:eastAsia="Times New Roman" w:hAnsi="Times New Roman"/>
          <w:b/>
          <w:bCs/>
          <w:sz w:val="28"/>
          <w:szCs w:val="28"/>
        </w:rPr>
      </w:pPr>
    </w:p>
    <w:p w:rsidR="002B2BCA" w:rsidRPr="006D317F" w:rsidRDefault="002B2BCA" w:rsidP="002B2BCA">
      <w:pPr>
        <w:spacing w:line="360" w:lineRule="auto"/>
        <w:rPr>
          <w:rFonts w:ascii="Times New Roman" w:hAnsi="Times New Roman"/>
          <w:caps/>
          <w:sz w:val="24"/>
          <w:szCs w:val="24"/>
        </w:rPr>
      </w:pPr>
      <w:r w:rsidRPr="006D317F">
        <w:rPr>
          <w:b/>
          <w:noProof/>
          <w:sz w:val="24"/>
          <w:szCs w:val="24"/>
        </w:rPr>
        <w:t xml:space="preserve">                                                                  </w:t>
      </w:r>
      <w:bookmarkStart w:id="1" w:name="_Toc103606929"/>
      <w:bookmarkStart w:id="2" w:name="_Toc131313922"/>
      <w:bookmarkStart w:id="3" w:name="_Toc215295508"/>
      <w:bookmarkStart w:id="4" w:name="_Toc234175856"/>
      <w:bookmarkStart w:id="5" w:name="_Toc234176024"/>
      <w:bookmarkStart w:id="6" w:name="_Toc209979968"/>
      <w:r w:rsidRPr="006D317F">
        <w:rPr>
          <w:b/>
          <w:noProof/>
          <w:sz w:val="24"/>
          <w:szCs w:val="24"/>
        </w:rPr>
        <w:drawing>
          <wp:inline distT="0" distB="0" distL="0" distR="0">
            <wp:extent cx="798830" cy="983615"/>
            <wp:effectExtent l="19050" t="0" r="1270" b="0"/>
            <wp:docPr id="5"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a:srcRect/>
                    <a:stretch>
                      <a:fillRect/>
                    </a:stretch>
                  </pic:blipFill>
                  <pic:spPr bwMode="auto">
                    <a:xfrm>
                      <a:off x="0" y="0"/>
                      <a:ext cx="798830" cy="983615"/>
                    </a:xfrm>
                    <a:prstGeom prst="rect">
                      <a:avLst/>
                    </a:prstGeom>
                    <a:noFill/>
                    <a:ln w="9525">
                      <a:noFill/>
                      <a:miter lim="800000"/>
                      <a:headEnd/>
                      <a:tailEnd/>
                    </a:ln>
                  </pic:spPr>
                </pic:pic>
              </a:graphicData>
            </a:graphic>
          </wp:inline>
        </w:drawing>
      </w:r>
      <w:r w:rsidRPr="006D317F">
        <w:rPr>
          <w:b/>
          <w:noProof/>
          <w:sz w:val="24"/>
          <w:szCs w:val="24"/>
        </w:rPr>
        <w:t xml:space="preserve">                                      </w:t>
      </w:r>
    </w:p>
    <w:p w:rsidR="002B2BCA" w:rsidRPr="006D317F" w:rsidRDefault="002B2BCA" w:rsidP="002B2BCA">
      <w:pPr>
        <w:pStyle w:val="a7"/>
        <w:spacing w:before="0" w:beforeAutospacing="0"/>
        <w:jc w:val="center"/>
        <w:rPr>
          <w:b/>
          <w:bCs/>
        </w:rPr>
      </w:pPr>
      <w:r w:rsidRPr="006D317F">
        <w:rPr>
          <w:b/>
          <w:bCs/>
        </w:rPr>
        <w:t xml:space="preserve">Собрание Представителей городского поселения Петра Дубрава муниципального района Волжский Самарской области                           </w:t>
      </w:r>
      <w:r w:rsidR="006D317F">
        <w:rPr>
          <w:b/>
          <w:bCs/>
        </w:rPr>
        <w:t xml:space="preserve">                                                   </w:t>
      </w:r>
      <w:r w:rsidRPr="006D317F">
        <w:rPr>
          <w:b/>
          <w:bCs/>
        </w:rPr>
        <w:t>Четвертого созыва</w:t>
      </w:r>
    </w:p>
    <w:p w:rsidR="002B2BCA" w:rsidRPr="006D317F" w:rsidRDefault="002B2BCA" w:rsidP="002B2BCA">
      <w:pPr>
        <w:pStyle w:val="a7"/>
        <w:rPr>
          <w:b/>
          <w:bCs/>
        </w:rPr>
      </w:pPr>
      <w:r w:rsidRPr="006D317F">
        <w:rPr>
          <w:b/>
          <w:bCs/>
        </w:rPr>
        <w:t xml:space="preserve">                                                             РЕШЕНИЕ                                              </w:t>
      </w:r>
    </w:p>
    <w:p w:rsidR="002B2BCA" w:rsidRPr="006D317F" w:rsidRDefault="002B2BCA" w:rsidP="002B2BCA">
      <w:pPr>
        <w:pStyle w:val="a7"/>
        <w:rPr>
          <w:b/>
          <w:bCs/>
          <w:caps/>
        </w:rPr>
      </w:pPr>
      <w:r w:rsidRPr="006D317F">
        <w:rPr>
          <w:b/>
          <w:bCs/>
        </w:rPr>
        <w:t xml:space="preserve">  06.10.2021                                                                                                             №61</w:t>
      </w:r>
      <w:r w:rsidRPr="006D317F">
        <w:rPr>
          <w:b/>
          <w:bCs/>
          <w:caps/>
        </w:rPr>
        <w:tab/>
        <w:t xml:space="preserve">                </w:t>
      </w:r>
    </w:p>
    <w:p w:rsidR="002B2BCA" w:rsidRPr="006D317F" w:rsidRDefault="002B2BCA" w:rsidP="002B2BCA">
      <w:pPr>
        <w:pStyle w:val="a7"/>
        <w:jc w:val="center"/>
        <w:rPr>
          <w:b/>
        </w:rPr>
      </w:pPr>
      <w:r w:rsidRPr="006D317F">
        <w:rPr>
          <w:b/>
        </w:rPr>
        <w:t xml:space="preserve">О внесении изменений в Правила землепользования и застройки </w:t>
      </w:r>
      <w:r w:rsidRPr="006D317F">
        <w:rPr>
          <w:b/>
          <w:bCs/>
        </w:rPr>
        <w:t xml:space="preserve">городского </w:t>
      </w:r>
      <w:r w:rsidRPr="006D317F">
        <w:rPr>
          <w:b/>
        </w:rPr>
        <w:t xml:space="preserve">поселения </w:t>
      </w:r>
      <w:r w:rsidRPr="006D317F">
        <w:rPr>
          <w:b/>
          <w:bCs/>
        </w:rPr>
        <w:t>Петра Дубрава</w:t>
      </w:r>
      <w:r w:rsidRPr="006D317F">
        <w:rPr>
          <w:b/>
          <w:bCs/>
          <w:color w:val="000000"/>
        </w:rPr>
        <w:t xml:space="preserve"> муниципального района </w:t>
      </w:r>
      <w:r w:rsidRPr="006D317F">
        <w:rPr>
          <w:b/>
        </w:rPr>
        <w:t>Волжский Самарской области.</w:t>
      </w:r>
    </w:p>
    <w:p w:rsidR="002B2BCA" w:rsidRPr="006D317F" w:rsidRDefault="002B2BCA" w:rsidP="002B2BCA">
      <w:pPr>
        <w:jc w:val="center"/>
        <w:outlineLvl w:val="0"/>
        <w:rPr>
          <w:rFonts w:ascii="Times New Roman" w:hAnsi="Times New Roman"/>
          <w:sz w:val="24"/>
          <w:szCs w:val="24"/>
        </w:rPr>
      </w:pPr>
    </w:p>
    <w:p w:rsidR="002B2BCA" w:rsidRPr="006D317F" w:rsidRDefault="002B2BCA" w:rsidP="002B2BCA">
      <w:pPr>
        <w:tabs>
          <w:tab w:val="left" w:pos="142"/>
        </w:tabs>
        <w:suppressAutoHyphens/>
        <w:spacing w:line="360" w:lineRule="auto"/>
        <w:ind w:firstLine="709"/>
        <w:jc w:val="both"/>
        <w:outlineLvl w:val="0"/>
        <w:rPr>
          <w:rFonts w:ascii="Times New Roman" w:hAnsi="Times New Roman"/>
          <w:bCs/>
          <w:sz w:val="24"/>
          <w:szCs w:val="24"/>
        </w:rPr>
      </w:pPr>
      <w:r w:rsidRPr="006D317F">
        <w:rPr>
          <w:rFonts w:ascii="Times New Roman" w:hAnsi="Times New Roman"/>
          <w:sz w:val="24"/>
          <w:szCs w:val="24"/>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6D317F">
        <w:rPr>
          <w:rFonts w:ascii="Times New Roman" w:hAnsi="Times New Roman"/>
          <w:bCs/>
          <w:sz w:val="24"/>
          <w:szCs w:val="24"/>
        </w:rPr>
        <w:t>городского</w:t>
      </w:r>
      <w:r w:rsidRPr="006D317F">
        <w:rPr>
          <w:rFonts w:ascii="Times New Roman" w:hAnsi="Times New Roman"/>
          <w:sz w:val="24"/>
          <w:szCs w:val="24"/>
        </w:rPr>
        <w:t xml:space="preserve"> поселения </w:t>
      </w:r>
      <w:r w:rsidRPr="006D317F">
        <w:rPr>
          <w:rFonts w:ascii="Times New Roman" w:hAnsi="Times New Roman"/>
          <w:bCs/>
          <w:sz w:val="24"/>
          <w:szCs w:val="24"/>
        </w:rPr>
        <w:t xml:space="preserve">Петра Дубрава </w:t>
      </w:r>
      <w:r w:rsidRPr="006D317F">
        <w:rPr>
          <w:rFonts w:ascii="Times New Roman" w:hAnsi="Times New Roman"/>
          <w:bCs/>
          <w:color w:val="000000"/>
          <w:sz w:val="24"/>
          <w:szCs w:val="24"/>
        </w:rPr>
        <w:t xml:space="preserve">муниципального района </w:t>
      </w:r>
      <w:r w:rsidRPr="006D317F">
        <w:rPr>
          <w:rFonts w:ascii="Times New Roman" w:hAnsi="Times New Roman"/>
          <w:sz w:val="24"/>
          <w:szCs w:val="24"/>
        </w:rPr>
        <w:t xml:space="preserve">Волжский Самарской области от 01.09.2021, в целях приведения муниципальных нормативных правовых актов в соответствие действующему законодательству Собрание представителей </w:t>
      </w:r>
      <w:r w:rsidRPr="006D317F">
        <w:rPr>
          <w:rFonts w:ascii="Times New Roman" w:hAnsi="Times New Roman"/>
          <w:bCs/>
          <w:sz w:val="24"/>
          <w:szCs w:val="24"/>
        </w:rPr>
        <w:t>городского</w:t>
      </w:r>
      <w:r w:rsidRPr="006D317F">
        <w:rPr>
          <w:rFonts w:ascii="Times New Roman" w:hAnsi="Times New Roman"/>
          <w:sz w:val="24"/>
          <w:szCs w:val="24"/>
        </w:rPr>
        <w:t xml:space="preserve"> поселения </w:t>
      </w:r>
      <w:r w:rsidRPr="006D317F">
        <w:rPr>
          <w:rFonts w:ascii="Times New Roman" w:hAnsi="Times New Roman"/>
          <w:bCs/>
          <w:sz w:val="24"/>
          <w:szCs w:val="24"/>
        </w:rPr>
        <w:t xml:space="preserve">Петра Дубрава </w:t>
      </w:r>
      <w:r w:rsidRPr="006D317F">
        <w:rPr>
          <w:rFonts w:ascii="Times New Roman" w:hAnsi="Times New Roman"/>
          <w:bCs/>
          <w:color w:val="000000"/>
          <w:sz w:val="24"/>
          <w:szCs w:val="24"/>
        </w:rPr>
        <w:t xml:space="preserve">муниципального района </w:t>
      </w:r>
      <w:r w:rsidRPr="006D317F">
        <w:rPr>
          <w:rFonts w:ascii="Times New Roman" w:hAnsi="Times New Roman"/>
          <w:sz w:val="24"/>
          <w:szCs w:val="24"/>
        </w:rPr>
        <w:t>Волжский Самарской области РЕШИЛО:</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sz w:val="24"/>
          <w:szCs w:val="24"/>
        </w:rPr>
        <w:t xml:space="preserve">1. Внести следующие изменения в Правила землепользования и застройки </w:t>
      </w:r>
      <w:r w:rsidRPr="006D317F">
        <w:rPr>
          <w:rFonts w:ascii="Times New Roman" w:hAnsi="Times New Roman"/>
          <w:bCs/>
          <w:sz w:val="24"/>
          <w:szCs w:val="24"/>
        </w:rPr>
        <w:t>городского</w:t>
      </w:r>
      <w:r w:rsidRPr="006D317F">
        <w:rPr>
          <w:rFonts w:ascii="Times New Roman" w:hAnsi="Times New Roman"/>
          <w:sz w:val="24"/>
          <w:szCs w:val="24"/>
        </w:rPr>
        <w:t xml:space="preserve"> поселения </w:t>
      </w:r>
      <w:r w:rsidRPr="006D317F">
        <w:rPr>
          <w:rFonts w:ascii="Times New Roman" w:hAnsi="Times New Roman"/>
          <w:bCs/>
          <w:sz w:val="24"/>
          <w:szCs w:val="24"/>
        </w:rPr>
        <w:t xml:space="preserve">Петра Дубрава </w:t>
      </w:r>
      <w:r w:rsidRPr="006D317F">
        <w:rPr>
          <w:rFonts w:ascii="Times New Roman" w:hAnsi="Times New Roman"/>
          <w:bCs/>
          <w:color w:val="000000"/>
          <w:sz w:val="24"/>
          <w:szCs w:val="24"/>
        </w:rPr>
        <w:t xml:space="preserve">муниципального района </w:t>
      </w:r>
      <w:r w:rsidRPr="006D317F">
        <w:rPr>
          <w:rFonts w:ascii="Times New Roman" w:hAnsi="Times New Roman"/>
          <w:sz w:val="24"/>
          <w:szCs w:val="24"/>
        </w:rPr>
        <w:t xml:space="preserve">Волжский Самарской области, утвержденные Собранием представителей </w:t>
      </w:r>
      <w:r w:rsidRPr="006D317F">
        <w:rPr>
          <w:rFonts w:ascii="Times New Roman" w:hAnsi="Times New Roman"/>
          <w:bCs/>
          <w:sz w:val="24"/>
          <w:szCs w:val="24"/>
        </w:rPr>
        <w:t>городского</w:t>
      </w:r>
      <w:r w:rsidRPr="006D317F">
        <w:rPr>
          <w:rFonts w:ascii="Times New Roman" w:hAnsi="Times New Roman"/>
          <w:sz w:val="24"/>
          <w:szCs w:val="24"/>
        </w:rPr>
        <w:t xml:space="preserve"> поселения </w:t>
      </w:r>
      <w:r w:rsidRPr="006D317F">
        <w:rPr>
          <w:rFonts w:ascii="Times New Roman" w:hAnsi="Times New Roman"/>
          <w:bCs/>
          <w:sz w:val="24"/>
          <w:szCs w:val="24"/>
        </w:rPr>
        <w:t xml:space="preserve">Петра Дубрава </w:t>
      </w:r>
      <w:r w:rsidRPr="006D317F">
        <w:rPr>
          <w:rFonts w:ascii="Times New Roman" w:hAnsi="Times New Roman"/>
          <w:bCs/>
          <w:color w:val="000000"/>
          <w:sz w:val="24"/>
          <w:szCs w:val="24"/>
        </w:rPr>
        <w:t xml:space="preserve">муниципального района </w:t>
      </w:r>
      <w:r w:rsidRPr="006D317F">
        <w:rPr>
          <w:rFonts w:ascii="Times New Roman" w:hAnsi="Times New Roman"/>
          <w:sz w:val="24"/>
          <w:szCs w:val="24"/>
        </w:rPr>
        <w:t xml:space="preserve">Волжский Самарской области </w:t>
      </w:r>
      <w:r w:rsidRPr="006D317F">
        <w:rPr>
          <w:rFonts w:ascii="Times New Roman" w:hAnsi="Times New Roman"/>
          <w:bCs/>
          <w:sz w:val="24"/>
          <w:szCs w:val="24"/>
        </w:rPr>
        <w:t>от 24.12.2013 № 122</w:t>
      </w:r>
      <w:bookmarkEnd w:id="1"/>
      <w:bookmarkEnd w:id="2"/>
      <w:bookmarkEnd w:id="3"/>
      <w:bookmarkEnd w:id="4"/>
      <w:bookmarkEnd w:id="5"/>
      <w:bookmarkEnd w:id="6"/>
      <w:r w:rsidRPr="006D317F">
        <w:rPr>
          <w:rFonts w:ascii="Times New Roman" w:hAnsi="Times New Roman"/>
          <w:bCs/>
          <w:sz w:val="24"/>
          <w:szCs w:val="24"/>
        </w:rPr>
        <w:t xml:space="preserve"> (далее – Правила):</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абзац 9 части 4 статьи 6 Правил изложить в следующей редакции: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«о комплексном развитии территории поселения;»;</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статью 25 Правил изложить в следующей редакции: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«Статья 25.</w:t>
      </w:r>
      <w:r w:rsidRPr="006D317F">
        <w:rPr>
          <w:rFonts w:ascii="Times New Roman" w:hAnsi="Times New Roman"/>
          <w:bCs/>
          <w:sz w:val="24"/>
          <w:szCs w:val="24"/>
        </w:rPr>
        <w:tab/>
        <w:t>Комплексное развитие территории поселения</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1. Комплексное развитие территории осуществляется в соответствии с положениями главы 10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2. Решение о комплексном развитии территории принимается Главой поселения в случаях, не предусмотренных пунктами 1 и 2 части 2 статьи 66 Градостроительного кодекса Российской Федерации.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 xml:space="preserve">3.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поселения, подлежат согласованию с уполномоченным органом исполнительной власти Правительства Самарской области в порядке, установленном нормативным правовым </w:t>
      </w:r>
      <w:r w:rsidRPr="006D317F">
        <w:rPr>
          <w:rFonts w:ascii="Times New Roman" w:hAnsi="Times New Roman"/>
          <w:bCs/>
          <w:sz w:val="24"/>
          <w:szCs w:val="24"/>
        </w:rPr>
        <w:lastRenderedPageBreak/>
        <w:t>актом Правительства Самарской области.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Правительства Самарской области проекта решения о комплексном развитии территории жилой застройки, проекта решения о комплексном развитии территории нежилой застройки.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4. Процедура принятия и реализации решения о комплексном развитии территории жилой застройки, о комплексном развитии территории нежилой застройки, о комплексном развитии незастроенной территории осуществляется в соответствии со статьей 66 . Градостроительного кодекса Российской Федерации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5. Комплексное развитие территории по инициативе правообладателей осуществляется в порядке, предусмотренном статьей 70 Градостроительного кодекса Российской Федерации .</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6. Договор о комплексном развитии территории (далее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Градостроительного кодекса Российской Федерации,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Градостроительного кодекса Российской Федерации.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7.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с правообладателями земельных участков и (или) расположенных на них объектов недвижимого имущества. Содержание договора определяется в соответствии со статьей 68 Градостроительного кодекса Российской Федерации с учетом положений статьи 70 Градостроительного кодекса Российской Федерации.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8. Для заключения договора с правообладателями в порядке, предусмотренном статьей 70 Градостроительного кодекса Российской Федерации,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статью 49 Правил дополнить пунктом 7 в следующей редакции: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«7) принятие решения о комплексном развитии территории.»;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lastRenderedPageBreak/>
        <w:t>в части 1 статьи 50 Правил слова «в течение тридцати дней» заменить словами «в течение двадцати пяти дней»;</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в части 3 статьи 50 Правил слова «в течение тридцати дней» заменить словами «в течение двадцати пяти дней»</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в части 10 статьи 50 Правил цифры «4 – 6» заменить цифрами «пунктами 4 –7»;</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статью 50 Правил дополнить частью 14 в следующей редакции:</w:t>
      </w:r>
    </w:p>
    <w:p w:rsidR="002B2BCA" w:rsidRPr="006D317F" w:rsidRDefault="002B2BCA" w:rsidP="002B2BCA">
      <w:pPr>
        <w:spacing w:line="360" w:lineRule="auto"/>
        <w:ind w:firstLine="700"/>
        <w:jc w:val="both"/>
        <w:rPr>
          <w:rFonts w:ascii="Times New Roman" w:hAnsi="Times New Roman"/>
          <w:bCs/>
          <w:sz w:val="24"/>
          <w:szCs w:val="24"/>
        </w:rPr>
      </w:pPr>
      <w:r w:rsidRPr="006D317F">
        <w:rPr>
          <w:rFonts w:ascii="Times New Roman" w:hAnsi="Times New Roman"/>
          <w:bCs/>
          <w:sz w:val="24"/>
          <w:szCs w:val="24"/>
        </w:rPr>
        <w:t>«14.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B2BCA" w:rsidRPr="006D317F" w:rsidRDefault="002B2BCA" w:rsidP="002B2BCA">
      <w:pPr>
        <w:tabs>
          <w:tab w:val="num" w:pos="200"/>
        </w:tabs>
        <w:spacing w:line="360" w:lineRule="auto"/>
        <w:ind w:firstLine="709"/>
        <w:jc w:val="both"/>
        <w:outlineLvl w:val="0"/>
        <w:rPr>
          <w:rFonts w:ascii="Times New Roman" w:hAnsi="Times New Roman"/>
          <w:bCs/>
          <w:color w:val="000000"/>
          <w:sz w:val="24"/>
          <w:szCs w:val="24"/>
        </w:rPr>
      </w:pPr>
      <w:r w:rsidRPr="006D317F">
        <w:rPr>
          <w:rFonts w:ascii="Times New Roman" w:hAnsi="Times New Roman"/>
          <w:sz w:val="24"/>
          <w:szCs w:val="24"/>
        </w:rPr>
        <w:t>2. Опубликовать настоящее решение в публичном средстве информации городского поселения Петра Дубрава «Голос Дубравы» и разместить на официальном сайте Администрации городского поселения Петра Дубрава в течение десяти дней со дня принятия.</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 xml:space="preserve">3. </w:t>
      </w:r>
      <w:r w:rsidRPr="006D317F">
        <w:rPr>
          <w:rFonts w:ascii="Times New Roman" w:hAnsi="Times New Roman"/>
          <w:bCs/>
          <w:sz w:val="24"/>
          <w:szCs w:val="24"/>
        </w:rPr>
        <w:t>Настоящее решение вступает в силу со дня его официального опубликования</w:t>
      </w:r>
      <w:r w:rsidRPr="006D317F">
        <w:rPr>
          <w:rFonts w:ascii="Times New Roman" w:hAnsi="Times New Roman"/>
          <w:sz w:val="24"/>
          <w:szCs w:val="24"/>
        </w:rPr>
        <w:t xml:space="preserve">. </w:t>
      </w:r>
    </w:p>
    <w:p w:rsidR="002B2BCA" w:rsidRPr="006D317F" w:rsidRDefault="002B2BCA" w:rsidP="002B2BCA">
      <w:pPr>
        <w:jc w:val="both"/>
        <w:rPr>
          <w:rFonts w:ascii="Times New Roman" w:hAnsi="Times New Roman"/>
          <w:sz w:val="24"/>
          <w:szCs w:val="24"/>
        </w:rPr>
      </w:pPr>
    </w:p>
    <w:p w:rsidR="002B2BCA" w:rsidRPr="006D317F" w:rsidRDefault="006D317F" w:rsidP="002B2BCA">
      <w:pPr>
        <w:tabs>
          <w:tab w:val="num" w:pos="200"/>
        </w:tabs>
        <w:outlineLvl w:val="0"/>
        <w:rPr>
          <w:rFonts w:ascii="Times New Roman" w:hAnsi="Times New Roman"/>
          <w:sz w:val="24"/>
          <w:szCs w:val="24"/>
        </w:rPr>
      </w:pPr>
      <w:r>
        <w:rPr>
          <w:rFonts w:ascii="Times New Roman" w:hAnsi="Times New Roman"/>
          <w:sz w:val="24"/>
          <w:szCs w:val="24"/>
        </w:rPr>
        <w:t xml:space="preserve">Председатель Собрания </w:t>
      </w:r>
      <w:r w:rsidR="002B2BCA" w:rsidRPr="006D317F">
        <w:rPr>
          <w:rFonts w:ascii="Times New Roman" w:hAnsi="Times New Roman"/>
          <w:sz w:val="24"/>
          <w:szCs w:val="24"/>
        </w:rPr>
        <w:t>представителей</w:t>
      </w:r>
      <w:r>
        <w:rPr>
          <w:rFonts w:ascii="Times New Roman" w:hAnsi="Times New Roman"/>
          <w:sz w:val="24"/>
          <w:szCs w:val="24"/>
        </w:rPr>
        <w:t xml:space="preserve">                                                                               </w:t>
      </w:r>
      <w:r w:rsidR="002B2BCA" w:rsidRPr="006D317F">
        <w:rPr>
          <w:rFonts w:ascii="Times New Roman" w:hAnsi="Times New Roman"/>
          <w:sz w:val="24"/>
          <w:szCs w:val="24"/>
        </w:rPr>
        <w:t xml:space="preserve"> городского</w:t>
      </w:r>
      <w:r>
        <w:rPr>
          <w:rFonts w:ascii="Times New Roman" w:hAnsi="Times New Roman"/>
          <w:sz w:val="24"/>
          <w:szCs w:val="24"/>
        </w:rPr>
        <w:t xml:space="preserve"> </w:t>
      </w:r>
      <w:r w:rsidR="002B2BCA" w:rsidRPr="006D317F">
        <w:rPr>
          <w:rFonts w:ascii="Times New Roman" w:hAnsi="Times New Roman"/>
          <w:bCs/>
          <w:sz w:val="24"/>
          <w:szCs w:val="24"/>
        </w:rPr>
        <w:t>поселения Петра Дубрава</w:t>
      </w:r>
      <w:r w:rsidR="002B2BCA" w:rsidRPr="006D317F">
        <w:rPr>
          <w:rFonts w:ascii="Times New Roman" w:hAnsi="Times New Roman"/>
          <w:sz w:val="24"/>
          <w:szCs w:val="24"/>
        </w:rPr>
        <w:t xml:space="preserve">                         </w:t>
      </w:r>
      <w:r>
        <w:rPr>
          <w:rFonts w:ascii="Times New Roman" w:hAnsi="Times New Roman"/>
          <w:sz w:val="24"/>
          <w:szCs w:val="24"/>
        </w:rPr>
        <w:t xml:space="preserve">                               </w:t>
      </w:r>
      <w:r w:rsidR="002B2BCA" w:rsidRPr="006D317F">
        <w:rPr>
          <w:rFonts w:ascii="Times New Roman" w:hAnsi="Times New Roman"/>
          <w:sz w:val="24"/>
          <w:szCs w:val="24"/>
        </w:rPr>
        <w:t>Л.Н. Ларюшина</w:t>
      </w:r>
    </w:p>
    <w:p w:rsidR="002B2BCA" w:rsidRPr="006D317F" w:rsidRDefault="002B2BCA" w:rsidP="002B2BCA">
      <w:pPr>
        <w:tabs>
          <w:tab w:val="num" w:pos="200"/>
        </w:tabs>
        <w:outlineLvl w:val="0"/>
        <w:rPr>
          <w:rFonts w:ascii="Times New Roman" w:hAnsi="Times New Roman"/>
          <w:sz w:val="24"/>
          <w:szCs w:val="24"/>
        </w:rPr>
      </w:pPr>
    </w:p>
    <w:p w:rsidR="002B2BCA" w:rsidRPr="006D317F" w:rsidRDefault="002B2BCA" w:rsidP="002B2BCA">
      <w:pPr>
        <w:tabs>
          <w:tab w:val="num" w:pos="200"/>
        </w:tabs>
        <w:outlineLvl w:val="0"/>
        <w:rPr>
          <w:rFonts w:ascii="Times New Roman" w:hAnsi="Times New Roman"/>
          <w:bCs/>
          <w:sz w:val="24"/>
          <w:szCs w:val="24"/>
        </w:rPr>
      </w:pPr>
      <w:r w:rsidRPr="006D317F">
        <w:rPr>
          <w:rFonts w:ascii="Times New Roman" w:hAnsi="Times New Roman"/>
          <w:sz w:val="24"/>
          <w:szCs w:val="24"/>
        </w:rPr>
        <w:t xml:space="preserve">Глава городского </w:t>
      </w:r>
      <w:r w:rsidRPr="006D317F">
        <w:rPr>
          <w:rFonts w:ascii="Times New Roman" w:hAnsi="Times New Roman"/>
          <w:bCs/>
          <w:sz w:val="24"/>
          <w:szCs w:val="24"/>
        </w:rPr>
        <w:t xml:space="preserve">поселения                                                                                         </w:t>
      </w:r>
      <w:r w:rsidR="006D317F">
        <w:rPr>
          <w:rFonts w:ascii="Times New Roman" w:hAnsi="Times New Roman"/>
          <w:bCs/>
          <w:sz w:val="24"/>
          <w:szCs w:val="24"/>
        </w:rPr>
        <w:t xml:space="preserve">                    </w:t>
      </w:r>
      <w:r w:rsidRPr="006D317F">
        <w:rPr>
          <w:rFonts w:ascii="Times New Roman" w:hAnsi="Times New Roman"/>
          <w:bCs/>
          <w:sz w:val="24"/>
          <w:szCs w:val="24"/>
        </w:rPr>
        <w:t xml:space="preserve">Петра Дубрава                                                                  </w:t>
      </w:r>
      <w:r w:rsidRPr="006D317F">
        <w:rPr>
          <w:rFonts w:ascii="Times New Roman" w:hAnsi="Times New Roman"/>
          <w:sz w:val="24"/>
          <w:szCs w:val="24"/>
        </w:rPr>
        <w:t xml:space="preserve">   </w:t>
      </w:r>
      <w:r w:rsidR="006D317F">
        <w:rPr>
          <w:rFonts w:ascii="Times New Roman" w:hAnsi="Times New Roman"/>
          <w:sz w:val="24"/>
          <w:szCs w:val="24"/>
        </w:rPr>
        <w:t xml:space="preserve">                         </w:t>
      </w:r>
      <w:r w:rsidRPr="006D317F">
        <w:rPr>
          <w:rFonts w:ascii="Times New Roman" w:hAnsi="Times New Roman"/>
          <w:sz w:val="24"/>
          <w:szCs w:val="24"/>
        </w:rPr>
        <w:t>В.А. Крашенинников</w:t>
      </w:r>
    </w:p>
    <w:p w:rsidR="002B2BCA" w:rsidRPr="006D317F" w:rsidRDefault="002B2BCA" w:rsidP="002B2BCA">
      <w:pPr>
        <w:spacing w:line="360" w:lineRule="auto"/>
        <w:ind w:firstLine="700"/>
        <w:jc w:val="both"/>
        <w:rPr>
          <w:rFonts w:ascii="Times New Roman" w:hAnsi="Times New Roman"/>
          <w:sz w:val="24"/>
          <w:szCs w:val="24"/>
          <w:u w:color="FFFFFF"/>
        </w:rPr>
      </w:pPr>
    </w:p>
    <w:p w:rsidR="002B2BCA" w:rsidRPr="006D317F" w:rsidRDefault="002B2BCA" w:rsidP="002B2BCA">
      <w:pPr>
        <w:spacing w:line="360" w:lineRule="auto"/>
        <w:rPr>
          <w:rFonts w:ascii="Times New Roman" w:hAnsi="Times New Roman"/>
          <w:caps/>
          <w:sz w:val="24"/>
          <w:szCs w:val="24"/>
        </w:rPr>
      </w:pPr>
      <w:r w:rsidRPr="006D317F">
        <w:rPr>
          <w:b/>
          <w:noProof/>
          <w:sz w:val="24"/>
          <w:szCs w:val="24"/>
        </w:rPr>
        <w:t xml:space="preserve">                                                                  </w:t>
      </w:r>
      <w:r w:rsidRPr="006D317F">
        <w:rPr>
          <w:b/>
          <w:noProof/>
          <w:sz w:val="24"/>
          <w:szCs w:val="24"/>
        </w:rPr>
        <w:drawing>
          <wp:inline distT="0" distB="0" distL="0" distR="0">
            <wp:extent cx="800100" cy="981075"/>
            <wp:effectExtent l="19050" t="0" r="0" b="0"/>
            <wp:docPr id="6"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6D317F">
        <w:rPr>
          <w:b/>
          <w:noProof/>
          <w:sz w:val="24"/>
          <w:szCs w:val="24"/>
        </w:rPr>
        <w:t xml:space="preserve">                                      </w:t>
      </w:r>
    </w:p>
    <w:p w:rsidR="002B2BCA" w:rsidRPr="006D317F" w:rsidRDefault="002B2BCA" w:rsidP="002B2BCA">
      <w:pPr>
        <w:pStyle w:val="af6"/>
        <w:rPr>
          <w:bCs w:val="0"/>
          <w:sz w:val="24"/>
          <w:szCs w:val="24"/>
        </w:rPr>
      </w:pPr>
      <w:r w:rsidRPr="006D317F">
        <w:rPr>
          <w:bCs w:val="0"/>
          <w:sz w:val="24"/>
          <w:szCs w:val="24"/>
        </w:rPr>
        <w:t xml:space="preserve">Собрание Представителей городского поселения Петра Дубрава муниципального района Волжский Самарской области                         </w:t>
      </w:r>
      <w:r w:rsidR="006D317F" w:rsidRPr="006D317F">
        <w:rPr>
          <w:bCs w:val="0"/>
          <w:sz w:val="24"/>
          <w:szCs w:val="24"/>
        </w:rPr>
        <w:t xml:space="preserve">                                              </w:t>
      </w:r>
      <w:r w:rsidRPr="006D317F">
        <w:rPr>
          <w:bCs w:val="0"/>
          <w:sz w:val="24"/>
          <w:szCs w:val="24"/>
        </w:rPr>
        <w:t xml:space="preserve">  Четвертого созыва</w:t>
      </w:r>
    </w:p>
    <w:p w:rsidR="006D317F" w:rsidRDefault="002B2BCA" w:rsidP="002B2BCA">
      <w:pPr>
        <w:pStyle w:val="af6"/>
        <w:rPr>
          <w:b w:val="0"/>
          <w:bCs w:val="0"/>
          <w:sz w:val="24"/>
          <w:szCs w:val="24"/>
        </w:rPr>
      </w:pPr>
      <w:r w:rsidRPr="006D317F">
        <w:rPr>
          <w:b w:val="0"/>
          <w:bCs w:val="0"/>
          <w:sz w:val="24"/>
          <w:szCs w:val="24"/>
        </w:rPr>
        <w:t xml:space="preserve">                                                             </w:t>
      </w:r>
    </w:p>
    <w:p w:rsidR="002B2BCA" w:rsidRPr="006D317F" w:rsidRDefault="002B2BCA" w:rsidP="006D317F">
      <w:pPr>
        <w:pStyle w:val="af6"/>
        <w:rPr>
          <w:bCs w:val="0"/>
          <w:sz w:val="24"/>
          <w:szCs w:val="24"/>
        </w:rPr>
      </w:pPr>
      <w:r w:rsidRPr="006D317F">
        <w:rPr>
          <w:bCs w:val="0"/>
          <w:sz w:val="24"/>
          <w:szCs w:val="24"/>
        </w:rPr>
        <w:t>РЕШЕНИЕ</w:t>
      </w:r>
    </w:p>
    <w:p w:rsidR="002B2BCA" w:rsidRPr="006D317F" w:rsidRDefault="002B2BCA" w:rsidP="002B2BCA">
      <w:pPr>
        <w:rPr>
          <w:rFonts w:ascii="Times New Roman" w:hAnsi="Times New Roman"/>
          <w:sz w:val="24"/>
          <w:szCs w:val="24"/>
        </w:rPr>
      </w:pPr>
      <w:r w:rsidRPr="006D317F">
        <w:rPr>
          <w:rFonts w:ascii="Times New Roman" w:hAnsi="Times New Roman"/>
          <w:b/>
          <w:bCs/>
          <w:sz w:val="24"/>
          <w:szCs w:val="24"/>
        </w:rPr>
        <w:t xml:space="preserve">  06.10.2021                                                                                                             №62</w:t>
      </w:r>
    </w:p>
    <w:p w:rsidR="002B2BCA" w:rsidRPr="006D317F" w:rsidRDefault="002B2BCA" w:rsidP="002B2BCA">
      <w:pPr>
        <w:jc w:val="both"/>
        <w:rPr>
          <w:rFonts w:ascii="Times New Roman" w:hAnsi="Times New Roman"/>
          <w:sz w:val="24"/>
          <w:szCs w:val="24"/>
        </w:rPr>
      </w:pPr>
    </w:p>
    <w:p w:rsidR="002B2BCA" w:rsidRPr="006D317F" w:rsidRDefault="002B2BCA" w:rsidP="006D317F">
      <w:pPr>
        <w:spacing w:line="240" w:lineRule="auto"/>
        <w:jc w:val="center"/>
        <w:outlineLvl w:val="0"/>
        <w:rPr>
          <w:rFonts w:ascii="Times New Roman" w:hAnsi="Times New Roman" w:cs="Times New Roman"/>
          <w:b/>
          <w:sz w:val="24"/>
          <w:szCs w:val="24"/>
        </w:rPr>
      </w:pPr>
      <w:r w:rsidRPr="006D317F">
        <w:rPr>
          <w:rFonts w:ascii="Times New Roman" w:hAnsi="Times New Roman" w:cs="Times New Roman"/>
          <w:b/>
          <w:sz w:val="24"/>
          <w:szCs w:val="24"/>
        </w:rPr>
        <w:t xml:space="preserve">О внесении изменений в Правила землепользования и застройки </w:t>
      </w:r>
      <w:r w:rsidR="006D317F" w:rsidRPr="006D317F">
        <w:rPr>
          <w:rFonts w:ascii="Times New Roman" w:hAnsi="Times New Roman" w:cs="Times New Roman"/>
          <w:b/>
          <w:sz w:val="24"/>
          <w:szCs w:val="24"/>
        </w:rPr>
        <w:t xml:space="preserve">                                   </w:t>
      </w:r>
      <w:r w:rsidRPr="006D317F">
        <w:rPr>
          <w:rFonts w:ascii="Times New Roman" w:hAnsi="Times New Roman" w:cs="Times New Roman"/>
          <w:b/>
          <w:sz w:val="24"/>
          <w:szCs w:val="24"/>
        </w:rPr>
        <w:t xml:space="preserve">городского поселения </w:t>
      </w:r>
      <w:r w:rsidR="00F672CD" w:rsidRPr="006D317F">
        <w:rPr>
          <w:rFonts w:ascii="Times New Roman" w:hAnsi="Times New Roman" w:cs="Times New Roman"/>
          <w:b/>
          <w:sz w:val="24"/>
          <w:szCs w:val="24"/>
        </w:rPr>
        <w:fldChar w:fldCharType="begin"/>
      </w:r>
      <w:r w:rsidRPr="006D317F">
        <w:rPr>
          <w:rFonts w:ascii="Times New Roman" w:hAnsi="Times New Roman" w:cs="Times New Roman"/>
          <w:b/>
          <w:sz w:val="24"/>
          <w:szCs w:val="24"/>
        </w:rPr>
        <w:instrText xml:space="preserve"> MERGEFIELD Наименование_поселения </w:instrText>
      </w:r>
      <w:r w:rsidR="00F672CD" w:rsidRPr="006D317F">
        <w:rPr>
          <w:rFonts w:ascii="Times New Roman" w:hAnsi="Times New Roman" w:cs="Times New Roman"/>
          <w:b/>
          <w:sz w:val="24"/>
          <w:szCs w:val="24"/>
        </w:rPr>
        <w:fldChar w:fldCharType="separate"/>
      </w:r>
      <w:r w:rsidRPr="006D317F">
        <w:rPr>
          <w:rFonts w:ascii="Times New Roman" w:hAnsi="Times New Roman" w:cs="Times New Roman"/>
          <w:b/>
          <w:noProof/>
          <w:sz w:val="24"/>
          <w:szCs w:val="24"/>
        </w:rPr>
        <w:t>Петра Дубрава</w:t>
      </w:r>
      <w:r w:rsidR="00F672CD" w:rsidRPr="006D317F">
        <w:rPr>
          <w:rFonts w:ascii="Times New Roman" w:hAnsi="Times New Roman" w:cs="Times New Roman"/>
          <w:b/>
          <w:sz w:val="24"/>
          <w:szCs w:val="24"/>
        </w:rPr>
        <w:fldChar w:fldCharType="end"/>
      </w:r>
      <w:r w:rsidRPr="006D317F">
        <w:rPr>
          <w:rFonts w:ascii="Times New Roman" w:hAnsi="Times New Roman" w:cs="Times New Roman"/>
          <w:b/>
          <w:sz w:val="24"/>
          <w:szCs w:val="24"/>
        </w:rPr>
        <w:t xml:space="preserve"> муниципального района Волжский Самарской области </w:t>
      </w:r>
    </w:p>
    <w:p w:rsidR="002B2BCA" w:rsidRPr="006D317F" w:rsidRDefault="002B2BCA" w:rsidP="002B2BCA">
      <w:pPr>
        <w:pStyle w:val="ConsPlusTitle"/>
        <w:jc w:val="center"/>
      </w:pP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муниципального района Волжский Самарской области</w:t>
      </w:r>
      <w:r w:rsidRPr="006D317F" w:rsidDel="00D70CBE">
        <w:rPr>
          <w:rFonts w:ascii="Times New Roman" w:hAnsi="Times New Roman"/>
          <w:sz w:val="24"/>
          <w:szCs w:val="24"/>
        </w:rPr>
        <w:t xml:space="preserve"> </w:t>
      </w:r>
      <w:r w:rsidRPr="006D317F">
        <w:rPr>
          <w:rFonts w:ascii="Times New Roman" w:hAnsi="Times New Roman"/>
          <w:sz w:val="24"/>
          <w:szCs w:val="24"/>
        </w:rPr>
        <w:t xml:space="preserve">от 24.08.2021г., Собрание представителей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муниципального района Волжский Самарской области решило:</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 xml:space="preserve">1. Внести следующие изменения в Правила землепользования и застройки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муниципального района Волжский Самарской области, утвержденные Собранием представителей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муниципального района Волжский Самарской области</w:t>
      </w:r>
      <w:r w:rsidRPr="006D317F" w:rsidDel="00D70CBE">
        <w:rPr>
          <w:rFonts w:ascii="Times New Roman" w:hAnsi="Times New Roman"/>
          <w:sz w:val="24"/>
          <w:szCs w:val="24"/>
        </w:rPr>
        <w:t xml:space="preserve">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Дата_и_номер_решения_об_утверждении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24.12.2013 № 122</w:t>
      </w:r>
      <w:r w:rsidR="00F672CD" w:rsidRPr="006D317F">
        <w:rPr>
          <w:rFonts w:ascii="Times New Roman" w:hAnsi="Times New Roman"/>
          <w:sz w:val="24"/>
          <w:szCs w:val="24"/>
        </w:rPr>
        <w:fldChar w:fldCharType="end"/>
      </w:r>
      <w:r w:rsidRPr="006D317F">
        <w:rPr>
          <w:rFonts w:ascii="Times New Roman" w:hAnsi="Times New Roman"/>
          <w:color w:val="000000"/>
          <w:sz w:val="24"/>
          <w:szCs w:val="24"/>
          <w:highlight w:val="yellow"/>
        </w:rPr>
        <w:t>:</w:t>
      </w:r>
      <w:r w:rsidRPr="006D317F">
        <w:rPr>
          <w:rFonts w:ascii="Times New Roman" w:hAnsi="Times New Roman"/>
          <w:sz w:val="24"/>
          <w:szCs w:val="24"/>
        </w:rPr>
        <w:t xml:space="preserve"> </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 xml:space="preserve">1.1. изложить в новой редакции карту градостроительного зонирования городского поселения </w:t>
      </w:r>
      <w:r w:rsidRPr="006D317F">
        <w:rPr>
          <w:rFonts w:ascii="Times New Roman" w:hAnsi="Times New Roman"/>
          <w:noProof/>
          <w:sz w:val="24"/>
          <w:szCs w:val="24"/>
        </w:rPr>
        <w:t>Петра Дубрава</w:t>
      </w:r>
      <w:r w:rsidRPr="006D317F">
        <w:rPr>
          <w:rFonts w:ascii="Times New Roman" w:hAnsi="Times New Roman"/>
          <w:sz w:val="24"/>
          <w:szCs w:val="24"/>
        </w:rPr>
        <w:t xml:space="preserve"> муниципального района Волжский Самарской области (1:5000) согласно приложению 2 к настоящему решению;</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 xml:space="preserve">1.2. признать утратившей силу карту градостроительного зонирования городского поселения </w:t>
      </w:r>
      <w:r w:rsidRPr="006D317F">
        <w:rPr>
          <w:rFonts w:ascii="Times New Roman" w:hAnsi="Times New Roman"/>
          <w:noProof/>
          <w:sz w:val="24"/>
          <w:szCs w:val="24"/>
        </w:rPr>
        <w:t>Петра Дубрава</w:t>
      </w:r>
      <w:r w:rsidRPr="006D317F">
        <w:rPr>
          <w:rFonts w:ascii="Times New Roman" w:hAnsi="Times New Roman"/>
          <w:sz w:val="24"/>
          <w:szCs w:val="24"/>
        </w:rPr>
        <w:t xml:space="preserve"> муниципального района Волжский Самарской области (1:10000);</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 xml:space="preserve">1.3. изложить в новой редакции раздел </w:t>
      </w:r>
      <w:r w:rsidRPr="006D317F">
        <w:rPr>
          <w:rFonts w:ascii="Times New Roman" w:hAnsi="Times New Roman"/>
          <w:sz w:val="24"/>
          <w:szCs w:val="24"/>
          <w:lang w:val="en-US"/>
        </w:rPr>
        <w:t>II</w:t>
      </w:r>
      <w:r w:rsidRPr="006D317F">
        <w:rPr>
          <w:rFonts w:ascii="Times New Roman" w:hAnsi="Times New Roman"/>
          <w:sz w:val="24"/>
          <w:szCs w:val="24"/>
        </w:rPr>
        <w:t xml:space="preserve"> «Градостроительные регламенты» согласно приложению 3 к настоящему решению и раздел </w:t>
      </w:r>
      <w:r w:rsidRPr="006D317F">
        <w:rPr>
          <w:rFonts w:ascii="Times New Roman" w:hAnsi="Times New Roman"/>
          <w:sz w:val="24"/>
          <w:szCs w:val="24"/>
          <w:lang w:val="en-US"/>
        </w:rPr>
        <w:t>III</w:t>
      </w:r>
      <w:r w:rsidRPr="006D317F">
        <w:rPr>
          <w:rFonts w:ascii="Times New Roman" w:hAnsi="Times New Roman"/>
          <w:sz w:val="24"/>
          <w:szCs w:val="24"/>
        </w:rPr>
        <w:t xml:space="preserve"> «Карта градостроительного зонирования территории поселения», а также наименования указанных разделов изменить следующим образом: в разделе </w:t>
      </w:r>
      <w:r w:rsidRPr="006D317F">
        <w:rPr>
          <w:rFonts w:ascii="Times New Roman" w:hAnsi="Times New Roman"/>
          <w:sz w:val="24"/>
          <w:szCs w:val="24"/>
          <w:lang w:val="en-US"/>
        </w:rPr>
        <w:t>II</w:t>
      </w:r>
      <w:r w:rsidRPr="006D317F">
        <w:rPr>
          <w:rFonts w:ascii="Times New Roman" w:hAnsi="Times New Roman"/>
          <w:sz w:val="24"/>
          <w:szCs w:val="24"/>
        </w:rPr>
        <w:t xml:space="preserve"> указать наименование: «Карта градостроительного зонирования территории поселения», в разделе </w:t>
      </w:r>
      <w:r w:rsidRPr="006D317F">
        <w:rPr>
          <w:rFonts w:ascii="Times New Roman" w:hAnsi="Times New Roman"/>
          <w:sz w:val="24"/>
          <w:szCs w:val="24"/>
          <w:lang w:val="en-US"/>
        </w:rPr>
        <w:t>III</w:t>
      </w:r>
      <w:r w:rsidRPr="006D317F">
        <w:rPr>
          <w:rFonts w:ascii="Times New Roman" w:hAnsi="Times New Roman"/>
          <w:sz w:val="24"/>
          <w:szCs w:val="24"/>
        </w:rPr>
        <w:t xml:space="preserve"> указать наименование: «Градостроительные регламенты»</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1.4.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lastRenderedPageBreak/>
        <w:t>1.5. Пункт 5 статьи 16 Правил исключить.</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1.6. Пункты 10-13  статьи 51 исключить.</w:t>
      </w:r>
    </w:p>
    <w:p w:rsidR="002B2BCA" w:rsidRPr="006D317F" w:rsidRDefault="002B2BCA" w:rsidP="002B2BCA">
      <w:pPr>
        <w:shd w:val="clear" w:color="auto" w:fill="FFFFFF"/>
        <w:spacing w:line="360" w:lineRule="auto"/>
        <w:ind w:firstLine="709"/>
        <w:jc w:val="both"/>
        <w:rPr>
          <w:rFonts w:ascii="Times New Roman" w:eastAsia="Times New Roman" w:hAnsi="Times New Roman"/>
          <w:color w:val="000000"/>
          <w:sz w:val="24"/>
          <w:szCs w:val="24"/>
        </w:rPr>
      </w:pPr>
      <w:r w:rsidRPr="006D317F">
        <w:rPr>
          <w:rFonts w:ascii="Times New Roman" w:hAnsi="Times New Roman"/>
          <w:sz w:val="24"/>
          <w:szCs w:val="24"/>
        </w:rPr>
        <w:t xml:space="preserve">1.7. </w:t>
      </w:r>
      <w:r w:rsidRPr="006D317F">
        <w:rPr>
          <w:rFonts w:ascii="Times New Roman" w:eastAsia="Times New Roman" w:hAnsi="Times New Roman"/>
          <w:color w:val="000000"/>
          <w:sz w:val="24"/>
          <w:szCs w:val="24"/>
        </w:rPr>
        <w:t>В целях отображения зоны с особыми условиями использования территории приаэродромной территории аэродрома Самара (Курумоч) (приказ Росавиации от 29.05.2020 № 521-п, дата внесения в ЕГРН 02.10.2020) в соответствии с данными Единого государственного реестра недвижимости и отображения зоны с особыми условиями использования территории приаэродромной территории аэродрома экспериментальной авиации Самара (Безымянка) (приказ Министерства промышленности и торговли Российской Федерации от 05.02.2020 № 368, дата внесения в ЕГРН 16.09.2020) в соответствии с данными Единого государственного реестра недвижимости, дополнить правила следующей картой градостроительного  зонирования, отображающей указанные  зоны с особыми условиями, использования территории:</w:t>
      </w:r>
    </w:p>
    <w:p w:rsidR="002B2BCA" w:rsidRPr="006D317F" w:rsidRDefault="002B2BCA" w:rsidP="006D317F">
      <w:pPr>
        <w:shd w:val="clear" w:color="auto" w:fill="FFFFFF"/>
        <w:spacing w:line="360" w:lineRule="auto"/>
        <w:ind w:firstLine="709"/>
        <w:jc w:val="both"/>
        <w:rPr>
          <w:rFonts w:ascii="Times New Roman" w:eastAsia="Times New Roman" w:hAnsi="Times New Roman"/>
          <w:color w:val="000000"/>
          <w:sz w:val="24"/>
          <w:szCs w:val="24"/>
        </w:rPr>
      </w:pPr>
      <w:r w:rsidRPr="006D317F">
        <w:rPr>
          <w:rFonts w:ascii="Times New Roman" w:eastAsia="Times New Roman" w:hAnsi="Times New Roman"/>
          <w:color w:val="000000"/>
          <w:sz w:val="24"/>
          <w:szCs w:val="24"/>
        </w:rPr>
        <w:t>- картой зон с особыми условиями использования территорий городского поселения Петра Дубрава муниципального района Волжский Самарской области. Приаэродромные территории (М 1:5000).</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2. Опубликовать настоящее решение в газете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Наименование_газеты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Голос Дубравы</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и на официальном сайте Администрации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муниципального района Волжский Самарской области __________.</w:t>
      </w:r>
    </w:p>
    <w:p w:rsidR="002B2BCA" w:rsidRPr="006D317F"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 xml:space="preserve">3. Разместить настоящее решение и изменения в Правила землепользования и застройки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муниципального района Волжский Самарской области во ФГИС ТП.</w:t>
      </w:r>
    </w:p>
    <w:p w:rsidR="002B2BCA" w:rsidRDefault="002B2BCA" w:rsidP="002B2BCA">
      <w:pPr>
        <w:spacing w:line="360" w:lineRule="auto"/>
        <w:ind w:firstLine="709"/>
        <w:jc w:val="both"/>
        <w:rPr>
          <w:rFonts w:ascii="Times New Roman" w:hAnsi="Times New Roman"/>
          <w:sz w:val="24"/>
          <w:szCs w:val="24"/>
        </w:rPr>
      </w:pPr>
      <w:r w:rsidRPr="006D317F">
        <w:rPr>
          <w:rFonts w:ascii="Times New Roman" w:hAnsi="Times New Roman"/>
          <w:sz w:val="24"/>
          <w:szCs w:val="24"/>
        </w:rPr>
        <w:t>4. Настоящее решение вступает в силу со дня его официального опубликования.</w:t>
      </w:r>
    </w:p>
    <w:p w:rsidR="006D317F" w:rsidRPr="006D317F" w:rsidRDefault="006D317F" w:rsidP="002B2BCA">
      <w:pPr>
        <w:spacing w:line="360" w:lineRule="auto"/>
        <w:ind w:firstLine="709"/>
        <w:jc w:val="both"/>
        <w:rPr>
          <w:rFonts w:ascii="Times New Roman" w:hAnsi="Times New Roman"/>
          <w:sz w:val="24"/>
          <w:szCs w:val="24"/>
        </w:rPr>
      </w:pPr>
    </w:p>
    <w:p w:rsidR="002B2BCA" w:rsidRPr="006D317F" w:rsidRDefault="002B2BCA" w:rsidP="00E314E7">
      <w:pPr>
        <w:pStyle w:val="af6"/>
        <w:ind w:left="0"/>
        <w:jc w:val="both"/>
        <w:rPr>
          <w:b w:val="0"/>
          <w:bCs w:val="0"/>
          <w:sz w:val="24"/>
          <w:szCs w:val="24"/>
        </w:rPr>
      </w:pPr>
      <w:r w:rsidRPr="006D317F">
        <w:rPr>
          <w:b w:val="0"/>
          <w:bCs w:val="0"/>
          <w:sz w:val="24"/>
          <w:szCs w:val="24"/>
        </w:rPr>
        <w:t>Председатель Собрания представителей</w:t>
      </w:r>
    </w:p>
    <w:p w:rsidR="002B2BCA" w:rsidRPr="006D317F" w:rsidRDefault="002B2BCA" w:rsidP="00E314E7">
      <w:pPr>
        <w:pStyle w:val="af6"/>
        <w:ind w:left="0"/>
        <w:jc w:val="both"/>
        <w:rPr>
          <w:b w:val="0"/>
          <w:bCs w:val="0"/>
          <w:sz w:val="24"/>
          <w:szCs w:val="24"/>
        </w:rPr>
      </w:pPr>
      <w:r w:rsidRPr="006D317F">
        <w:rPr>
          <w:b w:val="0"/>
          <w:bCs w:val="0"/>
          <w:sz w:val="24"/>
          <w:szCs w:val="24"/>
        </w:rPr>
        <w:t xml:space="preserve">городского поселения </w:t>
      </w:r>
      <w:r w:rsidR="00F672CD" w:rsidRPr="006D317F">
        <w:rPr>
          <w:b w:val="0"/>
          <w:bCs w:val="0"/>
          <w:sz w:val="24"/>
          <w:szCs w:val="24"/>
        </w:rPr>
        <w:fldChar w:fldCharType="begin"/>
      </w:r>
      <w:r w:rsidRPr="006D317F">
        <w:rPr>
          <w:b w:val="0"/>
          <w:bCs w:val="0"/>
          <w:sz w:val="24"/>
          <w:szCs w:val="24"/>
        </w:rPr>
        <w:instrText xml:space="preserve"> MERGEFIELD Наименование_поселения </w:instrText>
      </w:r>
      <w:r w:rsidR="00F672CD" w:rsidRPr="006D317F">
        <w:rPr>
          <w:b w:val="0"/>
          <w:bCs w:val="0"/>
          <w:sz w:val="24"/>
          <w:szCs w:val="24"/>
        </w:rPr>
        <w:fldChar w:fldCharType="separate"/>
      </w:r>
      <w:r w:rsidRPr="006D317F">
        <w:rPr>
          <w:b w:val="0"/>
          <w:bCs w:val="0"/>
          <w:noProof/>
          <w:sz w:val="24"/>
          <w:szCs w:val="24"/>
        </w:rPr>
        <w:t>Петра Дубрава</w:t>
      </w:r>
      <w:r w:rsidR="00F672CD" w:rsidRPr="006D317F">
        <w:rPr>
          <w:b w:val="0"/>
          <w:bCs w:val="0"/>
          <w:sz w:val="24"/>
          <w:szCs w:val="24"/>
        </w:rPr>
        <w:fldChar w:fldCharType="end"/>
      </w:r>
    </w:p>
    <w:p w:rsidR="002B2BCA" w:rsidRPr="006D317F" w:rsidRDefault="002B2BCA" w:rsidP="00E314E7">
      <w:pPr>
        <w:pStyle w:val="af6"/>
        <w:ind w:left="0"/>
        <w:jc w:val="both"/>
        <w:rPr>
          <w:b w:val="0"/>
          <w:bCs w:val="0"/>
          <w:sz w:val="24"/>
          <w:szCs w:val="24"/>
        </w:rPr>
      </w:pPr>
      <w:r w:rsidRPr="006D317F">
        <w:rPr>
          <w:b w:val="0"/>
          <w:bCs w:val="0"/>
          <w:sz w:val="24"/>
          <w:szCs w:val="24"/>
        </w:rPr>
        <w:t xml:space="preserve">муниципального района Волжский                              </w:t>
      </w:r>
      <w:r w:rsidR="00E314E7" w:rsidRPr="006D317F">
        <w:rPr>
          <w:b w:val="0"/>
          <w:bCs w:val="0"/>
          <w:sz w:val="24"/>
          <w:szCs w:val="24"/>
        </w:rPr>
        <w:t xml:space="preserve">    </w:t>
      </w:r>
      <w:r w:rsidRPr="006D317F">
        <w:rPr>
          <w:b w:val="0"/>
          <w:bCs w:val="0"/>
          <w:sz w:val="24"/>
          <w:szCs w:val="24"/>
        </w:rPr>
        <w:t xml:space="preserve">   </w:t>
      </w:r>
      <w:r w:rsidR="006D317F">
        <w:rPr>
          <w:b w:val="0"/>
          <w:bCs w:val="0"/>
          <w:sz w:val="24"/>
          <w:szCs w:val="24"/>
        </w:rPr>
        <w:t xml:space="preserve">               </w:t>
      </w:r>
      <w:r w:rsidRPr="006D317F">
        <w:rPr>
          <w:b w:val="0"/>
          <w:bCs w:val="0"/>
          <w:sz w:val="24"/>
          <w:szCs w:val="24"/>
        </w:rPr>
        <w:t xml:space="preserve">Л.Н. Ларюшина                                        </w:t>
      </w:r>
    </w:p>
    <w:p w:rsidR="002B2BCA" w:rsidRPr="006D317F" w:rsidRDefault="002B2BCA" w:rsidP="002B2BCA">
      <w:pPr>
        <w:ind w:firstLine="709"/>
        <w:jc w:val="both"/>
        <w:rPr>
          <w:rFonts w:ascii="Times New Roman" w:hAnsi="Times New Roman"/>
          <w:sz w:val="24"/>
          <w:szCs w:val="24"/>
        </w:rPr>
      </w:pPr>
    </w:p>
    <w:p w:rsidR="002B2BCA" w:rsidRPr="006D317F" w:rsidRDefault="002B2BCA" w:rsidP="002B2BCA">
      <w:pPr>
        <w:jc w:val="both"/>
        <w:outlineLvl w:val="0"/>
        <w:rPr>
          <w:rFonts w:ascii="Times New Roman" w:hAnsi="Times New Roman"/>
          <w:sz w:val="24"/>
          <w:szCs w:val="24"/>
        </w:rPr>
      </w:pPr>
    </w:p>
    <w:p w:rsidR="002B2BCA" w:rsidRPr="006D317F" w:rsidRDefault="002B2BCA" w:rsidP="006D317F">
      <w:pPr>
        <w:spacing w:line="240" w:lineRule="auto"/>
        <w:outlineLvl w:val="0"/>
        <w:rPr>
          <w:rFonts w:ascii="Times New Roman" w:hAnsi="Times New Roman"/>
          <w:sz w:val="24"/>
          <w:szCs w:val="24"/>
        </w:rPr>
        <w:sectPr w:rsidR="002B2BCA" w:rsidRPr="006D317F" w:rsidSect="002350B5">
          <w:pgSz w:w="11907" w:h="16840" w:code="9"/>
          <w:pgMar w:top="851" w:right="851" w:bottom="851" w:left="170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r w:rsidRPr="006D317F">
        <w:rPr>
          <w:rFonts w:ascii="Times New Roman" w:hAnsi="Times New Roman"/>
          <w:sz w:val="24"/>
          <w:szCs w:val="24"/>
        </w:rPr>
        <w:t xml:space="preserve">Глава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006D317F">
        <w:rPr>
          <w:rFonts w:ascii="Times New Roman" w:hAnsi="Times New Roman"/>
          <w:sz w:val="24"/>
          <w:szCs w:val="24"/>
        </w:rPr>
        <w:t xml:space="preserve">                                                                     </w:t>
      </w:r>
      <w:r w:rsidRPr="006D317F">
        <w:rPr>
          <w:rFonts w:ascii="Times New Roman" w:hAnsi="Times New Roman"/>
          <w:sz w:val="24"/>
          <w:szCs w:val="24"/>
        </w:rPr>
        <w:t xml:space="preserve">муниципального района Волжский                                    </w:t>
      </w:r>
      <w:r w:rsidR="006D317F">
        <w:rPr>
          <w:rFonts w:ascii="Times New Roman" w:hAnsi="Times New Roman"/>
          <w:sz w:val="24"/>
          <w:szCs w:val="24"/>
        </w:rPr>
        <w:t xml:space="preserve">                </w:t>
      </w:r>
      <w:r w:rsidRPr="006D317F">
        <w:rPr>
          <w:rFonts w:ascii="Times New Roman" w:hAnsi="Times New Roman"/>
          <w:sz w:val="24"/>
          <w:szCs w:val="24"/>
        </w:rPr>
        <w:t xml:space="preserve">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Глава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В.А. Крашенинников</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w:t>
      </w:r>
      <w:r w:rsidR="006D317F">
        <w:rPr>
          <w:rFonts w:ascii="Times New Roman" w:hAnsi="Times New Roman"/>
          <w:sz w:val="24"/>
          <w:szCs w:val="24"/>
        </w:rPr>
        <w:t xml:space="preserve">                             </w:t>
      </w:r>
    </w:p>
    <w:p w:rsidR="002B2BCA" w:rsidRPr="006D317F" w:rsidRDefault="002B2BCA" w:rsidP="002B2BCA">
      <w:pPr>
        <w:ind w:left="6237"/>
        <w:jc w:val="right"/>
        <w:rPr>
          <w:rFonts w:ascii="Times New Roman" w:hAnsi="Times New Roman"/>
          <w:sz w:val="24"/>
          <w:szCs w:val="24"/>
        </w:rPr>
      </w:pPr>
      <w:r w:rsidRPr="006D317F">
        <w:rPr>
          <w:rFonts w:ascii="Times New Roman" w:hAnsi="Times New Roman"/>
          <w:sz w:val="24"/>
          <w:szCs w:val="24"/>
        </w:rPr>
        <w:lastRenderedPageBreak/>
        <w:t>Приложение 3</w:t>
      </w:r>
    </w:p>
    <w:p w:rsidR="002B2BCA" w:rsidRPr="006D317F" w:rsidRDefault="002B2BCA" w:rsidP="002B2BCA">
      <w:pPr>
        <w:ind w:left="6237"/>
        <w:jc w:val="right"/>
        <w:rPr>
          <w:rFonts w:ascii="Times New Roman" w:hAnsi="Times New Roman"/>
          <w:sz w:val="24"/>
          <w:szCs w:val="24"/>
        </w:rPr>
      </w:pPr>
      <w:r w:rsidRPr="006D317F">
        <w:rPr>
          <w:rFonts w:ascii="Times New Roman" w:hAnsi="Times New Roman"/>
          <w:sz w:val="24"/>
          <w:szCs w:val="24"/>
        </w:rPr>
        <w:t xml:space="preserve">к решению Собрания представителей городского поселения </w:t>
      </w:r>
      <w:r w:rsidR="00F672CD" w:rsidRPr="006D317F">
        <w:rPr>
          <w:rFonts w:ascii="Times New Roman" w:hAnsi="Times New Roman"/>
          <w:sz w:val="24"/>
          <w:szCs w:val="24"/>
        </w:rPr>
        <w:fldChar w:fldCharType="begin"/>
      </w:r>
      <w:r w:rsidRPr="006D317F">
        <w:rPr>
          <w:rFonts w:ascii="Times New Roman" w:hAnsi="Times New Roman"/>
          <w:sz w:val="24"/>
          <w:szCs w:val="24"/>
        </w:rPr>
        <w:instrText xml:space="preserve"> MERGEFIELD Наименование_поселения </w:instrText>
      </w:r>
      <w:r w:rsidR="00F672CD" w:rsidRPr="006D317F">
        <w:rPr>
          <w:rFonts w:ascii="Times New Roman" w:hAnsi="Times New Roman"/>
          <w:sz w:val="24"/>
          <w:szCs w:val="24"/>
        </w:rPr>
        <w:fldChar w:fldCharType="separate"/>
      </w:r>
      <w:r w:rsidRPr="006D317F">
        <w:rPr>
          <w:rFonts w:ascii="Times New Roman" w:hAnsi="Times New Roman"/>
          <w:noProof/>
          <w:sz w:val="24"/>
          <w:szCs w:val="24"/>
        </w:rPr>
        <w:t>Петра Дубрава</w:t>
      </w:r>
      <w:r w:rsidR="00F672CD" w:rsidRPr="006D317F">
        <w:rPr>
          <w:rFonts w:ascii="Times New Roman" w:hAnsi="Times New Roman"/>
          <w:sz w:val="24"/>
          <w:szCs w:val="24"/>
        </w:rPr>
        <w:fldChar w:fldCharType="end"/>
      </w:r>
      <w:r w:rsidRPr="006D317F">
        <w:rPr>
          <w:rFonts w:ascii="Times New Roman" w:hAnsi="Times New Roman"/>
          <w:sz w:val="24"/>
          <w:szCs w:val="24"/>
        </w:rPr>
        <w:t xml:space="preserve"> муниципального района Волжский Самарской области от 06.10.21№62</w:t>
      </w:r>
    </w:p>
    <w:p w:rsidR="002B2BCA" w:rsidRPr="006D317F" w:rsidRDefault="002B2BCA" w:rsidP="002B2BCA">
      <w:pPr>
        <w:jc w:val="center"/>
        <w:rPr>
          <w:rFonts w:ascii="Times New Roman" w:hAnsi="Times New Roman"/>
          <w:sz w:val="24"/>
          <w:szCs w:val="24"/>
        </w:rPr>
      </w:pPr>
    </w:p>
    <w:p w:rsidR="002B2BCA" w:rsidRPr="006D317F" w:rsidRDefault="002B2BCA" w:rsidP="002B2BCA">
      <w:pPr>
        <w:tabs>
          <w:tab w:val="left" w:pos="1560"/>
        </w:tabs>
        <w:jc w:val="center"/>
        <w:outlineLvl w:val="0"/>
        <w:rPr>
          <w:rFonts w:ascii="Times New Roman" w:hAnsi="Times New Roman"/>
          <w:b/>
          <w:bCs/>
          <w:caps/>
          <w:sz w:val="24"/>
          <w:szCs w:val="24"/>
        </w:rPr>
      </w:pPr>
      <w:r w:rsidRPr="006D317F">
        <w:rPr>
          <w:rFonts w:ascii="Times New Roman" w:hAnsi="Times New Roman"/>
          <w:b/>
          <w:bCs/>
          <w:caps/>
          <w:sz w:val="24"/>
          <w:szCs w:val="24"/>
        </w:rPr>
        <w:t xml:space="preserve">РАЗДЕЛ </w:t>
      </w:r>
      <w:r w:rsidRPr="006D317F">
        <w:rPr>
          <w:rFonts w:ascii="Times New Roman" w:hAnsi="Times New Roman"/>
          <w:b/>
          <w:bCs/>
          <w:caps/>
          <w:sz w:val="24"/>
          <w:szCs w:val="24"/>
          <w:lang w:val="en-US"/>
        </w:rPr>
        <w:t>II</w:t>
      </w:r>
      <w:r w:rsidRPr="006D317F">
        <w:rPr>
          <w:rFonts w:ascii="Times New Roman" w:hAnsi="Times New Roman"/>
          <w:b/>
          <w:bCs/>
          <w:caps/>
          <w:sz w:val="24"/>
          <w:szCs w:val="24"/>
        </w:rPr>
        <w:t>. Карта градостроительного зонирования территории поселения</w:t>
      </w:r>
    </w:p>
    <w:p w:rsidR="002B2BCA" w:rsidRPr="006D317F" w:rsidRDefault="002B2BCA" w:rsidP="002B2BCA">
      <w:pPr>
        <w:spacing w:before="360" w:after="240"/>
        <w:jc w:val="center"/>
        <w:outlineLvl w:val="1"/>
        <w:rPr>
          <w:rFonts w:ascii="Times New Roman" w:hAnsi="Times New Roman"/>
          <w:b/>
          <w:sz w:val="24"/>
          <w:szCs w:val="24"/>
        </w:rPr>
      </w:pPr>
      <w:r w:rsidRPr="006D317F">
        <w:rPr>
          <w:rFonts w:ascii="Times New Roman" w:hAnsi="Times New Roman"/>
          <w:b/>
          <w:sz w:val="24"/>
          <w:szCs w:val="24"/>
        </w:rPr>
        <w:t xml:space="preserve">Глава </w:t>
      </w:r>
      <w:r w:rsidRPr="006D317F">
        <w:rPr>
          <w:rFonts w:ascii="Times New Roman" w:hAnsi="Times New Roman"/>
          <w:b/>
          <w:sz w:val="24"/>
          <w:szCs w:val="24"/>
          <w:lang w:val="en-US"/>
        </w:rPr>
        <w:t>IX</w:t>
      </w:r>
      <w:r w:rsidRPr="006D317F">
        <w:rPr>
          <w:rFonts w:ascii="Times New Roman" w:hAnsi="Times New Roman"/>
          <w:b/>
          <w:sz w:val="24"/>
          <w:szCs w:val="24"/>
        </w:rPr>
        <w:t>. Карта градостроительного зонирования территории поселения</w:t>
      </w:r>
    </w:p>
    <w:p w:rsidR="002B2BCA" w:rsidRPr="006D317F" w:rsidRDefault="002B2BCA" w:rsidP="002B2BCA">
      <w:pPr>
        <w:spacing w:before="360" w:after="240"/>
        <w:ind w:left="709"/>
        <w:jc w:val="both"/>
        <w:outlineLvl w:val="2"/>
        <w:rPr>
          <w:rFonts w:ascii="Times New Roman" w:hAnsi="Times New Roman"/>
          <w:b/>
          <w:sz w:val="24"/>
          <w:szCs w:val="24"/>
        </w:rPr>
      </w:pPr>
      <w:r w:rsidRPr="006D317F">
        <w:rPr>
          <w:rFonts w:ascii="Times New Roman" w:hAnsi="Times New Roman"/>
          <w:b/>
          <w:sz w:val="24"/>
          <w:szCs w:val="24"/>
        </w:rPr>
        <w:t>Статья 52. Карта градостроительного зонирования территории поселения</w:t>
      </w:r>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Карта градостроительного зонирования территории поселения (далее – карта градостроительного зонирования) выполнена в масштабе 1:5 000.</w:t>
      </w:r>
      <w:bookmarkStart w:id="7" w:name="_Карта_зон_действия"/>
      <w:bookmarkEnd w:id="7"/>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 xml:space="preserve">На карте градостроительного зонирования поселения отображены: </w:t>
      </w:r>
    </w:p>
    <w:p w:rsidR="002B2BCA" w:rsidRPr="006D317F" w:rsidRDefault="002B2BCA" w:rsidP="002B2BCA">
      <w:pPr>
        <w:pStyle w:val="a8"/>
        <w:numPr>
          <w:ilvl w:val="0"/>
          <w:numId w:val="6"/>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 xml:space="preserve">границы населенных пунктов, входящих в состав поселения в соответствии в Генеральным планом городского поселения </w:t>
      </w:r>
      <w:r w:rsidR="00F672CD" w:rsidRPr="006D317F">
        <w:rPr>
          <w:rFonts w:ascii="Times New Roman" w:hAnsi="Times New Roman"/>
          <w:u w:color="FFFFFF"/>
        </w:rPr>
        <w:fldChar w:fldCharType="begin"/>
      </w:r>
      <w:r w:rsidRPr="006D317F">
        <w:rPr>
          <w:rFonts w:ascii="Times New Roman" w:hAnsi="Times New Roman"/>
          <w:u w:color="FFFFFF"/>
        </w:rPr>
        <w:instrText xml:space="preserve"> MERGEFIELD Наименование_поселения </w:instrText>
      </w:r>
      <w:r w:rsidR="00F672CD" w:rsidRPr="006D317F">
        <w:rPr>
          <w:rFonts w:ascii="Times New Roman" w:hAnsi="Times New Roman"/>
          <w:u w:color="FFFFFF"/>
        </w:rPr>
        <w:fldChar w:fldCharType="separate"/>
      </w:r>
      <w:r w:rsidRPr="006D317F">
        <w:rPr>
          <w:rFonts w:ascii="Times New Roman" w:hAnsi="Times New Roman"/>
          <w:noProof/>
          <w:u w:color="FFFFFF"/>
        </w:rPr>
        <w:t>Петра Дубрава</w:t>
      </w:r>
      <w:r w:rsidR="00F672CD" w:rsidRPr="006D317F">
        <w:rPr>
          <w:rFonts w:ascii="Times New Roman" w:hAnsi="Times New Roman"/>
          <w:u w:color="FFFFFF"/>
        </w:rPr>
        <w:fldChar w:fldCharType="end"/>
      </w:r>
      <w:r w:rsidRPr="006D317F">
        <w:rPr>
          <w:rFonts w:ascii="Times New Roman" w:hAnsi="Times New Roman"/>
          <w:u w:color="FFFFFF"/>
        </w:rPr>
        <w:t xml:space="preserve"> муниципального района Волжский Самарской области; </w:t>
      </w:r>
    </w:p>
    <w:p w:rsidR="002B2BCA" w:rsidRPr="006D317F" w:rsidRDefault="002B2BCA" w:rsidP="002B2BCA">
      <w:pPr>
        <w:pStyle w:val="a8"/>
        <w:numPr>
          <w:ilvl w:val="0"/>
          <w:numId w:val="6"/>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 xml:space="preserve"> На карте градостроительного зонирования поселения не отображены границы территорий объектов культурного наследия в связи с их отсутствием.</w:t>
      </w:r>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lastRenderedPageBreak/>
        <w:t>На карте градостроительного зонирования установлены территории, в границах которых предусматривается осуществление деятельности по комплексному и устойчивому развитию территории.</w:t>
      </w:r>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2B2BCA" w:rsidRPr="006D317F" w:rsidRDefault="002B2BCA" w:rsidP="002B2BCA">
      <w:pPr>
        <w:pStyle w:val="a8"/>
        <w:numPr>
          <w:ilvl w:val="0"/>
          <w:numId w:val="5"/>
        </w:numPr>
        <w:tabs>
          <w:tab w:val="left" w:pos="1134"/>
        </w:tabs>
        <w:spacing w:line="360" w:lineRule="auto"/>
        <w:ind w:left="0" w:firstLine="709"/>
        <w:jc w:val="both"/>
        <w:rPr>
          <w:rFonts w:ascii="Times New Roman" w:hAnsi="Times New Roman"/>
          <w:u w:color="FFFFFF"/>
        </w:rPr>
      </w:pPr>
      <w:r w:rsidRPr="006D317F">
        <w:rPr>
          <w:rFonts w:ascii="Times New Roman" w:hAnsi="Times New Roman"/>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2B2BCA" w:rsidRDefault="002B2BCA" w:rsidP="002B2BCA">
      <w:pPr>
        <w:tabs>
          <w:tab w:val="left" w:pos="1134"/>
        </w:tabs>
        <w:spacing w:line="360" w:lineRule="auto"/>
        <w:ind w:firstLine="567"/>
        <w:jc w:val="both"/>
        <w:rPr>
          <w:rFonts w:ascii="Times New Roman" w:hAnsi="Times New Roman"/>
          <w:sz w:val="24"/>
          <w:szCs w:val="24"/>
          <w:u w:color="FFFFFF"/>
        </w:rPr>
      </w:pPr>
    </w:p>
    <w:p w:rsidR="006D317F" w:rsidRDefault="006D317F" w:rsidP="002B2BCA">
      <w:pPr>
        <w:tabs>
          <w:tab w:val="left" w:pos="1134"/>
        </w:tabs>
        <w:spacing w:line="360" w:lineRule="auto"/>
        <w:ind w:firstLine="567"/>
        <w:jc w:val="both"/>
        <w:rPr>
          <w:rFonts w:ascii="Times New Roman" w:hAnsi="Times New Roman"/>
          <w:sz w:val="24"/>
          <w:szCs w:val="24"/>
          <w:u w:color="FFFFFF"/>
        </w:rPr>
      </w:pPr>
    </w:p>
    <w:p w:rsidR="006D317F" w:rsidRDefault="006D317F" w:rsidP="002B2BCA">
      <w:pPr>
        <w:tabs>
          <w:tab w:val="left" w:pos="1134"/>
        </w:tabs>
        <w:spacing w:line="360" w:lineRule="auto"/>
        <w:ind w:firstLine="567"/>
        <w:jc w:val="both"/>
        <w:rPr>
          <w:rFonts w:ascii="Times New Roman" w:hAnsi="Times New Roman"/>
          <w:sz w:val="24"/>
          <w:szCs w:val="24"/>
          <w:u w:color="FFFFFF"/>
        </w:rPr>
      </w:pPr>
    </w:p>
    <w:p w:rsidR="006D317F" w:rsidRPr="006D317F" w:rsidRDefault="006D317F" w:rsidP="002B2BCA">
      <w:pPr>
        <w:tabs>
          <w:tab w:val="left" w:pos="1134"/>
        </w:tabs>
        <w:spacing w:line="360" w:lineRule="auto"/>
        <w:ind w:firstLine="567"/>
        <w:jc w:val="both"/>
        <w:rPr>
          <w:rFonts w:ascii="Times New Roman" w:hAnsi="Times New Roman"/>
          <w:sz w:val="24"/>
          <w:szCs w:val="24"/>
          <w:u w:color="FFFFFF"/>
        </w:rPr>
      </w:pPr>
    </w:p>
    <w:p w:rsidR="002B2BCA" w:rsidRPr="006D317F" w:rsidRDefault="002B2BCA" w:rsidP="002B2BCA">
      <w:pPr>
        <w:pStyle w:val="ab"/>
        <w:keepNext w:val="0"/>
        <w:tabs>
          <w:tab w:val="left" w:pos="0"/>
        </w:tabs>
        <w:rPr>
          <w:rFonts w:ascii="Times New Roman" w:hAnsi="Times New Roman"/>
          <w:sz w:val="24"/>
          <w:szCs w:val="24"/>
        </w:rPr>
      </w:pPr>
      <w:r w:rsidRPr="006D317F">
        <w:rPr>
          <w:rFonts w:ascii="Times New Roman" w:hAnsi="Times New Roman"/>
          <w:sz w:val="24"/>
          <w:szCs w:val="24"/>
        </w:rPr>
        <w:t>РАЗДЕЛ II</w:t>
      </w:r>
      <w:r w:rsidRPr="006D317F">
        <w:rPr>
          <w:rFonts w:ascii="Times New Roman" w:hAnsi="Times New Roman"/>
          <w:sz w:val="24"/>
          <w:szCs w:val="24"/>
          <w:lang w:val="en-US"/>
        </w:rPr>
        <w:t>I</w:t>
      </w:r>
      <w:r w:rsidRPr="006D317F">
        <w:rPr>
          <w:rFonts w:ascii="Times New Roman" w:hAnsi="Times New Roman"/>
          <w:sz w:val="24"/>
          <w:szCs w:val="24"/>
        </w:rPr>
        <w:t>. ГРАДОСТРОИТЕЛЬНЫЕ РЕГЛАМЕНТЫ</w:t>
      </w:r>
    </w:p>
    <w:p w:rsidR="002B2BCA" w:rsidRPr="006D317F" w:rsidRDefault="002B2BCA" w:rsidP="002B2BCA">
      <w:pPr>
        <w:pStyle w:val="ac"/>
        <w:rPr>
          <w:rFonts w:ascii="Times New Roman" w:hAnsi="Times New Roman"/>
          <w:sz w:val="24"/>
          <w:szCs w:val="24"/>
        </w:rPr>
      </w:pPr>
    </w:p>
    <w:p w:rsidR="002B2BCA" w:rsidRPr="006D317F" w:rsidRDefault="002B2BCA" w:rsidP="002B2BCA">
      <w:pPr>
        <w:pStyle w:val="1"/>
        <w:tabs>
          <w:tab w:val="left" w:pos="1620"/>
        </w:tabs>
        <w:jc w:val="center"/>
        <w:rPr>
          <w:rFonts w:ascii="Times New Roman" w:hAnsi="Times New Roman"/>
          <w:sz w:val="24"/>
          <w:szCs w:val="24"/>
        </w:rPr>
      </w:pPr>
      <w:bookmarkStart w:id="8" w:name="_Toc259101843"/>
      <w:r w:rsidRPr="006D317F">
        <w:rPr>
          <w:rFonts w:ascii="Times New Roman" w:hAnsi="Times New Roman"/>
          <w:sz w:val="24"/>
          <w:szCs w:val="24"/>
        </w:rPr>
        <w:t xml:space="preserve">Глава </w:t>
      </w:r>
      <w:r w:rsidRPr="006D317F">
        <w:rPr>
          <w:rFonts w:ascii="Times New Roman" w:hAnsi="Times New Roman"/>
          <w:sz w:val="24"/>
          <w:szCs w:val="24"/>
          <w:lang w:val="en-US"/>
        </w:rPr>
        <w:t>X</w:t>
      </w:r>
      <w:r w:rsidRPr="006D317F">
        <w:rPr>
          <w:rFonts w:ascii="Times New Roman" w:hAnsi="Times New Roman"/>
          <w:sz w:val="24"/>
          <w:szCs w:val="24"/>
        </w:rPr>
        <w:t>. Градостроительные регламенты</w:t>
      </w:r>
      <w:bookmarkEnd w:id="8"/>
    </w:p>
    <w:p w:rsidR="002B2BCA" w:rsidRPr="006D317F" w:rsidRDefault="002B2BCA" w:rsidP="002B2BCA">
      <w:pPr>
        <w:pStyle w:val="1"/>
        <w:tabs>
          <w:tab w:val="num" w:pos="2204"/>
          <w:tab w:val="num" w:pos="2340"/>
        </w:tabs>
        <w:spacing w:before="200" w:after="200"/>
        <w:ind w:firstLine="709"/>
        <w:jc w:val="both"/>
        <w:rPr>
          <w:rFonts w:ascii="Times New Roman" w:hAnsi="Times New Roman"/>
          <w:sz w:val="24"/>
          <w:szCs w:val="24"/>
        </w:rPr>
      </w:pPr>
      <w:bookmarkStart w:id="9" w:name="_Toc215313901"/>
      <w:bookmarkStart w:id="10" w:name="_Toc259101844"/>
      <w:r w:rsidRPr="006D317F">
        <w:rPr>
          <w:rFonts w:ascii="Times New Roman" w:hAnsi="Times New Roman"/>
          <w:sz w:val="24"/>
          <w:szCs w:val="24"/>
        </w:rPr>
        <w:t>Статья 53. Перечень территориальных зон</w:t>
      </w:r>
      <w:bookmarkEnd w:id="9"/>
      <w:bookmarkEnd w:id="10"/>
      <w:r w:rsidRPr="006D317F">
        <w:rPr>
          <w:rFonts w:ascii="Times New Roman" w:hAnsi="Times New Roman"/>
          <w:sz w:val="24"/>
          <w:szCs w:val="24"/>
        </w:rPr>
        <w:t xml:space="preserve"> и их описание</w:t>
      </w:r>
    </w:p>
    <w:p w:rsidR="002B2BCA" w:rsidRDefault="002B2BCA" w:rsidP="002B2BCA">
      <w:pPr>
        <w:pStyle w:val="ac"/>
        <w:spacing w:line="360" w:lineRule="auto"/>
        <w:ind w:firstLine="709"/>
        <w:rPr>
          <w:rFonts w:ascii="Times New Roman" w:hAnsi="Times New Roman"/>
          <w:sz w:val="24"/>
          <w:szCs w:val="24"/>
        </w:rPr>
      </w:pPr>
      <w:r w:rsidRPr="006D317F">
        <w:rPr>
          <w:rFonts w:ascii="Times New Roman" w:hAnsi="Times New Roman"/>
          <w:sz w:val="24"/>
          <w:szCs w:val="24"/>
        </w:rPr>
        <w:t>Территориальные зоны, выделенные на карте градостроительного зонирования поселения, содержатся в таблице 1.</w:t>
      </w:r>
    </w:p>
    <w:p w:rsidR="006D317F" w:rsidRDefault="006D317F" w:rsidP="002B2BCA">
      <w:pPr>
        <w:pStyle w:val="ac"/>
        <w:spacing w:line="360" w:lineRule="auto"/>
        <w:ind w:firstLine="709"/>
        <w:rPr>
          <w:rFonts w:ascii="Times New Roman" w:hAnsi="Times New Roman"/>
          <w:sz w:val="24"/>
          <w:szCs w:val="24"/>
        </w:rPr>
      </w:pPr>
    </w:p>
    <w:p w:rsidR="006D317F" w:rsidRPr="006D317F" w:rsidRDefault="006D317F" w:rsidP="002B2BCA">
      <w:pPr>
        <w:pStyle w:val="ac"/>
        <w:spacing w:line="360" w:lineRule="auto"/>
        <w:ind w:firstLine="709"/>
        <w:rPr>
          <w:rFonts w:ascii="Times New Roman" w:hAnsi="Times New Roman"/>
          <w:sz w:val="24"/>
          <w:szCs w:val="24"/>
        </w:rPr>
      </w:pPr>
    </w:p>
    <w:p w:rsidR="002B2BCA" w:rsidRPr="006D317F" w:rsidRDefault="002B2BCA" w:rsidP="002B2BCA">
      <w:pPr>
        <w:pStyle w:val="ac"/>
        <w:spacing w:line="360" w:lineRule="auto"/>
        <w:ind w:firstLine="709"/>
        <w:jc w:val="right"/>
        <w:rPr>
          <w:rFonts w:ascii="Times New Roman" w:hAnsi="Times New Roman"/>
          <w:sz w:val="24"/>
          <w:szCs w:val="24"/>
        </w:rPr>
      </w:pPr>
      <w:r w:rsidRPr="006D317F">
        <w:rPr>
          <w:rFonts w:ascii="Times New Roman" w:hAnsi="Times New Roman"/>
          <w:sz w:val="24"/>
          <w:szCs w:val="24"/>
        </w:rPr>
        <w:lastRenderedPageBreak/>
        <w:t>Таблица 1</w:t>
      </w:r>
    </w:p>
    <w:p w:rsidR="002B2BCA" w:rsidRPr="006D317F" w:rsidRDefault="002B2BCA" w:rsidP="002B2BCA">
      <w:pPr>
        <w:pStyle w:val="ac"/>
        <w:spacing w:line="360" w:lineRule="auto"/>
        <w:ind w:firstLine="709"/>
        <w:jc w:val="center"/>
        <w:rPr>
          <w:rFonts w:ascii="Times New Roman" w:hAnsi="Times New Roman"/>
          <w:b/>
          <w:bCs/>
          <w:sz w:val="24"/>
          <w:szCs w:val="24"/>
        </w:rPr>
      </w:pPr>
      <w:r w:rsidRPr="006D317F">
        <w:rPr>
          <w:rFonts w:ascii="Times New Roman" w:hAnsi="Times New Roman"/>
          <w:b/>
          <w:bCs/>
          <w:sz w:val="24"/>
          <w:szCs w:val="24"/>
        </w:rPr>
        <w:t xml:space="preserve">Территориальный зоны </w:t>
      </w:r>
    </w:p>
    <w:tbl>
      <w:tblPr>
        <w:tblW w:w="9180" w:type="dxa"/>
        <w:tblInd w:w="250" w:type="dxa"/>
        <w:tblLook w:val="04A0"/>
      </w:tblPr>
      <w:tblGrid>
        <w:gridCol w:w="2145"/>
        <w:gridCol w:w="3296"/>
        <w:gridCol w:w="3597"/>
        <w:gridCol w:w="142"/>
      </w:tblGrid>
      <w:tr w:rsidR="002B2BCA" w:rsidRPr="006D317F" w:rsidTr="00806E1D">
        <w:trPr>
          <w:tblHeader/>
        </w:trPr>
        <w:tc>
          <w:tcPr>
            <w:tcW w:w="2145" w:type="dxa"/>
            <w:shd w:val="clear" w:color="auto" w:fill="auto"/>
          </w:tcPr>
          <w:p w:rsidR="002B2BCA" w:rsidRPr="006D317F" w:rsidRDefault="002B2BCA" w:rsidP="00E314E7">
            <w:pPr>
              <w:tabs>
                <w:tab w:val="left" w:pos="0"/>
              </w:tabs>
              <w:spacing w:after="160"/>
              <w:ind w:right="366"/>
              <w:rPr>
                <w:rFonts w:ascii="Times New Roman" w:hAnsi="Times New Roman"/>
                <w:b/>
                <w:bCs/>
                <w:sz w:val="24"/>
                <w:szCs w:val="24"/>
              </w:rPr>
            </w:pPr>
            <w:r w:rsidRPr="006D317F">
              <w:rPr>
                <w:rFonts w:ascii="Times New Roman" w:hAnsi="Times New Roman"/>
                <w:b/>
                <w:bCs/>
                <w:sz w:val="24"/>
                <w:szCs w:val="24"/>
              </w:rPr>
              <w:t xml:space="preserve">Условное обозначение </w:t>
            </w:r>
          </w:p>
        </w:tc>
        <w:tc>
          <w:tcPr>
            <w:tcW w:w="3296" w:type="dxa"/>
            <w:shd w:val="clear" w:color="auto" w:fill="auto"/>
          </w:tcPr>
          <w:p w:rsidR="002B2BCA" w:rsidRPr="006D317F" w:rsidRDefault="002B2BCA" w:rsidP="00E314E7">
            <w:pPr>
              <w:tabs>
                <w:tab w:val="left" w:pos="0"/>
              </w:tabs>
              <w:ind w:right="366"/>
              <w:rPr>
                <w:rFonts w:ascii="Times New Roman" w:hAnsi="Times New Roman"/>
                <w:b/>
                <w:sz w:val="24"/>
                <w:szCs w:val="24"/>
              </w:rPr>
            </w:pPr>
            <w:r w:rsidRPr="006D317F">
              <w:rPr>
                <w:rFonts w:ascii="Times New Roman" w:hAnsi="Times New Roman"/>
                <w:b/>
                <w:sz w:val="24"/>
                <w:szCs w:val="24"/>
              </w:rPr>
              <w:t xml:space="preserve">Наименование территориальной зоны </w:t>
            </w:r>
          </w:p>
        </w:tc>
        <w:tc>
          <w:tcPr>
            <w:tcW w:w="3739" w:type="dxa"/>
            <w:gridSpan w:val="2"/>
          </w:tcPr>
          <w:p w:rsidR="002B2BCA" w:rsidRPr="006D317F" w:rsidRDefault="002B2BCA" w:rsidP="00E314E7">
            <w:pPr>
              <w:tabs>
                <w:tab w:val="left" w:pos="0"/>
              </w:tabs>
              <w:ind w:right="366"/>
              <w:rPr>
                <w:rFonts w:ascii="Times New Roman" w:hAnsi="Times New Roman"/>
                <w:b/>
                <w:sz w:val="24"/>
                <w:szCs w:val="24"/>
              </w:rPr>
            </w:pPr>
            <w:r w:rsidRPr="006D317F">
              <w:rPr>
                <w:rFonts w:ascii="Times New Roman" w:hAnsi="Times New Roman"/>
                <w:b/>
                <w:sz w:val="24"/>
                <w:szCs w:val="24"/>
              </w:rPr>
              <w:t xml:space="preserve">Описание территориальной зоны </w:t>
            </w:r>
          </w:p>
        </w:tc>
      </w:tr>
      <w:tr w:rsidR="002B2BCA" w:rsidRPr="006D317F" w:rsidTr="00806E1D">
        <w:tc>
          <w:tcPr>
            <w:tcW w:w="9180" w:type="dxa"/>
            <w:gridSpan w:val="4"/>
            <w:shd w:val="clear" w:color="auto" w:fill="auto"/>
          </w:tcPr>
          <w:p w:rsidR="002B2BCA" w:rsidRPr="006D317F" w:rsidRDefault="002B2BCA" w:rsidP="00E314E7">
            <w:pPr>
              <w:tabs>
                <w:tab w:val="left" w:pos="0"/>
              </w:tabs>
              <w:ind w:right="366"/>
              <w:rPr>
                <w:rFonts w:ascii="Times New Roman" w:hAnsi="Times New Roman"/>
                <w:b/>
                <w:sz w:val="24"/>
                <w:szCs w:val="24"/>
              </w:rPr>
            </w:pPr>
            <w:r w:rsidRPr="006D317F">
              <w:rPr>
                <w:rFonts w:ascii="Times New Roman" w:hAnsi="Times New Roman"/>
                <w:b/>
                <w:sz w:val="24"/>
                <w:szCs w:val="24"/>
              </w:rPr>
              <w:t>Жилые зоны:</w:t>
            </w:r>
          </w:p>
        </w:tc>
      </w:tr>
      <w:tr w:rsidR="002B2BCA" w:rsidRPr="006D317F" w:rsidTr="00806E1D">
        <w:tc>
          <w:tcPr>
            <w:tcW w:w="2145"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Ж1</w:t>
            </w:r>
          </w:p>
        </w:tc>
        <w:tc>
          <w:tcPr>
            <w:tcW w:w="3296"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Зона застройки индивидуальными жилыми домами и малоэтажными жилыми домами</w:t>
            </w:r>
          </w:p>
        </w:tc>
        <w:tc>
          <w:tcPr>
            <w:tcW w:w="3739" w:type="dxa"/>
            <w:gridSpan w:val="2"/>
          </w:tcPr>
          <w:p w:rsidR="002B2BCA" w:rsidRPr="006D317F" w:rsidRDefault="002B2BCA" w:rsidP="006D317F">
            <w:pPr>
              <w:tabs>
                <w:tab w:val="left" w:pos="0"/>
              </w:tabs>
              <w:ind w:right="34"/>
              <w:jc w:val="both"/>
              <w:rPr>
                <w:rFonts w:ascii="Times New Roman" w:hAnsi="Times New Roman"/>
                <w:sz w:val="24"/>
                <w:szCs w:val="24"/>
              </w:rPr>
            </w:pPr>
            <w:r w:rsidRPr="006D317F">
              <w:rPr>
                <w:rFonts w:ascii="Times New Roman" w:hAnsi="Times New Roman"/>
                <w:sz w:val="24"/>
                <w:szCs w:val="24"/>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2B2BCA" w:rsidRPr="006D317F" w:rsidTr="00806E1D">
        <w:tc>
          <w:tcPr>
            <w:tcW w:w="2145"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Ж2</w:t>
            </w:r>
          </w:p>
        </w:tc>
        <w:tc>
          <w:tcPr>
            <w:tcW w:w="3296"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Зона застройки малоэтажными жилыми домами</w:t>
            </w:r>
          </w:p>
        </w:tc>
        <w:tc>
          <w:tcPr>
            <w:tcW w:w="3739" w:type="dxa"/>
            <w:gridSpan w:val="2"/>
          </w:tcPr>
          <w:p w:rsidR="002B2BCA" w:rsidRPr="006D317F" w:rsidRDefault="002B2BCA" w:rsidP="006D317F">
            <w:pPr>
              <w:tabs>
                <w:tab w:val="left" w:pos="0"/>
              </w:tabs>
              <w:ind w:right="366"/>
              <w:jc w:val="both"/>
              <w:rPr>
                <w:rFonts w:ascii="Times New Roman" w:hAnsi="Times New Roman"/>
                <w:sz w:val="24"/>
                <w:szCs w:val="24"/>
              </w:rPr>
            </w:pPr>
            <w:r w:rsidRPr="006D317F">
              <w:rPr>
                <w:rFonts w:ascii="Times New Roman" w:hAnsi="Times New Roman"/>
                <w:sz w:val="24"/>
                <w:szCs w:val="24"/>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p>
        </w:tc>
      </w:tr>
      <w:tr w:rsidR="002B2BCA" w:rsidRPr="006D317F" w:rsidTr="00806E1D">
        <w:tc>
          <w:tcPr>
            <w:tcW w:w="2145"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Ж3</w:t>
            </w:r>
          </w:p>
        </w:tc>
        <w:tc>
          <w:tcPr>
            <w:tcW w:w="3296"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Зона застройки среднеэтажными жилыми домами</w:t>
            </w:r>
          </w:p>
        </w:tc>
        <w:tc>
          <w:tcPr>
            <w:tcW w:w="3739" w:type="dxa"/>
            <w:gridSpan w:val="2"/>
          </w:tcPr>
          <w:p w:rsidR="002B2BCA" w:rsidRPr="006D317F" w:rsidRDefault="002B2BCA" w:rsidP="006D317F">
            <w:pPr>
              <w:tabs>
                <w:tab w:val="left" w:pos="0"/>
              </w:tabs>
              <w:ind w:right="366"/>
              <w:jc w:val="both"/>
              <w:rPr>
                <w:rFonts w:ascii="Times New Roman" w:hAnsi="Times New Roman"/>
                <w:sz w:val="24"/>
                <w:szCs w:val="24"/>
              </w:rPr>
            </w:pPr>
            <w:r w:rsidRPr="006D317F">
              <w:rPr>
                <w:rFonts w:ascii="Times New Roman" w:hAnsi="Times New Roman"/>
                <w:sz w:val="24"/>
                <w:szCs w:val="24"/>
              </w:rPr>
              <w:t>Выделяется для обеспечения среднеэтажной жилой застройки, а также объектов обслуживания жилой застройки, не оказывающих негативного воздействия на окружающую среду</w:t>
            </w:r>
          </w:p>
        </w:tc>
      </w:tr>
      <w:tr w:rsidR="002B2BCA" w:rsidRPr="006D317F" w:rsidTr="00806E1D">
        <w:tc>
          <w:tcPr>
            <w:tcW w:w="2145"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Ж5</w:t>
            </w:r>
          </w:p>
        </w:tc>
        <w:tc>
          <w:tcPr>
            <w:tcW w:w="3296"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Зона комплексной жилой застройки</w:t>
            </w:r>
          </w:p>
        </w:tc>
        <w:tc>
          <w:tcPr>
            <w:tcW w:w="3739" w:type="dxa"/>
            <w:gridSpan w:val="2"/>
          </w:tcPr>
          <w:p w:rsidR="002B2BCA" w:rsidRPr="006D317F" w:rsidRDefault="002B2BCA" w:rsidP="006D317F">
            <w:pPr>
              <w:tabs>
                <w:tab w:val="left" w:pos="0"/>
              </w:tabs>
              <w:ind w:right="366"/>
              <w:jc w:val="both"/>
              <w:rPr>
                <w:rFonts w:ascii="Times New Roman" w:hAnsi="Times New Roman"/>
                <w:sz w:val="24"/>
                <w:szCs w:val="24"/>
              </w:rPr>
            </w:pPr>
            <w:r w:rsidRPr="006D317F">
              <w:rPr>
                <w:rFonts w:ascii="Times New Roman" w:hAnsi="Times New Roman"/>
                <w:sz w:val="24"/>
                <w:szCs w:val="24"/>
              </w:rPr>
              <w:t>Выделяется для обеспечения комплексной жилой застройки, а также объектов обслуживания жилой застройки, не оказывающих негативного воздействия на окружающую среду</w:t>
            </w:r>
          </w:p>
        </w:tc>
      </w:tr>
      <w:tr w:rsidR="002B2BCA" w:rsidRPr="006D317F" w:rsidTr="00806E1D">
        <w:tc>
          <w:tcPr>
            <w:tcW w:w="2145"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Ж6</w:t>
            </w:r>
          </w:p>
        </w:tc>
        <w:tc>
          <w:tcPr>
            <w:tcW w:w="3296"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 xml:space="preserve">Зона садового и дачного </w:t>
            </w:r>
            <w:r w:rsidRPr="006D317F">
              <w:rPr>
                <w:rFonts w:ascii="Times New Roman" w:hAnsi="Times New Roman"/>
                <w:sz w:val="24"/>
                <w:szCs w:val="24"/>
              </w:rPr>
              <w:lastRenderedPageBreak/>
              <w:t>хозяйства</w:t>
            </w:r>
          </w:p>
        </w:tc>
        <w:tc>
          <w:tcPr>
            <w:tcW w:w="3739" w:type="dxa"/>
            <w:gridSpan w:val="2"/>
          </w:tcPr>
          <w:p w:rsidR="002B2BCA" w:rsidRPr="006D317F" w:rsidRDefault="002B2BCA" w:rsidP="006D317F">
            <w:pPr>
              <w:tabs>
                <w:tab w:val="left" w:pos="0"/>
              </w:tabs>
              <w:ind w:right="366"/>
              <w:jc w:val="both"/>
              <w:rPr>
                <w:rFonts w:ascii="Times New Roman" w:hAnsi="Times New Roman"/>
                <w:sz w:val="24"/>
                <w:szCs w:val="24"/>
              </w:rPr>
            </w:pPr>
            <w:r w:rsidRPr="006D317F">
              <w:rPr>
                <w:rFonts w:ascii="Times New Roman" w:hAnsi="Times New Roman"/>
                <w:sz w:val="24"/>
                <w:szCs w:val="24"/>
              </w:rPr>
              <w:lastRenderedPageBreak/>
              <w:t xml:space="preserve">Выделяется для обеспечения ведения садового и дачного </w:t>
            </w:r>
            <w:r w:rsidRPr="006D317F">
              <w:rPr>
                <w:rFonts w:ascii="Times New Roman" w:hAnsi="Times New Roman"/>
                <w:sz w:val="24"/>
                <w:szCs w:val="24"/>
              </w:rPr>
              <w:lastRenderedPageBreak/>
              <w:t>хозяйства</w:t>
            </w:r>
          </w:p>
        </w:tc>
      </w:tr>
      <w:tr w:rsidR="002B2BCA" w:rsidRPr="006D317F" w:rsidTr="00806E1D">
        <w:tc>
          <w:tcPr>
            <w:tcW w:w="9180" w:type="dxa"/>
            <w:gridSpan w:val="4"/>
            <w:shd w:val="clear" w:color="auto" w:fill="auto"/>
          </w:tcPr>
          <w:p w:rsidR="002B2BCA" w:rsidRPr="006D317F" w:rsidRDefault="002B2BCA" w:rsidP="00E314E7">
            <w:pPr>
              <w:tabs>
                <w:tab w:val="left" w:pos="0"/>
              </w:tabs>
              <w:ind w:right="366"/>
              <w:rPr>
                <w:rFonts w:ascii="Times New Roman" w:hAnsi="Times New Roman"/>
                <w:b/>
                <w:sz w:val="24"/>
                <w:szCs w:val="24"/>
              </w:rPr>
            </w:pPr>
            <w:r w:rsidRPr="006D317F">
              <w:rPr>
                <w:rFonts w:ascii="Times New Roman" w:hAnsi="Times New Roman"/>
                <w:b/>
                <w:sz w:val="24"/>
                <w:szCs w:val="24"/>
              </w:rPr>
              <w:lastRenderedPageBreak/>
              <w:t>Общественно-деловые зоны</w:t>
            </w:r>
          </w:p>
        </w:tc>
      </w:tr>
      <w:tr w:rsidR="002B2BCA" w:rsidRPr="006D317F" w:rsidTr="00806E1D">
        <w:tc>
          <w:tcPr>
            <w:tcW w:w="2145"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О</w:t>
            </w:r>
          </w:p>
        </w:tc>
        <w:tc>
          <w:tcPr>
            <w:tcW w:w="3296" w:type="dxa"/>
            <w:shd w:val="clear" w:color="auto" w:fill="auto"/>
          </w:tcPr>
          <w:p w:rsidR="002B2BCA" w:rsidRPr="006D317F" w:rsidRDefault="002B2BCA" w:rsidP="00E314E7">
            <w:pPr>
              <w:tabs>
                <w:tab w:val="left" w:pos="0"/>
              </w:tabs>
              <w:ind w:right="366"/>
              <w:rPr>
                <w:rFonts w:ascii="Times New Roman" w:hAnsi="Times New Roman"/>
                <w:sz w:val="24"/>
                <w:szCs w:val="24"/>
              </w:rPr>
            </w:pPr>
            <w:r w:rsidRPr="006D317F">
              <w:rPr>
                <w:rFonts w:ascii="Times New Roman" w:hAnsi="Times New Roman"/>
                <w:sz w:val="24"/>
                <w:szCs w:val="24"/>
              </w:rPr>
              <w:t>Общественно-деловая зона</w:t>
            </w:r>
          </w:p>
        </w:tc>
        <w:tc>
          <w:tcPr>
            <w:tcW w:w="3739" w:type="dxa"/>
            <w:gridSpan w:val="2"/>
          </w:tcPr>
          <w:p w:rsidR="002B2BCA" w:rsidRPr="006D317F" w:rsidRDefault="002B2BCA" w:rsidP="006D317F">
            <w:pPr>
              <w:jc w:val="both"/>
              <w:rPr>
                <w:rFonts w:ascii="Times New Roman" w:hAnsi="Times New Roman"/>
                <w:sz w:val="24"/>
                <w:szCs w:val="24"/>
              </w:rPr>
            </w:pPr>
            <w:r w:rsidRPr="006D317F">
              <w:rPr>
                <w:rFonts w:ascii="Times New Roman" w:hAnsi="Times New Roman"/>
                <w:sz w:val="24"/>
                <w:szCs w:val="24"/>
              </w:rPr>
              <w:t xml:space="preserve">Выделяется для размещения объектов здравоохранения, культуры, торговли, общественного питания, социального и коммунально-бытового </w:t>
            </w:r>
            <w:r w:rsidR="00806E1D">
              <w:rPr>
                <w:rFonts w:ascii="Times New Roman" w:hAnsi="Times New Roman"/>
                <w:sz w:val="24"/>
                <w:szCs w:val="24"/>
              </w:rPr>
              <w:t xml:space="preserve">назначения, предпринимательской </w:t>
            </w:r>
            <w:r w:rsidRPr="006D317F">
              <w:rPr>
                <w:rFonts w:ascii="Times New Roman" w:hAnsi="Times New Roman"/>
                <w:sz w:val="24"/>
                <w:szCs w:val="24"/>
              </w:rPr>
              <w:t>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B2BCA" w:rsidRPr="006D317F" w:rsidRDefault="002B2BCA" w:rsidP="00E314E7">
            <w:pPr>
              <w:tabs>
                <w:tab w:val="left" w:pos="0"/>
              </w:tabs>
              <w:ind w:right="366"/>
              <w:rPr>
                <w:rFonts w:ascii="Times New Roman" w:hAnsi="Times New Roman"/>
                <w:sz w:val="24"/>
                <w:szCs w:val="24"/>
              </w:rPr>
            </w:pPr>
          </w:p>
        </w:tc>
      </w:tr>
      <w:tr w:rsidR="002B2BCA" w:rsidRPr="006D317F" w:rsidTr="00806E1D">
        <w:trPr>
          <w:gridAfter w:val="1"/>
          <w:wAfter w:w="142" w:type="dxa"/>
        </w:trPr>
        <w:tc>
          <w:tcPr>
            <w:tcW w:w="9038" w:type="dxa"/>
            <w:gridSpan w:val="3"/>
            <w:shd w:val="clear" w:color="auto" w:fill="auto"/>
          </w:tcPr>
          <w:p w:rsidR="002B2BCA" w:rsidRPr="006D317F" w:rsidRDefault="002B2BCA" w:rsidP="00E314E7">
            <w:pPr>
              <w:tabs>
                <w:tab w:val="left" w:pos="0"/>
              </w:tabs>
              <w:rPr>
                <w:rFonts w:ascii="Times New Roman" w:hAnsi="Times New Roman"/>
                <w:b/>
                <w:sz w:val="24"/>
                <w:szCs w:val="24"/>
              </w:rPr>
            </w:pPr>
            <w:r w:rsidRPr="006D317F">
              <w:rPr>
                <w:rFonts w:ascii="Times New Roman" w:hAnsi="Times New Roman"/>
                <w:b/>
                <w:sz w:val="24"/>
                <w:szCs w:val="24"/>
              </w:rPr>
              <w:t>Производственные зоны, зоны инженерной и транспортной инфраструктур:</w:t>
            </w:r>
          </w:p>
          <w:p w:rsidR="002B2BCA" w:rsidRPr="006D317F" w:rsidRDefault="002B2BCA" w:rsidP="00E314E7">
            <w:pPr>
              <w:tabs>
                <w:tab w:val="left" w:pos="0"/>
              </w:tabs>
              <w:rPr>
                <w:rFonts w:ascii="Times New Roman" w:hAnsi="Times New Roman"/>
                <w:b/>
                <w:sz w:val="24"/>
                <w:szCs w:val="24"/>
              </w:rPr>
            </w:pP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П1</w:t>
            </w:r>
          </w:p>
          <w:p w:rsidR="002B2BCA" w:rsidRPr="006D317F" w:rsidRDefault="002B2BCA" w:rsidP="00E314E7">
            <w:pPr>
              <w:tabs>
                <w:tab w:val="left" w:pos="0"/>
              </w:tabs>
              <w:rPr>
                <w:rFonts w:ascii="Times New Roman" w:hAnsi="Times New Roman"/>
                <w:sz w:val="24"/>
                <w:szCs w:val="24"/>
              </w:rPr>
            </w:pP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Производственная зона, зона инженерной и транспортной инфраструктур в границах населенного пункта</w:t>
            </w:r>
          </w:p>
        </w:tc>
        <w:tc>
          <w:tcPr>
            <w:tcW w:w="3597" w:type="dxa"/>
            <w:vMerge w:val="restart"/>
          </w:tcPr>
          <w:p w:rsidR="002B2BCA" w:rsidRPr="006D317F" w:rsidRDefault="002B2BCA" w:rsidP="00E314E7">
            <w:pPr>
              <w:jc w:val="both"/>
              <w:rPr>
                <w:rFonts w:ascii="Times New Roman" w:hAnsi="Times New Roman"/>
                <w:sz w:val="24"/>
                <w:szCs w:val="24"/>
              </w:rPr>
            </w:pPr>
            <w:r w:rsidRPr="006D317F">
              <w:rPr>
                <w:rFonts w:ascii="Times New Roman" w:hAnsi="Times New Roman"/>
                <w:sz w:val="24"/>
                <w:szCs w:val="24"/>
              </w:rPr>
              <w:t xml:space="preserve">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w:t>
            </w:r>
            <w:r w:rsidRPr="006D317F">
              <w:rPr>
                <w:rFonts w:ascii="Times New Roman" w:hAnsi="Times New Roman"/>
                <w:sz w:val="24"/>
                <w:szCs w:val="24"/>
              </w:rPr>
              <w:lastRenderedPageBreak/>
              <w:t>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2B2BCA" w:rsidRPr="006D317F" w:rsidRDefault="002B2BCA" w:rsidP="00E314E7">
            <w:pPr>
              <w:jc w:val="both"/>
              <w:rPr>
                <w:rFonts w:ascii="Times New Roman" w:hAnsi="Times New Roman"/>
                <w:sz w:val="24"/>
                <w:szCs w:val="24"/>
              </w:rPr>
            </w:pP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П2</w:t>
            </w: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Производственная зона, зона инженерной и транспортной инфраструктур за границами населенного пункта</w:t>
            </w:r>
          </w:p>
        </w:tc>
        <w:tc>
          <w:tcPr>
            <w:tcW w:w="3597" w:type="dxa"/>
            <w:vMerge/>
          </w:tcPr>
          <w:p w:rsidR="002B2BCA" w:rsidRPr="006D317F" w:rsidRDefault="002B2BCA" w:rsidP="00E314E7">
            <w:pPr>
              <w:jc w:val="both"/>
              <w:rPr>
                <w:rFonts w:ascii="Times New Roman" w:hAnsi="Times New Roman"/>
                <w:sz w:val="24"/>
                <w:szCs w:val="24"/>
              </w:rPr>
            </w:pP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lastRenderedPageBreak/>
              <w:t>П3</w:t>
            </w: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Коммунально-складская зон</w:t>
            </w:r>
          </w:p>
        </w:tc>
        <w:tc>
          <w:tcPr>
            <w:tcW w:w="3597" w:type="dxa"/>
          </w:tcPr>
          <w:p w:rsidR="002B2BCA" w:rsidRPr="006D317F" w:rsidRDefault="002B2BCA" w:rsidP="00E314E7">
            <w:pPr>
              <w:tabs>
                <w:tab w:val="left" w:pos="0"/>
              </w:tabs>
              <w:jc w:val="both"/>
              <w:rPr>
                <w:rFonts w:ascii="Times New Roman" w:hAnsi="Times New Roman"/>
                <w:sz w:val="24"/>
                <w:szCs w:val="24"/>
              </w:rPr>
            </w:pPr>
            <w:r w:rsidRPr="006D317F">
              <w:rPr>
                <w:rFonts w:ascii="Times New Roman" w:hAnsi="Times New Roman"/>
                <w:sz w:val="24"/>
                <w:szCs w:val="24"/>
              </w:rPr>
              <w:t>Выделена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p w:rsidR="002B2BCA" w:rsidRPr="006D317F" w:rsidRDefault="002B2BCA" w:rsidP="00E314E7">
            <w:pPr>
              <w:tabs>
                <w:tab w:val="left" w:pos="0"/>
              </w:tabs>
              <w:rPr>
                <w:rFonts w:ascii="Times New Roman" w:hAnsi="Times New Roman"/>
                <w:sz w:val="24"/>
                <w:szCs w:val="24"/>
              </w:rPr>
            </w:pPr>
          </w:p>
        </w:tc>
      </w:tr>
      <w:tr w:rsidR="002B2BCA" w:rsidRPr="006D317F" w:rsidTr="00806E1D">
        <w:trPr>
          <w:gridAfter w:val="1"/>
          <w:wAfter w:w="142" w:type="dxa"/>
        </w:trPr>
        <w:tc>
          <w:tcPr>
            <w:tcW w:w="9038" w:type="dxa"/>
            <w:gridSpan w:val="3"/>
            <w:shd w:val="clear" w:color="auto" w:fill="auto"/>
          </w:tcPr>
          <w:p w:rsidR="002B2BCA" w:rsidRPr="006D317F" w:rsidRDefault="002B2BCA" w:rsidP="00E314E7">
            <w:pPr>
              <w:tabs>
                <w:tab w:val="left" w:pos="0"/>
              </w:tabs>
              <w:rPr>
                <w:rFonts w:ascii="Times New Roman" w:hAnsi="Times New Roman"/>
                <w:b/>
                <w:sz w:val="24"/>
                <w:szCs w:val="24"/>
              </w:rPr>
            </w:pPr>
            <w:r w:rsidRPr="006D317F">
              <w:rPr>
                <w:rFonts w:ascii="Times New Roman" w:hAnsi="Times New Roman"/>
                <w:b/>
                <w:sz w:val="24"/>
                <w:szCs w:val="24"/>
              </w:rPr>
              <w:t>Зоны рекреационного назначения:</w:t>
            </w: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Р1</w:t>
            </w: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Зона природного ландшафта, скверов, парков</w:t>
            </w:r>
          </w:p>
        </w:tc>
        <w:tc>
          <w:tcPr>
            <w:tcW w:w="3597" w:type="dxa"/>
          </w:tcPr>
          <w:p w:rsidR="002B2BCA" w:rsidRPr="006D317F" w:rsidRDefault="002B2BCA" w:rsidP="00806E1D">
            <w:pPr>
              <w:tabs>
                <w:tab w:val="left" w:pos="0"/>
              </w:tabs>
              <w:jc w:val="both"/>
              <w:rPr>
                <w:rFonts w:ascii="Times New Roman" w:hAnsi="Times New Roman"/>
                <w:sz w:val="24"/>
                <w:szCs w:val="24"/>
              </w:rPr>
            </w:pPr>
            <w:r w:rsidRPr="006D317F">
              <w:rPr>
                <w:rFonts w:ascii="Times New Roman" w:hAnsi="Times New Roman"/>
                <w:sz w:val="24"/>
                <w:szCs w:val="24"/>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Р2</w:t>
            </w: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Зона отдыха, спорта и туризма</w:t>
            </w:r>
          </w:p>
        </w:tc>
        <w:tc>
          <w:tcPr>
            <w:tcW w:w="3597" w:type="dxa"/>
          </w:tcPr>
          <w:p w:rsidR="002B2BCA" w:rsidRPr="006D317F" w:rsidRDefault="002B2BCA" w:rsidP="00806E1D">
            <w:pPr>
              <w:tabs>
                <w:tab w:val="left" w:pos="0"/>
              </w:tabs>
              <w:jc w:val="both"/>
              <w:rPr>
                <w:rFonts w:ascii="Times New Roman" w:hAnsi="Times New Roman"/>
                <w:sz w:val="24"/>
                <w:szCs w:val="24"/>
              </w:rPr>
            </w:pPr>
            <w:r w:rsidRPr="006D317F">
              <w:rPr>
                <w:rFonts w:ascii="Times New Roman" w:hAnsi="Times New Roman"/>
                <w:sz w:val="24"/>
                <w:szCs w:val="24"/>
              </w:rPr>
              <w:t xml:space="preserve">Выделена для размещения объектов отдыха, туризма, занятий физической культурой и спортом </w:t>
            </w:r>
          </w:p>
        </w:tc>
      </w:tr>
      <w:tr w:rsidR="002B2BCA" w:rsidRPr="006D317F" w:rsidTr="00806E1D">
        <w:trPr>
          <w:gridAfter w:val="1"/>
          <w:wAfter w:w="142" w:type="dxa"/>
        </w:trPr>
        <w:tc>
          <w:tcPr>
            <w:tcW w:w="9038" w:type="dxa"/>
            <w:gridSpan w:val="3"/>
            <w:shd w:val="clear" w:color="auto" w:fill="auto"/>
          </w:tcPr>
          <w:p w:rsidR="002B2BCA" w:rsidRPr="006D317F" w:rsidRDefault="002B2BCA" w:rsidP="00E314E7">
            <w:pPr>
              <w:tabs>
                <w:tab w:val="left" w:pos="0"/>
              </w:tabs>
              <w:rPr>
                <w:rFonts w:ascii="Times New Roman" w:hAnsi="Times New Roman"/>
                <w:b/>
                <w:sz w:val="24"/>
                <w:szCs w:val="24"/>
              </w:rPr>
            </w:pPr>
            <w:r w:rsidRPr="006D317F">
              <w:rPr>
                <w:rFonts w:ascii="Times New Roman" w:hAnsi="Times New Roman"/>
                <w:b/>
                <w:sz w:val="24"/>
                <w:szCs w:val="24"/>
              </w:rPr>
              <w:t>Зоны сельскохозяйственного использования:</w:t>
            </w: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p>
        </w:tc>
        <w:tc>
          <w:tcPr>
            <w:tcW w:w="3597" w:type="dxa"/>
            <w:vMerge w:val="restart"/>
          </w:tcPr>
          <w:p w:rsidR="002B2BCA" w:rsidRPr="006D317F" w:rsidRDefault="002B2BCA" w:rsidP="00E314E7">
            <w:pPr>
              <w:tabs>
                <w:tab w:val="left" w:pos="0"/>
              </w:tabs>
              <w:jc w:val="both"/>
              <w:rPr>
                <w:rFonts w:ascii="Times New Roman" w:hAnsi="Times New Roman"/>
                <w:sz w:val="24"/>
                <w:szCs w:val="24"/>
              </w:rPr>
            </w:pPr>
            <w:r w:rsidRPr="006D317F">
              <w:rPr>
                <w:rFonts w:ascii="Times New Roman" w:hAnsi="Times New Roman"/>
                <w:sz w:val="24"/>
                <w:szCs w:val="24"/>
              </w:rPr>
              <w:t xml:space="preserve">Выделена для ведения </w:t>
            </w:r>
            <w:r w:rsidRPr="006D317F">
              <w:rPr>
                <w:rFonts w:ascii="Times New Roman" w:hAnsi="Times New Roman"/>
                <w:sz w:val="24"/>
                <w:szCs w:val="24"/>
              </w:rPr>
              <w:lastRenderedPageBreak/>
              <w:t xml:space="preserve">городского хозяйства, садоводства и огородничества, личного подсобного хозяйства, развития объектов сельскохозяйственного назначения. </w:t>
            </w: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lastRenderedPageBreak/>
              <w:t>Сх2</w:t>
            </w:r>
          </w:p>
          <w:p w:rsidR="002B2BCA" w:rsidRPr="006D317F" w:rsidRDefault="002B2BCA" w:rsidP="00E314E7">
            <w:pPr>
              <w:tabs>
                <w:tab w:val="left" w:pos="0"/>
              </w:tabs>
              <w:rPr>
                <w:rFonts w:ascii="Times New Roman" w:hAnsi="Times New Roman"/>
                <w:sz w:val="24"/>
                <w:szCs w:val="24"/>
              </w:rPr>
            </w:pPr>
          </w:p>
        </w:tc>
        <w:tc>
          <w:tcPr>
            <w:tcW w:w="3296" w:type="dxa"/>
            <w:shd w:val="clear" w:color="auto" w:fill="auto"/>
          </w:tcPr>
          <w:p w:rsidR="002B2BCA" w:rsidRPr="006D317F" w:rsidRDefault="002B2BCA" w:rsidP="00E314E7">
            <w:pPr>
              <w:tabs>
                <w:tab w:val="left" w:pos="0"/>
              </w:tabs>
              <w:jc w:val="both"/>
              <w:rPr>
                <w:rFonts w:ascii="Times New Roman" w:hAnsi="Times New Roman"/>
                <w:sz w:val="24"/>
                <w:szCs w:val="24"/>
              </w:rPr>
            </w:pPr>
            <w:r w:rsidRPr="006D317F">
              <w:rPr>
                <w:rFonts w:ascii="Times New Roman" w:hAnsi="Times New Roman"/>
                <w:sz w:val="24"/>
                <w:szCs w:val="24"/>
              </w:rPr>
              <w:t>Зона сельскохозяйственного использования за границами населенного пункта</w:t>
            </w:r>
          </w:p>
        </w:tc>
        <w:tc>
          <w:tcPr>
            <w:tcW w:w="3597" w:type="dxa"/>
            <w:vMerge/>
          </w:tcPr>
          <w:p w:rsidR="002B2BCA" w:rsidRPr="006D317F" w:rsidRDefault="002B2BCA" w:rsidP="00E314E7">
            <w:pPr>
              <w:tabs>
                <w:tab w:val="left" w:pos="0"/>
              </w:tabs>
              <w:rPr>
                <w:rFonts w:ascii="Times New Roman" w:hAnsi="Times New Roman"/>
                <w:sz w:val="24"/>
                <w:szCs w:val="24"/>
              </w:rPr>
            </w:pP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lastRenderedPageBreak/>
              <w:t xml:space="preserve">Сх3 </w:t>
            </w: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Зона огородничества и садоводства</w:t>
            </w:r>
          </w:p>
        </w:tc>
        <w:tc>
          <w:tcPr>
            <w:tcW w:w="3597" w:type="dxa"/>
          </w:tcPr>
          <w:p w:rsidR="002B2BCA" w:rsidRPr="006D317F" w:rsidRDefault="002B2BCA" w:rsidP="00E314E7">
            <w:pPr>
              <w:tabs>
                <w:tab w:val="left" w:pos="0"/>
              </w:tabs>
              <w:jc w:val="both"/>
              <w:rPr>
                <w:rFonts w:ascii="Times New Roman" w:hAnsi="Times New Roman"/>
                <w:sz w:val="24"/>
                <w:szCs w:val="24"/>
              </w:rPr>
            </w:pPr>
            <w:r w:rsidRPr="006D317F">
              <w:rPr>
                <w:rFonts w:ascii="Times New Roman" w:hAnsi="Times New Roman"/>
                <w:sz w:val="24"/>
                <w:szCs w:val="24"/>
              </w:rPr>
              <w:t>Выделена для территорий, предназначенных для осуществления деятельности по садоводству и огородничества</w:t>
            </w:r>
          </w:p>
        </w:tc>
      </w:tr>
      <w:tr w:rsidR="002B2BCA" w:rsidRPr="006D317F" w:rsidTr="00806E1D">
        <w:trPr>
          <w:gridAfter w:val="1"/>
          <w:wAfter w:w="142" w:type="dxa"/>
        </w:trPr>
        <w:tc>
          <w:tcPr>
            <w:tcW w:w="9038" w:type="dxa"/>
            <w:gridSpan w:val="3"/>
            <w:shd w:val="clear" w:color="auto" w:fill="auto"/>
          </w:tcPr>
          <w:p w:rsidR="002B2BCA" w:rsidRPr="006D317F" w:rsidRDefault="002B2BCA" w:rsidP="00E314E7">
            <w:pPr>
              <w:tabs>
                <w:tab w:val="left" w:pos="0"/>
              </w:tabs>
              <w:rPr>
                <w:rFonts w:ascii="Times New Roman" w:hAnsi="Times New Roman"/>
                <w:b/>
                <w:sz w:val="24"/>
                <w:szCs w:val="24"/>
              </w:rPr>
            </w:pPr>
            <w:r w:rsidRPr="006D317F">
              <w:rPr>
                <w:rFonts w:ascii="Times New Roman" w:hAnsi="Times New Roman"/>
                <w:b/>
                <w:sz w:val="24"/>
                <w:szCs w:val="24"/>
              </w:rPr>
              <w:t>Зоны специального назначения:</w:t>
            </w:r>
          </w:p>
        </w:tc>
      </w:tr>
      <w:tr w:rsidR="002B2BCA" w:rsidRPr="006D317F" w:rsidTr="00806E1D">
        <w:trPr>
          <w:gridAfter w:val="1"/>
          <w:wAfter w:w="142" w:type="dxa"/>
        </w:trPr>
        <w:tc>
          <w:tcPr>
            <w:tcW w:w="2145"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Сп1</w:t>
            </w:r>
          </w:p>
        </w:tc>
        <w:tc>
          <w:tcPr>
            <w:tcW w:w="3296" w:type="dxa"/>
            <w:shd w:val="clear" w:color="auto" w:fill="auto"/>
          </w:tcPr>
          <w:p w:rsidR="002B2BCA" w:rsidRPr="006D317F" w:rsidRDefault="002B2BCA" w:rsidP="00E314E7">
            <w:pPr>
              <w:tabs>
                <w:tab w:val="left" w:pos="0"/>
              </w:tabs>
              <w:rPr>
                <w:rFonts w:ascii="Times New Roman" w:hAnsi="Times New Roman"/>
                <w:sz w:val="24"/>
                <w:szCs w:val="24"/>
              </w:rPr>
            </w:pPr>
            <w:r w:rsidRPr="006D317F">
              <w:rPr>
                <w:rFonts w:ascii="Times New Roman" w:hAnsi="Times New Roman"/>
                <w:sz w:val="24"/>
                <w:szCs w:val="24"/>
              </w:rPr>
              <w:t>Зона специального назначения, связанная с захоронениями</w:t>
            </w:r>
          </w:p>
        </w:tc>
        <w:tc>
          <w:tcPr>
            <w:tcW w:w="3597" w:type="dxa"/>
          </w:tcPr>
          <w:p w:rsidR="002B2BCA" w:rsidRPr="006D317F" w:rsidRDefault="00806E1D" w:rsidP="00806E1D">
            <w:pPr>
              <w:tabs>
                <w:tab w:val="left" w:pos="0"/>
              </w:tabs>
              <w:jc w:val="both"/>
              <w:rPr>
                <w:rFonts w:ascii="Times New Roman" w:hAnsi="Times New Roman"/>
                <w:sz w:val="24"/>
                <w:szCs w:val="24"/>
              </w:rPr>
            </w:pPr>
            <w:r>
              <w:rPr>
                <w:rFonts w:ascii="Times New Roman" w:hAnsi="Times New Roman"/>
                <w:sz w:val="24"/>
                <w:szCs w:val="24"/>
              </w:rPr>
              <w:t>Выделена для</w:t>
            </w:r>
            <w:r w:rsidR="002B2BCA" w:rsidRPr="006D317F">
              <w:rPr>
                <w:rFonts w:ascii="Times New Roman" w:hAnsi="Times New Roman"/>
                <w:sz w:val="24"/>
                <w:szCs w:val="24"/>
              </w:rPr>
              <w:t xml:space="preserve"> территорий, занятых кладбищами, крематориями, а также размещения соответствующих новых объектов, обеспечения ритуальной деятельности</w:t>
            </w:r>
          </w:p>
        </w:tc>
      </w:tr>
    </w:tbl>
    <w:p w:rsidR="002B2BCA" w:rsidRPr="006D317F" w:rsidRDefault="002B2BCA" w:rsidP="002B2BCA">
      <w:pPr>
        <w:pStyle w:val="ac"/>
        <w:spacing w:line="360" w:lineRule="auto"/>
        <w:rPr>
          <w:rFonts w:ascii="Times New Roman" w:hAnsi="Times New Roman"/>
          <w:b/>
          <w:sz w:val="24"/>
          <w:szCs w:val="24"/>
        </w:rPr>
      </w:pPr>
    </w:p>
    <w:p w:rsidR="002B2BCA" w:rsidRPr="006D317F" w:rsidRDefault="002B2BCA" w:rsidP="002B2BCA">
      <w:pPr>
        <w:ind w:firstLine="709"/>
        <w:jc w:val="both"/>
        <w:rPr>
          <w:rFonts w:ascii="Times New Roman" w:hAnsi="Times New Roman"/>
          <w:b/>
          <w:bCs/>
          <w:sz w:val="24"/>
          <w:szCs w:val="24"/>
        </w:rPr>
      </w:pPr>
      <w:r w:rsidRPr="006D317F">
        <w:rPr>
          <w:rFonts w:ascii="Times New Roman" w:hAnsi="Times New Roman"/>
          <w:b/>
          <w:bCs/>
          <w:sz w:val="24"/>
          <w:szCs w:val="24"/>
        </w:rPr>
        <w:t xml:space="preserve">Статья 54 </w:t>
      </w:r>
      <w:r w:rsidRPr="006D317F">
        <w:rPr>
          <w:rFonts w:ascii="Times New Roman" w:hAnsi="Times New Roman"/>
          <w:b/>
          <w:sz w:val="24"/>
          <w:szCs w:val="24"/>
        </w:rPr>
        <w:t xml:space="preserve">Требования к территориальным зонам, видам разрешенного использования в границах территориальных зон, </w:t>
      </w:r>
      <w:r w:rsidRPr="006D317F">
        <w:rPr>
          <w:rFonts w:ascii="Times New Roman" w:hAnsi="Times New Roman"/>
          <w:b/>
          <w:bCs/>
          <w:sz w:val="24"/>
          <w:szCs w:val="24"/>
        </w:rPr>
        <w:t>предельным</w:t>
      </w:r>
      <w:r w:rsidRPr="006D317F">
        <w:rPr>
          <w:rFonts w:ascii="Times New Roman" w:hAnsi="Times New Roman"/>
          <w:sz w:val="24"/>
          <w:szCs w:val="24"/>
        </w:rPr>
        <w:t xml:space="preserve"> </w:t>
      </w:r>
      <w:r w:rsidRPr="006D317F">
        <w:rPr>
          <w:rFonts w:ascii="Times New Roman" w:hAnsi="Times New Roman"/>
          <w:b/>
          <w:sz w:val="24"/>
          <w:szCs w:val="24"/>
        </w:rPr>
        <w:t>размерам земельных участков и предельным параметрам разрешенного строительства, реконструкции объектов капитального строительства</w:t>
      </w:r>
    </w:p>
    <w:p w:rsidR="002B2BCA" w:rsidRPr="006D317F" w:rsidRDefault="002B2BCA" w:rsidP="002B2BCA">
      <w:pPr>
        <w:jc w:val="center"/>
        <w:rPr>
          <w:rFonts w:ascii="Times New Roman" w:hAnsi="Times New Roman"/>
          <w:sz w:val="24"/>
          <w:szCs w:val="24"/>
        </w:rPr>
      </w:pP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Требования к градостроительным регламентам в части видов разрешенного использования в территориальных зонах приведены:</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t>для жилых, общественно-деловых и зон рекреационного назначения в статье 55;</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t xml:space="preserve">для производственных зон, зоны инженерной и транспортной инфраструктур и зон специального назначения в статье 56; </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t>для зон сельскохозяйственного использования в статье 57.</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6D317F">
        <w:t xml:space="preserve">. </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Разрешенное использование земельных участков и объектов капитального строительства в границах территориальных зон (далее также - ВРИ) в статьях 55-57 устанавливается следующих видов:</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lastRenderedPageBreak/>
        <w:t>1) основные виды разрешенного использования (ОВ),</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t>2) условно разрешенные виды использования (УВ),</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B2BCA" w:rsidRPr="006D317F" w:rsidRDefault="002B2BCA" w:rsidP="002B2BCA">
      <w:pPr>
        <w:pStyle w:val="formattext"/>
        <w:numPr>
          <w:ilvl w:val="0"/>
          <w:numId w:val="8"/>
        </w:numPr>
        <w:spacing w:before="0" w:beforeAutospacing="0" w:after="0" w:afterAutospacing="0" w:line="276" w:lineRule="auto"/>
        <w:ind w:left="0" w:firstLine="709"/>
        <w:contextualSpacing/>
        <w:jc w:val="both"/>
      </w:pPr>
      <w:r w:rsidRPr="006D317F">
        <w:t xml:space="preserve">Применение вспомогательных видов разрешенного использования допускается при соблюдении следующих условий: </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2B2BCA" w:rsidRPr="006D317F" w:rsidRDefault="002B2BCA" w:rsidP="002B2BCA">
      <w:pPr>
        <w:pStyle w:val="a8"/>
        <w:spacing w:line="276" w:lineRule="auto"/>
        <w:ind w:left="0" w:firstLine="709"/>
        <w:jc w:val="both"/>
        <w:rPr>
          <w:rFonts w:ascii="Times New Roman" w:hAnsi="Times New Roman"/>
        </w:rPr>
      </w:pPr>
      <w:r w:rsidRPr="006D317F">
        <w:rPr>
          <w:rFonts w:ascii="Times New Roman" w:hAnsi="Times New Roman"/>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 xml:space="preserve">Виды разрешённого использования, для которых в статьях 55-57 указан знак  «-» для соответствующей зоны не устанавливаются. </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58. </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59. </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60. </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58-60 указан знак  «-» для соответствующей зоны не устанавливаются. </w:t>
      </w:r>
    </w:p>
    <w:p w:rsidR="002B2BCA" w:rsidRPr="006D317F" w:rsidRDefault="002B2BCA" w:rsidP="002B2BCA">
      <w:pPr>
        <w:pStyle w:val="a8"/>
        <w:numPr>
          <w:ilvl w:val="0"/>
          <w:numId w:val="8"/>
        </w:numPr>
        <w:spacing w:line="276" w:lineRule="auto"/>
        <w:ind w:left="0" w:firstLine="709"/>
        <w:jc w:val="both"/>
        <w:rPr>
          <w:rFonts w:ascii="Times New Roman" w:hAnsi="Times New Roman"/>
        </w:rPr>
      </w:pPr>
      <w:r w:rsidRPr="006D317F">
        <w:rPr>
          <w:rFonts w:ascii="Times New Roman" w:hAnsi="Times New Roman"/>
        </w:rPr>
        <w:t>На картах градостроительного зонирования в границах установленных территориальных зон могут устанавливаться территории комплексного развития, порядок использования которых регулируется п. 3.2 ст. 10 Правил и ГрК РФ. Указанные территории обозначены на картах градостроительного зонирования условным обозначением «Территория комплексного развития».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 в границах которых предусматривается осуществление деятельности по комплексному и устойчивому развитию территории приведены в статье 61.</w:t>
      </w:r>
    </w:p>
    <w:p w:rsidR="002B2BCA" w:rsidRPr="006D317F" w:rsidRDefault="002B2BCA" w:rsidP="002B2BCA">
      <w:pPr>
        <w:jc w:val="both"/>
        <w:rPr>
          <w:rFonts w:ascii="Times New Roman" w:hAnsi="Times New Roman"/>
          <w:sz w:val="24"/>
          <w:szCs w:val="24"/>
        </w:rPr>
        <w:sectPr w:rsidR="002B2BCA" w:rsidRPr="006D317F" w:rsidSect="002350B5">
          <w:headerReference w:type="even" r:id="rId10"/>
          <w:headerReference w:type="default" r:id="rId11"/>
          <w:pgSz w:w="11900" w:h="16840"/>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2B2BCA" w:rsidRPr="00E314E7" w:rsidRDefault="002B2BCA" w:rsidP="002B2BCA">
      <w:pPr>
        <w:ind w:firstLine="709"/>
        <w:jc w:val="both"/>
        <w:rPr>
          <w:rFonts w:ascii="Times New Roman" w:hAnsi="Times New Roman"/>
          <w:b/>
          <w:bCs/>
          <w:sz w:val="18"/>
          <w:szCs w:val="18"/>
        </w:rPr>
      </w:pPr>
      <w:r w:rsidRPr="00E314E7">
        <w:rPr>
          <w:rFonts w:ascii="Times New Roman" w:hAnsi="Times New Roman"/>
          <w:b/>
          <w:bCs/>
          <w:sz w:val="18"/>
          <w:szCs w:val="18"/>
        </w:rPr>
        <w:lastRenderedPageBreak/>
        <w:t>Статья 55. Виды разрешенного использования в жилых, общественно-деловой и рекреационных территориальных зонах</w:t>
      </w:r>
    </w:p>
    <w:p w:rsidR="002B2BCA" w:rsidRPr="00D07818" w:rsidRDefault="002B2BCA" w:rsidP="002B2BCA">
      <w:pPr>
        <w:ind w:firstLine="709"/>
        <w:jc w:val="both"/>
        <w:rPr>
          <w:rFonts w:ascii="Times New Roman" w:hAnsi="Times New Roman"/>
          <w:b/>
          <w:bCs/>
          <w:sz w:val="28"/>
          <w:szCs w:val="28"/>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1843"/>
        <w:gridCol w:w="709"/>
        <w:gridCol w:w="567"/>
        <w:gridCol w:w="567"/>
        <w:gridCol w:w="567"/>
        <w:gridCol w:w="567"/>
        <w:gridCol w:w="567"/>
        <w:gridCol w:w="567"/>
        <w:gridCol w:w="567"/>
        <w:gridCol w:w="567"/>
        <w:gridCol w:w="1842"/>
      </w:tblGrid>
      <w:tr w:rsidR="002B2BCA" w:rsidRPr="0020196F" w:rsidTr="00E314E7">
        <w:trPr>
          <w:trHeight w:val="541"/>
          <w:tblHeader/>
        </w:trPr>
        <w:tc>
          <w:tcPr>
            <w:tcW w:w="426" w:type="dxa"/>
            <w:shd w:val="clear" w:color="auto" w:fill="auto"/>
          </w:tcPr>
          <w:p w:rsidR="002B2BCA" w:rsidRPr="0020196F" w:rsidRDefault="002B2BCA" w:rsidP="00E314E7">
            <w:pPr>
              <w:tabs>
                <w:tab w:val="left" w:pos="142"/>
              </w:tabs>
              <w:jc w:val="both"/>
              <w:rPr>
                <w:rFonts w:ascii="Times New Roman" w:hAnsi="Times New Roman"/>
                <w:b/>
                <w:sz w:val="18"/>
                <w:szCs w:val="18"/>
              </w:rPr>
            </w:pPr>
            <w:r w:rsidRPr="0020196F">
              <w:rPr>
                <w:rFonts w:ascii="Times New Roman" w:hAnsi="Times New Roman"/>
                <w:b/>
                <w:sz w:val="18"/>
                <w:szCs w:val="18"/>
              </w:rPr>
              <w:t>№ п/п</w:t>
            </w:r>
          </w:p>
        </w:tc>
        <w:tc>
          <w:tcPr>
            <w:tcW w:w="1134" w:type="dxa"/>
            <w:shd w:val="clear" w:color="auto" w:fill="auto"/>
          </w:tcPr>
          <w:p w:rsidR="002B2BCA" w:rsidRPr="0020196F" w:rsidRDefault="002B2BCA" w:rsidP="00E314E7">
            <w:pPr>
              <w:tabs>
                <w:tab w:val="left" w:pos="142"/>
              </w:tabs>
              <w:rPr>
                <w:rFonts w:ascii="Times New Roman" w:hAnsi="Times New Roman"/>
                <w:b/>
                <w:sz w:val="18"/>
                <w:szCs w:val="18"/>
              </w:rPr>
            </w:pPr>
            <w:r w:rsidRPr="0020196F">
              <w:rPr>
                <w:rFonts w:ascii="Times New Roman" w:hAnsi="Times New Roman"/>
                <w:b/>
                <w:sz w:val="18"/>
                <w:szCs w:val="18"/>
              </w:rPr>
              <w:t xml:space="preserve">Наименование ВРИ </w:t>
            </w:r>
          </w:p>
        </w:tc>
        <w:tc>
          <w:tcPr>
            <w:tcW w:w="1843" w:type="dxa"/>
            <w:shd w:val="clear" w:color="auto" w:fill="auto"/>
          </w:tcPr>
          <w:p w:rsidR="002B2BCA" w:rsidRPr="0020196F" w:rsidRDefault="002B2BCA" w:rsidP="00E314E7">
            <w:pPr>
              <w:tabs>
                <w:tab w:val="left" w:pos="142"/>
              </w:tabs>
              <w:rPr>
                <w:rFonts w:ascii="Times New Roman" w:hAnsi="Times New Roman"/>
                <w:b/>
                <w:sz w:val="18"/>
                <w:szCs w:val="18"/>
              </w:rPr>
            </w:pPr>
            <w:r w:rsidRPr="0020196F">
              <w:rPr>
                <w:rFonts w:ascii="Times New Roman" w:hAnsi="Times New Roman"/>
                <w:b/>
                <w:sz w:val="18"/>
                <w:szCs w:val="18"/>
              </w:rPr>
              <w:t>Описание ВРИ</w:t>
            </w:r>
          </w:p>
        </w:tc>
        <w:tc>
          <w:tcPr>
            <w:tcW w:w="709" w:type="dxa"/>
            <w:shd w:val="clear" w:color="auto" w:fill="auto"/>
          </w:tcPr>
          <w:p w:rsidR="002B2BCA" w:rsidRPr="0020196F" w:rsidRDefault="002B2BCA" w:rsidP="00E314E7">
            <w:pPr>
              <w:tabs>
                <w:tab w:val="left" w:pos="142"/>
              </w:tabs>
              <w:rPr>
                <w:rFonts w:ascii="Times New Roman" w:hAnsi="Times New Roman"/>
                <w:b/>
                <w:sz w:val="18"/>
                <w:szCs w:val="18"/>
              </w:rPr>
            </w:pPr>
            <w:r w:rsidRPr="0020196F">
              <w:rPr>
                <w:rFonts w:ascii="Times New Roman" w:hAnsi="Times New Roman"/>
                <w:b/>
                <w:sz w:val="18"/>
                <w:szCs w:val="18"/>
              </w:rPr>
              <w:t>Код ВРИ</w:t>
            </w:r>
          </w:p>
        </w:tc>
        <w:tc>
          <w:tcPr>
            <w:tcW w:w="567" w:type="dxa"/>
            <w:shd w:val="clear" w:color="auto" w:fill="auto"/>
          </w:tcPr>
          <w:p w:rsidR="002B2BCA" w:rsidRPr="0020196F" w:rsidRDefault="002B2BCA" w:rsidP="00E314E7">
            <w:pPr>
              <w:tabs>
                <w:tab w:val="left" w:pos="142"/>
              </w:tabs>
              <w:rPr>
                <w:rFonts w:ascii="Times New Roman" w:hAnsi="Times New Roman"/>
                <w:b/>
                <w:sz w:val="18"/>
                <w:szCs w:val="18"/>
              </w:rPr>
            </w:pPr>
            <w:r w:rsidRPr="0020196F">
              <w:rPr>
                <w:rFonts w:ascii="Times New Roman" w:hAnsi="Times New Roman"/>
                <w:b/>
                <w:sz w:val="18"/>
                <w:szCs w:val="18"/>
              </w:rPr>
              <w:t>Ж1</w:t>
            </w:r>
          </w:p>
          <w:p w:rsidR="002B2BCA" w:rsidRPr="0020196F" w:rsidRDefault="002B2BCA" w:rsidP="00E314E7">
            <w:pPr>
              <w:tabs>
                <w:tab w:val="left" w:pos="142"/>
              </w:tabs>
              <w:rPr>
                <w:rFonts w:ascii="Times New Roman" w:hAnsi="Times New Roman"/>
                <w:b/>
                <w:sz w:val="18"/>
                <w:szCs w:val="18"/>
              </w:rPr>
            </w:pPr>
          </w:p>
        </w:tc>
        <w:tc>
          <w:tcPr>
            <w:tcW w:w="567" w:type="dxa"/>
          </w:tcPr>
          <w:p w:rsidR="002B2BCA" w:rsidRPr="00BF14B3" w:rsidRDefault="002B2BCA" w:rsidP="00E314E7">
            <w:pPr>
              <w:tabs>
                <w:tab w:val="left" w:pos="142"/>
              </w:tabs>
              <w:rPr>
                <w:rFonts w:ascii="Times New Roman" w:hAnsi="Times New Roman"/>
                <w:b/>
                <w:sz w:val="18"/>
                <w:szCs w:val="18"/>
              </w:rPr>
            </w:pPr>
            <w:r>
              <w:rPr>
                <w:rFonts w:ascii="Times New Roman" w:hAnsi="Times New Roman"/>
                <w:b/>
                <w:sz w:val="18"/>
                <w:szCs w:val="18"/>
              </w:rPr>
              <w:t>Ж2</w:t>
            </w:r>
          </w:p>
        </w:tc>
        <w:tc>
          <w:tcPr>
            <w:tcW w:w="567" w:type="dxa"/>
          </w:tcPr>
          <w:p w:rsidR="002B2BCA" w:rsidRPr="00DA183E" w:rsidRDefault="002B2BCA" w:rsidP="00E314E7">
            <w:pPr>
              <w:tabs>
                <w:tab w:val="left" w:pos="142"/>
              </w:tabs>
              <w:rPr>
                <w:rFonts w:ascii="Times New Roman" w:hAnsi="Times New Roman"/>
                <w:b/>
                <w:sz w:val="18"/>
                <w:szCs w:val="18"/>
              </w:rPr>
            </w:pPr>
            <w:r>
              <w:rPr>
                <w:rFonts w:ascii="Times New Roman" w:hAnsi="Times New Roman"/>
                <w:b/>
                <w:sz w:val="18"/>
                <w:szCs w:val="18"/>
              </w:rPr>
              <w:t>Ж3</w:t>
            </w:r>
          </w:p>
        </w:tc>
        <w:tc>
          <w:tcPr>
            <w:tcW w:w="567" w:type="dxa"/>
          </w:tcPr>
          <w:p w:rsidR="002B2BCA" w:rsidRPr="00DA183E" w:rsidRDefault="002B2BCA" w:rsidP="00E314E7">
            <w:pPr>
              <w:tabs>
                <w:tab w:val="left" w:pos="142"/>
              </w:tabs>
              <w:rPr>
                <w:rFonts w:ascii="Times New Roman" w:hAnsi="Times New Roman"/>
                <w:b/>
                <w:sz w:val="18"/>
                <w:szCs w:val="18"/>
              </w:rPr>
            </w:pPr>
            <w:r>
              <w:rPr>
                <w:rFonts w:ascii="Times New Roman" w:hAnsi="Times New Roman"/>
                <w:b/>
                <w:sz w:val="18"/>
                <w:szCs w:val="18"/>
              </w:rPr>
              <w:t>Ж5</w:t>
            </w:r>
          </w:p>
        </w:tc>
        <w:tc>
          <w:tcPr>
            <w:tcW w:w="567" w:type="dxa"/>
          </w:tcPr>
          <w:p w:rsidR="002B2BCA" w:rsidRPr="00DA183E" w:rsidRDefault="002B2BCA" w:rsidP="00E314E7">
            <w:pPr>
              <w:tabs>
                <w:tab w:val="left" w:pos="142"/>
              </w:tabs>
              <w:rPr>
                <w:rFonts w:ascii="Times New Roman" w:hAnsi="Times New Roman"/>
                <w:b/>
                <w:sz w:val="18"/>
                <w:szCs w:val="18"/>
              </w:rPr>
            </w:pPr>
            <w:r>
              <w:rPr>
                <w:rFonts w:ascii="Times New Roman" w:hAnsi="Times New Roman"/>
                <w:b/>
                <w:sz w:val="18"/>
                <w:szCs w:val="18"/>
              </w:rPr>
              <w:t>Ж6</w:t>
            </w:r>
          </w:p>
        </w:tc>
        <w:tc>
          <w:tcPr>
            <w:tcW w:w="567" w:type="dxa"/>
            <w:shd w:val="clear" w:color="auto" w:fill="auto"/>
          </w:tcPr>
          <w:p w:rsidR="002B2BCA" w:rsidRPr="0020196F" w:rsidRDefault="002B2BCA" w:rsidP="00E314E7">
            <w:pPr>
              <w:tabs>
                <w:tab w:val="left" w:pos="142"/>
              </w:tabs>
              <w:rPr>
                <w:rFonts w:ascii="Times New Roman" w:hAnsi="Times New Roman"/>
                <w:b/>
                <w:sz w:val="18"/>
                <w:szCs w:val="18"/>
                <w:lang w:val="en-US"/>
              </w:rPr>
            </w:pPr>
            <w:r w:rsidRPr="0020196F">
              <w:rPr>
                <w:rFonts w:ascii="Times New Roman" w:hAnsi="Times New Roman"/>
                <w:b/>
                <w:sz w:val="18"/>
                <w:szCs w:val="18"/>
                <w:lang w:val="en-US"/>
              </w:rPr>
              <w:t>O</w:t>
            </w:r>
          </w:p>
          <w:p w:rsidR="002B2BCA" w:rsidRPr="0020196F" w:rsidRDefault="002B2BCA" w:rsidP="00E314E7">
            <w:pPr>
              <w:tabs>
                <w:tab w:val="left" w:pos="142"/>
              </w:tabs>
              <w:rPr>
                <w:rFonts w:ascii="Times New Roman" w:hAnsi="Times New Roman"/>
                <w:b/>
                <w:sz w:val="18"/>
                <w:szCs w:val="18"/>
              </w:rPr>
            </w:pPr>
          </w:p>
        </w:tc>
        <w:tc>
          <w:tcPr>
            <w:tcW w:w="567" w:type="dxa"/>
            <w:shd w:val="clear" w:color="auto" w:fill="auto"/>
          </w:tcPr>
          <w:p w:rsidR="002B2BCA" w:rsidRPr="0020196F" w:rsidRDefault="002B2BCA" w:rsidP="00E314E7">
            <w:pPr>
              <w:tabs>
                <w:tab w:val="left" w:pos="142"/>
              </w:tabs>
              <w:rPr>
                <w:rFonts w:ascii="Times New Roman" w:hAnsi="Times New Roman"/>
                <w:b/>
                <w:sz w:val="18"/>
                <w:szCs w:val="18"/>
              </w:rPr>
            </w:pPr>
            <w:r w:rsidRPr="0020196F">
              <w:rPr>
                <w:rFonts w:ascii="Times New Roman" w:hAnsi="Times New Roman"/>
                <w:b/>
                <w:sz w:val="18"/>
                <w:szCs w:val="18"/>
              </w:rPr>
              <w:t>Р1</w:t>
            </w:r>
          </w:p>
          <w:p w:rsidR="002B2BCA" w:rsidRPr="0020196F" w:rsidRDefault="002B2BCA" w:rsidP="00E314E7">
            <w:pPr>
              <w:tabs>
                <w:tab w:val="left" w:pos="142"/>
              </w:tabs>
              <w:rPr>
                <w:rFonts w:ascii="Times New Roman" w:hAnsi="Times New Roman"/>
                <w:b/>
                <w:sz w:val="18"/>
                <w:szCs w:val="18"/>
              </w:rPr>
            </w:pPr>
          </w:p>
        </w:tc>
        <w:tc>
          <w:tcPr>
            <w:tcW w:w="567" w:type="dxa"/>
          </w:tcPr>
          <w:p w:rsidR="002B2BCA" w:rsidRPr="0020196F" w:rsidRDefault="002B2BCA" w:rsidP="00E314E7">
            <w:pPr>
              <w:tabs>
                <w:tab w:val="left" w:pos="142"/>
              </w:tabs>
              <w:rPr>
                <w:rFonts w:ascii="Times New Roman" w:hAnsi="Times New Roman"/>
                <w:b/>
                <w:sz w:val="18"/>
                <w:szCs w:val="18"/>
              </w:rPr>
            </w:pPr>
            <w:r>
              <w:rPr>
                <w:rFonts w:ascii="Times New Roman" w:hAnsi="Times New Roman"/>
                <w:b/>
                <w:sz w:val="18"/>
                <w:szCs w:val="18"/>
              </w:rPr>
              <w:t>Р2</w:t>
            </w:r>
          </w:p>
        </w:tc>
        <w:tc>
          <w:tcPr>
            <w:tcW w:w="1842" w:type="dxa"/>
            <w:shd w:val="clear" w:color="auto" w:fill="auto"/>
          </w:tcPr>
          <w:p w:rsidR="002B2BCA" w:rsidRPr="0020196F" w:rsidRDefault="002B2BCA" w:rsidP="00E314E7">
            <w:pPr>
              <w:tabs>
                <w:tab w:val="left" w:pos="142"/>
              </w:tabs>
              <w:rPr>
                <w:rFonts w:ascii="Times New Roman" w:hAnsi="Times New Roman"/>
                <w:b/>
                <w:sz w:val="18"/>
                <w:szCs w:val="18"/>
              </w:rPr>
            </w:pPr>
            <w:r w:rsidRPr="0020196F">
              <w:rPr>
                <w:rFonts w:ascii="Times New Roman" w:hAnsi="Times New Roman"/>
                <w:b/>
                <w:sz w:val="18"/>
                <w:szCs w:val="18"/>
              </w:rPr>
              <w:t>Вспомогательные ВРИ, применяемых к соответствующему основному/условному ВРИ,  код ВРИ</w:t>
            </w:r>
          </w:p>
        </w:tc>
      </w:tr>
      <w:tr w:rsidR="002B2BCA" w:rsidRPr="0020196F" w:rsidTr="00E314E7">
        <w:trPr>
          <w:trHeight w:val="295"/>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Для индивидуального жилищного строительства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выращивание сельскохозяйственных культур;</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индивидуальных гаражей и хозяйственных построек</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2.1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E314E7" w:rsidP="00E314E7">
            <w:pPr>
              <w:tabs>
                <w:tab w:val="left" w:pos="142"/>
              </w:tabs>
              <w:rPr>
                <w:rFonts w:ascii="Times New Roman" w:hAnsi="Times New Roman"/>
                <w:sz w:val="18"/>
                <w:szCs w:val="18"/>
              </w:rPr>
            </w:pPr>
            <w:r>
              <w:rPr>
                <w:rFonts w:ascii="Times New Roman" w:hAnsi="Times New Roman"/>
                <w:sz w:val="18"/>
                <w:szCs w:val="18"/>
              </w:rPr>
              <w:t>Хранение автотранспорта</w:t>
            </w:r>
            <w:r w:rsidR="002B2BCA" w:rsidRPr="0020196F">
              <w:rPr>
                <w:rFonts w:ascii="Times New Roman" w:hAnsi="Times New Roman"/>
                <w:sz w:val="18"/>
                <w:szCs w:val="18"/>
              </w:rPr>
              <w:t>, 2.7.1</w:t>
            </w:r>
          </w:p>
        </w:tc>
      </w:tr>
      <w:tr w:rsidR="002B2BCA" w:rsidRPr="0020196F" w:rsidTr="00E314E7">
        <w:trPr>
          <w:trHeight w:val="295"/>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Малоэтажная многоквартирная жилая застройка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малоэтажных многоквартирных домов (многоквартирные дома высотой до 4 этажей, включая мансардный);</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w:t>
            </w:r>
            <w:r w:rsidRPr="00F8167A">
              <w:rPr>
                <w:sz w:val="18"/>
                <w:szCs w:val="18"/>
              </w:rPr>
              <w:lastRenderedPageBreak/>
              <w:t>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2.1.1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E314E7" w:rsidP="00E314E7">
            <w:pPr>
              <w:tabs>
                <w:tab w:val="left" w:pos="142"/>
              </w:tabs>
              <w:jc w:val="both"/>
              <w:rPr>
                <w:rFonts w:ascii="Times New Roman" w:hAnsi="Times New Roman"/>
                <w:sz w:val="18"/>
                <w:szCs w:val="18"/>
              </w:rPr>
            </w:pPr>
            <w:r>
              <w:rPr>
                <w:rFonts w:ascii="Times New Roman" w:hAnsi="Times New Roman"/>
                <w:sz w:val="18"/>
                <w:szCs w:val="18"/>
              </w:rPr>
              <w:t>Хранение автотранспорта</w:t>
            </w:r>
            <w:r w:rsidR="002B2BCA" w:rsidRPr="0020196F">
              <w:rPr>
                <w:rFonts w:ascii="Times New Roman" w:hAnsi="Times New Roman"/>
                <w:sz w:val="18"/>
                <w:szCs w:val="18"/>
              </w:rPr>
              <w:t xml:space="preserve">, 2.7.1;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2B2BCA" w:rsidRPr="0020196F" w:rsidTr="00E314E7">
        <w:trPr>
          <w:trHeight w:val="295"/>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Для ведения личного подсобного хозяйства (приусадебный земельный участок)</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жилого дома, указанного в описании вида разрешенного использования с </w:t>
            </w:r>
            <w:hyperlink r:id="rId12" w:anchor="block_1021" w:history="1">
              <w:r w:rsidRPr="00F8167A">
                <w:rPr>
                  <w:rStyle w:val="af4"/>
                  <w:rFonts w:eastAsia="Calibri"/>
                  <w:sz w:val="18"/>
                  <w:szCs w:val="18"/>
                </w:rPr>
                <w:t>кодом 2.1</w:t>
              </w:r>
            </w:hyperlink>
            <w:r w:rsidRPr="00F8167A">
              <w:rPr>
                <w:sz w:val="18"/>
                <w:szCs w:val="18"/>
              </w:rPr>
              <w:t>;</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производство сельскохозяйственной продукции;</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гаража и иных вспомогательных сооружений;</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содержание сельскохозяйственных животных</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2.2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 xml:space="preserve"> </w:t>
            </w:r>
            <w:r>
              <w:rPr>
                <w:rFonts w:ascii="Times New Roman" w:hAnsi="Times New Roman"/>
                <w:sz w:val="18"/>
                <w:szCs w:val="18"/>
              </w:rPr>
              <w:t>-</w:t>
            </w:r>
          </w:p>
        </w:tc>
        <w:tc>
          <w:tcPr>
            <w:tcW w:w="1842" w:type="dxa"/>
            <w:shd w:val="clear" w:color="auto" w:fill="auto"/>
          </w:tcPr>
          <w:p w:rsidR="002B2BCA" w:rsidRPr="0020196F" w:rsidRDefault="00E314E7" w:rsidP="00E314E7">
            <w:pPr>
              <w:tabs>
                <w:tab w:val="left" w:pos="142"/>
              </w:tabs>
              <w:rPr>
                <w:rFonts w:ascii="Times New Roman" w:hAnsi="Times New Roman"/>
                <w:sz w:val="18"/>
                <w:szCs w:val="18"/>
              </w:rPr>
            </w:pPr>
            <w:r>
              <w:rPr>
                <w:rFonts w:ascii="Times New Roman" w:hAnsi="Times New Roman"/>
                <w:sz w:val="18"/>
                <w:szCs w:val="18"/>
              </w:rPr>
              <w:t>Хранение автотранспорта</w:t>
            </w:r>
            <w:r w:rsidR="002B2BCA" w:rsidRPr="0020196F">
              <w:rPr>
                <w:rFonts w:ascii="Times New Roman" w:hAnsi="Times New Roman"/>
                <w:sz w:val="18"/>
                <w:szCs w:val="18"/>
              </w:rPr>
              <w:t>, 2.7.1</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Блокированная жилая застройка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F8167A">
              <w:rPr>
                <w:sz w:val="18"/>
                <w:szCs w:val="18"/>
              </w:rPr>
              <w:lastRenderedPageBreak/>
              <w:t>обустройство спортивных и детских площадок, площадок для отдыха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2.3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E314E7" w:rsidP="00E314E7">
            <w:pPr>
              <w:tabs>
                <w:tab w:val="left" w:pos="142"/>
              </w:tabs>
              <w:rPr>
                <w:rFonts w:ascii="Times New Roman" w:hAnsi="Times New Roman"/>
                <w:sz w:val="18"/>
                <w:szCs w:val="18"/>
              </w:rPr>
            </w:pPr>
            <w:r>
              <w:rPr>
                <w:rFonts w:ascii="Times New Roman" w:hAnsi="Times New Roman"/>
                <w:sz w:val="18"/>
                <w:szCs w:val="18"/>
              </w:rPr>
              <w:t>Хранение автотранспорта</w:t>
            </w:r>
            <w:r w:rsidR="002B2BCA" w:rsidRPr="0020196F">
              <w:rPr>
                <w:rFonts w:ascii="Times New Roman" w:hAnsi="Times New Roman"/>
                <w:sz w:val="18"/>
                <w:szCs w:val="18"/>
              </w:rPr>
              <w:t>, 2.7.1;</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Pr>
                <w:sz w:val="18"/>
                <w:szCs w:val="18"/>
                <w:shd w:val="clear" w:color="auto" w:fill="FFFFFF"/>
              </w:rPr>
              <w:t>Среднеэтажная жилая застройка</w:t>
            </w:r>
          </w:p>
        </w:tc>
        <w:tc>
          <w:tcPr>
            <w:tcW w:w="1843" w:type="dxa"/>
            <w:shd w:val="clear" w:color="auto" w:fill="auto"/>
          </w:tcPr>
          <w:p w:rsidR="002B2BCA" w:rsidRDefault="002B2BCA" w:rsidP="00E314E7">
            <w:pPr>
              <w:shd w:val="clear" w:color="auto" w:fill="FFFFFF"/>
              <w:spacing w:before="75" w:after="75"/>
              <w:ind w:left="75" w:right="75"/>
              <w:rPr>
                <w:rFonts w:ascii="Times New Roman" w:eastAsia="Times New Roman" w:hAnsi="Times New Roman"/>
                <w:sz w:val="18"/>
                <w:szCs w:val="18"/>
              </w:rPr>
            </w:pPr>
            <w:r>
              <w:rPr>
                <w:rFonts w:ascii="Times New Roman" w:eastAsia="Times New Roman" w:hAnsi="Times New Roman"/>
                <w:sz w:val="18"/>
                <w:szCs w:val="18"/>
              </w:rPr>
              <w:t>Размещение многоквартирных домов этажностью не выше восьми этажей;</w:t>
            </w:r>
          </w:p>
          <w:p w:rsidR="002B2BCA" w:rsidRDefault="002B2BCA" w:rsidP="00E314E7">
            <w:pPr>
              <w:shd w:val="clear" w:color="auto" w:fill="FFFFFF"/>
              <w:spacing w:before="75" w:after="75"/>
              <w:ind w:left="75" w:right="75"/>
              <w:rPr>
                <w:rFonts w:ascii="Times New Roman" w:eastAsia="Times New Roman" w:hAnsi="Times New Roman"/>
                <w:sz w:val="18"/>
                <w:szCs w:val="18"/>
              </w:rPr>
            </w:pPr>
            <w:r>
              <w:rPr>
                <w:rFonts w:ascii="Times New Roman" w:eastAsia="Times New Roman" w:hAnsi="Times New Roman"/>
                <w:sz w:val="18"/>
                <w:szCs w:val="18"/>
              </w:rPr>
              <w:t>благоустройство и озеленение;</w:t>
            </w:r>
          </w:p>
          <w:p w:rsidR="002B2BCA" w:rsidRDefault="002B2BCA" w:rsidP="00E314E7">
            <w:pPr>
              <w:shd w:val="clear" w:color="auto" w:fill="FFFFFF"/>
              <w:spacing w:before="75" w:after="75"/>
              <w:ind w:left="75" w:right="75"/>
              <w:rPr>
                <w:rFonts w:ascii="Times New Roman" w:eastAsia="Times New Roman" w:hAnsi="Times New Roman"/>
                <w:sz w:val="18"/>
                <w:szCs w:val="18"/>
              </w:rPr>
            </w:pPr>
            <w:r>
              <w:rPr>
                <w:rFonts w:ascii="Times New Roman" w:eastAsia="Times New Roman" w:hAnsi="Times New Roman"/>
                <w:sz w:val="18"/>
                <w:szCs w:val="18"/>
              </w:rPr>
              <w:t>размещение подземных гаражей и автостоянок;</w:t>
            </w:r>
          </w:p>
          <w:p w:rsidR="002B2BCA" w:rsidRDefault="002B2BCA" w:rsidP="00E314E7">
            <w:pPr>
              <w:shd w:val="clear" w:color="auto" w:fill="FFFFFF"/>
              <w:spacing w:before="75" w:after="75"/>
              <w:ind w:left="75" w:right="75"/>
              <w:rPr>
                <w:rFonts w:ascii="Times New Roman" w:eastAsia="Times New Roman" w:hAnsi="Times New Roman"/>
                <w:sz w:val="18"/>
                <w:szCs w:val="18"/>
              </w:rPr>
            </w:pPr>
            <w:r>
              <w:rPr>
                <w:rFonts w:ascii="Times New Roman" w:eastAsia="Times New Roman" w:hAnsi="Times New Roman"/>
                <w:sz w:val="18"/>
                <w:szCs w:val="18"/>
              </w:rPr>
              <w:t>обустройство спортивных и детских площадок, площадок для отдыха;</w:t>
            </w:r>
          </w:p>
          <w:p w:rsidR="002B2BCA" w:rsidRPr="00F8167A" w:rsidRDefault="002B2BCA" w:rsidP="00E314E7">
            <w:pPr>
              <w:pStyle w:val="s1"/>
              <w:tabs>
                <w:tab w:val="left" w:pos="142"/>
              </w:tabs>
              <w:spacing w:before="0" w:beforeAutospacing="0" w:after="0" w:afterAutospacing="0"/>
              <w:rPr>
                <w:sz w:val="18"/>
                <w:szCs w:val="18"/>
              </w:rPr>
            </w:pPr>
            <w:r>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Pr>
                <w:sz w:val="18"/>
                <w:szCs w:val="18"/>
              </w:rPr>
              <w:t>2.5</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F1431C"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p>
        </w:tc>
        <w:tc>
          <w:tcPr>
            <w:tcW w:w="567" w:type="dxa"/>
          </w:tcPr>
          <w:p w:rsidR="002B2BCA" w:rsidRPr="00F1431C" w:rsidRDefault="002B2BCA" w:rsidP="00E314E7">
            <w:pPr>
              <w:tabs>
                <w:tab w:val="left" w:pos="142"/>
              </w:tabs>
              <w:rPr>
                <w:rFonts w:ascii="Times New Roman" w:hAnsi="Times New Roman"/>
                <w:sz w:val="18"/>
                <w:szCs w:val="18"/>
              </w:rPr>
            </w:pP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r w:rsidRPr="00F8167A">
              <w:rPr>
                <w:sz w:val="18"/>
                <w:szCs w:val="18"/>
              </w:rPr>
              <w:t>-</w:t>
            </w: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Обслуживание жилой застройки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3" w:anchor="block_1031" w:history="1">
              <w:r w:rsidRPr="00F8167A">
                <w:rPr>
                  <w:rStyle w:val="af4"/>
                  <w:rFonts w:eastAsia="Calibri"/>
                  <w:sz w:val="18"/>
                  <w:szCs w:val="18"/>
                </w:rPr>
                <w:t>кодами 3.1</w:t>
              </w:r>
            </w:hyperlink>
            <w:r w:rsidRPr="00F8167A">
              <w:rPr>
                <w:sz w:val="18"/>
                <w:szCs w:val="18"/>
              </w:rPr>
              <w:t>, </w:t>
            </w:r>
            <w:hyperlink r:id="rId14" w:anchor="block_1032" w:history="1">
              <w:r w:rsidRPr="00F8167A">
                <w:rPr>
                  <w:rStyle w:val="af4"/>
                  <w:rFonts w:eastAsia="Calibri"/>
                  <w:sz w:val="18"/>
                  <w:szCs w:val="18"/>
                </w:rPr>
                <w:t>3.2</w:t>
              </w:r>
            </w:hyperlink>
            <w:r w:rsidRPr="00F8167A">
              <w:rPr>
                <w:sz w:val="18"/>
                <w:szCs w:val="18"/>
              </w:rPr>
              <w:t>, </w:t>
            </w:r>
            <w:hyperlink r:id="rId15" w:anchor="block_1033" w:history="1">
              <w:r w:rsidRPr="00F8167A">
                <w:rPr>
                  <w:rStyle w:val="af4"/>
                  <w:rFonts w:eastAsia="Calibri"/>
                  <w:sz w:val="18"/>
                  <w:szCs w:val="18"/>
                </w:rPr>
                <w:t>3.3</w:t>
              </w:r>
            </w:hyperlink>
            <w:r w:rsidRPr="00F8167A">
              <w:rPr>
                <w:sz w:val="18"/>
                <w:szCs w:val="18"/>
              </w:rPr>
              <w:t>, </w:t>
            </w:r>
            <w:hyperlink r:id="rId16" w:anchor="block_1034" w:history="1">
              <w:r w:rsidRPr="00F8167A">
                <w:rPr>
                  <w:rStyle w:val="af4"/>
                  <w:rFonts w:eastAsia="Calibri"/>
                  <w:sz w:val="18"/>
                  <w:szCs w:val="18"/>
                </w:rPr>
                <w:t>3.4</w:t>
              </w:r>
            </w:hyperlink>
            <w:r w:rsidRPr="00F8167A">
              <w:rPr>
                <w:sz w:val="18"/>
                <w:szCs w:val="18"/>
              </w:rPr>
              <w:t>, </w:t>
            </w:r>
            <w:hyperlink r:id="rId17" w:anchor="block_10341" w:history="1">
              <w:r w:rsidRPr="00F8167A">
                <w:rPr>
                  <w:rStyle w:val="af4"/>
                  <w:rFonts w:eastAsia="Calibri"/>
                  <w:sz w:val="18"/>
                  <w:szCs w:val="18"/>
                </w:rPr>
                <w:t>3.4.1</w:t>
              </w:r>
            </w:hyperlink>
            <w:r w:rsidRPr="00F8167A">
              <w:rPr>
                <w:sz w:val="18"/>
                <w:szCs w:val="18"/>
              </w:rPr>
              <w:t>, </w:t>
            </w:r>
            <w:hyperlink r:id="rId18" w:anchor="block_10351" w:history="1">
              <w:r w:rsidRPr="00F8167A">
                <w:rPr>
                  <w:rStyle w:val="af4"/>
                  <w:rFonts w:eastAsia="Calibri"/>
                  <w:sz w:val="18"/>
                  <w:szCs w:val="18"/>
                </w:rPr>
                <w:t>3.5.1</w:t>
              </w:r>
            </w:hyperlink>
            <w:r w:rsidRPr="00F8167A">
              <w:rPr>
                <w:sz w:val="18"/>
                <w:szCs w:val="18"/>
              </w:rPr>
              <w:t>, </w:t>
            </w:r>
            <w:hyperlink r:id="rId19" w:anchor="block_1036" w:history="1">
              <w:r w:rsidRPr="00F8167A">
                <w:rPr>
                  <w:rStyle w:val="af4"/>
                  <w:rFonts w:eastAsia="Calibri"/>
                  <w:sz w:val="18"/>
                  <w:szCs w:val="18"/>
                </w:rPr>
                <w:t>3.6</w:t>
              </w:r>
            </w:hyperlink>
            <w:r w:rsidRPr="00F8167A">
              <w:rPr>
                <w:sz w:val="18"/>
                <w:szCs w:val="18"/>
              </w:rPr>
              <w:t>, </w:t>
            </w:r>
            <w:hyperlink r:id="rId20" w:anchor="block_1037" w:history="1">
              <w:r w:rsidRPr="00F8167A">
                <w:rPr>
                  <w:rStyle w:val="af4"/>
                  <w:rFonts w:eastAsia="Calibri"/>
                  <w:sz w:val="18"/>
                  <w:szCs w:val="18"/>
                </w:rPr>
                <w:t>3.7</w:t>
              </w:r>
            </w:hyperlink>
            <w:r w:rsidRPr="00F8167A">
              <w:rPr>
                <w:sz w:val="18"/>
                <w:szCs w:val="18"/>
              </w:rPr>
              <w:t>, </w:t>
            </w:r>
            <w:hyperlink r:id="rId21" w:anchor="block_103101" w:history="1">
              <w:r w:rsidRPr="00F8167A">
                <w:rPr>
                  <w:rStyle w:val="af4"/>
                  <w:rFonts w:eastAsia="Calibri"/>
                  <w:sz w:val="18"/>
                  <w:szCs w:val="18"/>
                </w:rPr>
                <w:t>3.10.1</w:t>
              </w:r>
            </w:hyperlink>
            <w:r w:rsidRPr="00F8167A">
              <w:rPr>
                <w:sz w:val="18"/>
                <w:szCs w:val="18"/>
              </w:rPr>
              <w:t>, </w:t>
            </w:r>
            <w:hyperlink r:id="rId22" w:anchor="block_1041" w:history="1">
              <w:r w:rsidRPr="00F8167A">
                <w:rPr>
                  <w:rStyle w:val="af4"/>
                  <w:rFonts w:eastAsia="Calibri"/>
                  <w:sz w:val="18"/>
                  <w:szCs w:val="18"/>
                </w:rPr>
                <w:t>4.1</w:t>
              </w:r>
            </w:hyperlink>
            <w:r w:rsidRPr="00F8167A">
              <w:rPr>
                <w:sz w:val="18"/>
                <w:szCs w:val="18"/>
              </w:rPr>
              <w:t>, </w:t>
            </w:r>
            <w:hyperlink r:id="rId23" w:anchor="block_1043" w:history="1">
              <w:r w:rsidRPr="00F8167A">
                <w:rPr>
                  <w:rStyle w:val="af4"/>
                  <w:rFonts w:eastAsia="Calibri"/>
                  <w:sz w:val="18"/>
                  <w:szCs w:val="18"/>
                </w:rPr>
                <w:t>4.3</w:t>
              </w:r>
            </w:hyperlink>
            <w:r w:rsidRPr="00F8167A">
              <w:rPr>
                <w:sz w:val="18"/>
                <w:szCs w:val="18"/>
              </w:rPr>
              <w:t>, </w:t>
            </w:r>
            <w:hyperlink r:id="rId24" w:anchor="block_1044" w:history="1">
              <w:r w:rsidRPr="00F8167A">
                <w:rPr>
                  <w:rStyle w:val="af4"/>
                  <w:rFonts w:eastAsia="Calibri"/>
                  <w:sz w:val="18"/>
                  <w:szCs w:val="18"/>
                </w:rPr>
                <w:t>4.4</w:t>
              </w:r>
            </w:hyperlink>
            <w:r w:rsidRPr="00F8167A">
              <w:rPr>
                <w:sz w:val="18"/>
                <w:szCs w:val="18"/>
              </w:rPr>
              <w:t>, </w:t>
            </w:r>
            <w:hyperlink r:id="rId25" w:anchor="block_1046" w:history="1">
              <w:r w:rsidRPr="00F8167A">
                <w:rPr>
                  <w:rStyle w:val="af4"/>
                  <w:rFonts w:eastAsia="Calibri"/>
                  <w:sz w:val="18"/>
                  <w:szCs w:val="18"/>
                </w:rPr>
                <w:t>4.6</w:t>
              </w:r>
            </w:hyperlink>
            <w:r w:rsidRPr="00F8167A">
              <w:rPr>
                <w:sz w:val="18"/>
                <w:szCs w:val="18"/>
              </w:rPr>
              <w:t>, </w:t>
            </w:r>
            <w:hyperlink r:id="rId26" w:anchor="block_1512" w:history="1">
              <w:r w:rsidRPr="00F8167A">
                <w:rPr>
                  <w:rStyle w:val="af4"/>
                  <w:rFonts w:eastAsia="Calibri"/>
                  <w:sz w:val="18"/>
                  <w:szCs w:val="18"/>
                </w:rPr>
                <w:t>5.1.2</w:t>
              </w:r>
            </w:hyperlink>
            <w:r w:rsidRPr="00F8167A">
              <w:rPr>
                <w:sz w:val="18"/>
                <w:szCs w:val="18"/>
              </w:rPr>
              <w:t>, </w:t>
            </w:r>
            <w:hyperlink r:id="rId27" w:anchor="block_1513" w:history="1">
              <w:r w:rsidRPr="00F8167A">
                <w:rPr>
                  <w:rStyle w:val="af4"/>
                  <w:rFonts w:eastAsia="Calibri"/>
                  <w:sz w:val="18"/>
                  <w:szCs w:val="18"/>
                </w:rPr>
                <w:t>5.1.3</w:t>
              </w:r>
            </w:hyperlink>
            <w:r w:rsidRPr="00F8167A">
              <w:rPr>
                <w:sz w:val="18"/>
                <w:szCs w:val="18"/>
              </w:rPr>
              <w:t xml:space="preserve">, если их размещение необходимо для обслуживания жилой застройки, а также связано с </w:t>
            </w:r>
            <w:r w:rsidRPr="00F8167A">
              <w:rPr>
                <w:sz w:val="18"/>
                <w:szCs w:val="18"/>
              </w:rPr>
              <w:lastRenderedPageBreak/>
              <w:t>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2.7</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Default="002B2BCA" w:rsidP="00E314E7">
            <w:pPr>
              <w:tabs>
                <w:tab w:val="left" w:pos="142"/>
              </w:tabs>
              <w:rPr>
                <w:rFonts w:ascii="Times New Roman" w:hAnsi="Times New Roman"/>
                <w:sz w:val="18"/>
                <w:szCs w:val="18"/>
              </w:rPr>
            </w:pPr>
            <w:r w:rsidRPr="002B24DB">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Хранение автотранспорта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8" w:anchor="block_1049" w:history="1">
              <w:r w:rsidRPr="00F8167A">
                <w:rPr>
                  <w:rStyle w:val="af4"/>
                  <w:rFonts w:eastAsia="Calibri"/>
                  <w:sz w:val="18"/>
                  <w:szCs w:val="18"/>
                </w:rPr>
                <w:t>кодом 4.9</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2.7.1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УВ </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B24DB">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p w:rsidR="002B2BCA" w:rsidRPr="0020196F" w:rsidRDefault="002B2BCA" w:rsidP="00E314E7">
            <w:pPr>
              <w:tabs>
                <w:tab w:val="left" w:pos="142"/>
              </w:tabs>
              <w:rPr>
                <w:rFonts w:ascii="Times New Roman" w:hAnsi="Times New Roman"/>
                <w:sz w:val="18"/>
                <w:szCs w:val="18"/>
              </w:rPr>
            </w:pP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14608C" w:rsidRDefault="002B2BCA" w:rsidP="00E314E7">
            <w:pPr>
              <w:tabs>
                <w:tab w:val="left" w:pos="142"/>
              </w:tabs>
              <w:rPr>
                <w:rFonts w:ascii="Times New Roman" w:hAnsi="Times New Roman"/>
                <w:color w:val="FF0000"/>
                <w:sz w:val="18"/>
                <w:szCs w:val="18"/>
              </w:rPr>
            </w:pPr>
            <w:r w:rsidRPr="0014608C">
              <w:rPr>
                <w:rFonts w:ascii="Times New Roman" w:hAnsi="Times New Roman"/>
                <w:color w:val="FF0000"/>
                <w:sz w:val="18"/>
                <w:szCs w:val="18"/>
              </w:rPr>
              <w:t>УВ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Общественное использование объектов капитального строительства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29" w:anchor="block_1031" w:history="1">
              <w:r w:rsidRPr="00F8167A">
                <w:rPr>
                  <w:rStyle w:val="af4"/>
                  <w:rFonts w:eastAsia="Calibri"/>
                  <w:sz w:val="18"/>
                  <w:szCs w:val="18"/>
                </w:rPr>
                <w:t>кодами 3.1-3.10.2</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3.0</w:t>
            </w:r>
          </w:p>
        </w:tc>
        <w:tc>
          <w:tcPr>
            <w:tcW w:w="567" w:type="dxa"/>
            <w:shd w:val="clear" w:color="auto" w:fill="auto"/>
          </w:tcPr>
          <w:p w:rsidR="002B2BCA" w:rsidRPr="002C4C23" w:rsidRDefault="002B2BCA" w:rsidP="00E314E7">
            <w:pPr>
              <w:tabs>
                <w:tab w:val="left" w:pos="142"/>
              </w:tabs>
              <w:rPr>
                <w:rFonts w:ascii="Times New Roman" w:hAnsi="Times New Roman"/>
                <w:sz w:val="18"/>
                <w:szCs w:val="18"/>
              </w:rPr>
            </w:pPr>
            <w:r w:rsidRPr="002C4C23">
              <w:rPr>
                <w:rFonts w:ascii="Times New Roman" w:hAnsi="Times New Roman"/>
                <w:sz w:val="18"/>
                <w:szCs w:val="18"/>
              </w:rPr>
              <w:t>-</w:t>
            </w:r>
          </w:p>
        </w:tc>
        <w:tc>
          <w:tcPr>
            <w:tcW w:w="567" w:type="dxa"/>
          </w:tcPr>
          <w:p w:rsidR="002B2BCA" w:rsidRPr="002C4C23" w:rsidRDefault="002B2BCA" w:rsidP="00E314E7">
            <w:pPr>
              <w:tabs>
                <w:tab w:val="left" w:pos="142"/>
              </w:tabs>
              <w:rPr>
                <w:rFonts w:ascii="Times New Roman" w:hAnsi="Times New Roman"/>
                <w:sz w:val="18"/>
                <w:szCs w:val="18"/>
              </w:rPr>
            </w:pPr>
            <w:r w:rsidRPr="002C4C23">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 xml:space="preserve">УВ </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 xml:space="preserve"> </w:t>
            </w:r>
            <w:r w:rsidRPr="0020196F">
              <w:rPr>
                <w:rFonts w:ascii="Times New Roman" w:hAnsi="Times New Roman"/>
                <w:sz w:val="18"/>
                <w:szCs w:val="18"/>
                <w:lang w:val="en-US"/>
              </w:rPr>
              <w:t xml:space="preserve"> </w:t>
            </w: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Коммунальное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F8167A">
              <w:rPr>
                <w:sz w:val="18"/>
                <w:szCs w:val="18"/>
              </w:rPr>
              <w:lastRenderedPageBreak/>
              <w:t>с </w:t>
            </w:r>
            <w:hyperlink r:id="rId30" w:anchor="block_1311" w:history="1">
              <w:r w:rsidRPr="00F8167A">
                <w:rPr>
                  <w:rStyle w:val="af4"/>
                  <w:rFonts w:eastAsia="Calibri"/>
                  <w:sz w:val="18"/>
                  <w:szCs w:val="18"/>
                </w:rPr>
                <w:t>кодами 3.1.1-3.1.2</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3.1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Предоставление коммунальных услуг</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3.1.1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C4C23" w:rsidRDefault="002B2BCA" w:rsidP="00E314E7">
            <w:pPr>
              <w:tabs>
                <w:tab w:val="left" w:pos="142"/>
              </w:tabs>
              <w:rPr>
                <w:rFonts w:ascii="Times New Roman" w:hAnsi="Times New Roman"/>
                <w:sz w:val="18"/>
                <w:szCs w:val="18"/>
              </w:rPr>
            </w:pPr>
            <w:r w:rsidRPr="002C4C23">
              <w:rPr>
                <w:rFonts w:ascii="Times New Roman" w:hAnsi="Times New Roman"/>
                <w:sz w:val="18"/>
                <w:szCs w:val="18"/>
              </w:rPr>
              <w:t>ОВ</w:t>
            </w:r>
          </w:p>
        </w:tc>
        <w:tc>
          <w:tcPr>
            <w:tcW w:w="567" w:type="dxa"/>
          </w:tcPr>
          <w:p w:rsidR="002B2BCA" w:rsidRPr="002C4C23" w:rsidRDefault="002B2BCA" w:rsidP="00E314E7">
            <w:pPr>
              <w:tabs>
                <w:tab w:val="left" w:pos="142"/>
              </w:tabs>
              <w:rPr>
                <w:rFonts w:ascii="Times New Roman" w:hAnsi="Times New Roman"/>
                <w:sz w:val="18"/>
                <w:szCs w:val="18"/>
              </w:rPr>
            </w:pPr>
            <w:r w:rsidRPr="002C4C23">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525153">
              <w:rPr>
                <w:rFonts w:ascii="Times New Roman" w:hAnsi="Times New Roman"/>
                <w:sz w:val="18"/>
                <w:szCs w:val="18"/>
              </w:rPr>
              <w:t>УВ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Административные здания организаций, обеспечивающих предоставление коммунальных услуг</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3.1.2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Социальное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1" w:anchor="block_1321" w:history="1">
              <w:r w:rsidRPr="00F8167A">
                <w:rPr>
                  <w:rStyle w:val="af4"/>
                  <w:rFonts w:eastAsia="Calibri"/>
                  <w:sz w:val="18"/>
                  <w:szCs w:val="18"/>
                </w:rPr>
                <w:t>кодами 3.2.1 - 3.2.4</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p w:rsidR="002B2BCA" w:rsidRPr="0020196F" w:rsidRDefault="002B2BCA" w:rsidP="00E314E7">
            <w:pPr>
              <w:tabs>
                <w:tab w:val="left" w:pos="142"/>
              </w:tabs>
              <w:rPr>
                <w:rFonts w:ascii="Times New Roman" w:hAnsi="Times New Roman"/>
                <w:sz w:val="18"/>
                <w:szCs w:val="18"/>
              </w:rPr>
            </w:pPr>
          </w:p>
          <w:p w:rsidR="002B2BCA" w:rsidRPr="0020196F" w:rsidRDefault="002B2BCA" w:rsidP="00E314E7">
            <w:pPr>
              <w:tabs>
                <w:tab w:val="left" w:pos="142"/>
              </w:tabs>
              <w:rPr>
                <w:sz w:val="18"/>
                <w:szCs w:val="18"/>
              </w:rPr>
            </w:pP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Дома социальног</w:t>
            </w:r>
            <w:r w:rsidRPr="00F8167A">
              <w:rPr>
                <w:sz w:val="18"/>
                <w:szCs w:val="18"/>
              </w:rPr>
              <w:lastRenderedPageBreak/>
              <w:t>о обслуживания</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 xml:space="preserve">Размещение зданий, предназначенных </w:t>
            </w:r>
            <w:r w:rsidRPr="00F8167A">
              <w:rPr>
                <w:sz w:val="18"/>
                <w:szCs w:val="18"/>
              </w:rPr>
              <w:lastRenderedPageBreak/>
              <w:t>для размещения домов престарелых, домов ребенка, детских домов, пунктов ночлега для бездомных граждан;</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3.2.1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Служебные гаражи </w:t>
            </w:r>
            <w:r w:rsidRPr="0020196F">
              <w:rPr>
                <w:rFonts w:ascii="Times New Roman" w:hAnsi="Times New Roman"/>
                <w:sz w:val="18"/>
                <w:szCs w:val="18"/>
              </w:rPr>
              <w:lastRenderedPageBreak/>
              <w:t>4.9;</w:t>
            </w:r>
          </w:p>
          <w:p w:rsidR="002B2BCA" w:rsidRPr="0020196F" w:rsidRDefault="002B2BCA" w:rsidP="00E314E7">
            <w:pPr>
              <w:jc w:val="both"/>
              <w:rPr>
                <w:rFonts w:ascii="Times New Roman" w:hAnsi="Times New Roman"/>
                <w:sz w:val="18"/>
                <w:szCs w:val="18"/>
              </w:rPr>
            </w:pP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Общественное питание 4.6;</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Оказание социальной помощи населению</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3.2.2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Оказание услуг связи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3.2.3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Общежития</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2" w:anchor="block_1047" w:history="1">
              <w:r w:rsidRPr="00F8167A">
                <w:rPr>
                  <w:rStyle w:val="af4"/>
                  <w:rFonts w:eastAsia="Calibri"/>
                  <w:sz w:val="18"/>
                  <w:szCs w:val="18"/>
                </w:rPr>
                <w:t>кодом 4.7</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3.2.4</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Бытовое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Здравоохранение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3" w:anchor="block_10341" w:history="1">
              <w:r w:rsidRPr="00F8167A">
                <w:rPr>
                  <w:rStyle w:val="af4"/>
                  <w:rFonts w:eastAsia="Calibri"/>
                  <w:sz w:val="18"/>
                  <w:szCs w:val="18"/>
                </w:rPr>
                <w:t>кодами 3.4.1 - 3.4.2</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3.4</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Амбулаторно-поликлиническое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предназначенных для оказания гражданам амбулаторно-поликлинической </w:t>
            </w:r>
            <w:r w:rsidRPr="00F8167A">
              <w:rPr>
                <w:sz w:val="18"/>
                <w:szCs w:val="18"/>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3.4.1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Площадки для </w:t>
            </w:r>
            <w:r w:rsidRPr="0020196F">
              <w:rPr>
                <w:rFonts w:ascii="Times New Roman" w:hAnsi="Times New Roman"/>
                <w:sz w:val="18"/>
                <w:szCs w:val="18"/>
              </w:rPr>
              <w:lastRenderedPageBreak/>
              <w:t>занятий спортом 5.1.3;</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Стационарное медицинское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станций скорой помощи;</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площадок санитарной авиации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3.4.2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Медицинские организации особого назначения</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3.4.3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Образование и просвещение</w:t>
            </w:r>
          </w:p>
        </w:tc>
        <w:tc>
          <w:tcPr>
            <w:tcW w:w="1843"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F8167A">
              <w:rPr>
                <w:sz w:val="18"/>
                <w:szCs w:val="18"/>
              </w:rPr>
              <w:lastRenderedPageBreak/>
              <w:t>использования включает в себя содержание видов разрешенного использования с кодами 3.5.1 - 3.5.2</w:t>
            </w:r>
          </w:p>
        </w:tc>
        <w:tc>
          <w:tcPr>
            <w:tcW w:w="709"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lastRenderedPageBreak/>
              <w:t>3.5</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Обеспечение занятий спортом в </w:t>
            </w:r>
            <w:r w:rsidRPr="0020196F">
              <w:rPr>
                <w:rFonts w:ascii="Times New Roman" w:hAnsi="Times New Roman"/>
                <w:sz w:val="18"/>
                <w:szCs w:val="18"/>
              </w:rPr>
              <w:lastRenderedPageBreak/>
              <w:t>помещениях 5.1.2;</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Дошкольное, начальное и среднее общее образование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3.5.1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1254C5" w:rsidRDefault="002B2BCA" w:rsidP="00E314E7">
            <w:pPr>
              <w:tabs>
                <w:tab w:val="left" w:pos="142"/>
              </w:tabs>
              <w:rPr>
                <w:rFonts w:ascii="Times New Roman" w:hAnsi="Times New Roman"/>
                <w:sz w:val="18"/>
                <w:szCs w:val="18"/>
              </w:rPr>
            </w:pPr>
            <w:r w:rsidRPr="001254C5">
              <w:rPr>
                <w:rFonts w:ascii="Times New Roman" w:hAnsi="Times New Roman"/>
                <w:sz w:val="18"/>
                <w:szCs w:val="18"/>
              </w:rPr>
              <w:t>ОВ</w:t>
            </w:r>
          </w:p>
        </w:tc>
        <w:tc>
          <w:tcPr>
            <w:tcW w:w="567" w:type="dxa"/>
          </w:tcPr>
          <w:p w:rsidR="002B2BCA" w:rsidRPr="001254C5" w:rsidRDefault="002B2BCA" w:rsidP="00E314E7">
            <w:pPr>
              <w:tabs>
                <w:tab w:val="left" w:pos="142"/>
              </w:tabs>
              <w:rPr>
                <w:rFonts w:ascii="Times New Roman" w:hAnsi="Times New Roman"/>
                <w:sz w:val="18"/>
                <w:szCs w:val="18"/>
              </w:rPr>
            </w:pPr>
            <w:r w:rsidRPr="001254C5">
              <w:rPr>
                <w:rFonts w:ascii="Times New Roman" w:hAnsi="Times New Roman"/>
                <w:sz w:val="18"/>
                <w:szCs w:val="18"/>
              </w:rPr>
              <w:t>ОВ</w:t>
            </w:r>
          </w:p>
        </w:tc>
        <w:tc>
          <w:tcPr>
            <w:tcW w:w="567" w:type="dxa"/>
          </w:tcPr>
          <w:p w:rsidR="002B2BCA" w:rsidRPr="001254C5" w:rsidRDefault="002B2BCA" w:rsidP="00E314E7">
            <w:pPr>
              <w:tabs>
                <w:tab w:val="left" w:pos="142"/>
              </w:tabs>
              <w:rPr>
                <w:rFonts w:ascii="Times New Roman" w:hAnsi="Times New Roman"/>
                <w:sz w:val="18"/>
                <w:szCs w:val="18"/>
              </w:rPr>
            </w:pPr>
            <w:r w:rsidRPr="001254C5">
              <w:rPr>
                <w:rFonts w:ascii="Times New Roman" w:hAnsi="Times New Roman"/>
                <w:sz w:val="18"/>
                <w:szCs w:val="18"/>
              </w:rPr>
              <w:t>ОВ</w:t>
            </w:r>
          </w:p>
        </w:tc>
        <w:tc>
          <w:tcPr>
            <w:tcW w:w="567" w:type="dxa"/>
          </w:tcPr>
          <w:p w:rsidR="002B2BCA" w:rsidRPr="001254C5" w:rsidRDefault="002B2BCA" w:rsidP="00E314E7">
            <w:pPr>
              <w:tabs>
                <w:tab w:val="left" w:pos="142"/>
              </w:tabs>
              <w:rPr>
                <w:rFonts w:ascii="Times New Roman" w:hAnsi="Times New Roman"/>
                <w:sz w:val="18"/>
                <w:szCs w:val="18"/>
              </w:rPr>
            </w:pPr>
            <w:r w:rsidRPr="001254C5">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Обеспечение занятий спортом в помещениях 5.1.2;</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Среднее и высшее профессиональное образование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w:t>
            </w:r>
            <w:r w:rsidRPr="00F8167A">
              <w:rPr>
                <w:sz w:val="18"/>
                <w:szCs w:val="18"/>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3.5.2</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Общежития 3.2.4;</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Площадки для </w:t>
            </w:r>
            <w:r w:rsidRPr="0020196F">
              <w:rPr>
                <w:rFonts w:ascii="Times New Roman" w:hAnsi="Times New Roman"/>
                <w:sz w:val="18"/>
                <w:szCs w:val="18"/>
              </w:rPr>
              <w:lastRenderedPageBreak/>
              <w:t xml:space="preserve">занятий спортом 5.1.3;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Культурное развитие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4" w:anchor="block_1361" w:history="1">
              <w:r w:rsidRPr="00F8167A">
                <w:rPr>
                  <w:rStyle w:val="af4"/>
                  <w:rFonts w:eastAsia="Calibri"/>
                  <w:sz w:val="18"/>
                  <w:szCs w:val="18"/>
                </w:rPr>
                <w:t>кодами 3.6.1-3.6.3</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3.6</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Объекты культурно-досуговой деятельности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3.6.1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Парки культуры и отдыха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парков культуры и отдыха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3.6.2</w:t>
            </w:r>
          </w:p>
        </w:tc>
        <w:tc>
          <w:tcPr>
            <w:tcW w:w="567" w:type="dxa"/>
            <w:shd w:val="clear" w:color="auto" w:fill="auto"/>
          </w:tcPr>
          <w:p w:rsidR="002B2BCA" w:rsidRPr="0020196F" w:rsidRDefault="002B2BCA" w:rsidP="00E314E7">
            <w:pPr>
              <w:tabs>
                <w:tab w:val="left" w:pos="142"/>
              </w:tabs>
              <w:rPr>
                <w:sz w:val="18"/>
                <w:szCs w:val="18"/>
              </w:rPr>
            </w:pPr>
            <w:r>
              <w:rPr>
                <w:rFonts w:ascii="Times New Roman" w:hAnsi="Times New Roman"/>
                <w:sz w:val="18"/>
                <w:szCs w:val="18"/>
              </w:rPr>
              <w:t>-</w:t>
            </w:r>
          </w:p>
        </w:tc>
        <w:tc>
          <w:tcPr>
            <w:tcW w:w="567" w:type="dxa"/>
          </w:tcPr>
          <w:p w:rsidR="002B2BCA" w:rsidRPr="00BF14B3" w:rsidRDefault="002B2BCA" w:rsidP="00E314E7">
            <w:pPr>
              <w:tabs>
                <w:tab w:val="left" w:pos="142"/>
              </w:tabs>
              <w:rPr>
                <w:rFonts w:ascii="Times New Roman" w:hAnsi="Times New Roman"/>
                <w:sz w:val="18"/>
                <w:szCs w:val="18"/>
              </w:rPr>
            </w:pPr>
            <w:r>
              <w:rPr>
                <w:rFonts w:ascii="Times New Roman" w:hAnsi="Times New Roman"/>
                <w:color w:val="000000"/>
                <w:sz w:val="18"/>
                <w:szCs w:val="18"/>
              </w:rPr>
              <w:t>-</w:t>
            </w:r>
          </w:p>
        </w:tc>
        <w:tc>
          <w:tcPr>
            <w:tcW w:w="567" w:type="dxa"/>
          </w:tcPr>
          <w:p w:rsidR="002B2BCA" w:rsidRPr="00BF14B3" w:rsidRDefault="002B2BCA" w:rsidP="00E314E7">
            <w:pPr>
              <w:tabs>
                <w:tab w:val="left" w:pos="142"/>
              </w:tabs>
              <w:rPr>
                <w:rFonts w:ascii="Times New Roman" w:hAnsi="Times New Roman"/>
                <w:sz w:val="18"/>
                <w:szCs w:val="18"/>
              </w:rPr>
            </w:pPr>
            <w:r>
              <w:rPr>
                <w:rFonts w:ascii="Times New Roman" w:hAnsi="Times New Roman"/>
                <w:color w:val="000000"/>
                <w:sz w:val="18"/>
                <w:szCs w:val="18"/>
              </w:rPr>
              <w:t>-</w:t>
            </w:r>
          </w:p>
        </w:tc>
        <w:tc>
          <w:tcPr>
            <w:tcW w:w="567" w:type="dxa"/>
          </w:tcPr>
          <w:p w:rsidR="002B2BCA" w:rsidRPr="00BF14B3"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BF14B3"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BF14B3" w:rsidRDefault="002B2BCA" w:rsidP="00E314E7">
            <w:pPr>
              <w:tabs>
                <w:tab w:val="left" w:pos="142"/>
              </w:tabs>
              <w:rPr>
                <w:rFonts w:ascii="Times New Roman" w:hAnsi="Times New Roman"/>
                <w:sz w:val="18"/>
                <w:szCs w:val="18"/>
              </w:rPr>
            </w:pPr>
            <w:r w:rsidRPr="00BF14B3">
              <w:rPr>
                <w:rFonts w:ascii="Times New Roman" w:hAnsi="Times New Roman"/>
                <w:sz w:val="18"/>
                <w:szCs w:val="18"/>
              </w:rPr>
              <w:t>ОВ</w:t>
            </w:r>
          </w:p>
        </w:tc>
        <w:tc>
          <w:tcPr>
            <w:tcW w:w="567" w:type="dxa"/>
            <w:shd w:val="clear" w:color="auto" w:fill="auto"/>
          </w:tcPr>
          <w:p w:rsidR="002B2BCA" w:rsidRPr="00BF14B3" w:rsidRDefault="002B2BCA" w:rsidP="00E314E7">
            <w:pPr>
              <w:tabs>
                <w:tab w:val="left" w:pos="142"/>
              </w:tabs>
              <w:rPr>
                <w:rFonts w:ascii="Times New Roman" w:hAnsi="Times New Roman"/>
                <w:sz w:val="18"/>
                <w:szCs w:val="18"/>
              </w:rPr>
            </w:pPr>
            <w:r w:rsidRPr="00BF14B3">
              <w:rPr>
                <w:rFonts w:ascii="Times New Roman" w:hAnsi="Times New Roman"/>
                <w:sz w:val="18"/>
                <w:szCs w:val="18"/>
              </w:rPr>
              <w:t xml:space="preserve"> ОВ</w:t>
            </w:r>
          </w:p>
        </w:tc>
        <w:tc>
          <w:tcPr>
            <w:tcW w:w="567"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Цирки и зверинцы</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3.6.3</w:t>
            </w:r>
          </w:p>
        </w:tc>
        <w:tc>
          <w:tcPr>
            <w:tcW w:w="567" w:type="dxa"/>
            <w:shd w:val="clear" w:color="auto" w:fill="auto"/>
          </w:tcPr>
          <w:p w:rsidR="002B2BCA" w:rsidRPr="0020196F" w:rsidRDefault="002B2BCA" w:rsidP="00E314E7">
            <w:pPr>
              <w:tabs>
                <w:tab w:val="left" w:pos="142"/>
              </w:tabs>
              <w:rPr>
                <w:rFonts w:ascii="Times New Roman" w:hAnsi="Times New Roman"/>
                <w:sz w:val="18"/>
                <w:szCs w:val="18"/>
                <w:lang w:val="en-US"/>
              </w:rPr>
            </w:pPr>
            <w:r w:rsidRPr="0020196F">
              <w:rPr>
                <w:rFonts w:ascii="Times New Roman" w:hAnsi="Times New Roman"/>
                <w:sz w:val="18"/>
                <w:szCs w:val="18"/>
                <w:lang w:val="en-US"/>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lang w:val="en-US"/>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lang w:val="en-US"/>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У</w:t>
            </w:r>
            <w:r w:rsidRPr="00F1431C">
              <w:rPr>
                <w:rFonts w:ascii="Times New Roman" w:hAnsi="Times New Roman"/>
                <w:sz w:val="18"/>
                <w:szCs w:val="18"/>
              </w:rPr>
              <w:t>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Религиозное использование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anchor="block_1371" w:history="1">
              <w:r w:rsidRPr="00F8167A">
                <w:rPr>
                  <w:rStyle w:val="af4"/>
                  <w:rFonts w:eastAsia="Calibri"/>
                  <w:sz w:val="18"/>
                  <w:szCs w:val="18"/>
                </w:rPr>
                <w:t>кодами 3.7.1-3.7.2</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3.7</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Осуществление религиозных обрядов</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3.7.1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A32C16">
              <w:rPr>
                <w:sz w:val="18"/>
                <w:szCs w:val="18"/>
              </w:rPr>
              <w:t>Религиозное управление и образование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A32C16">
              <w:rPr>
                <w:sz w:val="18"/>
                <w:szCs w:val="18"/>
              </w:rPr>
              <w:t xml:space="preserve">Размещение зданий, предназначенных для постоянного местонахождения духовных лиц, паломников и послушников в </w:t>
            </w:r>
            <w:r w:rsidRPr="00A32C16">
              <w:rPr>
                <w:sz w:val="18"/>
                <w:szCs w:val="18"/>
              </w:rPr>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377426">
              <w:rPr>
                <w:sz w:val="18"/>
                <w:szCs w:val="18"/>
              </w:rPr>
              <w:lastRenderedPageBreak/>
              <w:t>3.7.2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Служебные гаражи </w:t>
            </w:r>
            <w:r w:rsidRPr="0020196F">
              <w:rPr>
                <w:rFonts w:ascii="Times New Roman" w:hAnsi="Times New Roman"/>
                <w:sz w:val="18"/>
                <w:szCs w:val="18"/>
              </w:rPr>
              <w:lastRenderedPageBreak/>
              <w:t>4.9;</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Общественное управление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6" w:anchor="block_1381" w:history="1">
              <w:r w:rsidRPr="00F8167A">
                <w:rPr>
                  <w:rStyle w:val="af4"/>
                  <w:rFonts w:eastAsia="Calibri"/>
                  <w:sz w:val="18"/>
                  <w:szCs w:val="18"/>
                </w:rPr>
                <w:t>кодами 3.8.1-3.8.2</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3.8</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A95A81">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Государственное управление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3.8.1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A95A81">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0B01A9">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C707E7" w:rsidRDefault="002B2BCA" w:rsidP="00E314E7">
            <w:pPr>
              <w:pStyle w:val="s16"/>
              <w:tabs>
                <w:tab w:val="left" w:pos="142"/>
              </w:tabs>
              <w:spacing w:before="0" w:beforeAutospacing="0" w:after="0" w:afterAutospacing="0"/>
              <w:rPr>
                <w:sz w:val="20"/>
                <w:szCs w:val="20"/>
              </w:rPr>
            </w:pPr>
            <w:r w:rsidRPr="00C707E7">
              <w:rPr>
                <w:sz w:val="20"/>
                <w:szCs w:val="20"/>
              </w:rPr>
              <w:t>Представительская деятельность</w:t>
            </w:r>
          </w:p>
        </w:tc>
        <w:tc>
          <w:tcPr>
            <w:tcW w:w="1843" w:type="dxa"/>
            <w:shd w:val="clear" w:color="auto" w:fill="auto"/>
          </w:tcPr>
          <w:p w:rsidR="002B2BCA" w:rsidRPr="00C707E7" w:rsidRDefault="002B2BCA" w:rsidP="00E314E7">
            <w:pPr>
              <w:pStyle w:val="s1"/>
              <w:tabs>
                <w:tab w:val="left" w:pos="142"/>
              </w:tabs>
              <w:spacing w:before="0" w:beforeAutospacing="0" w:after="0" w:afterAutospacing="0"/>
              <w:rPr>
                <w:sz w:val="20"/>
                <w:szCs w:val="20"/>
              </w:rPr>
            </w:pPr>
            <w:r w:rsidRPr="00C707E7">
              <w:rPr>
                <w:sz w:val="20"/>
                <w:szCs w:val="20"/>
              </w:rPr>
              <w:t xml:space="preserve">Размещение зданий, предназначенных для дипломатических представительств иностранных государств и субъектов Российской Федерации, </w:t>
            </w:r>
            <w:r w:rsidRPr="00C707E7">
              <w:rPr>
                <w:sz w:val="20"/>
                <w:szCs w:val="20"/>
              </w:rPr>
              <w:lastRenderedPageBreak/>
              <w:t>консульских учреждений в Российской Федерации</w:t>
            </w:r>
          </w:p>
        </w:tc>
        <w:tc>
          <w:tcPr>
            <w:tcW w:w="709" w:type="dxa"/>
            <w:shd w:val="clear" w:color="auto" w:fill="auto"/>
          </w:tcPr>
          <w:p w:rsidR="002B2BCA" w:rsidRPr="00C707E7" w:rsidRDefault="002B2BCA" w:rsidP="00E314E7">
            <w:pPr>
              <w:pStyle w:val="s1"/>
              <w:tabs>
                <w:tab w:val="left" w:pos="142"/>
              </w:tabs>
              <w:spacing w:before="0" w:beforeAutospacing="0" w:after="0" w:afterAutospacing="0"/>
              <w:rPr>
                <w:sz w:val="20"/>
                <w:szCs w:val="20"/>
              </w:rPr>
            </w:pPr>
            <w:r w:rsidRPr="00C707E7">
              <w:rPr>
                <w:sz w:val="20"/>
                <w:szCs w:val="20"/>
              </w:rPr>
              <w:lastRenderedPageBreak/>
              <w:t>3.8.2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A95A81"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0B01A9"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p>
        </w:tc>
        <w:tc>
          <w:tcPr>
            <w:tcW w:w="567" w:type="dxa"/>
          </w:tcPr>
          <w:p w:rsidR="002B2BCA" w:rsidRPr="00F1431C" w:rsidRDefault="002B2BCA" w:rsidP="00E314E7">
            <w:pPr>
              <w:jc w:val="both"/>
              <w:rPr>
                <w:rFonts w:ascii="Times New Roman" w:hAnsi="Times New Roman"/>
                <w:sz w:val="18"/>
                <w:szCs w:val="18"/>
              </w:rPr>
            </w:pP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Обеспечение научной деятельности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7" w:anchor="block_10391" w:history="1">
              <w:r w:rsidRPr="00F8167A">
                <w:rPr>
                  <w:rStyle w:val="af4"/>
                  <w:rFonts w:eastAsia="Calibri"/>
                  <w:sz w:val="18"/>
                  <w:szCs w:val="18"/>
                </w:rPr>
                <w:t>кодами 3.9.1 - 3.9.3</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3.9</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A95A81">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Обеспечение деятельности в области гидрометеорологии и смежных с ней областях</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3.9.1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A95A81">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0B01A9">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1A3D03"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1A3D03" w:rsidRDefault="002B2BCA" w:rsidP="00E314E7">
            <w:pPr>
              <w:jc w:val="both"/>
              <w:rPr>
                <w:rFonts w:ascii="Times New Roman" w:hAnsi="Times New Roman"/>
                <w:sz w:val="18"/>
                <w:szCs w:val="18"/>
              </w:rPr>
            </w:pPr>
            <w:r w:rsidRPr="001A3D03">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Проведение научных исследований</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предназначенных для проведения </w:t>
            </w:r>
            <w:r w:rsidRPr="00F8167A">
              <w:rPr>
                <w:sz w:val="18"/>
                <w:szCs w:val="18"/>
              </w:rPr>
              <w:lastRenderedPageBreak/>
              <w:t>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3.9.2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A95A81">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lastRenderedPageBreak/>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Проведение научных испытаний</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Pr>
                <w:sz w:val="18"/>
                <w:szCs w:val="18"/>
              </w:rPr>
              <w:t>городского</w:t>
            </w:r>
            <w:r w:rsidRPr="00F8167A">
              <w:rPr>
                <w:sz w:val="18"/>
                <w:szCs w:val="18"/>
              </w:rPr>
              <w:t xml:space="preserve">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3.9.3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A95A81">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Ветеринарное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3.10</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A95A81">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Амбулаторное ветеринарное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3.10.1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Приюты для животных</w:t>
            </w:r>
          </w:p>
        </w:tc>
        <w:tc>
          <w:tcPr>
            <w:tcW w:w="1843"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3.10.2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Предпринимательство</w:t>
            </w:r>
          </w:p>
        </w:tc>
        <w:tc>
          <w:tcPr>
            <w:tcW w:w="1843"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Содержание данного вида разрешенного </w:t>
            </w:r>
            <w:r w:rsidRPr="0020196F">
              <w:rPr>
                <w:rFonts w:ascii="Times New Roman" w:hAnsi="Times New Roman"/>
                <w:sz w:val="18"/>
                <w:szCs w:val="18"/>
              </w:rPr>
              <w:lastRenderedPageBreak/>
              <w:t>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4.0</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Деловое управление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F1431C">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Объекты торговли (торговые центры, торгово-развлекательные центры (комплексы)</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8" w:anchor="block_1045" w:history="1">
              <w:r w:rsidRPr="00F8167A">
                <w:rPr>
                  <w:rStyle w:val="af4"/>
                  <w:rFonts w:eastAsia="Calibri"/>
                  <w:sz w:val="18"/>
                  <w:szCs w:val="18"/>
                </w:rPr>
                <w:t>кодами 4.5 - 4.8.2</w:t>
              </w:r>
            </w:hyperlink>
            <w:r w:rsidRPr="00F8167A">
              <w:rPr>
                <w:sz w:val="18"/>
                <w:szCs w:val="18"/>
              </w:rPr>
              <w:t>;</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Рынки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объектов </w:t>
            </w:r>
            <w:r w:rsidRPr="00F8167A">
              <w:rPr>
                <w:sz w:val="18"/>
                <w:szCs w:val="18"/>
              </w:rPr>
              <w:lastRenderedPageBreak/>
              <w:t>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рынка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4.3</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w:t>
            </w:r>
            <w:r w:rsidRPr="0020196F">
              <w:rPr>
                <w:rFonts w:ascii="Times New Roman" w:hAnsi="Times New Roman"/>
                <w:sz w:val="18"/>
                <w:szCs w:val="18"/>
              </w:rPr>
              <w:lastRenderedPageBreak/>
              <w:t xml:space="preserve">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Магазины</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4.4</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Банковская и страховая деятельность</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4.5</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F1431C">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Общественное питание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4.6</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Гостиничное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4.7</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Развлекательные мероприяти</w:t>
            </w:r>
            <w:r w:rsidRPr="00F8167A">
              <w:rPr>
                <w:sz w:val="18"/>
                <w:szCs w:val="18"/>
              </w:rPr>
              <w:lastRenderedPageBreak/>
              <w:t>я</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 xml:space="preserve">Размещение зданий и сооружений, предназначенных </w:t>
            </w:r>
            <w:r w:rsidRPr="00F8167A">
              <w:rPr>
                <w:sz w:val="18"/>
                <w:szCs w:val="18"/>
              </w:rPr>
              <w:lastRenderedPageBreak/>
              <w:t>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4.8.1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w:t>
            </w:r>
            <w:r w:rsidRPr="0020196F">
              <w:rPr>
                <w:rFonts w:ascii="Times New Roman" w:hAnsi="Times New Roman"/>
                <w:sz w:val="18"/>
                <w:szCs w:val="18"/>
              </w:rPr>
              <w:lastRenderedPageBreak/>
              <w:t xml:space="preserve">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622A65" w:rsidRDefault="002B2BCA" w:rsidP="00E314E7">
            <w:pPr>
              <w:pStyle w:val="s16"/>
              <w:tabs>
                <w:tab w:val="left" w:pos="142"/>
              </w:tabs>
              <w:spacing w:before="0" w:beforeAutospacing="0" w:after="0" w:afterAutospacing="0"/>
              <w:rPr>
                <w:sz w:val="20"/>
                <w:szCs w:val="20"/>
              </w:rPr>
            </w:pPr>
            <w:r w:rsidRPr="00622A65">
              <w:rPr>
                <w:sz w:val="20"/>
                <w:szCs w:val="20"/>
              </w:rPr>
              <w:t>Проведение азартных игр</w:t>
            </w:r>
          </w:p>
        </w:tc>
        <w:tc>
          <w:tcPr>
            <w:tcW w:w="1843" w:type="dxa"/>
            <w:shd w:val="clear" w:color="auto" w:fill="auto"/>
          </w:tcPr>
          <w:p w:rsidR="002B2BCA" w:rsidRPr="00622A65" w:rsidRDefault="002B2BCA" w:rsidP="00E314E7">
            <w:pPr>
              <w:pStyle w:val="s1"/>
              <w:tabs>
                <w:tab w:val="left" w:pos="142"/>
              </w:tabs>
              <w:spacing w:before="0" w:beforeAutospacing="0" w:after="0" w:afterAutospacing="0"/>
              <w:rPr>
                <w:sz w:val="20"/>
                <w:szCs w:val="20"/>
              </w:rPr>
            </w:pPr>
            <w:r w:rsidRPr="00622A65">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Pr>
                <w:sz w:val="18"/>
                <w:szCs w:val="18"/>
              </w:rPr>
              <w:t>4.8.2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F1431C"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1A3D03"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F1431C" w:rsidRDefault="002B2BCA" w:rsidP="00E314E7">
            <w:pPr>
              <w:jc w:val="both"/>
              <w:rPr>
                <w:rFonts w:ascii="Times New Roman" w:hAnsi="Times New Roman"/>
                <w:sz w:val="18"/>
                <w:szCs w:val="18"/>
              </w:rPr>
            </w:pPr>
            <w:r>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Служебные гаражи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block_1030" w:history="1">
              <w:r w:rsidRPr="00F8167A">
                <w:rPr>
                  <w:rStyle w:val="af4"/>
                  <w:rFonts w:eastAsia="Calibri"/>
                  <w:sz w:val="18"/>
                  <w:szCs w:val="18"/>
                </w:rPr>
                <w:t>кодами 3.0</w:t>
              </w:r>
            </w:hyperlink>
            <w:r w:rsidRPr="00F8167A">
              <w:rPr>
                <w:sz w:val="18"/>
                <w:szCs w:val="18"/>
              </w:rPr>
              <w:t>, </w:t>
            </w:r>
            <w:hyperlink r:id="rId40" w:anchor="block_1040" w:history="1">
              <w:r w:rsidRPr="00F8167A">
                <w:rPr>
                  <w:rStyle w:val="af4"/>
                  <w:rFonts w:eastAsia="Calibri"/>
                  <w:sz w:val="18"/>
                  <w:szCs w:val="18"/>
                </w:rPr>
                <w:t>4.0</w:t>
              </w:r>
            </w:hyperlink>
            <w:r w:rsidRPr="00F8167A">
              <w:rPr>
                <w:sz w:val="18"/>
                <w:szCs w:val="18"/>
              </w:rPr>
              <w:t>, а также для стоянки и хранения транспортных средств общего пользования, в том числе в депо</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4.9</w:t>
            </w:r>
          </w:p>
        </w:tc>
        <w:tc>
          <w:tcPr>
            <w:tcW w:w="567" w:type="dxa"/>
            <w:shd w:val="clear" w:color="auto" w:fill="auto"/>
          </w:tcPr>
          <w:p w:rsidR="002B2BCA" w:rsidRPr="0020196F" w:rsidRDefault="002B2BCA" w:rsidP="00E314E7">
            <w:pPr>
              <w:tabs>
                <w:tab w:val="left" w:pos="142"/>
              </w:tabs>
              <w:rPr>
                <w:sz w:val="18"/>
                <w:szCs w:val="18"/>
              </w:rPr>
            </w:pPr>
            <w:r w:rsidRPr="002D4797">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sidRPr="002D4797">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sidRPr="002D4797">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sidRPr="00123CAF">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Объекты дорожного сервиса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F8167A">
              <w:rPr>
                <w:sz w:val="18"/>
                <w:szCs w:val="18"/>
              </w:rPr>
              <w:lastRenderedPageBreak/>
              <w:t>с </w:t>
            </w:r>
            <w:hyperlink r:id="rId41" w:anchor="block_14911" w:history="1">
              <w:r w:rsidRPr="00F8167A">
                <w:rPr>
                  <w:rStyle w:val="af4"/>
                  <w:rFonts w:eastAsia="Calibri"/>
                  <w:sz w:val="18"/>
                  <w:szCs w:val="18"/>
                </w:rPr>
                <w:t>кодами 4.9.1.1 - 4.9.1.4</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4.9.1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123CA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486A34">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Заправка транспортных средств</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4.9.1.1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123CA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486A34">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Обеспечение дорожного отдыха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4.9.1.2</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123CA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486A34">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Автомобильные мойки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автомобильных моек, а также размещение магазинов сопутствующей торговли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4.9.1.3</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7522D6">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486A34">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Ремонт автомобилей</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4.9.1.4</w:t>
            </w:r>
          </w:p>
        </w:tc>
        <w:tc>
          <w:tcPr>
            <w:tcW w:w="567" w:type="dxa"/>
            <w:shd w:val="clear" w:color="auto" w:fill="auto"/>
          </w:tcPr>
          <w:p w:rsidR="002B2BCA" w:rsidRPr="0020196F" w:rsidRDefault="002B2BCA" w:rsidP="00E314E7">
            <w:pPr>
              <w:tabs>
                <w:tab w:val="left" w:pos="142"/>
              </w:tabs>
              <w:rPr>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7522D6">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486A34">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75" w:beforeAutospacing="0" w:after="75"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75" w:beforeAutospacing="0" w:after="75" w:afterAutospacing="0"/>
              <w:rPr>
                <w:sz w:val="18"/>
                <w:szCs w:val="18"/>
              </w:rPr>
            </w:pPr>
            <w:r w:rsidRPr="00F8167A">
              <w:rPr>
                <w:sz w:val="18"/>
                <w:szCs w:val="18"/>
              </w:rPr>
              <w:t>Выставочно-ярмарочная деятельность</w:t>
            </w:r>
          </w:p>
        </w:tc>
        <w:tc>
          <w:tcPr>
            <w:tcW w:w="1843" w:type="dxa"/>
            <w:shd w:val="clear" w:color="auto" w:fill="auto"/>
          </w:tcPr>
          <w:p w:rsidR="002B2BCA" w:rsidRPr="00F8167A" w:rsidRDefault="002B2BCA" w:rsidP="00E314E7">
            <w:pPr>
              <w:pStyle w:val="s1"/>
              <w:tabs>
                <w:tab w:val="left" w:pos="142"/>
              </w:tabs>
              <w:spacing w:before="75" w:beforeAutospacing="0" w:after="75" w:afterAutospacing="0"/>
              <w:rPr>
                <w:sz w:val="18"/>
                <w:szCs w:val="18"/>
              </w:rPr>
            </w:pPr>
            <w:r w:rsidRPr="00F8167A">
              <w:rPr>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w:t>
            </w:r>
            <w:r w:rsidRPr="00F8167A">
              <w:rPr>
                <w:sz w:val="18"/>
                <w:szCs w:val="18"/>
              </w:rPr>
              <w:lastRenderedPageBreak/>
              <w:t>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2B2BCA" w:rsidRPr="00F8167A" w:rsidRDefault="002B2BCA" w:rsidP="00E314E7">
            <w:pPr>
              <w:pStyle w:val="s1"/>
              <w:tabs>
                <w:tab w:val="left" w:pos="142"/>
              </w:tabs>
              <w:spacing w:before="75" w:beforeAutospacing="0" w:after="75" w:afterAutospacing="0"/>
              <w:rPr>
                <w:sz w:val="18"/>
                <w:szCs w:val="18"/>
              </w:rPr>
            </w:pPr>
            <w:r w:rsidRPr="00F8167A">
              <w:rPr>
                <w:sz w:val="18"/>
                <w:szCs w:val="18"/>
              </w:rPr>
              <w:lastRenderedPageBreak/>
              <w:t>4.10</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F1431C">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7522D6">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486A34">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Отдых (рекреация)</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2" w:anchor="block_1051" w:history="1">
              <w:r w:rsidRPr="00F8167A">
                <w:rPr>
                  <w:rStyle w:val="af4"/>
                  <w:rFonts w:eastAsia="Calibri"/>
                  <w:sz w:val="18"/>
                  <w:szCs w:val="18"/>
                </w:rPr>
                <w:t>кодами 5.1 - 5.5</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5.0</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Спорт</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3" w:anchor="block_1511" w:history="1">
              <w:r w:rsidRPr="00F8167A">
                <w:rPr>
                  <w:rStyle w:val="af4"/>
                  <w:rFonts w:eastAsia="Calibri"/>
                  <w:sz w:val="18"/>
                  <w:szCs w:val="18"/>
                </w:rPr>
                <w:t>кодами 5.1.1 - 5.1.7</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Обеспечение спортивно-зрелищных мероприятий</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5.1.1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Обеспечение занятий спортом в помещения</w:t>
            </w:r>
            <w:r w:rsidRPr="00F8167A">
              <w:rPr>
                <w:sz w:val="18"/>
                <w:szCs w:val="18"/>
              </w:rPr>
              <w:lastRenderedPageBreak/>
              <w:t>х</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 xml:space="preserve">Размещение спортивных клубов, спортивных залов, бассейнов, </w:t>
            </w:r>
            <w:r w:rsidRPr="00F8167A">
              <w:rPr>
                <w:sz w:val="18"/>
                <w:szCs w:val="18"/>
              </w:rPr>
              <w:lastRenderedPageBreak/>
              <w:t>физкультурно-оздоровительных комплексов в зданиях и сооружениях</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5.1.2</w:t>
            </w:r>
          </w:p>
        </w:tc>
        <w:tc>
          <w:tcPr>
            <w:tcW w:w="567" w:type="dxa"/>
            <w:shd w:val="clear" w:color="auto" w:fill="auto"/>
          </w:tcPr>
          <w:p w:rsidR="002B2BCA" w:rsidRPr="00BF14B3" w:rsidRDefault="002B2BCA" w:rsidP="00E314E7">
            <w:pPr>
              <w:tabs>
                <w:tab w:val="left" w:pos="142"/>
              </w:tabs>
              <w:rPr>
                <w:rFonts w:ascii="Times New Roman" w:hAnsi="Times New Roman"/>
                <w:sz w:val="18"/>
                <w:szCs w:val="18"/>
              </w:rPr>
            </w:pPr>
            <w:r w:rsidRPr="00BF14B3">
              <w:rPr>
                <w:rFonts w:ascii="Times New Roman" w:hAnsi="Times New Roman"/>
                <w:sz w:val="18"/>
                <w:szCs w:val="18"/>
              </w:rPr>
              <w:t>УВ</w:t>
            </w:r>
          </w:p>
        </w:tc>
        <w:tc>
          <w:tcPr>
            <w:tcW w:w="567" w:type="dxa"/>
          </w:tcPr>
          <w:p w:rsidR="002B2BCA" w:rsidRPr="00BF14B3"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BF14B3">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lastRenderedPageBreak/>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Площадки для занятий спортом</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5.1.3</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Оборудованные площадки для занятий спортом</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5.1.4</w:t>
            </w:r>
          </w:p>
        </w:tc>
        <w:tc>
          <w:tcPr>
            <w:tcW w:w="567" w:type="dxa"/>
            <w:shd w:val="clear" w:color="auto" w:fill="auto"/>
          </w:tcPr>
          <w:p w:rsidR="002B2BCA" w:rsidRPr="0020196F" w:rsidRDefault="002B2BCA" w:rsidP="00E314E7">
            <w:pPr>
              <w:tabs>
                <w:tab w:val="left" w:pos="142"/>
              </w:tabs>
              <w:rPr>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Водный спорт</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5.1.5</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Авиационный спорт</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5.1.6</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Спортивные базы</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спортивных баз и лагерей, в которых осуществляется спортивная подготовка длительно проживающих в них </w:t>
            </w:r>
            <w:r w:rsidRPr="00F8167A">
              <w:rPr>
                <w:sz w:val="18"/>
                <w:szCs w:val="18"/>
              </w:rPr>
              <w:lastRenderedPageBreak/>
              <w:t>лиц</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5.1.7</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Природно-познавательный туризм</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осуществление необходимых природоохранных и природовосстановительных мероприятий</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Туристическое обслуживание</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5.2.1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Охота и рыбалка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5.3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Причалы для маломерных судов</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сооружений, предназначенных для причаливания, хранения и обслуживания яхт, катеров, лодок и других маломерных </w:t>
            </w:r>
            <w:r w:rsidRPr="00F8167A">
              <w:rPr>
                <w:sz w:val="18"/>
                <w:szCs w:val="18"/>
              </w:rPr>
              <w:lastRenderedPageBreak/>
              <w:t>судов</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5.4</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w:t>
            </w:r>
            <w:r w:rsidRPr="00F1431C">
              <w:rPr>
                <w:rFonts w:ascii="Times New Roman" w:hAnsi="Times New Roman"/>
                <w:sz w:val="18"/>
                <w:szCs w:val="18"/>
              </w:rPr>
              <w:t>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0609F1"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0609F1" w:rsidRDefault="002B2BCA" w:rsidP="00E314E7">
            <w:pPr>
              <w:pStyle w:val="s1"/>
              <w:tabs>
                <w:tab w:val="left" w:pos="142"/>
              </w:tabs>
              <w:spacing w:before="0" w:beforeAutospacing="0" w:after="0" w:afterAutospacing="0"/>
              <w:rPr>
                <w:sz w:val="18"/>
                <w:szCs w:val="18"/>
              </w:rPr>
            </w:pPr>
            <w:r w:rsidRPr="000609F1">
              <w:rPr>
                <w:sz w:val="18"/>
                <w:szCs w:val="18"/>
              </w:rPr>
              <w:t>Поля для гольфа или конных прогулок</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A386C">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A386C">
              <w:rPr>
                <w:sz w:val="18"/>
                <w:szCs w:val="18"/>
              </w:rPr>
              <w:t>5.5</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F1431C"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2B2BCA" w:rsidRPr="00F1431C"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F1431C"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F1431C"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75" w:beforeAutospacing="0" w:after="75"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75" w:beforeAutospacing="0" w:after="75" w:afterAutospacing="0"/>
              <w:rPr>
                <w:sz w:val="18"/>
                <w:szCs w:val="18"/>
              </w:rPr>
            </w:pPr>
            <w:r w:rsidRPr="00F8167A">
              <w:rPr>
                <w:sz w:val="18"/>
                <w:szCs w:val="18"/>
              </w:rPr>
              <w:t>Стоянки</w:t>
            </w:r>
          </w:p>
          <w:p w:rsidR="002B2BCA" w:rsidRPr="00F8167A" w:rsidRDefault="002B2BCA" w:rsidP="00E314E7">
            <w:pPr>
              <w:pStyle w:val="s16"/>
              <w:tabs>
                <w:tab w:val="left" w:pos="142"/>
              </w:tabs>
              <w:spacing w:before="75" w:beforeAutospacing="0" w:after="75" w:afterAutospacing="0"/>
              <w:rPr>
                <w:sz w:val="18"/>
                <w:szCs w:val="18"/>
              </w:rPr>
            </w:pPr>
            <w:r w:rsidRPr="00F8167A">
              <w:rPr>
                <w:sz w:val="18"/>
                <w:szCs w:val="18"/>
              </w:rPr>
              <w:t>транспорта общего пользования</w:t>
            </w:r>
          </w:p>
        </w:tc>
        <w:tc>
          <w:tcPr>
            <w:tcW w:w="1843" w:type="dxa"/>
            <w:shd w:val="clear" w:color="auto" w:fill="auto"/>
          </w:tcPr>
          <w:p w:rsidR="002B2BCA" w:rsidRPr="00F8167A" w:rsidRDefault="002B2BCA" w:rsidP="00E314E7">
            <w:pPr>
              <w:pStyle w:val="s1"/>
              <w:tabs>
                <w:tab w:val="left" w:pos="142"/>
              </w:tabs>
              <w:spacing w:before="75" w:beforeAutospacing="0" w:after="75" w:afterAutospacing="0"/>
              <w:rPr>
                <w:sz w:val="18"/>
                <w:szCs w:val="18"/>
              </w:rPr>
            </w:pPr>
            <w:r w:rsidRPr="00F8167A">
              <w:rPr>
                <w:sz w:val="18"/>
                <w:szCs w:val="18"/>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2B2BCA" w:rsidRPr="00F8167A" w:rsidRDefault="002B2BCA" w:rsidP="00E314E7">
            <w:pPr>
              <w:pStyle w:val="s1"/>
              <w:tabs>
                <w:tab w:val="left" w:pos="142"/>
              </w:tabs>
              <w:spacing w:before="75" w:beforeAutospacing="0" w:after="75" w:afterAutospacing="0"/>
              <w:rPr>
                <w:sz w:val="18"/>
                <w:szCs w:val="18"/>
              </w:rPr>
            </w:pPr>
            <w:r w:rsidRPr="00F8167A">
              <w:rPr>
                <w:sz w:val="18"/>
                <w:szCs w:val="18"/>
              </w:rPr>
              <w:t>7.2.3</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14608C" w:rsidRDefault="002B2BCA" w:rsidP="00E314E7">
            <w:pPr>
              <w:tabs>
                <w:tab w:val="left" w:pos="142"/>
              </w:tabs>
              <w:rPr>
                <w:rFonts w:ascii="Times New Roman" w:hAnsi="Times New Roman"/>
                <w:sz w:val="18"/>
                <w:szCs w:val="18"/>
              </w:rPr>
            </w:pPr>
            <w:r w:rsidRPr="0014608C">
              <w:rPr>
                <w:rFonts w:ascii="Times New Roman" w:hAnsi="Times New Roman"/>
                <w:sz w:val="18"/>
                <w:szCs w:val="18"/>
              </w:rPr>
              <w:t>УВ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Обеспечение внутреннего правопорядка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8.3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w:t>
            </w:r>
            <w:r w:rsidRPr="00F1431C">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14608C" w:rsidRDefault="002B2BCA" w:rsidP="00E314E7">
            <w:pPr>
              <w:tabs>
                <w:tab w:val="left" w:pos="142"/>
              </w:tabs>
              <w:rPr>
                <w:rFonts w:ascii="Times New Roman" w:hAnsi="Times New Roman"/>
                <w:sz w:val="18"/>
                <w:szCs w:val="18"/>
              </w:rPr>
            </w:pPr>
            <w:r w:rsidRPr="0014608C">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Деятельность по особой охране и изучению природы</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w:t>
            </w:r>
            <w:r w:rsidRPr="00F8167A">
              <w:rPr>
                <w:sz w:val="18"/>
                <w:szCs w:val="18"/>
              </w:rPr>
              <w:lastRenderedPageBreak/>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9.0</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color w:val="FF0000"/>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Охрана природных территорий</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9.1</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Историко-культурная деятельность</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F8167A">
              <w:rPr>
                <w:sz w:val="18"/>
                <w:szCs w:val="18"/>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9.3</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Водные объекты</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11.0</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Общее пользование водными объектами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F8167A">
              <w:rPr>
                <w:sz w:val="18"/>
                <w:szCs w:val="18"/>
              </w:rPr>
              <w:lastRenderedPageBreak/>
              <w:t>запреты не установлены законодательством)</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11.1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Специальное пользование водными объектами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11.2</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Гидротехнические сооружения</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11.3</w:t>
            </w:r>
          </w:p>
        </w:tc>
        <w:tc>
          <w:tcPr>
            <w:tcW w:w="567" w:type="dxa"/>
            <w:shd w:val="clear" w:color="auto" w:fill="auto"/>
          </w:tcPr>
          <w:p w:rsidR="002B2BCA" w:rsidRPr="001A3D03"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1A3D03"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1A3D03" w:rsidRDefault="002B2BCA" w:rsidP="00E314E7">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2B2BCA" w:rsidRPr="001A3D03"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2B2BCA" w:rsidRPr="001A3D03"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1A3D03" w:rsidRDefault="002B2BCA" w:rsidP="00E314E7">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Земельные участки (территории) общего пользования</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Земельные участки общего пользования.</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4" w:anchor="block_11201" w:history="1">
              <w:r w:rsidRPr="00F8167A">
                <w:rPr>
                  <w:rStyle w:val="af4"/>
                  <w:rFonts w:eastAsia="Calibri"/>
                  <w:sz w:val="18"/>
                  <w:szCs w:val="18"/>
                </w:rPr>
                <w:t>кодами 12.0.1 - 12.0.2</w:t>
              </w:r>
            </w:hyperlink>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12.0</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EC299B">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Улично-дорожная сеть</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 xml:space="preserve">Размещение объектов улично-дорожной сети: автомобильных дорог, трамвайных путей и пешеходных </w:t>
            </w:r>
            <w:r w:rsidRPr="00F8167A">
              <w:rPr>
                <w:sz w:val="18"/>
                <w:szCs w:val="18"/>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5" w:anchor="block_10271" w:history="1">
              <w:r w:rsidRPr="00F8167A">
                <w:rPr>
                  <w:rStyle w:val="af4"/>
                  <w:rFonts w:eastAsia="Calibri"/>
                  <w:sz w:val="18"/>
                  <w:szCs w:val="18"/>
                </w:rPr>
                <w:t>кодами 2.7.1</w:t>
              </w:r>
            </w:hyperlink>
            <w:r w:rsidRPr="00F8167A">
              <w:rPr>
                <w:sz w:val="18"/>
                <w:szCs w:val="18"/>
              </w:rPr>
              <w:t>, </w:t>
            </w:r>
            <w:hyperlink r:id="rId46" w:anchor="block_1049" w:history="1">
              <w:r w:rsidRPr="00F8167A">
                <w:rPr>
                  <w:rStyle w:val="af4"/>
                  <w:rFonts w:eastAsia="Calibri"/>
                  <w:sz w:val="18"/>
                  <w:szCs w:val="18"/>
                </w:rPr>
                <w:t>4.9</w:t>
              </w:r>
            </w:hyperlink>
            <w:r w:rsidRPr="00F8167A">
              <w:rPr>
                <w:sz w:val="18"/>
                <w:szCs w:val="18"/>
              </w:rPr>
              <w:t>, </w:t>
            </w:r>
            <w:hyperlink r:id="rId47" w:anchor="block_1723" w:history="1">
              <w:r w:rsidRPr="00F8167A">
                <w:rPr>
                  <w:rStyle w:val="af4"/>
                  <w:rFonts w:eastAsia="Calibri"/>
                  <w:sz w:val="18"/>
                  <w:szCs w:val="18"/>
                </w:rPr>
                <w:t>7.2.3</w:t>
              </w:r>
            </w:hyperlink>
            <w:r w:rsidRPr="00F8167A">
              <w:rPr>
                <w:sz w:val="18"/>
                <w:szCs w:val="18"/>
              </w:rPr>
              <w:t>, а также некапитальных сооружений, предназначенных для охраны транспортных средств</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12.0.1</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EC299B">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Благоустройство территории</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12.0.2</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EC299B">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534CFC" w:rsidRDefault="002B2BCA" w:rsidP="00E314E7">
            <w:pPr>
              <w:pStyle w:val="s16"/>
              <w:tabs>
                <w:tab w:val="left" w:pos="142"/>
              </w:tabs>
              <w:spacing w:before="0" w:beforeAutospacing="0" w:after="0" w:afterAutospacing="0"/>
              <w:rPr>
                <w:sz w:val="20"/>
                <w:szCs w:val="20"/>
              </w:rPr>
            </w:pPr>
            <w:r w:rsidRPr="00534CFC">
              <w:rPr>
                <w:sz w:val="20"/>
                <w:szCs w:val="20"/>
              </w:rPr>
              <w:t xml:space="preserve">Земельные участки общего </w:t>
            </w:r>
            <w:r w:rsidRPr="00534CFC">
              <w:rPr>
                <w:sz w:val="20"/>
                <w:szCs w:val="20"/>
              </w:rPr>
              <w:lastRenderedPageBreak/>
              <w:t>назначения</w:t>
            </w:r>
          </w:p>
        </w:tc>
        <w:tc>
          <w:tcPr>
            <w:tcW w:w="1843" w:type="dxa"/>
            <w:shd w:val="clear" w:color="auto" w:fill="auto"/>
          </w:tcPr>
          <w:p w:rsidR="002B2BCA" w:rsidRPr="00534CFC" w:rsidRDefault="002B2BCA" w:rsidP="00E314E7">
            <w:pPr>
              <w:pStyle w:val="s1"/>
              <w:tabs>
                <w:tab w:val="left" w:pos="142"/>
              </w:tabs>
              <w:spacing w:before="0" w:beforeAutospacing="0" w:after="0" w:afterAutospacing="0"/>
              <w:rPr>
                <w:sz w:val="20"/>
                <w:szCs w:val="20"/>
              </w:rPr>
            </w:pPr>
            <w:r w:rsidRPr="00534CFC">
              <w:rPr>
                <w:sz w:val="20"/>
                <w:szCs w:val="20"/>
              </w:rPr>
              <w:lastRenderedPageBreak/>
              <w:t xml:space="preserve">Земельные участки, являющиеся </w:t>
            </w:r>
            <w:r w:rsidRPr="00534CFC">
              <w:rPr>
                <w:sz w:val="20"/>
                <w:szCs w:val="20"/>
              </w:rPr>
              <w:lastRenderedPageBreak/>
              <w:t>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09" w:type="dxa"/>
            <w:shd w:val="clear" w:color="auto" w:fill="auto"/>
          </w:tcPr>
          <w:p w:rsidR="002B2BCA" w:rsidRPr="00534CFC" w:rsidRDefault="002B2BCA" w:rsidP="00E314E7">
            <w:pPr>
              <w:pStyle w:val="s1"/>
              <w:tabs>
                <w:tab w:val="left" w:pos="142"/>
              </w:tabs>
              <w:spacing w:before="0" w:beforeAutospacing="0" w:after="0" w:afterAutospacing="0"/>
              <w:rPr>
                <w:sz w:val="20"/>
                <w:szCs w:val="20"/>
              </w:rPr>
            </w:pPr>
            <w:r w:rsidRPr="00534CFC">
              <w:rPr>
                <w:sz w:val="20"/>
                <w:szCs w:val="20"/>
              </w:rPr>
              <w:lastRenderedPageBreak/>
              <w:t>13.0</w:t>
            </w:r>
          </w:p>
        </w:tc>
        <w:tc>
          <w:tcPr>
            <w:tcW w:w="567" w:type="dxa"/>
            <w:shd w:val="clear" w:color="auto" w:fill="auto"/>
          </w:tcPr>
          <w:p w:rsidR="002B2BCA" w:rsidRPr="009A00F7" w:rsidRDefault="002B2BCA" w:rsidP="00E314E7">
            <w:pPr>
              <w:tabs>
                <w:tab w:val="left" w:pos="142"/>
              </w:tabs>
              <w:rPr>
                <w:rFonts w:ascii="Times New Roman" w:hAnsi="Times New Roman"/>
                <w:sz w:val="18"/>
                <w:szCs w:val="18"/>
              </w:rPr>
            </w:pPr>
            <w:r w:rsidRPr="009A00F7">
              <w:rPr>
                <w:rFonts w:ascii="Times New Roman" w:hAnsi="Times New Roman"/>
                <w:sz w:val="18"/>
                <w:szCs w:val="18"/>
              </w:rPr>
              <w:t>УВ</w:t>
            </w:r>
          </w:p>
        </w:tc>
        <w:tc>
          <w:tcPr>
            <w:tcW w:w="567" w:type="dxa"/>
          </w:tcPr>
          <w:p w:rsidR="002B2BCA" w:rsidRPr="009A00F7" w:rsidRDefault="002B2BCA" w:rsidP="00E314E7">
            <w:pPr>
              <w:tabs>
                <w:tab w:val="left" w:pos="142"/>
              </w:tabs>
              <w:rPr>
                <w:rFonts w:ascii="Times New Roman" w:hAnsi="Times New Roman"/>
                <w:sz w:val="18"/>
                <w:szCs w:val="18"/>
              </w:rPr>
            </w:pPr>
            <w:r w:rsidRPr="009A00F7">
              <w:rPr>
                <w:rFonts w:ascii="Times New Roman" w:hAnsi="Times New Roman"/>
                <w:sz w:val="18"/>
                <w:szCs w:val="18"/>
              </w:rPr>
              <w:t>УВ</w:t>
            </w:r>
          </w:p>
        </w:tc>
        <w:tc>
          <w:tcPr>
            <w:tcW w:w="567" w:type="dxa"/>
          </w:tcPr>
          <w:p w:rsidR="002B2BCA"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p>
        </w:tc>
        <w:tc>
          <w:tcPr>
            <w:tcW w:w="567" w:type="dxa"/>
          </w:tcPr>
          <w:p w:rsidR="002B2BCA" w:rsidRPr="00F1431C" w:rsidRDefault="002B2BCA" w:rsidP="00E314E7">
            <w:pPr>
              <w:tabs>
                <w:tab w:val="left" w:pos="142"/>
              </w:tabs>
              <w:rPr>
                <w:rFonts w:ascii="Times New Roman" w:hAnsi="Times New Roman"/>
                <w:color w:val="000000"/>
                <w:sz w:val="18"/>
                <w:szCs w:val="18"/>
              </w:rPr>
            </w:pP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Ведение огородничества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13.1</w:t>
            </w:r>
          </w:p>
        </w:tc>
        <w:tc>
          <w:tcPr>
            <w:tcW w:w="567" w:type="dxa"/>
            <w:shd w:val="clear" w:color="auto" w:fill="auto"/>
          </w:tcPr>
          <w:p w:rsidR="002B2BCA" w:rsidRPr="009A00F7" w:rsidRDefault="002B2BCA" w:rsidP="00E314E7">
            <w:pPr>
              <w:tabs>
                <w:tab w:val="left" w:pos="142"/>
              </w:tabs>
              <w:rPr>
                <w:sz w:val="18"/>
                <w:szCs w:val="18"/>
              </w:rPr>
            </w:pPr>
            <w:r w:rsidRPr="009A00F7">
              <w:rPr>
                <w:rFonts w:ascii="Times New Roman" w:hAnsi="Times New Roman"/>
                <w:sz w:val="18"/>
                <w:szCs w:val="18"/>
              </w:rPr>
              <w:t>ОВ</w:t>
            </w:r>
          </w:p>
        </w:tc>
        <w:tc>
          <w:tcPr>
            <w:tcW w:w="567" w:type="dxa"/>
          </w:tcPr>
          <w:p w:rsidR="002B2BCA" w:rsidRPr="009A00F7" w:rsidRDefault="002B2BCA" w:rsidP="00E314E7">
            <w:pPr>
              <w:tabs>
                <w:tab w:val="left" w:pos="142"/>
              </w:tabs>
              <w:rPr>
                <w:rFonts w:ascii="Times New Roman" w:hAnsi="Times New Roman"/>
                <w:sz w:val="18"/>
                <w:szCs w:val="18"/>
              </w:rPr>
            </w:pPr>
            <w:r w:rsidRPr="009A00F7">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D34620">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12"/>
        </w:trPr>
        <w:tc>
          <w:tcPr>
            <w:tcW w:w="426" w:type="dxa"/>
            <w:shd w:val="clear" w:color="auto" w:fill="auto"/>
          </w:tcPr>
          <w:p w:rsidR="002B2BCA" w:rsidRPr="00F8167A" w:rsidRDefault="002B2BCA" w:rsidP="00E314E7">
            <w:pPr>
              <w:pStyle w:val="s16"/>
              <w:numPr>
                <w:ilvl w:val="0"/>
                <w:numId w:val="15"/>
              </w:numPr>
              <w:tabs>
                <w:tab w:val="left" w:pos="142"/>
              </w:tabs>
              <w:spacing w:before="0" w:beforeAutospacing="0" w:after="0" w:afterAutospacing="0"/>
              <w:rPr>
                <w:sz w:val="18"/>
                <w:szCs w:val="18"/>
              </w:rPr>
            </w:pPr>
          </w:p>
        </w:tc>
        <w:tc>
          <w:tcPr>
            <w:tcW w:w="1134" w:type="dxa"/>
            <w:shd w:val="clear" w:color="auto" w:fill="auto"/>
          </w:tcPr>
          <w:p w:rsidR="002B2BCA" w:rsidRPr="00F8167A" w:rsidRDefault="002B2BCA" w:rsidP="00E314E7">
            <w:pPr>
              <w:pStyle w:val="s16"/>
              <w:tabs>
                <w:tab w:val="left" w:pos="142"/>
              </w:tabs>
              <w:spacing w:before="0" w:beforeAutospacing="0" w:after="0" w:afterAutospacing="0"/>
              <w:rPr>
                <w:sz w:val="18"/>
                <w:szCs w:val="18"/>
              </w:rPr>
            </w:pPr>
            <w:r w:rsidRPr="00F8167A">
              <w:rPr>
                <w:sz w:val="18"/>
                <w:szCs w:val="18"/>
              </w:rPr>
              <w:t>Ведение садоводства</w:t>
            </w:r>
          </w:p>
        </w:tc>
        <w:tc>
          <w:tcPr>
            <w:tcW w:w="1843"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8" w:anchor="block_1021" w:history="1">
              <w:r w:rsidRPr="00F8167A">
                <w:rPr>
                  <w:rStyle w:val="af4"/>
                  <w:rFonts w:eastAsia="Calibri"/>
                  <w:sz w:val="18"/>
                  <w:szCs w:val="18"/>
                </w:rPr>
                <w:t>кодом 2.1</w:t>
              </w:r>
            </w:hyperlink>
            <w:r w:rsidRPr="00F8167A">
              <w:rPr>
                <w:sz w:val="18"/>
                <w:szCs w:val="18"/>
              </w:rPr>
              <w:t xml:space="preserve">, </w:t>
            </w:r>
            <w:r w:rsidRPr="00F8167A">
              <w:rPr>
                <w:sz w:val="18"/>
                <w:szCs w:val="18"/>
              </w:rPr>
              <w:lastRenderedPageBreak/>
              <w:t>хозяйственных построек и гаражей</w:t>
            </w:r>
          </w:p>
        </w:tc>
        <w:tc>
          <w:tcPr>
            <w:tcW w:w="709" w:type="dxa"/>
            <w:shd w:val="clear" w:color="auto" w:fill="auto"/>
          </w:tcPr>
          <w:p w:rsidR="002B2BCA" w:rsidRPr="00F8167A" w:rsidRDefault="002B2BCA" w:rsidP="00E314E7">
            <w:pPr>
              <w:pStyle w:val="s1"/>
              <w:tabs>
                <w:tab w:val="left" w:pos="142"/>
              </w:tabs>
              <w:spacing w:before="0" w:beforeAutospacing="0" w:after="0" w:afterAutospacing="0"/>
              <w:rPr>
                <w:sz w:val="18"/>
                <w:szCs w:val="18"/>
              </w:rPr>
            </w:pPr>
            <w:r w:rsidRPr="00F8167A">
              <w:rPr>
                <w:sz w:val="18"/>
                <w:szCs w:val="18"/>
              </w:rPr>
              <w:lastRenderedPageBreak/>
              <w:t>13.2</w:t>
            </w:r>
          </w:p>
        </w:tc>
        <w:tc>
          <w:tcPr>
            <w:tcW w:w="567" w:type="dxa"/>
            <w:shd w:val="clear" w:color="auto" w:fill="auto"/>
          </w:tcPr>
          <w:p w:rsidR="002B2BCA" w:rsidRPr="009A00F7" w:rsidRDefault="002B2BCA" w:rsidP="00E314E7">
            <w:pPr>
              <w:tabs>
                <w:tab w:val="left" w:pos="142"/>
              </w:tabs>
              <w:rPr>
                <w:sz w:val="18"/>
                <w:szCs w:val="18"/>
              </w:rPr>
            </w:pPr>
            <w:r w:rsidRPr="009A00F7">
              <w:rPr>
                <w:rFonts w:ascii="Times New Roman" w:hAnsi="Times New Roman"/>
                <w:sz w:val="18"/>
                <w:szCs w:val="18"/>
              </w:rPr>
              <w:t>УВ</w:t>
            </w:r>
          </w:p>
        </w:tc>
        <w:tc>
          <w:tcPr>
            <w:tcW w:w="567" w:type="dxa"/>
          </w:tcPr>
          <w:p w:rsidR="002B2BCA" w:rsidRPr="009A00F7" w:rsidRDefault="002B2BCA" w:rsidP="00E314E7">
            <w:pPr>
              <w:tabs>
                <w:tab w:val="left" w:pos="142"/>
              </w:tabs>
              <w:rPr>
                <w:rFonts w:ascii="Times New Roman" w:hAnsi="Times New Roman"/>
                <w:sz w:val="18"/>
                <w:szCs w:val="18"/>
              </w:rPr>
            </w:pPr>
            <w:r w:rsidRPr="009A00F7">
              <w:rPr>
                <w:rFonts w:ascii="Times New Roman" w:hAnsi="Times New Roman"/>
                <w:sz w:val="18"/>
                <w:szCs w:val="18"/>
              </w:rPr>
              <w:t>УВ</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tabs>
                <w:tab w:val="left" w:pos="142"/>
              </w:tabs>
              <w:rPr>
                <w:rFonts w:ascii="Times New Roman" w:hAnsi="Times New Roman"/>
                <w:sz w:val="18"/>
                <w:szCs w:val="18"/>
              </w:rPr>
            </w:pPr>
            <w:r w:rsidRPr="00D34620">
              <w:rPr>
                <w:rFonts w:ascii="Times New Roman" w:hAnsi="Times New Roman"/>
                <w:sz w:val="18"/>
                <w:szCs w:val="18"/>
              </w:rPr>
              <w:t>ОВ</w:t>
            </w:r>
          </w:p>
        </w:tc>
        <w:tc>
          <w:tcPr>
            <w:tcW w:w="567" w:type="dxa"/>
            <w:shd w:val="clear" w:color="auto" w:fill="auto"/>
          </w:tcPr>
          <w:p w:rsidR="002B2BCA" w:rsidRPr="0020196F" w:rsidRDefault="002B2BCA" w:rsidP="00E314E7">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2B2BCA" w:rsidRPr="0020196F" w:rsidRDefault="002B2BCA" w:rsidP="00E314E7">
            <w:pPr>
              <w:tabs>
                <w:tab w:val="left" w:pos="142"/>
              </w:tabs>
              <w:rPr>
                <w:rFonts w:ascii="Times New Roman" w:hAnsi="Times New Roman"/>
                <w:sz w:val="18"/>
                <w:szCs w:val="18"/>
                <w:lang w:val="en-US"/>
              </w:rPr>
            </w:pPr>
            <w:r w:rsidRPr="0020196F">
              <w:rPr>
                <w:rFonts w:ascii="Times New Roman" w:hAnsi="Times New Roman"/>
                <w:sz w:val="18"/>
                <w:szCs w:val="18"/>
              </w:rPr>
              <w:t>-</w:t>
            </w:r>
          </w:p>
        </w:tc>
        <w:tc>
          <w:tcPr>
            <w:tcW w:w="567" w:type="dxa"/>
          </w:tcPr>
          <w:p w:rsidR="002B2BCA" w:rsidRPr="0020196F" w:rsidRDefault="002B2BCA" w:rsidP="00E314E7">
            <w:pPr>
              <w:tabs>
                <w:tab w:val="left" w:pos="142"/>
              </w:tabs>
              <w:rPr>
                <w:rFonts w:ascii="Times New Roman" w:hAnsi="Times New Roman"/>
                <w:sz w:val="18"/>
                <w:szCs w:val="18"/>
              </w:rPr>
            </w:pPr>
            <w:r>
              <w:rPr>
                <w:rFonts w:ascii="Times New Roman" w:hAnsi="Times New Roman"/>
                <w:sz w:val="18"/>
                <w:szCs w:val="18"/>
              </w:rPr>
              <w:t>-</w:t>
            </w:r>
          </w:p>
        </w:tc>
        <w:tc>
          <w:tcPr>
            <w:tcW w:w="1842" w:type="dxa"/>
            <w:shd w:val="clear" w:color="auto" w:fill="auto"/>
          </w:tcPr>
          <w:p w:rsidR="002B2BCA" w:rsidRPr="0020196F" w:rsidRDefault="002B2BCA" w:rsidP="00E314E7">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2.7.1</w:t>
            </w:r>
          </w:p>
        </w:tc>
      </w:tr>
    </w:tbl>
    <w:p w:rsidR="002B2BCA" w:rsidRDefault="002B2BCA" w:rsidP="002B2BCA">
      <w:pPr>
        <w:jc w:val="center"/>
        <w:rPr>
          <w:rFonts w:ascii="Times New Roman" w:hAnsi="Times New Roman"/>
          <w:sz w:val="28"/>
          <w:szCs w:val="28"/>
        </w:rPr>
        <w:sectPr w:rsidR="002B2BCA" w:rsidSect="002350B5">
          <w:pgSz w:w="11900" w:h="16840"/>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2B2BCA" w:rsidRPr="00E314E7" w:rsidRDefault="002B2BCA" w:rsidP="002B2BCA">
      <w:pPr>
        <w:ind w:firstLine="709"/>
        <w:jc w:val="both"/>
        <w:rPr>
          <w:rFonts w:ascii="Times New Roman" w:hAnsi="Times New Roman"/>
          <w:b/>
          <w:bCs/>
          <w:sz w:val="20"/>
          <w:szCs w:val="20"/>
        </w:rPr>
      </w:pPr>
      <w:r w:rsidRPr="00E314E7">
        <w:rPr>
          <w:rFonts w:ascii="Times New Roman" w:hAnsi="Times New Roman"/>
          <w:b/>
          <w:bCs/>
          <w:sz w:val="20"/>
          <w:szCs w:val="20"/>
        </w:rPr>
        <w:lastRenderedPageBreak/>
        <w:t>Статья 56. Виды разрешенного использования в производственных зонах, зоне инженерной и транспортной инфраструктур и зонах специального назначения</w:t>
      </w:r>
    </w:p>
    <w:p w:rsidR="002B2BCA" w:rsidRPr="00D07818" w:rsidRDefault="002B2BCA" w:rsidP="002B2BCA"/>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5"/>
        <w:gridCol w:w="3119"/>
        <w:gridCol w:w="850"/>
        <w:gridCol w:w="708"/>
        <w:gridCol w:w="567"/>
        <w:gridCol w:w="709"/>
        <w:gridCol w:w="567"/>
        <w:gridCol w:w="1701"/>
      </w:tblGrid>
      <w:tr w:rsidR="002B2BCA" w:rsidRPr="0020196F" w:rsidTr="00806E1D">
        <w:trPr>
          <w:trHeight w:val="611"/>
          <w:tblHeader/>
        </w:trPr>
        <w:tc>
          <w:tcPr>
            <w:tcW w:w="851" w:type="dxa"/>
            <w:shd w:val="clear" w:color="auto" w:fill="auto"/>
          </w:tcPr>
          <w:p w:rsidR="002B2BCA" w:rsidRPr="0020196F" w:rsidRDefault="002B2BCA" w:rsidP="00E314E7">
            <w:pPr>
              <w:ind w:left="-299"/>
              <w:rPr>
                <w:rFonts w:ascii="Times New Roman" w:hAnsi="Times New Roman"/>
                <w:b/>
                <w:sz w:val="18"/>
                <w:szCs w:val="18"/>
              </w:rPr>
            </w:pPr>
            <w:r w:rsidRPr="0020196F">
              <w:rPr>
                <w:rFonts w:ascii="Times New Roman" w:hAnsi="Times New Roman"/>
                <w:b/>
                <w:sz w:val="18"/>
                <w:szCs w:val="18"/>
              </w:rPr>
              <w:t>№ п/п</w:t>
            </w:r>
          </w:p>
        </w:tc>
        <w:tc>
          <w:tcPr>
            <w:tcW w:w="1135"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Наименование ВРИ</w:t>
            </w:r>
          </w:p>
        </w:tc>
        <w:tc>
          <w:tcPr>
            <w:tcW w:w="3119"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Содержание ВРИ</w:t>
            </w:r>
          </w:p>
        </w:tc>
        <w:tc>
          <w:tcPr>
            <w:tcW w:w="850"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Код ВРИ</w:t>
            </w:r>
          </w:p>
        </w:tc>
        <w:tc>
          <w:tcPr>
            <w:tcW w:w="708"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П1</w:t>
            </w:r>
          </w:p>
        </w:tc>
        <w:tc>
          <w:tcPr>
            <w:tcW w:w="567" w:type="dxa"/>
          </w:tcPr>
          <w:p w:rsidR="002B2BCA" w:rsidRPr="0020196F" w:rsidRDefault="002B2BCA" w:rsidP="00E314E7">
            <w:pPr>
              <w:jc w:val="center"/>
              <w:rPr>
                <w:rFonts w:ascii="Times New Roman" w:hAnsi="Times New Roman"/>
                <w:b/>
                <w:sz w:val="18"/>
                <w:szCs w:val="18"/>
              </w:rPr>
            </w:pPr>
            <w:r>
              <w:rPr>
                <w:rFonts w:ascii="Times New Roman" w:hAnsi="Times New Roman"/>
                <w:b/>
                <w:sz w:val="18"/>
                <w:szCs w:val="18"/>
              </w:rPr>
              <w:t>П2</w:t>
            </w:r>
          </w:p>
        </w:tc>
        <w:tc>
          <w:tcPr>
            <w:tcW w:w="709" w:type="dxa"/>
          </w:tcPr>
          <w:p w:rsidR="002B2BCA" w:rsidRPr="0020196F" w:rsidRDefault="002B2BCA" w:rsidP="00E314E7">
            <w:pPr>
              <w:jc w:val="center"/>
              <w:rPr>
                <w:rFonts w:ascii="Times New Roman" w:hAnsi="Times New Roman"/>
                <w:b/>
                <w:sz w:val="18"/>
                <w:szCs w:val="18"/>
              </w:rPr>
            </w:pPr>
            <w:r>
              <w:rPr>
                <w:rFonts w:ascii="Times New Roman" w:hAnsi="Times New Roman"/>
                <w:b/>
                <w:sz w:val="18"/>
                <w:szCs w:val="18"/>
              </w:rPr>
              <w:t>П3</w:t>
            </w:r>
          </w:p>
        </w:tc>
        <w:tc>
          <w:tcPr>
            <w:tcW w:w="567"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Сп1</w:t>
            </w:r>
          </w:p>
          <w:p w:rsidR="002B2BCA" w:rsidRPr="0020196F" w:rsidRDefault="002B2BCA" w:rsidP="00E314E7">
            <w:pPr>
              <w:jc w:val="center"/>
              <w:rPr>
                <w:rFonts w:ascii="Times New Roman" w:hAnsi="Times New Roman"/>
                <w:b/>
                <w:sz w:val="18"/>
                <w:szCs w:val="18"/>
              </w:rPr>
            </w:pPr>
          </w:p>
        </w:tc>
        <w:tc>
          <w:tcPr>
            <w:tcW w:w="1701"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Вспомогательные ВРИ, применяемых к соответствующему основному/условному ВРИ,  код ВРИ</w:t>
            </w:r>
          </w:p>
        </w:tc>
      </w:tr>
      <w:tr w:rsidR="002B2BCA" w:rsidRPr="0020196F" w:rsidTr="00806E1D">
        <w:trPr>
          <w:trHeight w:val="294"/>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Хранение автотранспорта</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9" w:anchor="block_1049" w:history="1">
              <w:r w:rsidRPr="00CF656B">
                <w:rPr>
                  <w:rStyle w:val="af4"/>
                  <w:rFonts w:eastAsia="Calibri"/>
                  <w:sz w:val="18"/>
                  <w:szCs w:val="18"/>
                </w:rPr>
                <w:t>кодом 4.9</w:t>
              </w:r>
            </w:hyperlink>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2.7.1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A97A4C"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709" w:type="dxa"/>
          </w:tcPr>
          <w:p w:rsidR="002B2BCA" w:rsidRPr="00036E4D" w:rsidRDefault="002B2BCA" w:rsidP="00E314E7">
            <w:pPr>
              <w:jc w:val="center"/>
              <w:rPr>
                <w:rFonts w:ascii="Times New Roman" w:hAnsi="Times New Roman"/>
                <w:sz w:val="18"/>
                <w:szCs w:val="18"/>
              </w:rPr>
            </w:pPr>
            <w:r w:rsidRPr="008A3E03">
              <w:rPr>
                <w:rFonts w:ascii="Times New Roman" w:hAnsi="Times New Roman"/>
                <w:sz w:val="18"/>
                <w:szCs w:val="18"/>
              </w:rPr>
              <w:t>ОВ</w:t>
            </w:r>
          </w:p>
        </w:tc>
        <w:tc>
          <w:tcPr>
            <w:tcW w:w="567" w:type="dxa"/>
            <w:shd w:val="clear" w:color="auto" w:fill="auto"/>
          </w:tcPr>
          <w:p w:rsidR="002B2BCA" w:rsidRPr="00036E4D" w:rsidRDefault="002B2BCA" w:rsidP="00E314E7">
            <w:pPr>
              <w:jc w:val="center"/>
              <w:rPr>
                <w:rFonts w:ascii="Times New Roman" w:hAnsi="Times New Roman"/>
                <w:sz w:val="18"/>
                <w:szCs w:val="18"/>
              </w:rPr>
            </w:pPr>
            <w:r w:rsidRPr="00036E4D">
              <w:rPr>
                <w:rFonts w:ascii="Times New Roman" w:hAnsi="Times New Roman"/>
                <w:sz w:val="18"/>
                <w:szCs w:val="18"/>
              </w:rPr>
              <w:t>УВ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5"/>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Коммунальное обслуживание</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anchor="block_1311" w:history="1">
              <w:r w:rsidRPr="00CF656B">
                <w:rPr>
                  <w:rStyle w:val="af4"/>
                  <w:rFonts w:eastAsia="Calibri"/>
                  <w:sz w:val="18"/>
                  <w:szCs w:val="18"/>
                </w:rPr>
                <w:t>кодами 3.1.1-3.1.2</w:t>
              </w:r>
            </w:hyperlink>
          </w:p>
        </w:tc>
        <w:tc>
          <w:tcPr>
            <w:tcW w:w="850" w:type="dxa"/>
            <w:shd w:val="clear" w:color="auto" w:fill="auto"/>
          </w:tcPr>
          <w:p w:rsidR="002B2BCA" w:rsidRPr="00CF656B" w:rsidRDefault="002B2BCA" w:rsidP="00E314E7">
            <w:pPr>
              <w:pStyle w:val="s1"/>
              <w:spacing w:before="0" w:beforeAutospacing="0" w:after="0" w:afterAutospacing="0"/>
              <w:ind w:left="75" w:right="75"/>
              <w:jc w:val="center"/>
              <w:rPr>
                <w:sz w:val="18"/>
                <w:szCs w:val="18"/>
              </w:rPr>
            </w:pPr>
            <w:r w:rsidRPr="00CF656B">
              <w:rPr>
                <w:sz w:val="18"/>
                <w:szCs w:val="18"/>
              </w:rPr>
              <w:t>3.1</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036E4D" w:rsidRDefault="002B2BCA" w:rsidP="00E314E7">
            <w:pPr>
              <w:jc w:val="center"/>
              <w:rPr>
                <w:rFonts w:ascii="Times New Roman" w:hAnsi="Times New Roman"/>
                <w:sz w:val="18"/>
                <w:szCs w:val="18"/>
              </w:rPr>
            </w:pPr>
            <w:r w:rsidRPr="00036E4D">
              <w:rPr>
                <w:rFonts w:ascii="Times New Roman" w:hAnsi="Times New Roman"/>
                <w:sz w:val="18"/>
                <w:szCs w:val="18"/>
              </w:rPr>
              <w:t>ОВ</w:t>
            </w:r>
          </w:p>
        </w:tc>
        <w:tc>
          <w:tcPr>
            <w:tcW w:w="709" w:type="dxa"/>
          </w:tcPr>
          <w:p w:rsidR="002B2BCA" w:rsidRPr="00036E4D" w:rsidRDefault="002B2BCA" w:rsidP="00E314E7">
            <w:pPr>
              <w:jc w:val="center"/>
              <w:rPr>
                <w:rFonts w:ascii="Times New Roman" w:hAnsi="Times New Roman"/>
                <w:sz w:val="18"/>
                <w:szCs w:val="18"/>
              </w:rPr>
            </w:pPr>
            <w:r w:rsidRPr="008A3E03">
              <w:rPr>
                <w:rFonts w:ascii="Times New Roman" w:hAnsi="Times New Roman"/>
                <w:sz w:val="18"/>
                <w:szCs w:val="18"/>
              </w:rPr>
              <w:t>ОВ</w:t>
            </w:r>
          </w:p>
        </w:tc>
        <w:tc>
          <w:tcPr>
            <w:tcW w:w="567" w:type="dxa"/>
            <w:shd w:val="clear" w:color="auto" w:fill="auto"/>
          </w:tcPr>
          <w:p w:rsidR="002B2BCA" w:rsidRPr="00036E4D" w:rsidRDefault="002B2BCA" w:rsidP="00E314E7">
            <w:pPr>
              <w:jc w:val="center"/>
              <w:rPr>
                <w:sz w:val="18"/>
                <w:szCs w:val="18"/>
              </w:rPr>
            </w:pPr>
            <w:r w:rsidRPr="00036E4D">
              <w:rPr>
                <w:rFonts w:ascii="Times New Roman" w:hAnsi="Times New Roman"/>
                <w:sz w:val="18"/>
                <w:szCs w:val="18"/>
              </w:rPr>
              <w:t>УВ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5"/>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5" w:right="75"/>
              <w:rPr>
                <w:sz w:val="18"/>
                <w:szCs w:val="18"/>
              </w:rPr>
            </w:pPr>
            <w:r w:rsidRPr="00CF656B">
              <w:rPr>
                <w:sz w:val="18"/>
                <w:szCs w:val="18"/>
              </w:rPr>
              <w:t>Предоставление коммунальных услуг</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rsidR="002B2BCA" w:rsidRPr="00CF656B" w:rsidRDefault="002B2BCA" w:rsidP="00E314E7">
            <w:pPr>
              <w:pStyle w:val="s1"/>
              <w:spacing w:before="0" w:beforeAutospacing="0" w:after="0" w:afterAutospacing="0"/>
              <w:ind w:left="75" w:right="75"/>
              <w:jc w:val="center"/>
              <w:rPr>
                <w:sz w:val="18"/>
                <w:szCs w:val="18"/>
              </w:rPr>
            </w:pPr>
            <w:r w:rsidRPr="00CF656B">
              <w:rPr>
                <w:sz w:val="18"/>
                <w:szCs w:val="18"/>
              </w:rPr>
              <w:t>3.1.1</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036E4D" w:rsidRDefault="002B2BCA" w:rsidP="00E314E7">
            <w:pPr>
              <w:jc w:val="center"/>
              <w:rPr>
                <w:rFonts w:ascii="Times New Roman" w:hAnsi="Times New Roman"/>
                <w:sz w:val="18"/>
                <w:szCs w:val="18"/>
              </w:rPr>
            </w:pPr>
            <w:r w:rsidRPr="00036E4D">
              <w:rPr>
                <w:rFonts w:ascii="Times New Roman" w:hAnsi="Times New Roman"/>
                <w:sz w:val="18"/>
                <w:szCs w:val="18"/>
              </w:rPr>
              <w:t>ОВ</w:t>
            </w:r>
          </w:p>
        </w:tc>
        <w:tc>
          <w:tcPr>
            <w:tcW w:w="709" w:type="dxa"/>
          </w:tcPr>
          <w:p w:rsidR="002B2BCA" w:rsidRPr="00036E4D" w:rsidRDefault="002B2BCA" w:rsidP="00E314E7">
            <w:pPr>
              <w:jc w:val="center"/>
              <w:rPr>
                <w:rFonts w:ascii="Times New Roman" w:hAnsi="Times New Roman"/>
                <w:sz w:val="18"/>
                <w:szCs w:val="18"/>
              </w:rPr>
            </w:pPr>
            <w:r w:rsidRPr="008A3E03">
              <w:rPr>
                <w:rFonts w:ascii="Times New Roman" w:hAnsi="Times New Roman"/>
                <w:sz w:val="18"/>
                <w:szCs w:val="18"/>
              </w:rPr>
              <w:t>ОВ</w:t>
            </w:r>
          </w:p>
        </w:tc>
        <w:tc>
          <w:tcPr>
            <w:tcW w:w="567" w:type="dxa"/>
            <w:shd w:val="clear" w:color="auto" w:fill="auto"/>
          </w:tcPr>
          <w:p w:rsidR="002B2BCA" w:rsidRPr="00036E4D" w:rsidRDefault="002B2BCA" w:rsidP="00E314E7">
            <w:pPr>
              <w:jc w:val="center"/>
              <w:rPr>
                <w:sz w:val="18"/>
                <w:szCs w:val="18"/>
              </w:rPr>
            </w:pPr>
            <w:r w:rsidRPr="00036E4D">
              <w:rPr>
                <w:rFonts w:ascii="Times New Roman" w:hAnsi="Times New Roman"/>
                <w:sz w:val="18"/>
                <w:szCs w:val="18"/>
              </w:rPr>
              <w:t>УВ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5"/>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5" w:right="75"/>
              <w:rPr>
                <w:sz w:val="18"/>
                <w:szCs w:val="18"/>
              </w:rPr>
            </w:pPr>
            <w:r w:rsidRPr="00CF656B">
              <w:rPr>
                <w:sz w:val="18"/>
                <w:szCs w:val="18"/>
              </w:rPr>
              <w:t>Административные здания организаций, обеспечивающих предоставление коммунальных услуг</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2B2BCA" w:rsidRPr="00CF656B" w:rsidRDefault="002B2BCA" w:rsidP="00E314E7">
            <w:pPr>
              <w:pStyle w:val="s1"/>
              <w:spacing w:before="0" w:beforeAutospacing="0" w:after="0" w:afterAutospacing="0"/>
              <w:ind w:left="75" w:right="75"/>
              <w:jc w:val="center"/>
              <w:rPr>
                <w:sz w:val="18"/>
                <w:szCs w:val="18"/>
              </w:rPr>
            </w:pPr>
            <w:r w:rsidRPr="00CF656B">
              <w:rPr>
                <w:sz w:val="18"/>
                <w:szCs w:val="18"/>
              </w:rPr>
              <w:t>3.1.2</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A97A4C"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8A3E03">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5"/>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5" w:right="75"/>
              <w:rPr>
                <w:sz w:val="18"/>
                <w:szCs w:val="18"/>
              </w:rPr>
            </w:pPr>
            <w:r w:rsidRPr="00CF656B">
              <w:rPr>
                <w:sz w:val="18"/>
                <w:szCs w:val="18"/>
              </w:rPr>
              <w:t>Оказание услуг связи</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shd w:val="clear" w:color="auto" w:fill="auto"/>
          </w:tcPr>
          <w:p w:rsidR="002B2BCA" w:rsidRPr="00CF656B" w:rsidRDefault="002B2BCA" w:rsidP="00E314E7">
            <w:pPr>
              <w:pStyle w:val="s1"/>
              <w:spacing w:before="0" w:beforeAutospacing="0" w:after="0" w:afterAutospacing="0"/>
              <w:ind w:left="75" w:right="75"/>
              <w:jc w:val="center"/>
              <w:rPr>
                <w:sz w:val="18"/>
                <w:szCs w:val="18"/>
              </w:rPr>
            </w:pPr>
            <w:r w:rsidRPr="00CF656B">
              <w:rPr>
                <w:sz w:val="18"/>
                <w:szCs w:val="18"/>
              </w:rPr>
              <w:t>3.2.3</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A97A4C"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w:t>
            </w:r>
            <w:r w:rsidRPr="0020196F">
              <w:rPr>
                <w:rFonts w:ascii="Times New Roman" w:hAnsi="Times New Roman"/>
                <w:sz w:val="18"/>
                <w:szCs w:val="18"/>
              </w:rPr>
              <w:lastRenderedPageBreak/>
              <w:t>4.9</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5"/>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5" w:right="75"/>
              <w:rPr>
                <w:sz w:val="18"/>
                <w:szCs w:val="18"/>
              </w:rPr>
            </w:pPr>
            <w:r w:rsidRPr="00CF656B">
              <w:rPr>
                <w:sz w:val="18"/>
                <w:szCs w:val="18"/>
              </w:rPr>
              <w:t>Общежития</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1" w:anchor="block_1047" w:history="1">
              <w:r w:rsidRPr="00CF656B">
                <w:rPr>
                  <w:rStyle w:val="af4"/>
                  <w:rFonts w:eastAsia="Calibri"/>
                  <w:sz w:val="18"/>
                  <w:szCs w:val="18"/>
                </w:rPr>
                <w:t>кодом 4.7</w:t>
              </w:r>
            </w:hyperlink>
          </w:p>
        </w:tc>
        <w:tc>
          <w:tcPr>
            <w:tcW w:w="850" w:type="dxa"/>
            <w:shd w:val="clear" w:color="auto" w:fill="auto"/>
          </w:tcPr>
          <w:p w:rsidR="002B2BCA" w:rsidRPr="00CF656B" w:rsidRDefault="002B2BCA" w:rsidP="00E314E7">
            <w:pPr>
              <w:pStyle w:val="s1"/>
              <w:spacing w:before="0" w:beforeAutospacing="0" w:after="0" w:afterAutospacing="0"/>
              <w:ind w:left="75" w:right="75"/>
              <w:jc w:val="center"/>
              <w:rPr>
                <w:sz w:val="18"/>
                <w:szCs w:val="18"/>
              </w:rPr>
            </w:pPr>
            <w:r w:rsidRPr="00CF656B">
              <w:rPr>
                <w:sz w:val="18"/>
                <w:szCs w:val="18"/>
              </w:rPr>
              <w:t>3.2.4</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A97A4C" w:rsidRDefault="002B2BCA" w:rsidP="00E314E7">
            <w:pPr>
              <w:jc w:val="center"/>
              <w:rPr>
                <w:rFonts w:ascii="Times New Roman" w:hAnsi="Times New Roman"/>
                <w:sz w:val="18"/>
                <w:szCs w:val="18"/>
              </w:rPr>
            </w:pPr>
            <w:r w:rsidRPr="00A97A4C">
              <w:rPr>
                <w:rFonts w:ascii="Times New Roman" w:hAnsi="Times New Roman"/>
                <w:sz w:val="18"/>
                <w:szCs w:val="18"/>
              </w:rPr>
              <w:t>-</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Хранение автотранспорта 2.7.1;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Магазины 4.4;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Площадки для занятий спортом 5.1.3</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5"/>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Бытовое обслуживание</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2B2BCA" w:rsidRPr="00CF656B" w:rsidRDefault="002B2BCA" w:rsidP="00E314E7">
            <w:pPr>
              <w:pStyle w:val="s1"/>
              <w:spacing w:before="0" w:beforeAutospacing="0" w:after="0" w:afterAutospacing="0"/>
              <w:ind w:left="75" w:right="75"/>
              <w:jc w:val="center"/>
              <w:rPr>
                <w:sz w:val="18"/>
                <w:szCs w:val="18"/>
              </w:rPr>
            </w:pPr>
            <w:r w:rsidRPr="00CF656B">
              <w:rPr>
                <w:sz w:val="18"/>
                <w:szCs w:val="18"/>
              </w:rPr>
              <w:t>3.3</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A97A4C" w:rsidRDefault="002B2BCA" w:rsidP="00E314E7">
            <w:pPr>
              <w:jc w:val="center"/>
              <w:rPr>
                <w:rFonts w:ascii="Times New Roman" w:hAnsi="Times New Roman"/>
                <w:sz w:val="18"/>
                <w:szCs w:val="18"/>
              </w:rPr>
            </w:pPr>
            <w:r w:rsidRPr="00A97A4C">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5"/>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Медицинские организации особого назначения</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0" w:type="dxa"/>
            <w:shd w:val="clear" w:color="auto" w:fill="auto"/>
          </w:tcPr>
          <w:p w:rsidR="002B2BCA" w:rsidRPr="00CF656B" w:rsidRDefault="002B2BCA" w:rsidP="00E314E7">
            <w:pPr>
              <w:pStyle w:val="s1"/>
              <w:spacing w:before="0" w:beforeAutospacing="0" w:after="0" w:afterAutospacing="0"/>
              <w:ind w:left="75" w:right="75"/>
              <w:jc w:val="center"/>
              <w:rPr>
                <w:sz w:val="18"/>
                <w:szCs w:val="18"/>
              </w:rPr>
            </w:pPr>
            <w:r w:rsidRPr="00CF656B">
              <w:rPr>
                <w:sz w:val="18"/>
                <w:szCs w:val="18"/>
              </w:rPr>
              <w:t>3.4.3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A97A4C" w:rsidRDefault="002B2BCA" w:rsidP="00E314E7">
            <w:pPr>
              <w:jc w:val="center"/>
              <w:rPr>
                <w:rFonts w:ascii="Times New Roman" w:hAnsi="Times New Roman"/>
                <w:sz w:val="18"/>
                <w:szCs w:val="18"/>
              </w:rPr>
            </w:pPr>
            <w:r w:rsidRPr="00A97A4C">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Обеспечение деятельности в области гидрометеорологии и смежных с ней областях</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3.9.1</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A97A4C"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 xml:space="preserve">Проведение научных </w:t>
            </w:r>
            <w:r w:rsidRPr="00CF656B">
              <w:rPr>
                <w:sz w:val="18"/>
                <w:szCs w:val="18"/>
              </w:rPr>
              <w:lastRenderedPageBreak/>
              <w:t>исследований</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lastRenderedPageBreak/>
              <w:t xml:space="preserve">Размещение зданий и сооружений, предназначенных для проведения научных изысканий, исследований </w:t>
            </w:r>
            <w:r w:rsidRPr="00CF656B">
              <w:rPr>
                <w:sz w:val="18"/>
                <w:szCs w:val="18"/>
              </w:rPr>
              <w:lastRenderedPageBreak/>
              <w:t>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3.9.2</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w:t>
            </w:r>
            <w:r w:rsidRPr="0020196F">
              <w:rPr>
                <w:rFonts w:ascii="Times New Roman" w:hAnsi="Times New Roman"/>
                <w:sz w:val="18"/>
                <w:szCs w:val="18"/>
              </w:rPr>
              <w:lastRenderedPageBreak/>
              <w:t xml:space="preserve">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Проведение научных испытаний</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Pr>
                <w:sz w:val="18"/>
                <w:szCs w:val="18"/>
              </w:rPr>
              <w:t>городского</w:t>
            </w:r>
            <w:r w:rsidRPr="00CF656B">
              <w:rPr>
                <w:sz w:val="18"/>
                <w:szCs w:val="18"/>
              </w:rPr>
              <w:t xml:space="preserve"> и лесного хозяйства для получения ценных с научной точки зрения образцов растительного и животного мира</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3.9.3</w:t>
            </w:r>
          </w:p>
        </w:tc>
        <w:tc>
          <w:tcPr>
            <w:tcW w:w="708" w:type="dxa"/>
            <w:shd w:val="clear" w:color="auto" w:fill="auto"/>
          </w:tcPr>
          <w:p w:rsidR="002B2BCA" w:rsidRPr="0020196F" w:rsidRDefault="002B2BCA" w:rsidP="00E314E7">
            <w:pPr>
              <w:jc w:val="center"/>
              <w:rPr>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Ветеринарное обслуживание</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3.10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Амбулаторное ветеринарное обслуживание</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3.10.1</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Деловое управление</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4.1</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p w:rsidR="002B2BCA" w:rsidRPr="0020196F" w:rsidRDefault="002B2BCA" w:rsidP="00E314E7">
            <w:pPr>
              <w:jc w:val="center"/>
              <w:rPr>
                <w:sz w:val="18"/>
                <w:szCs w:val="18"/>
              </w:rPr>
            </w:pP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Рынки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сооружений, предназначенных для организации постоянной или </w:t>
            </w:r>
            <w:r w:rsidRPr="00CF656B">
              <w:rPr>
                <w:sz w:val="18"/>
                <w:szCs w:val="18"/>
              </w:rPr>
              <w:lastRenderedPageBreak/>
              <w:t>временной торговли (ярмарка, рынок, базар), с учетом того, что каждое из торговых мест не располагает торговой площадью более 200 кв. м;</w:t>
            </w:r>
          </w:p>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гаражей и (или) стоянок для автомобилей сотрудников и посетителей рынка</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4.3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lastRenderedPageBreak/>
              <w:t>Служебные гаражи 4.9</w:t>
            </w:r>
          </w:p>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Магазины</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4.4</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Банковская и страховая деятельность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4.5</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Общественное питание</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4.6</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Гостиничное обслуживание</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4.7</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Общественное питание 4.6</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Площадки для занятий спортом 5.1.3</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Служебные гаражи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CF656B">
                <w:rPr>
                  <w:rStyle w:val="af4"/>
                  <w:rFonts w:eastAsia="Calibri"/>
                  <w:sz w:val="18"/>
                  <w:szCs w:val="18"/>
                </w:rPr>
                <w:t>кодами 3.0</w:t>
              </w:r>
            </w:hyperlink>
            <w:r w:rsidRPr="00CF656B">
              <w:rPr>
                <w:sz w:val="18"/>
                <w:szCs w:val="18"/>
              </w:rPr>
              <w:t>, </w:t>
            </w:r>
            <w:hyperlink r:id="rId53" w:anchor="block_1040" w:history="1">
              <w:r w:rsidRPr="00CF656B">
                <w:rPr>
                  <w:rStyle w:val="af4"/>
                  <w:rFonts w:eastAsia="Calibri"/>
                  <w:sz w:val="18"/>
                  <w:szCs w:val="18"/>
                </w:rPr>
                <w:t>4.0</w:t>
              </w:r>
            </w:hyperlink>
            <w:r w:rsidRPr="00CF656B">
              <w:rPr>
                <w:sz w:val="18"/>
                <w:szCs w:val="18"/>
              </w:rPr>
              <w:t>, а также для стоянки и хранения транспортных средств общего пользования, в том числе в депо</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4.9</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7C6F18">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Объекты дорожного сервиса</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anchor="block_14911" w:history="1">
              <w:r w:rsidRPr="00CF656B">
                <w:rPr>
                  <w:rStyle w:val="af4"/>
                  <w:rFonts w:eastAsia="Calibri"/>
                  <w:sz w:val="18"/>
                  <w:szCs w:val="18"/>
                </w:rPr>
                <w:t>кодами 4.9.1.1 - 4.9.1.4</w:t>
              </w:r>
            </w:hyperlink>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4.9.1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7C6F18">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Заправка транспортных средств</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4.9.1.1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7C6F18">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Обеспечение дорожного отдыха</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4.9.1.2</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7C6F18">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Общественное питание 4.6</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Площадки для занятий спортом 5.1.3</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Автомобильные мойки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автомобильных моек, а также размещение магазинов сопутствующей торговли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4.9.1.3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7C6F18">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Ремонт автомобилей</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4.9.1.4</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7C6F18">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Площадки для занятий спортом 5.1.3</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 xml:space="preserve">Выставочно-ярмарочная </w:t>
            </w:r>
            <w:r w:rsidRPr="00CF656B">
              <w:rPr>
                <w:sz w:val="18"/>
                <w:szCs w:val="18"/>
              </w:rPr>
              <w:lastRenderedPageBreak/>
              <w:t>деятельность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lastRenderedPageBreak/>
              <w:t>Размещение объектов капитального строительства, сооружений, предназначенных для осуществления выставочно-</w:t>
            </w:r>
            <w:r w:rsidRPr="00CF656B">
              <w:rPr>
                <w:sz w:val="18"/>
                <w:szCs w:val="18"/>
              </w:rPr>
              <w:lastRenderedPageBreak/>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4.10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lastRenderedPageBreak/>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Общественное питание 4.6</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Площадки для занятий спортом 5.1.3</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Спорт</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5.1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Общественное питание 4.6</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Обеспечение спортивно-зрелищных мероприятий</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5.1.1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Общественное питание 4.6</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Обеспечение занятий спортом в помещениях</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5.1.2</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Магазины 4.4;</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Общественное питание 4.6</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Площадки для занятий спортом</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5.1.3</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 xml:space="preserve">Авиационный </w:t>
            </w:r>
            <w:r w:rsidRPr="00CF656B">
              <w:rPr>
                <w:sz w:val="18"/>
                <w:szCs w:val="18"/>
              </w:rPr>
              <w:lastRenderedPageBreak/>
              <w:t>спорт</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lastRenderedPageBreak/>
              <w:t xml:space="preserve">Размещение спортивных сооружений для занятия </w:t>
            </w:r>
            <w:r w:rsidRPr="00CF656B">
              <w:rPr>
                <w:sz w:val="18"/>
                <w:szCs w:val="18"/>
              </w:rPr>
              <w:lastRenderedPageBreak/>
              <w:t>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5.1.6</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Предоставление коммунальных </w:t>
            </w:r>
            <w:r w:rsidRPr="0020196F">
              <w:rPr>
                <w:rFonts w:ascii="Times New Roman" w:hAnsi="Times New Roman"/>
                <w:sz w:val="18"/>
                <w:szCs w:val="18"/>
              </w:rPr>
              <w:lastRenderedPageBreak/>
              <w:t xml:space="preserve">услуг 3.1.1;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Производственная деятельность</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6.0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Недропользование</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Осуществление геологических изысканий;</w:t>
            </w:r>
          </w:p>
          <w:p w:rsidR="002B2BCA" w:rsidRPr="00CF656B" w:rsidRDefault="002B2BCA" w:rsidP="00E314E7">
            <w:pPr>
              <w:pStyle w:val="s1"/>
              <w:spacing w:before="75" w:beforeAutospacing="0" w:after="75" w:afterAutospacing="0"/>
              <w:ind w:left="75" w:right="75"/>
              <w:rPr>
                <w:sz w:val="18"/>
                <w:szCs w:val="18"/>
              </w:rPr>
            </w:pPr>
            <w:r w:rsidRPr="00CF656B">
              <w:rPr>
                <w:sz w:val="18"/>
                <w:szCs w:val="18"/>
              </w:rPr>
              <w:t>добыча полезных ископаемых открытым (карьеры, отвалы) и закрытым (шахты, скважины) способами;</w:t>
            </w:r>
          </w:p>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том числе подземных, в целях добычи полезных ископаемых;</w:t>
            </w:r>
          </w:p>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6.1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Тяжелая промышленность</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w:t>
            </w:r>
            <w:r w:rsidRPr="00CF656B">
              <w:rPr>
                <w:sz w:val="18"/>
                <w:szCs w:val="18"/>
              </w:rPr>
              <w:lastRenderedPageBreak/>
              <w:t>иному виду разрешенного использования</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lastRenderedPageBreak/>
              <w:t>6.2</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lastRenderedPageBreak/>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Железнодорожные пути  7.1.1</w:t>
            </w:r>
          </w:p>
          <w:p w:rsidR="002B2BCA" w:rsidRPr="0020196F" w:rsidRDefault="002B2BCA" w:rsidP="00E314E7">
            <w:pPr>
              <w:rPr>
                <w:rFonts w:ascii="Times New Roman" w:hAnsi="Times New Roman"/>
                <w:sz w:val="18"/>
                <w:szCs w:val="18"/>
              </w:rPr>
            </w:pPr>
          </w:p>
          <w:p w:rsidR="002B2BCA" w:rsidRPr="0020196F" w:rsidRDefault="002B2BCA" w:rsidP="00E314E7">
            <w:pPr>
              <w:rPr>
                <w:rFonts w:ascii="Times New Roman" w:hAnsi="Times New Roman"/>
                <w:sz w:val="18"/>
                <w:szCs w:val="18"/>
              </w:rPr>
            </w:pPr>
          </w:p>
          <w:p w:rsidR="002B2BCA" w:rsidRPr="0020196F" w:rsidRDefault="002B2BCA" w:rsidP="00E314E7">
            <w:pPr>
              <w:rPr>
                <w:rFonts w:ascii="Times New Roman" w:hAnsi="Times New Roman"/>
                <w:sz w:val="18"/>
                <w:szCs w:val="18"/>
              </w:rPr>
            </w:pP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Автомобилестроительная промышленность</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6.2.1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Железнодорожные пути  7.1.1</w:t>
            </w:r>
          </w:p>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Легкая промышленность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w:t>
            </w:r>
            <w:r w:rsidRPr="0020196F">
              <w:rPr>
                <w:rFonts w:ascii="Times New Roman" w:hAnsi="Times New Roman"/>
                <w:sz w:val="18"/>
                <w:szCs w:val="18"/>
              </w:rPr>
              <w:lastRenderedPageBreak/>
              <w:t>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Фармацевтическая промышленность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6.3.1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Пищевая промышленность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6.4</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lastRenderedPageBreak/>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Нефтехимическая промышленность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6.5</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Строительная промышленность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6.6</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w:t>
            </w:r>
            <w:r w:rsidRPr="0020196F">
              <w:rPr>
                <w:rFonts w:ascii="Times New Roman" w:hAnsi="Times New Roman"/>
                <w:sz w:val="18"/>
                <w:szCs w:val="18"/>
              </w:rPr>
              <w:lastRenderedPageBreak/>
              <w:t xml:space="preserve">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Энергетика</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5" w:anchor="block_1031" w:history="1">
              <w:r w:rsidRPr="00CF656B">
                <w:rPr>
                  <w:rStyle w:val="af4"/>
                  <w:rFonts w:eastAsia="Calibri"/>
                  <w:sz w:val="18"/>
                  <w:szCs w:val="18"/>
                </w:rPr>
                <w:t>кодом 3.1</w:t>
              </w:r>
            </w:hyperlink>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6.7</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2257"/>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Связь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6" w:anchor="block_1311" w:history="1">
              <w:r w:rsidRPr="00CF656B">
                <w:rPr>
                  <w:rStyle w:val="af4"/>
                  <w:rFonts w:eastAsia="Calibri"/>
                  <w:sz w:val="18"/>
                  <w:szCs w:val="18"/>
                </w:rPr>
                <w:t>кодами 3.1.1</w:t>
              </w:r>
            </w:hyperlink>
            <w:r w:rsidRPr="00CF656B">
              <w:rPr>
                <w:sz w:val="18"/>
                <w:szCs w:val="18"/>
              </w:rPr>
              <w:t>, </w:t>
            </w:r>
            <w:hyperlink r:id="rId57" w:anchor="block_1323" w:history="1">
              <w:r w:rsidRPr="00CF656B">
                <w:rPr>
                  <w:rStyle w:val="af4"/>
                  <w:rFonts w:eastAsia="Calibri"/>
                  <w:sz w:val="18"/>
                  <w:szCs w:val="18"/>
                </w:rPr>
                <w:t>3.2.3</w:t>
              </w:r>
            </w:hyperlink>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6.8</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383418">
              <w:rPr>
                <w:rFonts w:ascii="Times New Roman" w:hAnsi="Times New Roman"/>
                <w:sz w:val="18"/>
                <w:szCs w:val="18"/>
              </w:rPr>
              <w:t>ОВ</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Склад</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 xml:space="preserve">Размещение сооружений, имеющих назначение по временному хранению, распределению и </w:t>
            </w:r>
            <w:r w:rsidRPr="00CF656B">
              <w:rPr>
                <w:sz w:val="18"/>
                <w:szCs w:val="18"/>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6.9</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383418">
              <w:rPr>
                <w:rFonts w:ascii="Times New Roman" w:hAnsi="Times New Roman"/>
                <w:sz w:val="18"/>
                <w:szCs w:val="18"/>
              </w:rPr>
              <w:t>ОВ</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Складские площадки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6.9.1</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383418">
              <w:rPr>
                <w:rFonts w:ascii="Times New Roman" w:hAnsi="Times New Roman"/>
                <w:sz w:val="18"/>
                <w:szCs w:val="18"/>
              </w:rPr>
              <w:t>ОВ</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Целлюлозно-бумажная промышленность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6.11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Научно-производственная деятельность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технологических, промышленных, агропромышленных парков, бизнес-инкубаторов</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6.12</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Выставочно-</w:t>
            </w:r>
            <w:r w:rsidRPr="0020196F">
              <w:rPr>
                <w:rFonts w:ascii="Times New Roman" w:hAnsi="Times New Roman"/>
                <w:sz w:val="18"/>
                <w:szCs w:val="18"/>
              </w:rPr>
              <w:lastRenderedPageBreak/>
              <w:t>ярмарочная деятельность 4.10;</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p w:rsidR="002B2BCA" w:rsidRPr="0020196F" w:rsidRDefault="002B2BCA" w:rsidP="00E314E7">
            <w:pPr>
              <w:rPr>
                <w:rFonts w:ascii="Times New Roman" w:hAnsi="Times New Roman"/>
                <w:sz w:val="18"/>
                <w:szCs w:val="18"/>
              </w:rPr>
            </w:pPr>
            <w:r>
              <w:rPr>
                <w:rFonts w:ascii="Times New Roman" w:hAnsi="Times New Roman"/>
                <w:sz w:val="18"/>
                <w:szCs w:val="18"/>
              </w:rPr>
              <w:t>Склад 6.9</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Складские площадки 6.9.1</w:t>
            </w:r>
          </w:p>
          <w:p w:rsidR="002B2BCA" w:rsidRPr="0020196F" w:rsidRDefault="002B2BCA" w:rsidP="007E2149">
            <w:pPr>
              <w:rPr>
                <w:rFonts w:ascii="Times New Roman" w:hAnsi="Times New Roman"/>
                <w:sz w:val="18"/>
                <w:szCs w:val="18"/>
              </w:rPr>
            </w:pPr>
            <w:r w:rsidRPr="0020196F">
              <w:rPr>
                <w:rFonts w:ascii="Times New Roman" w:hAnsi="Times New Roman"/>
                <w:sz w:val="18"/>
                <w:szCs w:val="18"/>
              </w:rPr>
              <w:t>Железнодорожные пути  7.1.1</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Транспорт</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2B2BCA" w:rsidRPr="00CF656B" w:rsidRDefault="002B2BCA" w:rsidP="00E314E7">
            <w:pPr>
              <w:pStyle w:val="s1"/>
              <w:spacing w:before="0" w:beforeAutospacing="0" w:after="0" w:afterAutospacing="0"/>
              <w:ind w:left="75" w:right="75"/>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58" w:anchor="block_1071" w:history="1">
              <w:r w:rsidRPr="00CF656B">
                <w:rPr>
                  <w:rStyle w:val="af4"/>
                  <w:rFonts w:eastAsia="Calibri"/>
                  <w:sz w:val="18"/>
                  <w:szCs w:val="18"/>
                </w:rPr>
                <w:t>кодами 7.1 -7.5</w:t>
              </w:r>
            </w:hyperlink>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Железнодорожный транспорт</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9" w:anchor="block_1711" w:history="1">
              <w:r w:rsidRPr="00CF656B">
                <w:rPr>
                  <w:rStyle w:val="af4"/>
                  <w:rFonts w:eastAsia="Calibri"/>
                  <w:sz w:val="18"/>
                  <w:szCs w:val="18"/>
                </w:rPr>
                <w:t>кодами 7.1.1 - 7.1.2</w:t>
              </w:r>
            </w:hyperlink>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7.1</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6"/>
              <w:spacing w:before="75" w:beforeAutospacing="0" w:after="75" w:afterAutospacing="0"/>
              <w:ind w:left="75" w:right="75"/>
              <w:rPr>
                <w:sz w:val="18"/>
                <w:szCs w:val="18"/>
              </w:rPr>
            </w:pPr>
            <w:r w:rsidRPr="00CF656B">
              <w:rPr>
                <w:sz w:val="18"/>
                <w:szCs w:val="18"/>
              </w:rPr>
              <w:t>Железнодорожные пути</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железнодорожных путей</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7.1.1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6"/>
              <w:spacing w:before="75" w:beforeAutospacing="0" w:after="75" w:afterAutospacing="0"/>
              <w:ind w:left="75" w:right="75"/>
              <w:rPr>
                <w:sz w:val="18"/>
                <w:szCs w:val="18"/>
              </w:rPr>
            </w:pPr>
            <w:r w:rsidRPr="00CF656B">
              <w:rPr>
                <w:sz w:val="18"/>
                <w:szCs w:val="18"/>
              </w:rPr>
              <w:t>Обслуживание железнодорожных перевозок</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sidRPr="00CF656B">
              <w:rPr>
                <w:sz w:val="18"/>
                <w:szCs w:val="18"/>
              </w:rPr>
              <w:lastRenderedPageBreak/>
              <w:t>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lastRenderedPageBreak/>
              <w:t>7.1.2</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Автомобильный транспорт</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зданий и сооружений автомобильного транспорта.</w:t>
            </w:r>
          </w:p>
          <w:p w:rsidR="002B2BCA" w:rsidRPr="00CF656B" w:rsidRDefault="002B2BCA" w:rsidP="00E314E7">
            <w:pPr>
              <w:pStyle w:val="s1"/>
              <w:spacing w:before="0" w:beforeAutospacing="0" w:after="0" w:afterAutospacing="0"/>
              <w:ind w:left="75" w:right="75"/>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60" w:anchor="block_1721" w:history="1">
              <w:r w:rsidRPr="00CF656B">
                <w:rPr>
                  <w:rStyle w:val="af4"/>
                  <w:rFonts w:eastAsia="Calibri"/>
                  <w:sz w:val="18"/>
                  <w:szCs w:val="18"/>
                </w:rPr>
                <w:t>кодами 7.2.1 - 7.2.3</w:t>
              </w:r>
            </w:hyperlink>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7.2</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6"/>
              <w:spacing w:before="75" w:beforeAutospacing="0" w:after="75" w:afterAutospacing="0"/>
              <w:ind w:left="75" w:right="75"/>
              <w:rPr>
                <w:sz w:val="18"/>
                <w:szCs w:val="18"/>
              </w:rPr>
            </w:pPr>
            <w:r w:rsidRPr="00CF656B">
              <w:rPr>
                <w:sz w:val="18"/>
                <w:szCs w:val="18"/>
              </w:rPr>
              <w:t>Размещение автомобильных дорог</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1" w:anchor="block_10271" w:history="1">
              <w:r w:rsidRPr="00CF656B">
                <w:rPr>
                  <w:rStyle w:val="af4"/>
                  <w:rFonts w:eastAsia="Calibri"/>
                  <w:sz w:val="18"/>
                  <w:szCs w:val="18"/>
                </w:rPr>
                <w:t>кодами 2.7.1</w:t>
              </w:r>
            </w:hyperlink>
            <w:r w:rsidRPr="00CF656B">
              <w:rPr>
                <w:sz w:val="18"/>
                <w:szCs w:val="18"/>
              </w:rPr>
              <w:t>, </w:t>
            </w:r>
            <w:hyperlink r:id="rId62" w:anchor="block_1049" w:history="1">
              <w:r w:rsidRPr="00CF656B">
                <w:rPr>
                  <w:rStyle w:val="af4"/>
                  <w:rFonts w:eastAsia="Calibri"/>
                  <w:sz w:val="18"/>
                  <w:szCs w:val="18"/>
                </w:rPr>
                <w:t>4.9</w:t>
              </w:r>
            </w:hyperlink>
            <w:r w:rsidRPr="00CF656B">
              <w:rPr>
                <w:sz w:val="18"/>
                <w:szCs w:val="18"/>
              </w:rPr>
              <w:t>, </w:t>
            </w:r>
            <w:hyperlink r:id="rId63" w:anchor="block_1723" w:history="1">
              <w:r w:rsidRPr="00CF656B">
                <w:rPr>
                  <w:rStyle w:val="af4"/>
                  <w:rFonts w:eastAsia="Calibri"/>
                  <w:sz w:val="18"/>
                  <w:szCs w:val="18"/>
                </w:rPr>
                <w:t>7.2.3</w:t>
              </w:r>
            </w:hyperlink>
            <w:r w:rsidRPr="00CF656B">
              <w:rPr>
                <w:sz w:val="18"/>
                <w:szCs w:val="18"/>
              </w:rPr>
              <w:t>, а также некапитальных сооружений, предназначенных для охраны транспортных средств;</w:t>
            </w:r>
          </w:p>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7.2.1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6"/>
              <w:spacing w:before="75" w:beforeAutospacing="0" w:after="75" w:afterAutospacing="0"/>
              <w:ind w:left="75" w:right="75"/>
              <w:rPr>
                <w:sz w:val="18"/>
                <w:szCs w:val="18"/>
              </w:rPr>
            </w:pPr>
            <w:r w:rsidRPr="00CF656B">
              <w:rPr>
                <w:sz w:val="18"/>
                <w:szCs w:val="18"/>
              </w:rPr>
              <w:t>Обслуживание перевозок пассажиров</w:t>
            </w:r>
          </w:p>
        </w:tc>
        <w:tc>
          <w:tcPr>
            <w:tcW w:w="3119" w:type="dxa"/>
            <w:shd w:val="clear" w:color="auto" w:fill="auto"/>
          </w:tcPr>
          <w:p w:rsidR="002B2BCA" w:rsidRPr="00CF656B" w:rsidRDefault="002B2BCA" w:rsidP="00E314E7">
            <w:pPr>
              <w:pStyle w:val="s1"/>
              <w:spacing w:before="0" w:beforeAutospacing="0" w:after="0" w:afterAutospacing="0"/>
              <w:ind w:left="75" w:right="75"/>
              <w:rPr>
                <w:sz w:val="18"/>
                <w:szCs w:val="18"/>
              </w:rPr>
            </w:pPr>
            <w:r w:rsidRPr="00CF656B">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4" w:anchor="block_1076" w:history="1">
              <w:r w:rsidRPr="00CF656B">
                <w:rPr>
                  <w:rStyle w:val="af4"/>
                  <w:rFonts w:eastAsia="Calibri"/>
                  <w:sz w:val="18"/>
                  <w:szCs w:val="18"/>
                </w:rPr>
                <w:t>кодом 7.6</w:t>
              </w:r>
            </w:hyperlink>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7.2.2</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6"/>
              <w:spacing w:before="75" w:beforeAutospacing="0" w:after="75" w:afterAutospacing="0"/>
              <w:ind w:left="75" w:right="75"/>
              <w:rPr>
                <w:sz w:val="18"/>
                <w:szCs w:val="18"/>
              </w:rPr>
            </w:pPr>
            <w:r w:rsidRPr="00CF656B">
              <w:rPr>
                <w:sz w:val="18"/>
                <w:szCs w:val="18"/>
              </w:rPr>
              <w:t>Стоянки</w:t>
            </w:r>
          </w:p>
          <w:p w:rsidR="002B2BCA" w:rsidRPr="00CF656B" w:rsidRDefault="002B2BCA" w:rsidP="00E314E7">
            <w:pPr>
              <w:pStyle w:val="s16"/>
              <w:spacing w:before="75" w:beforeAutospacing="0" w:after="75" w:afterAutospacing="0"/>
              <w:ind w:left="75" w:right="75"/>
              <w:rPr>
                <w:sz w:val="18"/>
                <w:szCs w:val="18"/>
              </w:rPr>
            </w:pPr>
            <w:r w:rsidRPr="00CF656B">
              <w:rPr>
                <w:sz w:val="18"/>
                <w:szCs w:val="18"/>
              </w:rPr>
              <w:t>транспорта общего пользования</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стоянок транспортных средств, осуществляющих перевозки людей по установленному маршруту</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7.2.3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FA7B29" w:rsidRDefault="002B2BCA" w:rsidP="00E314E7">
            <w:pPr>
              <w:pStyle w:val="s16"/>
              <w:numPr>
                <w:ilvl w:val="0"/>
                <w:numId w:val="21"/>
              </w:numPr>
              <w:spacing w:before="75" w:beforeAutospacing="0" w:after="75" w:afterAutospacing="0"/>
              <w:ind w:right="75"/>
              <w:rPr>
                <w:sz w:val="18"/>
                <w:szCs w:val="18"/>
              </w:rPr>
            </w:pPr>
          </w:p>
        </w:tc>
        <w:tc>
          <w:tcPr>
            <w:tcW w:w="1135" w:type="dxa"/>
            <w:shd w:val="clear" w:color="auto" w:fill="auto"/>
          </w:tcPr>
          <w:p w:rsidR="002B2BCA" w:rsidRPr="00FA7B29" w:rsidRDefault="002B2BCA" w:rsidP="00E314E7">
            <w:pPr>
              <w:pStyle w:val="s16"/>
              <w:spacing w:before="75" w:beforeAutospacing="0" w:after="75" w:afterAutospacing="0"/>
              <w:ind w:left="75" w:right="75"/>
              <w:rPr>
                <w:sz w:val="18"/>
                <w:szCs w:val="18"/>
              </w:rPr>
            </w:pPr>
            <w:r w:rsidRPr="00FA7B29">
              <w:rPr>
                <w:sz w:val="18"/>
                <w:szCs w:val="18"/>
              </w:rPr>
              <w:t>Водный транспорт</w:t>
            </w:r>
          </w:p>
        </w:tc>
        <w:tc>
          <w:tcPr>
            <w:tcW w:w="3119" w:type="dxa"/>
            <w:shd w:val="clear" w:color="auto" w:fill="auto"/>
          </w:tcPr>
          <w:p w:rsidR="002B2BCA" w:rsidRPr="00FA7B29" w:rsidRDefault="002B2BCA" w:rsidP="00E314E7">
            <w:pPr>
              <w:pStyle w:val="s1"/>
              <w:spacing w:before="75" w:beforeAutospacing="0" w:after="75" w:afterAutospacing="0"/>
              <w:ind w:left="75" w:right="75"/>
              <w:rPr>
                <w:sz w:val="18"/>
                <w:szCs w:val="18"/>
              </w:rPr>
            </w:pPr>
            <w:r w:rsidRPr="00FA7B29">
              <w:rPr>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w:t>
            </w:r>
            <w:r w:rsidRPr="00FA7B29">
              <w:rPr>
                <w:sz w:val="18"/>
                <w:szCs w:val="18"/>
              </w:rPr>
              <w:lastRenderedPageBreak/>
              <w:t>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FA386C">
              <w:rPr>
                <w:sz w:val="18"/>
                <w:szCs w:val="18"/>
              </w:rPr>
              <w:lastRenderedPageBreak/>
              <w:t>7.3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FA7B29" w:rsidRDefault="002B2BCA" w:rsidP="00E314E7">
            <w:pPr>
              <w:pStyle w:val="s16"/>
              <w:numPr>
                <w:ilvl w:val="0"/>
                <w:numId w:val="21"/>
              </w:numPr>
              <w:spacing w:before="75" w:beforeAutospacing="0" w:after="75" w:afterAutospacing="0"/>
              <w:ind w:right="75"/>
              <w:rPr>
                <w:sz w:val="18"/>
                <w:szCs w:val="18"/>
              </w:rPr>
            </w:pPr>
          </w:p>
        </w:tc>
        <w:tc>
          <w:tcPr>
            <w:tcW w:w="1135" w:type="dxa"/>
            <w:shd w:val="clear" w:color="auto" w:fill="auto"/>
          </w:tcPr>
          <w:p w:rsidR="002B2BCA" w:rsidRPr="00FA7B29" w:rsidRDefault="002B2BCA" w:rsidP="00E314E7">
            <w:pPr>
              <w:pStyle w:val="s16"/>
              <w:spacing w:before="75" w:beforeAutospacing="0" w:after="75" w:afterAutospacing="0"/>
              <w:ind w:left="75" w:right="75"/>
              <w:rPr>
                <w:sz w:val="18"/>
                <w:szCs w:val="18"/>
              </w:rPr>
            </w:pPr>
            <w:r w:rsidRPr="00FA7B29">
              <w:rPr>
                <w:sz w:val="18"/>
                <w:szCs w:val="18"/>
              </w:rPr>
              <w:t>Воздушный транспорт</w:t>
            </w:r>
          </w:p>
        </w:tc>
        <w:tc>
          <w:tcPr>
            <w:tcW w:w="3119" w:type="dxa"/>
            <w:shd w:val="clear" w:color="auto" w:fill="auto"/>
          </w:tcPr>
          <w:p w:rsidR="002B2BCA" w:rsidRPr="00FA7B29" w:rsidRDefault="002B2BCA" w:rsidP="00E314E7">
            <w:pPr>
              <w:pStyle w:val="s1"/>
              <w:spacing w:before="75" w:beforeAutospacing="0" w:after="75" w:afterAutospacing="0"/>
              <w:ind w:left="75" w:right="75"/>
              <w:rPr>
                <w:sz w:val="18"/>
                <w:szCs w:val="18"/>
              </w:rPr>
            </w:pPr>
            <w:r w:rsidRPr="00FA7B29">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FA386C">
              <w:rPr>
                <w:sz w:val="18"/>
                <w:szCs w:val="18"/>
              </w:rPr>
              <w:t>7.4</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75" w:beforeAutospacing="0" w:after="75" w:afterAutospacing="0"/>
              <w:ind w:right="75"/>
              <w:rPr>
                <w:sz w:val="18"/>
                <w:szCs w:val="18"/>
              </w:rPr>
            </w:pPr>
          </w:p>
        </w:tc>
        <w:tc>
          <w:tcPr>
            <w:tcW w:w="1135"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Трубопроводный транспорт</w:t>
            </w:r>
          </w:p>
        </w:tc>
        <w:tc>
          <w:tcPr>
            <w:tcW w:w="3119" w:type="dxa"/>
            <w:shd w:val="clear" w:color="auto" w:fill="auto"/>
          </w:tcPr>
          <w:p w:rsidR="002B2BCA" w:rsidRPr="00CF656B" w:rsidRDefault="002B2BCA" w:rsidP="00E314E7">
            <w:pPr>
              <w:pStyle w:val="s1"/>
              <w:spacing w:before="75" w:beforeAutospacing="0" w:after="75" w:afterAutospacing="0"/>
              <w:ind w:left="75" w:right="75"/>
              <w:rPr>
                <w:sz w:val="18"/>
                <w:szCs w:val="18"/>
              </w:rPr>
            </w:pPr>
            <w:r w:rsidRPr="00CF656B">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2B2BCA" w:rsidRPr="00CF656B" w:rsidRDefault="002B2BCA" w:rsidP="00E314E7">
            <w:pPr>
              <w:pStyle w:val="s1"/>
              <w:spacing w:before="75" w:beforeAutospacing="0" w:after="75" w:afterAutospacing="0"/>
              <w:ind w:left="75" w:right="75"/>
              <w:jc w:val="center"/>
              <w:rPr>
                <w:sz w:val="18"/>
                <w:szCs w:val="18"/>
              </w:rPr>
            </w:pPr>
            <w:r w:rsidRPr="00CF656B">
              <w:rPr>
                <w:sz w:val="18"/>
                <w:szCs w:val="18"/>
              </w:rPr>
              <w:t>7.5</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Обеспечение обороны и безопасности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B2BCA" w:rsidRPr="00CF656B" w:rsidRDefault="002B2BCA" w:rsidP="00E314E7">
            <w:pPr>
              <w:pStyle w:val="s1"/>
              <w:spacing w:before="0" w:beforeAutospacing="0" w:after="0" w:afterAutospacing="0"/>
              <w:ind w:left="74" w:right="74"/>
              <w:rPr>
                <w:sz w:val="18"/>
                <w:szCs w:val="18"/>
              </w:rPr>
            </w:pPr>
            <w:r w:rsidRPr="00CF656B">
              <w:rPr>
                <w:sz w:val="18"/>
                <w:szCs w:val="18"/>
              </w:rPr>
              <w:t xml:space="preserve">размещение объектов, </w:t>
            </w:r>
            <w:r w:rsidRPr="00CF656B">
              <w:rPr>
                <w:sz w:val="18"/>
                <w:szCs w:val="18"/>
              </w:rPr>
              <w:lastRenderedPageBreak/>
              <w:t>обеспечивающих осуществление таможенной деятельности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8.0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Обеспечение вооруженных сил</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B2BCA" w:rsidRPr="00CF656B" w:rsidRDefault="002B2BCA" w:rsidP="00E314E7">
            <w:pPr>
              <w:pStyle w:val="s1"/>
              <w:spacing w:before="0" w:beforeAutospacing="0" w:after="0" w:afterAutospacing="0"/>
              <w:ind w:left="74" w:right="74"/>
              <w:rPr>
                <w:sz w:val="18"/>
                <w:szCs w:val="18"/>
              </w:rPr>
            </w:pPr>
            <w:r w:rsidRPr="00CF656B">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8.1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УВ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Обеспечение внутреннего правопорядка</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8.3</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Default="002B2BCA" w:rsidP="00E314E7">
            <w:pPr>
              <w:jc w:val="center"/>
              <w:rPr>
                <w:rFonts w:ascii="Times New Roman" w:hAnsi="Times New Roman"/>
                <w:sz w:val="18"/>
                <w:szCs w:val="18"/>
              </w:rPr>
            </w:pPr>
            <w:r w:rsidRPr="00A97A4C">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Коммунальное обслуживание 3.1;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Общежития 3.2.4;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Служебные гаражи 4.9;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Связь 6.8</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Обеспечение деятельности по исполнению наказаний</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8.4</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УВ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Коммунальное обслуживание 3.1;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p w:rsidR="002B2BCA" w:rsidRPr="0020196F" w:rsidRDefault="002B2BCA" w:rsidP="00E314E7">
            <w:pPr>
              <w:rPr>
                <w:rFonts w:ascii="Times New Roman" w:hAnsi="Times New Roman"/>
                <w:sz w:val="18"/>
                <w:szCs w:val="18"/>
              </w:rPr>
            </w:pP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Историко-</w:t>
            </w:r>
            <w:r w:rsidRPr="00CF656B">
              <w:rPr>
                <w:sz w:val="18"/>
                <w:szCs w:val="18"/>
              </w:rPr>
              <w:lastRenderedPageBreak/>
              <w:t>культурная деятельность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lastRenderedPageBreak/>
              <w:t xml:space="preserve">Сохранение и изучение объектов культурного наследия народов </w:t>
            </w:r>
            <w:r w:rsidRPr="00CF656B">
              <w:rPr>
                <w:sz w:val="18"/>
                <w:szCs w:val="18"/>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9.3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Общее пользование водными объектами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11.1</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Специальное пользование водными объектами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11.2</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Гидротехнические сооружения</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11.3</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 xml:space="preserve">Земельные участки </w:t>
            </w:r>
            <w:r w:rsidRPr="00CF656B">
              <w:rPr>
                <w:sz w:val="18"/>
                <w:szCs w:val="18"/>
              </w:rPr>
              <w:lastRenderedPageBreak/>
              <w:t>(территории) общего пользования</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lastRenderedPageBreak/>
              <w:t>Земельные участки общего пользования.</w:t>
            </w:r>
          </w:p>
          <w:p w:rsidR="002B2BCA" w:rsidRPr="00CF656B" w:rsidRDefault="002B2BCA" w:rsidP="00E314E7">
            <w:pPr>
              <w:pStyle w:val="s1"/>
              <w:spacing w:before="0" w:beforeAutospacing="0" w:after="0" w:afterAutospacing="0"/>
              <w:ind w:left="74" w:right="74"/>
              <w:rPr>
                <w:sz w:val="18"/>
                <w:szCs w:val="18"/>
              </w:rPr>
            </w:pPr>
            <w:r w:rsidRPr="00CF656B">
              <w:rPr>
                <w:sz w:val="18"/>
                <w:szCs w:val="18"/>
              </w:rPr>
              <w:lastRenderedPageBreak/>
              <w:t>Содержание данного вида разрешенного использования включает в себя содержание видов разрешенного использования с </w:t>
            </w:r>
            <w:hyperlink r:id="rId65" w:anchor="block_11201" w:history="1">
              <w:r w:rsidRPr="00CF656B">
                <w:rPr>
                  <w:rStyle w:val="af4"/>
                  <w:rFonts w:eastAsia="Calibri"/>
                  <w:sz w:val="18"/>
                  <w:szCs w:val="18"/>
                </w:rPr>
                <w:t>кодами 12.0.1 - 12.0.2</w:t>
              </w:r>
            </w:hyperlink>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lastRenderedPageBreak/>
              <w:t>12.0</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4210F7">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Улично-дорожная сеть</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anchor="block_10271" w:history="1">
              <w:r w:rsidRPr="00CF656B">
                <w:rPr>
                  <w:rStyle w:val="af4"/>
                  <w:rFonts w:eastAsia="Calibri"/>
                  <w:sz w:val="18"/>
                  <w:szCs w:val="18"/>
                </w:rPr>
                <w:t>кодами 2.7.1</w:t>
              </w:r>
            </w:hyperlink>
            <w:r w:rsidRPr="00CF656B">
              <w:rPr>
                <w:sz w:val="18"/>
                <w:szCs w:val="18"/>
              </w:rPr>
              <w:t>, </w:t>
            </w:r>
            <w:hyperlink r:id="rId67" w:anchor="block_1049" w:history="1">
              <w:r w:rsidRPr="00CF656B">
                <w:rPr>
                  <w:rStyle w:val="af4"/>
                  <w:rFonts w:eastAsia="Calibri"/>
                  <w:sz w:val="18"/>
                  <w:szCs w:val="18"/>
                </w:rPr>
                <w:t>4.9</w:t>
              </w:r>
            </w:hyperlink>
            <w:r w:rsidRPr="00CF656B">
              <w:rPr>
                <w:sz w:val="18"/>
                <w:szCs w:val="18"/>
              </w:rPr>
              <w:t>, </w:t>
            </w:r>
            <w:hyperlink r:id="rId68" w:anchor="block_1723" w:history="1">
              <w:r w:rsidRPr="00CF656B">
                <w:rPr>
                  <w:rStyle w:val="af4"/>
                  <w:rFonts w:eastAsia="Calibri"/>
                  <w:sz w:val="18"/>
                  <w:szCs w:val="18"/>
                </w:rPr>
                <w:t>7.2.3</w:t>
              </w:r>
            </w:hyperlink>
            <w:r w:rsidRPr="00CF656B">
              <w:rPr>
                <w:sz w:val="18"/>
                <w:szCs w:val="18"/>
              </w:rPr>
              <w:t>, а также некапитальных сооружений, предназначенных для охраны транспортных средств</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12.0.1</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sidRPr="004210F7">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6"/>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6"/>
              <w:spacing w:before="0" w:beforeAutospacing="0" w:after="0" w:afterAutospacing="0"/>
              <w:ind w:left="74" w:right="74"/>
              <w:rPr>
                <w:sz w:val="18"/>
                <w:szCs w:val="18"/>
              </w:rPr>
            </w:pPr>
            <w:r w:rsidRPr="00CF656B">
              <w:rPr>
                <w:sz w:val="18"/>
                <w:szCs w:val="18"/>
              </w:rPr>
              <w:t>Благоустройство территории</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12.0.2</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sidRPr="004210F7">
              <w:rPr>
                <w:rFonts w:ascii="Times New Roman" w:hAnsi="Times New Roman"/>
                <w:sz w:val="18"/>
                <w:szCs w:val="18"/>
              </w:rPr>
              <w:t>ОВ</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Запас</w:t>
            </w:r>
          </w:p>
        </w:tc>
        <w:tc>
          <w:tcPr>
            <w:tcW w:w="3119"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Отсутствие хозяйственной деятельности</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12.3</w:t>
            </w:r>
          </w:p>
        </w:tc>
        <w:tc>
          <w:tcPr>
            <w:tcW w:w="70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ОВ</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ОВ</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806E1D">
        <w:trPr>
          <w:trHeight w:val="311"/>
        </w:trPr>
        <w:tc>
          <w:tcPr>
            <w:tcW w:w="851" w:type="dxa"/>
            <w:shd w:val="clear" w:color="auto" w:fill="auto"/>
          </w:tcPr>
          <w:p w:rsidR="002B2BCA" w:rsidRPr="00CF656B" w:rsidRDefault="002B2BCA" w:rsidP="00E314E7">
            <w:pPr>
              <w:pStyle w:val="s1"/>
              <w:numPr>
                <w:ilvl w:val="0"/>
                <w:numId w:val="21"/>
              </w:numPr>
              <w:spacing w:before="0" w:beforeAutospacing="0" w:after="0" w:afterAutospacing="0"/>
              <w:ind w:right="74"/>
              <w:rPr>
                <w:sz w:val="18"/>
                <w:szCs w:val="18"/>
              </w:rPr>
            </w:pPr>
          </w:p>
        </w:tc>
        <w:tc>
          <w:tcPr>
            <w:tcW w:w="1135" w:type="dxa"/>
            <w:shd w:val="clear" w:color="auto" w:fill="auto"/>
          </w:tcPr>
          <w:p w:rsidR="002B2BCA" w:rsidRPr="00CF656B" w:rsidRDefault="002B2BCA" w:rsidP="00E314E7">
            <w:pPr>
              <w:pStyle w:val="s1"/>
              <w:spacing w:before="0" w:beforeAutospacing="0" w:after="0" w:afterAutospacing="0"/>
              <w:ind w:left="74" w:right="74"/>
              <w:rPr>
                <w:sz w:val="18"/>
                <w:szCs w:val="18"/>
              </w:rPr>
            </w:pPr>
            <w:r w:rsidRPr="00CF656B">
              <w:rPr>
                <w:sz w:val="18"/>
                <w:szCs w:val="18"/>
              </w:rPr>
              <w:t>Ритуальная деятельность</w:t>
            </w: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Размещение кладбищ, крематориев и мест захоронения;</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размещение соответствующих культовых сооружений;</w:t>
            </w:r>
          </w:p>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осуществление деятельности по производству продукции ритуально-обрядового назначения</w:t>
            </w:r>
          </w:p>
        </w:tc>
        <w:tc>
          <w:tcPr>
            <w:tcW w:w="850" w:type="dxa"/>
            <w:shd w:val="clear" w:color="auto" w:fill="auto"/>
          </w:tcPr>
          <w:p w:rsidR="002B2BCA" w:rsidRPr="00CF656B" w:rsidRDefault="002B2BCA" w:rsidP="00E314E7">
            <w:pPr>
              <w:pStyle w:val="s1"/>
              <w:spacing w:before="0" w:beforeAutospacing="0" w:after="0" w:afterAutospacing="0"/>
              <w:ind w:left="74" w:right="74"/>
              <w:jc w:val="center"/>
              <w:rPr>
                <w:sz w:val="18"/>
                <w:szCs w:val="18"/>
              </w:rPr>
            </w:pPr>
            <w:r w:rsidRPr="00CF656B">
              <w:rPr>
                <w:sz w:val="18"/>
                <w:szCs w:val="18"/>
              </w:rPr>
              <w:t>12.1</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1701"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bl>
    <w:p w:rsidR="002B2BCA" w:rsidRPr="00D07818" w:rsidRDefault="002B2BCA" w:rsidP="002B2BCA">
      <w:pPr>
        <w:rPr>
          <w:rFonts w:ascii="Times New Roman" w:hAnsi="Times New Roman"/>
          <w:sz w:val="28"/>
          <w:szCs w:val="28"/>
        </w:rPr>
      </w:pPr>
    </w:p>
    <w:p w:rsidR="002B2BCA" w:rsidRPr="00D07818" w:rsidRDefault="002B2BCA" w:rsidP="007E2149">
      <w:pPr>
        <w:rPr>
          <w:rFonts w:ascii="Times New Roman" w:hAnsi="Times New Roman"/>
          <w:sz w:val="28"/>
          <w:szCs w:val="28"/>
        </w:rPr>
      </w:pPr>
      <w:r w:rsidRPr="00D07818">
        <w:rPr>
          <w:rFonts w:ascii="Times New Roman" w:hAnsi="Times New Roman"/>
          <w:sz w:val="28"/>
          <w:szCs w:val="28"/>
        </w:rPr>
        <w:br w:type="page"/>
      </w:r>
    </w:p>
    <w:p w:rsidR="002B2BCA" w:rsidRPr="00E314E7" w:rsidRDefault="002B2BCA" w:rsidP="002B2BCA">
      <w:pPr>
        <w:pStyle w:val="a8"/>
        <w:spacing w:line="276" w:lineRule="auto"/>
        <w:ind w:left="0"/>
        <w:jc w:val="center"/>
        <w:rPr>
          <w:rFonts w:ascii="Times New Roman" w:hAnsi="Times New Roman"/>
          <w:b/>
          <w:bCs/>
        </w:rPr>
      </w:pPr>
      <w:r w:rsidRPr="00E314E7">
        <w:rPr>
          <w:rFonts w:ascii="Times New Roman" w:hAnsi="Times New Roman"/>
          <w:b/>
          <w:bCs/>
        </w:rPr>
        <w:lastRenderedPageBreak/>
        <w:t xml:space="preserve">Статья 57. Виды разрешенного использования в зонах сельскохозяйственного использования </w:t>
      </w:r>
    </w:p>
    <w:p w:rsidR="002B2BCA" w:rsidRPr="00BD4580" w:rsidRDefault="002B2BCA" w:rsidP="002B2BCA">
      <w:pPr>
        <w:jc w:val="center"/>
        <w:rPr>
          <w:rFonts w:ascii="Times New Roman" w:hAnsi="Times New Roman"/>
          <w:b/>
          <w:bCs/>
          <w:sz w:val="28"/>
          <w:szCs w:val="28"/>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1"/>
        <w:gridCol w:w="3402"/>
        <w:gridCol w:w="963"/>
        <w:gridCol w:w="678"/>
        <w:gridCol w:w="680"/>
        <w:gridCol w:w="2074"/>
      </w:tblGrid>
      <w:tr w:rsidR="002B2BCA" w:rsidRPr="0020196F" w:rsidTr="00BA08EF">
        <w:trPr>
          <w:trHeight w:val="559"/>
          <w:tblHeader/>
        </w:trPr>
        <w:tc>
          <w:tcPr>
            <w:tcW w:w="1277" w:type="dxa"/>
            <w:shd w:val="clear" w:color="auto" w:fill="auto"/>
          </w:tcPr>
          <w:p w:rsidR="002B2BCA" w:rsidRPr="0020196F" w:rsidRDefault="002B2BCA" w:rsidP="00E314E7">
            <w:pPr>
              <w:rPr>
                <w:rFonts w:ascii="Times New Roman" w:hAnsi="Times New Roman"/>
                <w:b/>
                <w:sz w:val="18"/>
                <w:szCs w:val="18"/>
              </w:rPr>
            </w:pPr>
            <w:r w:rsidRPr="0020196F">
              <w:rPr>
                <w:rFonts w:ascii="Times New Roman" w:hAnsi="Times New Roman"/>
                <w:b/>
                <w:sz w:val="18"/>
                <w:szCs w:val="18"/>
              </w:rPr>
              <w:t>№ п/п</w:t>
            </w:r>
          </w:p>
        </w:tc>
        <w:tc>
          <w:tcPr>
            <w:tcW w:w="1701"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Наименование ВРИ</w:t>
            </w:r>
          </w:p>
        </w:tc>
        <w:tc>
          <w:tcPr>
            <w:tcW w:w="3402"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Содержание ВРИ</w:t>
            </w:r>
          </w:p>
        </w:tc>
        <w:tc>
          <w:tcPr>
            <w:tcW w:w="963" w:type="dxa"/>
            <w:shd w:val="clear" w:color="auto" w:fill="auto"/>
          </w:tcPr>
          <w:p w:rsidR="002B2BCA" w:rsidRPr="0020196F" w:rsidRDefault="002B2BCA" w:rsidP="00E314E7">
            <w:pPr>
              <w:jc w:val="center"/>
              <w:rPr>
                <w:rFonts w:ascii="Times New Roman" w:hAnsi="Times New Roman"/>
                <w:b/>
                <w:sz w:val="18"/>
                <w:szCs w:val="18"/>
              </w:rPr>
            </w:pPr>
            <w:r w:rsidRPr="0020196F">
              <w:rPr>
                <w:rFonts w:ascii="Times New Roman" w:hAnsi="Times New Roman"/>
                <w:b/>
                <w:sz w:val="18"/>
                <w:szCs w:val="18"/>
              </w:rPr>
              <w:t>Код ВРИ</w:t>
            </w:r>
          </w:p>
        </w:tc>
        <w:tc>
          <w:tcPr>
            <w:tcW w:w="678" w:type="dxa"/>
            <w:shd w:val="clear" w:color="auto" w:fill="auto"/>
          </w:tcPr>
          <w:p w:rsidR="002B2BCA" w:rsidRPr="00216B6A" w:rsidRDefault="002B2BCA" w:rsidP="00E314E7">
            <w:pPr>
              <w:pStyle w:val="af3"/>
              <w:spacing w:after="0"/>
              <w:ind w:firstLine="0"/>
              <w:rPr>
                <w:rFonts w:ascii="Times New Roman" w:hAnsi="Times New Roman"/>
                <w:i w:val="0"/>
                <w:iCs/>
                <w:sz w:val="18"/>
                <w:szCs w:val="18"/>
              </w:rPr>
            </w:pPr>
            <w:r w:rsidRPr="00216B6A">
              <w:rPr>
                <w:rFonts w:ascii="Times New Roman" w:hAnsi="Times New Roman"/>
                <w:i w:val="0"/>
                <w:sz w:val="18"/>
                <w:szCs w:val="18"/>
              </w:rPr>
              <w:t xml:space="preserve">Сх2 </w:t>
            </w:r>
          </w:p>
          <w:p w:rsidR="002B2BCA" w:rsidRPr="0020196F" w:rsidRDefault="002B2BCA" w:rsidP="00E314E7">
            <w:pPr>
              <w:ind w:hanging="186"/>
              <w:jc w:val="center"/>
              <w:rPr>
                <w:rFonts w:ascii="Times New Roman" w:hAnsi="Times New Roman"/>
                <w:b/>
                <w:sz w:val="18"/>
                <w:szCs w:val="18"/>
              </w:rPr>
            </w:pPr>
          </w:p>
        </w:tc>
        <w:tc>
          <w:tcPr>
            <w:tcW w:w="680" w:type="dxa"/>
          </w:tcPr>
          <w:p w:rsidR="002B2BCA" w:rsidRPr="00216B6A" w:rsidRDefault="002B2BCA" w:rsidP="00E314E7">
            <w:pPr>
              <w:pStyle w:val="af3"/>
              <w:spacing w:after="0"/>
              <w:ind w:firstLine="0"/>
              <w:rPr>
                <w:rFonts w:ascii="Times New Roman" w:hAnsi="Times New Roman"/>
                <w:bCs/>
                <w:i w:val="0"/>
                <w:iCs/>
                <w:sz w:val="18"/>
                <w:szCs w:val="18"/>
              </w:rPr>
            </w:pPr>
            <w:r>
              <w:rPr>
                <w:rFonts w:ascii="Times New Roman" w:hAnsi="Times New Roman"/>
                <w:bCs/>
                <w:i w:val="0"/>
                <w:iCs/>
                <w:sz w:val="18"/>
                <w:szCs w:val="18"/>
              </w:rPr>
              <w:t>Сх3</w:t>
            </w:r>
          </w:p>
        </w:tc>
        <w:tc>
          <w:tcPr>
            <w:tcW w:w="2074" w:type="dxa"/>
            <w:shd w:val="clear" w:color="auto" w:fill="auto"/>
          </w:tcPr>
          <w:p w:rsidR="002B2BCA" w:rsidRPr="00216B6A" w:rsidRDefault="002B2BCA" w:rsidP="00E314E7">
            <w:pPr>
              <w:pStyle w:val="af3"/>
              <w:spacing w:after="0"/>
              <w:ind w:firstLine="0"/>
              <w:rPr>
                <w:rFonts w:ascii="Times New Roman" w:hAnsi="Times New Roman"/>
                <w:bCs/>
                <w:i w:val="0"/>
                <w:iCs/>
                <w:sz w:val="18"/>
                <w:szCs w:val="18"/>
              </w:rPr>
            </w:pPr>
            <w:r w:rsidRPr="00216B6A">
              <w:rPr>
                <w:rFonts w:ascii="Times New Roman" w:hAnsi="Times New Roman"/>
                <w:bCs/>
                <w:i w:val="0"/>
                <w:iCs/>
                <w:sz w:val="18"/>
                <w:szCs w:val="18"/>
              </w:rPr>
              <w:t>Вспомогательные ВРИ, применяемых к соответствующему основному/условному ВРИ,  код ВРИ</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Сельскохозяйственное использование</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Ведение </w:t>
            </w:r>
            <w:r>
              <w:rPr>
                <w:sz w:val="18"/>
                <w:szCs w:val="18"/>
              </w:rPr>
              <w:t>городского</w:t>
            </w:r>
            <w:r w:rsidRPr="00216B6A">
              <w:rPr>
                <w:sz w:val="18"/>
                <w:szCs w:val="18"/>
              </w:rPr>
              <w:t xml:space="preserve"> хозяйства.</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9" w:anchor="block_1011" w:history="1">
              <w:r w:rsidRPr="00216B6A">
                <w:rPr>
                  <w:rStyle w:val="af4"/>
                  <w:rFonts w:eastAsia="Calibri"/>
                  <w:sz w:val="18"/>
                  <w:szCs w:val="18"/>
                </w:rPr>
                <w:t>кодами 1.1 - 1.20</w:t>
              </w:r>
            </w:hyperlink>
            <w:r w:rsidRPr="00216B6A">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1.0</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УВ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Растениеводство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выращиванием сельскохозяйственных культур.</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70" w:anchor="block_1012" w:history="1">
              <w:r w:rsidRPr="00216B6A">
                <w:rPr>
                  <w:rStyle w:val="af4"/>
                  <w:rFonts w:eastAsia="Calibri"/>
                  <w:sz w:val="18"/>
                  <w:szCs w:val="18"/>
                </w:rPr>
                <w:t>кодами 1.2-1.6</w:t>
              </w:r>
            </w:hyperlink>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Выращивание зерновых и иных сельскохозяйственных культур</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1.2</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Овощеводство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1.3</w:t>
            </w:r>
          </w:p>
        </w:tc>
        <w:tc>
          <w:tcPr>
            <w:tcW w:w="678" w:type="dxa"/>
            <w:shd w:val="clear" w:color="auto" w:fill="auto"/>
          </w:tcPr>
          <w:p w:rsidR="002B2BCA" w:rsidRPr="0020196F" w:rsidRDefault="002B2BCA" w:rsidP="00E314E7">
            <w:pPr>
              <w:jc w:val="center"/>
              <w:rPr>
                <w:bCs/>
                <w:iCs/>
                <w:sz w:val="18"/>
                <w:szCs w:val="18"/>
              </w:rPr>
            </w:pPr>
            <w:r w:rsidRPr="0020196F">
              <w:rPr>
                <w:rFonts w:ascii="Times New Roman" w:hAnsi="Times New Roman"/>
                <w:bCs/>
                <w:iCs/>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Выращивание тонизирующих, лекарственных, цветочных культур</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1.4</w:t>
            </w:r>
          </w:p>
        </w:tc>
        <w:tc>
          <w:tcPr>
            <w:tcW w:w="678" w:type="dxa"/>
            <w:shd w:val="clear" w:color="auto" w:fill="auto"/>
          </w:tcPr>
          <w:p w:rsidR="002B2BCA" w:rsidRPr="0020196F" w:rsidRDefault="002B2BCA" w:rsidP="00E314E7">
            <w:pPr>
              <w:jc w:val="center"/>
              <w:rPr>
                <w:bCs/>
                <w:iCs/>
                <w:sz w:val="18"/>
                <w:szCs w:val="18"/>
              </w:rPr>
            </w:pPr>
            <w:r w:rsidRPr="0020196F">
              <w:rPr>
                <w:rFonts w:ascii="Times New Roman" w:hAnsi="Times New Roman"/>
                <w:bCs/>
                <w:iCs/>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Садоводство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1.5</w:t>
            </w:r>
          </w:p>
        </w:tc>
        <w:tc>
          <w:tcPr>
            <w:tcW w:w="678" w:type="dxa"/>
            <w:shd w:val="clear" w:color="auto" w:fill="auto"/>
          </w:tcPr>
          <w:p w:rsidR="002B2BCA" w:rsidRPr="0020196F" w:rsidRDefault="002B2BCA" w:rsidP="00E314E7">
            <w:pPr>
              <w:jc w:val="center"/>
              <w:rPr>
                <w:bCs/>
                <w:iCs/>
                <w:sz w:val="18"/>
                <w:szCs w:val="18"/>
              </w:rPr>
            </w:pPr>
            <w:r w:rsidRPr="0020196F">
              <w:rPr>
                <w:rFonts w:ascii="Times New Roman" w:hAnsi="Times New Roman"/>
                <w:bCs/>
                <w:iCs/>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Выращивание льна и конопли</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1.6</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УВ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Животноводство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216B6A">
              <w:rPr>
                <w:sz w:val="18"/>
                <w:szCs w:val="18"/>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71" w:anchor="block_1018" w:history="1">
              <w:r w:rsidRPr="00216B6A">
                <w:rPr>
                  <w:rStyle w:val="af4"/>
                  <w:rFonts w:eastAsia="Calibri"/>
                  <w:sz w:val="18"/>
                  <w:szCs w:val="18"/>
                </w:rPr>
                <w:t>кодами 1.8-1.11</w:t>
              </w:r>
            </w:hyperlink>
            <w:r w:rsidRPr="00216B6A">
              <w:rPr>
                <w:sz w:val="18"/>
                <w:szCs w:val="18"/>
              </w:rPr>
              <w:t>, </w:t>
            </w:r>
            <w:hyperlink r:id="rId72" w:anchor="block_10115" w:history="1">
              <w:r w:rsidRPr="00216B6A">
                <w:rPr>
                  <w:rStyle w:val="af4"/>
                  <w:rFonts w:eastAsia="Calibri"/>
                  <w:sz w:val="18"/>
                  <w:szCs w:val="18"/>
                </w:rPr>
                <w:t>1.15</w:t>
              </w:r>
            </w:hyperlink>
            <w:r w:rsidRPr="00216B6A">
              <w:rPr>
                <w:sz w:val="18"/>
                <w:szCs w:val="18"/>
              </w:rPr>
              <w:t>, </w:t>
            </w:r>
            <w:hyperlink r:id="rId73" w:anchor="block_1119" w:history="1">
              <w:r w:rsidRPr="00216B6A">
                <w:rPr>
                  <w:rStyle w:val="af4"/>
                  <w:rFonts w:eastAsia="Calibri"/>
                  <w:sz w:val="18"/>
                  <w:szCs w:val="18"/>
                </w:rPr>
                <w:t>1.19</w:t>
              </w:r>
            </w:hyperlink>
            <w:r w:rsidRPr="00216B6A">
              <w:rPr>
                <w:sz w:val="18"/>
                <w:szCs w:val="18"/>
              </w:rPr>
              <w:t>, </w:t>
            </w:r>
            <w:hyperlink r:id="rId74" w:anchor="block_1120" w:history="1">
              <w:r w:rsidRPr="00216B6A">
                <w:rPr>
                  <w:rStyle w:val="af4"/>
                  <w:rFonts w:eastAsia="Calibri"/>
                  <w:sz w:val="18"/>
                  <w:szCs w:val="18"/>
                </w:rPr>
                <w:t>1.20</w:t>
              </w:r>
            </w:hyperlink>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lastRenderedPageBreak/>
              <w:t>1.7</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16B6A" w:rsidRDefault="002B2BCA" w:rsidP="00E314E7">
            <w:pPr>
              <w:pStyle w:val="s1"/>
              <w:spacing w:before="0" w:beforeAutospacing="0" w:after="0" w:afterAutospacing="0"/>
              <w:ind w:right="74"/>
              <w:jc w:val="both"/>
              <w:rPr>
                <w:sz w:val="18"/>
                <w:szCs w:val="18"/>
              </w:rPr>
            </w:pPr>
            <w:r w:rsidRPr="00146F00">
              <w:rPr>
                <w:b/>
                <w:i/>
                <w:sz w:val="18"/>
                <w:szCs w:val="18"/>
              </w:rPr>
              <w:t>УВ</w:t>
            </w:r>
          </w:p>
        </w:tc>
        <w:tc>
          <w:tcPr>
            <w:tcW w:w="2074" w:type="dxa"/>
            <w:shd w:val="clear" w:color="auto" w:fill="auto"/>
          </w:tcPr>
          <w:p w:rsidR="002B2BCA" w:rsidRPr="00216B6A" w:rsidRDefault="002B2BCA" w:rsidP="00E314E7">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2B2BCA" w:rsidRPr="00216B6A" w:rsidRDefault="002B2BCA" w:rsidP="00E314E7">
            <w:pPr>
              <w:pStyle w:val="af3"/>
              <w:spacing w:after="0"/>
              <w:ind w:firstLine="0"/>
              <w:rPr>
                <w:rFonts w:ascii="Times New Roman" w:hAnsi="Times New Roman"/>
                <w:b w:val="0"/>
                <w:i w:val="0"/>
                <w:sz w:val="18"/>
                <w:szCs w:val="18"/>
              </w:rPr>
            </w:pPr>
            <w:r w:rsidRPr="00216B6A">
              <w:rPr>
                <w:rFonts w:ascii="Times New Roman" w:hAnsi="Times New Roman"/>
                <w:b w:val="0"/>
                <w:i w:val="0"/>
                <w:sz w:val="18"/>
                <w:szCs w:val="18"/>
              </w:rPr>
              <w:t>Обеспечение сельскохозяйственного производства 1.18</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Скотоводство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1.8</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16B6A" w:rsidRDefault="002B2BCA" w:rsidP="00E314E7">
            <w:pPr>
              <w:pStyle w:val="s1"/>
              <w:spacing w:before="0" w:beforeAutospacing="0" w:after="0" w:afterAutospacing="0"/>
              <w:ind w:right="74"/>
              <w:jc w:val="both"/>
              <w:rPr>
                <w:sz w:val="18"/>
                <w:szCs w:val="18"/>
              </w:rPr>
            </w:pPr>
            <w:r w:rsidRPr="00146F00">
              <w:rPr>
                <w:b/>
                <w:i/>
                <w:sz w:val="18"/>
                <w:szCs w:val="18"/>
              </w:rPr>
              <w:t>УВ</w:t>
            </w:r>
          </w:p>
        </w:tc>
        <w:tc>
          <w:tcPr>
            <w:tcW w:w="2074" w:type="dxa"/>
            <w:shd w:val="clear" w:color="auto" w:fill="auto"/>
          </w:tcPr>
          <w:p w:rsidR="002B2BCA" w:rsidRPr="00216B6A" w:rsidRDefault="002B2BCA" w:rsidP="00E314E7">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2B2BCA" w:rsidRPr="00216B6A" w:rsidRDefault="002B2BCA" w:rsidP="00E314E7">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Звероводство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в неволе ценных пушных зверей;</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1.9</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E7374" w:rsidRDefault="002B2BCA" w:rsidP="00E314E7">
            <w:pPr>
              <w:pStyle w:val="s1"/>
              <w:spacing w:before="0" w:beforeAutospacing="0" w:after="0" w:afterAutospacing="0"/>
              <w:ind w:right="74"/>
              <w:jc w:val="both"/>
              <w:rPr>
                <w:bCs/>
                <w:iCs/>
                <w:sz w:val="18"/>
                <w:szCs w:val="18"/>
              </w:rPr>
            </w:pPr>
            <w:r w:rsidRPr="002E7374">
              <w:rPr>
                <w:bCs/>
                <w:iCs/>
                <w:sz w:val="18"/>
                <w:szCs w:val="18"/>
              </w:rPr>
              <w:t>УВ</w:t>
            </w:r>
          </w:p>
        </w:tc>
        <w:tc>
          <w:tcPr>
            <w:tcW w:w="2074" w:type="dxa"/>
            <w:shd w:val="clear" w:color="auto" w:fill="auto"/>
          </w:tcPr>
          <w:p w:rsidR="002B2BCA" w:rsidRPr="00216B6A" w:rsidRDefault="002B2BCA" w:rsidP="00E314E7">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2B2BCA" w:rsidRPr="00216B6A" w:rsidRDefault="002B2BCA" w:rsidP="00E314E7">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Птицеводство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домашних пород птиц, в том числе водоплавающих;</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1.10</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E7374" w:rsidRDefault="002B2BCA" w:rsidP="00E314E7">
            <w:pPr>
              <w:pStyle w:val="s1"/>
              <w:spacing w:before="0" w:beforeAutospacing="0" w:after="0" w:afterAutospacing="0"/>
              <w:ind w:right="74"/>
              <w:jc w:val="both"/>
              <w:rPr>
                <w:bCs/>
                <w:iCs/>
                <w:sz w:val="18"/>
                <w:szCs w:val="18"/>
              </w:rPr>
            </w:pPr>
            <w:r w:rsidRPr="002E7374">
              <w:rPr>
                <w:bCs/>
                <w:iCs/>
                <w:sz w:val="18"/>
                <w:szCs w:val="18"/>
              </w:rPr>
              <w:t>УВ</w:t>
            </w:r>
          </w:p>
        </w:tc>
        <w:tc>
          <w:tcPr>
            <w:tcW w:w="2074" w:type="dxa"/>
            <w:shd w:val="clear" w:color="auto" w:fill="auto"/>
          </w:tcPr>
          <w:p w:rsidR="002B2BCA" w:rsidRPr="00216B6A" w:rsidRDefault="002B2BCA" w:rsidP="00E314E7">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2B2BCA" w:rsidRPr="00216B6A" w:rsidRDefault="002B2BCA" w:rsidP="00E314E7">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Свиноводство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свиней;</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1.11</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E7374" w:rsidRDefault="002B2BCA" w:rsidP="00E314E7">
            <w:pPr>
              <w:pStyle w:val="s1"/>
              <w:spacing w:before="0" w:beforeAutospacing="0" w:after="0" w:afterAutospacing="0"/>
              <w:ind w:right="74"/>
              <w:jc w:val="both"/>
              <w:rPr>
                <w:bCs/>
                <w:iCs/>
                <w:sz w:val="18"/>
                <w:szCs w:val="18"/>
              </w:rPr>
            </w:pPr>
            <w:r w:rsidRPr="002E7374">
              <w:rPr>
                <w:bCs/>
                <w:iCs/>
                <w:sz w:val="18"/>
                <w:szCs w:val="18"/>
              </w:rPr>
              <w:t>УВ</w:t>
            </w:r>
          </w:p>
        </w:tc>
        <w:tc>
          <w:tcPr>
            <w:tcW w:w="2074" w:type="dxa"/>
            <w:shd w:val="clear" w:color="auto" w:fill="auto"/>
          </w:tcPr>
          <w:p w:rsidR="002B2BCA" w:rsidRPr="00216B6A" w:rsidRDefault="002B2BCA" w:rsidP="00E314E7">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2B2BCA" w:rsidRPr="00216B6A" w:rsidRDefault="002B2BCA" w:rsidP="00E314E7">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Пчеловодство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r w:rsidRPr="00216B6A">
              <w:rPr>
                <w:sz w:val="18"/>
                <w:szCs w:val="18"/>
              </w:rPr>
              <w:lastRenderedPageBreak/>
              <w:t>насекомых;</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ульев, иных объектов и оборудования, необходимого для пчеловодства и разведениях иных полезных насекомых;</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lastRenderedPageBreak/>
              <w:t>1.12</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E7374" w:rsidRDefault="002B2BCA" w:rsidP="00E314E7">
            <w:pPr>
              <w:pStyle w:val="s1"/>
              <w:spacing w:before="0" w:beforeAutospacing="0" w:after="0" w:afterAutospacing="0"/>
              <w:ind w:right="74"/>
              <w:jc w:val="both"/>
              <w:rPr>
                <w:bCs/>
                <w:iCs/>
                <w:sz w:val="18"/>
                <w:szCs w:val="18"/>
              </w:rPr>
            </w:pPr>
            <w:r w:rsidRPr="002E7374">
              <w:rPr>
                <w:bCs/>
                <w:iCs/>
                <w:sz w:val="18"/>
                <w:szCs w:val="18"/>
              </w:rPr>
              <w:t>УВ</w:t>
            </w:r>
          </w:p>
        </w:tc>
        <w:tc>
          <w:tcPr>
            <w:tcW w:w="2074" w:type="dxa"/>
            <w:shd w:val="clear" w:color="auto" w:fill="auto"/>
          </w:tcPr>
          <w:p w:rsidR="002B2BCA" w:rsidRPr="00216B6A" w:rsidRDefault="002B2BCA" w:rsidP="00E314E7">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2B2BCA" w:rsidRPr="00216B6A" w:rsidRDefault="002B2BCA" w:rsidP="00E314E7">
            <w:pPr>
              <w:pStyle w:val="s16"/>
              <w:spacing w:before="0" w:beforeAutospacing="0" w:after="0" w:afterAutospacing="0"/>
              <w:ind w:right="75"/>
              <w:rPr>
                <w:b/>
                <w:i/>
                <w:sz w:val="18"/>
                <w:szCs w:val="18"/>
              </w:rPr>
            </w:pPr>
            <w:r w:rsidRPr="00216B6A">
              <w:rPr>
                <w:sz w:val="18"/>
                <w:szCs w:val="18"/>
              </w:rPr>
              <w:t xml:space="preserve">Обеспечение </w:t>
            </w:r>
            <w:r w:rsidRPr="00216B6A">
              <w:rPr>
                <w:sz w:val="18"/>
                <w:szCs w:val="18"/>
              </w:rPr>
              <w:lastRenderedPageBreak/>
              <w:t>сельскохозяйственного производства 1.18</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Рыбоводство</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1.13</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E7374" w:rsidRDefault="002B2BCA" w:rsidP="00E314E7">
            <w:pPr>
              <w:pStyle w:val="s1"/>
              <w:spacing w:before="0" w:beforeAutospacing="0" w:after="0" w:afterAutospacing="0"/>
              <w:ind w:right="74"/>
              <w:jc w:val="both"/>
              <w:rPr>
                <w:bCs/>
                <w:iCs/>
                <w:sz w:val="18"/>
                <w:szCs w:val="18"/>
              </w:rPr>
            </w:pPr>
            <w:r w:rsidRPr="002E7374">
              <w:rPr>
                <w:bCs/>
                <w:iCs/>
                <w:sz w:val="18"/>
                <w:szCs w:val="18"/>
              </w:rPr>
              <w:t>УВ</w:t>
            </w:r>
          </w:p>
        </w:tc>
        <w:tc>
          <w:tcPr>
            <w:tcW w:w="2074" w:type="dxa"/>
            <w:shd w:val="clear" w:color="auto" w:fill="auto"/>
          </w:tcPr>
          <w:p w:rsidR="002B2BCA" w:rsidRPr="00216B6A" w:rsidRDefault="002B2BCA" w:rsidP="00E314E7">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2B2BCA" w:rsidRPr="00216B6A" w:rsidRDefault="002B2BCA" w:rsidP="00E314E7">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Научное обеспечение </w:t>
            </w:r>
            <w:r>
              <w:rPr>
                <w:sz w:val="18"/>
                <w:szCs w:val="18"/>
              </w:rPr>
              <w:t>городского</w:t>
            </w:r>
            <w:r w:rsidRPr="00216B6A">
              <w:rPr>
                <w:sz w:val="18"/>
                <w:szCs w:val="18"/>
              </w:rPr>
              <w:t xml:space="preserve"> хозяйства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Осуществление научной и селекционной работы, ведения </w:t>
            </w:r>
            <w:r>
              <w:rPr>
                <w:sz w:val="18"/>
                <w:szCs w:val="18"/>
              </w:rPr>
              <w:t>городского</w:t>
            </w:r>
            <w:r w:rsidRPr="00216B6A">
              <w:rPr>
                <w:sz w:val="18"/>
                <w:szCs w:val="18"/>
              </w:rPr>
              <w:t xml:space="preserve">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1.14</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E7374" w:rsidRDefault="002B2BCA" w:rsidP="00E314E7">
            <w:pPr>
              <w:pStyle w:val="s16"/>
              <w:spacing w:before="0" w:beforeAutospacing="0" w:after="0" w:afterAutospacing="0"/>
              <w:ind w:right="75"/>
              <w:jc w:val="center"/>
              <w:rPr>
                <w:bCs/>
                <w:iCs/>
                <w:sz w:val="18"/>
                <w:szCs w:val="18"/>
              </w:rPr>
            </w:pPr>
            <w:r w:rsidRPr="002E7374">
              <w:rPr>
                <w:bCs/>
                <w:iCs/>
                <w:sz w:val="18"/>
                <w:szCs w:val="18"/>
              </w:rPr>
              <w:t>УВ</w:t>
            </w:r>
          </w:p>
        </w:tc>
        <w:tc>
          <w:tcPr>
            <w:tcW w:w="2074" w:type="dxa"/>
            <w:shd w:val="clear" w:color="auto" w:fill="auto"/>
          </w:tcPr>
          <w:p w:rsidR="002B2BCA" w:rsidRPr="00216B6A" w:rsidRDefault="002B2BCA" w:rsidP="00E314E7">
            <w:pPr>
              <w:pStyle w:val="s16"/>
              <w:spacing w:before="0" w:beforeAutospacing="0" w:after="0" w:afterAutospacing="0"/>
              <w:ind w:right="75"/>
              <w:jc w:val="center"/>
              <w:rPr>
                <w:b/>
                <w:i/>
                <w:sz w:val="18"/>
                <w:szCs w:val="18"/>
              </w:rPr>
            </w:pPr>
            <w:r w:rsidRPr="00216B6A">
              <w:rPr>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Хранение и переработка</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сельскохозяйственной</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продукции</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1.15</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E7374" w:rsidRDefault="002B2BCA" w:rsidP="00E314E7">
            <w:pPr>
              <w:pStyle w:val="s16"/>
              <w:spacing w:before="0" w:beforeAutospacing="0" w:after="0" w:afterAutospacing="0"/>
              <w:ind w:right="75"/>
              <w:jc w:val="center"/>
              <w:rPr>
                <w:bCs/>
                <w:iCs/>
                <w:sz w:val="18"/>
                <w:szCs w:val="18"/>
              </w:rPr>
            </w:pPr>
            <w:r w:rsidRPr="002E7374">
              <w:rPr>
                <w:bCs/>
                <w:iCs/>
                <w:sz w:val="18"/>
                <w:szCs w:val="18"/>
              </w:rPr>
              <w:t>УВ</w:t>
            </w:r>
          </w:p>
        </w:tc>
        <w:tc>
          <w:tcPr>
            <w:tcW w:w="2074" w:type="dxa"/>
            <w:shd w:val="clear" w:color="auto" w:fill="auto"/>
          </w:tcPr>
          <w:p w:rsidR="002B2BCA" w:rsidRPr="00216B6A" w:rsidRDefault="002B2BCA" w:rsidP="00E314E7">
            <w:pPr>
              <w:pStyle w:val="s16"/>
              <w:spacing w:before="0" w:beforeAutospacing="0" w:after="0" w:afterAutospacing="0"/>
              <w:ind w:right="75"/>
              <w:jc w:val="center"/>
              <w:rPr>
                <w:b/>
                <w:i/>
                <w:sz w:val="18"/>
                <w:szCs w:val="18"/>
              </w:rPr>
            </w:pPr>
            <w:r w:rsidRPr="00216B6A">
              <w:rPr>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5"/>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Ведение личного подсобного хозяйства на полевых участках</w:t>
            </w:r>
          </w:p>
        </w:tc>
        <w:tc>
          <w:tcPr>
            <w:tcW w:w="3402"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1.16</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5"/>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Питомники</w:t>
            </w:r>
          </w:p>
        </w:tc>
        <w:tc>
          <w:tcPr>
            <w:tcW w:w="3402"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B2BCA" w:rsidRPr="00216B6A" w:rsidRDefault="002B2BCA" w:rsidP="00E314E7">
            <w:pPr>
              <w:pStyle w:val="s1"/>
              <w:spacing w:before="0" w:beforeAutospacing="0" w:after="0" w:afterAutospacing="0"/>
              <w:ind w:left="75" w:right="75"/>
              <w:rPr>
                <w:sz w:val="18"/>
                <w:szCs w:val="18"/>
              </w:rPr>
            </w:pPr>
            <w:r w:rsidRPr="00216B6A">
              <w:rPr>
                <w:sz w:val="18"/>
                <w:szCs w:val="18"/>
              </w:rPr>
              <w:t>размещение сооружений, необходимых для указанных видов сельскохозяйственного производства</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1.17</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7A558D" w:rsidRDefault="002B2BCA" w:rsidP="00E314E7">
            <w:pPr>
              <w:pStyle w:val="af3"/>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5"/>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Обеспечение</w:t>
            </w:r>
          </w:p>
          <w:p w:rsidR="002B2BCA" w:rsidRPr="00216B6A" w:rsidRDefault="002B2BCA" w:rsidP="00E314E7">
            <w:pPr>
              <w:pStyle w:val="s1"/>
              <w:spacing w:before="0" w:beforeAutospacing="0" w:after="0" w:afterAutospacing="0"/>
              <w:ind w:left="75" w:right="75"/>
              <w:rPr>
                <w:sz w:val="18"/>
                <w:szCs w:val="18"/>
              </w:rPr>
            </w:pPr>
            <w:r w:rsidRPr="00216B6A">
              <w:rPr>
                <w:sz w:val="18"/>
                <w:szCs w:val="18"/>
              </w:rPr>
              <w:t>сельскохозяйственного</w:t>
            </w:r>
          </w:p>
          <w:p w:rsidR="002B2BCA" w:rsidRPr="00216B6A" w:rsidRDefault="002B2BCA" w:rsidP="00E314E7">
            <w:pPr>
              <w:pStyle w:val="s1"/>
              <w:spacing w:before="0" w:beforeAutospacing="0" w:after="0" w:afterAutospacing="0"/>
              <w:ind w:left="75" w:right="75"/>
              <w:rPr>
                <w:sz w:val="18"/>
                <w:szCs w:val="18"/>
              </w:rPr>
            </w:pPr>
            <w:r w:rsidRPr="00216B6A">
              <w:rPr>
                <w:sz w:val="18"/>
                <w:szCs w:val="18"/>
              </w:rPr>
              <w:t>производства</w:t>
            </w:r>
          </w:p>
        </w:tc>
        <w:tc>
          <w:tcPr>
            <w:tcW w:w="3402"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w:t>
            </w:r>
            <w:r>
              <w:rPr>
                <w:sz w:val="18"/>
                <w:szCs w:val="18"/>
              </w:rPr>
              <w:t>городского</w:t>
            </w:r>
            <w:r w:rsidRPr="00216B6A">
              <w:rPr>
                <w:sz w:val="18"/>
                <w:szCs w:val="18"/>
              </w:rPr>
              <w:t xml:space="preserve"> хозяйства</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1.18</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7A558D" w:rsidRDefault="002B2BCA" w:rsidP="00E314E7">
            <w:pPr>
              <w:pStyle w:val="af3"/>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УВ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5" w:right="75"/>
              <w:rPr>
                <w:sz w:val="18"/>
                <w:szCs w:val="18"/>
              </w:rPr>
            </w:pPr>
            <w:r w:rsidRPr="00216B6A">
              <w:rPr>
                <w:sz w:val="18"/>
                <w:szCs w:val="18"/>
              </w:rPr>
              <w:t>Сенокошение</w:t>
            </w:r>
          </w:p>
        </w:tc>
        <w:tc>
          <w:tcPr>
            <w:tcW w:w="3402" w:type="dxa"/>
            <w:shd w:val="clear" w:color="auto" w:fill="auto"/>
          </w:tcPr>
          <w:p w:rsidR="002B2BCA" w:rsidRPr="00216B6A" w:rsidRDefault="002B2BCA" w:rsidP="00E314E7">
            <w:pPr>
              <w:pStyle w:val="s16"/>
              <w:spacing w:before="0" w:beforeAutospacing="0" w:after="0" w:afterAutospacing="0"/>
              <w:ind w:left="75" w:right="75"/>
              <w:rPr>
                <w:sz w:val="18"/>
                <w:szCs w:val="18"/>
              </w:rPr>
            </w:pPr>
            <w:r w:rsidRPr="00216B6A">
              <w:rPr>
                <w:sz w:val="18"/>
                <w:szCs w:val="18"/>
              </w:rPr>
              <w:t>Кошение трав, сбор и заготовка сена</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1.19</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7A558D" w:rsidRDefault="002B2BCA" w:rsidP="00E314E7">
            <w:pPr>
              <w:pStyle w:val="af3"/>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9"/>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5" w:right="75"/>
              <w:rPr>
                <w:sz w:val="18"/>
                <w:szCs w:val="18"/>
              </w:rPr>
            </w:pPr>
            <w:r w:rsidRPr="00216B6A">
              <w:rPr>
                <w:sz w:val="18"/>
                <w:szCs w:val="18"/>
              </w:rPr>
              <w:t>Выпас</w:t>
            </w:r>
          </w:p>
          <w:p w:rsidR="002B2BCA" w:rsidRPr="00216B6A" w:rsidRDefault="002B2BCA" w:rsidP="00E314E7">
            <w:pPr>
              <w:pStyle w:val="s16"/>
              <w:spacing w:before="0" w:beforeAutospacing="0" w:after="0" w:afterAutospacing="0"/>
              <w:ind w:left="75" w:right="75"/>
              <w:rPr>
                <w:sz w:val="18"/>
                <w:szCs w:val="18"/>
              </w:rPr>
            </w:pPr>
            <w:r w:rsidRPr="00216B6A">
              <w:rPr>
                <w:sz w:val="18"/>
                <w:szCs w:val="18"/>
              </w:rPr>
              <w:t>сельскохозяйственных</w:t>
            </w:r>
          </w:p>
          <w:p w:rsidR="002B2BCA" w:rsidRPr="00216B6A" w:rsidRDefault="002B2BCA" w:rsidP="00E314E7">
            <w:pPr>
              <w:pStyle w:val="s16"/>
              <w:spacing w:before="0" w:beforeAutospacing="0" w:after="0" w:afterAutospacing="0"/>
              <w:ind w:left="75" w:right="75"/>
              <w:rPr>
                <w:sz w:val="18"/>
                <w:szCs w:val="18"/>
              </w:rPr>
            </w:pPr>
            <w:r w:rsidRPr="00216B6A">
              <w:rPr>
                <w:sz w:val="18"/>
                <w:szCs w:val="18"/>
              </w:rPr>
              <w:t>животных</w:t>
            </w:r>
          </w:p>
        </w:tc>
        <w:tc>
          <w:tcPr>
            <w:tcW w:w="3402" w:type="dxa"/>
            <w:shd w:val="clear" w:color="auto" w:fill="auto"/>
          </w:tcPr>
          <w:p w:rsidR="002B2BCA" w:rsidRPr="00216B6A" w:rsidRDefault="002B2BCA" w:rsidP="00E314E7">
            <w:pPr>
              <w:pStyle w:val="s16"/>
              <w:spacing w:before="0" w:beforeAutospacing="0" w:after="0" w:afterAutospacing="0"/>
              <w:ind w:left="75" w:right="75"/>
              <w:rPr>
                <w:sz w:val="18"/>
                <w:szCs w:val="18"/>
              </w:rPr>
            </w:pPr>
            <w:r w:rsidRPr="00216B6A">
              <w:rPr>
                <w:sz w:val="18"/>
                <w:szCs w:val="18"/>
              </w:rPr>
              <w:t>Выпас сельскохозяйственных животных</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1.20</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7A558D" w:rsidRDefault="002B2BCA" w:rsidP="00E314E7">
            <w:pPr>
              <w:pStyle w:val="af3"/>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УВ</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64"/>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Для ведения личного подсобного хозяйства (приусадебный земельный участок)</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жилого дома, указанного в описании вида разрешенного использования с </w:t>
            </w:r>
            <w:hyperlink r:id="rId75" w:anchor="block_1021" w:history="1">
              <w:r w:rsidRPr="00216B6A">
                <w:rPr>
                  <w:rStyle w:val="af4"/>
                  <w:rFonts w:eastAsia="Calibri"/>
                  <w:sz w:val="18"/>
                  <w:szCs w:val="18"/>
                </w:rPr>
                <w:t>кодом 2.1</w:t>
              </w:r>
            </w:hyperlink>
            <w:r w:rsidRPr="00216B6A">
              <w:rPr>
                <w:sz w:val="18"/>
                <w:szCs w:val="18"/>
              </w:rPr>
              <w:t>;</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производство сельскохозяйственной продукции;</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гаража и иных вспомогательных сооружений;</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содержание сельскохозяйственных животных</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2.2</w:t>
            </w:r>
          </w:p>
        </w:tc>
        <w:tc>
          <w:tcPr>
            <w:tcW w:w="67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680" w:type="dxa"/>
          </w:tcPr>
          <w:p w:rsidR="002B2BCA" w:rsidRPr="007A558D" w:rsidRDefault="002B2BCA" w:rsidP="00E314E7">
            <w:pPr>
              <w:pStyle w:val="af3"/>
              <w:spacing w:after="0"/>
              <w:ind w:firstLine="0"/>
              <w:rPr>
                <w:rFonts w:ascii="Times New Roman" w:hAnsi="Times New Roman"/>
                <w:b w:val="0"/>
                <w:bCs/>
                <w:i w:val="0"/>
                <w:iCs/>
                <w:sz w:val="18"/>
                <w:szCs w:val="18"/>
              </w:rPr>
            </w:pPr>
            <w:r w:rsidRPr="007A558D">
              <w:rPr>
                <w:rFonts w:ascii="Times New Roman" w:hAnsi="Times New Roman"/>
                <w:b w:val="0"/>
                <w:i w:val="0"/>
                <w:sz w:val="18"/>
                <w:szCs w:val="18"/>
              </w:rPr>
              <w:t>ОВ</w:t>
            </w:r>
          </w:p>
        </w:tc>
        <w:tc>
          <w:tcPr>
            <w:tcW w:w="2074" w:type="dxa"/>
            <w:shd w:val="clear" w:color="auto" w:fill="auto"/>
          </w:tcPr>
          <w:p w:rsidR="002B2BCA" w:rsidRPr="00216B6A" w:rsidRDefault="002B2BCA" w:rsidP="00E314E7">
            <w:pPr>
              <w:pStyle w:val="af3"/>
              <w:spacing w:after="0"/>
              <w:ind w:firstLine="0"/>
              <w:rPr>
                <w:rFonts w:ascii="Times New Roman" w:hAnsi="Times New Roman"/>
                <w:b w:val="0"/>
                <w:bCs/>
                <w:i w:val="0"/>
                <w:iCs/>
                <w:sz w:val="18"/>
                <w:szCs w:val="18"/>
              </w:rPr>
            </w:pPr>
            <w:r w:rsidRPr="00216B6A">
              <w:rPr>
                <w:rFonts w:ascii="Times New Roman" w:hAnsi="Times New Roman"/>
                <w:b w:val="0"/>
                <w:bCs/>
                <w:i w:val="0"/>
                <w:iCs/>
                <w:sz w:val="18"/>
                <w:szCs w:val="18"/>
              </w:rPr>
              <w:t>Хранение автотранспорта 2.7.1</w:t>
            </w:r>
          </w:p>
        </w:tc>
      </w:tr>
      <w:tr w:rsidR="002B2BCA" w:rsidRPr="0020196F" w:rsidTr="00BA08EF">
        <w:trPr>
          <w:trHeight w:val="369"/>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Хранение автотранспорта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6" w:anchor="block_1049" w:history="1">
              <w:r w:rsidRPr="00216B6A">
                <w:rPr>
                  <w:rStyle w:val="af4"/>
                  <w:rFonts w:eastAsia="Calibri"/>
                  <w:sz w:val="18"/>
                  <w:szCs w:val="18"/>
                </w:rPr>
                <w:t>кодом 4.9</w:t>
              </w:r>
            </w:hyperlink>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2.7.1</w:t>
            </w:r>
          </w:p>
        </w:tc>
        <w:tc>
          <w:tcPr>
            <w:tcW w:w="67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680" w:type="dxa"/>
          </w:tcPr>
          <w:p w:rsidR="002B2BCA" w:rsidRPr="007A558D" w:rsidRDefault="002B2BCA" w:rsidP="00E314E7">
            <w:pPr>
              <w:pStyle w:val="af3"/>
              <w:spacing w:after="0"/>
              <w:ind w:firstLine="0"/>
              <w:rPr>
                <w:rFonts w:ascii="Times New Roman" w:hAnsi="Times New Roman"/>
                <w:b w:val="0"/>
                <w:i w:val="0"/>
                <w:sz w:val="18"/>
                <w:szCs w:val="18"/>
              </w:rPr>
            </w:pPr>
            <w:r w:rsidRPr="007A558D">
              <w:rPr>
                <w:rFonts w:ascii="Times New Roman" w:hAnsi="Times New Roman"/>
                <w:b w:val="0"/>
                <w:i w:val="0"/>
                <w:sz w:val="18"/>
                <w:szCs w:val="18"/>
              </w:rPr>
              <w:t>УВ</w:t>
            </w:r>
          </w:p>
        </w:tc>
        <w:tc>
          <w:tcPr>
            <w:tcW w:w="2074" w:type="dxa"/>
            <w:shd w:val="clear" w:color="auto" w:fill="auto"/>
          </w:tcPr>
          <w:p w:rsidR="002B2BCA" w:rsidRPr="00216B6A" w:rsidRDefault="002B2BCA" w:rsidP="00E314E7">
            <w:pPr>
              <w:pStyle w:val="af3"/>
              <w:spacing w:after="0"/>
              <w:ind w:firstLine="0"/>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5"/>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Коммунальное обслуживание</w:t>
            </w:r>
          </w:p>
        </w:tc>
        <w:tc>
          <w:tcPr>
            <w:tcW w:w="3402" w:type="dxa"/>
            <w:shd w:val="clear" w:color="auto" w:fill="auto"/>
          </w:tcPr>
          <w:p w:rsidR="002B2BCA" w:rsidRPr="00216B6A" w:rsidRDefault="002B2BCA" w:rsidP="00E314E7">
            <w:pPr>
              <w:pStyle w:val="s1"/>
              <w:spacing w:before="0" w:beforeAutospacing="0" w:after="0" w:afterAutospacing="0"/>
              <w:ind w:left="75" w:right="75"/>
              <w:rPr>
                <w:sz w:val="18"/>
                <w:szCs w:val="18"/>
              </w:rPr>
            </w:pPr>
            <w:r w:rsidRPr="00216B6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anchor="block_1311" w:history="1">
              <w:r w:rsidRPr="00216B6A">
                <w:rPr>
                  <w:rStyle w:val="af4"/>
                  <w:rFonts w:eastAsia="Calibri"/>
                  <w:sz w:val="18"/>
                  <w:szCs w:val="18"/>
                </w:rPr>
                <w:t>кодами 3.1.1-3.1.2</w:t>
              </w:r>
            </w:hyperlink>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3.1</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2B2BCA" w:rsidRPr="007A558D" w:rsidRDefault="002B2BCA" w:rsidP="00E314E7">
            <w:pPr>
              <w:rPr>
                <w:rFonts w:ascii="Times New Roman" w:hAnsi="Times New Roman"/>
                <w:sz w:val="18"/>
                <w:szCs w:val="18"/>
              </w:rPr>
            </w:pPr>
            <w:r w:rsidRPr="007A558D">
              <w:rPr>
                <w:rFonts w:ascii="Times New Roman" w:hAnsi="Times New Roman"/>
                <w:sz w:val="18"/>
                <w:szCs w:val="18"/>
              </w:rPr>
              <w:t>УВ</w:t>
            </w:r>
          </w:p>
        </w:tc>
        <w:tc>
          <w:tcPr>
            <w:tcW w:w="2074"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E7374"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E7374" w:rsidRDefault="002B2BCA" w:rsidP="00E314E7">
            <w:pPr>
              <w:pStyle w:val="s16"/>
              <w:spacing w:before="0" w:beforeAutospacing="0" w:after="0" w:afterAutospacing="0"/>
              <w:ind w:left="75" w:right="75"/>
              <w:rPr>
                <w:sz w:val="18"/>
                <w:szCs w:val="18"/>
              </w:rPr>
            </w:pPr>
            <w:r w:rsidRPr="002E7374">
              <w:rPr>
                <w:sz w:val="18"/>
                <w:szCs w:val="18"/>
              </w:rPr>
              <w:t>Предоставление коммунальных услуг</w:t>
            </w:r>
          </w:p>
        </w:tc>
        <w:tc>
          <w:tcPr>
            <w:tcW w:w="3402" w:type="dxa"/>
            <w:shd w:val="clear" w:color="auto" w:fill="auto"/>
          </w:tcPr>
          <w:p w:rsidR="002B2BCA" w:rsidRPr="002E7374" w:rsidRDefault="002B2BCA" w:rsidP="00E314E7">
            <w:pPr>
              <w:pStyle w:val="s1"/>
              <w:spacing w:before="0" w:beforeAutospacing="0" w:after="0" w:afterAutospacing="0"/>
              <w:ind w:left="75" w:right="75"/>
              <w:rPr>
                <w:sz w:val="18"/>
                <w:szCs w:val="18"/>
              </w:rPr>
            </w:pPr>
            <w:r w:rsidRPr="002E7374">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3.1.1</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 xml:space="preserve"> УВ</w:t>
            </w:r>
          </w:p>
        </w:tc>
        <w:tc>
          <w:tcPr>
            <w:tcW w:w="680" w:type="dxa"/>
          </w:tcPr>
          <w:p w:rsidR="002B2BCA" w:rsidRPr="007A558D" w:rsidRDefault="002B2BCA" w:rsidP="00E314E7">
            <w:pPr>
              <w:rPr>
                <w:rFonts w:ascii="Times New Roman" w:hAnsi="Times New Roman"/>
                <w:sz w:val="18"/>
                <w:szCs w:val="18"/>
              </w:rPr>
            </w:pPr>
            <w:r w:rsidRPr="007A558D">
              <w:rPr>
                <w:rFonts w:ascii="Times New Roman" w:hAnsi="Times New Roman"/>
                <w:sz w:val="18"/>
                <w:szCs w:val="18"/>
              </w:rPr>
              <w:t xml:space="preserve"> УВ</w:t>
            </w:r>
          </w:p>
        </w:tc>
        <w:tc>
          <w:tcPr>
            <w:tcW w:w="2074"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E7374"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E7374" w:rsidRDefault="002B2BCA" w:rsidP="00E314E7">
            <w:pPr>
              <w:pStyle w:val="s16"/>
              <w:spacing w:before="0" w:beforeAutospacing="0" w:after="0" w:afterAutospacing="0"/>
              <w:ind w:left="75" w:right="75"/>
              <w:rPr>
                <w:sz w:val="18"/>
                <w:szCs w:val="18"/>
              </w:rPr>
            </w:pPr>
            <w:r w:rsidRPr="002E7374">
              <w:rPr>
                <w:sz w:val="18"/>
                <w:szCs w:val="18"/>
              </w:rPr>
              <w:t>Административные здания организаций, обеспечивающих предоставление коммунальных услуг</w:t>
            </w:r>
          </w:p>
        </w:tc>
        <w:tc>
          <w:tcPr>
            <w:tcW w:w="3402" w:type="dxa"/>
            <w:shd w:val="clear" w:color="auto" w:fill="auto"/>
          </w:tcPr>
          <w:p w:rsidR="002B2BCA" w:rsidRPr="002E7374" w:rsidRDefault="002B2BCA" w:rsidP="00E314E7">
            <w:pPr>
              <w:pStyle w:val="s1"/>
              <w:spacing w:before="0" w:beforeAutospacing="0" w:after="0" w:afterAutospacing="0"/>
              <w:ind w:left="75" w:right="75"/>
              <w:rPr>
                <w:sz w:val="18"/>
                <w:szCs w:val="18"/>
              </w:rPr>
            </w:pPr>
            <w:r w:rsidRPr="002E7374">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216B6A">
              <w:rPr>
                <w:sz w:val="18"/>
                <w:szCs w:val="18"/>
              </w:rPr>
              <w:t>3.1.2</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2B2BCA" w:rsidRPr="007A558D" w:rsidRDefault="002B2BCA" w:rsidP="00E314E7">
            <w:pPr>
              <w:jc w:val="both"/>
              <w:rPr>
                <w:rFonts w:ascii="Times New Roman" w:hAnsi="Times New Roman"/>
                <w:sz w:val="18"/>
                <w:szCs w:val="18"/>
              </w:rPr>
            </w:pPr>
            <w:r w:rsidRPr="007A558D">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E7374"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E7374" w:rsidRDefault="002B2BCA" w:rsidP="00E314E7">
            <w:pPr>
              <w:pStyle w:val="s16"/>
              <w:spacing w:before="0" w:beforeAutospacing="0" w:after="0" w:afterAutospacing="0"/>
              <w:ind w:left="75" w:right="75"/>
              <w:rPr>
                <w:sz w:val="18"/>
                <w:szCs w:val="18"/>
              </w:rPr>
            </w:pPr>
            <w:r w:rsidRPr="002E7374">
              <w:rPr>
                <w:sz w:val="18"/>
                <w:szCs w:val="18"/>
              </w:rPr>
              <w:t>Оказание социальной помощи населению</w:t>
            </w:r>
          </w:p>
        </w:tc>
        <w:tc>
          <w:tcPr>
            <w:tcW w:w="3402" w:type="dxa"/>
            <w:shd w:val="clear" w:color="auto" w:fill="auto"/>
          </w:tcPr>
          <w:p w:rsidR="002B2BCA" w:rsidRPr="002E7374" w:rsidRDefault="002B2BCA" w:rsidP="00E314E7">
            <w:pPr>
              <w:pStyle w:val="s1"/>
              <w:spacing w:before="0" w:beforeAutospacing="0" w:after="0" w:afterAutospacing="0"/>
              <w:ind w:left="75" w:right="75"/>
              <w:rPr>
                <w:sz w:val="18"/>
                <w:szCs w:val="18"/>
              </w:rPr>
            </w:pPr>
            <w:r w:rsidRPr="002E7374">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FA386C">
              <w:rPr>
                <w:sz w:val="18"/>
                <w:szCs w:val="18"/>
              </w:rPr>
              <w:t>3.2.2</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680" w:type="dxa"/>
          </w:tcPr>
          <w:p w:rsidR="002B2BCA" w:rsidRPr="007A558D" w:rsidRDefault="002B2BCA" w:rsidP="00E314E7">
            <w:pPr>
              <w:jc w:val="both"/>
              <w:rPr>
                <w:rFonts w:ascii="Times New Roman" w:hAnsi="Times New Roman"/>
                <w:sz w:val="18"/>
                <w:szCs w:val="18"/>
              </w:rPr>
            </w:pPr>
            <w:r w:rsidRPr="00B944D8">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p>
        </w:tc>
      </w:tr>
      <w:tr w:rsidR="002B2BCA" w:rsidRPr="0020196F" w:rsidTr="00BA08EF">
        <w:trPr>
          <w:trHeight w:val="392"/>
        </w:trPr>
        <w:tc>
          <w:tcPr>
            <w:tcW w:w="1277" w:type="dxa"/>
            <w:shd w:val="clear" w:color="auto" w:fill="auto"/>
          </w:tcPr>
          <w:p w:rsidR="002B2BCA" w:rsidRPr="002E7374"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E7374" w:rsidRDefault="002B2BCA" w:rsidP="00E314E7">
            <w:pPr>
              <w:pStyle w:val="s16"/>
              <w:spacing w:before="0" w:beforeAutospacing="0" w:after="0" w:afterAutospacing="0"/>
              <w:ind w:left="75" w:right="75"/>
              <w:rPr>
                <w:sz w:val="18"/>
                <w:szCs w:val="18"/>
              </w:rPr>
            </w:pPr>
            <w:r w:rsidRPr="002E7374">
              <w:rPr>
                <w:sz w:val="18"/>
                <w:szCs w:val="18"/>
              </w:rPr>
              <w:t>Оказание услуг связи</w:t>
            </w:r>
          </w:p>
        </w:tc>
        <w:tc>
          <w:tcPr>
            <w:tcW w:w="3402" w:type="dxa"/>
            <w:shd w:val="clear" w:color="auto" w:fill="auto"/>
          </w:tcPr>
          <w:p w:rsidR="002B2BCA" w:rsidRPr="002E7374" w:rsidRDefault="002B2BCA" w:rsidP="00E314E7">
            <w:pPr>
              <w:pStyle w:val="s1"/>
              <w:spacing w:before="0" w:beforeAutospacing="0" w:after="0" w:afterAutospacing="0"/>
              <w:ind w:left="75" w:right="75"/>
              <w:rPr>
                <w:sz w:val="18"/>
                <w:szCs w:val="18"/>
              </w:rPr>
            </w:pPr>
            <w:r w:rsidRPr="002E7374">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2B2BCA" w:rsidRPr="00216B6A" w:rsidRDefault="002B2BCA" w:rsidP="00E314E7">
            <w:pPr>
              <w:pStyle w:val="s1"/>
              <w:spacing w:before="0" w:beforeAutospacing="0" w:after="0" w:afterAutospacing="0"/>
              <w:ind w:left="75" w:right="75"/>
              <w:jc w:val="center"/>
              <w:rPr>
                <w:sz w:val="18"/>
                <w:szCs w:val="18"/>
              </w:rPr>
            </w:pPr>
            <w:r w:rsidRPr="00FA386C">
              <w:rPr>
                <w:sz w:val="18"/>
                <w:szCs w:val="18"/>
              </w:rPr>
              <w:t>3.2.3</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680" w:type="dxa"/>
          </w:tcPr>
          <w:p w:rsidR="002B2BCA" w:rsidRPr="007A558D" w:rsidRDefault="002B2BCA" w:rsidP="00E314E7">
            <w:pPr>
              <w:jc w:val="both"/>
              <w:rPr>
                <w:rFonts w:ascii="Times New Roman" w:hAnsi="Times New Roman"/>
                <w:sz w:val="18"/>
                <w:szCs w:val="18"/>
              </w:rPr>
            </w:pPr>
            <w:r w:rsidRPr="00B944D8">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p>
        </w:tc>
      </w:tr>
      <w:tr w:rsidR="002B2BCA" w:rsidRPr="0020196F" w:rsidTr="00BA08EF">
        <w:trPr>
          <w:trHeight w:val="392"/>
        </w:trPr>
        <w:tc>
          <w:tcPr>
            <w:tcW w:w="1277" w:type="dxa"/>
            <w:shd w:val="clear" w:color="auto" w:fill="auto"/>
          </w:tcPr>
          <w:p w:rsidR="002B2BCA" w:rsidRPr="002E7374"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E7374" w:rsidRDefault="002B2BCA" w:rsidP="00E314E7">
            <w:pPr>
              <w:pStyle w:val="s16"/>
              <w:spacing w:before="0" w:beforeAutospacing="0" w:after="0" w:afterAutospacing="0"/>
              <w:ind w:left="75" w:right="75"/>
              <w:rPr>
                <w:sz w:val="18"/>
                <w:szCs w:val="18"/>
              </w:rPr>
            </w:pPr>
            <w:r w:rsidRPr="002E7374">
              <w:rPr>
                <w:sz w:val="18"/>
                <w:szCs w:val="18"/>
              </w:rPr>
              <w:t>Бытовое обслуживание</w:t>
            </w:r>
          </w:p>
        </w:tc>
        <w:tc>
          <w:tcPr>
            <w:tcW w:w="3402" w:type="dxa"/>
            <w:shd w:val="clear" w:color="auto" w:fill="auto"/>
          </w:tcPr>
          <w:p w:rsidR="002B2BCA" w:rsidRPr="002E7374" w:rsidRDefault="002B2BCA" w:rsidP="00E314E7">
            <w:pPr>
              <w:pStyle w:val="s1"/>
              <w:spacing w:before="0" w:beforeAutospacing="0" w:after="0" w:afterAutospacing="0"/>
              <w:ind w:left="75" w:right="75"/>
              <w:rPr>
                <w:sz w:val="18"/>
                <w:szCs w:val="18"/>
              </w:rPr>
            </w:pPr>
            <w:r w:rsidRPr="002E7374">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2E7374">
              <w:rPr>
                <w:sz w:val="18"/>
                <w:szCs w:val="18"/>
              </w:rPr>
              <w:lastRenderedPageBreak/>
              <w:t>химчистки, похоронные бюро)</w:t>
            </w:r>
          </w:p>
        </w:tc>
        <w:tc>
          <w:tcPr>
            <w:tcW w:w="963" w:type="dxa"/>
            <w:shd w:val="clear" w:color="auto" w:fill="auto"/>
          </w:tcPr>
          <w:p w:rsidR="002B2BCA" w:rsidRPr="00FA386C" w:rsidRDefault="002B2BCA" w:rsidP="00E314E7">
            <w:pPr>
              <w:pStyle w:val="s1"/>
              <w:spacing w:before="0" w:beforeAutospacing="0" w:after="0" w:afterAutospacing="0"/>
              <w:ind w:left="75" w:right="75"/>
              <w:jc w:val="center"/>
              <w:rPr>
                <w:sz w:val="18"/>
                <w:szCs w:val="18"/>
              </w:rPr>
            </w:pPr>
            <w:r w:rsidRPr="00FA386C">
              <w:rPr>
                <w:sz w:val="18"/>
                <w:szCs w:val="18"/>
              </w:rPr>
              <w:lastRenderedPageBreak/>
              <w:t>3.3</w:t>
            </w:r>
          </w:p>
        </w:tc>
        <w:tc>
          <w:tcPr>
            <w:tcW w:w="678" w:type="dxa"/>
            <w:shd w:val="clear" w:color="auto" w:fill="auto"/>
          </w:tcPr>
          <w:p w:rsidR="002B2BCA" w:rsidRDefault="002B2BCA" w:rsidP="00E314E7">
            <w:pPr>
              <w:pStyle w:val="af3"/>
              <w:spacing w:after="0"/>
              <w:ind w:firstLine="0"/>
              <w:jc w:val="center"/>
              <w:rPr>
                <w:rFonts w:ascii="Times New Roman" w:hAnsi="Times New Roman"/>
                <w:b w:val="0"/>
                <w:i w:val="0"/>
                <w:sz w:val="18"/>
                <w:szCs w:val="18"/>
              </w:rPr>
            </w:pPr>
            <w:r w:rsidRPr="00F1431C">
              <w:rPr>
                <w:rFonts w:ascii="Times New Roman" w:hAnsi="Times New Roman"/>
                <w:sz w:val="18"/>
                <w:szCs w:val="18"/>
              </w:rPr>
              <w:t>-</w:t>
            </w:r>
          </w:p>
        </w:tc>
        <w:tc>
          <w:tcPr>
            <w:tcW w:w="680" w:type="dxa"/>
          </w:tcPr>
          <w:p w:rsidR="002B2BCA" w:rsidRPr="00B944D8"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F1431C" w:rsidRDefault="002B2BCA" w:rsidP="00E314E7">
            <w:pPr>
              <w:jc w:val="both"/>
              <w:rPr>
                <w:rFonts w:ascii="Times New Roman" w:hAnsi="Times New Roman"/>
                <w:sz w:val="18"/>
                <w:szCs w:val="18"/>
              </w:rPr>
            </w:pPr>
            <w:r w:rsidRPr="00F1431C">
              <w:rPr>
                <w:rFonts w:ascii="Times New Roman" w:hAnsi="Times New Roman"/>
                <w:sz w:val="18"/>
                <w:szCs w:val="18"/>
              </w:rPr>
              <w:t>Предоставление коммунальных услуг, 3.1.1</w:t>
            </w:r>
          </w:p>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E7374"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E7374" w:rsidRDefault="002B2BCA" w:rsidP="00E314E7">
            <w:pPr>
              <w:pStyle w:val="s16"/>
              <w:spacing w:before="0" w:beforeAutospacing="0" w:after="0" w:afterAutospacing="0"/>
              <w:ind w:left="75" w:right="75"/>
              <w:rPr>
                <w:sz w:val="18"/>
                <w:szCs w:val="18"/>
              </w:rPr>
            </w:pPr>
            <w:r w:rsidRPr="002E7374">
              <w:rPr>
                <w:sz w:val="18"/>
                <w:szCs w:val="18"/>
              </w:rPr>
              <w:t>Амбулаторно-поликлиническое обслуживание</w:t>
            </w:r>
          </w:p>
        </w:tc>
        <w:tc>
          <w:tcPr>
            <w:tcW w:w="3402" w:type="dxa"/>
            <w:shd w:val="clear" w:color="auto" w:fill="auto"/>
          </w:tcPr>
          <w:p w:rsidR="002B2BCA" w:rsidRPr="002E7374" w:rsidRDefault="002B2BCA" w:rsidP="00E314E7">
            <w:pPr>
              <w:pStyle w:val="s1"/>
              <w:spacing w:before="0" w:beforeAutospacing="0" w:after="0" w:afterAutospacing="0"/>
              <w:ind w:left="75" w:right="75"/>
              <w:rPr>
                <w:sz w:val="18"/>
                <w:szCs w:val="18"/>
              </w:rPr>
            </w:pPr>
            <w:r w:rsidRPr="002E7374">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2B2BCA" w:rsidRPr="00FA386C" w:rsidRDefault="002B2BCA" w:rsidP="00E314E7">
            <w:pPr>
              <w:pStyle w:val="s1"/>
              <w:spacing w:before="0" w:beforeAutospacing="0" w:after="0" w:afterAutospacing="0"/>
              <w:ind w:left="75" w:right="75"/>
              <w:jc w:val="center"/>
              <w:rPr>
                <w:sz w:val="18"/>
                <w:szCs w:val="18"/>
              </w:rPr>
            </w:pPr>
            <w:r w:rsidRPr="00FA386C">
              <w:rPr>
                <w:sz w:val="18"/>
                <w:szCs w:val="18"/>
              </w:rPr>
              <w:t>3.4.1</w:t>
            </w:r>
          </w:p>
        </w:tc>
        <w:tc>
          <w:tcPr>
            <w:tcW w:w="678" w:type="dxa"/>
            <w:shd w:val="clear" w:color="auto" w:fill="auto"/>
          </w:tcPr>
          <w:p w:rsidR="002B2BCA" w:rsidRDefault="002B2BCA" w:rsidP="00E314E7">
            <w:pPr>
              <w:pStyle w:val="af3"/>
              <w:spacing w:after="0"/>
              <w:ind w:firstLine="0"/>
              <w:jc w:val="center"/>
              <w:rPr>
                <w:rFonts w:ascii="Times New Roman" w:hAnsi="Times New Roman"/>
                <w:b w:val="0"/>
                <w:i w:val="0"/>
                <w:sz w:val="18"/>
                <w:szCs w:val="18"/>
              </w:rPr>
            </w:pPr>
            <w:r w:rsidRPr="00F1431C">
              <w:rPr>
                <w:rFonts w:ascii="Times New Roman" w:hAnsi="Times New Roman"/>
                <w:sz w:val="18"/>
                <w:szCs w:val="18"/>
              </w:rPr>
              <w:t>-</w:t>
            </w:r>
          </w:p>
        </w:tc>
        <w:tc>
          <w:tcPr>
            <w:tcW w:w="680" w:type="dxa"/>
          </w:tcPr>
          <w:p w:rsidR="002B2BCA" w:rsidRPr="00B944D8"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F1431C" w:rsidRDefault="002B2BCA" w:rsidP="00E314E7">
            <w:pPr>
              <w:jc w:val="both"/>
              <w:rPr>
                <w:rFonts w:ascii="Times New Roman" w:hAnsi="Times New Roman"/>
                <w:sz w:val="18"/>
                <w:szCs w:val="18"/>
              </w:rPr>
            </w:pPr>
            <w:r w:rsidRPr="00F1431C">
              <w:rPr>
                <w:rFonts w:ascii="Times New Roman" w:hAnsi="Times New Roman"/>
                <w:sz w:val="18"/>
                <w:szCs w:val="18"/>
              </w:rPr>
              <w:t>Предоставление коммунальных услуг, 3.1.1</w:t>
            </w:r>
          </w:p>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E7374" w:rsidRDefault="002B2BCA" w:rsidP="00E314E7">
            <w:pPr>
              <w:pStyle w:val="s16"/>
              <w:numPr>
                <w:ilvl w:val="0"/>
                <w:numId w:val="16"/>
              </w:numPr>
              <w:spacing w:before="0" w:beforeAutospacing="0" w:after="0" w:afterAutospacing="0"/>
              <w:ind w:right="75"/>
              <w:rPr>
                <w:sz w:val="18"/>
                <w:szCs w:val="18"/>
              </w:rPr>
            </w:pPr>
          </w:p>
        </w:tc>
        <w:tc>
          <w:tcPr>
            <w:tcW w:w="1701" w:type="dxa"/>
            <w:shd w:val="clear" w:color="auto" w:fill="auto"/>
          </w:tcPr>
          <w:p w:rsidR="002B2BCA" w:rsidRPr="002E7374" w:rsidRDefault="002B2BCA" w:rsidP="00E314E7">
            <w:pPr>
              <w:pStyle w:val="s16"/>
              <w:spacing w:before="0" w:beforeAutospacing="0" w:after="0" w:afterAutospacing="0"/>
              <w:ind w:left="75" w:right="75"/>
              <w:rPr>
                <w:sz w:val="18"/>
                <w:szCs w:val="18"/>
              </w:rPr>
            </w:pPr>
            <w:r w:rsidRPr="002E7374">
              <w:rPr>
                <w:sz w:val="18"/>
                <w:szCs w:val="18"/>
              </w:rPr>
              <w:t>Государственное управление</w:t>
            </w:r>
          </w:p>
        </w:tc>
        <w:tc>
          <w:tcPr>
            <w:tcW w:w="3402" w:type="dxa"/>
            <w:shd w:val="clear" w:color="auto" w:fill="auto"/>
          </w:tcPr>
          <w:p w:rsidR="002B2BCA" w:rsidRPr="002E7374" w:rsidRDefault="002B2BCA" w:rsidP="00E314E7">
            <w:pPr>
              <w:pStyle w:val="s1"/>
              <w:spacing w:before="0" w:beforeAutospacing="0" w:after="0" w:afterAutospacing="0"/>
              <w:ind w:left="75" w:right="75"/>
              <w:rPr>
                <w:sz w:val="18"/>
                <w:szCs w:val="18"/>
              </w:rPr>
            </w:pPr>
            <w:r w:rsidRPr="002E7374">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2B2BCA" w:rsidRPr="00FA386C" w:rsidRDefault="002B2BCA" w:rsidP="00E314E7">
            <w:pPr>
              <w:pStyle w:val="s1"/>
              <w:spacing w:before="0" w:beforeAutospacing="0" w:after="0" w:afterAutospacing="0"/>
              <w:ind w:left="75" w:right="75"/>
              <w:jc w:val="center"/>
              <w:rPr>
                <w:sz w:val="18"/>
                <w:szCs w:val="18"/>
              </w:rPr>
            </w:pPr>
            <w:r w:rsidRPr="00FA386C">
              <w:rPr>
                <w:sz w:val="18"/>
                <w:szCs w:val="18"/>
              </w:rPr>
              <w:t>3.8.1</w:t>
            </w:r>
          </w:p>
        </w:tc>
        <w:tc>
          <w:tcPr>
            <w:tcW w:w="678" w:type="dxa"/>
            <w:shd w:val="clear" w:color="auto" w:fill="auto"/>
          </w:tcPr>
          <w:p w:rsidR="002B2BCA" w:rsidRDefault="002B2BCA" w:rsidP="00E314E7">
            <w:pPr>
              <w:pStyle w:val="af3"/>
              <w:spacing w:after="0"/>
              <w:ind w:firstLine="0"/>
              <w:jc w:val="center"/>
              <w:rPr>
                <w:rFonts w:ascii="Times New Roman" w:hAnsi="Times New Roman"/>
                <w:b w:val="0"/>
                <w:i w:val="0"/>
                <w:sz w:val="18"/>
                <w:szCs w:val="18"/>
              </w:rPr>
            </w:pPr>
            <w:r w:rsidRPr="00F1431C">
              <w:rPr>
                <w:rFonts w:ascii="Times New Roman" w:hAnsi="Times New Roman"/>
                <w:sz w:val="18"/>
                <w:szCs w:val="18"/>
              </w:rPr>
              <w:t>-</w:t>
            </w:r>
          </w:p>
        </w:tc>
        <w:tc>
          <w:tcPr>
            <w:tcW w:w="680" w:type="dxa"/>
          </w:tcPr>
          <w:p w:rsidR="002B2BCA" w:rsidRPr="00B944D8"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F1431C" w:rsidRDefault="002B2BCA" w:rsidP="00E314E7">
            <w:pPr>
              <w:jc w:val="both"/>
              <w:rPr>
                <w:rFonts w:ascii="Times New Roman" w:hAnsi="Times New Roman"/>
                <w:sz w:val="18"/>
                <w:szCs w:val="18"/>
              </w:rPr>
            </w:pPr>
            <w:r w:rsidRPr="00F1431C">
              <w:rPr>
                <w:rFonts w:ascii="Times New Roman" w:hAnsi="Times New Roman"/>
                <w:sz w:val="18"/>
                <w:szCs w:val="18"/>
              </w:rPr>
              <w:t>Предоставление коммунальных услуг, 3.1.1</w:t>
            </w:r>
          </w:p>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Обеспечение деятельности в области гидрометеорологии и смежных с ней областях</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3.9.1</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Проведение научных испытаний</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Pr>
                <w:sz w:val="18"/>
                <w:szCs w:val="18"/>
              </w:rPr>
              <w:t>городского</w:t>
            </w:r>
            <w:r w:rsidRPr="00216B6A">
              <w:rPr>
                <w:sz w:val="18"/>
                <w:szCs w:val="18"/>
              </w:rPr>
              <w:t xml:space="preserve">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3.9.3</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Ветеринарное обслуживание</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8" w:anchor="block_103101" w:history="1">
              <w:r w:rsidRPr="00216B6A">
                <w:rPr>
                  <w:rStyle w:val="af4"/>
                  <w:rFonts w:eastAsia="Calibri"/>
                  <w:sz w:val="18"/>
                  <w:szCs w:val="18"/>
                </w:rPr>
                <w:t>кодами 3.10.1 - 3.10.2</w:t>
              </w:r>
            </w:hyperlink>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3.10</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pStyle w:val="af3"/>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2B2BCA" w:rsidRPr="0020196F" w:rsidTr="00BA08EF">
        <w:trPr>
          <w:trHeight w:val="392"/>
        </w:trPr>
        <w:tc>
          <w:tcPr>
            <w:tcW w:w="1277" w:type="dxa"/>
            <w:shd w:val="clear" w:color="auto" w:fill="auto"/>
          </w:tcPr>
          <w:p w:rsidR="002B2BCA" w:rsidRPr="00216B6A" w:rsidRDefault="002B2BCA" w:rsidP="00806E1D">
            <w:pPr>
              <w:pStyle w:val="s1"/>
              <w:numPr>
                <w:ilvl w:val="0"/>
                <w:numId w:val="16"/>
              </w:numPr>
              <w:spacing w:before="0" w:beforeAutospacing="0" w:after="0" w:afterAutospacing="0"/>
              <w:ind w:right="74"/>
              <w:jc w:val="center"/>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Амбулаторное ветеринарное обслуживание</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3.10.1</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w:t>
            </w:r>
            <w:r w:rsidRPr="0020196F">
              <w:rPr>
                <w:rFonts w:ascii="Times New Roman" w:hAnsi="Times New Roman"/>
                <w:sz w:val="18"/>
                <w:szCs w:val="18"/>
              </w:rPr>
              <w:lastRenderedPageBreak/>
              <w:t>3.1.1;</w:t>
            </w:r>
          </w:p>
          <w:p w:rsidR="002B2BCA" w:rsidRPr="0020196F" w:rsidRDefault="002B2BCA" w:rsidP="00E314E7">
            <w:pPr>
              <w:pStyle w:val="af3"/>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2B2BCA" w:rsidRPr="0020196F" w:rsidTr="00BA08EF">
        <w:trPr>
          <w:trHeight w:val="392"/>
        </w:trPr>
        <w:tc>
          <w:tcPr>
            <w:tcW w:w="1277" w:type="dxa"/>
            <w:shd w:val="clear" w:color="auto" w:fill="auto"/>
          </w:tcPr>
          <w:p w:rsidR="002B2BCA" w:rsidRPr="00216B6A" w:rsidRDefault="002B2BCA" w:rsidP="00806E1D">
            <w:pPr>
              <w:pStyle w:val="s1"/>
              <w:numPr>
                <w:ilvl w:val="0"/>
                <w:numId w:val="16"/>
              </w:numPr>
              <w:spacing w:before="0" w:beforeAutospacing="0" w:after="0" w:afterAutospacing="0"/>
              <w:ind w:right="74"/>
              <w:jc w:val="center"/>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Приюты для животных</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в стационаре;</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3.10.2</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2B2BCA" w:rsidRPr="0020196F" w:rsidRDefault="002B2BCA" w:rsidP="00E314E7">
            <w:pPr>
              <w:jc w:val="both"/>
              <w:rPr>
                <w:rFonts w:ascii="Times New Roman" w:hAnsi="Times New Roman"/>
                <w:sz w:val="18"/>
                <w:szCs w:val="18"/>
              </w:rPr>
            </w:pPr>
            <w:r>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16B6A" w:rsidRDefault="002B2BCA" w:rsidP="00E314E7">
            <w:pPr>
              <w:pStyle w:val="af3"/>
              <w:spacing w:after="0"/>
              <w:ind w:firstLine="0"/>
              <w:rPr>
                <w:rFonts w:ascii="Times New Roman" w:hAnsi="Times New Roman"/>
                <w:b w:val="0"/>
                <w:i w:val="0"/>
                <w:sz w:val="18"/>
                <w:szCs w:val="18"/>
              </w:rPr>
            </w:pPr>
            <w:r w:rsidRPr="0020196F">
              <w:rPr>
                <w:rFonts w:ascii="Times New Roman" w:eastAsia="Calibri" w:hAnsi="Times New Roman"/>
                <w:b w:val="0"/>
                <w:i w:val="0"/>
                <w:sz w:val="18"/>
                <w:szCs w:val="18"/>
                <w:lang w:eastAsia="en-US"/>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Деловое управление</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4.1</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Магазины</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4.4</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Общественное питание</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4.6</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Объекты дорожного сервиса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9" w:anchor="block_14911" w:history="1">
              <w:r w:rsidRPr="00216B6A">
                <w:rPr>
                  <w:rStyle w:val="af4"/>
                  <w:rFonts w:eastAsia="Calibri"/>
                  <w:sz w:val="18"/>
                  <w:szCs w:val="18"/>
                </w:rPr>
                <w:t>кодами 4.9.1.1 - 4.9.1.4</w:t>
              </w:r>
            </w:hyperlink>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4.9.1</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Заправка транспортных средств</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4.9.1.1</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Обеспечение дорожного отдыха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4.9.1.2</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Автомобильные мойки</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автомобильных моек, а также размещение магазинов сопутствующей торговли</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4.9.1.3</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Ремонт автомобилей</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4.9.1.4</w:t>
            </w:r>
          </w:p>
        </w:tc>
        <w:tc>
          <w:tcPr>
            <w:tcW w:w="678" w:type="dxa"/>
            <w:shd w:val="clear" w:color="auto" w:fill="auto"/>
          </w:tcPr>
          <w:p w:rsidR="002B2BCA" w:rsidRPr="0020196F" w:rsidRDefault="002B2BCA" w:rsidP="00E314E7">
            <w:pPr>
              <w:jc w:val="center"/>
              <w:rPr>
                <w:sz w:val="18"/>
                <w:szCs w:val="18"/>
              </w:rPr>
            </w:pPr>
            <w:r w:rsidRPr="0020196F">
              <w:rPr>
                <w:rFonts w:ascii="Times New Roman" w:hAnsi="Times New Roman"/>
                <w:sz w:val="18"/>
                <w:szCs w:val="18"/>
              </w:rPr>
              <w:t>УВ</w:t>
            </w:r>
          </w:p>
        </w:tc>
        <w:tc>
          <w:tcPr>
            <w:tcW w:w="680" w:type="dxa"/>
          </w:tcPr>
          <w:p w:rsidR="002B2BCA" w:rsidRPr="0020196F" w:rsidRDefault="002B2BCA" w:rsidP="00E314E7">
            <w:pPr>
              <w:jc w:val="both"/>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75" w:beforeAutospacing="0" w:after="75" w:afterAutospacing="0"/>
              <w:ind w:right="75"/>
              <w:rPr>
                <w:sz w:val="18"/>
                <w:szCs w:val="18"/>
              </w:rPr>
            </w:pPr>
          </w:p>
        </w:tc>
        <w:tc>
          <w:tcPr>
            <w:tcW w:w="1701" w:type="dxa"/>
            <w:shd w:val="clear" w:color="auto" w:fill="auto"/>
          </w:tcPr>
          <w:p w:rsidR="002B2BCA" w:rsidRPr="00216B6A" w:rsidRDefault="002B2BCA" w:rsidP="00E314E7">
            <w:pPr>
              <w:pStyle w:val="s1"/>
              <w:spacing w:before="75" w:beforeAutospacing="0" w:after="75" w:afterAutospacing="0"/>
              <w:ind w:left="75" w:right="75"/>
              <w:rPr>
                <w:sz w:val="18"/>
                <w:szCs w:val="18"/>
              </w:rPr>
            </w:pPr>
            <w:r w:rsidRPr="00216B6A">
              <w:rPr>
                <w:sz w:val="18"/>
                <w:szCs w:val="18"/>
              </w:rPr>
              <w:t>Природно-познавательный туризм</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необходимых природоохранных и природовосстановительных мероприятий</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5.2</w:t>
            </w:r>
          </w:p>
        </w:tc>
        <w:tc>
          <w:tcPr>
            <w:tcW w:w="67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680"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75" w:beforeAutospacing="0" w:after="75" w:afterAutospacing="0"/>
              <w:ind w:right="75"/>
              <w:rPr>
                <w:sz w:val="18"/>
                <w:szCs w:val="18"/>
              </w:rPr>
            </w:pPr>
          </w:p>
        </w:tc>
        <w:tc>
          <w:tcPr>
            <w:tcW w:w="1701" w:type="dxa"/>
            <w:shd w:val="clear" w:color="auto" w:fill="auto"/>
          </w:tcPr>
          <w:p w:rsidR="002B2BCA" w:rsidRPr="00216B6A" w:rsidRDefault="002B2BCA" w:rsidP="00E314E7">
            <w:pPr>
              <w:pStyle w:val="s1"/>
              <w:spacing w:before="75" w:beforeAutospacing="0" w:after="75" w:afterAutospacing="0"/>
              <w:ind w:left="75" w:right="75"/>
              <w:rPr>
                <w:sz w:val="18"/>
                <w:szCs w:val="18"/>
              </w:rPr>
            </w:pPr>
            <w:r w:rsidRPr="00216B6A">
              <w:rPr>
                <w:sz w:val="18"/>
                <w:szCs w:val="18"/>
              </w:rPr>
              <w:t>Охота и рыбалка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5.3</w:t>
            </w:r>
          </w:p>
        </w:tc>
        <w:tc>
          <w:tcPr>
            <w:tcW w:w="67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ОВ</w:t>
            </w:r>
          </w:p>
        </w:tc>
        <w:tc>
          <w:tcPr>
            <w:tcW w:w="680"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УВ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Склад</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6.9</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2B2BCA" w:rsidRPr="00216B6A" w:rsidRDefault="002B2BCA" w:rsidP="00E314E7">
            <w:pPr>
              <w:pStyle w:val="af3"/>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Складские площадки</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6.9.1</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bCs/>
                <w:i w:val="0"/>
                <w:sz w:val="18"/>
                <w:szCs w:val="18"/>
              </w:rPr>
            </w:pPr>
            <w:r w:rsidRPr="00216B6A">
              <w:rPr>
                <w:rFonts w:ascii="Times New Roman" w:hAnsi="Times New Roman"/>
                <w:b w:val="0"/>
                <w:bCs/>
                <w:i w:val="0"/>
                <w:sz w:val="18"/>
                <w:szCs w:val="18"/>
              </w:rPr>
              <w:t>УВ</w:t>
            </w:r>
          </w:p>
        </w:tc>
        <w:tc>
          <w:tcPr>
            <w:tcW w:w="680" w:type="dxa"/>
          </w:tcPr>
          <w:p w:rsidR="002B2BCA" w:rsidRPr="001B52CE" w:rsidRDefault="002B2BCA" w:rsidP="00E314E7">
            <w:pPr>
              <w:pStyle w:val="af3"/>
              <w:spacing w:after="0"/>
              <w:ind w:firstLine="0"/>
              <w:jc w:val="center"/>
              <w:rPr>
                <w:rFonts w:ascii="Times New Roman" w:hAnsi="Times New Roman"/>
                <w:b w:val="0"/>
                <w:i w:val="0"/>
                <w:sz w:val="18"/>
                <w:szCs w:val="18"/>
              </w:rPr>
            </w:pPr>
            <w:r w:rsidRPr="001B52CE">
              <w:rPr>
                <w:rFonts w:ascii="Times New Roman" w:hAnsi="Times New Roman"/>
                <w:b w:val="0"/>
                <w:i w:val="0"/>
                <w:sz w:val="18"/>
                <w:szCs w:val="18"/>
              </w:rPr>
              <w:t>-</w:t>
            </w:r>
          </w:p>
        </w:tc>
        <w:tc>
          <w:tcPr>
            <w:tcW w:w="2074"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Научно-производственная деятельность</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технологических, промышленных, агропромышленных парков, бизнес-инкубаторов</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6.12</w:t>
            </w:r>
          </w:p>
        </w:tc>
        <w:tc>
          <w:tcPr>
            <w:tcW w:w="678" w:type="dxa"/>
            <w:shd w:val="clear" w:color="auto" w:fill="auto"/>
          </w:tcPr>
          <w:p w:rsidR="002B2BCA" w:rsidRPr="00216B6A" w:rsidRDefault="002B2BCA" w:rsidP="00E314E7">
            <w:pPr>
              <w:pStyle w:val="af3"/>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2B2BCA" w:rsidRPr="001B52CE" w:rsidRDefault="002B2BCA" w:rsidP="00E314E7">
            <w:pPr>
              <w:pStyle w:val="af3"/>
              <w:spacing w:after="0"/>
              <w:rPr>
                <w:rFonts w:ascii="Times New Roman" w:hAnsi="Times New Roman"/>
                <w:b w:val="0"/>
                <w:i w:val="0"/>
                <w:sz w:val="18"/>
                <w:szCs w:val="18"/>
              </w:rPr>
            </w:pPr>
            <w:r w:rsidRPr="001B52CE">
              <w:rPr>
                <w:rFonts w:ascii="Times New Roman" w:hAnsi="Times New Roman"/>
                <w:b w:val="0"/>
                <w:i w:val="0"/>
                <w:sz w:val="18"/>
                <w:szCs w:val="18"/>
              </w:rPr>
              <w:t>--</w:t>
            </w:r>
          </w:p>
        </w:tc>
        <w:tc>
          <w:tcPr>
            <w:tcW w:w="2074" w:type="dxa"/>
            <w:shd w:val="clear" w:color="auto" w:fill="auto"/>
          </w:tcPr>
          <w:p w:rsidR="002B2BCA" w:rsidRPr="00216B6A" w:rsidRDefault="002B2BCA" w:rsidP="00E314E7">
            <w:pPr>
              <w:pStyle w:val="af3"/>
              <w:spacing w:after="0"/>
              <w:rPr>
                <w:rFonts w:ascii="Times New Roman" w:hAnsi="Times New Roman"/>
                <w:b w:val="0"/>
                <w:i w:val="0"/>
                <w:sz w:val="18"/>
                <w:szCs w:val="18"/>
              </w:rPr>
            </w:pPr>
            <w:r w:rsidRPr="00216B6A">
              <w:rPr>
                <w:rFonts w:ascii="Times New Roman" w:hAnsi="Times New Roman"/>
                <w:b w:val="0"/>
                <w:i w:val="0"/>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75" w:beforeAutospacing="0" w:after="75" w:afterAutospacing="0"/>
              <w:ind w:right="75"/>
              <w:rPr>
                <w:sz w:val="18"/>
                <w:szCs w:val="18"/>
              </w:rPr>
            </w:pPr>
          </w:p>
        </w:tc>
        <w:tc>
          <w:tcPr>
            <w:tcW w:w="1701" w:type="dxa"/>
            <w:shd w:val="clear" w:color="auto" w:fill="auto"/>
          </w:tcPr>
          <w:p w:rsidR="002B2BCA" w:rsidRPr="00216B6A" w:rsidRDefault="002B2BCA" w:rsidP="00E314E7">
            <w:pPr>
              <w:pStyle w:val="s16"/>
              <w:spacing w:before="75" w:beforeAutospacing="0" w:after="75" w:afterAutospacing="0"/>
              <w:ind w:left="75" w:right="75"/>
              <w:rPr>
                <w:sz w:val="18"/>
                <w:szCs w:val="18"/>
              </w:rPr>
            </w:pPr>
            <w:r w:rsidRPr="00216B6A">
              <w:rPr>
                <w:sz w:val="18"/>
                <w:szCs w:val="18"/>
              </w:rPr>
              <w:t>Железнодорожные пути</w:t>
            </w:r>
          </w:p>
        </w:tc>
        <w:tc>
          <w:tcPr>
            <w:tcW w:w="3402" w:type="dxa"/>
            <w:shd w:val="clear" w:color="auto" w:fill="auto"/>
          </w:tcPr>
          <w:p w:rsidR="002B2BCA" w:rsidRPr="00216B6A" w:rsidRDefault="002B2BCA" w:rsidP="00E314E7">
            <w:pPr>
              <w:pStyle w:val="s1"/>
              <w:spacing w:before="75" w:beforeAutospacing="0" w:after="75" w:afterAutospacing="0"/>
              <w:ind w:left="75" w:right="75"/>
              <w:rPr>
                <w:sz w:val="18"/>
                <w:szCs w:val="18"/>
              </w:rPr>
            </w:pPr>
            <w:r w:rsidRPr="00216B6A">
              <w:rPr>
                <w:sz w:val="18"/>
                <w:szCs w:val="18"/>
              </w:rPr>
              <w:t>Размещение железнодорожных путей</w:t>
            </w:r>
          </w:p>
        </w:tc>
        <w:tc>
          <w:tcPr>
            <w:tcW w:w="963" w:type="dxa"/>
            <w:shd w:val="clear" w:color="auto" w:fill="auto"/>
          </w:tcPr>
          <w:p w:rsidR="002B2BCA" w:rsidRPr="00216B6A" w:rsidRDefault="002B2BCA" w:rsidP="00E314E7">
            <w:pPr>
              <w:pStyle w:val="s1"/>
              <w:spacing w:before="75" w:beforeAutospacing="0" w:after="75" w:afterAutospacing="0"/>
              <w:ind w:left="75" w:right="75"/>
              <w:jc w:val="center"/>
              <w:rPr>
                <w:sz w:val="18"/>
                <w:szCs w:val="18"/>
              </w:rPr>
            </w:pPr>
            <w:r w:rsidRPr="00216B6A">
              <w:rPr>
                <w:sz w:val="18"/>
                <w:szCs w:val="18"/>
              </w:rPr>
              <w:t>7.1.1</w:t>
            </w:r>
          </w:p>
        </w:tc>
        <w:tc>
          <w:tcPr>
            <w:tcW w:w="67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Обеспечение внутреннего правопорядка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w:t>
            </w:r>
            <w:r w:rsidRPr="00216B6A">
              <w:rPr>
                <w:sz w:val="18"/>
                <w:szCs w:val="18"/>
              </w:rPr>
              <w:lastRenderedPageBreak/>
              <w:t>объектов гражданской обороны, являющихся частями производственных зданий</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lastRenderedPageBreak/>
              <w:t>8.3</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ОВ</w:t>
            </w:r>
          </w:p>
        </w:tc>
        <w:tc>
          <w:tcPr>
            <w:tcW w:w="680" w:type="dxa"/>
          </w:tcPr>
          <w:p w:rsidR="002B2BCA" w:rsidRPr="001B52CE" w:rsidRDefault="002B2BCA" w:rsidP="00E314E7">
            <w:pPr>
              <w:jc w:val="both"/>
              <w:rPr>
                <w:rFonts w:ascii="Times New Roman" w:hAnsi="Times New Roman"/>
                <w:sz w:val="18"/>
                <w:szCs w:val="18"/>
              </w:rPr>
            </w:pPr>
            <w:r w:rsidRPr="001B52CE">
              <w:rPr>
                <w:rFonts w:ascii="Times New Roman" w:hAnsi="Times New Roman"/>
                <w:sz w:val="18"/>
                <w:szCs w:val="18"/>
              </w:rPr>
              <w:t>ОВ</w:t>
            </w:r>
          </w:p>
        </w:tc>
        <w:tc>
          <w:tcPr>
            <w:tcW w:w="2074"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2B2BCA" w:rsidRPr="0020196F" w:rsidRDefault="002B2BCA" w:rsidP="00E314E7">
            <w:pPr>
              <w:rPr>
                <w:rFonts w:ascii="Times New Roman" w:hAnsi="Times New Roman"/>
                <w:sz w:val="18"/>
                <w:szCs w:val="18"/>
              </w:rPr>
            </w:pPr>
            <w:r w:rsidRPr="0020196F">
              <w:rPr>
                <w:rFonts w:ascii="Times New Roman" w:hAnsi="Times New Roman"/>
                <w:sz w:val="18"/>
                <w:szCs w:val="18"/>
              </w:rPr>
              <w:t>Служебные гаражи 4.9</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Охрана природных территорий</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9.1</w:t>
            </w:r>
          </w:p>
        </w:tc>
        <w:tc>
          <w:tcPr>
            <w:tcW w:w="67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УВ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УВ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Историко-культурная деятельность</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9.3</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ОВ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55"/>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Водные объекты</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11.0</w:t>
            </w:r>
          </w:p>
        </w:tc>
        <w:tc>
          <w:tcPr>
            <w:tcW w:w="678"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ОВ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Общее пользование водными объектами</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11.1</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УВ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Специальное пользование водными объектами</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11.2</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УВ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УВ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Гидротехнические сооружения</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11.3</w:t>
            </w:r>
          </w:p>
        </w:tc>
        <w:tc>
          <w:tcPr>
            <w:tcW w:w="678"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УВ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УВ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Земельные участки (территории) общего пользования</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Земельные участки общего пользования.</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80" w:anchor="block_11201" w:history="1">
              <w:r w:rsidRPr="00216B6A">
                <w:rPr>
                  <w:rStyle w:val="af4"/>
                  <w:rFonts w:eastAsia="Calibri"/>
                  <w:sz w:val="18"/>
                  <w:szCs w:val="18"/>
                </w:rPr>
                <w:t>кодами 12.0.1 - 12.0.2</w:t>
              </w:r>
            </w:hyperlink>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12.0</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ОВ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Улично-дорожная сеть</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anchor="block_10271" w:history="1">
              <w:r w:rsidRPr="00216B6A">
                <w:rPr>
                  <w:rStyle w:val="af4"/>
                  <w:rFonts w:eastAsia="Calibri"/>
                  <w:sz w:val="18"/>
                  <w:szCs w:val="18"/>
                </w:rPr>
                <w:t>кодами 2.7.1</w:t>
              </w:r>
            </w:hyperlink>
            <w:r w:rsidRPr="00216B6A">
              <w:rPr>
                <w:sz w:val="18"/>
                <w:szCs w:val="18"/>
              </w:rPr>
              <w:t>, </w:t>
            </w:r>
            <w:hyperlink r:id="rId82" w:anchor="block_1049" w:history="1">
              <w:r w:rsidRPr="00216B6A">
                <w:rPr>
                  <w:rStyle w:val="af4"/>
                  <w:rFonts w:eastAsia="Calibri"/>
                  <w:sz w:val="18"/>
                  <w:szCs w:val="18"/>
                </w:rPr>
                <w:t>4.9</w:t>
              </w:r>
            </w:hyperlink>
            <w:r w:rsidRPr="00216B6A">
              <w:rPr>
                <w:sz w:val="18"/>
                <w:szCs w:val="18"/>
              </w:rPr>
              <w:t>, </w:t>
            </w:r>
            <w:hyperlink r:id="rId83" w:anchor="block_1723" w:history="1">
              <w:r w:rsidRPr="00216B6A">
                <w:rPr>
                  <w:rStyle w:val="af4"/>
                  <w:rFonts w:eastAsia="Calibri"/>
                  <w:sz w:val="18"/>
                  <w:szCs w:val="18"/>
                </w:rPr>
                <w:t>7.2.3</w:t>
              </w:r>
            </w:hyperlink>
            <w:r w:rsidRPr="00216B6A">
              <w:rPr>
                <w:sz w:val="18"/>
                <w:szCs w:val="18"/>
              </w:rPr>
              <w:t>, а также некапитальных сооружений, предназначенных для охраны транспортных средств</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12.0.1</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ОВ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Благоустройство территории</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12.0.2</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ОВ</w:t>
            </w:r>
          </w:p>
        </w:tc>
        <w:tc>
          <w:tcPr>
            <w:tcW w:w="680" w:type="dxa"/>
          </w:tcPr>
          <w:p w:rsidR="002B2BCA" w:rsidRPr="001B52CE" w:rsidRDefault="002B2BCA" w:rsidP="00E314E7">
            <w:pPr>
              <w:jc w:val="center"/>
              <w:rPr>
                <w:rFonts w:ascii="Times New Roman" w:hAnsi="Times New Roman"/>
                <w:sz w:val="18"/>
                <w:szCs w:val="18"/>
              </w:rPr>
            </w:pPr>
            <w:r w:rsidRPr="001B52CE">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320"/>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Земельные участки общего назначения</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13.0</w:t>
            </w:r>
          </w:p>
        </w:tc>
        <w:tc>
          <w:tcPr>
            <w:tcW w:w="678" w:type="dxa"/>
            <w:shd w:val="clear" w:color="auto" w:fill="auto"/>
          </w:tcPr>
          <w:p w:rsidR="002B2BCA" w:rsidRPr="0020196F" w:rsidRDefault="002B2BCA" w:rsidP="00E314E7">
            <w:pPr>
              <w:rPr>
                <w:sz w:val="18"/>
                <w:szCs w:val="18"/>
              </w:rPr>
            </w:pPr>
            <w:r>
              <w:rPr>
                <w:rFonts w:ascii="Times New Roman" w:hAnsi="Times New Roman"/>
                <w:sz w:val="18"/>
                <w:szCs w:val="18"/>
              </w:rPr>
              <w:t>ОВ</w:t>
            </w:r>
          </w:p>
        </w:tc>
        <w:tc>
          <w:tcPr>
            <w:tcW w:w="680"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Ведение огородничества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216B6A">
              <w:rPr>
                <w:sz w:val="18"/>
                <w:szCs w:val="18"/>
              </w:rPr>
              <w:lastRenderedPageBreak/>
              <w:t>сельскохозяйственных культур</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lastRenderedPageBreak/>
              <w:t>13.1</w:t>
            </w:r>
          </w:p>
        </w:tc>
        <w:tc>
          <w:tcPr>
            <w:tcW w:w="678" w:type="dxa"/>
            <w:shd w:val="clear" w:color="auto" w:fill="auto"/>
          </w:tcPr>
          <w:p w:rsidR="002B2BCA" w:rsidRPr="0020196F" w:rsidRDefault="002B2BCA" w:rsidP="00E314E7">
            <w:pPr>
              <w:rPr>
                <w:sz w:val="18"/>
                <w:szCs w:val="18"/>
              </w:rPr>
            </w:pPr>
            <w:r w:rsidRPr="0020196F">
              <w:rPr>
                <w:rFonts w:ascii="Times New Roman" w:hAnsi="Times New Roman"/>
                <w:sz w:val="18"/>
                <w:szCs w:val="18"/>
              </w:rPr>
              <w:t>ОВ</w:t>
            </w:r>
          </w:p>
        </w:tc>
        <w:tc>
          <w:tcPr>
            <w:tcW w:w="680" w:type="dxa"/>
          </w:tcPr>
          <w:p w:rsidR="002B2BCA" w:rsidRPr="0020196F" w:rsidRDefault="002B2BCA" w:rsidP="00E314E7">
            <w:pPr>
              <w:jc w:val="center"/>
              <w:rPr>
                <w:rFonts w:ascii="Times New Roman" w:hAnsi="Times New Roman"/>
                <w:sz w:val="18"/>
                <w:szCs w:val="18"/>
              </w:rPr>
            </w:pPr>
            <w:r w:rsidRPr="00F1431C">
              <w:rPr>
                <w:rFonts w:ascii="Times New Roman" w:hAnsi="Times New Roman"/>
                <w:sz w:val="18"/>
                <w:szCs w:val="18"/>
              </w:rPr>
              <w:t>ОВ</w:t>
            </w:r>
          </w:p>
        </w:tc>
        <w:tc>
          <w:tcPr>
            <w:tcW w:w="2074"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p>
        </w:tc>
      </w:tr>
      <w:tr w:rsidR="002B2BCA" w:rsidRPr="0020196F" w:rsidTr="00BA08EF">
        <w:trPr>
          <w:trHeight w:val="392"/>
        </w:trPr>
        <w:tc>
          <w:tcPr>
            <w:tcW w:w="1277" w:type="dxa"/>
            <w:shd w:val="clear" w:color="auto" w:fill="auto"/>
          </w:tcPr>
          <w:p w:rsidR="002B2BCA" w:rsidRPr="00216B6A" w:rsidRDefault="002B2BCA" w:rsidP="00E314E7">
            <w:pPr>
              <w:pStyle w:val="s16"/>
              <w:numPr>
                <w:ilvl w:val="0"/>
                <w:numId w:val="16"/>
              </w:numPr>
              <w:spacing w:before="0" w:beforeAutospacing="0" w:after="0" w:afterAutospacing="0"/>
              <w:ind w:right="74"/>
              <w:rPr>
                <w:sz w:val="18"/>
                <w:szCs w:val="18"/>
              </w:rPr>
            </w:pPr>
          </w:p>
        </w:tc>
        <w:tc>
          <w:tcPr>
            <w:tcW w:w="1701" w:type="dxa"/>
            <w:shd w:val="clear" w:color="auto" w:fill="auto"/>
          </w:tcPr>
          <w:p w:rsidR="002B2BCA" w:rsidRPr="00216B6A" w:rsidRDefault="002B2BCA" w:rsidP="00E314E7">
            <w:pPr>
              <w:pStyle w:val="s16"/>
              <w:spacing w:before="0" w:beforeAutospacing="0" w:after="0" w:afterAutospacing="0"/>
              <w:ind w:left="74" w:right="74"/>
              <w:rPr>
                <w:sz w:val="18"/>
                <w:szCs w:val="18"/>
              </w:rPr>
            </w:pPr>
            <w:r w:rsidRPr="00216B6A">
              <w:rPr>
                <w:sz w:val="18"/>
                <w:szCs w:val="18"/>
              </w:rPr>
              <w:t>Ведение садоводства</w:t>
            </w:r>
          </w:p>
        </w:tc>
        <w:tc>
          <w:tcPr>
            <w:tcW w:w="3402" w:type="dxa"/>
            <w:shd w:val="clear" w:color="auto" w:fill="auto"/>
          </w:tcPr>
          <w:p w:rsidR="002B2BCA" w:rsidRPr="00216B6A" w:rsidRDefault="002B2BCA" w:rsidP="00E314E7">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4" w:anchor="block_1021" w:history="1">
              <w:r w:rsidRPr="00216B6A">
                <w:rPr>
                  <w:rStyle w:val="af4"/>
                  <w:rFonts w:eastAsia="Calibri"/>
                  <w:sz w:val="18"/>
                  <w:szCs w:val="18"/>
                </w:rPr>
                <w:t>кодом 2.1</w:t>
              </w:r>
            </w:hyperlink>
            <w:r w:rsidRPr="00216B6A">
              <w:rPr>
                <w:sz w:val="18"/>
                <w:szCs w:val="18"/>
              </w:rPr>
              <w:t>, хозяйственных построек и гаражей</w:t>
            </w:r>
          </w:p>
        </w:tc>
        <w:tc>
          <w:tcPr>
            <w:tcW w:w="963" w:type="dxa"/>
            <w:shd w:val="clear" w:color="auto" w:fill="auto"/>
          </w:tcPr>
          <w:p w:rsidR="002B2BCA" w:rsidRPr="00216B6A" w:rsidRDefault="002B2BCA" w:rsidP="00E314E7">
            <w:pPr>
              <w:pStyle w:val="s1"/>
              <w:spacing w:before="0" w:beforeAutospacing="0" w:after="0" w:afterAutospacing="0"/>
              <w:ind w:left="74" w:right="74"/>
              <w:jc w:val="center"/>
              <w:rPr>
                <w:sz w:val="18"/>
                <w:szCs w:val="18"/>
              </w:rPr>
            </w:pPr>
            <w:r w:rsidRPr="00216B6A">
              <w:rPr>
                <w:sz w:val="18"/>
                <w:szCs w:val="18"/>
              </w:rPr>
              <w:t>13.2</w:t>
            </w:r>
          </w:p>
        </w:tc>
        <w:tc>
          <w:tcPr>
            <w:tcW w:w="678" w:type="dxa"/>
            <w:shd w:val="clear" w:color="auto" w:fill="auto"/>
          </w:tcPr>
          <w:p w:rsidR="002B2BCA" w:rsidRPr="0020196F" w:rsidRDefault="002B2BCA" w:rsidP="00E314E7">
            <w:pPr>
              <w:rPr>
                <w:sz w:val="18"/>
                <w:szCs w:val="18"/>
              </w:rPr>
            </w:pPr>
            <w:r>
              <w:rPr>
                <w:rFonts w:ascii="Times New Roman" w:hAnsi="Times New Roman"/>
                <w:sz w:val="18"/>
                <w:szCs w:val="18"/>
              </w:rPr>
              <w:t>У</w:t>
            </w:r>
            <w:r w:rsidRPr="0020196F">
              <w:rPr>
                <w:rFonts w:ascii="Times New Roman" w:hAnsi="Times New Roman"/>
                <w:sz w:val="18"/>
                <w:szCs w:val="18"/>
              </w:rPr>
              <w:t>В</w:t>
            </w:r>
          </w:p>
        </w:tc>
        <w:tc>
          <w:tcPr>
            <w:tcW w:w="680" w:type="dxa"/>
          </w:tcPr>
          <w:p w:rsidR="002B2BCA" w:rsidRPr="0020196F" w:rsidRDefault="002B2BCA" w:rsidP="00E314E7">
            <w:pPr>
              <w:rPr>
                <w:rFonts w:ascii="Times New Roman" w:hAnsi="Times New Roman"/>
                <w:sz w:val="18"/>
                <w:szCs w:val="18"/>
              </w:rPr>
            </w:pPr>
            <w:r w:rsidRPr="00F1431C">
              <w:rPr>
                <w:rFonts w:ascii="Times New Roman" w:hAnsi="Times New Roman"/>
                <w:sz w:val="18"/>
                <w:szCs w:val="18"/>
              </w:rPr>
              <w:t>ОВ</w:t>
            </w:r>
          </w:p>
        </w:tc>
        <w:tc>
          <w:tcPr>
            <w:tcW w:w="2074"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Хранение автотранспорта 2.7.1</w:t>
            </w:r>
          </w:p>
          <w:p w:rsidR="002B2BCA" w:rsidRPr="0020196F" w:rsidRDefault="002B2BCA" w:rsidP="00E314E7">
            <w:pPr>
              <w:rPr>
                <w:rFonts w:ascii="Times New Roman" w:hAnsi="Times New Roman"/>
                <w:sz w:val="18"/>
                <w:szCs w:val="18"/>
              </w:rPr>
            </w:pPr>
          </w:p>
        </w:tc>
      </w:tr>
    </w:tbl>
    <w:p w:rsidR="002B2BCA" w:rsidRPr="00D07818" w:rsidRDefault="002B2BCA" w:rsidP="002B2BCA">
      <w:pPr>
        <w:rPr>
          <w:rFonts w:ascii="Times New Roman" w:hAnsi="Times New Roman"/>
          <w:b/>
          <w:bCs/>
          <w:sz w:val="28"/>
          <w:szCs w:val="28"/>
        </w:rPr>
      </w:pPr>
    </w:p>
    <w:p w:rsidR="002B2BCA" w:rsidRPr="00D07818" w:rsidRDefault="002B2BCA" w:rsidP="002B2BCA">
      <w:pPr>
        <w:rPr>
          <w:rFonts w:ascii="Times New Roman" w:hAnsi="Times New Roman"/>
          <w:b/>
          <w:bCs/>
          <w:sz w:val="28"/>
          <w:szCs w:val="28"/>
        </w:rPr>
      </w:pPr>
      <w:r w:rsidRPr="00D07818">
        <w:rPr>
          <w:rFonts w:ascii="Times New Roman" w:hAnsi="Times New Roman"/>
          <w:b/>
          <w:bCs/>
          <w:sz w:val="28"/>
          <w:szCs w:val="28"/>
        </w:rPr>
        <w:br w:type="page"/>
      </w:r>
    </w:p>
    <w:p w:rsidR="002B2BCA" w:rsidRPr="00D07818" w:rsidRDefault="002B2BCA" w:rsidP="002B2BCA">
      <w:pPr>
        <w:jc w:val="center"/>
        <w:rPr>
          <w:rFonts w:ascii="Times New Roman" w:hAnsi="Times New Roman"/>
          <w:b/>
          <w:bCs/>
          <w:sz w:val="28"/>
          <w:szCs w:val="28"/>
        </w:rPr>
      </w:pPr>
    </w:p>
    <w:p w:rsidR="002B2BCA" w:rsidRPr="00E314E7" w:rsidRDefault="002B2BCA" w:rsidP="002B2BCA">
      <w:pPr>
        <w:ind w:firstLine="709"/>
        <w:jc w:val="both"/>
        <w:rPr>
          <w:rFonts w:ascii="Times New Roman" w:hAnsi="Times New Roman"/>
          <w:b/>
          <w:bCs/>
          <w:sz w:val="24"/>
          <w:szCs w:val="24"/>
        </w:rPr>
      </w:pPr>
      <w:r w:rsidRPr="00E314E7">
        <w:rPr>
          <w:rFonts w:ascii="Times New Roman" w:hAnsi="Times New Roman"/>
          <w:b/>
          <w:bCs/>
          <w:sz w:val="24"/>
          <w:szCs w:val="24"/>
        </w:rPr>
        <w:t>Статья 58.</w:t>
      </w:r>
      <w:r w:rsidRPr="00E314E7">
        <w:rPr>
          <w:rFonts w:ascii="Times New Roman" w:hAnsi="Times New Roman"/>
          <w:sz w:val="24"/>
          <w:szCs w:val="24"/>
        </w:rPr>
        <w:t xml:space="preserve"> </w:t>
      </w:r>
      <w:r w:rsidRPr="00E314E7">
        <w:rPr>
          <w:rFonts w:ascii="Times New Roman" w:hAnsi="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2B2BCA" w:rsidRPr="00D07818" w:rsidRDefault="002B2BCA" w:rsidP="002B2BCA">
      <w:pPr>
        <w:rPr>
          <w:rFonts w:ascii="Times New Roman" w:hAnsi="Times New Roman"/>
          <w:b/>
          <w:bC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709"/>
        <w:gridCol w:w="709"/>
        <w:gridCol w:w="850"/>
        <w:gridCol w:w="709"/>
        <w:gridCol w:w="709"/>
        <w:gridCol w:w="709"/>
        <w:gridCol w:w="709"/>
        <w:gridCol w:w="708"/>
        <w:gridCol w:w="567"/>
      </w:tblGrid>
      <w:tr w:rsidR="002B2BCA" w:rsidRPr="0020196F" w:rsidTr="00BA08EF">
        <w:trPr>
          <w:trHeight w:val="142"/>
          <w:tblHeader/>
        </w:trPr>
        <w:tc>
          <w:tcPr>
            <w:tcW w:w="709" w:type="dxa"/>
            <w:shd w:val="clear" w:color="auto" w:fill="auto"/>
          </w:tcPr>
          <w:p w:rsidR="002B2BCA" w:rsidRPr="0020196F" w:rsidRDefault="002B2BCA" w:rsidP="00E314E7">
            <w:pPr>
              <w:ind w:left="-196" w:firstLine="196"/>
              <w:jc w:val="center"/>
              <w:rPr>
                <w:rFonts w:ascii="Times New Roman" w:hAnsi="Times New Roman"/>
                <w:b/>
                <w:bCs/>
                <w:sz w:val="18"/>
                <w:szCs w:val="18"/>
              </w:rPr>
            </w:pPr>
            <w:r w:rsidRPr="0020196F">
              <w:rPr>
                <w:rFonts w:ascii="Times New Roman" w:hAnsi="Times New Roman"/>
                <w:b/>
                <w:bCs/>
                <w:sz w:val="18"/>
                <w:szCs w:val="18"/>
              </w:rPr>
              <w:t>№ п/п</w:t>
            </w:r>
          </w:p>
          <w:p w:rsidR="002B2BCA" w:rsidRPr="0020196F" w:rsidRDefault="002B2BCA" w:rsidP="00E314E7">
            <w:pPr>
              <w:keepNext/>
              <w:spacing w:after="60"/>
              <w:ind w:firstLine="680"/>
              <w:jc w:val="center"/>
              <w:outlineLvl w:val="0"/>
              <w:rPr>
                <w:rFonts w:ascii="Times New Roman" w:hAnsi="Times New Roman"/>
                <w:b/>
                <w:bCs/>
                <w:sz w:val="18"/>
                <w:szCs w:val="18"/>
              </w:rPr>
            </w:pPr>
          </w:p>
        </w:tc>
        <w:tc>
          <w:tcPr>
            <w:tcW w:w="3119"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09"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Код ВРИ</w:t>
            </w:r>
          </w:p>
        </w:tc>
        <w:tc>
          <w:tcPr>
            <w:tcW w:w="709"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Ж1</w:t>
            </w:r>
          </w:p>
        </w:tc>
        <w:tc>
          <w:tcPr>
            <w:tcW w:w="850" w:type="dxa"/>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Ж2</w:t>
            </w:r>
          </w:p>
        </w:tc>
        <w:tc>
          <w:tcPr>
            <w:tcW w:w="709" w:type="dxa"/>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Ж3</w:t>
            </w:r>
          </w:p>
        </w:tc>
        <w:tc>
          <w:tcPr>
            <w:tcW w:w="709" w:type="dxa"/>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Ж5</w:t>
            </w:r>
          </w:p>
        </w:tc>
        <w:tc>
          <w:tcPr>
            <w:tcW w:w="709" w:type="dxa"/>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Ж6</w:t>
            </w:r>
          </w:p>
        </w:tc>
        <w:tc>
          <w:tcPr>
            <w:tcW w:w="709"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О</w:t>
            </w:r>
          </w:p>
        </w:tc>
        <w:tc>
          <w:tcPr>
            <w:tcW w:w="708"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Р1</w:t>
            </w:r>
          </w:p>
        </w:tc>
        <w:tc>
          <w:tcPr>
            <w:tcW w:w="567" w:type="dxa"/>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Р2</w:t>
            </w:r>
          </w:p>
        </w:tc>
      </w:tr>
      <w:tr w:rsidR="002B2BCA" w:rsidRPr="0020196F" w:rsidTr="00BA08EF">
        <w:trPr>
          <w:trHeight w:val="142"/>
        </w:trPr>
        <w:tc>
          <w:tcPr>
            <w:tcW w:w="709" w:type="dxa"/>
            <w:shd w:val="clear" w:color="auto" w:fill="D0CECE"/>
          </w:tcPr>
          <w:p w:rsidR="002B2BCA" w:rsidRPr="0020196F" w:rsidRDefault="002B2BCA" w:rsidP="00E314E7">
            <w:pPr>
              <w:keepNext/>
              <w:spacing w:after="60"/>
              <w:ind w:left="-196" w:firstLine="196"/>
              <w:jc w:val="center"/>
              <w:outlineLvl w:val="0"/>
              <w:rPr>
                <w:rFonts w:ascii="Times New Roman" w:hAnsi="Times New Roman"/>
                <w:b/>
                <w:bCs/>
                <w:sz w:val="18"/>
                <w:szCs w:val="18"/>
              </w:rPr>
            </w:pPr>
          </w:p>
        </w:tc>
        <w:tc>
          <w:tcPr>
            <w:tcW w:w="3119" w:type="dxa"/>
            <w:shd w:val="clear" w:color="auto" w:fill="D0CECE"/>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09" w:type="dxa"/>
            <w:shd w:val="clear" w:color="auto" w:fill="D0CECE"/>
          </w:tcPr>
          <w:p w:rsidR="002B2BCA" w:rsidRPr="0020196F" w:rsidRDefault="002B2BCA" w:rsidP="00E314E7">
            <w:pPr>
              <w:keepNext/>
              <w:spacing w:after="60"/>
              <w:ind w:firstLine="680"/>
              <w:jc w:val="center"/>
              <w:outlineLvl w:val="0"/>
              <w:rPr>
                <w:rFonts w:ascii="Times New Roman" w:hAnsi="Times New Roman"/>
                <w:b/>
                <w:bCs/>
                <w:sz w:val="18"/>
                <w:szCs w:val="18"/>
              </w:rPr>
            </w:pPr>
          </w:p>
        </w:tc>
        <w:tc>
          <w:tcPr>
            <w:tcW w:w="709" w:type="dxa"/>
            <w:shd w:val="clear" w:color="auto" w:fill="D0CECE"/>
          </w:tcPr>
          <w:p w:rsidR="002B2BCA" w:rsidRPr="0020196F" w:rsidRDefault="002B2BCA" w:rsidP="00E314E7">
            <w:pPr>
              <w:jc w:val="center"/>
              <w:rPr>
                <w:rFonts w:ascii="Times New Roman" w:hAnsi="Times New Roman"/>
                <w:b/>
                <w:bCs/>
                <w:sz w:val="18"/>
                <w:szCs w:val="18"/>
              </w:rPr>
            </w:pPr>
          </w:p>
        </w:tc>
        <w:tc>
          <w:tcPr>
            <w:tcW w:w="850" w:type="dxa"/>
            <w:shd w:val="clear" w:color="auto" w:fill="D0CECE"/>
          </w:tcPr>
          <w:p w:rsidR="002B2BCA" w:rsidRPr="0020196F" w:rsidRDefault="002B2BCA" w:rsidP="00E314E7">
            <w:pPr>
              <w:jc w:val="center"/>
              <w:rPr>
                <w:rFonts w:ascii="Times New Roman" w:hAnsi="Times New Roman"/>
                <w:b/>
                <w:bCs/>
                <w:sz w:val="18"/>
                <w:szCs w:val="18"/>
              </w:rPr>
            </w:pPr>
          </w:p>
        </w:tc>
        <w:tc>
          <w:tcPr>
            <w:tcW w:w="709" w:type="dxa"/>
            <w:shd w:val="clear" w:color="auto" w:fill="D0CECE"/>
          </w:tcPr>
          <w:p w:rsidR="002B2BCA" w:rsidRPr="0020196F" w:rsidRDefault="002B2BCA" w:rsidP="00E314E7">
            <w:pPr>
              <w:jc w:val="center"/>
              <w:rPr>
                <w:rFonts w:ascii="Times New Roman" w:hAnsi="Times New Roman"/>
                <w:b/>
                <w:bCs/>
                <w:sz w:val="18"/>
                <w:szCs w:val="18"/>
              </w:rPr>
            </w:pPr>
          </w:p>
        </w:tc>
        <w:tc>
          <w:tcPr>
            <w:tcW w:w="709" w:type="dxa"/>
            <w:shd w:val="clear" w:color="auto" w:fill="D0CECE"/>
          </w:tcPr>
          <w:p w:rsidR="002B2BCA" w:rsidRPr="0020196F" w:rsidRDefault="002B2BCA" w:rsidP="00E314E7">
            <w:pPr>
              <w:jc w:val="center"/>
              <w:rPr>
                <w:rFonts w:ascii="Times New Roman" w:hAnsi="Times New Roman"/>
                <w:b/>
                <w:bCs/>
                <w:sz w:val="18"/>
                <w:szCs w:val="18"/>
              </w:rPr>
            </w:pPr>
          </w:p>
        </w:tc>
        <w:tc>
          <w:tcPr>
            <w:tcW w:w="709" w:type="dxa"/>
            <w:shd w:val="clear" w:color="auto" w:fill="D0CECE"/>
          </w:tcPr>
          <w:p w:rsidR="002B2BCA" w:rsidRPr="0020196F" w:rsidRDefault="002B2BCA" w:rsidP="00E314E7">
            <w:pPr>
              <w:jc w:val="center"/>
              <w:rPr>
                <w:rFonts w:ascii="Times New Roman" w:hAnsi="Times New Roman"/>
                <w:b/>
                <w:bCs/>
                <w:sz w:val="18"/>
                <w:szCs w:val="18"/>
              </w:rPr>
            </w:pPr>
          </w:p>
        </w:tc>
        <w:tc>
          <w:tcPr>
            <w:tcW w:w="709" w:type="dxa"/>
            <w:shd w:val="clear" w:color="auto" w:fill="D0CECE"/>
          </w:tcPr>
          <w:p w:rsidR="002B2BCA" w:rsidRPr="0020196F" w:rsidRDefault="002B2BCA" w:rsidP="00E314E7">
            <w:pPr>
              <w:jc w:val="center"/>
              <w:rPr>
                <w:rFonts w:ascii="Times New Roman" w:hAnsi="Times New Roman"/>
                <w:b/>
                <w:bCs/>
                <w:sz w:val="18"/>
                <w:szCs w:val="18"/>
              </w:rPr>
            </w:pPr>
          </w:p>
        </w:tc>
        <w:tc>
          <w:tcPr>
            <w:tcW w:w="708" w:type="dxa"/>
            <w:shd w:val="clear" w:color="auto" w:fill="D0CECE"/>
          </w:tcPr>
          <w:p w:rsidR="002B2BCA" w:rsidRPr="0020196F" w:rsidRDefault="002B2BCA" w:rsidP="00E314E7">
            <w:pPr>
              <w:jc w:val="center"/>
              <w:rPr>
                <w:rFonts w:ascii="Times New Roman" w:hAnsi="Times New Roman"/>
                <w:b/>
                <w:bCs/>
                <w:sz w:val="18"/>
                <w:szCs w:val="18"/>
              </w:rPr>
            </w:pPr>
          </w:p>
        </w:tc>
        <w:tc>
          <w:tcPr>
            <w:tcW w:w="567" w:type="dxa"/>
            <w:shd w:val="clear" w:color="auto" w:fill="D0CECE"/>
          </w:tcPr>
          <w:p w:rsidR="002B2BCA" w:rsidRPr="0020196F" w:rsidRDefault="002B2BCA" w:rsidP="00E314E7">
            <w:pPr>
              <w:jc w:val="center"/>
              <w:rPr>
                <w:rFonts w:ascii="Times New Roman" w:hAnsi="Times New Roman"/>
                <w:b/>
                <w:bCs/>
                <w:sz w:val="18"/>
                <w:szCs w:val="18"/>
              </w:rPr>
            </w:pP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2.1</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Pr>
                <w:rFonts w:ascii="Times New Roman" w:hAnsi="Times New Roman"/>
                <w:sz w:val="18"/>
                <w:szCs w:val="18"/>
              </w:rPr>
              <w:t>3</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4</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4</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4</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2.1.1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2.1.1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личного подсобного хозяйства (приусадебный земельный участок)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2.2</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300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300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300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личного подсобного хозяйства (приусадебный земельный участок)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2.2</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Pr>
                <w:rFonts w:ascii="Times New Roman" w:hAnsi="Times New Roman"/>
                <w:sz w:val="18"/>
                <w:szCs w:val="18"/>
              </w:rPr>
              <w:t>5</w:t>
            </w:r>
            <w:r w:rsidRPr="0020196F">
              <w:rPr>
                <w:rFonts w:ascii="Times New Roman" w:hAnsi="Times New Roman"/>
                <w:sz w:val="18"/>
                <w:szCs w:val="18"/>
              </w:rPr>
              <w:t>000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блокированной жилой застройки</w:t>
            </w:r>
            <w:r>
              <w:rPr>
                <w:rFonts w:ascii="Times New Roman" w:hAnsi="Times New Roman"/>
                <w:sz w:val="18"/>
                <w:szCs w:val="18"/>
              </w:rPr>
              <w:t xml:space="preserve"> на каждый блок</w:t>
            </w:r>
            <w:r w:rsidRPr="0020196F">
              <w:rPr>
                <w:rFonts w:ascii="Times New Roman" w:hAnsi="Times New Roman"/>
                <w:sz w:val="18"/>
                <w:szCs w:val="18"/>
              </w:rPr>
              <w:t>,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2.3</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блокированной жилой застройки</w:t>
            </w:r>
            <w:r>
              <w:rPr>
                <w:rFonts w:ascii="Times New Roman" w:hAnsi="Times New Roman"/>
                <w:sz w:val="18"/>
                <w:szCs w:val="18"/>
              </w:rPr>
              <w:t xml:space="preserve"> на каждый блок</w:t>
            </w:r>
            <w:r w:rsidRPr="0020196F">
              <w:rPr>
                <w:rFonts w:ascii="Times New Roman" w:hAnsi="Times New Roman"/>
                <w:sz w:val="18"/>
                <w:szCs w:val="18"/>
              </w:rPr>
              <w:t>,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2.3</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500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500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500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500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Times New Roman" w:hAnsi="Times New Roman"/>
                <w:b/>
                <w:kern w:val="28"/>
                <w:sz w:val="18"/>
                <w:szCs w:val="18"/>
              </w:rPr>
            </w:pPr>
          </w:p>
        </w:tc>
        <w:tc>
          <w:tcPr>
            <w:tcW w:w="567" w:type="dxa"/>
          </w:tcPr>
          <w:p w:rsidR="002B2BCA" w:rsidRPr="0020196F" w:rsidRDefault="002B2BCA" w:rsidP="00E314E7">
            <w:pPr>
              <w:jc w:val="center"/>
              <w:rPr>
                <w:rFonts w:ascii="Times New Roman" w:eastAsia="Times New Roman" w:hAnsi="Times New Roman"/>
                <w:b/>
                <w:kern w:val="28"/>
                <w:sz w:val="18"/>
                <w:szCs w:val="18"/>
              </w:rPr>
            </w:pP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Минимальная площадь земельного участка для </w:t>
            </w:r>
            <w:r>
              <w:rPr>
                <w:rFonts w:ascii="Times New Roman" w:hAnsi="Times New Roman"/>
                <w:sz w:val="18"/>
                <w:szCs w:val="18"/>
              </w:rPr>
              <w:t>среднеэстажно</w:t>
            </w:r>
            <w:r w:rsidRPr="0020196F">
              <w:rPr>
                <w:rFonts w:ascii="Times New Roman" w:hAnsi="Times New Roman"/>
                <w:sz w:val="18"/>
                <w:szCs w:val="18"/>
              </w:rPr>
              <w:t>й жилой застройки,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2.5</w:t>
            </w:r>
          </w:p>
        </w:tc>
        <w:tc>
          <w:tcPr>
            <w:tcW w:w="709" w:type="dxa"/>
            <w:shd w:val="clear" w:color="auto" w:fill="auto"/>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850"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A16980" w:rsidRDefault="002B2BCA" w:rsidP="00E314E7">
            <w:pPr>
              <w:jc w:val="center"/>
              <w:rPr>
                <w:rFonts w:ascii="Times New Roman" w:hAnsi="Times New Roman"/>
                <w:sz w:val="18"/>
                <w:szCs w:val="18"/>
              </w:rPr>
            </w:pPr>
            <w:r w:rsidRPr="00A16980">
              <w:rPr>
                <w:rFonts w:ascii="Times New Roman" w:hAnsi="Times New Roman"/>
                <w:sz w:val="18"/>
                <w:szCs w:val="18"/>
              </w:rPr>
              <w:t>500</w:t>
            </w:r>
          </w:p>
        </w:tc>
        <w:tc>
          <w:tcPr>
            <w:tcW w:w="709" w:type="dxa"/>
          </w:tcPr>
          <w:p w:rsidR="002B2BCA" w:rsidRPr="00A16980" w:rsidRDefault="002B2BCA" w:rsidP="00E314E7">
            <w:pPr>
              <w:jc w:val="center"/>
              <w:rPr>
                <w:rFonts w:ascii="Times New Roman" w:hAnsi="Times New Roman"/>
                <w:sz w:val="18"/>
                <w:szCs w:val="18"/>
              </w:rPr>
            </w:pPr>
            <w:r w:rsidRPr="00A16980">
              <w:rPr>
                <w:rFonts w:ascii="Times New Roman" w:hAnsi="Times New Roman"/>
                <w:sz w:val="18"/>
                <w:szCs w:val="18"/>
              </w:rPr>
              <w:t>500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Times New Roman" w:hAnsi="Times New Roman"/>
                <w:b/>
                <w:kern w:val="28"/>
                <w:sz w:val="18"/>
                <w:szCs w:val="18"/>
              </w:rPr>
            </w:pPr>
          </w:p>
        </w:tc>
        <w:tc>
          <w:tcPr>
            <w:tcW w:w="567" w:type="dxa"/>
          </w:tcPr>
          <w:p w:rsidR="002B2BCA" w:rsidRPr="0020196F" w:rsidRDefault="002B2BCA" w:rsidP="00E314E7">
            <w:pPr>
              <w:jc w:val="center"/>
              <w:rPr>
                <w:rFonts w:ascii="Times New Roman" w:eastAsia="Times New Roman" w:hAnsi="Times New Roman"/>
                <w:b/>
                <w:kern w:val="28"/>
                <w:sz w:val="18"/>
                <w:szCs w:val="18"/>
              </w:rPr>
            </w:pP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BA08EF">
            <w:pPr>
              <w:ind w:left="176"/>
              <w:jc w:val="both"/>
              <w:rPr>
                <w:rFonts w:ascii="Times New Roman" w:hAnsi="Times New Roman"/>
                <w:sz w:val="18"/>
                <w:szCs w:val="18"/>
              </w:rPr>
            </w:pPr>
            <w:r w:rsidRPr="0020196F">
              <w:rPr>
                <w:rFonts w:ascii="Times New Roman" w:hAnsi="Times New Roman"/>
                <w:sz w:val="18"/>
                <w:szCs w:val="18"/>
              </w:rPr>
              <w:t xml:space="preserve">Максимальная площадь земельного участка для </w:t>
            </w:r>
            <w:r>
              <w:rPr>
                <w:rFonts w:ascii="Times New Roman" w:hAnsi="Times New Roman"/>
                <w:sz w:val="18"/>
                <w:szCs w:val="18"/>
              </w:rPr>
              <w:t>среднеэтажно</w:t>
            </w:r>
            <w:r w:rsidRPr="0020196F">
              <w:rPr>
                <w:rFonts w:ascii="Times New Roman" w:hAnsi="Times New Roman"/>
                <w:sz w:val="18"/>
                <w:szCs w:val="18"/>
              </w:rPr>
              <w:t xml:space="preserve">й жилой застройки, </w:t>
            </w:r>
            <w:r w:rsidRPr="0020196F">
              <w:rPr>
                <w:rFonts w:ascii="Times New Roman" w:hAnsi="Times New Roman"/>
                <w:sz w:val="18"/>
                <w:szCs w:val="18"/>
              </w:rPr>
              <w:lastRenderedPageBreak/>
              <w:t>кв.м</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lastRenderedPageBreak/>
              <w:t>2.5</w:t>
            </w:r>
          </w:p>
        </w:tc>
        <w:tc>
          <w:tcPr>
            <w:tcW w:w="709" w:type="dxa"/>
            <w:shd w:val="clear" w:color="auto" w:fill="auto"/>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850"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D36A30" w:rsidRDefault="002B2BCA" w:rsidP="00E314E7">
            <w:pPr>
              <w:jc w:val="center"/>
              <w:rPr>
                <w:rFonts w:ascii="Times New Roman" w:hAnsi="Times New Roman"/>
                <w:color w:val="FF0000"/>
                <w:sz w:val="18"/>
                <w:szCs w:val="18"/>
              </w:rPr>
            </w:pPr>
            <w:r w:rsidRPr="00D36A30">
              <w:rPr>
                <w:rFonts w:ascii="Times New Roman" w:hAnsi="Times New Roman"/>
                <w:color w:val="FF0000"/>
                <w:sz w:val="18"/>
                <w:szCs w:val="18"/>
              </w:rPr>
              <w:t>1200</w:t>
            </w:r>
          </w:p>
        </w:tc>
        <w:tc>
          <w:tcPr>
            <w:tcW w:w="709" w:type="dxa"/>
          </w:tcPr>
          <w:p w:rsidR="002B2BCA" w:rsidRPr="00D36A30" w:rsidRDefault="002B2BCA" w:rsidP="00E314E7">
            <w:pPr>
              <w:jc w:val="center"/>
              <w:rPr>
                <w:rFonts w:ascii="Times New Roman" w:hAnsi="Times New Roman"/>
                <w:color w:val="FF0000"/>
                <w:sz w:val="18"/>
                <w:szCs w:val="18"/>
              </w:rPr>
            </w:pPr>
            <w:r w:rsidRPr="00D36A30">
              <w:rPr>
                <w:rFonts w:ascii="Times New Roman" w:hAnsi="Times New Roman"/>
                <w:color w:val="FF0000"/>
                <w:sz w:val="18"/>
                <w:szCs w:val="18"/>
              </w:rPr>
              <w:t>1200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Times New Roman" w:hAnsi="Times New Roman"/>
                <w:b/>
                <w:kern w:val="28"/>
                <w:sz w:val="18"/>
                <w:szCs w:val="18"/>
              </w:rPr>
            </w:pPr>
          </w:p>
        </w:tc>
        <w:tc>
          <w:tcPr>
            <w:tcW w:w="567" w:type="dxa"/>
          </w:tcPr>
          <w:p w:rsidR="002B2BCA" w:rsidRPr="0020196F" w:rsidRDefault="002B2BCA" w:rsidP="00E314E7">
            <w:pPr>
              <w:jc w:val="center"/>
              <w:rPr>
                <w:rFonts w:ascii="Times New Roman" w:eastAsia="Times New Roman" w:hAnsi="Times New Roman"/>
                <w:b/>
                <w:kern w:val="28"/>
                <w:sz w:val="18"/>
                <w:szCs w:val="18"/>
              </w:rPr>
            </w:pP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хранения автотранспорта,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2.7.1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850"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хранения автотранспорта,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2.7.1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300</w:t>
            </w:r>
          </w:p>
        </w:tc>
        <w:tc>
          <w:tcPr>
            <w:tcW w:w="850" w:type="dxa"/>
          </w:tcPr>
          <w:p w:rsidR="002B2BCA" w:rsidRDefault="002B2BCA" w:rsidP="00E314E7">
            <w:pPr>
              <w:jc w:val="center"/>
              <w:rPr>
                <w:rFonts w:ascii="Times New Roman" w:hAnsi="Times New Roman"/>
                <w:sz w:val="18"/>
                <w:szCs w:val="18"/>
              </w:rPr>
            </w:pPr>
            <w:r>
              <w:rPr>
                <w:rFonts w:ascii="Times New Roman" w:hAnsi="Times New Roman"/>
                <w:sz w:val="18"/>
                <w:szCs w:val="18"/>
              </w:rPr>
              <w:t>6</w:t>
            </w:r>
            <w:r w:rsidRPr="0020196F">
              <w:rPr>
                <w:rFonts w:ascii="Times New Roman" w:hAnsi="Times New Roman"/>
                <w:sz w:val="18"/>
                <w:szCs w:val="18"/>
              </w:rPr>
              <w:t>00</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для предоставления коммунальных услуг,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3.1.1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w:t>
            </w:r>
          </w:p>
        </w:tc>
        <w:tc>
          <w:tcPr>
            <w:tcW w:w="709" w:type="dxa"/>
          </w:tcPr>
          <w:p w:rsidR="002B2BCA" w:rsidRPr="0020196F" w:rsidRDefault="002B2BCA" w:rsidP="00E314E7">
            <w:pPr>
              <w:jc w:val="center"/>
              <w:rPr>
                <w:rFonts w:ascii="Times New Roman" w:hAnsi="Times New Roman"/>
                <w:sz w:val="18"/>
                <w:szCs w:val="18"/>
              </w:rPr>
            </w:pPr>
          </w:p>
        </w:tc>
        <w:tc>
          <w:tcPr>
            <w:tcW w:w="709" w:type="dxa"/>
          </w:tcPr>
          <w:p w:rsidR="002B2BCA" w:rsidRPr="0020196F" w:rsidRDefault="002B2BCA" w:rsidP="00E314E7">
            <w:pPr>
              <w:jc w:val="center"/>
              <w:rPr>
                <w:rFonts w:ascii="Times New Roman" w:hAnsi="Times New Roman"/>
                <w:sz w:val="18"/>
                <w:szCs w:val="18"/>
              </w:rPr>
            </w:pPr>
          </w:p>
        </w:tc>
        <w:tc>
          <w:tcPr>
            <w:tcW w:w="709" w:type="dxa"/>
          </w:tcPr>
          <w:p w:rsidR="002B2BCA" w:rsidRPr="0020196F" w:rsidRDefault="002B2BCA" w:rsidP="00E314E7">
            <w:pPr>
              <w:jc w:val="center"/>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дошкольного, начального и среднего общего образования,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3.5, </w:t>
            </w:r>
            <w:r w:rsidRPr="0020196F">
              <w:rPr>
                <w:rFonts w:ascii="Times New Roman" w:hAnsi="Times New Roman"/>
                <w:sz w:val="18"/>
                <w:szCs w:val="18"/>
              </w:rPr>
              <w:br/>
              <w:t>3.5.1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Pr>
                <w:rFonts w:ascii="Times New Roman" w:hAnsi="Times New Roman"/>
                <w:sz w:val="18"/>
                <w:szCs w:val="18"/>
              </w:rPr>
              <w:t>5</w:t>
            </w:r>
            <w:r w:rsidRPr="0020196F">
              <w:rPr>
                <w:rFonts w:ascii="Times New Roman" w:hAnsi="Times New Roman"/>
                <w:sz w:val="18"/>
                <w:szCs w:val="18"/>
              </w:rPr>
              <w:t>00</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среднего и высшего профессионального образования,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3.5.2</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500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500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огородничества,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13.1</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Pr>
                <w:rFonts w:ascii="Times New Roman" w:hAnsi="Times New Roman"/>
                <w:sz w:val="18"/>
                <w:szCs w:val="18"/>
              </w:rPr>
              <w:t>3</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огородничества,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13.1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садоводства,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13.2</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Pr>
                <w:rFonts w:ascii="Times New Roman" w:hAnsi="Times New Roman"/>
                <w:sz w:val="18"/>
                <w:szCs w:val="18"/>
              </w:rPr>
              <w:t>3</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садоводства, кв.м</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13.2</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земельных участков для видов разрешенного использования, не указанных в пунктах 1-</w:t>
            </w:r>
            <w:r>
              <w:rPr>
                <w:rFonts w:ascii="Times New Roman" w:hAnsi="Times New Roman"/>
                <w:sz w:val="18"/>
                <w:szCs w:val="18"/>
              </w:rPr>
              <w:t>19</w:t>
            </w:r>
            <w:r w:rsidRPr="0020196F">
              <w:rPr>
                <w:rFonts w:ascii="Times New Roman" w:hAnsi="Times New Roman"/>
                <w:sz w:val="18"/>
                <w:szCs w:val="18"/>
              </w:rPr>
              <w:t xml:space="preserve"> настоящей таблицы, м </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w:t>
            </w:r>
            <w:r>
              <w:rPr>
                <w:rFonts w:ascii="Times New Roman" w:hAnsi="Times New Roman"/>
                <w:sz w:val="18"/>
                <w:szCs w:val="18"/>
              </w:rPr>
              <w:t>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w:t>
            </w:r>
            <w:r>
              <w:rPr>
                <w:rFonts w:ascii="Times New Roman" w:hAnsi="Times New Roman"/>
                <w:sz w:val="18"/>
                <w:szCs w:val="18"/>
              </w:rPr>
              <w:t>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100</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100</w:t>
            </w: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земельных участков для видов разрешенного использования, не указанных в пунктах 1-</w:t>
            </w:r>
            <w:r>
              <w:rPr>
                <w:rFonts w:ascii="Times New Roman" w:hAnsi="Times New Roman"/>
                <w:sz w:val="18"/>
                <w:szCs w:val="18"/>
              </w:rPr>
              <w:t>19</w:t>
            </w:r>
            <w:r w:rsidRPr="0020196F">
              <w:rPr>
                <w:rFonts w:ascii="Times New Roman" w:hAnsi="Times New Roman"/>
                <w:sz w:val="18"/>
                <w:szCs w:val="18"/>
              </w:rPr>
              <w:t xml:space="preserve"> настоящей таблицы, м</w:t>
            </w:r>
          </w:p>
        </w:tc>
        <w:tc>
          <w:tcPr>
            <w:tcW w:w="709" w:type="dxa"/>
            <w:shd w:val="clear" w:color="auto" w:fill="auto"/>
          </w:tcPr>
          <w:p w:rsidR="002B2BCA" w:rsidRPr="0020196F" w:rsidRDefault="002B2BCA" w:rsidP="00E314E7">
            <w:pPr>
              <w:jc w:val="center"/>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42"/>
        </w:trPr>
        <w:tc>
          <w:tcPr>
            <w:tcW w:w="709" w:type="dxa"/>
            <w:shd w:val="clear" w:color="auto" w:fill="D0CECE"/>
          </w:tcPr>
          <w:p w:rsidR="002B2BCA" w:rsidRPr="0020196F" w:rsidRDefault="002B2BCA" w:rsidP="00E314E7">
            <w:pPr>
              <w:keepNext/>
              <w:spacing w:after="60"/>
              <w:ind w:firstLine="680"/>
              <w:jc w:val="center"/>
              <w:outlineLvl w:val="0"/>
              <w:rPr>
                <w:rFonts w:ascii="Times New Roman" w:hAnsi="Times New Roman"/>
                <w:sz w:val="18"/>
                <w:szCs w:val="18"/>
              </w:rPr>
            </w:pPr>
          </w:p>
        </w:tc>
        <w:tc>
          <w:tcPr>
            <w:tcW w:w="3119"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09" w:type="dxa"/>
            <w:shd w:val="clear" w:color="auto" w:fill="D0CECE"/>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850"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8" w:type="dxa"/>
            <w:shd w:val="clear" w:color="auto" w:fill="D0CECE"/>
          </w:tcPr>
          <w:p w:rsidR="002B2BCA" w:rsidRPr="0020196F" w:rsidRDefault="002B2BCA" w:rsidP="00E314E7">
            <w:pPr>
              <w:jc w:val="center"/>
              <w:rPr>
                <w:rFonts w:ascii="Times New Roman" w:hAnsi="Times New Roman"/>
                <w:sz w:val="18"/>
                <w:szCs w:val="18"/>
              </w:rPr>
            </w:pPr>
          </w:p>
        </w:tc>
        <w:tc>
          <w:tcPr>
            <w:tcW w:w="567"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BA08EF">
        <w:trPr>
          <w:trHeight w:val="14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w:t>
            </w:r>
            <w:r>
              <w:rPr>
                <w:rFonts w:ascii="Times New Roman" w:hAnsi="Times New Roman"/>
                <w:sz w:val="18"/>
                <w:szCs w:val="18"/>
              </w:rPr>
              <w:t>2</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12</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22,5</w:t>
            </w:r>
          </w:p>
        </w:tc>
      </w:tr>
      <w:tr w:rsidR="002B2BCA" w:rsidRPr="0020196F" w:rsidTr="00BA08EF">
        <w:trPr>
          <w:trHeight w:val="607"/>
        </w:trPr>
        <w:tc>
          <w:tcPr>
            <w:tcW w:w="709" w:type="dxa"/>
            <w:shd w:val="clear" w:color="auto" w:fill="D0CECE"/>
          </w:tcPr>
          <w:p w:rsidR="002B2BCA" w:rsidRPr="0020196F" w:rsidRDefault="002B2BCA" w:rsidP="00E314E7">
            <w:pPr>
              <w:pStyle w:val="a8"/>
              <w:rPr>
                <w:rFonts w:ascii="Times New Roman" w:hAnsi="Times New Roman"/>
                <w:sz w:val="18"/>
                <w:szCs w:val="18"/>
              </w:rPr>
            </w:pPr>
          </w:p>
        </w:tc>
        <w:tc>
          <w:tcPr>
            <w:tcW w:w="3119"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b/>
                <w:bCs/>
                <w:sz w:val="18"/>
                <w:szCs w:val="18"/>
              </w:rPr>
              <w:t xml:space="preserve">Минимальные отступы от границ земельных участков в целях </w:t>
            </w:r>
            <w:r w:rsidRPr="0020196F">
              <w:rPr>
                <w:rFonts w:ascii="Times New Roman" w:hAnsi="Times New Roman"/>
                <w:b/>
                <w:bCs/>
                <w:sz w:val="18"/>
                <w:szCs w:val="18"/>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shd w:val="clear" w:color="auto" w:fill="D0CECE"/>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850"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8" w:type="dxa"/>
            <w:shd w:val="clear" w:color="auto" w:fill="D0CECE"/>
          </w:tcPr>
          <w:p w:rsidR="002B2BCA" w:rsidRPr="0020196F" w:rsidRDefault="002B2BCA" w:rsidP="00E314E7">
            <w:pPr>
              <w:jc w:val="center"/>
              <w:rPr>
                <w:rFonts w:ascii="Times New Roman" w:hAnsi="Times New Roman"/>
                <w:sz w:val="18"/>
                <w:szCs w:val="18"/>
              </w:rPr>
            </w:pPr>
          </w:p>
        </w:tc>
        <w:tc>
          <w:tcPr>
            <w:tcW w:w="567"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BA08EF">
        <w:trPr>
          <w:trHeight w:val="267"/>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отдельно стоящих зданий, 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3</w:t>
            </w:r>
          </w:p>
        </w:tc>
        <w:tc>
          <w:tcPr>
            <w:tcW w:w="850"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3</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3</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3</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3</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p>
        </w:tc>
        <w:tc>
          <w:tcPr>
            <w:tcW w:w="567" w:type="dxa"/>
          </w:tcPr>
          <w:p w:rsidR="002B2BCA" w:rsidRDefault="002B2BCA" w:rsidP="00E314E7">
            <w:pPr>
              <w:jc w:val="center"/>
              <w:rPr>
                <w:rFonts w:ascii="Times New Roman" w:hAnsi="Times New Roman"/>
                <w:sz w:val="18"/>
                <w:szCs w:val="18"/>
              </w:rPr>
            </w:pPr>
            <w:r>
              <w:rPr>
                <w:rFonts w:ascii="Times New Roman" w:hAnsi="Times New Roman"/>
                <w:sz w:val="18"/>
                <w:szCs w:val="18"/>
              </w:rPr>
              <w:t>1</w:t>
            </w:r>
          </w:p>
        </w:tc>
      </w:tr>
      <w:tr w:rsidR="002B2BCA" w:rsidRPr="0020196F" w:rsidTr="00BA08EF">
        <w:trPr>
          <w:trHeight w:val="25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строений и сооружений, 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w:t>
            </w:r>
          </w:p>
        </w:tc>
        <w:tc>
          <w:tcPr>
            <w:tcW w:w="850"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w:t>
            </w:r>
          </w:p>
        </w:tc>
        <w:tc>
          <w:tcPr>
            <w:tcW w:w="709" w:type="dxa"/>
          </w:tcPr>
          <w:p w:rsidR="002B2BCA" w:rsidRDefault="002B2BCA" w:rsidP="00E314E7">
            <w:pPr>
              <w:jc w:val="center"/>
              <w:rPr>
                <w:rFonts w:ascii="Times New Roman" w:hAnsi="Times New Roman"/>
                <w:sz w:val="18"/>
                <w:szCs w:val="18"/>
              </w:rPr>
            </w:pPr>
            <w:r w:rsidRPr="0020196F">
              <w:rPr>
                <w:rFonts w:ascii="Times New Roman" w:hAnsi="Times New Roman"/>
                <w:sz w:val="18"/>
                <w:szCs w:val="18"/>
              </w:rPr>
              <w:t>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p>
        </w:tc>
        <w:tc>
          <w:tcPr>
            <w:tcW w:w="567" w:type="dxa"/>
          </w:tcPr>
          <w:p w:rsidR="002B2BCA" w:rsidRDefault="002B2BCA" w:rsidP="00E314E7">
            <w:pPr>
              <w:jc w:val="center"/>
              <w:rPr>
                <w:rFonts w:ascii="Times New Roman" w:hAnsi="Times New Roman"/>
                <w:sz w:val="18"/>
                <w:szCs w:val="18"/>
              </w:rPr>
            </w:pPr>
            <w:r>
              <w:rPr>
                <w:rFonts w:ascii="Times New Roman" w:hAnsi="Times New Roman"/>
                <w:sz w:val="18"/>
                <w:szCs w:val="18"/>
              </w:rPr>
              <w:t>1</w:t>
            </w:r>
          </w:p>
        </w:tc>
      </w:tr>
      <w:tr w:rsidR="002B2BCA" w:rsidRPr="0020196F" w:rsidTr="00BA08EF">
        <w:trPr>
          <w:trHeight w:val="415"/>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2.3</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 xml:space="preserve">3.5, </w:t>
            </w:r>
            <w:r w:rsidRPr="0020196F">
              <w:rPr>
                <w:rFonts w:ascii="Times New Roman" w:hAnsi="Times New Roman"/>
                <w:sz w:val="18"/>
                <w:szCs w:val="18"/>
              </w:rPr>
              <w:br/>
              <w:t>3.5.1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w:t>
            </w:r>
            <w:r w:rsidRPr="0020196F">
              <w:rPr>
                <w:rFonts w:ascii="Times New Roman" w:hAnsi="Times New Roman"/>
                <w:sz w:val="18"/>
                <w:szCs w:val="18"/>
                <w:highlight w:val="yellow"/>
              </w:rPr>
              <w:t>2</w:t>
            </w:r>
            <w:r>
              <w:rPr>
                <w:rFonts w:ascii="Times New Roman" w:hAnsi="Times New Roman"/>
                <w:sz w:val="18"/>
                <w:szCs w:val="18"/>
                <w:highlight w:val="yellow"/>
              </w:rPr>
              <w:t>3</w:t>
            </w:r>
            <w:r w:rsidRPr="0020196F">
              <w:rPr>
                <w:rFonts w:ascii="Times New Roman" w:hAnsi="Times New Roman"/>
                <w:sz w:val="18"/>
                <w:szCs w:val="18"/>
                <w:highlight w:val="yellow"/>
              </w:rPr>
              <w:t>-2</w:t>
            </w:r>
            <w:r>
              <w:rPr>
                <w:rFonts w:ascii="Times New Roman" w:hAnsi="Times New Roman"/>
                <w:sz w:val="18"/>
                <w:szCs w:val="18"/>
              </w:rPr>
              <w:t>7</w:t>
            </w:r>
            <w:r w:rsidRPr="0020196F">
              <w:rPr>
                <w:rFonts w:ascii="Times New Roman" w:hAnsi="Times New Roman"/>
                <w:sz w:val="18"/>
                <w:szCs w:val="18"/>
              </w:rPr>
              <w:t xml:space="preserve"> настоящей таблицы, 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1B2908" w:rsidRDefault="002B2BCA" w:rsidP="00E314E7">
            <w:pPr>
              <w:jc w:val="center"/>
              <w:rPr>
                <w:rFonts w:ascii="Times New Roman" w:hAnsi="Times New Roman"/>
                <w:sz w:val="20"/>
                <w:szCs w:val="20"/>
              </w:rPr>
            </w:pPr>
            <w:r w:rsidRPr="001B2908">
              <w:rPr>
                <w:rFonts w:ascii="Times New Roman" w:eastAsia="Times New Roman" w:hAnsi="Times New Roman"/>
                <w:sz w:val="20"/>
                <w:szCs w:val="20"/>
              </w:rPr>
              <w:t>1</w:t>
            </w:r>
          </w:p>
        </w:tc>
        <w:tc>
          <w:tcPr>
            <w:tcW w:w="850" w:type="dxa"/>
          </w:tcPr>
          <w:p w:rsidR="002B2BCA" w:rsidRPr="001B2908" w:rsidRDefault="002B2BCA" w:rsidP="00E314E7">
            <w:pPr>
              <w:jc w:val="center"/>
              <w:rPr>
                <w:rFonts w:ascii="Times New Roman" w:hAnsi="Times New Roman"/>
                <w:sz w:val="20"/>
                <w:szCs w:val="20"/>
              </w:rPr>
            </w:pPr>
            <w:r w:rsidRPr="001B2908">
              <w:rPr>
                <w:rFonts w:ascii="Times New Roman" w:eastAsia="Times New Roman" w:hAnsi="Times New Roman"/>
                <w:sz w:val="20"/>
                <w:szCs w:val="20"/>
              </w:rPr>
              <w:t>1</w:t>
            </w:r>
          </w:p>
        </w:tc>
        <w:tc>
          <w:tcPr>
            <w:tcW w:w="709" w:type="dxa"/>
          </w:tcPr>
          <w:p w:rsidR="002B2BCA" w:rsidRPr="001B2908" w:rsidRDefault="002B2BCA" w:rsidP="00E314E7">
            <w:pPr>
              <w:jc w:val="center"/>
              <w:rPr>
                <w:rFonts w:ascii="Times New Roman" w:hAnsi="Times New Roman"/>
                <w:sz w:val="20"/>
                <w:szCs w:val="20"/>
              </w:rPr>
            </w:pPr>
            <w:r w:rsidRPr="001B2908">
              <w:rPr>
                <w:rFonts w:ascii="Times New Roman" w:eastAsia="Times New Roman" w:hAnsi="Times New Roman"/>
                <w:sz w:val="20"/>
                <w:szCs w:val="20"/>
              </w:rPr>
              <w:t>1</w:t>
            </w:r>
          </w:p>
        </w:tc>
        <w:tc>
          <w:tcPr>
            <w:tcW w:w="709" w:type="dxa"/>
          </w:tcPr>
          <w:p w:rsidR="002B2BCA" w:rsidRPr="001B2908" w:rsidRDefault="002B2BCA" w:rsidP="00E314E7">
            <w:pPr>
              <w:jc w:val="center"/>
              <w:rPr>
                <w:rFonts w:ascii="Times New Roman" w:hAnsi="Times New Roman"/>
                <w:sz w:val="20"/>
                <w:szCs w:val="20"/>
              </w:rPr>
            </w:pPr>
            <w:r w:rsidRPr="001B2908">
              <w:rPr>
                <w:rFonts w:ascii="Times New Roman" w:eastAsia="Times New Roman" w:hAnsi="Times New Roman"/>
                <w:sz w:val="20"/>
                <w:szCs w:val="20"/>
              </w:rPr>
              <w:t>1</w:t>
            </w:r>
          </w:p>
        </w:tc>
        <w:tc>
          <w:tcPr>
            <w:tcW w:w="709" w:type="dxa"/>
          </w:tcPr>
          <w:p w:rsidR="002B2BCA" w:rsidRPr="001B2908" w:rsidRDefault="002B2BCA" w:rsidP="00E314E7">
            <w:pPr>
              <w:jc w:val="center"/>
              <w:rPr>
                <w:rFonts w:ascii="Times New Roman" w:hAnsi="Times New Roman"/>
                <w:sz w:val="20"/>
                <w:szCs w:val="20"/>
              </w:rPr>
            </w:pPr>
            <w:r w:rsidRPr="001B2908">
              <w:rPr>
                <w:rFonts w:ascii="Times New Roman" w:eastAsia="Times New Roman" w:hAnsi="Times New Roman"/>
                <w:sz w:val="20"/>
                <w:szCs w:val="20"/>
              </w:rPr>
              <w:t>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w:t>
            </w:r>
          </w:p>
        </w:tc>
      </w:tr>
      <w:tr w:rsidR="002B2BCA" w:rsidRPr="0020196F" w:rsidTr="00BA08EF">
        <w:trPr>
          <w:trHeight w:val="607"/>
        </w:trPr>
        <w:tc>
          <w:tcPr>
            <w:tcW w:w="709" w:type="dxa"/>
            <w:shd w:val="clear" w:color="auto" w:fill="D0CECE"/>
          </w:tcPr>
          <w:p w:rsidR="002B2BCA" w:rsidRPr="0020196F" w:rsidRDefault="002B2BCA" w:rsidP="00E314E7">
            <w:pPr>
              <w:pStyle w:val="a8"/>
              <w:rPr>
                <w:rFonts w:ascii="Times New Roman" w:hAnsi="Times New Roman"/>
                <w:sz w:val="18"/>
                <w:szCs w:val="18"/>
              </w:rPr>
            </w:pPr>
          </w:p>
        </w:tc>
        <w:tc>
          <w:tcPr>
            <w:tcW w:w="3119"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shd w:val="clear" w:color="auto" w:fill="D0CECE"/>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850"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8" w:type="dxa"/>
            <w:shd w:val="clear" w:color="auto" w:fill="D0CECE"/>
          </w:tcPr>
          <w:p w:rsidR="002B2BCA" w:rsidRPr="0020196F" w:rsidRDefault="002B2BCA" w:rsidP="00E314E7">
            <w:pPr>
              <w:jc w:val="center"/>
              <w:rPr>
                <w:rFonts w:ascii="Times New Roman" w:hAnsi="Times New Roman"/>
                <w:sz w:val="18"/>
                <w:szCs w:val="18"/>
              </w:rPr>
            </w:pPr>
          </w:p>
        </w:tc>
        <w:tc>
          <w:tcPr>
            <w:tcW w:w="567"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BA08EF">
        <w:trPr>
          <w:trHeight w:val="874"/>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rsidR="002B2BCA" w:rsidRPr="0020196F" w:rsidRDefault="002B2BCA" w:rsidP="00E314E7">
            <w:pPr>
              <w:keepNext/>
              <w:spacing w:after="60"/>
              <w:ind w:firstLine="680"/>
              <w:jc w:val="both"/>
              <w:outlineLvl w:val="0"/>
              <w:rPr>
                <w:rFonts w:ascii="Times New Roman" w:hAnsi="Times New Roman"/>
                <w:sz w:val="18"/>
                <w:szCs w:val="18"/>
              </w:rPr>
            </w:pP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7</w:t>
            </w:r>
            <w:r w:rsidRPr="0020196F">
              <w:rPr>
                <w:rFonts w:ascii="Times New Roman" w:hAnsi="Times New Roman"/>
                <w:sz w:val="18"/>
                <w:szCs w:val="18"/>
              </w:rPr>
              <w:t>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7</w:t>
            </w: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7</w:t>
            </w: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7</w:t>
            </w: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2.1.1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2.2</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50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50</w:t>
            </w:r>
          </w:p>
        </w:tc>
        <w:tc>
          <w:tcPr>
            <w:tcW w:w="709"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p w:rsidR="002B2BCA" w:rsidRPr="0020196F" w:rsidRDefault="002B2BCA" w:rsidP="00E314E7">
            <w:pPr>
              <w:jc w:val="center"/>
              <w:rPr>
                <w:rFonts w:ascii="Times New Roman" w:hAnsi="Times New Roman"/>
                <w:sz w:val="18"/>
                <w:szCs w:val="18"/>
              </w:rPr>
            </w:pP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2.3</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80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80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80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80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15"/>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3.1.1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90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90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90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90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90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90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90</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90</w:t>
            </w:r>
          </w:p>
        </w:tc>
      </w:tr>
      <w:tr w:rsidR="002B2BCA" w:rsidRPr="0020196F" w:rsidTr="00BA08EF">
        <w:trPr>
          <w:trHeight w:val="19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13.1</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207"/>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садоводства, %</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13.2</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90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Максимальный процент застройки в границах земельного участка для иных видов разрешенного использования, не указанных в пунктах </w:t>
            </w:r>
            <w:r>
              <w:rPr>
                <w:rFonts w:ascii="Times New Roman" w:hAnsi="Times New Roman"/>
                <w:sz w:val="18"/>
                <w:szCs w:val="18"/>
              </w:rPr>
              <w:t>28</w:t>
            </w:r>
            <w:r w:rsidRPr="0020196F">
              <w:rPr>
                <w:rFonts w:ascii="Times New Roman" w:hAnsi="Times New Roman"/>
                <w:sz w:val="18"/>
                <w:szCs w:val="18"/>
                <w:highlight w:val="yellow"/>
              </w:rPr>
              <w:t>-3</w:t>
            </w:r>
            <w:r>
              <w:rPr>
                <w:rFonts w:ascii="Times New Roman" w:hAnsi="Times New Roman"/>
                <w:sz w:val="18"/>
                <w:szCs w:val="18"/>
              </w:rPr>
              <w:t>4</w:t>
            </w:r>
            <w:r w:rsidRPr="0020196F">
              <w:rPr>
                <w:rFonts w:ascii="Times New Roman" w:hAnsi="Times New Roman"/>
                <w:sz w:val="18"/>
                <w:szCs w:val="18"/>
              </w:rPr>
              <w:t xml:space="preserve"> настоящей таблицы, %</w:t>
            </w:r>
          </w:p>
        </w:tc>
        <w:tc>
          <w:tcPr>
            <w:tcW w:w="709" w:type="dxa"/>
            <w:shd w:val="clear" w:color="auto" w:fill="auto"/>
          </w:tcPr>
          <w:p w:rsidR="002B2BCA" w:rsidRPr="0020196F" w:rsidRDefault="002B2BCA" w:rsidP="00E314E7">
            <w:pPr>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80</w:t>
            </w:r>
          </w:p>
        </w:tc>
      </w:tr>
      <w:tr w:rsidR="002B2BCA" w:rsidRPr="0020196F" w:rsidTr="00BA08EF">
        <w:trPr>
          <w:trHeight w:val="400"/>
        </w:trPr>
        <w:tc>
          <w:tcPr>
            <w:tcW w:w="709" w:type="dxa"/>
            <w:shd w:val="clear" w:color="auto" w:fill="D0CECE"/>
          </w:tcPr>
          <w:p w:rsidR="002B2BCA" w:rsidRPr="0020196F" w:rsidRDefault="002B2BCA" w:rsidP="00E314E7">
            <w:pPr>
              <w:pStyle w:val="a8"/>
              <w:rPr>
                <w:rFonts w:ascii="Times New Roman" w:hAnsi="Times New Roman"/>
                <w:sz w:val="18"/>
                <w:szCs w:val="18"/>
              </w:rPr>
            </w:pPr>
          </w:p>
        </w:tc>
        <w:tc>
          <w:tcPr>
            <w:tcW w:w="3119" w:type="dxa"/>
            <w:shd w:val="clear" w:color="auto" w:fill="D0CECE"/>
          </w:tcPr>
          <w:p w:rsidR="002B2BCA" w:rsidRPr="0020196F" w:rsidRDefault="002B2BCA" w:rsidP="00E314E7">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09" w:type="dxa"/>
            <w:shd w:val="clear" w:color="auto" w:fill="D0CECE"/>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850"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9" w:type="dxa"/>
            <w:shd w:val="clear" w:color="auto" w:fill="D0CECE"/>
          </w:tcPr>
          <w:p w:rsidR="002B2BCA" w:rsidRPr="0020196F" w:rsidRDefault="002B2BCA" w:rsidP="00E314E7">
            <w:pPr>
              <w:jc w:val="center"/>
              <w:rPr>
                <w:rFonts w:ascii="Times New Roman" w:hAnsi="Times New Roman"/>
                <w:sz w:val="18"/>
                <w:szCs w:val="18"/>
              </w:rPr>
            </w:pPr>
          </w:p>
        </w:tc>
        <w:tc>
          <w:tcPr>
            <w:tcW w:w="708" w:type="dxa"/>
            <w:shd w:val="clear" w:color="auto" w:fill="D0CECE"/>
          </w:tcPr>
          <w:p w:rsidR="002B2BCA" w:rsidRPr="0020196F" w:rsidRDefault="002B2BCA" w:rsidP="00E314E7">
            <w:pPr>
              <w:jc w:val="center"/>
              <w:rPr>
                <w:rFonts w:ascii="Times New Roman" w:hAnsi="Times New Roman"/>
                <w:sz w:val="18"/>
                <w:szCs w:val="18"/>
              </w:rPr>
            </w:pPr>
          </w:p>
        </w:tc>
        <w:tc>
          <w:tcPr>
            <w:tcW w:w="567"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2.1. 2.3</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207"/>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(бытовой разрыв) между зданиями многоквартирной жилой застройки, м</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2.1.1</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19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Максимальное количество блоков в блокированной жилой застройке, шт.</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2.3</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9" w:type="dxa"/>
            <w:shd w:val="clear" w:color="auto" w:fill="auto"/>
          </w:tcPr>
          <w:p w:rsidR="002B2BCA" w:rsidRPr="0020196F" w:rsidRDefault="002B2BCA" w:rsidP="00E314E7">
            <w:pPr>
              <w:rPr>
                <w:rFonts w:ascii="Times New Roman" w:hAnsi="Times New Roman"/>
                <w:sz w:val="18"/>
                <w:szCs w:val="18"/>
              </w:rPr>
            </w:pPr>
            <w:r w:rsidRPr="0020196F">
              <w:rPr>
                <w:rFonts w:ascii="Times New Roman" w:hAnsi="Times New Roman"/>
                <w:sz w:val="18"/>
                <w:szCs w:val="18"/>
              </w:rPr>
              <w:t>2.1, 2.1.1, 2.2, 2.3</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BA08EF">
        <w:trPr>
          <w:trHeight w:val="607"/>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9" w:type="dxa"/>
            <w:shd w:val="clear" w:color="auto" w:fill="auto"/>
          </w:tcPr>
          <w:p w:rsidR="002B2BCA" w:rsidRPr="0020196F" w:rsidRDefault="002B2BCA" w:rsidP="00E314E7">
            <w:pPr>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eastAsia="Yu Gothic Light" w:hAnsi="Times New Roman"/>
                <w:color w:val="404040"/>
                <w:sz w:val="18"/>
                <w:szCs w:val="18"/>
              </w:rPr>
            </w:pPr>
            <w:r w:rsidRPr="0020196F">
              <w:rPr>
                <w:rFonts w:ascii="Times New Roman" w:hAnsi="Times New Roman"/>
                <w:sz w:val="18"/>
                <w:szCs w:val="18"/>
              </w:rPr>
              <w:t>15</w:t>
            </w:r>
            <w:r>
              <w:rPr>
                <w:rFonts w:ascii="Times New Roman" w:hAnsi="Times New Roman"/>
                <w:sz w:val="18"/>
                <w:szCs w:val="18"/>
              </w:rPr>
              <w:t>0</w:t>
            </w:r>
            <w:r w:rsidRPr="0020196F">
              <w:rPr>
                <w:rFonts w:ascii="Times New Roman" w:hAnsi="Times New Roman"/>
                <w:sz w:val="18"/>
                <w:szCs w:val="18"/>
              </w:rPr>
              <w:t>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15</w:t>
            </w:r>
            <w:r>
              <w:rPr>
                <w:rFonts w:ascii="Times New Roman" w:hAnsi="Times New Roman"/>
                <w:sz w:val="18"/>
                <w:szCs w:val="18"/>
              </w:rPr>
              <w:t>0</w:t>
            </w: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15</w:t>
            </w:r>
            <w:r>
              <w:rPr>
                <w:rFonts w:ascii="Times New Roman" w:hAnsi="Times New Roman"/>
                <w:sz w:val="18"/>
                <w:szCs w:val="18"/>
              </w:rPr>
              <w:t>0</w:t>
            </w: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15</w:t>
            </w:r>
            <w:r>
              <w:rPr>
                <w:rFonts w:ascii="Times New Roman" w:hAnsi="Times New Roman"/>
                <w:sz w:val="18"/>
                <w:szCs w:val="18"/>
              </w:rPr>
              <w:t>0</w:t>
            </w:r>
            <w:r w:rsidRPr="0020196F">
              <w:rPr>
                <w:rFonts w:ascii="Times New Roman" w:hAnsi="Times New Roman"/>
                <w:sz w:val="18"/>
                <w:szCs w:val="18"/>
              </w:rPr>
              <w:t>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15</w:t>
            </w:r>
            <w:r>
              <w:rPr>
                <w:rFonts w:ascii="Times New Roman" w:hAnsi="Times New Roman"/>
                <w:sz w:val="18"/>
                <w:szCs w:val="18"/>
              </w:rPr>
              <w:t>0</w:t>
            </w:r>
            <w:r w:rsidRPr="0020196F">
              <w:rPr>
                <w:rFonts w:ascii="Times New Roman" w:hAnsi="Times New Roman"/>
                <w:sz w:val="18"/>
                <w:szCs w:val="18"/>
              </w:rPr>
              <w:t>0</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15</w:t>
            </w:r>
            <w:r w:rsidRPr="0020196F">
              <w:rPr>
                <w:rFonts w:ascii="Times New Roman" w:hAnsi="Times New Roman"/>
                <w:sz w:val="18"/>
                <w:szCs w:val="18"/>
              </w:rPr>
              <w:t>00</w:t>
            </w:r>
          </w:p>
        </w:tc>
        <w:tc>
          <w:tcPr>
            <w:tcW w:w="708" w:type="dxa"/>
            <w:shd w:val="clear" w:color="auto" w:fill="auto"/>
          </w:tcPr>
          <w:p w:rsidR="002B2BCA" w:rsidRPr="0020196F" w:rsidRDefault="002B2BCA" w:rsidP="00E314E7">
            <w:pPr>
              <w:jc w:val="center"/>
              <w:rPr>
                <w:rFonts w:ascii="Times New Roman" w:hAnsi="Times New Roman"/>
                <w:sz w:val="18"/>
                <w:szCs w:val="18"/>
              </w:rPr>
            </w:pPr>
          </w:p>
        </w:tc>
        <w:tc>
          <w:tcPr>
            <w:tcW w:w="567" w:type="dxa"/>
          </w:tcPr>
          <w:p w:rsidR="002B2BCA" w:rsidRPr="0020196F" w:rsidRDefault="002B2BCA" w:rsidP="00E314E7">
            <w:pPr>
              <w:jc w:val="center"/>
              <w:rPr>
                <w:rFonts w:ascii="Times New Roman" w:hAnsi="Times New Roman"/>
                <w:sz w:val="18"/>
                <w:szCs w:val="18"/>
              </w:rPr>
            </w:pPr>
          </w:p>
        </w:tc>
      </w:tr>
      <w:tr w:rsidR="002B2BCA" w:rsidRPr="0020196F" w:rsidTr="00BA08EF">
        <w:trPr>
          <w:trHeight w:val="266"/>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отдельно стоящих зданий объектов физической культуры и спорта, кв.м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3000</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10000</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10000</w:t>
            </w:r>
          </w:p>
        </w:tc>
      </w:tr>
      <w:tr w:rsidR="002B2BCA" w:rsidRPr="0020196F" w:rsidTr="00BA08EF">
        <w:trPr>
          <w:trHeight w:val="252"/>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eastAsia="MS MinNew Roman" w:hAnsi="Times New Roman"/>
                <w:bCs/>
                <w:sz w:val="18"/>
                <w:szCs w:val="18"/>
              </w:rPr>
              <w:t>Минимальная площадь отдельно стоящих объектов гаражного назначения, объектов обслуживания автотранспорта, кв.м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850"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9"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70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r>
      <w:tr w:rsidR="002B2BCA" w:rsidRPr="0020196F" w:rsidTr="00BA08EF">
        <w:trPr>
          <w:trHeight w:val="400"/>
        </w:trPr>
        <w:tc>
          <w:tcPr>
            <w:tcW w:w="709" w:type="dxa"/>
            <w:shd w:val="clear" w:color="auto" w:fill="auto"/>
          </w:tcPr>
          <w:p w:rsidR="002B2BCA" w:rsidRPr="0020196F" w:rsidRDefault="002B2BCA" w:rsidP="00E314E7">
            <w:pPr>
              <w:pStyle w:val="a8"/>
              <w:numPr>
                <w:ilvl w:val="0"/>
                <w:numId w:val="17"/>
              </w:numPr>
              <w:jc w:val="center"/>
              <w:rPr>
                <w:rFonts w:ascii="Times New Roman" w:hAnsi="Times New Roman"/>
                <w:sz w:val="18"/>
                <w:szCs w:val="18"/>
              </w:rPr>
            </w:pPr>
          </w:p>
        </w:tc>
        <w:tc>
          <w:tcPr>
            <w:tcW w:w="3119" w:type="dxa"/>
            <w:shd w:val="clear" w:color="auto" w:fill="auto"/>
          </w:tcPr>
          <w:p w:rsidR="002B2BCA" w:rsidRPr="0020196F" w:rsidRDefault="002B2BCA" w:rsidP="00E314E7">
            <w:pPr>
              <w:jc w:val="both"/>
              <w:rPr>
                <w:rFonts w:eastAsia="MS MinNew Roman"/>
                <w:b/>
                <w:bCs/>
                <w:kern w:val="28"/>
                <w:sz w:val="18"/>
                <w:szCs w:val="18"/>
              </w:rPr>
            </w:pPr>
            <w:r w:rsidRPr="0020196F">
              <w:rPr>
                <w:rFonts w:ascii="Times New Roman" w:eastAsia="MS MinNew Roman" w:hAnsi="Times New Roman"/>
                <w:bCs/>
                <w:sz w:val="18"/>
                <w:szCs w:val="18"/>
              </w:rPr>
              <w:t>Максимальная площадь отдельно стоящих объектов гаражного назначения, объектов обслуживания автотранспорта, кв.м</w:t>
            </w:r>
          </w:p>
        </w:tc>
        <w:tc>
          <w:tcPr>
            <w:tcW w:w="709" w:type="dxa"/>
            <w:shd w:val="clear" w:color="auto" w:fill="auto"/>
          </w:tcPr>
          <w:p w:rsidR="002B2BCA" w:rsidRPr="0020196F" w:rsidRDefault="002B2BCA" w:rsidP="00E314E7">
            <w:pPr>
              <w:keepNext/>
              <w:spacing w:after="60"/>
              <w:ind w:firstLine="680"/>
              <w:jc w:val="center"/>
              <w:outlineLvl w:val="0"/>
              <w:rPr>
                <w:rFonts w:ascii="Times New Roman" w:hAnsi="Times New Roman"/>
                <w:sz w:val="18"/>
                <w:szCs w:val="18"/>
              </w:rPr>
            </w:pP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850"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6</w:t>
            </w:r>
            <w:r w:rsidRPr="0020196F">
              <w:rPr>
                <w:rFonts w:ascii="Times New Roman" w:hAnsi="Times New Roman"/>
                <w:sz w:val="18"/>
                <w:szCs w:val="18"/>
              </w:rPr>
              <w:t>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w:t>
            </w:r>
          </w:p>
        </w:tc>
        <w:tc>
          <w:tcPr>
            <w:tcW w:w="70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w:t>
            </w:r>
          </w:p>
        </w:tc>
        <w:tc>
          <w:tcPr>
            <w:tcW w:w="709"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70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c>
          <w:tcPr>
            <w:tcW w:w="567" w:type="dxa"/>
          </w:tcPr>
          <w:p w:rsidR="002B2BCA" w:rsidRDefault="002B2BCA" w:rsidP="00E314E7">
            <w:pPr>
              <w:jc w:val="center"/>
              <w:rPr>
                <w:rFonts w:ascii="Times New Roman" w:hAnsi="Times New Roman"/>
                <w:sz w:val="18"/>
                <w:szCs w:val="18"/>
              </w:rPr>
            </w:pPr>
            <w:r>
              <w:rPr>
                <w:rFonts w:ascii="Times New Roman" w:hAnsi="Times New Roman"/>
                <w:sz w:val="18"/>
                <w:szCs w:val="18"/>
              </w:rPr>
              <w:t>-</w:t>
            </w:r>
          </w:p>
        </w:tc>
      </w:tr>
    </w:tbl>
    <w:p w:rsidR="002B2BCA" w:rsidRDefault="002B2BCA" w:rsidP="002B2BCA">
      <w:pPr>
        <w:jc w:val="center"/>
        <w:rPr>
          <w:rFonts w:ascii="Times New Roman" w:hAnsi="Times New Roman"/>
          <w:sz w:val="28"/>
          <w:szCs w:val="28"/>
        </w:rPr>
      </w:pPr>
    </w:p>
    <w:p w:rsidR="002B2BCA" w:rsidRPr="00E314E7" w:rsidRDefault="002B2BCA" w:rsidP="002B2BCA">
      <w:pPr>
        <w:widowControl w:val="0"/>
        <w:autoSpaceDE w:val="0"/>
        <w:autoSpaceDN w:val="0"/>
        <w:adjustRightInd w:val="0"/>
        <w:ind w:right="-1" w:firstLine="567"/>
        <w:jc w:val="both"/>
        <w:rPr>
          <w:rFonts w:ascii="Times New Roman" w:eastAsia="Times New Roman" w:hAnsi="Times New Roman"/>
          <w:sz w:val="24"/>
          <w:szCs w:val="24"/>
        </w:rPr>
      </w:pPr>
      <w:r w:rsidRPr="00E314E7">
        <w:rPr>
          <w:rFonts w:ascii="Times New Roman" w:eastAsia="Times New Roman" w:hAnsi="Times New Roman"/>
          <w:sz w:val="24"/>
          <w:szCs w:val="24"/>
        </w:rPr>
        <w:t>Примечания:</w:t>
      </w:r>
    </w:p>
    <w:p w:rsidR="002B2BCA" w:rsidRPr="00E314E7" w:rsidRDefault="002B2BCA" w:rsidP="002B2BCA">
      <w:pPr>
        <w:widowControl w:val="0"/>
        <w:autoSpaceDE w:val="0"/>
        <w:autoSpaceDN w:val="0"/>
        <w:adjustRightInd w:val="0"/>
        <w:ind w:right="-1" w:firstLine="567"/>
        <w:jc w:val="both"/>
        <w:rPr>
          <w:rFonts w:ascii="Times New Roman" w:eastAsia="Times New Roman" w:hAnsi="Times New Roman"/>
          <w:sz w:val="24"/>
          <w:szCs w:val="24"/>
        </w:rPr>
      </w:pPr>
      <w:r w:rsidRPr="00E314E7">
        <w:rPr>
          <w:rFonts w:ascii="Times New Roman" w:eastAsia="Times New Roman" w:hAnsi="Times New Roman"/>
          <w:sz w:val="24"/>
          <w:szCs w:val="24"/>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2B2BCA" w:rsidRPr="00E314E7" w:rsidRDefault="002B2BCA" w:rsidP="002B2BCA">
      <w:pPr>
        <w:widowControl w:val="0"/>
        <w:autoSpaceDE w:val="0"/>
        <w:autoSpaceDN w:val="0"/>
        <w:adjustRightInd w:val="0"/>
        <w:ind w:right="-1" w:firstLine="567"/>
        <w:jc w:val="both"/>
        <w:rPr>
          <w:rFonts w:ascii="Times New Roman" w:eastAsia="Times New Roman" w:hAnsi="Times New Roman"/>
          <w:sz w:val="24"/>
          <w:szCs w:val="24"/>
        </w:rPr>
      </w:pPr>
      <w:r w:rsidRPr="00E314E7">
        <w:rPr>
          <w:rFonts w:ascii="Times New Roman" w:eastAsia="Times New Roman" w:hAnsi="Times New Roman"/>
          <w:sz w:val="24"/>
          <w:szCs w:val="24"/>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2B2BCA" w:rsidRPr="00E314E7" w:rsidRDefault="002B2BCA" w:rsidP="002B2BCA">
      <w:pPr>
        <w:widowControl w:val="0"/>
        <w:autoSpaceDE w:val="0"/>
        <w:autoSpaceDN w:val="0"/>
        <w:adjustRightInd w:val="0"/>
        <w:ind w:right="-1" w:firstLine="567"/>
        <w:jc w:val="both"/>
        <w:rPr>
          <w:rFonts w:ascii="Times New Roman" w:eastAsia="Times New Roman" w:hAnsi="Times New Roman"/>
          <w:sz w:val="24"/>
          <w:szCs w:val="24"/>
        </w:rPr>
      </w:pPr>
      <w:r w:rsidRPr="00E314E7">
        <w:rPr>
          <w:rFonts w:ascii="Times New Roman" w:eastAsia="Times New Roman" w:hAnsi="Times New Roman"/>
          <w:sz w:val="24"/>
          <w:szCs w:val="24"/>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2B2BCA" w:rsidRPr="00E314E7" w:rsidRDefault="002B2BCA" w:rsidP="002B2BCA">
      <w:pPr>
        <w:autoSpaceDE w:val="0"/>
        <w:adjustRightInd w:val="0"/>
        <w:ind w:right="-1" w:firstLine="567"/>
        <w:jc w:val="both"/>
        <w:rPr>
          <w:rFonts w:ascii="Times New Roman" w:eastAsia="Times New Roman" w:hAnsi="Times New Roman"/>
          <w:sz w:val="24"/>
          <w:szCs w:val="24"/>
        </w:rPr>
      </w:pPr>
      <w:r w:rsidRPr="00E314E7">
        <w:rPr>
          <w:rFonts w:ascii="Times New Roman" w:eastAsia="Times New Roman" w:hAnsi="Times New Roman"/>
          <w:sz w:val="24"/>
          <w:szCs w:val="24"/>
        </w:rPr>
        <w:t>в ц</w:t>
      </w:r>
      <w:r w:rsidRPr="00E314E7">
        <w:rPr>
          <w:rFonts w:ascii="Times New Roman" w:hAnsi="Times New Roman"/>
          <w:sz w:val="24"/>
          <w:szCs w:val="24"/>
        </w:rPr>
        <w:t>елях применения  настоящей статьи прочерк в колонке значения параметра означает, что данный параметр не подлежит установлению.</w:t>
      </w:r>
    </w:p>
    <w:p w:rsidR="002B2BCA" w:rsidRDefault="002B2BCA" w:rsidP="002B2BCA">
      <w:pPr>
        <w:jc w:val="center"/>
        <w:rPr>
          <w:rFonts w:ascii="Times New Roman" w:hAnsi="Times New Roman"/>
          <w:sz w:val="28"/>
          <w:szCs w:val="28"/>
        </w:rPr>
      </w:pPr>
    </w:p>
    <w:p w:rsidR="002B2BCA" w:rsidRDefault="002B2BCA" w:rsidP="002B2BCA">
      <w:pPr>
        <w:jc w:val="center"/>
        <w:rPr>
          <w:rFonts w:ascii="Times New Roman" w:hAnsi="Times New Roman"/>
          <w:sz w:val="28"/>
          <w:szCs w:val="28"/>
        </w:rPr>
      </w:pPr>
    </w:p>
    <w:p w:rsidR="002B2BCA" w:rsidRPr="00D07818" w:rsidRDefault="002B2BCA" w:rsidP="002B2BCA">
      <w:pPr>
        <w:jc w:val="center"/>
        <w:rPr>
          <w:rFonts w:ascii="Times New Roman" w:hAnsi="Times New Roman"/>
          <w:sz w:val="28"/>
          <w:szCs w:val="28"/>
        </w:rPr>
      </w:pPr>
    </w:p>
    <w:p w:rsidR="002B2BCA" w:rsidRDefault="002B2BCA" w:rsidP="002B2BCA">
      <w:pPr>
        <w:jc w:val="center"/>
        <w:rPr>
          <w:rFonts w:ascii="Times New Roman" w:hAnsi="Times New Roman"/>
          <w:sz w:val="28"/>
          <w:szCs w:val="28"/>
        </w:rPr>
        <w:sectPr w:rsidR="002B2BCA" w:rsidSect="002350B5">
          <w:pgSz w:w="11900" w:h="16840"/>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2B2BCA" w:rsidRPr="00D07818" w:rsidRDefault="002B2BCA" w:rsidP="002B2BCA">
      <w:pPr>
        <w:jc w:val="right"/>
        <w:rPr>
          <w:rFonts w:ascii="Times New Roman" w:hAnsi="Times New Roman"/>
          <w:sz w:val="28"/>
          <w:szCs w:val="28"/>
        </w:rPr>
      </w:pPr>
    </w:p>
    <w:p w:rsidR="002B2BCA" w:rsidRPr="00E314E7" w:rsidRDefault="002B2BCA" w:rsidP="002B2BCA">
      <w:pPr>
        <w:ind w:firstLine="709"/>
        <w:jc w:val="both"/>
        <w:rPr>
          <w:rFonts w:ascii="Times New Roman" w:hAnsi="Times New Roman"/>
          <w:b/>
          <w:bCs/>
          <w:sz w:val="24"/>
          <w:szCs w:val="24"/>
        </w:rPr>
      </w:pPr>
      <w:r w:rsidRPr="00E314E7">
        <w:rPr>
          <w:rFonts w:ascii="Times New Roman" w:hAnsi="Times New Roman"/>
          <w:b/>
          <w:bCs/>
          <w:sz w:val="24"/>
          <w:szCs w:val="24"/>
        </w:rPr>
        <w:t xml:space="preserve">Статья 59.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2B2BCA" w:rsidRPr="00D07818" w:rsidRDefault="002B2BCA" w:rsidP="002B2BCA">
      <w:pPr>
        <w:jc w:val="center"/>
        <w:rPr>
          <w:rFonts w:ascii="Times New Roman" w:hAnsi="Times New Roman"/>
          <w:b/>
          <w:bC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6"/>
        <w:gridCol w:w="992"/>
        <w:gridCol w:w="789"/>
        <w:gridCol w:w="1621"/>
        <w:gridCol w:w="992"/>
      </w:tblGrid>
      <w:tr w:rsidR="002B2BCA" w:rsidRPr="0020196F" w:rsidTr="00E314E7">
        <w:trPr>
          <w:trHeight w:val="393"/>
          <w:tblHeader/>
        </w:trPr>
        <w:tc>
          <w:tcPr>
            <w:tcW w:w="567" w:type="dxa"/>
            <w:shd w:val="clear" w:color="auto" w:fill="auto"/>
          </w:tcPr>
          <w:p w:rsidR="002B2BCA" w:rsidRPr="0020196F" w:rsidRDefault="002B2BCA" w:rsidP="00E314E7">
            <w:pPr>
              <w:ind w:left="-196" w:firstLine="196"/>
              <w:jc w:val="center"/>
              <w:rPr>
                <w:rFonts w:ascii="Times New Roman" w:hAnsi="Times New Roman"/>
                <w:b/>
                <w:bCs/>
                <w:sz w:val="18"/>
                <w:szCs w:val="18"/>
              </w:rPr>
            </w:pPr>
            <w:r w:rsidRPr="0020196F">
              <w:rPr>
                <w:rFonts w:ascii="Times New Roman" w:hAnsi="Times New Roman"/>
                <w:b/>
                <w:bCs/>
                <w:sz w:val="18"/>
                <w:szCs w:val="18"/>
              </w:rPr>
              <w:t>№ п/п</w:t>
            </w:r>
          </w:p>
          <w:p w:rsidR="002B2BCA" w:rsidRPr="0020196F" w:rsidRDefault="002B2BCA" w:rsidP="00E314E7">
            <w:pPr>
              <w:jc w:val="center"/>
              <w:rPr>
                <w:rFonts w:ascii="Times New Roman" w:hAnsi="Times New Roman"/>
                <w:b/>
                <w:bCs/>
                <w:sz w:val="18"/>
                <w:szCs w:val="18"/>
              </w:rPr>
            </w:pPr>
          </w:p>
        </w:tc>
        <w:tc>
          <w:tcPr>
            <w:tcW w:w="5246"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992"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П1</w:t>
            </w:r>
          </w:p>
        </w:tc>
        <w:tc>
          <w:tcPr>
            <w:tcW w:w="789" w:type="dxa"/>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П2</w:t>
            </w:r>
          </w:p>
        </w:tc>
        <w:tc>
          <w:tcPr>
            <w:tcW w:w="1621" w:type="dxa"/>
            <w:shd w:val="clear" w:color="auto" w:fill="auto"/>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П3</w:t>
            </w:r>
          </w:p>
        </w:tc>
        <w:tc>
          <w:tcPr>
            <w:tcW w:w="992" w:type="dxa"/>
            <w:shd w:val="clear" w:color="auto" w:fill="auto"/>
          </w:tcPr>
          <w:p w:rsidR="002B2BCA" w:rsidRPr="0020196F" w:rsidRDefault="002B2BCA" w:rsidP="00E314E7">
            <w:pPr>
              <w:rPr>
                <w:rFonts w:ascii="Times New Roman" w:hAnsi="Times New Roman"/>
                <w:b/>
                <w:bCs/>
                <w:sz w:val="18"/>
                <w:szCs w:val="18"/>
              </w:rPr>
            </w:pPr>
            <w:r w:rsidRPr="0020196F">
              <w:rPr>
                <w:rFonts w:ascii="Times New Roman" w:hAnsi="Times New Roman"/>
                <w:b/>
                <w:bCs/>
                <w:sz w:val="18"/>
                <w:szCs w:val="18"/>
              </w:rPr>
              <w:t>Сп1</w:t>
            </w:r>
          </w:p>
        </w:tc>
      </w:tr>
      <w:tr w:rsidR="002B2BCA" w:rsidRPr="0020196F" w:rsidTr="00E314E7">
        <w:trPr>
          <w:trHeight w:val="407"/>
        </w:trPr>
        <w:tc>
          <w:tcPr>
            <w:tcW w:w="567" w:type="dxa"/>
            <w:shd w:val="clear" w:color="auto" w:fill="D0CECE"/>
          </w:tcPr>
          <w:p w:rsidR="002B2BCA" w:rsidRPr="0020196F" w:rsidRDefault="002B2BCA" w:rsidP="00E314E7">
            <w:pPr>
              <w:ind w:left="-196" w:firstLine="196"/>
              <w:jc w:val="center"/>
              <w:rPr>
                <w:rFonts w:ascii="Times New Roman" w:hAnsi="Times New Roman"/>
                <w:b/>
                <w:bCs/>
                <w:sz w:val="18"/>
                <w:szCs w:val="18"/>
              </w:rPr>
            </w:pPr>
          </w:p>
        </w:tc>
        <w:tc>
          <w:tcPr>
            <w:tcW w:w="5246" w:type="dxa"/>
            <w:shd w:val="clear" w:color="auto" w:fill="D0CECE"/>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992" w:type="dxa"/>
            <w:shd w:val="clear" w:color="auto" w:fill="D0CECE"/>
          </w:tcPr>
          <w:p w:rsidR="002B2BCA" w:rsidRPr="0020196F" w:rsidRDefault="002B2BCA" w:rsidP="00E314E7">
            <w:pPr>
              <w:jc w:val="center"/>
              <w:rPr>
                <w:rFonts w:ascii="Times New Roman" w:hAnsi="Times New Roman"/>
                <w:b/>
                <w:bCs/>
                <w:sz w:val="18"/>
                <w:szCs w:val="18"/>
              </w:rPr>
            </w:pPr>
          </w:p>
        </w:tc>
        <w:tc>
          <w:tcPr>
            <w:tcW w:w="789" w:type="dxa"/>
            <w:shd w:val="clear" w:color="auto" w:fill="D0CECE"/>
          </w:tcPr>
          <w:p w:rsidR="002B2BCA" w:rsidRPr="0020196F" w:rsidRDefault="002B2BCA" w:rsidP="00E314E7">
            <w:pPr>
              <w:jc w:val="center"/>
              <w:rPr>
                <w:rFonts w:ascii="Times New Roman" w:hAnsi="Times New Roman"/>
                <w:b/>
                <w:bCs/>
                <w:sz w:val="18"/>
                <w:szCs w:val="18"/>
              </w:rPr>
            </w:pPr>
          </w:p>
        </w:tc>
        <w:tc>
          <w:tcPr>
            <w:tcW w:w="1621" w:type="dxa"/>
            <w:shd w:val="clear" w:color="auto" w:fill="D0CECE"/>
          </w:tcPr>
          <w:p w:rsidR="002B2BCA" w:rsidRPr="0020196F" w:rsidRDefault="002B2BCA" w:rsidP="00E314E7">
            <w:pPr>
              <w:jc w:val="center"/>
              <w:rPr>
                <w:rFonts w:ascii="Times New Roman" w:hAnsi="Times New Roman"/>
                <w:b/>
                <w:bCs/>
                <w:sz w:val="18"/>
                <w:szCs w:val="18"/>
              </w:rPr>
            </w:pPr>
          </w:p>
        </w:tc>
        <w:tc>
          <w:tcPr>
            <w:tcW w:w="992" w:type="dxa"/>
            <w:shd w:val="clear" w:color="auto" w:fill="D0CECE"/>
          </w:tcPr>
          <w:p w:rsidR="002B2BCA" w:rsidRPr="0020196F" w:rsidRDefault="002B2BCA" w:rsidP="00E314E7">
            <w:pPr>
              <w:jc w:val="center"/>
              <w:rPr>
                <w:rFonts w:ascii="Times New Roman" w:hAnsi="Times New Roman"/>
                <w:b/>
                <w:bCs/>
                <w:sz w:val="18"/>
                <w:szCs w:val="18"/>
              </w:rPr>
            </w:pPr>
          </w:p>
        </w:tc>
      </w:tr>
      <w:tr w:rsidR="002B2BCA" w:rsidRPr="0020196F" w:rsidTr="00E314E7">
        <w:trPr>
          <w:trHeight w:val="261"/>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0</w:t>
            </w:r>
          </w:p>
        </w:tc>
        <w:tc>
          <w:tcPr>
            <w:tcW w:w="78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0</w:t>
            </w:r>
          </w:p>
        </w:tc>
        <w:tc>
          <w:tcPr>
            <w:tcW w:w="162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10</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203"/>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кв. м</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78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162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400</w:t>
            </w:r>
            <w:r>
              <w:rPr>
                <w:rFonts w:ascii="Times New Roman" w:hAnsi="Times New Roman"/>
                <w:sz w:val="18"/>
                <w:szCs w:val="18"/>
              </w:rPr>
              <w:t>0</w:t>
            </w:r>
            <w:r w:rsidRPr="0020196F">
              <w:rPr>
                <w:rFonts w:ascii="Times New Roman" w:hAnsi="Times New Roman"/>
                <w:sz w:val="18"/>
                <w:szCs w:val="18"/>
              </w:rPr>
              <w:t>00</w:t>
            </w:r>
          </w:p>
        </w:tc>
      </w:tr>
      <w:tr w:rsidR="002B2BCA" w:rsidRPr="0020196F" w:rsidTr="00E314E7">
        <w:trPr>
          <w:trHeight w:val="189"/>
        </w:trPr>
        <w:tc>
          <w:tcPr>
            <w:tcW w:w="567" w:type="dxa"/>
            <w:shd w:val="clear" w:color="auto" w:fill="D0CECE"/>
          </w:tcPr>
          <w:p w:rsidR="002B2BCA" w:rsidRPr="0020196F" w:rsidRDefault="002B2BCA" w:rsidP="00E314E7">
            <w:pPr>
              <w:jc w:val="center"/>
              <w:rPr>
                <w:rFonts w:ascii="Times New Roman" w:hAnsi="Times New Roman"/>
                <w:sz w:val="18"/>
                <w:szCs w:val="18"/>
              </w:rPr>
            </w:pPr>
          </w:p>
        </w:tc>
        <w:tc>
          <w:tcPr>
            <w:tcW w:w="5246"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992" w:type="dxa"/>
            <w:shd w:val="clear" w:color="auto" w:fill="D0CECE"/>
          </w:tcPr>
          <w:p w:rsidR="002B2BCA" w:rsidRPr="0020196F" w:rsidRDefault="002B2BCA" w:rsidP="00E314E7">
            <w:pPr>
              <w:jc w:val="center"/>
              <w:rPr>
                <w:rFonts w:ascii="Times New Roman" w:hAnsi="Times New Roman"/>
                <w:sz w:val="18"/>
                <w:szCs w:val="18"/>
              </w:rPr>
            </w:pPr>
          </w:p>
        </w:tc>
        <w:tc>
          <w:tcPr>
            <w:tcW w:w="789" w:type="dxa"/>
            <w:shd w:val="clear" w:color="auto" w:fill="D0CECE"/>
          </w:tcPr>
          <w:p w:rsidR="002B2BCA" w:rsidRPr="0020196F" w:rsidRDefault="002B2BCA" w:rsidP="00E314E7">
            <w:pPr>
              <w:jc w:val="center"/>
              <w:rPr>
                <w:rFonts w:ascii="Times New Roman" w:hAnsi="Times New Roman"/>
                <w:sz w:val="18"/>
                <w:szCs w:val="18"/>
              </w:rPr>
            </w:pPr>
          </w:p>
        </w:tc>
        <w:tc>
          <w:tcPr>
            <w:tcW w:w="1621" w:type="dxa"/>
            <w:shd w:val="clear" w:color="auto" w:fill="D0CECE"/>
          </w:tcPr>
          <w:p w:rsidR="002B2BCA" w:rsidRPr="0020196F" w:rsidRDefault="002B2BCA" w:rsidP="00E314E7">
            <w:pPr>
              <w:jc w:val="center"/>
              <w:rPr>
                <w:rFonts w:ascii="Times New Roman" w:hAnsi="Times New Roman"/>
                <w:sz w:val="18"/>
                <w:szCs w:val="18"/>
              </w:rPr>
            </w:pPr>
          </w:p>
        </w:tc>
        <w:tc>
          <w:tcPr>
            <w:tcW w:w="992"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E314E7">
        <w:trPr>
          <w:trHeight w:val="203"/>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4</w:t>
            </w:r>
            <w:r w:rsidRPr="0020196F">
              <w:rPr>
                <w:rFonts w:ascii="Times New Roman" w:hAnsi="Times New Roman"/>
                <w:sz w:val="18"/>
                <w:szCs w:val="18"/>
              </w:rPr>
              <w:t>0</w:t>
            </w:r>
          </w:p>
        </w:tc>
        <w:tc>
          <w:tcPr>
            <w:tcW w:w="78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4</w:t>
            </w:r>
            <w:r w:rsidRPr="0020196F">
              <w:rPr>
                <w:rFonts w:ascii="Times New Roman" w:hAnsi="Times New Roman"/>
                <w:sz w:val="18"/>
                <w:szCs w:val="18"/>
              </w:rPr>
              <w:t>0</w:t>
            </w:r>
          </w:p>
        </w:tc>
        <w:tc>
          <w:tcPr>
            <w:tcW w:w="1621"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40</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2</w:t>
            </w:r>
            <w:r w:rsidRPr="0020196F">
              <w:rPr>
                <w:rFonts w:ascii="Times New Roman" w:hAnsi="Times New Roman"/>
                <w:sz w:val="18"/>
                <w:szCs w:val="18"/>
              </w:rPr>
              <w:t>0</w:t>
            </w:r>
          </w:p>
        </w:tc>
      </w:tr>
      <w:tr w:rsidR="002B2BCA" w:rsidRPr="0020196F" w:rsidTr="00E314E7">
        <w:trPr>
          <w:trHeight w:val="597"/>
        </w:trPr>
        <w:tc>
          <w:tcPr>
            <w:tcW w:w="567" w:type="dxa"/>
            <w:shd w:val="clear" w:color="auto" w:fill="D0CECE"/>
          </w:tcPr>
          <w:p w:rsidR="002B2BCA" w:rsidRPr="0020196F" w:rsidRDefault="002B2BCA" w:rsidP="00E314E7">
            <w:pPr>
              <w:pStyle w:val="a8"/>
              <w:rPr>
                <w:rFonts w:ascii="Times New Roman" w:hAnsi="Times New Roman"/>
                <w:sz w:val="18"/>
                <w:szCs w:val="18"/>
              </w:rPr>
            </w:pPr>
          </w:p>
        </w:tc>
        <w:tc>
          <w:tcPr>
            <w:tcW w:w="5246"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shd w:val="clear" w:color="auto" w:fill="D0CECE"/>
          </w:tcPr>
          <w:p w:rsidR="002B2BCA" w:rsidRPr="0020196F" w:rsidRDefault="002B2BCA" w:rsidP="00E314E7">
            <w:pPr>
              <w:jc w:val="center"/>
              <w:rPr>
                <w:rFonts w:ascii="Times New Roman" w:hAnsi="Times New Roman"/>
                <w:sz w:val="18"/>
                <w:szCs w:val="18"/>
              </w:rPr>
            </w:pPr>
          </w:p>
        </w:tc>
        <w:tc>
          <w:tcPr>
            <w:tcW w:w="789" w:type="dxa"/>
            <w:shd w:val="clear" w:color="auto" w:fill="D0CECE"/>
          </w:tcPr>
          <w:p w:rsidR="002B2BCA" w:rsidRPr="0020196F" w:rsidRDefault="002B2BCA" w:rsidP="00E314E7">
            <w:pPr>
              <w:jc w:val="center"/>
              <w:rPr>
                <w:rFonts w:ascii="Times New Roman" w:hAnsi="Times New Roman"/>
                <w:sz w:val="18"/>
                <w:szCs w:val="18"/>
              </w:rPr>
            </w:pPr>
          </w:p>
        </w:tc>
        <w:tc>
          <w:tcPr>
            <w:tcW w:w="1621" w:type="dxa"/>
            <w:shd w:val="clear" w:color="auto" w:fill="D0CECE"/>
          </w:tcPr>
          <w:p w:rsidR="002B2BCA" w:rsidRPr="0020196F" w:rsidRDefault="002B2BCA" w:rsidP="00E314E7">
            <w:pPr>
              <w:jc w:val="center"/>
              <w:rPr>
                <w:rFonts w:ascii="Times New Roman" w:hAnsi="Times New Roman"/>
                <w:sz w:val="18"/>
                <w:szCs w:val="18"/>
              </w:rPr>
            </w:pPr>
          </w:p>
        </w:tc>
        <w:tc>
          <w:tcPr>
            <w:tcW w:w="992"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E314E7">
        <w:trPr>
          <w:trHeight w:val="263"/>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зданий, строений, сооружений, м</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p>
        </w:tc>
        <w:tc>
          <w:tcPr>
            <w:tcW w:w="78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p>
        </w:tc>
        <w:tc>
          <w:tcPr>
            <w:tcW w:w="1621"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w:t>
            </w:r>
          </w:p>
        </w:tc>
      </w:tr>
      <w:tr w:rsidR="002B2BCA" w:rsidRPr="0020196F" w:rsidTr="00E314E7">
        <w:trPr>
          <w:trHeight w:val="597"/>
        </w:trPr>
        <w:tc>
          <w:tcPr>
            <w:tcW w:w="567" w:type="dxa"/>
            <w:shd w:val="clear" w:color="auto" w:fill="D0CECE"/>
          </w:tcPr>
          <w:p w:rsidR="002B2BCA" w:rsidRPr="0020196F" w:rsidRDefault="002B2BCA" w:rsidP="00E314E7">
            <w:pPr>
              <w:pStyle w:val="a8"/>
              <w:rPr>
                <w:rFonts w:ascii="Times New Roman" w:hAnsi="Times New Roman"/>
                <w:sz w:val="18"/>
                <w:szCs w:val="18"/>
              </w:rPr>
            </w:pPr>
          </w:p>
        </w:tc>
        <w:tc>
          <w:tcPr>
            <w:tcW w:w="5246"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shd w:val="clear" w:color="auto" w:fill="D0CECE"/>
          </w:tcPr>
          <w:p w:rsidR="002B2BCA" w:rsidRPr="0020196F" w:rsidRDefault="002B2BCA" w:rsidP="00E314E7">
            <w:pPr>
              <w:jc w:val="center"/>
              <w:rPr>
                <w:rFonts w:ascii="Times New Roman" w:hAnsi="Times New Roman"/>
                <w:sz w:val="18"/>
                <w:szCs w:val="18"/>
              </w:rPr>
            </w:pPr>
          </w:p>
        </w:tc>
        <w:tc>
          <w:tcPr>
            <w:tcW w:w="789" w:type="dxa"/>
            <w:shd w:val="clear" w:color="auto" w:fill="D0CECE"/>
          </w:tcPr>
          <w:p w:rsidR="002B2BCA" w:rsidRPr="0020196F" w:rsidRDefault="002B2BCA" w:rsidP="00E314E7">
            <w:pPr>
              <w:jc w:val="center"/>
              <w:rPr>
                <w:rFonts w:ascii="Times New Roman" w:hAnsi="Times New Roman"/>
                <w:sz w:val="18"/>
                <w:szCs w:val="18"/>
              </w:rPr>
            </w:pPr>
          </w:p>
        </w:tc>
        <w:tc>
          <w:tcPr>
            <w:tcW w:w="1621" w:type="dxa"/>
            <w:shd w:val="clear" w:color="auto" w:fill="D0CECE"/>
          </w:tcPr>
          <w:p w:rsidR="002B2BCA" w:rsidRPr="0020196F" w:rsidRDefault="002B2BCA" w:rsidP="00E314E7">
            <w:pPr>
              <w:jc w:val="center"/>
              <w:rPr>
                <w:rFonts w:ascii="Times New Roman" w:hAnsi="Times New Roman"/>
                <w:sz w:val="18"/>
                <w:szCs w:val="18"/>
              </w:rPr>
            </w:pPr>
          </w:p>
        </w:tc>
        <w:tc>
          <w:tcPr>
            <w:tcW w:w="992"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E314E7">
        <w:trPr>
          <w:trHeight w:val="800"/>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2B2BCA" w:rsidRPr="0020196F" w:rsidRDefault="002B2BCA" w:rsidP="00E314E7">
            <w:pPr>
              <w:jc w:val="both"/>
              <w:rPr>
                <w:rFonts w:ascii="Times New Roman" w:hAnsi="Times New Roman"/>
                <w:sz w:val="18"/>
                <w:szCs w:val="18"/>
              </w:rPr>
            </w:pP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80</w:t>
            </w:r>
          </w:p>
        </w:tc>
        <w:tc>
          <w:tcPr>
            <w:tcW w:w="78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80</w:t>
            </w:r>
          </w:p>
        </w:tc>
        <w:tc>
          <w:tcPr>
            <w:tcW w:w="162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80</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93"/>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60</w:t>
            </w:r>
          </w:p>
        </w:tc>
        <w:tc>
          <w:tcPr>
            <w:tcW w:w="78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60</w:t>
            </w:r>
          </w:p>
        </w:tc>
        <w:tc>
          <w:tcPr>
            <w:tcW w:w="1621"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80</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393"/>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Максимальный процент застройки в границах земельного участка для </w:t>
            </w:r>
            <w:r>
              <w:rPr>
                <w:rFonts w:ascii="Times New Roman" w:hAnsi="Times New Roman"/>
                <w:sz w:val="18"/>
                <w:szCs w:val="18"/>
              </w:rPr>
              <w:t>размещения блокированных гаражей</w:t>
            </w:r>
            <w:r w:rsidRPr="0020196F">
              <w:rPr>
                <w:rFonts w:ascii="Times New Roman" w:hAnsi="Times New Roman"/>
                <w:sz w:val="18"/>
                <w:szCs w:val="18"/>
              </w:rPr>
              <w:t>, %</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100</w:t>
            </w:r>
          </w:p>
        </w:tc>
        <w:tc>
          <w:tcPr>
            <w:tcW w:w="78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100</w:t>
            </w:r>
          </w:p>
        </w:tc>
        <w:tc>
          <w:tcPr>
            <w:tcW w:w="1621" w:type="dxa"/>
            <w:shd w:val="clear" w:color="auto" w:fill="auto"/>
          </w:tcPr>
          <w:p w:rsidR="002B2BCA" w:rsidRDefault="002B2BCA" w:rsidP="00E314E7">
            <w:pPr>
              <w:jc w:val="center"/>
              <w:rPr>
                <w:rFonts w:ascii="Times New Roman" w:hAnsi="Times New Roman"/>
                <w:sz w:val="18"/>
                <w:szCs w:val="18"/>
              </w:rPr>
            </w:pPr>
            <w:r>
              <w:rPr>
                <w:rFonts w:ascii="Times New Roman" w:hAnsi="Times New Roman"/>
                <w:sz w:val="18"/>
                <w:szCs w:val="18"/>
              </w:rPr>
              <w:t>100</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r>
      <w:tr w:rsidR="002B2BCA" w:rsidRPr="0020196F" w:rsidTr="00E314E7">
        <w:trPr>
          <w:trHeight w:val="393"/>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w:t>
            </w:r>
            <w:r>
              <w:rPr>
                <w:rFonts w:ascii="Times New Roman" w:hAnsi="Times New Roman"/>
                <w:sz w:val="18"/>
                <w:szCs w:val="18"/>
              </w:rPr>
              <w:t>, 7</w:t>
            </w:r>
            <w:r w:rsidRPr="0020196F">
              <w:rPr>
                <w:rFonts w:ascii="Times New Roman" w:hAnsi="Times New Roman"/>
                <w:sz w:val="18"/>
                <w:szCs w:val="18"/>
              </w:rPr>
              <w:t xml:space="preserve"> настоящей таблицы, %</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60</w:t>
            </w:r>
          </w:p>
        </w:tc>
        <w:tc>
          <w:tcPr>
            <w:tcW w:w="789" w:type="dxa"/>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60</w:t>
            </w:r>
          </w:p>
        </w:tc>
        <w:tc>
          <w:tcPr>
            <w:tcW w:w="1621"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60</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r w:rsidR="002B2BCA" w:rsidRPr="0020196F" w:rsidTr="00E314E7">
        <w:trPr>
          <w:trHeight w:val="407"/>
        </w:trPr>
        <w:tc>
          <w:tcPr>
            <w:tcW w:w="567" w:type="dxa"/>
            <w:shd w:val="clear" w:color="auto" w:fill="D0CECE"/>
          </w:tcPr>
          <w:p w:rsidR="002B2BCA" w:rsidRPr="0020196F" w:rsidRDefault="002B2BCA" w:rsidP="00E314E7">
            <w:pPr>
              <w:pStyle w:val="a8"/>
              <w:rPr>
                <w:rFonts w:ascii="Times New Roman" w:hAnsi="Times New Roman"/>
                <w:sz w:val="18"/>
                <w:szCs w:val="18"/>
              </w:rPr>
            </w:pPr>
          </w:p>
        </w:tc>
        <w:tc>
          <w:tcPr>
            <w:tcW w:w="5246" w:type="dxa"/>
            <w:shd w:val="clear" w:color="auto" w:fill="D0CECE"/>
          </w:tcPr>
          <w:p w:rsidR="002B2BCA" w:rsidRPr="0020196F" w:rsidRDefault="002B2BCA" w:rsidP="00E314E7">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992" w:type="dxa"/>
            <w:shd w:val="clear" w:color="auto" w:fill="D0CECE"/>
          </w:tcPr>
          <w:p w:rsidR="002B2BCA" w:rsidRPr="0020196F" w:rsidRDefault="002B2BCA" w:rsidP="00E314E7">
            <w:pPr>
              <w:jc w:val="center"/>
              <w:rPr>
                <w:rFonts w:ascii="Times New Roman" w:hAnsi="Times New Roman"/>
                <w:sz w:val="18"/>
                <w:szCs w:val="18"/>
              </w:rPr>
            </w:pPr>
          </w:p>
        </w:tc>
        <w:tc>
          <w:tcPr>
            <w:tcW w:w="789" w:type="dxa"/>
            <w:shd w:val="clear" w:color="auto" w:fill="D0CECE"/>
          </w:tcPr>
          <w:p w:rsidR="002B2BCA" w:rsidRPr="0020196F" w:rsidRDefault="002B2BCA" w:rsidP="00E314E7">
            <w:pPr>
              <w:jc w:val="center"/>
              <w:rPr>
                <w:rFonts w:ascii="Times New Roman" w:hAnsi="Times New Roman"/>
                <w:sz w:val="18"/>
                <w:szCs w:val="18"/>
              </w:rPr>
            </w:pPr>
          </w:p>
        </w:tc>
        <w:tc>
          <w:tcPr>
            <w:tcW w:w="1621" w:type="dxa"/>
            <w:shd w:val="clear" w:color="auto" w:fill="D0CECE"/>
          </w:tcPr>
          <w:p w:rsidR="002B2BCA" w:rsidRPr="0020196F" w:rsidRDefault="002B2BCA" w:rsidP="00E314E7">
            <w:pPr>
              <w:jc w:val="center"/>
              <w:rPr>
                <w:rFonts w:ascii="Times New Roman" w:hAnsi="Times New Roman"/>
                <w:sz w:val="18"/>
                <w:szCs w:val="18"/>
              </w:rPr>
            </w:pPr>
          </w:p>
        </w:tc>
        <w:tc>
          <w:tcPr>
            <w:tcW w:w="992"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E314E7">
        <w:trPr>
          <w:trHeight w:val="189"/>
        </w:trPr>
        <w:tc>
          <w:tcPr>
            <w:tcW w:w="567" w:type="dxa"/>
            <w:shd w:val="clear" w:color="auto" w:fill="auto"/>
          </w:tcPr>
          <w:p w:rsidR="002B2BCA" w:rsidRPr="0020196F" w:rsidRDefault="002B2BCA" w:rsidP="00E314E7">
            <w:pPr>
              <w:pStyle w:val="a8"/>
              <w:numPr>
                <w:ilvl w:val="0"/>
                <w:numId w:val="18"/>
              </w:numPr>
              <w:jc w:val="center"/>
              <w:rPr>
                <w:rFonts w:ascii="Times New Roman" w:hAnsi="Times New Roman"/>
                <w:sz w:val="18"/>
                <w:szCs w:val="18"/>
              </w:rPr>
            </w:pPr>
          </w:p>
        </w:tc>
        <w:tc>
          <w:tcPr>
            <w:tcW w:w="5246" w:type="dxa"/>
            <w:shd w:val="clear" w:color="auto" w:fill="auto"/>
          </w:tcPr>
          <w:p w:rsidR="002B2BCA" w:rsidRPr="0020196F" w:rsidRDefault="002B2BCA" w:rsidP="00E314E7">
            <w:pPr>
              <w:jc w:val="both"/>
              <w:rPr>
                <w:rFonts w:eastAsia="MS MinNew Roman"/>
                <w:b/>
                <w:bCs/>
                <w:kern w:val="28"/>
                <w:sz w:val="28"/>
                <w:szCs w:val="28"/>
              </w:rPr>
            </w:pPr>
            <w:r w:rsidRPr="0020196F">
              <w:rPr>
                <w:rFonts w:ascii="Times New Roman" w:hAnsi="Times New Roman"/>
                <w:sz w:val="18"/>
                <w:szCs w:val="18"/>
              </w:rPr>
              <w:t xml:space="preserve">Максимальная высота капитальных ограждений земельных </w:t>
            </w:r>
            <w:r w:rsidRPr="0020196F">
              <w:rPr>
                <w:rFonts w:ascii="Times New Roman" w:hAnsi="Times New Roman"/>
                <w:sz w:val="18"/>
                <w:szCs w:val="18"/>
              </w:rPr>
              <w:lastRenderedPageBreak/>
              <w:t>участков, м</w:t>
            </w:r>
          </w:p>
        </w:tc>
        <w:tc>
          <w:tcPr>
            <w:tcW w:w="992"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lastRenderedPageBreak/>
              <w:t>3</w:t>
            </w:r>
          </w:p>
        </w:tc>
        <w:tc>
          <w:tcPr>
            <w:tcW w:w="789"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p>
        </w:tc>
        <w:tc>
          <w:tcPr>
            <w:tcW w:w="1621"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p>
        </w:tc>
        <w:tc>
          <w:tcPr>
            <w:tcW w:w="992"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w:t>
            </w:r>
          </w:p>
        </w:tc>
      </w:tr>
    </w:tbl>
    <w:p w:rsidR="002B2BCA" w:rsidRDefault="002B2BCA" w:rsidP="002B2BCA">
      <w:pPr>
        <w:ind w:firstLine="709"/>
        <w:jc w:val="both"/>
        <w:rPr>
          <w:rFonts w:ascii="Times New Roman" w:hAnsi="Times New Roman"/>
          <w:b/>
          <w:bCs/>
          <w:sz w:val="28"/>
          <w:szCs w:val="28"/>
        </w:rPr>
      </w:pPr>
    </w:p>
    <w:p w:rsidR="002B2BCA" w:rsidRDefault="002B2BCA" w:rsidP="002B2BCA">
      <w:pPr>
        <w:ind w:firstLine="709"/>
        <w:jc w:val="both"/>
        <w:rPr>
          <w:rFonts w:ascii="Times New Roman" w:hAnsi="Times New Roman"/>
          <w:b/>
          <w:bCs/>
          <w:sz w:val="28"/>
          <w:szCs w:val="28"/>
        </w:rPr>
      </w:pPr>
    </w:p>
    <w:p w:rsidR="002B2BCA" w:rsidRPr="00E314E7" w:rsidRDefault="002B2BCA" w:rsidP="002B2BCA">
      <w:pPr>
        <w:ind w:firstLine="709"/>
        <w:jc w:val="both"/>
        <w:rPr>
          <w:rFonts w:ascii="Times New Roman" w:hAnsi="Times New Roman"/>
          <w:b/>
          <w:bCs/>
          <w:sz w:val="24"/>
          <w:szCs w:val="24"/>
        </w:rPr>
      </w:pPr>
      <w:r w:rsidRPr="00E314E7">
        <w:rPr>
          <w:rFonts w:ascii="Times New Roman" w:hAnsi="Times New Roman"/>
          <w:b/>
          <w:bCs/>
          <w:sz w:val="24"/>
          <w:szCs w:val="24"/>
        </w:rPr>
        <w:t>Статья 60.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2B2BCA" w:rsidRPr="00D07818" w:rsidRDefault="002B2BCA" w:rsidP="002B2BCA">
      <w:pPr>
        <w:jc w:val="both"/>
        <w:rPr>
          <w:rFonts w:ascii="Times New Roman" w:hAnsi="Times New Roman"/>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2268"/>
        <w:gridCol w:w="2835"/>
      </w:tblGrid>
      <w:tr w:rsidR="002B2BCA" w:rsidRPr="0020196F" w:rsidTr="003D63B9">
        <w:trPr>
          <w:trHeight w:val="427"/>
          <w:tblHeader/>
        </w:trPr>
        <w:tc>
          <w:tcPr>
            <w:tcW w:w="709" w:type="dxa"/>
            <w:shd w:val="clear" w:color="auto" w:fill="auto"/>
          </w:tcPr>
          <w:p w:rsidR="002B2BCA" w:rsidRPr="0020196F" w:rsidRDefault="002B2BCA" w:rsidP="00E314E7">
            <w:pPr>
              <w:ind w:left="-196" w:firstLine="196"/>
              <w:jc w:val="center"/>
              <w:rPr>
                <w:rFonts w:ascii="Times New Roman" w:hAnsi="Times New Roman"/>
                <w:b/>
                <w:bCs/>
                <w:sz w:val="18"/>
                <w:szCs w:val="18"/>
              </w:rPr>
            </w:pPr>
            <w:r w:rsidRPr="0020196F">
              <w:rPr>
                <w:rFonts w:ascii="Times New Roman" w:hAnsi="Times New Roman"/>
                <w:b/>
                <w:bCs/>
                <w:sz w:val="18"/>
                <w:szCs w:val="18"/>
              </w:rPr>
              <w:t>№ п/п</w:t>
            </w:r>
          </w:p>
          <w:p w:rsidR="002B2BCA" w:rsidRPr="0020196F" w:rsidRDefault="002B2BCA" w:rsidP="00E314E7">
            <w:pPr>
              <w:jc w:val="center"/>
              <w:rPr>
                <w:rFonts w:ascii="Times New Roman" w:hAnsi="Times New Roman"/>
                <w:b/>
                <w:bCs/>
                <w:sz w:val="18"/>
                <w:szCs w:val="18"/>
              </w:rPr>
            </w:pPr>
          </w:p>
        </w:tc>
        <w:tc>
          <w:tcPr>
            <w:tcW w:w="4111"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2268" w:type="dxa"/>
            <w:shd w:val="clear" w:color="auto" w:fill="auto"/>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Сх2</w:t>
            </w:r>
          </w:p>
        </w:tc>
        <w:tc>
          <w:tcPr>
            <w:tcW w:w="2835" w:type="dxa"/>
          </w:tcPr>
          <w:p w:rsidR="002B2BCA" w:rsidRPr="0020196F" w:rsidRDefault="002B2BCA" w:rsidP="00E314E7">
            <w:pPr>
              <w:jc w:val="center"/>
              <w:rPr>
                <w:rFonts w:ascii="Times New Roman" w:hAnsi="Times New Roman"/>
                <w:b/>
                <w:bCs/>
                <w:sz w:val="18"/>
                <w:szCs w:val="18"/>
              </w:rPr>
            </w:pPr>
            <w:r>
              <w:rPr>
                <w:rFonts w:ascii="Times New Roman" w:hAnsi="Times New Roman"/>
                <w:b/>
                <w:bCs/>
                <w:sz w:val="18"/>
                <w:szCs w:val="18"/>
              </w:rPr>
              <w:t>Сх3</w:t>
            </w:r>
          </w:p>
        </w:tc>
      </w:tr>
      <w:tr w:rsidR="002B2BCA" w:rsidRPr="0020196F" w:rsidTr="003D63B9">
        <w:trPr>
          <w:trHeight w:val="285"/>
        </w:trPr>
        <w:tc>
          <w:tcPr>
            <w:tcW w:w="709" w:type="dxa"/>
            <w:shd w:val="clear" w:color="auto" w:fill="D0CECE"/>
          </w:tcPr>
          <w:p w:rsidR="002B2BCA" w:rsidRPr="0020196F" w:rsidRDefault="002B2BCA" w:rsidP="00E314E7">
            <w:pPr>
              <w:keepNext/>
              <w:spacing w:after="60"/>
              <w:ind w:left="-196" w:firstLine="196"/>
              <w:jc w:val="center"/>
              <w:outlineLvl w:val="0"/>
              <w:rPr>
                <w:rFonts w:ascii="Times New Roman" w:hAnsi="Times New Roman"/>
                <w:b/>
                <w:bCs/>
                <w:sz w:val="18"/>
                <w:szCs w:val="18"/>
              </w:rPr>
            </w:pPr>
          </w:p>
        </w:tc>
        <w:tc>
          <w:tcPr>
            <w:tcW w:w="4111" w:type="dxa"/>
            <w:shd w:val="clear" w:color="auto" w:fill="D0CECE"/>
          </w:tcPr>
          <w:p w:rsidR="002B2BCA" w:rsidRPr="0020196F" w:rsidRDefault="002B2BCA" w:rsidP="00E314E7">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2268" w:type="dxa"/>
            <w:shd w:val="clear" w:color="auto" w:fill="D0CECE"/>
          </w:tcPr>
          <w:p w:rsidR="002B2BCA" w:rsidRPr="0020196F" w:rsidRDefault="002B2BCA" w:rsidP="00E314E7">
            <w:pPr>
              <w:jc w:val="center"/>
              <w:rPr>
                <w:rFonts w:ascii="Times New Roman" w:hAnsi="Times New Roman"/>
                <w:b/>
                <w:bCs/>
                <w:sz w:val="18"/>
                <w:szCs w:val="18"/>
              </w:rPr>
            </w:pPr>
          </w:p>
        </w:tc>
        <w:tc>
          <w:tcPr>
            <w:tcW w:w="2835" w:type="dxa"/>
            <w:shd w:val="clear" w:color="auto" w:fill="D0CECE"/>
          </w:tcPr>
          <w:p w:rsidR="002B2BCA" w:rsidRPr="0020196F" w:rsidRDefault="002B2BCA" w:rsidP="00E314E7">
            <w:pPr>
              <w:jc w:val="center"/>
              <w:rPr>
                <w:rFonts w:ascii="Times New Roman" w:hAnsi="Times New Roman"/>
                <w:b/>
                <w:bCs/>
                <w:sz w:val="18"/>
                <w:szCs w:val="18"/>
              </w:rPr>
            </w:pPr>
          </w:p>
        </w:tc>
      </w:tr>
      <w:tr w:rsidR="002B2BCA" w:rsidRPr="0020196F" w:rsidTr="003D63B9">
        <w:trPr>
          <w:trHeight w:val="284"/>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226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r w:rsidRPr="0020196F">
              <w:rPr>
                <w:rFonts w:ascii="Times New Roman" w:hAnsi="Times New Roman"/>
                <w:sz w:val="18"/>
                <w:szCs w:val="18"/>
              </w:rPr>
              <w:t>0</w:t>
            </w:r>
          </w:p>
        </w:tc>
        <w:tc>
          <w:tcPr>
            <w:tcW w:w="2835" w:type="dxa"/>
          </w:tcPr>
          <w:p w:rsidR="002B2BCA" w:rsidRDefault="002B2BCA" w:rsidP="00E314E7">
            <w:pPr>
              <w:jc w:val="center"/>
              <w:rPr>
                <w:rFonts w:ascii="Times New Roman" w:hAnsi="Times New Roman"/>
                <w:sz w:val="18"/>
                <w:szCs w:val="18"/>
              </w:rPr>
            </w:pPr>
            <w:r>
              <w:rPr>
                <w:rFonts w:ascii="Times New Roman" w:hAnsi="Times New Roman"/>
                <w:sz w:val="18"/>
                <w:szCs w:val="18"/>
              </w:rPr>
              <w:t>600</w:t>
            </w:r>
          </w:p>
        </w:tc>
      </w:tr>
      <w:tr w:rsidR="002B2BCA" w:rsidRPr="0020196F" w:rsidTr="003D63B9">
        <w:trPr>
          <w:trHeight w:val="221"/>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кв. м</w:t>
            </w:r>
          </w:p>
        </w:tc>
        <w:tc>
          <w:tcPr>
            <w:tcW w:w="226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50000</w:t>
            </w:r>
          </w:p>
        </w:tc>
        <w:tc>
          <w:tcPr>
            <w:tcW w:w="2835"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3000</w:t>
            </w:r>
          </w:p>
        </w:tc>
      </w:tr>
      <w:tr w:rsidR="002B2BCA" w:rsidRPr="0020196F" w:rsidTr="003D63B9">
        <w:trPr>
          <w:trHeight w:val="269"/>
        </w:trPr>
        <w:tc>
          <w:tcPr>
            <w:tcW w:w="709" w:type="dxa"/>
            <w:shd w:val="clear" w:color="auto" w:fill="D0CECE"/>
          </w:tcPr>
          <w:p w:rsidR="002B2BCA" w:rsidRPr="0020196F" w:rsidRDefault="002B2BCA" w:rsidP="00E314E7">
            <w:pPr>
              <w:keepNext/>
              <w:spacing w:after="60"/>
              <w:ind w:firstLine="680"/>
              <w:jc w:val="center"/>
              <w:outlineLvl w:val="0"/>
              <w:rPr>
                <w:rFonts w:ascii="Times New Roman" w:hAnsi="Times New Roman"/>
                <w:sz w:val="18"/>
                <w:szCs w:val="18"/>
              </w:rPr>
            </w:pPr>
          </w:p>
        </w:tc>
        <w:tc>
          <w:tcPr>
            <w:tcW w:w="4111"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2268" w:type="dxa"/>
            <w:shd w:val="clear" w:color="auto" w:fill="D0CECE"/>
          </w:tcPr>
          <w:p w:rsidR="002B2BCA" w:rsidRPr="0020196F" w:rsidRDefault="002B2BCA" w:rsidP="00E314E7">
            <w:pPr>
              <w:jc w:val="center"/>
              <w:rPr>
                <w:rFonts w:ascii="Times New Roman" w:hAnsi="Times New Roman"/>
                <w:sz w:val="18"/>
                <w:szCs w:val="18"/>
              </w:rPr>
            </w:pPr>
          </w:p>
        </w:tc>
        <w:tc>
          <w:tcPr>
            <w:tcW w:w="2835"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3D63B9">
        <w:trPr>
          <w:trHeight w:val="221"/>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226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20</w:t>
            </w:r>
          </w:p>
        </w:tc>
        <w:tc>
          <w:tcPr>
            <w:tcW w:w="2835"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10</w:t>
            </w:r>
          </w:p>
        </w:tc>
      </w:tr>
      <w:tr w:rsidR="002B2BCA" w:rsidRPr="0020196F" w:rsidTr="003D63B9">
        <w:trPr>
          <w:trHeight w:val="427"/>
        </w:trPr>
        <w:tc>
          <w:tcPr>
            <w:tcW w:w="709" w:type="dxa"/>
            <w:shd w:val="clear" w:color="auto" w:fill="D0CECE"/>
          </w:tcPr>
          <w:p w:rsidR="002B2BCA" w:rsidRPr="0020196F" w:rsidRDefault="002B2BCA" w:rsidP="00E314E7">
            <w:pPr>
              <w:pStyle w:val="a8"/>
              <w:rPr>
                <w:rFonts w:ascii="Times New Roman" w:hAnsi="Times New Roman"/>
                <w:sz w:val="18"/>
                <w:szCs w:val="18"/>
              </w:rPr>
            </w:pPr>
          </w:p>
        </w:tc>
        <w:tc>
          <w:tcPr>
            <w:tcW w:w="4111"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shd w:val="clear" w:color="auto" w:fill="D0CECE"/>
          </w:tcPr>
          <w:p w:rsidR="002B2BCA" w:rsidRPr="0020196F" w:rsidRDefault="002B2BCA" w:rsidP="00E314E7">
            <w:pPr>
              <w:jc w:val="center"/>
              <w:rPr>
                <w:rFonts w:ascii="Times New Roman" w:hAnsi="Times New Roman"/>
                <w:sz w:val="18"/>
                <w:szCs w:val="18"/>
              </w:rPr>
            </w:pPr>
          </w:p>
        </w:tc>
        <w:tc>
          <w:tcPr>
            <w:tcW w:w="2835"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3D63B9">
        <w:trPr>
          <w:trHeight w:val="286"/>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зданий, строений, сооружений, м</w:t>
            </w:r>
          </w:p>
        </w:tc>
        <w:tc>
          <w:tcPr>
            <w:tcW w:w="2268" w:type="dxa"/>
            <w:shd w:val="clear" w:color="auto" w:fill="auto"/>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p>
        </w:tc>
        <w:tc>
          <w:tcPr>
            <w:tcW w:w="2835"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3</w:t>
            </w:r>
          </w:p>
        </w:tc>
      </w:tr>
      <w:tr w:rsidR="002B2BCA" w:rsidRPr="0020196F" w:rsidTr="003D63B9">
        <w:trPr>
          <w:trHeight w:val="427"/>
        </w:trPr>
        <w:tc>
          <w:tcPr>
            <w:tcW w:w="709" w:type="dxa"/>
            <w:shd w:val="clear" w:color="auto" w:fill="D0CECE"/>
          </w:tcPr>
          <w:p w:rsidR="002B2BCA" w:rsidRPr="0020196F" w:rsidRDefault="002B2BCA" w:rsidP="00E314E7">
            <w:pPr>
              <w:pStyle w:val="a8"/>
              <w:rPr>
                <w:rFonts w:ascii="Times New Roman" w:hAnsi="Times New Roman"/>
                <w:sz w:val="18"/>
                <w:szCs w:val="18"/>
              </w:rPr>
            </w:pPr>
          </w:p>
        </w:tc>
        <w:tc>
          <w:tcPr>
            <w:tcW w:w="4111" w:type="dxa"/>
            <w:shd w:val="clear" w:color="auto" w:fill="D0CECE"/>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shd w:val="clear" w:color="auto" w:fill="D0CECE"/>
          </w:tcPr>
          <w:p w:rsidR="002B2BCA" w:rsidRPr="0020196F" w:rsidRDefault="002B2BCA" w:rsidP="00E314E7">
            <w:pPr>
              <w:jc w:val="center"/>
              <w:rPr>
                <w:rFonts w:ascii="Times New Roman" w:hAnsi="Times New Roman"/>
                <w:sz w:val="18"/>
                <w:szCs w:val="18"/>
              </w:rPr>
            </w:pPr>
          </w:p>
        </w:tc>
        <w:tc>
          <w:tcPr>
            <w:tcW w:w="2835"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3D63B9">
        <w:trPr>
          <w:trHeight w:val="713"/>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2B2BCA" w:rsidRPr="0020196F" w:rsidRDefault="002B2BCA" w:rsidP="00E314E7">
            <w:pPr>
              <w:keepNext/>
              <w:spacing w:after="60"/>
              <w:ind w:firstLine="680"/>
              <w:jc w:val="both"/>
              <w:outlineLvl w:val="0"/>
              <w:rPr>
                <w:rFonts w:ascii="Times New Roman" w:hAnsi="Times New Roman"/>
                <w:sz w:val="18"/>
                <w:szCs w:val="18"/>
              </w:rPr>
            </w:pPr>
          </w:p>
        </w:tc>
        <w:tc>
          <w:tcPr>
            <w:tcW w:w="226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t>80</w:t>
            </w:r>
          </w:p>
        </w:tc>
        <w:tc>
          <w:tcPr>
            <w:tcW w:w="2835"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r>
      <w:tr w:rsidR="002B2BCA" w:rsidRPr="0020196F" w:rsidTr="003D63B9">
        <w:trPr>
          <w:trHeight w:val="206"/>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 xml:space="preserve">Максимальный процент застройки в границах земельного участка для коммунального </w:t>
            </w:r>
            <w:r w:rsidRPr="0020196F">
              <w:rPr>
                <w:rFonts w:ascii="Times New Roman" w:hAnsi="Times New Roman"/>
                <w:sz w:val="18"/>
                <w:szCs w:val="18"/>
              </w:rPr>
              <w:lastRenderedPageBreak/>
              <w:t>обслуживания и складских объектов, %</w:t>
            </w:r>
          </w:p>
        </w:tc>
        <w:tc>
          <w:tcPr>
            <w:tcW w:w="2268" w:type="dxa"/>
            <w:shd w:val="clear" w:color="auto" w:fill="auto"/>
          </w:tcPr>
          <w:p w:rsidR="002B2BCA" w:rsidRPr="0020196F" w:rsidRDefault="002B2BCA" w:rsidP="00E314E7">
            <w:pPr>
              <w:jc w:val="center"/>
              <w:rPr>
                <w:rFonts w:ascii="Times New Roman" w:hAnsi="Times New Roman"/>
                <w:sz w:val="18"/>
                <w:szCs w:val="18"/>
              </w:rPr>
            </w:pPr>
            <w:r w:rsidRPr="0020196F">
              <w:rPr>
                <w:rFonts w:ascii="Times New Roman" w:hAnsi="Times New Roman"/>
                <w:sz w:val="18"/>
                <w:szCs w:val="18"/>
              </w:rPr>
              <w:lastRenderedPageBreak/>
              <w:t>60</w:t>
            </w:r>
          </w:p>
        </w:tc>
        <w:tc>
          <w:tcPr>
            <w:tcW w:w="2835" w:type="dxa"/>
          </w:tcPr>
          <w:p w:rsidR="002B2BCA" w:rsidRPr="0020196F" w:rsidRDefault="002B2BCA" w:rsidP="00E314E7">
            <w:pPr>
              <w:jc w:val="center"/>
              <w:rPr>
                <w:rFonts w:ascii="Times New Roman" w:hAnsi="Times New Roman"/>
                <w:sz w:val="18"/>
                <w:szCs w:val="18"/>
              </w:rPr>
            </w:pPr>
            <w:r>
              <w:rPr>
                <w:rFonts w:ascii="Times New Roman" w:hAnsi="Times New Roman"/>
                <w:sz w:val="18"/>
                <w:szCs w:val="18"/>
              </w:rPr>
              <w:t>-</w:t>
            </w:r>
          </w:p>
        </w:tc>
      </w:tr>
      <w:tr w:rsidR="002B2BCA" w:rsidRPr="0020196F" w:rsidTr="003D63B9">
        <w:trPr>
          <w:trHeight w:val="221"/>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садоводства и огородничества, %</w:t>
            </w:r>
          </w:p>
        </w:tc>
        <w:tc>
          <w:tcPr>
            <w:tcW w:w="2268" w:type="dxa"/>
            <w:shd w:val="clear" w:color="auto" w:fill="auto"/>
          </w:tcPr>
          <w:p w:rsidR="002B2BCA" w:rsidRPr="00D67715" w:rsidRDefault="002B2BCA" w:rsidP="00E314E7">
            <w:pPr>
              <w:jc w:val="center"/>
              <w:rPr>
                <w:rFonts w:ascii="Times New Roman" w:eastAsia="Yu Gothic Light" w:hAnsi="Times New Roman"/>
                <w:color w:val="404040"/>
                <w:sz w:val="18"/>
                <w:szCs w:val="18"/>
              </w:rPr>
            </w:pPr>
            <w:r>
              <w:rPr>
                <w:rFonts w:ascii="Times New Roman" w:hAnsi="Times New Roman"/>
                <w:sz w:val="18"/>
                <w:szCs w:val="18"/>
              </w:rPr>
              <w:t>40</w:t>
            </w:r>
          </w:p>
        </w:tc>
        <w:tc>
          <w:tcPr>
            <w:tcW w:w="2835" w:type="dxa"/>
          </w:tcPr>
          <w:p w:rsidR="002B2BCA" w:rsidRPr="001D17EF" w:rsidRDefault="002B2BCA" w:rsidP="00E314E7">
            <w:pPr>
              <w:jc w:val="center"/>
              <w:rPr>
                <w:rFonts w:ascii="Times New Roman" w:hAnsi="Times New Roman"/>
                <w:sz w:val="18"/>
                <w:szCs w:val="18"/>
              </w:rPr>
            </w:pPr>
            <w:r>
              <w:rPr>
                <w:rFonts w:ascii="Times New Roman" w:hAnsi="Times New Roman"/>
                <w:sz w:val="18"/>
                <w:szCs w:val="18"/>
              </w:rPr>
              <w:t>40</w:t>
            </w:r>
          </w:p>
        </w:tc>
      </w:tr>
      <w:tr w:rsidR="002B2BCA" w:rsidRPr="0020196F" w:rsidTr="003D63B9">
        <w:trPr>
          <w:trHeight w:val="427"/>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2268" w:type="dxa"/>
            <w:shd w:val="clear" w:color="auto" w:fill="auto"/>
          </w:tcPr>
          <w:p w:rsidR="002B2BCA" w:rsidRPr="0020196F" w:rsidRDefault="002B2BCA" w:rsidP="00E314E7">
            <w:pPr>
              <w:jc w:val="center"/>
              <w:rPr>
                <w:rFonts w:ascii="Times New Roman" w:eastAsia="Yu Gothic Light" w:hAnsi="Times New Roman"/>
                <w:color w:val="404040"/>
                <w:sz w:val="18"/>
                <w:szCs w:val="18"/>
                <w:lang w:val="en-US"/>
              </w:rPr>
            </w:pPr>
            <w:r w:rsidRPr="0020196F">
              <w:rPr>
                <w:rFonts w:ascii="Times New Roman" w:hAnsi="Times New Roman"/>
                <w:sz w:val="18"/>
                <w:szCs w:val="18"/>
                <w:lang w:val="en-US"/>
              </w:rPr>
              <w:t>-</w:t>
            </w:r>
          </w:p>
        </w:tc>
        <w:tc>
          <w:tcPr>
            <w:tcW w:w="2835" w:type="dxa"/>
          </w:tcPr>
          <w:p w:rsidR="002B2BCA" w:rsidRPr="001D17EF" w:rsidRDefault="002B2BCA" w:rsidP="00E314E7">
            <w:pPr>
              <w:jc w:val="center"/>
              <w:rPr>
                <w:rFonts w:ascii="Times New Roman" w:hAnsi="Times New Roman"/>
                <w:sz w:val="18"/>
                <w:szCs w:val="18"/>
              </w:rPr>
            </w:pPr>
            <w:r>
              <w:rPr>
                <w:rFonts w:ascii="Times New Roman" w:hAnsi="Times New Roman"/>
                <w:sz w:val="18"/>
                <w:szCs w:val="18"/>
              </w:rPr>
              <w:t>40</w:t>
            </w:r>
          </w:p>
        </w:tc>
      </w:tr>
      <w:tr w:rsidR="002B2BCA" w:rsidRPr="0020196F" w:rsidTr="003D63B9">
        <w:trPr>
          <w:trHeight w:val="206"/>
        </w:trPr>
        <w:tc>
          <w:tcPr>
            <w:tcW w:w="709" w:type="dxa"/>
            <w:shd w:val="clear" w:color="auto" w:fill="D0CECE"/>
          </w:tcPr>
          <w:p w:rsidR="002B2BCA" w:rsidRPr="0020196F" w:rsidRDefault="002B2BCA" w:rsidP="00E314E7">
            <w:pPr>
              <w:pStyle w:val="a8"/>
              <w:rPr>
                <w:rFonts w:ascii="Times New Roman" w:hAnsi="Times New Roman"/>
                <w:sz w:val="18"/>
                <w:szCs w:val="18"/>
              </w:rPr>
            </w:pPr>
          </w:p>
        </w:tc>
        <w:tc>
          <w:tcPr>
            <w:tcW w:w="4111" w:type="dxa"/>
            <w:shd w:val="clear" w:color="auto" w:fill="D0CECE"/>
          </w:tcPr>
          <w:p w:rsidR="002B2BCA" w:rsidRPr="0020196F" w:rsidRDefault="002B2BCA" w:rsidP="00E314E7">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2268" w:type="dxa"/>
            <w:shd w:val="clear" w:color="auto" w:fill="D0CECE"/>
          </w:tcPr>
          <w:p w:rsidR="002B2BCA" w:rsidRPr="0020196F" w:rsidRDefault="002B2BCA" w:rsidP="00E314E7">
            <w:pPr>
              <w:jc w:val="center"/>
              <w:rPr>
                <w:rFonts w:ascii="Times New Roman" w:hAnsi="Times New Roman"/>
                <w:sz w:val="18"/>
                <w:szCs w:val="18"/>
              </w:rPr>
            </w:pPr>
          </w:p>
        </w:tc>
        <w:tc>
          <w:tcPr>
            <w:tcW w:w="2835" w:type="dxa"/>
            <w:shd w:val="clear" w:color="auto" w:fill="D0CECE"/>
          </w:tcPr>
          <w:p w:rsidR="002B2BCA" w:rsidRPr="0020196F" w:rsidRDefault="002B2BCA" w:rsidP="00E314E7">
            <w:pPr>
              <w:jc w:val="center"/>
              <w:rPr>
                <w:rFonts w:ascii="Times New Roman" w:hAnsi="Times New Roman"/>
                <w:sz w:val="18"/>
                <w:szCs w:val="18"/>
              </w:rPr>
            </w:pPr>
          </w:p>
        </w:tc>
      </w:tr>
      <w:tr w:rsidR="002B2BCA" w:rsidRPr="0020196F" w:rsidTr="003D63B9">
        <w:trPr>
          <w:trHeight w:val="206"/>
        </w:trPr>
        <w:tc>
          <w:tcPr>
            <w:tcW w:w="709" w:type="dxa"/>
            <w:shd w:val="clear" w:color="auto" w:fill="auto"/>
          </w:tcPr>
          <w:p w:rsidR="002B2BCA" w:rsidRPr="0020196F" w:rsidRDefault="002B2BCA" w:rsidP="00E314E7">
            <w:pPr>
              <w:pStyle w:val="a8"/>
              <w:numPr>
                <w:ilvl w:val="0"/>
                <w:numId w:val="20"/>
              </w:numPr>
              <w:jc w:val="center"/>
              <w:rPr>
                <w:rFonts w:ascii="Times New Roman" w:hAnsi="Times New Roman"/>
                <w:sz w:val="18"/>
                <w:szCs w:val="18"/>
              </w:rPr>
            </w:pPr>
          </w:p>
        </w:tc>
        <w:tc>
          <w:tcPr>
            <w:tcW w:w="4111" w:type="dxa"/>
            <w:shd w:val="clear" w:color="auto" w:fill="auto"/>
          </w:tcPr>
          <w:p w:rsidR="002B2BCA" w:rsidRPr="0020196F" w:rsidRDefault="002B2BCA" w:rsidP="00E314E7">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2268" w:type="dxa"/>
            <w:shd w:val="clear" w:color="auto" w:fill="auto"/>
          </w:tcPr>
          <w:p w:rsidR="002B2BCA" w:rsidRPr="0020196F" w:rsidRDefault="002B2BCA" w:rsidP="00E314E7">
            <w:pPr>
              <w:jc w:val="center"/>
              <w:rPr>
                <w:rFonts w:ascii="Times New Roman" w:hAnsi="Times New Roman"/>
                <w:sz w:val="18"/>
                <w:szCs w:val="18"/>
                <w:lang w:val="en-US"/>
              </w:rPr>
            </w:pPr>
            <w:r w:rsidRPr="0020196F">
              <w:rPr>
                <w:rFonts w:ascii="Times New Roman" w:hAnsi="Times New Roman"/>
                <w:sz w:val="18"/>
                <w:szCs w:val="18"/>
                <w:lang w:val="en-US"/>
              </w:rPr>
              <w:t>2</w:t>
            </w:r>
          </w:p>
        </w:tc>
        <w:tc>
          <w:tcPr>
            <w:tcW w:w="2835" w:type="dxa"/>
          </w:tcPr>
          <w:p w:rsidR="002B2BCA" w:rsidRPr="001D17EF" w:rsidRDefault="002B2BCA" w:rsidP="00E314E7">
            <w:pPr>
              <w:jc w:val="center"/>
              <w:rPr>
                <w:rFonts w:ascii="Times New Roman" w:hAnsi="Times New Roman"/>
                <w:sz w:val="18"/>
                <w:szCs w:val="18"/>
              </w:rPr>
            </w:pPr>
            <w:r>
              <w:rPr>
                <w:rFonts w:ascii="Times New Roman" w:hAnsi="Times New Roman"/>
                <w:sz w:val="18"/>
                <w:szCs w:val="18"/>
              </w:rPr>
              <w:t>2</w:t>
            </w:r>
          </w:p>
        </w:tc>
      </w:tr>
    </w:tbl>
    <w:p w:rsidR="00BA08EF" w:rsidRPr="00BA08EF" w:rsidRDefault="00BA08EF" w:rsidP="00BA08EF">
      <w:pPr>
        <w:ind w:firstLine="709"/>
        <w:jc w:val="both"/>
        <w:rPr>
          <w:rFonts w:ascii="Times New Roman" w:hAnsi="Times New Roman"/>
          <w:b/>
          <w:bCs/>
          <w:sz w:val="24"/>
          <w:szCs w:val="24"/>
        </w:rPr>
      </w:pPr>
      <w:r w:rsidRPr="00BA08EF">
        <w:rPr>
          <w:rFonts w:ascii="Times New Roman" w:hAnsi="Times New Roman"/>
          <w:b/>
          <w:bCs/>
          <w:sz w:val="24"/>
          <w:szCs w:val="24"/>
        </w:rPr>
        <w:t>Статья 61.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 в границах которых предусматривается осуществление деятельности по комплексному и устойчивому развитию территории</w:t>
      </w:r>
    </w:p>
    <w:p w:rsidR="00BA08EF" w:rsidRPr="00BA08EF" w:rsidRDefault="00BA08EF" w:rsidP="00BA08EF">
      <w:pPr>
        <w:pStyle w:val="a8"/>
        <w:widowControl w:val="0"/>
        <w:numPr>
          <w:ilvl w:val="0"/>
          <w:numId w:val="32"/>
        </w:numPr>
        <w:autoSpaceDE w:val="0"/>
        <w:autoSpaceDN w:val="0"/>
        <w:ind w:left="0" w:firstLine="709"/>
        <w:jc w:val="both"/>
        <w:rPr>
          <w:rFonts w:ascii="Times New Roman" w:hAnsi="Times New Roman"/>
        </w:rPr>
      </w:pPr>
      <w:r w:rsidRPr="00BA08EF">
        <w:rPr>
          <w:rFonts w:ascii="Times New Roman" w:hAnsi="Times New Roma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A08EF" w:rsidRPr="00BA08EF" w:rsidRDefault="00BA08EF" w:rsidP="00BA08EF">
      <w:pPr>
        <w:pStyle w:val="a8"/>
        <w:widowControl w:val="0"/>
        <w:numPr>
          <w:ilvl w:val="0"/>
          <w:numId w:val="32"/>
        </w:numPr>
        <w:autoSpaceDE w:val="0"/>
        <w:autoSpaceDN w:val="0"/>
        <w:ind w:left="0" w:firstLine="709"/>
        <w:jc w:val="both"/>
        <w:rPr>
          <w:rFonts w:ascii="Times New Roman" w:hAnsi="Times New Roman"/>
        </w:rPr>
      </w:pPr>
      <w:r w:rsidRPr="00BA08EF">
        <w:rPr>
          <w:rFonts w:ascii="Times New Roman" w:hAnsi="Times New Roman"/>
        </w:rPr>
        <w:t>В границах поселения установлены территории, в границах которых предусматривается осуществление деятельности по комплексному и устойчивому развитию территории. В отношении таких территорий устанавливаются следующие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A08EF" w:rsidRPr="00BA08EF" w:rsidRDefault="00BA08EF" w:rsidP="00BA08EF">
      <w:pPr>
        <w:pStyle w:val="a8"/>
        <w:widowControl w:val="0"/>
        <w:numPr>
          <w:ilvl w:val="1"/>
          <w:numId w:val="33"/>
        </w:numPr>
        <w:autoSpaceDE w:val="0"/>
        <w:autoSpaceDN w:val="0"/>
        <w:ind w:left="0" w:firstLine="709"/>
        <w:jc w:val="both"/>
        <w:rPr>
          <w:rFonts w:ascii="Times New Roman" w:hAnsi="Times New Roman"/>
        </w:rPr>
      </w:pPr>
      <w:r w:rsidRPr="00BA08EF">
        <w:rPr>
          <w:rFonts w:ascii="Times New Roman" w:hAnsi="Times New Roman"/>
          <w:color w:val="000000"/>
        </w:rPr>
        <w:t xml:space="preserve">Расчетные показатели минимально допустимого </w:t>
      </w:r>
      <w:r>
        <w:rPr>
          <w:rFonts w:ascii="Times New Roman" w:hAnsi="Times New Roman"/>
          <w:color w:val="000000"/>
        </w:rPr>
        <w:t xml:space="preserve">уровня обеспеченности объектами местного значения </w:t>
      </w:r>
      <w:r w:rsidRPr="00BA08EF">
        <w:rPr>
          <w:rFonts w:ascii="Times New Roman" w:hAnsi="Times New Roman"/>
          <w:color w:val="000000"/>
        </w:rPr>
        <w:t>и расчетные показатели максимально допустимого уровня территориальной доступности таких объектов</w:t>
      </w:r>
    </w:p>
    <w:p w:rsidR="002B2BCA" w:rsidRPr="00D07818" w:rsidRDefault="002B2BCA" w:rsidP="002B2BCA">
      <w:pPr>
        <w:jc w:val="center"/>
        <w:rPr>
          <w:rFonts w:ascii="Times New Roman" w:hAnsi="Times New Roman"/>
          <w:sz w:val="28"/>
          <w:szCs w:val="28"/>
        </w:rPr>
      </w:pPr>
    </w:p>
    <w:p w:rsidR="002B2BCA" w:rsidRDefault="002B2BCA" w:rsidP="002B2BCA">
      <w:pPr>
        <w:jc w:val="center"/>
        <w:rPr>
          <w:rFonts w:ascii="Times New Roman" w:hAnsi="Times New Roman"/>
          <w:sz w:val="28"/>
          <w:szCs w:val="28"/>
        </w:rPr>
        <w:sectPr w:rsidR="002B2BCA" w:rsidSect="002350B5">
          <w:pgSz w:w="11900" w:h="16840"/>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CE21E0" w:rsidRDefault="00CE21E0" w:rsidP="00CE21E0">
      <w:pPr>
        <w:pStyle w:val="a8"/>
        <w:widowControl w:val="0"/>
        <w:autoSpaceDE w:val="0"/>
        <w:autoSpaceDN w:val="0"/>
        <w:ind w:left="709"/>
        <w:jc w:val="both"/>
        <w:rPr>
          <w:rFonts w:ascii="Times New Roman" w:hAnsi="Times New Roman"/>
          <w:sz w:val="28"/>
          <w:szCs w:val="28"/>
        </w:rPr>
      </w:pPr>
    </w:p>
    <w:p w:rsidR="00CE21E0" w:rsidRPr="00E3368F" w:rsidRDefault="00CE21E0" w:rsidP="00CE21E0">
      <w:pPr>
        <w:pStyle w:val="a8"/>
        <w:widowControl w:val="0"/>
        <w:autoSpaceDE w:val="0"/>
        <w:autoSpaceDN w:val="0"/>
        <w:ind w:left="709"/>
        <w:jc w:val="both"/>
        <w:rPr>
          <w:rFonts w:ascii="Times New Roman" w:hAnsi="Times New Roman"/>
          <w:sz w:val="28"/>
          <w:szCs w:val="28"/>
        </w:rPr>
      </w:pPr>
    </w:p>
    <w:tbl>
      <w:tblPr>
        <w:tblW w:w="149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4677"/>
        <w:gridCol w:w="1842"/>
        <w:gridCol w:w="2834"/>
        <w:gridCol w:w="1349"/>
      </w:tblGrid>
      <w:tr w:rsidR="002350B5" w:rsidTr="006D317F">
        <w:trPr>
          <w:trHeight w:val="460"/>
        </w:trPr>
        <w:tc>
          <w:tcPr>
            <w:tcW w:w="535" w:type="dxa"/>
            <w:vMerge w:val="restart"/>
            <w:shd w:val="clear" w:color="auto" w:fill="E6E6E6"/>
          </w:tcPr>
          <w:p w:rsidR="002350B5" w:rsidRPr="00410369" w:rsidRDefault="002350B5" w:rsidP="006D317F">
            <w:pPr>
              <w:pStyle w:val="TableParagraph"/>
              <w:ind w:left="122" w:right="99" w:firstLine="43"/>
              <w:rPr>
                <w:b/>
                <w:sz w:val="20"/>
                <w:lang w:val="en-US"/>
              </w:rPr>
            </w:pPr>
            <w:r w:rsidRPr="00410369">
              <w:rPr>
                <w:b/>
                <w:sz w:val="20"/>
                <w:lang w:val="en-US"/>
              </w:rPr>
              <w:t>№</w:t>
            </w:r>
            <w:r w:rsidRPr="00410369">
              <w:rPr>
                <w:b/>
                <w:spacing w:val="-47"/>
                <w:sz w:val="20"/>
                <w:lang w:val="en-US"/>
              </w:rPr>
              <w:t xml:space="preserve"> </w:t>
            </w:r>
            <w:r w:rsidRPr="00410369">
              <w:rPr>
                <w:b/>
                <w:spacing w:val="-1"/>
                <w:sz w:val="20"/>
                <w:lang w:val="en-US"/>
              </w:rPr>
              <w:t>п/п</w:t>
            </w:r>
          </w:p>
        </w:tc>
        <w:tc>
          <w:tcPr>
            <w:tcW w:w="2268" w:type="dxa"/>
            <w:vMerge w:val="restart"/>
            <w:shd w:val="clear" w:color="auto" w:fill="E6E6E6"/>
          </w:tcPr>
          <w:p w:rsidR="002350B5" w:rsidRPr="002350B5" w:rsidRDefault="002350B5" w:rsidP="006D317F">
            <w:pPr>
              <w:pStyle w:val="TableParagraph"/>
              <w:ind w:left="226" w:right="218"/>
              <w:jc w:val="center"/>
              <w:rPr>
                <w:b/>
                <w:sz w:val="20"/>
              </w:rPr>
            </w:pPr>
            <w:r w:rsidRPr="002350B5">
              <w:rPr>
                <w:b/>
                <w:spacing w:val="-1"/>
                <w:sz w:val="20"/>
              </w:rPr>
              <w:t xml:space="preserve">Наименование </w:t>
            </w:r>
            <w:r w:rsidRPr="002350B5">
              <w:rPr>
                <w:b/>
                <w:sz w:val="20"/>
              </w:rPr>
              <w:t>вида</w:t>
            </w:r>
            <w:r w:rsidRPr="002350B5">
              <w:rPr>
                <w:b/>
                <w:spacing w:val="-47"/>
                <w:sz w:val="20"/>
              </w:rPr>
              <w:t xml:space="preserve"> </w:t>
            </w:r>
            <w:r w:rsidRPr="002350B5">
              <w:rPr>
                <w:b/>
                <w:sz w:val="20"/>
              </w:rPr>
              <w:t>объекта местного</w:t>
            </w:r>
            <w:r w:rsidRPr="002350B5">
              <w:rPr>
                <w:b/>
                <w:spacing w:val="1"/>
                <w:sz w:val="20"/>
              </w:rPr>
              <w:t xml:space="preserve"> </w:t>
            </w:r>
            <w:r w:rsidRPr="002350B5">
              <w:rPr>
                <w:b/>
                <w:sz w:val="20"/>
              </w:rPr>
              <w:t>значения</w:t>
            </w:r>
          </w:p>
        </w:tc>
        <w:tc>
          <w:tcPr>
            <w:tcW w:w="6093" w:type="dxa"/>
            <w:gridSpan w:val="2"/>
            <w:shd w:val="clear" w:color="auto" w:fill="E6E6E6"/>
          </w:tcPr>
          <w:p w:rsidR="002350B5" w:rsidRPr="002350B5" w:rsidRDefault="002350B5" w:rsidP="006D317F">
            <w:pPr>
              <w:pStyle w:val="TableParagraph"/>
              <w:spacing w:line="230" w:lineRule="exact"/>
              <w:ind w:left="1395" w:hanging="1047"/>
              <w:rPr>
                <w:b/>
                <w:sz w:val="20"/>
              </w:rPr>
            </w:pPr>
            <w:r w:rsidRPr="002350B5">
              <w:rPr>
                <w:b/>
                <w:sz w:val="20"/>
              </w:rPr>
              <w:t>Предельные</w:t>
            </w:r>
            <w:r w:rsidRPr="002350B5">
              <w:rPr>
                <w:b/>
                <w:spacing w:val="-7"/>
                <w:sz w:val="20"/>
              </w:rPr>
              <w:t xml:space="preserve"> </w:t>
            </w:r>
            <w:r w:rsidRPr="002350B5">
              <w:rPr>
                <w:b/>
                <w:sz w:val="20"/>
              </w:rPr>
              <w:t>значения</w:t>
            </w:r>
            <w:r w:rsidRPr="002350B5">
              <w:rPr>
                <w:b/>
                <w:spacing w:val="-6"/>
                <w:sz w:val="20"/>
              </w:rPr>
              <w:t xml:space="preserve"> </w:t>
            </w:r>
            <w:r w:rsidRPr="002350B5">
              <w:rPr>
                <w:b/>
                <w:sz w:val="20"/>
              </w:rPr>
              <w:t>расчетных</w:t>
            </w:r>
            <w:r w:rsidRPr="002350B5">
              <w:rPr>
                <w:b/>
                <w:spacing w:val="-7"/>
                <w:sz w:val="20"/>
              </w:rPr>
              <w:t xml:space="preserve"> </w:t>
            </w:r>
            <w:r w:rsidRPr="002350B5">
              <w:rPr>
                <w:b/>
                <w:sz w:val="20"/>
              </w:rPr>
              <w:t>показателей</w:t>
            </w:r>
            <w:r w:rsidRPr="002350B5">
              <w:rPr>
                <w:b/>
                <w:spacing w:val="-8"/>
                <w:sz w:val="20"/>
              </w:rPr>
              <w:t xml:space="preserve"> </w:t>
            </w:r>
            <w:r w:rsidRPr="002350B5">
              <w:rPr>
                <w:b/>
                <w:sz w:val="20"/>
              </w:rPr>
              <w:t>минимально</w:t>
            </w:r>
            <w:r w:rsidRPr="002350B5">
              <w:rPr>
                <w:b/>
                <w:spacing w:val="-47"/>
                <w:sz w:val="20"/>
              </w:rPr>
              <w:t xml:space="preserve"> </w:t>
            </w:r>
            <w:r w:rsidRPr="002350B5">
              <w:rPr>
                <w:b/>
                <w:sz w:val="20"/>
              </w:rPr>
              <w:t>допустимого уровня</w:t>
            </w:r>
            <w:r w:rsidRPr="002350B5">
              <w:rPr>
                <w:b/>
                <w:spacing w:val="-1"/>
                <w:sz w:val="20"/>
              </w:rPr>
              <w:t xml:space="preserve"> </w:t>
            </w:r>
            <w:r w:rsidRPr="002350B5">
              <w:rPr>
                <w:b/>
                <w:sz w:val="20"/>
              </w:rPr>
              <w:t>обеспеченности</w:t>
            </w:r>
          </w:p>
        </w:tc>
        <w:tc>
          <w:tcPr>
            <w:tcW w:w="6025" w:type="dxa"/>
            <w:gridSpan w:val="3"/>
            <w:shd w:val="clear" w:color="auto" w:fill="E6E6E6"/>
          </w:tcPr>
          <w:p w:rsidR="002350B5" w:rsidRPr="002350B5" w:rsidRDefault="002350B5" w:rsidP="006D317F">
            <w:pPr>
              <w:pStyle w:val="TableParagraph"/>
              <w:spacing w:line="230" w:lineRule="exact"/>
              <w:ind w:left="621" w:hanging="408"/>
              <w:rPr>
                <w:b/>
                <w:sz w:val="20"/>
              </w:rPr>
            </w:pPr>
            <w:r w:rsidRPr="002350B5">
              <w:rPr>
                <w:b/>
                <w:sz w:val="20"/>
              </w:rPr>
              <w:t>Предельные</w:t>
            </w:r>
            <w:r w:rsidRPr="002350B5">
              <w:rPr>
                <w:b/>
                <w:spacing w:val="-6"/>
                <w:sz w:val="20"/>
              </w:rPr>
              <w:t xml:space="preserve"> </w:t>
            </w:r>
            <w:r w:rsidRPr="002350B5">
              <w:rPr>
                <w:b/>
                <w:sz w:val="20"/>
              </w:rPr>
              <w:t>значения</w:t>
            </w:r>
            <w:r w:rsidRPr="002350B5">
              <w:rPr>
                <w:b/>
                <w:spacing w:val="-4"/>
                <w:sz w:val="20"/>
              </w:rPr>
              <w:t xml:space="preserve"> </w:t>
            </w:r>
            <w:r w:rsidRPr="002350B5">
              <w:rPr>
                <w:b/>
                <w:sz w:val="20"/>
              </w:rPr>
              <w:t>расчетных</w:t>
            </w:r>
            <w:r w:rsidRPr="002350B5">
              <w:rPr>
                <w:b/>
                <w:spacing w:val="-7"/>
                <w:sz w:val="20"/>
              </w:rPr>
              <w:t xml:space="preserve"> </w:t>
            </w:r>
            <w:r w:rsidRPr="002350B5">
              <w:rPr>
                <w:b/>
                <w:sz w:val="20"/>
              </w:rPr>
              <w:t>показателей</w:t>
            </w:r>
            <w:r w:rsidRPr="002350B5">
              <w:rPr>
                <w:b/>
                <w:spacing w:val="-7"/>
                <w:sz w:val="20"/>
              </w:rPr>
              <w:t xml:space="preserve"> </w:t>
            </w:r>
            <w:r w:rsidRPr="002350B5">
              <w:rPr>
                <w:b/>
                <w:sz w:val="20"/>
              </w:rPr>
              <w:t>максимально</w:t>
            </w:r>
            <w:r w:rsidRPr="002350B5">
              <w:rPr>
                <w:b/>
                <w:spacing w:val="-47"/>
                <w:sz w:val="20"/>
              </w:rPr>
              <w:t xml:space="preserve"> </w:t>
            </w:r>
            <w:r w:rsidRPr="002350B5">
              <w:rPr>
                <w:b/>
                <w:sz w:val="20"/>
              </w:rPr>
              <w:t>допустимого</w:t>
            </w:r>
            <w:r w:rsidRPr="002350B5">
              <w:rPr>
                <w:b/>
                <w:spacing w:val="-1"/>
                <w:sz w:val="20"/>
              </w:rPr>
              <w:t xml:space="preserve"> </w:t>
            </w:r>
            <w:r w:rsidRPr="002350B5">
              <w:rPr>
                <w:b/>
                <w:sz w:val="20"/>
              </w:rPr>
              <w:t>уровня</w:t>
            </w:r>
            <w:r w:rsidRPr="002350B5">
              <w:rPr>
                <w:b/>
                <w:spacing w:val="-3"/>
                <w:sz w:val="20"/>
              </w:rPr>
              <w:t xml:space="preserve"> </w:t>
            </w:r>
            <w:r w:rsidRPr="002350B5">
              <w:rPr>
                <w:b/>
                <w:sz w:val="20"/>
              </w:rPr>
              <w:t>территориальной</w:t>
            </w:r>
            <w:r w:rsidRPr="002350B5">
              <w:rPr>
                <w:b/>
                <w:spacing w:val="-2"/>
                <w:sz w:val="20"/>
              </w:rPr>
              <w:t xml:space="preserve"> </w:t>
            </w:r>
            <w:r w:rsidRPr="002350B5">
              <w:rPr>
                <w:b/>
                <w:sz w:val="20"/>
              </w:rPr>
              <w:t>доступности</w:t>
            </w:r>
          </w:p>
        </w:tc>
      </w:tr>
      <w:tr w:rsidR="002350B5" w:rsidTr="006D317F">
        <w:trPr>
          <w:trHeight w:val="688"/>
        </w:trPr>
        <w:tc>
          <w:tcPr>
            <w:tcW w:w="535" w:type="dxa"/>
            <w:vMerge/>
            <w:tcBorders>
              <w:top w:val="nil"/>
            </w:tcBorders>
            <w:shd w:val="clear" w:color="auto" w:fill="E6E6E6"/>
          </w:tcPr>
          <w:p w:rsidR="002350B5" w:rsidRPr="002350B5" w:rsidRDefault="002350B5" w:rsidP="006D317F">
            <w:pPr>
              <w:widowControl w:val="0"/>
              <w:autoSpaceDE w:val="0"/>
              <w:autoSpaceDN w:val="0"/>
              <w:rPr>
                <w:sz w:val="2"/>
                <w:szCs w:val="2"/>
              </w:rPr>
            </w:pPr>
          </w:p>
        </w:tc>
        <w:tc>
          <w:tcPr>
            <w:tcW w:w="2268" w:type="dxa"/>
            <w:vMerge/>
            <w:tcBorders>
              <w:top w:val="nil"/>
            </w:tcBorders>
            <w:shd w:val="clear" w:color="auto" w:fill="E6E6E6"/>
          </w:tcPr>
          <w:p w:rsidR="002350B5" w:rsidRPr="002350B5" w:rsidRDefault="002350B5" w:rsidP="006D317F">
            <w:pPr>
              <w:widowControl w:val="0"/>
              <w:autoSpaceDE w:val="0"/>
              <w:autoSpaceDN w:val="0"/>
              <w:rPr>
                <w:sz w:val="2"/>
                <w:szCs w:val="2"/>
              </w:rPr>
            </w:pPr>
          </w:p>
        </w:tc>
        <w:tc>
          <w:tcPr>
            <w:tcW w:w="1416" w:type="dxa"/>
            <w:shd w:val="clear" w:color="auto" w:fill="E6E6E6"/>
          </w:tcPr>
          <w:p w:rsidR="002350B5" w:rsidRPr="00410369" w:rsidRDefault="002350B5" w:rsidP="006D317F">
            <w:pPr>
              <w:pStyle w:val="TableParagraph"/>
              <w:ind w:left="228" w:right="207" w:firstLine="103"/>
              <w:rPr>
                <w:b/>
                <w:sz w:val="20"/>
                <w:lang w:val="en-US"/>
              </w:rPr>
            </w:pPr>
            <w:r w:rsidRPr="00410369">
              <w:rPr>
                <w:b/>
                <w:sz w:val="20"/>
                <w:lang w:val="en-US"/>
              </w:rPr>
              <w:t>единица</w:t>
            </w:r>
            <w:r w:rsidRPr="00410369">
              <w:rPr>
                <w:b/>
                <w:spacing w:val="1"/>
                <w:sz w:val="20"/>
                <w:lang w:val="en-US"/>
              </w:rPr>
              <w:t xml:space="preserve"> </w:t>
            </w:r>
            <w:r w:rsidRPr="00410369">
              <w:rPr>
                <w:b/>
                <w:spacing w:val="-1"/>
                <w:sz w:val="20"/>
                <w:lang w:val="en-US"/>
              </w:rPr>
              <w:t>измерения</w:t>
            </w:r>
          </w:p>
        </w:tc>
        <w:tc>
          <w:tcPr>
            <w:tcW w:w="4677" w:type="dxa"/>
            <w:shd w:val="clear" w:color="auto" w:fill="E6E6E6"/>
          </w:tcPr>
          <w:p w:rsidR="002350B5" w:rsidRPr="00410369" w:rsidRDefault="002350B5" w:rsidP="006D317F">
            <w:pPr>
              <w:pStyle w:val="TableParagraph"/>
              <w:spacing w:line="228" w:lineRule="exact"/>
              <w:ind w:left="1397"/>
              <w:rPr>
                <w:b/>
                <w:sz w:val="20"/>
                <w:lang w:val="en-US"/>
              </w:rPr>
            </w:pPr>
            <w:r w:rsidRPr="00410369">
              <w:rPr>
                <w:b/>
                <w:sz w:val="20"/>
                <w:lang w:val="en-US"/>
              </w:rPr>
              <w:t>значение</w:t>
            </w:r>
            <w:r w:rsidRPr="00410369">
              <w:rPr>
                <w:b/>
                <w:spacing w:val="-4"/>
                <w:sz w:val="20"/>
                <w:lang w:val="en-US"/>
              </w:rPr>
              <w:t xml:space="preserve"> </w:t>
            </w:r>
            <w:r w:rsidRPr="00410369">
              <w:rPr>
                <w:b/>
                <w:sz w:val="20"/>
                <w:lang w:val="en-US"/>
              </w:rPr>
              <w:t>показателя</w:t>
            </w:r>
          </w:p>
        </w:tc>
        <w:tc>
          <w:tcPr>
            <w:tcW w:w="1842" w:type="dxa"/>
            <w:shd w:val="clear" w:color="auto" w:fill="E6E6E6"/>
          </w:tcPr>
          <w:p w:rsidR="002350B5" w:rsidRPr="00410369" w:rsidRDefault="002350B5" w:rsidP="006D317F">
            <w:pPr>
              <w:pStyle w:val="TableParagraph"/>
              <w:ind w:left="148" w:right="131"/>
              <w:jc w:val="center"/>
              <w:rPr>
                <w:b/>
                <w:sz w:val="20"/>
                <w:lang w:val="en-US"/>
              </w:rPr>
            </w:pPr>
            <w:r w:rsidRPr="00410369">
              <w:rPr>
                <w:b/>
                <w:sz w:val="20"/>
                <w:lang w:val="en-US"/>
              </w:rPr>
              <w:t>вид доступности,</w:t>
            </w:r>
            <w:r w:rsidRPr="00410369">
              <w:rPr>
                <w:b/>
                <w:spacing w:val="-47"/>
                <w:sz w:val="20"/>
                <w:lang w:val="en-US"/>
              </w:rPr>
              <w:t xml:space="preserve"> </w:t>
            </w:r>
            <w:r w:rsidRPr="00410369">
              <w:rPr>
                <w:b/>
                <w:sz w:val="20"/>
                <w:lang w:val="en-US"/>
              </w:rPr>
              <w:t>единица</w:t>
            </w:r>
          </w:p>
          <w:p w:rsidR="002350B5" w:rsidRPr="00410369" w:rsidRDefault="002350B5" w:rsidP="006D317F">
            <w:pPr>
              <w:pStyle w:val="TableParagraph"/>
              <w:spacing w:line="210" w:lineRule="exact"/>
              <w:ind w:left="147" w:right="131"/>
              <w:jc w:val="center"/>
              <w:rPr>
                <w:b/>
                <w:sz w:val="20"/>
                <w:lang w:val="en-US"/>
              </w:rPr>
            </w:pPr>
            <w:r w:rsidRPr="00410369">
              <w:rPr>
                <w:b/>
                <w:sz w:val="20"/>
                <w:lang w:val="en-US"/>
              </w:rPr>
              <w:t>измерения</w:t>
            </w:r>
          </w:p>
        </w:tc>
        <w:tc>
          <w:tcPr>
            <w:tcW w:w="4183" w:type="dxa"/>
            <w:gridSpan w:val="2"/>
            <w:shd w:val="clear" w:color="auto" w:fill="E6E6E6"/>
          </w:tcPr>
          <w:p w:rsidR="002350B5" w:rsidRPr="00410369" w:rsidRDefault="002350B5" w:rsidP="006D317F">
            <w:pPr>
              <w:pStyle w:val="TableParagraph"/>
              <w:spacing w:line="228" w:lineRule="exact"/>
              <w:ind w:left="1086"/>
              <w:rPr>
                <w:b/>
                <w:sz w:val="20"/>
                <w:lang w:val="en-US"/>
              </w:rPr>
            </w:pPr>
            <w:r w:rsidRPr="00410369">
              <w:rPr>
                <w:b/>
                <w:sz w:val="20"/>
                <w:lang w:val="en-US"/>
              </w:rPr>
              <w:t>значение</w:t>
            </w:r>
            <w:r w:rsidRPr="00410369">
              <w:rPr>
                <w:b/>
                <w:spacing w:val="-4"/>
                <w:sz w:val="20"/>
                <w:lang w:val="en-US"/>
              </w:rPr>
              <w:t xml:space="preserve"> </w:t>
            </w:r>
            <w:r w:rsidRPr="00410369">
              <w:rPr>
                <w:b/>
                <w:sz w:val="20"/>
                <w:lang w:val="en-US"/>
              </w:rPr>
              <w:t>показателя</w:t>
            </w:r>
          </w:p>
        </w:tc>
      </w:tr>
      <w:tr w:rsidR="002350B5" w:rsidTr="006D317F">
        <w:trPr>
          <w:trHeight w:val="230"/>
        </w:trPr>
        <w:tc>
          <w:tcPr>
            <w:tcW w:w="14921" w:type="dxa"/>
            <w:gridSpan w:val="7"/>
            <w:shd w:val="clear" w:color="auto" w:fill="auto"/>
          </w:tcPr>
          <w:p w:rsidR="002350B5" w:rsidRPr="00410369" w:rsidRDefault="002350B5" w:rsidP="006D317F">
            <w:pPr>
              <w:pStyle w:val="TableParagraph"/>
              <w:spacing w:line="210" w:lineRule="exact"/>
              <w:ind w:left="4575" w:right="4564"/>
              <w:jc w:val="center"/>
              <w:rPr>
                <w:b/>
                <w:sz w:val="20"/>
                <w:lang w:val="en-US"/>
              </w:rPr>
            </w:pPr>
            <w:r w:rsidRPr="00410369">
              <w:rPr>
                <w:b/>
                <w:sz w:val="20"/>
                <w:lang w:val="en-US"/>
              </w:rPr>
              <w:t>Объекты</w:t>
            </w:r>
            <w:r w:rsidRPr="00410369">
              <w:rPr>
                <w:b/>
                <w:spacing w:val="-3"/>
                <w:sz w:val="20"/>
                <w:lang w:val="en-US"/>
              </w:rPr>
              <w:t xml:space="preserve"> </w:t>
            </w:r>
            <w:r w:rsidRPr="00410369">
              <w:rPr>
                <w:b/>
                <w:sz w:val="20"/>
                <w:lang w:val="en-US"/>
              </w:rPr>
              <w:t>в</w:t>
            </w:r>
            <w:r w:rsidRPr="00410369">
              <w:rPr>
                <w:b/>
                <w:spacing w:val="-4"/>
                <w:sz w:val="20"/>
                <w:lang w:val="en-US"/>
              </w:rPr>
              <w:t xml:space="preserve"> </w:t>
            </w:r>
            <w:r w:rsidRPr="00410369">
              <w:rPr>
                <w:b/>
                <w:sz w:val="20"/>
                <w:lang w:val="en-US"/>
              </w:rPr>
              <w:t>области</w:t>
            </w:r>
            <w:r w:rsidRPr="00410369">
              <w:rPr>
                <w:b/>
                <w:spacing w:val="-2"/>
                <w:sz w:val="20"/>
                <w:lang w:val="en-US"/>
              </w:rPr>
              <w:t xml:space="preserve"> </w:t>
            </w:r>
            <w:r w:rsidRPr="00410369">
              <w:rPr>
                <w:b/>
                <w:sz w:val="20"/>
                <w:lang w:val="en-US"/>
              </w:rPr>
              <w:t>образования</w:t>
            </w:r>
          </w:p>
        </w:tc>
      </w:tr>
      <w:tr w:rsidR="002350B5" w:rsidTr="006D317F">
        <w:trPr>
          <w:trHeight w:val="230"/>
        </w:trPr>
        <w:tc>
          <w:tcPr>
            <w:tcW w:w="535" w:type="dxa"/>
            <w:vMerge w:val="restart"/>
            <w:shd w:val="clear" w:color="auto" w:fill="auto"/>
          </w:tcPr>
          <w:p w:rsidR="002350B5" w:rsidRPr="00410369" w:rsidRDefault="002350B5" w:rsidP="006D317F">
            <w:pPr>
              <w:pStyle w:val="TableParagraph"/>
              <w:ind w:left="107"/>
              <w:rPr>
                <w:sz w:val="16"/>
                <w:szCs w:val="16"/>
                <w:lang w:val="en-US"/>
              </w:rPr>
            </w:pPr>
            <w:r w:rsidRPr="00410369">
              <w:rPr>
                <w:sz w:val="16"/>
                <w:szCs w:val="16"/>
                <w:lang w:val="en-US"/>
              </w:rPr>
              <w:t>1.</w:t>
            </w:r>
          </w:p>
        </w:tc>
        <w:tc>
          <w:tcPr>
            <w:tcW w:w="2268" w:type="dxa"/>
            <w:vMerge w:val="restart"/>
            <w:shd w:val="clear" w:color="auto" w:fill="auto"/>
          </w:tcPr>
          <w:p w:rsidR="002350B5" w:rsidRPr="00410369" w:rsidRDefault="002350B5" w:rsidP="006D317F">
            <w:pPr>
              <w:pStyle w:val="TableParagraph"/>
              <w:ind w:right="209"/>
              <w:rPr>
                <w:sz w:val="16"/>
                <w:szCs w:val="16"/>
                <w:lang w:val="en-US"/>
              </w:rPr>
            </w:pPr>
            <w:r w:rsidRPr="00410369">
              <w:rPr>
                <w:spacing w:val="-1"/>
                <w:sz w:val="16"/>
                <w:szCs w:val="16"/>
                <w:lang w:val="en-US"/>
              </w:rPr>
              <w:t>Общеобразовательные</w:t>
            </w:r>
            <w:r w:rsidRPr="00410369">
              <w:rPr>
                <w:spacing w:val="-47"/>
                <w:sz w:val="16"/>
                <w:szCs w:val="16"/>
                <w:lang w:val="en-US"/>
              </w:rPr>
              <w:t xml:space="preserve"> </w:t>
            </w:r>
            <w:r w:rsidRPr="00410369">
              <w:rPr>
                <w:sz w:val="16"/>
                <w:szCs w:val="16"/>
                <w:lang w:val="en-US"/>
              </w:rPr>
              <w:t>организации</w:t>
            </w:r>
          </w:p>
        </w:tc>
        <w:tc>
          <w:tcPr>
            <w:tcW w:w="1416" w:type="dxa"/>
            <w:vMerge w:val="restart"/>
            <w:shd w:val="clear" w:color="auto" w:fill="auto"/>
          </w:tcPr>
          <w:p w:rsidR="002350B5" w:rsidRPr="002350B5" w:rsidRDefault="002350B5" w:rsidP="006D317F">
            <w:pPr>
              <w:pStyle w:val="TableParagraph"/>
              <w:ind w:right="210"/>
              <w:rPr>
                <w:sz w:val="16"/>
                <w:szCs w:val="16"/>
              </w:rPr>
            </w:pPr>
            <w:r w:rsidRPr="002350B5">
              <w:rPr>
                <w:sz w:val="16"/>
                <w:szCs w:val="16"/>
              </w:rPr>
              <w:t>количество</w:t>
            </w:r>
            <w:r w:rsidRPr="002350B5">
              <w:rPr>
                <w:spacing w:val="1"/>
                <w:sz w:val="16"/>
                <w:szCs w:val="16"/>
              </w:rPr>
              <w:t xml:space="preserve"> </w:t>
            </w:r>
            <w:r w:rsidRPr="002350B5">
              <w:rPr>
                <w:spacing w:val="-1"/>
                <w:sz w:val="16"/>
                <w:szCs w:val="16"/>
              </w:rPr>
              <w:t xml:space="preserve">учащихся </w:t>
            </w:r>
            <w:r w:rsidRPr="002350B5">
              <w:rPr>
                <w:sz w:val="16"/>
                <w:szCs w:val="16"/>
              </w:rPr>
              <w:t>на</w:t>
            </w:r>
            <w:r w:rsidRPr="002350B5">
              <w:rPr>
                <w:spacing w:val="-47"/>
                <w:sz w:val="16"/>
                <w:szCs w:val="16"/>
              </w:rPr>
              <w:t xml:space="preserve"> </w:t>
            </w:r>
            <w:r w:rsidRPr="002350B5">
              <w:rPr>
                <w:sz w:val="16"/>
                <w:szCs w:val="16"/>
              </w:rPr>
              <w:t>1 тысячу</w:t>
            </w:r>
          </w:p>
          <w:p w:rsidR="002350B5" w:rsidRPr="002350B5" w:rsidRDefault="002350B5" w:rsidP="006D317F">
            <w:pPr>
              <w:pStyle w:val="TableParagraph"/>
              <w:rPr>
                <w:sz w:val="16"/>
                <w:szCs w:val="16"/>
              </w:rPr>
            </w:pPr>
            <w:r w:rsidRPr="002350B5">
              <w:rPr>
                <w:sz w:val="16"/>
                <w:szCs w:val="16"/>
              </w:rPr>
              <w:t>человек</w:t>
            </w:r>
          </w:p>
        </w:tc>
        <w:tc>
          <w:tcPr>
            <w:tcW w:w="4677" w:type="dxa"/>
            <w:vMerge w:val="restart"/>
            <w:shd w:val="clear" w:color="auto" w:fill="auto"/>
          </w:tcPr>
          <w:p w:rsidR="002350B5" w:rsidRPr="00410369" w:rsidRDefault="002350B5" w:rsidP="006D317F">
            <w:pPr>
              <w:pStyle w:val="TableParagraph"/>
              <w:rPr>
                <w:sz w:val="16"/>
                <w:szCs w:val="16"/>
                <w:lang w:val="en-US"/>
              </w:rPr>
            </w:pPr>
            <w:r w:rsidRPr="00410369">
              <w:rPr>
                <w:sz w:val="16"/>
                <w:szCs w:val="16"/>
                <w:lang w:val="en-US"/>
              </w:rPr>
              <w:t>110</w:t>
            </w:r>
          </w:p>
        </w:tc>
        <w:tc>
          <w:tcPr>
            <w:tcW w:w="1842" w:type="dxa"/>
            <w:vMerge w:val="restart"/>
            <w:shd w:val="clear" w:color="auto" w:fill="auto"/>
          </w:tcPr>
          <w:p w:rsidR="002350B5" w:rsidRPr="00410369" w:rsidRDefault="002350B5" w:rsidP="006D317F">
            <w:pPr>
              <w:pStyle w:val="TableParagraph"/>
              <w:ind w:left="112" w:right="602"/>
              <w:rPr>
                <w:sz w:val="16"/>
                <w:szCs w:val="16"/>
                <w:lang w:val="en-US"/>
              </w:rPr>
            </w:pPr>
            <w:r w:rsidRPr="00410369">
              <w:rPr>
                <w:sz w:val="16"/>
                <w:szCs w:val="16"/>
                <w:lang w:val="en-US"/>
              </w:rPr>
              <w:t>пешеходная</w:t>
            </w:r>
            <w:r w:rsidRPr="00410369">
              <w:rPr>
                <w:spacing w:val="1"/>
                <w:sz w:val="16"/>
                <w:szCs w:val="16"/>
                <w:lang w:val="en-US"/>
              </w:rPr>
              <w:t xml:space="preserve"> </w:t>
            </w:r>
            <w:r w:rsidRPr="00410369">
              <w:rPr>
                <w:spacing w:val="-1"/>
                <w:sz w:val="16"/>
                <w:szCs w:val="16"/>
                <w:lang w:val="en-US"/>
              </w:rPr>
              <w:t>доступность,</w:t>
            </w:r>
            <w:r w:rsidRPr="00410369">
              <w:rPr>
                <w:spacing w:val="-47"/>
                <w:sz w:val="16"/>
                <w:szCs w:val="16"/>
                <w:lang w:val="en-US"/>
              </w:rPr>
              <w:t xml:space="preserve"> </w:t>
            </w:r>
            <w:r w:rsidRPr="00410369">
              <w:rPr>
                <w:sz w:val="16"/>
                <w:szCs w:val="16"/>
                <w:lang w:val="en-US"/>
              </w:rPr>
              <w:t>метры</w:t>
            </w:r>
          </w:p>
        </w:tc>
        <w:tc>
          <w:tcPr>
            <w:tcW w:w="4183" w:type="dxa"/>
            <w:gridSpan w:val="2"/>
            <w:shd w:val="clear" w:color="auto" w:fill="auto"/>
          </w:tcPr>
          <w:p w:rsidR="002350B5" w:rsidRPr="00410369" w:rsidRDefault="002350B5" w:rsidP="006D317F">
            <w:pPr>
              <w:pStyle w:val="TableParagraph"/>
              <w:ind w:left="111"/>
              <w:rPr>
                <w:sz w:val="16"/>
                <w:szCs w:val="16"/>
                <w:lang w:val="en-US"/>
              </w:rPr>
            </w:pPr>
            <w:r w:rsidRPr="00410369">
              <w:rPr>
                <w:smallCaps/>
                <w:sz w:val="16"/>
                <w:szCs w:val="16"/>
                <w:lang w:val="en-US"/>
              </w:rPr>
              <w:t>в</w:t>
            </w:r>
            <w:r w:rsidRPr="00410369">
              <w:rPr>
                <w:spacing w:val="-4"/>
                <w:sz w:val="16"/>
                <w:szCs w:val="16"/>
                <w:lang w:val="en-US"/>
              </w:rPr>
              <w:t xml:space="preserve"> </w:t>
            </w:r>
            <w:r w:rsidRPr="00410369">
              <w:rPr>
                <w:sz w:val="16"/>
                <w:szCs w:val="16"/>
                <w:lang w:val="en-US"/>
              </w:rPr>
              <w:t>пгт</w:t>
            </w:r>
            <w:r w:rsidRPr="00410369">
              <w:rPr>
                <w:spacing w:val="-4"/>
                <w:sz w:val="16"/>
                <w:szCs w:val="16"/>
                <w:lang w:val="en-US"/>
              </w:rPr>
              <w:t xml:space="preserve"> </w:t>
            </w:r>
            <w:r w:rsidRPr="00410369">
              <w:rPr>
                <w:sz w:val="16"/>
                <w:szCs w:val="16"/>
                <w:lang w:val="en-US"/>
              </w:rPr>
              <w:t>Петра</w:t>
            </w:r>
            <w:r w:rsidRPr="00410369">
              <w:rPr>
                <w:spacing w:val="-3"/>
                <w:sz w:val="16"/>
                <w:szCs w:val="16"/>
                <w:lang w:val="en-US"/>
              </w:rPr>
              <w:t xml:space="preserve"> </w:t>
            </w:r>
            <w:r w:rsidRPr="00410369">
              <w:rPr>
                <w:sz w:val="16"/>
                <w:szCs w:val="16"/>
                <w:lang w:val="en-US"/>
              </w:rPr>
              <w:t>Дубрава</w:t>
            </w:r>
            <w:r w:rsidRPr="00410369">
              <w:rPr>
                <w:spacing w:val="-2"/>
                <w:sz w:val="16"/>
                <w:szCs w:val="16"/>
                <w:lang w:val="en-US"/>
              </w:rPr>
              <w:t xml:space="preserve"> </w:t>
            </w:r>
            <w:r w:rsidRPr="00410369">
              <w:rPr>
                <w:sz w:val="16"/>
                <w:szCs w:val="16"/>
                <w:lang w:val="en-US"/>
              </w:rPr>
              <w:t>–</w:t>
            </w:r>
            <w:r w:rsidRPr="00410369">
              <w:rPr>
                <w:spacing w:val="-2"/>
                <w:sz w:val="16"/>
                <w:szCs w:val="16"/>
                <w:lang w:val="en-US"/>
              </w:rPr>
              <w:t xml:space="preserve"> </w:t>
            </w:r>
            <w:r w:rsidRPr="00410369">
              <w:rPr>
                <w:sz w:val="16"/>
                <w:szCs w:val="16"/>
                <w:lang w:val="en-US"/>
              </w:rPr>
              <w:t>500</w:t>
            </w:r>
          </w:p>
        </w:tc>
      </w:tr>
      <w:tr w:rsidR="002350B5" w:rsidTr="006D317F">
        <w:trPr>
          <w:trHeight w:val="230"/>
        </w:trPr>
        <w:tc>
          <w:tcPr>
            <w:tcW w:w="535"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4183" w:type="dxa"/>
            <w:gridSpan w:val="2"/>
            <w:shd w:val="clear" w:color="auto" w:fill="auto"/>
          </w:tcPr>
          <w:p w:rsidR="002350B5" w:rsidRPr="00410369" w:rsidRDefault="002350B5" w:rsidP="006D317F">
            <w:pPr>
              <w:pStyle w:val="TableParagraph"/>
              <w:ind w:left="111"/>
              <w:rPr>
                <w:sz w:val="16"/>
                <w:szCs w:val="16"/>
                <w:lang w:val="en-US"/>
              </w:rPr>
            </w:pPr>
            <w:r w:rsidRPr="00410369">
              <w:rPr>
                <w:sz w:val="16"/>
                <w:szCs w:val="16"/>
                <w:lang w:val="en-US"/>
              </w:rPr>
              <w:t>в</w:t>
            </w:r>
            <w:r w:rsidRPr="00410369">
              <w:rPr>
                <w:spacing w:val="-5"/>
                <w:sz w:val="16"/>
                <w:szCs w:val="16"/>
                <w:lang w:val="en-US"/>
              </w:rPr>
              <w:t xml:space="preserve"> </w:t>
            </w:r>
            <w:r w:rsidRPr="00410369">
              <w:rPr>
                <w:sz w:val="16"/>
                <w:szCs w:val="16"/>
                <w:lang w:val="en-US"/>
              </w:rPr>
              <w:t>сельских</w:t>
            </w:r>
            <w:r w:rsidRPr="00410369">
              <w:rPr>
                <w:spacing w:val="-4"/>
                <w:sz w:val="16"/>
                <w:szCs w:val="16"/>
                <w:lang w:val="en-US"/>
              </w:rPr>
              <w:t xml:space="preserve"> </w:t>
            </w:r>
            <w:r w:rsidRPr="00410369">
              <w:rPr>
                <w:sz w:val="16"/>
                <w:szCs w:val="16"/>
                <w:lang w:val="en-US"/>
              </w:rPr>
              <w:t>населенных</w:t>
            </w:r>
            <w:r w:rsidRPr="00410369">
              <w:rPr>
                <w:spacing w:val="-1"/>
                <w:sz w:val="16"/>
                <w:szCs w:val="16"/>
                <w:lang w:val="en-US"/>
              </w:rPr>
              <w:t xml:space="preserve"> </w:t>
            </w:r>
            <w:r w:rsidRPr="00410369">
              <w:rPr>
                <w:sz w:val="16"/>
                <w:szCs w:val="16"/>
                <w:lang w:val="en-US"/>
              </w:rPr>
              <w:t>пунктах:</w:t>
            </w:r>
          </w:p>
        </w:tc>
      </w:tr>
      <w:tr w:rsidR="002350B5" w:rsidTr="006D317F">
        <w:trPr>
          <w:trHeight w:val="851"/>
        </w:trPr>
        <w:tc>
          <w:tcPr>
            <w:tcW w:w="535"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2834" w:type="dxa"/>
            <w:tcBorders>
              <w:bottom w:val="single" w:sz="6" w:space="0" w:color="000000"/>
            </w:tcBorders>
            <w:shd w:val="clear" w:color="auto" w:fill="auto"/>
          </w:tcPr>
          <w:p w:rsidR="002350B5" w:rsidRPr="002350B5" w:rsidRDefault="002350B5" w:rsidP="006D317F">
            <w:pPr>
              <w:pStyle w:val="TableParagraph"/>
              <w:ind w:left="1021" w:right="370" w:hanging="615"/>
              <w:rPr>
                <w:sz w:val="16"/>
                <w:szCs w:val="16"/>
              </w:rPr>
            </w:pPr>
            <w:r w:rsidRPr="002350B5">
              <w:rPr>
                <w:sz w:val="16"/>
                <w:szCs w:val="16"/>
              </w:rPr>
              <w:t xml:space="preserve">для учащихся </w:t>
            </w:r>
            <w:r w:rsidRPr="00410369">
              <w:rPr>
                <w:sz w:val="16"/>
                <w:szCs w:val="16"/>
                <w:lang w:val="en-US"/>
              </w:rPr>
              <w:t>I</w:t>
            </w:r>
            <w:r w:rsidRPr="002350B5">
              <w:rPr>
                <w:sz w:val="16"/>
                <w:szCs w:val="16"/>
              </w:rPr>
              <w:t xml:space="preserve"> ступени</w:t>
            </w:r>
            <w:r w:rsidRPr="002350B5">
              <w:rPr>
                <w:spacing w:val="-48"/>
                <w:sz w:val="16"/>
                <w:szCs w:val="16"/>
              </w:rPr>
              <w:t xml:space="preserve"> </w:t>
            </w:r>
            <w:r w:rsidRPr="002350B5">
              <w:rPr>
                <w:sz w:val="16"/>
                <w:szCs w:val="16"/>
              </w:rPr>
              <w:t>обучения</w:t>
            </w:r>
          </w:p>
        </w:tc>
        <w:tc>
          <w:tcPr>
            <w:tcW w:w="1349" w:type="dxa"/>
            <w:tcBorders>
              <w:bottom w:val="single" w:sz="6" w:space="0" w:color="000000"/>
            </w:tcBorders>
            <w:shd w:val="clear" w:color="auto" w:fill="auto"/>
          </w:tcPr>
          <w:p w:rsidR="002350B5" w:rsidRPr="002350B5" w:rsidRDefault="002350B5" w:rsidP="006D317F">
            <w:pPr>
              <w:pStyle w:val="TableParagraph"/>
              <w:ind w:left="198" w:right="162" w:firstLine="268"/>
              <w:rPr>
                <w:sz w:val="16"/>
                <w:szCs w:val="16"/>
              </w:rPr>
            </w:pPr>
            <w:r w:rsidRPr="002350B5">
              <w:rPr>
                <w:sz w:val="16"/>
                <w:szCs w:val="16"/>
              </w:rPr>
              <w:t>для</w:t>
            </w:r>
            <w:r w:rsidRPr="002350B5">
              <w:rPr>
                <w:spacing w:val="1"/>
                <w:sz w:val="16"/>
                <w:szCs w:val="16"/>
              </w:rPr>
              <w:t xml:space="preserve"> </w:t>
            </w:r>
            <w:r w:rsidRPr="002350B5">
              <w:rPr>
                <w:spacing w:val="-1"/>
                <w:sz w:val="16"/>
                <w:szCs w:val="16"/>
              </w:rPr>
              <w:t>учащихся</w:t>
            </w:r>
          </w:p>
          <w:p w:rsidR="002350B5" w:rsidRPr="002350B5" w:rsidRDefault="002350B5" w:rsidP="006D317F">
            <w:pPr>
              <w:pStyle w:val="TableParagraph"/>
              <w:ind w:left="173" w:right="155"/>
              <w:jc w:val="center"/>
              <w:rPr>
                <w:sz w:val="16"/>
                <w:szCs w:val="16"/>
              </w:rPr>
            </w:pPr>
            <w:r w:rsidRPr="00410369">
              <w:rPr>
                <w:sz w:val="16"/>
                <w:szCs w:val="16"/>
                <w:lang w:val="en-US"/>
              </w:rPr>
              <w:t>II</w:t>
            </w:r>
            <w:r w:rsidRPr="002350B5">
              <w:rPr>
                <w:sz w:val="16"/>
                <w:szCs w:val="16"/>
              </w:rPr>
              <w:t xml:space="preserve"> и</w:t>
            </w:r>
            <w:r w:rsidRPr="002350B5">
              <w:rPr>
                <w:spacing w:val="-2"/>
                <w:sz w:val="16"/>
                <w:szCs w:val="16"/>
              </w:rPr>
              <w:t xml:space="preserve"> </w:t>
            </w:r>
            <w:r w:rsidRPr="00410369">
              <w:rPr>
                <w:sz w:val="16"/>
                <w:szCs w:val="16"/>
                <w:lang w:val="en-US"/>
              </w:rPr>
              <w:t>III</w:t>
            </w:r>
          </w:p>
          <w:p w:rsidR="002350B5" w:rsidRPr="002350B5" w:rsidRDefault="002350B5" w:rsidP="006D317F">
            <w:pPr>
              <w:pStyle w:val="TableParagraph"/>
              <w:ind w:left="212" w:right="194" w:firstLine="5"/>
              <w:jc w:val="center"/>
              <w:rPr>
                <w:sz w:val="16"/>
                <w:szCs w:val="16"/>
              </w:rPr>
            </w:pPr>
            <w:r w:rsidRPr="002350B5">
              <w:rPr>
                <w:sz w:val="16"/>
                <w:szCs w:val="16"/>
              </w:rPr>
              <w:t>ступени</w:t>
            </w:r>
            <w:r w:rsidRPr="002350B5">
              <w:rPr>
                <w:spacing w:val="1"/>
                <w:sz w:val="16"/>
                <w:szCs w:val="16"/>
              </w:rPr>
              <w:t xml:space="preserve"> </w:t>
            </w:r>
            <w:r w:rsidRPr="002350B5">
              <w:rPr>
                <w:spacing w:val="-1"/>
                <w:sz w:val="16"/>
                <w:szCs w:val="16"/>
              </w:rPr>
              <w:t>обучения</w:t>
            </w:r>
          </w:p>
        </w:tc>
      </w:tr>
      <w:tr w:rsidR="002350B5" w:rsidTr="006D317F">
        <w:trPr>
          <w:trHeight w:val="227"/>
        </w:trPr>
        <w:tc>
          <w:tcPr>
            <w:tcW w:w="535" w:type="dxa"/>
            <w:vMerge/>
            <w:tcBorders>
              <w:top w:val="nil"/>
            </w:tcBorders>
            <w:shd w:val="clear" w:color="auto" w:fill="auto"/>
          </w:tcPr>
          <w:p w:rsidR="002350B5" w:rsidRPr="002350B5" w:rsidRDefault="002350B5" w:rsidP="006D317F">
            <w:pPr>
              <w:widowControl w:val="0"/>
              <w:autoSpaceDE w:val="0"/>
              <w:autoSpaceDN w:val="0"/>
              <w:rPr>
                <w:sz w:val="16"/>
                <w:szCs w:val="16"/>
              </w:rPr>
            </w:pPr>
          </w:p>
        </w:tc>
        <w:tc>
          <w:tcPr>
            <w:tcW w:w="2268" w:type="dxa"/>
            <w:vMerge/>
            <w:tcBorders>
              <w:top w:val="nil"/>
            </w:tcBorders>
            <w:shd w:val="clear" w:color="auto" w:fill="auto"/>
          </w:tcPr>
          <w:p w:rsidR="002350B5" w:rsidRPr="002350B5" w:rsidRDefault="002350B5" w:rsidP="006D317F">
            <w:pPr>
              <w:widowControl w:val="0"/>
              <w:autoSpaceDE w:val="0"/>
              <w:autoSpaceDN w:val="0"/>
              <w:rPr>
                <w:sz w:val="16"/>
                <w:szCs w:val="16"/>
              </w:rPr>
            </w:pPr>
          </w:p>
        </w:tc>
        <w:tc>
          <w:tcPr>
            <w:tcW w:w="1416" w:type="dxa"/>
            <w:vMerge/>
            <w:tcBorders>
              <w:top w:val="nil"/>
            </w:tcBorders>
            <w:shd w:val="clear" w:color="auto" w:fill="auto"/>
          </w:tcPr>
          <w:p w:rsidR="002350B5" w:rsidRPr="002350B5" w:rsidRDefault="002350B5" w:rsidP="006D317F">
            <w:pPr>
              <w:widowControl w:val="0"/>
              <w:autoSpaceDE w:val="0"/>
              <w:autoSpaceDN w:val="0"/>
              <w:rPr>
                <w:sz w:val="16"/>
                <w:szCs w:val="16"/>
              </w:rPr>
            </w:pPr>
          </w:p>
        </w:tc>
        <w:tc>
          <w:tcPr>
            <w:tcW w:w="4677" w:type="dxa"/>
            <w:vMerge/>
            <w:tcBorders>
              <w:top w:val="nil"/>
            </w:tcBorders>
            <w:shd w:val="clear" w:color="auto" w:fill="auto"/>
          </w:tcPr>
          <w:p w:rsidR="002350B5" w:rsidRPr="002350B5" w:rsidRDefault="002350B5" w:rsidP="006D317F">
            <w:pPr>
              <w:widowControl w:val="0"/>
              <w:autoSpaceDE w:val="0"/>
              <w:autoSpaceDN w:val="0"/>
              <w:rPr>
                <w:sz w:val="16"/>
                <w:szCs w:val="16"/>
              </w:rPr>
            </w:pPr>
          </w:p>
        </w:tc>
        <w:tc>
          <w:tcPr>
            <w:tcW w:w="1842" w:type="dxa"/>
            <w:vMerge/>
            <w:tcBorders>
              <w:top w:val="nil"/>
            </w:tcBorders>
            <w:shd w:val="clear" w:color="auto" w:fill="auto"/>
          </w:tcPr>
          <w:p w:rsidR="002350B5" w:rsidRPr="002350B5" w:rsidRDefault="002350B5" w:rsidP="006D317F">
            <w:pPr>
              <w:widowControl w:val="0"/>
              <w:autoSpaceDE w:val="0"/>
              <w:autoSpaceDN w:val="0"/>
              <w:rPr>
                <w:sz w:val="16"/>
                <w:szCs w:val="16"/>
              </w:rPr>
            </w:pPr>
          </w:p>
        </w:tc>
        <w:tc>
          <w:tcPr>
            <w:tcW w:w="2834" w:type="dxa"/>
            <w:tcBorders>
              <w:top w:val="single" w:sz="6" w:space="0" w:color="000000"/>
            </w:tcBorders>
            <w:shd w:val="clear" w:color="auto" w:fill="auto"/>
          </w:tcPr>
          <w:p w:rsidR="002350B5" w:rsidRPr="00410369" w:rsidRDefault="002350B5" w:rsidP="006D317F">
            <w:pPr>
              <w:pStyle w:val="TableParagraph"/>
              <w:ind w:left="389" w:right="371"/>
              <w:jc w:val="center"/>
              <w:rPr>
                <w:sz w:val="16"/>
                <w:szCs w:val="16"/>
                <w:lang w:val="en-US"/>
              </w:rPr>
            </w:pPr>
            <w:r w:rsidRPr="00410369">
              <w:rPr>
                <w:sz w:val="16"/>
                <w:szCs w:val="16"/>
                <w:lang w:val="en-US"/>
              </w:rPr>
              <w:t>2</w:t>
            </w:r>
            <w:r w:rsidRPr="00410369">
              <w:rPr>
                <w:spacing w:val="1"/>
                <w:sz w:val="16"/>
                <w:szCs w:val="16"/>
                <w:lang w:val="en-US"/>
              </w:rPr>
              <w:t xml:space="preserve"> </w:t>
            </w:r>
            <w:r w:rsidRPr="00410369">
              <w:rPr>
                <w:sz w:val="16"/>
                <w:szCs w:val="16"/>
                <w:lang w:val="en-US"/>
              </w:rPr>
              <w:t>000</w:t>
            </w:r>
          </w:p>
        </w:tc>
        <w:tc>
          <w:tcPr>
            <w:tcW w:w="1349" w:type="dxa"/>
            <w:tcBorders>
              <w:top w:val="single" w:sz="6" w:space="0" w:color="000000"/>
            </w:tcBorders>
            <w:shd w:val="clear" w:color="auto" w:fill="auto"/>
          </w:tcPr>
          <w:p w:rsidR="002350B5" w:rsidRPr="00410369" w:rsidRDefault="002350B5" w:rsidP="006D317F">
            <w:pPr>
              <w:pStyle w:val="TableParagraph"/>
              <w:ind w:left="176" w:right="155"/>
              <w:jc w:val="center"/>
              <w:rPr>
                <w:sz w:val="16"/>
                <w:szCs w:val="16"/>
                <w:lang w:val="en-US"/>
              </w:rPr>
            </w:pPr>
            <w:r w:rsidRPr="00410369">
              <w:rPr>
                <w:sz w:val="16"/>
                <w:szCs w:val="16"/>
                <w:lang w:val="en-US"/>
              </w:rPr>
              <w:t>4</w:t>
            </w:r>
            <w:r w:rsidRPr="00410369">
              <w:rPr>
                <w:spacing w:val="1"/>
                <w:sz w:val="16"/>
                <w:szCs w:val="16"/>
                <w:lang w:val="en-US"/>
              </w:rPr>
              <w:t xml:space="preserve"> </w:t>
            </w:r>
            <w:r w:rsidRPr="00410369">
              <w:rPr>
                <w:sz w:val="16"/>
                <w:szCs w:val="16"/>
                <w:lang w:val="en-US"/>
              </w:rPr>
              <w:t>000</w:t>
            </w:r>
          </w:p>
        </w:tc>
      </w:tr>
      <w:tr w:rsidR="002350B5" w:rsidTr="006D317F">
        <w:trPr>
          <w:trHeight w:val="230"/>
        </w:trPr>
        <w:tc>
          <w:tcPr>
            <w:tcW w:w="535"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842" w:type="dxa"/>
            <w:vMerge w:val="restart"/>
            <w:shd w:val="clear" w:color="auto" w:fill="auto"/>
          </w:tcPr>
          <w:p w:rsidR="002350B5" w:rsidRPr="00410369" w:rsidRDefault="002350B5" w:rsidP="006D317F">
            <w:pPr>
              <w:pStyle w:val="TableParagraph"/>
              <w:ind w:left="112" w:right="566"/>
              <w:jc w:val="both"/>
              <w:rPr>
                <w:sz w:val="16"/>
                <w:szCs w:val="16"/>
                <w:lang w:val="en-US"/>
              </w:rPr>
            </w:pPr>
            <w:r w:rsidRPr="00410369">
              <w:rPr>
                <w:spacing w:val="-1"/>
                <w:sz w:val="16"/>
                <w:szCs w:val="16"/>
                <w:lang w:val="en-US"/>
              </w:rPr>
              <w:t>транспортная</w:t>
            </w:r>
            <w:r w:rsidRPr="00410369">
              <w:rPr>
                <w:spacing w:val="-48"/>
                <w:sz w:val="16"/>
                <w:szCs w:val="16"/>
                <w:lang w:val="en-US"/>
              </w:rPr>
              <w:t xml:space="preserve"> </w:t>
            </w:r>
            <w:r w:rsidRPr="00410369">
              <w:rPr>
                <w:sz w:val="16"/>
                <w:szCs w:val="16"/>
                <w:lang w:val="en-US"/>
              </w:rPr>
              <w:t>доступность,</w:t>
            </w:r>
            <w:r w:rsidRPr="00410369">
              <w:rPr>
                <w:spacing w:val="-48"/>
                <w:sz w:val="16"/>
                <w:szCs w:val="16"/>
                <w:lang w:val="en-US"/>
              </w:rPr>
              <w:t xml:space="preserve"> </w:t>
            </w:r>
            <w:r w:rsidRPr="00410369">
              <w:rPr>
                <w:sz w:val="16"/>
                <w:szCs w:val="16"/>
                <w:lang w:val="en-US"/>
              </w:rPr>
              <w:t>минуты</w:t>
            </w:r>
          </w:p>
        </w:tc>
        <w:tc>
          <w:tcPr>
            <w:tcW w:w="4183" w:type="dxa"/>
            <w:gridSpan w:val="2"/>
            <w:shd w:val="clear" w:color="auto" w:fill="auto"/>
          </w:tcPr>
          <w:p w:rsidR="002350B5" w:rsidRPr="00410369" w:rsidRDefault="002350B5" w:rsidP="006D317F">
            <w:pPr>
              <w:pStyle w:val="TableParagraph"/>
              <w:ind w:left="111"/>
              <w:rPr>
                <w:sz w:val="16"/>
                <w:szCs w:val="16"/>
                <w:lang w:val="en-US"/>
              </w:rPr>
            </w:pPr>
            <w:r w:rsidRPr="00410369">
              <w:rPr>
                <w:sz w:val="16"/>
                <w:szCs w:val="16"/>
                <w:lang w:val="en-US"/>
              </w:rPr>
              <w:t>в</w:t>
            </w:r>
            <w:r w:rsidRPr="00410369">
              <w:rPr>
                <w:spacing w:val="-3"/>
                <w:sz w:val="16"/>
                <w:szCs w:val="16"/>
                <w:lang w:val="en-US"/>
              </w:rPr>
              <w:t xml:space="preserve"> </w:t>
            </w:r>
            <w:r w:rsidRPr="00410369">
              <w:rPr>
                <w:sz w:val="16"/>
                <w:szCs w:val="16"/>
                <w:lang w:val="en-US"/>
              </w:rPr>
              <w:t>пгт</w:t>
            </w:r>
            <w:r w:rsidRPr="00410369">
              <w:rPr>
                <w:spacing w:val="-3"/>
                <w:sz w:val="16"/>
                <w:szCs w:val="16"/>
                <w:lang w:val="en-US"/>
              </w:rPr>
              <w:t xml:space="preserve"> </w:t>
            </w:r>
            <w:r w:rsidRPr="00410369">
              <w:rPr>
                <w:sz w:val="16"/>
                <w:szCs w:val="16"/>
                <w:lang w:val="en-US"/>
              </w:rPr>
              <w:t>Петра</w:t>
            </w:r>
            <w:r w:rsidRPr="00410369">
              <w:rPr>
                <w:spacing w:val="-2"/>
                <w:sz w:val="16"/>
                <w:szCs w:val="16"/>
                <w:lang w:val="en-US"/>
              </w:rPr>
              <w:t xml:space="preserve"> </w:t>
            </w:r>
            <w:r w:rsidRPr="00410369">
              <w:rPr>
                <w:sz w:val="16"/>
                <w:szCs w:val="16"/>
                <w:lang w:val="en-US"/>
              </w:rPr>
              <w:t>Дубрава</w:t>
            </w:r>
          </w:p>
        </w:tc>
      </w:tr>
      <w:tr w:rsidR="002350B5" w:rsidTr="00CE21E0">
        <w:trPr>
          <w:trHeight w:val="527"/>
        </w:trPr>
        <w:tc>
          <w:tcPr>
            <w:tcW w:w="535"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2834" w:type="dxa"/>
            <w:shd w:val="clear" w:color="auto" w:fill="auto"/>
          </w:tcPr>
          <w:p w:rsidR="002350B5" w:rsidRPr="002350B5" w:rsidRDefault="002350B5" w:rsidP="006D317F">
            <w:pPr>
              <w:pStyle w:val="TableParagraph"/>
              <w:ind w:left="1021" w:right="370" w:hanging="615"/>
              <w:rPr>
                <w:sz w:val="16"/>
                <w:szCs w:val="16"/>
              </w:rPr>
            </w:pPr>
            <w:r w:rsidRPr="002350B5">
              <w:rPr>
                <w:sz w:val="16"/>
                <w:szCs w:val="16"/>
              </w:rPr>
              <w:t xml:space="preserve">для учащихся </w:t>
            </w:r>
            <w:r w:rsidRPr="00410369">
              <w:rPr>
                <w:sz w:val="16"/>
                <w:szCs w:val="16"/>
                <w:lang w:val="en-US"/>
              </w:rPr>
              <w:t>I</w:t>
            </w:r>
            <w:r w:rsidRPr="002350B5">
              <w:rPr>
                <w:sz w:val="16"/>
                <w:szCs w:val="16"/>
              </w:rPr>
              <w:t xml:space="preserve"> ступени</w:t>
            </w:r>
            <w:r w:rsidRPr="002350B5">
              <w:rPr>
                <w:spacing w:val="-48"/>
                <w:sz w:val="16"/>
                <w:szCs w:val="16"/>
              </w:rPr>
              <w:t xml:space="preserve"> </w:t>
            </w:r>
            <w:r w:rsidRPr="002350B5">
              <w:rPr>
                <w:sz w:val="16"/>
                <w:szCs w:val="16"/>
              </w:rPr>
              <w:t>обучения</w:t>
            </w:r>
          </w:p>
        </w:tc>
        <w:tc>
          <w:tcPr>
            <w:tcW w:w="1349" w:type="dxa"/>
            <w:shd w:val="clear" w:color="auto" w:fill="auto"/>
          </w:tcPr>
          <w:p w:rsidR="00CE21E0" w:rsidRDefault="002350B5" w:rsidP="006D317F">
            <w:pPr>
              <w:pStyle w:val="TableParagraph"/>
              <w:ind w:left="198" w:right="162"/>
              <w:rPr>
                <w:spacing w:val="1"/>
                <w:sz w:val="16"/>
                <w:szCs w:val="16"/>
              </w:rPr>
            </w:pPr>
            <w:r w:rsidRPr="002350B5">
              <w:rPr>
                <w:sz w:val="16"/>
                <w:szCs w:val="16"/>
              </w:rPr>
              <w:t>Для</w:t>
            </w:r>
            <w:r w:rsidRPr="002350B5">
              <w:rPr>
                <w:spacing w:val="1"/>
                <w:sz w:val="16"/>
                <w:szCs w:val="16"/>
              </w:rPr>
              <w:t xml:space="preserve"> </w:t>
            </w:r>
            <w:r w:rsidRPr="002350B5">
              <w:rPr>
                <w:spacing w:val="-1"/>
                <w:sz w:val="16"/>
                <w:szCs w:val="16"/>
              </w:rPr>
              <w:t xml:space="preserve">учащихся </w:t>
            </w:r>
            <w:r w:rsidRPr="00410369">
              <w:rPr>
                <w:sz w:val="16"/>
                <w:szCs w:val="16"/>
                <w:lang w:val="en-US"/>
              </w:rPr>
              <w:t>II</w:t>
            </w:r>
            <w:r w:rsidRPr="002350B5">
              <w:rPr>
                <w:sz w:val="16"/>
                <w:szCs w:val="16"/>
              </w:rPr>
              <w:t xml:space="preserve"> и</w:t>
            </w:r>
            <w:r w:rsidRPr="002350B5">
              <w:rPr>
                <w:spacing w:val="-2"/>
                <w:sz w:val="16"/>
                <w:szCs w:val="16"/>
              </w:rPr>
              <w:t xml:space="preserve"> </w:t>
            </w:r>
            <w:r w:rsidRPr="00410369">
              <w:rPr>
                <w:sz w:val="16"/>
                <w:szCs w:val="16"/>
                <w:lang w:val="en-US"/>
              </w:rPr>
              <w:t>III</w:t>
            </w:r>
            <w:r w:rsidRPr="002350B5">
              <w:rPr>
                <w:sz w:val="16"/>
                <w:szCs w:val="16"/>
              </w:rPr>
              <w:t xml:space="preserve"> ступени</w:t>
            </w:r>
            <w:r w:rsidRPr="002350B5">
              <w:rPr>
                <w:spacing w:val="1"/>
                <w:sz w:val="16"/>
                <w:szCs w:val="16"/>
              </w:rPr>
              <w:t xml:space="preserve"> </w:t>
            </w:r>
          </w:p>
          <w:p w:rsidR="00CE21E0" w:rsidRDefault="00CE21E0" w:rsidP="006D317F">
            <w:pPr>
              <w:pStyle w:val="TableParagraph"/>
              <w:ind w:left="198" w:right="162"/>
              <w:rPr>
                <w:spacing w:val="1"/>
                <w:sz w:val="16"/>
                <w:szCs w:val="16"/>
              </w:rPr>
            </w:pPr>
          </w:p>
          <w:p w:rsidR="00CE21E0" w:rsidRDefault="00CE21E0" w:rsidP="006D317F">
            <w:pPr>
              <w:pStyle w:val="TableParagraph"/>
              <w:ind w:left="198" w:right="162"/>
              <w:rPr>
                <w:spacing w:val="1"/>
                <w:sz w:val="16"/>
                <w:szCs w:val="16"/>
              </w:rPr>
            </w:pPr>
          </w:p>
          <w:p w:rsidR="002350B5" w:rsidRPr="002350B5" w:rsidRDefault="002350B5" w:rsidP="006D317F">
            <w:pPr>
              <w:pStyle w:val="TableParagraph"/>
              <w:ind w:left="198" w:right="162"/>
              <w:rPr>
                <w:sz w:val="16"/>
                <w:szCs w:val="16"/>
              </w:rPr>
            </w:pPr>
            <w:r w:rsidRPr="002350B5">
              <w:rPr>
                <w:spacing w:val="-1"/>
                <w:sz w:val="16"/>
                <w:szCs w:val="16"/>
              </w:rPr>
              <w:t>обучения</w:t>
            </w:r>
          </w:p>
        </w:tc>
      </w:tr>
      <w:tr w:rsidR="002350B5" w:rsidTr="006D317F">
        <w:trPr>
          <w:trHeight w:val="230"/>
        </w:trPr>
        <w:tc>
          <w:tcPr>
            <w:tcW w:w="535"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2268"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1416"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4677"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1842" w:type="dxa"/>
            <w:vMerge/>
            <w:tcBorders>
              <w:top w:val="nil"/>
            </w:tcBorders>
            <w:shd w:val="clear" w:color="auto" w:fill="auto"/>
          </w:tcPr>
          <w:p w:rsidR="002350B5" w:rsidRPr="002350B5" w:rsidRDefault="002350B5" w:rsidP="006D317F">
            <w:pPr>
              <w:widowControl w:val="0"/>
              <w:autoSpaceDE w:val="0"/>
              <w:autoSpaceDN w:val="0"/>
              <w:rPr>
                <w:sz w:val="16"/>
                <w:szCs w:val="16"/>
              </w:rPr>
            </w:pPr>
          </w:p>
        </w:tc>
        <w:tc>
          <w:tcPr>
            <w:tcW w:w="2834" w:type="dxa"/>
            <w:shd w:val="clear" w:color="auto" w:fill="auto"/>
          </w:tcPr>
          <w:p w:rsidR="002350B5" w:rsidRPr="00410369" w:rsidRDefault="002350B5" w:rsidP="006D317F">
            <w:pPr>
              <w:pStyle w:val="TableParagraph"/>
              <w:spacing w:line="210" w:lineRule="exact"/>
              <w:ind w:left="389" w:right="369"/>
              <w:jc w:val="center"/>
              <w:rPr>
                <w:sz w:val="16"/>
                <w:szCs w:val="16"/>
                <w:lang w:val="en-US"/>
              </w:rPr>
            </w:pPr>
            <w:r w:rsidRPr="00410369">
              <w:rPr>
                <w:sz w:val="16"/>
                <w:szCs w:val="16"/>
                <w:lang w:val="en-US"/>
              </w:rPr>
              <w:t>15</w:t>
            </w:r>
          </w:p>
        </w:tc>
        <w:tc>
          <w:tcPr>
            <w:tcW w:w="1349" w:type="dxa"/>
            <w:shd w:val="clear" w:color="auto" w:fill="auto"/>
          </w:tcPr>
          <w:p w:rsidR="002350B5" w:rsidRDefault="002350B5" w:rsidP="006D317F">
            <w:pPr>
              <w:pStyle w:val="TableParagraph"/>
              <w:spacing w:line="210" w:lineRule="exact"/>
              <w:ind w:left="176" w:right="153"/>
              <w:jc w:val="center"/>
              <w:rPr>
                <w:sz w:val="16"/>
                <w:szCs w:val="16"/>
              </w:rPr>
            </w:pPr>
            <w:r w:rsidRPr="00410369">
              <w:rPr>
                <w:sz w:val="16"/>
                <w:szCs w:val="16"/>
                <w:lang w:val="en-US"/>
              </w:rPr>
              <w:t>50</w:t>
            </w:r>
          </w:p>
          <w:p w:rsidR="00CE21E0" w:rsidRPr="00CE21E0" w:rsidRDefault="00CE21E0" w:rsidP="006D317F">
            <w:pPr>
              <w:pStyle w:val="TableParagraph"/>
              <w:spacing w:line="210" w:lineRule="exact"/>
              <w:ind w:left="176" w:right="153"/>
              <w:jc w:val="center"/>
              <w:rPr>
                <w:sz w:val="16"/>
                <w:szCs w:val="16"/>
              </w:rPr>
            </w:pPr>
          </w:p>
        </w:tc>
      </w:tr>
      <w:tr w:rsidR="002350B5" w:rsidTr="006D317F">
        <w:trPr>
          <w:trHeight w:val="23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4183" w:type="dxa"/>
            <w:gridSpan w:val="2"/>
            <w:shd w:val="clear" w:color="auto" w:fill="auto"/>
          </w:tcPr>
          <w:p w:rsidR="002350B5" w:rsidRPr="00410369" w:rsidRDefault="002350B5" w:rsidP="006D317F">
            <w:pPr>
              <w:pStyle w:val="TableParagraph"/>
              <w:spacing w:line="210" w:lineRule="exact"/>
              <w:ind w:left="111"/>
              <w:rPr>
                <w:sz w:val="16"/>
                <w:szCs w:val="16"/>
                <w:lang w:val="en-US"/>
              </w:rPr>
            </w:pPr>
            <w:r w:rsidRPr="00410369">
              <w:rPr>
                <w:sz w:val="16"/>
                <w:szCs w:val="16"/>
                <w:lang w:val="en-US"/>
              </w:rPr>
              <w:t>в</w:t>
            </w:r>
            <w:r w:rsidRPr="00410369">
              <w:rPr>
                <w:spacing w:val="-4"/>
                <w:sz w:val="16"/>
                <w:szCs w:val="16"/>
                <w:lang w:val="en-US"/>
              </w:rPr>
              <w:t xml:space="preserve"> </w:t>
            </w:r>
            <w:r w:rsidRPr="00410369">
              <w:rPr>
                <w:sz w:val="16"/>
                <w:szCs w:val="16"/>
                <w:lang w:val="en-US"/>
              </w:rPr>
              <w:t>сельских</w:t>
            </w:r>
            <w:r w:rsidRPr="00410369">
              <w:rPr>
                <w:spacing w:val="-4"/>
                <w:sz w:val="16"/>
                <w:szCs w:val="16"/>
                <w:lang w:val="en-US"/>
              </w:rPr>
              <w:t xml:space="preserve"> </w:t>
            </w:r>
            <w:r w:rsidRPr="00410369">
              <w:rPr>
                <w:sz w:val="16"/>
                <w:szCs w:val="16"/>
                <w:lang w:val="en-US"/>
              </w:rPr>
              <w:t>населенных</w:t>
            </w:r>
            <w:r w:rsidRPr="00410369">
              <w:rPr>
                <w:spacing w:val="-1"/>
                <w:sz w:val="16"/>
                <w:szCs w:val="16"/>
                <w:lang w:val="en-US"/>
              </w:rPr>
              <w:t xml:space="preserve"> </w:t>
            </w:r>
            <w:r w:rsidRPr="00410369">
              <w:rPr>
                <w:sz w:val="16"/>
                <w:szCs w:val="16"/>
                <w:lang w:val="en-US"/>
              </w:rPr>
              <w:t>пунктах*:</w:t>
            </w:r>
          </w:p>
        </w:tc>
      </w:tr>
      <w:tr w:rsidR="002350B5" w:rsidTr="006D317F">
        <w:trPr>
          <w:trHeight w:val="46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16"/>
                <w:szCs w:val="16"/>
                <w:lang w:val="en-US"/>
              </w:rPr>
            </w:pPr>
          </w:p>
        </w:tc>
        <w:tc>
          <w:tcPr>
            <w:tcW w:w="2834" w:type="dxa"/>
            <w:shd w:val="clear" w:color="auto" w:fill="auto"/>
          </w:tcPr>
          <w:p w:rsidR="002350B5" w:rsidRPr="002350B5" w:rsidRDefault="002350B5" w:rsidP="006D317F">
            <w:pPr>
              <w:pStyle w:val="TableParagraph"/>
              <w:spacing w:line="223" w:lineRule="exact"/>
              <w:ind w:left="389" w:right="373"/>
              <w:jc w:val="center"/>
              <w:rPr>
                <w:sz w:val="16"/>
                <w:szCs w:val="16"/>
              </w:rPr>
            </w:pPr>
            <w:r w:rsidRPr="002350B5">
              <w:rPr>
                <w:sz w:val="16"/>
                <w:szCs w:val="16"/>
              </w:rPr>
              <w:t>для</w:t>
            </w:r>
            <w:r w:rsidRPr="002350B5">
              <w:rPr>
                <w:spacing w:val="-1"/>
                <w:sz w:val="16"/>
                <w:szCs w:val="16"/>
              </w:rPr>
              <w:t xml:space="preserve"> </w:t>
            </w:r>
            <w:r w:rsidRPr="002350B5">
              <w:rPr>
                <w:sz w:val="16"/>
                <w:szCs w:val="16"/>
              </w:rPr>
              <w:t>учащихся</w:t>
            </w:r>
            <w:r w:rsidRPr="002350B5">
              <w:rPr>
                <w:spacing w:val="-3"/>
                <w:sz w:val="16"/>
                <w:szCs w:val="16"/>
              </w:rPr>
              <w:t xml:space="preserve"> </w:t>
            </w:r>
            <w:r w:rsidRPr="00410369">
              <w:rPr>
                <w:sz w:val="16"/>
                <w:szCs w:val="16"/>
                <w:lang w:val="en-US"/>
              </w:rPr>
              <w:t>I</w:t>
            </w:r>
            <w:r w:rsidRPr="002350B5">
              <w:rPr>
                <w:spacing w:val="-2"/>
                <w:sz w:val="16"/>
                <w:szCs w:val="16"/>
              </w:rPr>
              <w:t xml:space="preserve"> </w:t>
            </w:r>
            <w:r w:rsidRPr="002350B5">
              <w:rPr>
                <w:sz w:val="16"/>
                <w:szCs w:val="16"/>
              </w:rPr>
              <w:t>ступени</w:t>
            </w:r>
          </w:p>
          <w:p w:rsidR="002350B5" w:rsidRPr="002350B5" w:rsidRDefault="002350B5" w:rsidP="006D317F">
            <w:pPr>
              <w:pStyle w:val="TableParagraph"/>
              <w:spacing w:before="1" w:line="217" w:lineRule="exact"/>
              <w:ind w:left="385" w:right="373"/>
              <w:jc w:val="center"/>
              <w:rPr>
                <w:sz w:val="16"/>
                <w:szCs w:val="16"/>
              </w:rPr>
            </w:pPr>
            <w:r w:rsidRPr="002350B5">
              <w:rPr>
                <w:sz w:val="16"/>
                <w:szCs w:val="16"/>
              </w:rPr>
              <w:t>обучения</w:t>
            </w:r>
          </w:p>
        </w:tc>
        <w:tc>
          <w:tcPr>
            <w:tcW w:w="1349" w:type="dxa"/>
            <w:shd w:val="clear" w:color="auto" w:fill="auto"/>
          </w:tcPr>
          <w:p w:rsidR="002350B5" w:rsidRPr="00410369" w:rsidRDefault="002350B5" w:rsidP="006D317F">
            <w:pPr>
              <w:pStyle w:val="TableParagraph"/>
              <w:spacing w:line="223" w:lineRule="exact"/>
              <w:ind w:left="176" w:right="155"/>
              <w:jc w:val="center"/>
              <w:rPr>
                <w:sz w:val="16"/>
                <w:szCs w:val="16"/>
                <w:lang w:val="en-US"/>
              </w:rPr>
            </w:pPr>
            <w:r w:rsidRPr="00410369">
              <w:rPr>
                <w:sz w:val="16"/>
                <w:szCs w:val="16"/>
                <w:lang w:val="en-US"/>
              </w:rPr>
              <w:t>для</w:t>
            </w:r>
          </w:p>
          <w:p w:rsidR="002350B5" w:rsidRPr="00410369" w:rsidRDefault="002350B5" w:rsidP="006D317F">
            <w:pPr>
              <w:pStyle w:val="TableParagraph"/>
              <w:spacing w:before="1" w:line="217" w:lineRule="exact"/>
              <w:ind w:left="176" w:right="155"/>
              <w:jc w:val="center"/>
              <w:rPr>
                <w:sz w:val="16"/>
                <w:szCs w:val="16"/>
                <w:lang w:val="en-US"/>
              </w:rPr>
            </w:pPr>
            <w:r w:rsidRPr="00410369">
              <w:rPr>
                <w:sz w:val="16"/>
                <w:szCs w:val="16"/>
                <w:lang w:val="en-US"/>
              </w:rPr>
              <w:t>учащихся</w:t>
            </w:r>
          </w:p>
        </w:tc>
      </w:tr>
    </w:tbl>
    <w:p w:rsidR="002350B5" w:rsidRDefault="002350B5" w:rsidP="002350B5">
      <w:pPr>
        <w:numPr>
          <w:ilvl w:val="0"/>
          <w:numId w:val="33"/>
        </w:numPr>
        <w:spacing w:after="0" w:line="217" w:lineRule="exact"/>
        <w:jc w:val="center"/>
        <w:rPr>
          <w:sz w:val="20"/>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4677"/>
        <w:gridCol w:w="1842"/>
        <w:gridCol w:w="2834"/>
        <w:gridCol w:w="1454"/>
      </w:tblGrid>
      <w:tr w:rsidR="002350B5" w:rsidTr="006D317F">
        <w:trPr>
          <w:trHeight w:val="690"/>
        </w:trPr>
        <w:tc>
          <w:tcPr>
            <w:tcW w:w="535" w:type="dxa"/>
            <w:vMerge w:val="restart"/>
            <w:tcBorders>
              <w:top w:val="nil"/>
            </w:tcBorders>
            <w:shd w:val="clear" w:color="auto" w:fill="auto"/>
          </w:tcPr>
          <w:p w:rsidR="002350B5" w:rsidRPr="00410369" w:rsidRDefault="002350B5" w:rsidP="006D317F">
            <w:pPr>
              <w:widowControl w:val="0"/>
              <w:autoSpaceDE w:val="0"/>
              <w:autoSpaceDN w:val="0"/>
              <w:rPr>
                <w:sz w:val="18"/>
                <w:lang w:val="en-US"/>
              </w:rPr>
            </w:pPr>
          </w:p>
        </w:tc>
        <w:tc>
          <w:tcPr>
            <w:tcW w:w="2268" w:type="dxa"/>
            <w:vMerge w:val="restart"/>
            <w:tcBorders>
              <w:top w:val="nil"/>
            </w:tcBorders>
            <w:shd w:val="clear" w:color="auto" w:fill="auto"/>
          </w:tcPr>
          <w:p w:rsidR="002350B5" w:rsidRPr="00410369" w:rsidRDefault="002350B5" w:rsidP="006D317F">
            <w:pPr>
              <w:pStyle w:val="TableParagraph"/>
              <w:ind w:left="0"/>
              <w:rPr>
                <w:sz w:val="18"/>
                <w:lang w:val="en-US"/>
              </w:rPr>
            </w:pPr>
          </w:p>
        </w:tc>
        <w:tc>
          <w:tcPr>
            <w:tcW w:w="1416" w:type="dxa"/>
            <w:vMerge w:val="restart"/>
            <w:shd w:val="clear" w:color="auto" w:fill="auto"/>
          </w:tcPr>
          <w:p w:rsidR="002350B5" w:rsidRPr="00410369" w:rsidRDefault="002350B5" w:rsidP="006D317F">
            <w:pPr>
              <w:pStyle w:val="TableParagraph"/>
              <w:ind w:left="0"/>
              <w:rPr>
                <w:sz w:val="18"/>
                <w:lang w:val="en-US"/>
              </w:rPr>
            </w:pPr>
          </w:p>
        </w:tc>
        <w:tc>
          <w:tcPr>
            <w:tcW w:w="4677" w:type="dxa"/>
            <w:vMerge w:val="restart"/>
            <w:shd w:val="clear" w:color="auto" w:fill="auto"/>
          </w:tcPr>
          <w:p w:rsidR="002350B5" w:rsidRPr="00410369" w:rsidRDefault="002350B5" w:rsidP="006D317F">
            <w:pPr>
              <w:pStyle w:val="TableParagraph"/>
              <w:ind w:left="0"/>
              <w:rPr>
                <w:sz w:val="18"/>
                <w:lang w:val="en-US"/>
              </w:rPr>
            </w:pPr>
          </w:p>
        </w:tc>
        <w:tc>
          <w:tcPr>
            <w:tcW w:w="1842" w:type="dxa"/>
            <w:vMerge w:val="restart"/>
            <w:shd w:val="clear" w:color="auto" w:fill="auto"/>
          </w:tcPr>
          <w:p w:rsidR="002350B5" w:rsidRPr="00410369" w:rsidRDefault="002350B5" w:rsidP="006D317F">
            <w:pPr>
              <w:pStyle w:val="TableParagraph"/>
              <w:ind w:left="0"/>
              <w:rPr>
                <w:sz w:val="18"/>
                <w:lang w:val="en-US"/>
              </w:rPr>
            </w:pPr>
          </w:p>
        </w:tc>
        <w:tc>
          <w:tcPr>
            <w:tcW w:w="2834" w:type="dxa"/>
            <w:shd w:val="clear" w:color="auto" w:fill="auto"/>
          </w:tcPr>
          <w:p w:rsidR="002350B5" w:rsidRPr="00410369" w:rsidRDefault="002350B5" w:rsidP="006D317F">
            <w:pPr>
              <w:pStyle w:val="TableParagraph"/>
              <w:ind w:left="0"/>
              <w:rPr>
                <w:sz w:val="18"/>
                <w:lang w:val="en-US"/>
              </w:rPr>
            </w:pPr>
          </w:p>
        </w:tc>
        <w:tc>
          <w:tcPr>
            <w:tcW w:w="1454" w:type="dxa"/>
            <w:shd w:val="clear" w:color="auto" w:fill="auto"/>
          </w:tcPr>
          <w:p w:rsidR="002350B5" w:rsidRPr="00410369" w:rsidRDefault="002350B5" w:rsidP="006D317F">
            <w:pPr>
              <w:pStyle w:val="TableParagraph"/>
              <w:spacing w:line="223" w:lineRule="exact"/>
              <w:ind w:left="173" w:right="155"/>
              <w:jc w:val="center"/>
              <w:rPr>
                <w:sz w:val="20"/>
                <w:lang w:val="en-US"/>
              </w:rPr>
            </w:pPr>
            <w:r w:rsidRPr="00410369">
              <w:rPr>
                <w:sz w:val="20"/>
                <w:lang w:val="en-US"/>
              </w:rPr>
              <w:t>II и</w:t>
            </w:r>
            <w:r w:rsidRPr="00410369">
              <w:rPr>
                <w:spacing w:val="-2"/>
                <w:sz w:val="20"/>
                <w:lang w:val="en-US"/>
              </w:rPr>
              <w:t xml:space="preserve"> </w:t>
            </w:r>
            <w:r w:rsidRPr="00410369">
              <w:rPr>
                <w:sz w:val="20"/>
                <w:lang w:val="en-US"/>
              </w:rPr>
              <w:t>III</w:t>
            </w:r>
          </w:p>
          <w:p w:rsidR="002350B5" w:rsidRPr="00410369" w:rsidRDefault="002350B5" w:rsidP="006D317F">
            <w:pPr>
              <w:pStyle w:val="TableParagraph"/>
              <w:spacing w:line="230" w:lineRule="atLeast"/>
              <w:ind w:left="212" w:right="194" w:firstLine="5"/>
              <w:jc w:val="center"/>
              <w:rPr>
                <w:sz w:val="20"/>
                <w:lang w:val="en-US"/>
              </w:rPr>
            </w:pPr>
            <w:r w:rsidRPr="00410369">
              <w:rPr>
                <w:sz w:val="20"/>
                <w:lang w:val="en-US"/>
              </w:rPr>
              <w:t>ступени</w:t>
            </w:r>
            <w:r w:rsidRPr="00410369">
              <w:rPr>
                <w:spacing w:val="1"/>
                <w:sz w:val="20"/>
                <w:lang w:val="en-US"/>
              </w:rPr>
              <w:t xml:space="preserve"> </w:t>
            </w:r>
            <w:r w:rsidRPr="00410369">
              <w:rPr>
                <w:spacing w:val="-1"/>
                <w:sz w:val="20"/>
                <w:lang w:val="en-US"/>
              </w:rPr>
              <w:t>обучения</w:t>
            </w:r>
          </w:p>
        </w:tc>
      </w:tr>
      <w:tr w:rsidR="002350B5" w:rsidTr="006D317F">
        <w:trPr>
          <w:trHeight w:val="23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834" w:type="dxa"/>
            <w:shd w:val="clear" w:color="auto" w:fill="auto"/>
          </w:tcPr>
          <w:p w:rsidR="002350B5" w:rsidRPr="00410369" w:rsidRDefault="002350B5" w:rsidP="006D317F">
            <w:pPr>
              <w:pStyle w:val="TableParagraph"/>
              <w:spacing w:line="211" w:lineRule="exact"/>
              <w:ind w:left="389" w:right="369"/>
              <w:jc w:val="center"/>
              <w:rPr>
                <w:sz w:val="20"/>
                <w:lang w:val="en-US"/>
              </w:rPr>
            </w:pPr>
            <w:r w:rsidRPr="00410369">
              <w:rPr>
                <w:sz w:val="20"/>
                <w:lang w:val="en-US"/>
              </w:rPr>
              <w:t>15</w:t>
            </w:r>
          </w:p>
        </w:tc>
        <w:tc>
          <w:tcPr>
            <w:tcW w:w="1454" w:type="dxa"/>
            <w:shd w:val="clear" w:color="auto" w:fill="auto"/>
          </w:tcPr>
          <w:p w:rsidR="002350B5" w:rsidRPr="00410369" w:rsidRDefault="002350B5" w:rsidP="006D317F">
            <w:pPr>
              <w:pStyle w:val="TableParagraph"/>
              <w:spacing w:line="211" w:lineRule="exact"/>
              <w:ind w:left="412"/>
              <w:rPr>
                <w:sz w:val="20"/>
                <w:lang w:val="en-US"/>
              </w:rPr>
            </w:pPr>
            <w:r w:rsidRPr="00410369">
              <w:rPr>
                <w:sz w:val="20"/>
                <w:lang w:val="en-US"/>
              </w:rPr>
              <w:t>30**</w:t>
            </w:r>
          </w:p>
        </w:tc>
      </w:tr>
      <w:tr w:rsidR="002350B5" w:rsidTr="006D317F">
        <w:trPr>
          <w:trHeight w:val="2299"/>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6130" w:type="dxa"/>
            <w:gridSpan w:val="3"/>
            <w:shd w:val="clear" w:color="auto" w:fill="auto"/>
          </w:tcPr>
          <w:p w:rsidR="002350B5" w:rsidRPr="00410369" w:rsidRDefault="002350B5" w:rsidP="006D317F">
            <w:pPr>
              <w:pStyle w:val="TableParagraph"/>
              <w:spacing w:line="223" w:lineRule="exact"/>
              <w:ind w:left="112"/>
              <w:rPr>
                <w:sz w:val="20"/>
                <w:lang w:val="en-US"/>
              </w:rPr>
            </w:pPr>
            <w:r w:rsidRPr="00410369">
              <w:rPr>
                <w:sz w:val="20"/>
                <w:lang w:val="en-US"/>
              </w:rPr>
              <w:t>Примечания:</w:t>
            </w:r>
          </w:p>
          <w:p w:rsidR="002350B5" w:rsidRPr="00410369" w:rsidRDefault="002350B5" w:rsidP="006D317F">
            <w:pPr>
              <w:pStyle w:val="TableParagraph"/>
              <w:ind w:left="112"/>
              <w:rPr>
                <w:sz w:val="20"/>
                <w:lang w:val="en-US"/>
              </w:rPr>
            </w:pPr>
            <w:r w:rsidRPr="00410369">
              <w:rPr>
                <w:sz w:val="20"/>
                <w:lang w:val="en-US"/>
              </w:rPr>
              <w:t>*</w:t>
            </w:r>
            <w:r w:rsidRPr="00410369">
              <w:rPr>
                <w:spacing w:val="-5"/>
                <w:sz w:val="20"/>
                <w:lang w:val="en-US"/>
              </w:rPr>
              <w:t xml:space="preserve"> </w:t>
            </w:r>
            <w:r w:rsidRPr="00410369">
              <w:rPr>
                <w:sz w:val="20"/>
                <w:lang w:val="en-US"/>
              </w:rPr>
              <w:t>Транспортному</w:t>
            </w:r>
            <w:r w:rsidRPr="00410369">
              <w:rPr>
                <w:spacing w:val="-7"/>
                <w:sz w:val="20"/>
                <w:lang w:val="en-US"/>
              </w:rPr>
              <w:t xml:space="preserve"> </w:t>
            </w:r>
            <w:r w:rsidRPr="00410369">
              <w:rPr>
                <w:sz w:val="20"/>
                <w:lang w:val="en-US"/>
              </w:rPr>
              <w:t>обслуживанию</w:t>
            </w:r>
            <w:r w:rsidRPr="00410369">
              <w:rPr>
                <w:spacing w:val="1"/>
                <w:sz w:val="20"/>
                <w:lang w:val="en-US"/>
              </w:rPr>
              <w:t xml:space="preserve"> </w:t>
            </w:r>
            <w:r w:rsidRPr="00410369">
              <w:rPr>
                <w:sz w:val="20"/>
                <w:lang w:val="en-US"/>
              </w:rPr>
              <w:t>подлежат</w:t>
            </w:r>
            <w:r w:rsidRPr="00410369">
              <w:rPr>
                <w:spacing w:val="-3"/>
                <w:sz w:val="20"/>
                <w:lang w:val="en-US"/>
              </w:rPr>
              <w:t xml:space="preserve"> </w:t>
            </w:r>
            <w:r w:rsidRPr="00410369">
              <w:rPr>
                <w:sz w:val="20"/>
                <w:lang w:val="en-US"/>
              </w:rPr>
              <w:t>учащиеся</w:t>
            </w:r>
          </w:p>
          <w:p w:rsidR="002350B5" w:rsidRPr="002350B5" w:rsidRDefault="002350B5" w:rsidP="006D317F">
            <w:pPr>
              <w:pStyle w:val="TableParagraph"/>
              <w:spacing w:before="1"/>
              <w:ind w:left="112" w:right="131"/>
              <w:rPr>
                <w:sz w:val="20"/>
              </w:rPr>
            </w:pPr>
            <w:r w:rsidRPr="002350B5">
              <w:rPr>
                <w:sz w:val="20"/>
              </w:rPr>
              <w:t>общеобразовательных организаций, расположенных в сельских</w:t>
            </w:r>
            <w:r w:rsidRPr="002350B5">
              <w:rPr>
                <w:spacing w:val="1"/>
                <w:sz w:val="20"/>
              </w:rPr>
              <w:t xml:space="preserve"> </w:t>
            </w:r>
            <w:r w:rsidRPr="002350B5">
              <w:rPr>
                <w:sz w:val="20"/>
              </w:rPr>
              <w:t>населенных пунктах, проживающие на расстоянии свыше 1 км от</w:t>
            </w:r>
            <w:r w:rsidRPr="002350B5">
              <w:rPr>
                <w:spacing w:val="-48"/>
                <w:sz w:val="20"/>
              </w:rPr>
              <w:t xml:space="preserve"> </w:t>
            </w:r>
            <w:r w:rsidRPr="002350B5">
              <w:rPr>
                <w:sz w:val="20"/>
              </w:rPr>
              <w:t>учреждения. Подвоз учащихся осуществляется на транспорте,</w:t>
            </w:r>
            <w:r w:rsidRPr="002350B5">
              <w:rPr>
                <w:spacing w:val="1"/>
                <w:sz w:val="20"/>
              </w:rPr>
              <w:t xml:space="preserve"> </w:t>
            </w:r>
            <w:r w:rsidRPr="002350B5">
              <w:rPr>
                <w:sz w:val="20"/>
              </w:rPr>
              <w:t>предназначенном для перевозки детей. Предельный пешеходный</w:t>
            </w:r>
            <w:r w:rsidRPr="002350B5">
              <w:rPr>
                <w:spacing w:val="-47"/>
                <w:sz w:val="20"/>
              </w:rPr>
              <w:t xml:space="preserve"> </w:t>
            </w:r>
            <w:r w:rsidRPr="002350B5">
              <w:rPr>
                <w:sz w:val="20"/>
              </w:rPr>
              <w:t>подход учащихся</w:t>
            </w:r>
            <w:r w:rsidRPr="002350B5">
              <w:rPr>
                <w:spacing w:val="-2"/>
                <w:sz w:val="20"/>
              </w:rPr>
              <w:t xml:space="preserve"> </w:t>
            </w:r>
            <w:r w:rsidRPr="002350B5">
              <w:rPr>
                <w:sz w:val="20"/>
              </w:rPr>
              <w:t>к</w:t>
            </w:r>
            <w:r w:rsidRPr="002350B5">
              <w:rPr>
                <w:spacing w:val="-2"/>
                <w:sz w:val="20"/>
              </w:rPr>
              <w:t xml:space="preserve"> </w:t>
            </w:r>
            <w:r w:rsidRPr="002350B5">
              <w:rPr>
                <w:sz w:val="20"/>
              </w:rPr>
              <w:t>месту</w:t>
            </w:r>
            <w:r w:rsidRPr="002350B5">
              <w:rPr>
                <w:spacing w:val="-5"/>
                <w:sz w:val="20"/>
              </w:rPr>
              <w:t xml:space="preserve"> </w:t>
            </w:r>
            <w:r w:rsidRPr="002350B5">
              <w:rPr>
                <w:sz w:val="20"/>
              </w:rPr>
              <w:t>сбора</w:t>
            </w:r>
            <w:r w:rsidRPr="002350B5">
              <w:rPr>
                <w:spacing w:val="-2"/>
                <w:sz w:val="20"/>
              </w:rPr>
              <w:t xml:space="preserve"> </w:t>
            </w:r>
            <w:r w:rsidRPr="002350B5">
              <w:rPr>
                <w:sz w:val="20"/>
              </w:rPr>
              <w:t>на</w:t>
            </w:r>
            <w:r w:rsidRPr="002350B5">
              <w:rPr>
                <w:spacing w:val="-1"/>
                <w:sz w:val="20"/>
              </w:rPr>
              <w:t xml:space="preserve"> </w:t>
            </w:r>
            <w:r w:rsidRPr="002350B5">
              <w:rPr>
                <w:sz w:val="20"/>
              </w:rPr>
              <w:t>остановке</w:t>
            </w:r>
            <w:r w:rsidRPr="002350B5">
              <w:rPr>
                <w:spacing w:val="-1"/>
                <w:sz w:val="20"/>
              </w:rPr>
              <w:t xml:space="preserve"> </w:t>
            </w:r>
            <w:r w:rsidRPr="002350B5">
              <w:rPr>
                <w:sz w:val="20"/>
              </w:rPr>
              <w:t>должен быть</w:t>
            </w:r>
            <w:r w:rsidRPr="002350B5">
              <w:rPr>
                <w:spacing w:val="-1"/>
                <w:sz w:val="20"/>
              </w:rPr>
              <w:t xml:space="preserve"> </w:t>
            </w:r>
            <w:r w:rsidRPr="002350B5">
              <w:rPr>
                <w:sz w:val="20"/>
              </w:rPr>
              <w:t>не</w:t>
            </w:r>
          </w:p>
          <w:p w:rsidR="002350B5" w:rsidRPr="002350B5" w:rsidRDefault="002350B5" w:rsidP="006D317F">
            <w:pPr>
              <w:pStyle w:val="TableParagraph"/>
              <w:spacing w:line="230" w:lineRule="exact"/>
              <w:ind w:left="112"/>
              <w:rPr>
                <w:sz w:val="20"/>
              </w:rPr>
            </w:pPr>
            <w:r w:rsidRPr="002350B5">
              <w:rPr>
                <w:sz w:val="20"/>
              </w:rPr>
              <w:t>более</w:t>
            </w:r>
            <w:r w:rsidRPr="002350B5">
              <w:rPr>
                <w:spacing w:val="-1"/>
                <w:sz w:val="20"/>
              </w:rPr>
              <w:t xml:space="preserve"> </w:t>
            </w:r>
            <w:r w:rsidRPr="002350B5">
              <w:rPr>
                <w:sz w:val="20"/>
              </w:rPr>
              <w:t>500</w:t>
            </w:r>
            <w:r w:rsidRPr="002350B5">
              <w:rPr>
                <w:spacing w:val="1"/>
                <w:sz w:val="20"/>
              </w:rPr>
              <w:t xml:space="preserve"> </w:t>
            </w:r>
            <w:r w:rsidRPr="002350B5">
              <w:rPr>
                <w:sz w:val="20"/>
              </w:rPr>
              <w:t>м.</w:t>
            </w:r>
          </w:p>
          <w:p w:rsidR="002350B5" w:rsidRPr="002350B5" w:rsidRDefault="002350B5" w:rsidP="006D317F">
            <w:pPr>
              <w:pStyle w:val="TableParagraph"/>
              <w:spacing w:line="228" w:lineRule="exact"/>
              <w:ind w:left="112" w:right="131"/>
              <w:rPr>
                <w:sz w:val="20"/>
              </w:rPr>
            </w:pPr>
            <w:r w:rsidRPr="002350B5">
              <w:rPr>
                <w:sz w:val="20"/>
              </w:rPr>
              <w:t>**</w:t>
            </w:r>
            <w:r w:rsidRPr="002350B5">
              <w:rPr>
                <w:spacing w:val="-5"/>
                <w:sz w:val="20"/>
              </w:rPr>
              <w:t xml:space="preserve"> </w:t>
            </w:r>
            <w:r w:rsidRPr="002350B5">
              <w:rPr>
                <w:sz w:val="20"/>
              </w:rPr>
              <w:t>Транспортная</w:t>
            </w:r>
            <w:r w:rsidRPr="002350B5">
              <w:rPr>
                <w:spacing w:val="-5"/>
                <w:sz w:val="20"/>
              </w:rPr>
              <w:t xml:space="preserve"> </w:t>
            </w:r>
            <w:r w:rsidRPr="002350B5">
              <w:rPr>
                <w:sz w:val="20"/>
              </w:rPr>
              <w:t>доступность</w:t>
            </w:r>
            <w:r w:rsidRPr="002350B5">
              <w:rPr>
                <w:spacing w:val="-1"/>
                <w:sz w:val="20"/>
              </w:rPr>
              <w:t xml:space="preserve"> </w:t>
            </w:r>
            <w:r w:rsidRPr="002350B5">
              <w:rPr>
                <w:sz w:val="20"/>
              </w:rPr>
              <w:t>учащихся</w:t>
            </w:r>
            <w:r w:rsidRPr="002350B5">
              <w:rPr>
                <w:spacing w:val="-2"/>
                <w:sz w:val="20"/>
              </w:rPr>
              <w:t xml:space="preserve"> </w:t>
            </w:r>
            <w:r w:rsidRPr="00410369">
              <w:rPr>
                <w:sz w:val="20"/>
                <w:lang w:val="en-US"/>
              </w:rPr>
              <w:t>II</w:t>
            </w:r>
            <w:r w:rsidRPr="002350B5">
              <w:rPr>
                <w:spacing w:val="-3"/>
                <w:sz w:val="20"/>
              </w:rPr>
              <w:t xml:space="preserve"> </w:t>
            </w:r>
            <w:r w:rsidRPr="002350B5">
              <w:rPr>
                <w:sz w:val="20"/>
              </w:rPr>
              <w:t>и</w:t>
            </w:r>
            <w:r w:rsidRPr="002350B5">
              <w:rPr>
                <w:spacing w:val="-4"/>
                <w:sz w:val="20"/>
              </w:rPr>
              <w:t xml:space="preserve"> </w:t>
            </w:r>
            <w:r w:rsidRPr="00410369">
              <w:rPr>
                <w:sz w:val="20"/>
                <w:lang w:val="en-US"/>
              </w:rPr>
              <w:t>III</w:t>
            </w:r>
            <w:r w:rsidRPr="002350B5">
              <w:rPr>
                <w:spacing w:val="-3"/>
                <w:sz w:val="20"/>
              </w:rPr>
              <w:t xml:space="preserve"> </w:t>
            </w:r>
            <w:r w:rsidRPr="002350B5">
              <w:rPr>
                <w:sz w:val="20"/>
              </w:rPr>
              <w:t>ступени</w:t>
            </w:r>
            <w:r w:rsidRPr="002350B5">
              <w:rPr>
                <w:spacing w:val="-2"/>
                <w:sz w:val="20"/>
              </w:rPr>
              <w:t xml:space="preserve"> </w:t>
            </w:r>
            <w:r w:rsidRPr="002350B5">
              <w:rPr>
                <w:sz w:val="20"/>
              </w:rPr>
              <w:t>обучения</w:t>
            </w:r>
            <w:r w:rsidRPr="002350B5">
              <w:rPr>
                <w:spacing w:val="-47"/>
                <w:sz w:val="20"/>
              </w:rPr>
              <w:t xml:space="preserve"> </w:t>
            </w:r>
            <w:r w:rsidRPr="002350B5">
              <w:rPr>
                <w:sz w:val="20"/>
              </w:rPr>
              <w:t>не</w:t>
            </w:r>
            <w:r w:rsidRPr="002350B5">
              <w:rPr>
                <w:spacing w:val="-1"/>
                <w:sz w:val="20"/>
              </w:rPr>
              <w:t xml:space="preserve"> </w:t>
            </w:r>
            <w:r w:rsidRPr="002350B5">
              <w:rPr>
                <w:sz w:val="20"/>
              </w:rPr>
              <w:t>должна</w:t>
            </w:r>
            <w:r w:rsidRPr="002350B5">
              <w:rPr>
                <w:spacing w:val="3"/>
                <w:sz w:val="20"/>
              </w:rPr>
              <w:t xml:space="preserve"> </w:t>
            </w:r>
            <w:r w:rsidRPr="002350B5">
              <w:rPr>
                <w:sz w:val="20"/>
              </w:rPr>
              <w:t>превышать 15</w:t>
            </w:r>
            <w:r w:rsidRPr="002350B5">
              <w:rPr>
                <w:spacing w:val="1"/>
                <w:sz w:val="20"/>
              </w:rPr>
              <w:t xml:space="preserve"> </w:t>
            </w:r>
            <w:r w:rsidRPr="002350B5">
              <w:rPr>
                <w:sz w:val="20"/>
              </w:rPr>
              <w:t>км.</w:t>
            </w:r>
          </w:p>
        </w:tc>
      </w:tr>
      <w:tr w:rsidR="002350B5" w:rsidTr="006D317F">
        <w:trPr>
          <w:trHeight w:val="460"/>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2.</w:t>
            </w:r>
          </w:p>
        </w:tc>
        <w:tc>
          <w:tcPr>
            <w:tcW w:w="2268" w:type="dxa"/>
            <w:vMerge w:val="restart"/>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Дошкольные</w:t>
            </w:r>
          </w:p>
          <w:p w:rsidR="002350B5" w:rsidRPr="00410369" w:rsidRDefault="002350B5" w:rsidP="006D317F">
            <w:pPr>
              <w:pStyle w:val="TableParagraph"/>
              <w:ind w:right="694"/>
              <w:rPr>
                <w:sz w:val="20"/>
                <w:lang w:val="en-US"/>
              </w:rPr>
            </w:pPr>
            <w:r w:rsidRPr="00410369">
              <w:rPr>
                <w:spacing w:val="-1"/>
                <w:sz w:val="20"/>
                <w:lang w:val="en-US"/>
              </w:rPr>
              <w:t>образовательные</w:t>
            </w:r>
            <w:r w:rsidRPr="00410369">
              <w:rPr>
                <w:spacing w:val="-47"/>
                <w:sz w:val="20"/>
                <w:lang w:val="en-US"/>
              </w:rPr>
              <w:t xml:space="preserve"> </w:t>
            </w:r>
            <w:r w:rsidRPr="00410369">
              <w:rPr>
                <w:sz w:val="20"/>
                <w:lang w:val="en-US"/>
              </w:rPr>
              <w:t>организации</w:t>
            </w:r>
          </w:p>
        </w:tc>
        <w:tc>
          <w:tcPr>
            <w:tcW w:w="1416" w:type="dxa"/>
            <w:vMerge w:val="restart"/>
            <w:shd w:val="clear" w:color="auto" w:fill="auto"/>
          </w:tcPr>
          <w:p w:rsidR="002350B5" w:rsidRPr="002350B5" w:rsidRDefault="002350B5" w:rsidP="006D317F">
            <w:pPr>
              <w:pStyle w:val="TableParagraph"/>
              <w:ind w:right="324"/>
              <w:rPr>
                <w:sz w:val="20"/>
              </w:rPr>
            </w:pPr>
            <w:r w:rsidRPr="002350B5">
              <w:rPr>
                <w:spacing w:val="-1"/>
                <w:sz w:val="20"/>
              </w:rPr>
              <w:t>количество</w:t>
            </w:r>
            <w:r w:rsidRPr="002350B5">
              <w:rPr>
                <w:spacing w:val="-47"/>
                <w:sz w:val="20"/>
              </w:rPr>
              <w:t xml:space="preserve"> </w:t>
            </w:r>
            <w:r w:rsidRPr="002350B5">
              <w:rPr>
                <w:sz w:val="20"/>
              </w:rPr>
              <w:t>мест на 1</w:t>
            </w:r>
            <w:r w:rsidRPr="002350B5">
              <w:rPr>
                <w:spacing w:val="1"/>
                <w:sz w:val="20"/>
              </w:rPr>
              <w:t xml:space="preserve"> </w:t>
            </w:r>
            <w:r w:rsidRPr="002350B5">
              <w:rPr>
                <w:sz w:val="20"/>
              </w:rPr>
              <w:t>тысячу</w:t>
            </w:r>
          </w:p>
          <w:p w:rsidR="002350B5" w:rsidRPr="002350B5" w:rsidRDefault="002350B5" w:rsidP="006D317F">
            <w:pPr>
              <w:pStyle w:val="TableParagraph"/>
              <w:spacing w:line="227" w:lineRule="exact"/>
              <w:rPr>
                <w:sz w:val="20"/>
              </w:rPr>
            </w:pPr>
            <w:r w:rsidRPr="002350B5">
              <w:rPr>
                <w:sz w:val="20"/>
              </w:rPr>
              <w:t>человек</w:t>
            </w:r>
          </w:p>
        </w:tc>
        <w:tc>
          <w:tcPr>
            <w:tcW w:w="4677" w:type="dxa"/>
            <w:vMerge w:val="restart"/>
            <w:shd w:val="clear" w:color="auto" w:fill="auto"/>
          </w:tcPr>
          <w:p w:rsidR="002350B5" w:rsidRPr="00410369" w:rsidRDefault="002350B5" w:rsidP="006D317F">
            <w:pPr>
              <w:pStyle w:val="TableParagraph"/>
              <w:spacing w:line="223" w:lineRule="exact"/>
              <w:rPr>
                <w:sz w:val="20"/>
                <w:lang w:val="en-US"/>
              </w:rPr>
            </w:pPr>
            <w:r w:rsidRPr="00410369">
              <w:rPr>
                <w:sz w:val="20"/>
                <w:lang w:val="en-US"/>
              </w:rPr>
              <w:t>55</w:t>
            </w:r>
          </w:p>
        </w:tc>
        <w:tc>
          <w:tcPr>
            <w:tcW w:w="1842" w:type="dxa"/>
            <w:vMerge w:val="restart"/>
            <w:shd w:val="clear" w:color="auto" w:fill="auto"/>
          </w:tcPr>
          <w:p w:rsidR="002350B5" w:rsidRPr="00410369" w:rsidRDefault="002350B5" w:rsidP="006D317F">
            <w:pPr>
              <w:pStyle w:val="TableParagraph"/>
              <w:ind w:left="112" w:right="602"/>
              <w:rPr>
                <w:sz w:val="20"/>
                <w:lang w:val="en-US"/>
              </w:rPr>
            </w:pPr>
            <w:r w:rsidRPr="00410369">
              <w:rPr>
                <w:sz w:val="20"/>
                <w:lang w:val="en-US"/>
              </w:rPr>
              <w:t>пешеходная</w:t>
            </w:r>
            <w:r w:rsidRPr="00410369">
              <w:rPr>
                <w:spacing w:val="1"/>
                <w:sz w:val="20"/>
                <w:lang w:val="en-US"/>
              </w:rPr>
              <w:t xml:space="preserve"> </w:t>
            </w:r>
            <w:r w:rsidRPr="00410369">
              <w:rPr>
                <w:spacing w:val="-1"/>
                <w:sz w:val="20"/>
                <w:lang w:val="en-US"/>
              </w:rPr>
              <w:t>доступность,</w:t>
            </w:r>
            <w:r w:rsidRPr="00410369">
              <w:rPr>
                <w:spacing w:val="-47"/>
                <w:sz w:val="20"/>
                <w:lang w:val="en-US"/>
              </w:rPr>
              <w:t xml:space="preserve"> </w:t>
            </w:r>
            <w:r w:rsidRPr="00410369">
              <w:rPr>
                <w:sz w:val="20"/>
                <w:lang w:val="en-US"/>
              </w:rPr>
              <w:t>метры</w:t>
            </w:r>
          </w:p>
        </w:tc>
        <w:tc>
          <w:tcPr>
            <w:tcW w:w="2834" w:type="dxa"/>
            <w:shd w:val="clear" w:color="auto" w:fill="auto"/>
          </w:tcPr>
          <w:p w:rsidR="002350B5" w:rsidRPr="002350B5" w:rsidRDefault="002350B5" w:rsidP="006D317F">
            <w:pPr>
              <w:pStyle w:val="TableParagraph"/>
              <w:spacing w:line="223" w:lineRule="exact"/>
              <w:ind w:left="111"/>
              <w:rPr>
                <w:sz w:val="20"/>
              </w:rPr>
            </w:pPr>
            <w:r w:rsidRPr="002350B5">
              <w:rPr>
                <w:sz w:val="20"/>
              </w:rPr>
              <w:t>в</w:t>
            </w:r>
            <w:r w:rsidRPr="002350B5">
              <w:rPr>
                <w:spacing w:val="-5"/>
                <w:sz w:val="20"/>
              </w:rPr>
              <w:t xml:space="preserve"> </w:t>
            </w:r>
            <w:r w:rsidRPr="002350B5">
              <w:rPr>
                <w:sz w:val="20"/>
              </w:rPr>
              <w:t>поселке</w:t>
            </w:r>
            <w:r w:rsidRPr="002350B5">
              <w:rPr>
                <w:spacing w:val="-3"/>
                <w:sz w:val="20"/>
              </w:rPr>
              <w:t xml:space="preserve"> </w:t>
            </w:r>
            <w:r w:rsidRPr="002350B5">
              <w:rPr>
                <w:sz w:val="20"/>
              </w:rPr>
              <w:t>городского</w:t>
            </w:r>
            <w:r w:rsidRPr="002350B5">
              <w:rPr>
                <w:spacing w:val="-2"/>
                <w:sz w:val="20"/>
              </w:rPr>
              <w:t xml:space="preserve"> </w:t>
            </w:r>
            <w:r w:rsidRPr="002350B5">
              <w:rPr>
                <w:sz w:val="20"/>
              </w:rPr>
              <w:t>типа</w:t>
            </w:r>
          </w:p>
          <w:p w:rsidR="002350B5" w:rsidRPr="002350B5" w:rsidRDefault="002350B5" w:rsidP="006D317F">
            <w:pPr>
              <w:pStyle w:val="TableParagraph"/>
              <w:spacing w:line="217" w:lineRule="exact"/>
              <w:ind w:left="111"/>
              <w:rPr>
                <w:sz w:val="20"/>
              </w:rPr>
            </w:pPr>
            <w:r w:rsidRPr="002350B5">
              <w:rPr>
                <w:sz w:val="20"/>
              </w:rPr>
              <w:t>Петра</w:t>
            </w:r>
            <w:r w:rsidRPr="002350B5">
              <w:rPr>
                <w:spacing w:val="-4"/>
                <w:sz w:val="20"/>
              </w:rPr>
              <w:t xml:space="preserve"> </w:t>
            </w:r>
            <w:r w:rsidRPr="002350B5">
              <w:rPr>
                <w:sz w:val="20"/>
              </w:rPr>
              <w:t>Дубрава</w:t>
            </w:r>
          </w:p>
        </w:tc>
        <w:tc>
          <w:tcPr>
            <w:tcW w:w="1454" w:type="dxa"/>
            <w:shd w:val="clear" w:color="auto" w:fill="auto"/>
          </w:tcPr>
          <w:p w:rsidR="002350B5" w:rsidRPr="00410369" w:rsidRDefault="002350B5" w:rsidP="006D317F">
            <w:pPr>
              <w:pStyle w:val="TableParagraph"/>
              <w:spacing w:line="223" w:lineRule="exact"/>
              <w:ind w:left="114"/>
              <w:rPr>
                <w:sz w:val="20"/>
                <w:lang w:val="en-US"/>
              </w:rPr>
            </w:pPr>
            <w:r w:rsidRPr="00410369">
              <w:rPr>
                <w:sz w:val="20"/>
                <w:lang w:val="en-US"/>
              </w:rPr>
              <w:t>300</w:t>
            </w:r>
          </w:p>
        </w:tc>
      </w:tr>
      <w:tr w:rsidR="002350B5" w:rsidTr="006D317F">
        <w:trPr>
          <w:trHeight w:val="46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834" w:type="dxa"/>
            <w:shd w:val="clear" w:color="auto" w:fill="auto"/>
          </w:tcPr>
          <w:p w:rsidR="002350B5" w:rsidRPr="00410369" w:rsidRDefault="002350B5" w:rsidP="006D317F">
            <w:pPr>
              <w:pStyle w:val="TableParagraph"/>
              <w:spacing w:line="223" w:lineRule="exact"/>
              <w:ind w:left="111"/>
              <w:rPr>
                <w:sz w:val="20"/>
                <w:lang w:val="en-US"/>
              </w:rPr>
            </w:pPr>
            <w:r w:rsidRPr="00410369">
              <w:rPr>
                <w:sz w:val="20"/>
                <w:lang w:val="en-US"/>
              </w:rPr>
              <w:t>в</w:t>
            </w:r>
            <w:r w:rsidRPr="00410369">
              <w:rPr>
                <w:spacing w:val="-4"/>
                <w:sz w:val="20"/>
                <w:lang w:val="en-US"/>
              </w:rPr>
              <w:t xml:space="preserve"> </w:t>
            </w:r>
            <w:r w:rsidRPr="00410369">
              <w:rPr>
                <w:sz w:val="20"/>
                <w:lang w:val="en-US"/>
              </w:rPr>
              <w:t>сельских</w:t>
            </w:r>
            <w:r w:rsidRPr="00410369">
              <w:rPr>
                <w:spacing w:val="-4"/>
                <w:sz w:val="20"/>
                <w:lang w:val="en-US"/>
              </w:rPr>
              <w:t xml:space="preserve"> </w:t>
            </w:r>
            <w:r w:rsidRPr="00410369">
              <w:rPr>
                <w:sz w:val="20"/>
                <w:lang w:val="en-US"/>
              </w:rPr>
              <w:t>населенных</w:t>
            </w:r>
          </w:p>
          <w:p w:rsidR="002350B5" w:rsidRPr="00410369" w:rsidRDefault="002350B5" w:rsidP="006D317F">
            <w:pPr>
              <w:pStyle w:val="TableParagraph"/>
              <w:spacing w:line="217" w:lineRule="exact"/>
              <w:ind w:left="111"/>
              <w:rPr>
                <w:sz w:val="20"/>
                <w:lang w:val="en-US"/>
              </w:rPr>
            </w:pPr>
            <w:r w:rsidRPr="00410369">
              <w:rPr>
                <w:sz w:val="20"/>
                <w:lang w:val="en-US"/>
              </w:rPr>
              <w:t>пунктах</w:t>
            </w:r>
          </w:p>
        </w:tc>
        <w:tc>
          <w:tcPr>
            <w:tcW w:w="1454" w:type="dxa"/>
            <w:shd w:val="clear" w:color="auto" w:fill="auto"/>
          </w:tcPr>
          <w:p w:rsidR="002350B5" w:rsidRPr="00410369" w:rsidRDefault="002350B5" w:rsidP="006D317F">
            <w:pPr>
              <w:pStyle w:val="TableParagraph"/>
              <w:spacing w:line="223" w:lineRule="exact"/>
              <w:ind w:left="114"/>
              <w:rPr>
                <w:sz w:val="20"/>
                <w:lang w:val="en-US"/>
              </w:rPr>
            </w:pPr>
            <w:r w:rsidRPr="00410369">
              <w:rPr>
                <w:sz w:val="20"/>
                <w:lang w:val="en-US"/>
              </w:rPr>
              <w:t>500</w:t>
            </w:r>
          </w:p>
        </w:tc>
      </w:tr>
      <w:tr w:rsidR="002350B5" w:rsidTr="006D317F">
        <w:trPr>
          <w:trHeight w:val="306"/>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3.</w:t>
            </w:r>
          </w:p>
        </w:tc>
        <w:tc>
          <w:tcPr>
            <w:tcW w:w="2268" w:type="dxa"/>
            <w:vMerge w:val="restart"/>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Организации</w:t>
            </w:r>
          </w:p>
          <w:p w:rsidR="002350B5" w:rsidRPr="00410369" w:rsidRDefault="002350B5" w:rsidP="006D317F">
            <w:pPr>
              <w:pStyle w:val="TableParagraph"/>
              <w:ind w:right="566"/>
              <w:rPr>
                <w:sz w:val="20"/>
                <w:lang w:val="en-US"/>
              </w:rPr>
            </w:pPr>
            <w:r w:rsidRPr="00410369">
              <w:rPr>
                <w:sz w:val="20"/>
                <w:lang w:val="en-US"/>
              </w:rPr>
              <w:t>дополнительного</w:t>
            </w:r>
            <w:r w:rsidRPr="00410369">
              <w:rPr>
                <w:spacing w:val="1"/>
                <w:sz w:val="20"/>
                <w:lang w:val="en-US"/>
              </w:rPr>
              <w:t xml:space="preserve"> </w:t>
            </w:r>
            <w:r w:rsidRPr="00410369">
              <w:rPr>
                <w:spacing w:val="-1"/>
                <w:sz w:val="20"/>
                <w:lang w:val="en-US"/>
              </w:rPr>
              <w:t>образования</w:t>
            </w:r>
            <w:r w:rsidRPr="00410369">
              <w:rPr>
                <w:spacing w:val="-8"/>
                <w:sz w:val="20"/>
                <w:lang w:val="en-US"/>
              </w:rPr>
              <w:t xml:space="preserve"> </w:t>
            </w:r>
            <w:r w:rsidRPr="00410369">
              <w:rPr>
                <w:sz w:val="20"/>
                <w:lang w:val="en-US"/>
              </w:rPr>
              <w:t>детей</w:t>
            </w:r>
          </w:p>
        </w:tc>
        <w:tc>
          <w:tcPr>
            <w:tcW w:w="1416" w:type="dxa"/>
            <w:vMerge w:val="restart"/>
            <w:shd w:val="clear" w:color="auto" w:fill="auto"/>
          </w:tcPr>
          <w:p w:rsidR="002350B5" w:rsidRPr="002350B5" w:rsidRDefault="002350B5" w:rsidP="006D317F">
            <w:pPr>
              <w:pStyle w:val="TableParagraph"/>
              <w:ind w:right="324"/>
              <w:rPr>
                <w:sz w:val="20"/>
              </w:rPr>
            </w:pPr>
            <w:r w:rsidRPr="002350B5">
              <w:rPr>
                <w:spacing w:val="-1"/>
                <w:sz w:val="20"/>
              </w:rPr>
              <w:t>количество</w:t>
            </w:r>
            <w:r w:rsidRPr="002350B5">
              <w:rPr>
                <w:spacing w:val="-47"/>
                <w:sz w:val="20"/>
              </w:rPr>
              <w:t xml:space="preserve"> </w:t>
            </w:r>
            <w:r w:rsidRPr="002350B5">
              <w:rPr>
                <w:sz w:val="20"/>
              </w:rPr>
              <w:t>мест на 1</w:t>
            </w:r>
            <w:r w:rsidRPr="002350B5">
              <w:rPr>
                <w:spacing w:val="1"/>
                <w:sz w:val="20"/>
              </w:rPr>
              <w:t xml:space="preserve"> </w:t>
            </w:r>
            <w:r w:rsidRPr="002350B5">
              <w:rPr>
                <w:sz w:val="20"/>
              </w:rPr>
              <w:t>тысячу</w:t>
            </w:r>
          </w:p>
          <w:p w:rsidR="002350B5" w:rsidRPr="002350B5" w:rsidRDefault="002350B5" w:rsidP="006D317F">
            <w:pPr>
              <w:pStyle w:val="TableParagraph"/>
              <w:rPr>
                <w:sz w:val="20"/>
              </w:rPr>
            </w:pPr>
            <w:r w:rsidRPr="002350B5">
              <w:rPr>
                <w:sz w:val="20"/>
              </w:rPr>
              <w:t>человек</w:t>
            </w:r>
          </w:p>
        </w:tc>
        <w:tc>
          <w:tcPr>
            <w:tcW w:w="4677" w:type="dxa"/>
            <w:vMerge w:val="restart"/>
            <w:shd w:val="clear" w:color="auto" w:fill="auto"/>
          </w:tcPr>
          <w:p w:rsidR="002350B5" w:rsidRPr="00410369" w:rsidRDefault="002350B5" w:rsidP="006D317F">
            <w:pPr>
              <w:pStyle w:val="TableParagraph"/>
              <w:spacing w:line="223" w:lineRule="exact"/>
              <w:rPr>
                <w:sz w:val="20"/>
                <w:lang w:val="en-US"/>
              </w:rPr>
            </w:pPr>
            <w:r w:rsidRPr="00410369">
              <w:rPr>
                <w:sz w:val="20"/>
                <w:lang w:val="en-US"/>
              </w:rPr>
              <w:t>45</w:t>
            </w:r>
          </w:p>
        </w:tc>
        <w:tc>
          <w:tcPr>
            <w:tcW w:w="1842" w:type="dxa"/>
            <w:vMerge w:val="restart"/>
            <w:shd w:val="clear" w:color="auto" w:fill="auto"/>
          </w:tcPr>
          <w:p w:rsidR="002350B5" w:rsidRPr="00410369" w:rsidRDefault="002350B5" w:rsidP="006D317F">
            <w:pPr>
              <w:pStyle w:val="TableParagraph"/>
              <w:ind w:left="112" w:right="566"/>
              <w:jc w:val="both"/>
              <w:rPr>
                <w:sz w:val="20"/>
                <w:lang w:val="en-US"/>
              </w:rPr>
            </w:pPr>
            <w:r w:rsidRPr="00410369">
              <w:rPr>
                <w:spacing w:val="-1"/>
                <w:sz w:val="20"/>
                <w:lang w:val="en-US"/>
              </w:rPr>
              <w:t>транспортная</w:t>
            </w:r>
            <w:r w:rsidRPr="00410369">
              <w:rPr>
                <w:spacing w:val="-48"/>
                <w:sz w:val="20"/>
                <w:lang w:val="en-US"/>
              </w:rPr>
              <w:t xml:space="preserve"> </w:t>
            </w:r>
            <w:r w:rsidRPr="00410369">
              <w:rPr>
                <w:sz w:val="20"/>
                <w:lang w:val="en-US"/>
              </w:rPr>
              <w:t>доступность,</w:t>
            </w:r>
            <w:r w:rsidRPr="00410369">
              <w:rPr>
                <w:spacing w:val="-48"/>
                <w:sz w:val="20"/>
                <w:lang w:val="en-US"/>
              </w:rPr>
              <w:t xml:space="preserve"> </w:t>
            </w:r>
            <w:r w:rsidRPr="00410369">
              <w:rPr>
                <w:sz w:val="20"/>
                <w:lang w:val="en-US"/>
              </w:rPr>
              <w:t>минуты</w:t>
            </w:r>
          </w:p>
        </w:tc>
        <w:tc>
          <w:tcPr>
            <w:tcW w:w="2834" w:type="dxa"/>
            <w:shd w:val="clear" w:color="auto" w:fill="auto"/>
          </w:tcPr>
          <w:p w:rsidR="002350B5" w:rsidRPr="00410369" w:rsidRDefault="002350B5" w:rsidP="006D317F">
            <w:pPr>
              <w:pStyle w:val="TableParagraph"/>
              <w:spacing w:line="223" w:lineRule="exact"/>
              <w:ind w:left="111"/>
              <w:rPr>
                <w:sz w:val="20"/>
                <w:lang w:val="en-US"/>
              </w:rPr>
            </w:pPr>
            <w:r w:rsidRPr="00410369">
              <w:rPr>
                <w:sz w:val="20"/>
                <w:lang w:val="en-US"/>
              </w:rPr>
              <w:t>в</w:t>
            </w:r>
            <w:r w:rsidRPr="00410369">
              <w:rPr>
                <w:spacing w:val="-3"/>
                <w:sz w:val="20"/>
                <w:lang w:val="en-US"/>
              </w:rPr>
              <w:t xml:space="preserve"> </w:t>
            </w:r>
            <w:r w:rsidRPr="00410369">
              <w:rPr>
                <w:sz w:val="20"/>
                <w:lang w:val="en-US"/>
              </w:rPr>
              <w:t>пгт</w:t>
            </w:r>
            <w:r w:rsidRPr="00410369">
              <w:rPr>
                <w:spacing w:val="-3"/>
                <w:sz w:val="20"/>
                <w:lang w:val="en-US"/>
              </w:rPr>
              <w:t xml:space="preserve"> </w:t>
            </w:r>
            <w:r w:rsidRPr="00410369">
              <w:rPr>
                <w:sz w:val="20"/>
                <w:lang w:val="en-US"/>
              </w:rPr>
              <w:t>Петра</w:t>
            </w:r>
            <w:r w:rsidRPr="00410369">
              <w:rPr>
                <w:spacing w:val="-2"/>
                <w:sz w:val="20"/>
                <w:lang w:val="en-US"/>
              </w:rPr>
              <w:t xml:space="preserve"> </w:t>
            </w:r>
            <w:r w:rsidRPr="00410369">
              <w:rPr>
                <w:sz w:val="20"/>
                <w:lang w:val="en-US"/>
              </w:rPr>
              <w:t>Дубрава</w:t>
            </w:r>
          </w:p>
        </w:tc>
        <w:tc>
          <w:tcPr>
            <w:tcW w:w="1454" w:type="dxa"/>
            <w:shd w:val="clear" w:color="auto" w:fill="auto"/>
          </w:tcPr>
          <w:p w:rsidR="002350B5" w:rsidRPr="00410369" w:rsidRDefault="002350B5" w:rsidP="006D317F">
            <w:pPr>
              <w:pStyle w:val="TableParagraph"/>
              <w:spacing w:line="223" w:lineRule="exact"/>
              <w:ind w:left="114"/>
              <w:rPr>
                <w:sz w:val="20"/>
                <w:lang w:val="en-US"/>
              </w:rPr>
            </w:pPr>
            <w:r w:rsidRPr="00410369">
              <w:rPr>
                <w:sz w:val="20"/>
                <w:lang w:val="en-US"/>
              </w:rPr>
              <w:t>20</w:t>
            </w:r>
          </w:p>
        </w:tc>
      </w:tr>
      <w:tr w:rsidR="002350B5" w:rsidTr="006D317F">
        <w:trPr>
          <w:trHeight w:val="69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7"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834" w:type="dxa"/>
            <w:shd w:val="clear" w:color="auto" w:fill="auto"/>
          </w:tcPr>
          <w:p w:rsidR="002350B5" w:rsidRPr="00410369" w:rsidRDefault="002350B5" w:rsidP="006D317F">
            <w:pPr>
              <w:pStyle w:val="TableParagraph"/>
              <w:spacing w:line="223" w:lineRule="exact"/>
              <w:ind w:left="111"/>
              <w:rPr>
                <w:sz w:val="20"/>
                <w:lang w:val="en-US"/>
              </w:rPr>
            </w:pPr>
            <w:r w:rsidRPr="00410369">
              <w:rPr>
                <w:sz w:val="20"/>
                <w:lang w:val="en-US"/>
              </w:rPr>
              <w:t>в</w:t>
            </w:r>
            <w:r w:rsidRPr="00410369">
              <w:rPr>
                <w:spacing w:val="-4"/>
                <w:sz w:val="20"/>
                <w:lang w:val="en-US"/>
              </w:rPr>
              <w:t xml:space="preserve"> </w:t>
            </w:r>
            <w:r w:rsidRPr="00410369">
              <w:rPr>
                <w:sz w:val="20"/>
                <w:lang w:val="en-US"/>
              </w:rPr>
              <w:t>иных</w:t>
            </w:r>
            <w:r w:rsidRPr="00410369">
              <w:rPr>
                <w:spacing w:val="-3"/>
                <w:sz w:val="20"/>
                <w:lang w:val="en-US"/>
              </w:rPr>
              <w:t xml:space="preserve"> </w:t>
            </w:r>
            <w:r w:rsidRPr="00410369">
              <w:rPr>
                <w:sz w:val="20"/>
                <w:lang w:val="en-US"/>
              </w:rPr>
              <w:t>населенных</w:t>
            </w:r>
            <w:r w:rsidRPr="00410369">
              <w:rPr>
                <w:spacing w:val="-3"/>
                <w:sz w:val="20"/>
                <w:lang w:val="en-US"/>
              </w:rPr>
              <w:t xml:space="preserve"> </w:t>
            </w:r>
            <w:r w:rsidRPr="00410369">
              <w:rPr>
                <w:sz w:val="20"/>
                <w:lang w:val="en-US"/>
              </w:rPr>
              <w:t>пунктов</w:t>
            </w:r>
          </w:p>
        </w:tc>
        <w:tc>
          <w:tcPr>
            <w:tcW w:w="1454" w:type="dxa"/>
            <w:shd w:val="clear" w:color="auto" w:fill="auto"/>
          </w:tcPr>
          <w:p w:rsidR="002350B5" w:rsidRPr="00410369" w:rsidRDefault="002350B5" w:rsidP="006D317F">
            <w:pPr>
              <w:pStyle w:val="TableParagraph"/>
              <w:spacing w:line="223" w:lineRule="exact"/>
              <w:ind w:left="114"/>
              <w:rPr>
                <w:sz w:val="20"/>
                <w:lang w:val="en-US"/>
              </w:rPr>
            </w:pPr>
            <w:r w:rsidRPr="00410369">
              <w:rPr>
                <w:sz w:val="20"/>
                <w:lang w:val="en-US"/>
              </w:rPr>
              <w:t>не</w:t>
            </w:r>
          </w:p>
          <w:p w:rsidR="002350B5" w:rsidRPr="00410369" w:rsidRDefault="002350B5" w:rsidP="006D317F">
            <w:pPr>
              <w:pStyle w:val="TableParagraph"/>
              <w:spacing w:line="230" w:lineRule="atLeast"/>
              <w:ind w:left="114"/>
              <w:rPr>
                <w:sz w:val="20"/>
                <w:lang w:val="en-US"/>
              </w:rPr>
            </w:pPr>
            <w:r w:rsidRPr="00410369">
              <w:rPr>
                <w:w w:val="95"/>
                <w:sz w:val="20"/>
                <w:lang w:val="en-US"/>
              </w:rPr>
              <w:t>устанавлив</w:t>
            </w:r>
            <w:r w:rsidRPr="00410369">
              <w:rPr>
                <w:spacing w:val="1"/>
                <w:w w:val="95"/>
                <w:sz w:val="20"/>
                <w:lang w:val="en-US"/>
              </w:rPr>
              <w:t xml:space="preserve"> </w:t>
            </w:r>
            <w:r w:rsidRPr="00410369">
              <w:rPr>
                <w:sz w:val="20"/>
                <w:lang w:val="en-US"/>
              </w:rPr>
              <w:t>ается</w:t>
            </w:r>
          </w:p>
        </w:tc>
      </w:tr>
      <w:tr w:rsidR="002350B5" w:rsidTr="006D317F">
        <w:trPr>
          <w:trHeight w:val="230"/>
        </w:trPr>
        <w:tc>
          <w:tcPr>
            <w:tcW w:w="15026" w:type="dxa"/>
            <w:gridSpan w:val="7"/>
            <w:shd w:val="clear" w:color="auto" w:fill="auto"/>
          </w:tcPr>
          <w:p w:rsidR="002350B5" w:rsidRPr="002350B5" w:rsidRDefault="002350B5" w:rsidP="006D317F">
            <w:pPr>
              <w:pStyle w:val="TableParagraph"/>
              <w:spacing w:line="210" w:lineRule="exact"/>
              <w:ind w:left="4575" w:right="4569"/>
              <w:jc w:val="center"/>
              <w:rPr>
                <w:b/>
                <w:sz w:val="20"/>
              </w:rPr>
            </w:pPr>
            <w:r w:rsidRPr="002350B5">
              <w:rPr>
                <w:b/>
                <w:sz w:val="20"/>
              </w:rPr>
              <w:t>Объекты</w:t>
            </w:r>
            <w:r w:rsidRPr="002350B5">
              <w:rPr>
                <w:b/>
                <w:spacing w:val="-3"/>
                <w:sz w:val="20"/>
              </w:rPr>
              <w:t xml:space="preserve"> </w:t>
            </w:r>
            <w:r w:rsidRPr="002350B5">
              <w:rPr>
                <w:b/>
                <w:sz w:val="20"/>
              </w:rPr>
              <w:t>в</w:t>
            </w:r>
            <w:r w:rsidRPr="002350B5">
              <w:rPr>
                <w:b/>
                <w:spacing w:val="-5"/>
                <w:sz w:val="20"/>
              </w:rPr>
              <w:t xml:space="preserve"> </w:t>
            </w:r>
            <w:r w:rsidRPr="002350B5">
              <w:rPr>
                <w:b/>
                <w:sz w:val="20"/>
              </w:rPr>
              <w:t>области</w:t>
            </w:r>
            <w:r w:rsidRPr="002350B5">
              <w:rPr>
                <w:b/>
                <w:spacing w:val="-3"/>
                <w:sz w:val="20"/>
              </w:rPr>
              <w:t xml:space="preserve"> </w:t>
            </w:r>
            <w:r w:rsidRPr="002350B5">
              <w:rPr>
                <w:b/>
                <w:sz w:val="20"/>
              </w:rPr>
              <w:t>физической</w:t>
            </w:r>
            <w:r w:rsidRPr="002350B5">
              <w:rPr>
                <w:b/>
                <w:spacing w:val="-3"/>
                <w:sz w:val="20"/>
              </w:rPr>
              <w:t xml:space="preserve"> </w:t>
            </w:r>
            <w:r w:rsidRPr="002350B5">
              <w:rPr>
                <w:b/>
                <w:sz w:val="20"/>
              </w:rPr>
              <w:t>культуры</w:t>
            </w:r>
            <w:r w:rsidRPr="002350B5">
              <w:rPr>
                <w:b/>
                <w:spacing w:val="-3"/>
                <w:sz w:val="20"/>
              </w:rPr>
              <w:t xml:space="preserve"> </w:t>
            </w:r>
            <w:r w:rsidRPr="002350B5">
              <w:rPr>
                <w:b/>
                <w:sz w:val="20"/>
              </w:rPr>
              <w:t>и</w:t>
            </w:r>
            <w:r w:rsidRPr="002350B5">
              <w:rPr>
                <w:b/>
                <w:spacing w:val="-3"/>
                <w:sz w:val="20"/>
              </w:rPr>
              <w:t xml:space="preserve"> </w:t>
            </w:r>
            <w:r w:rsidRPr="002350B5">
              <w:rPr>
                <w:b/>
                <w:sz w:val="20"/>
              </w:rPr>
              <w:t>массового</w:t>
            </w:r>
            <w:r w:rsidRPr="002350B5">
              <w:rPr>
                <w:b/>
                <w:spacing w:val="-2"/>
                <w:sz w:val="20"/>
              </w:rPr>
              <w:t xml:space="preserve"> </w:t>
            </w:r>
            <w:r w:rsidRPr="002350B5">
              <w:rPr>
                <w:b/>
                <w:sz w:val="20"/>
              </w:rPr>
              <w:t>спорта</w:t>
            </w:r>
          </w:p>
        </w:tc>
      </w:tr>
      <w:tr w:rsidR="002350B5" w:rsidTr="006D317F">
        <w:trPr>
          <w:trHeight w:val="2530"/>
        </w:trPr>
        <w:tc>
          <w:tcPr>
            <w:tcW w:w="535" w:type="dxa"/>
            <w:shd w:val="clear" w:color="auto" w:fill="auto"/>
          </w:tcPr>
          <w:p w:rsidR="002350B5" w:rsidRPr="00410369" w:rsidRDefault="002350B5" w:rsidP="006D317F">
            <w:pPr>
              <w:pStyle w:val="TableParagraph"/>
              <w:spacing w:line="224" w:lineRule="exact"/>
              <w:ind w:left="107"/>
              <w:rPr>
                <w:sz w:val="20"/>
                <w:lang w:val="en-US"/>
              </w:rPr>
            </w:pPr>
            <w:r w:rsidRPr="00410369">
              <w:rPr>
                <w:sz w:val="20"/>
                <w:lang w:val="en-US"/>
              </w:rPr>
              <w:t>4.</w:t>
            </w:r>
          </w:p>
        </w:tc>
        <w:tc>
          <w:tcPr>
            <w:tcW w:w="2268" w:type="dxa"/>
            <w:shd w:val="clear" w:color="auto" w:fill="auto"/>
          </w:tcPr>
          <w:p w:rsidR="002350B5" w:rsidRPr="002350B5" w:rsidRDefault="002350B5" w:rsidP="006D317F">
            <w:pPr>
              <w:pStyle w:val="TableParagraph"/>
              <w:ind w:right="1069"/>
              <w:rPr>
                <w:sz w:val="20"/>
              </w:rPr>
            </w:pPr>
            <w:r w:rsidRPr="002350B5">
              <w:rPr>
                <w:sz w:val="20"/>
              </w:rPr>
              <w:t>Спортивные</w:t>
            </w:r>
            <w:r w:rsidRPr="002350B5">
              <w:rPr>
                <w:spacing w:val="-47"/>
                <w:sz w:val="20"/>
              </w:rPr>
              <w:t xml:space="preserve"> </w:t>
            </w:r>
            <w:r w:rsidRPr="002350B5">
              <w:rPr>
                <w:spacing w:val="-1"/>
                <w:sz w:val="20"/>
              </w:rPr>
              <w:t>сооружения,</w:t>
            </w:r>
          </w:p>
          <w:p w:rsidR="002350B5" w:rsidRPr="002350B5" w:rsidRDefault="002350B5" w:rsidP="006D317F">
            <w:pPr>
              <w:pStyle w:val="TableParagraph"/>
              <w:ind w:right="307"/>
              <w:rPr>
                <w:sz w:val="20"/>
              </w:rPr>
            </w:pPr>
            <w:r w:rsidRPr="002350B5">
              <w:rPr>
                <w:spacing w:val="-1"/>
                <w:sz w:val="20"/>
              </w:rPr>
              <w:t xml:space="preserve">предназначенные </w:t>
            </w:r>
            <w:r w:rsidRPr="002350B5">
              <w:rPr>
                <w:sz w:val="20"/>
              </w:rPr>
              <w:t>для</w:t>
            </w:r>
            <w:r w:rsidRPr="002350B5">
              <w:rPr>
                <w:spacing w:val="-47"/>
                <w:sz w:val="20"/>
              </w:rPr>
              <w:t xml:space="preserve"> </w:t>
            </w:r>
            <w:r w:rsidRPr="002350B5">
              <w:rPr>
                <w:sz w:val="20"/>
              </w:rPr>
              <w:t>организации и</w:t>
            </w:r>
            <w:r w:rsidRPr="002350B5">
              <w:rPr>
                <w:spacing w:val="1"/>
                <w:sz w:val="20"/>
              </w:rPr>
              <w:t xml:space="preserve"> </w:t>
            </w:r>
            <w:r w:rsidRPr="002350B5">
              <w:rPr>
                <w:sz w:val="20"/>
              </w:rPr>
              <w:t>проведения</w:t>
            </w:r>
          </w:p>
          <w:p w:rsidR="002350B5" w:rsidRPr="002350B5" w:rsidRDefault="002350B5" w:rsidP="006D317F">
            <w:pPr>
              <w:pStyle w:val="TableParagraph"/>
              <w:ind w:right="883"/>
              <w:rPr>
                <w:sz w:val="20"/>
              </w:rPr>
            </w:pPr>
            <w:r w:rsidRPr="002350B5">
              <w:rPr>
                <w:sz w:val="20"/>
              </w:rPr>
              <w:t>официальных</w:t>
            </w:r>
            <w:r w:rsidRPr="002350B5">
              <w:rPr>
                <w:spacing w:val="1"/>
                <w:sz w:val="20"/>
              </w:rPr>
              <w:t xml:space="preserve"> </w:t>
            </w:r>
            <w:r w:rsidRPr="002350B5">
              <w:rPr>
                <w:w w:val="95"/>
                <w:sz w:val="20"/>
              </w:rPr>
              <w:t>физкультурно-</w:t>
            </w:r>
          </w:p>
          <w:p w:rsidR="002350B5" w:rsidRPr="002350B5" w:rsidRDefault="002350B5" w:rsidP="006D317F">
            <w:pPr>
              <w:pStyle w:val="TableParagraph"/>
              <w:ind w:right="498"/>
              <w:rPr>
                <w:sz w:val="20"/>
              </w:rPr>
            </w:pPr>
            <w:r w:rsidRPr="002350B5">
              <w:rPr>
                <w:spacing w:val="-1"/>
                <w:sz w:val="20"/>
              </w:rPr>
              <w:t xml:space="preserve">оздоровительных </w:t>
            </w:r>
            <w:r w:rsidRPr="002350B5">
              <w:rPr>
                <w:sz w:val="20"/>
              </w:rPr>
              <w:t>и</w:t>
            </w:r>
            <w:r w:rsidRPr="002350B5">
              <w:rPr>
                <w:spacing w:val="-47"/>
                <w:sz w:val="20"/>
              </w:rPr>
              <w:t xml:space="preserve"> </w:t>
            </w:r>
            <w:r w:rsidRPr="002350B5">
              <w:rPr>
                <w:sz w:val="20"/>
              </w:rPr>
              <w:t>спортивных</w:t>
            </w:r>
          </w:p>
          <w:p w:rsidR="002350B5" w:rsidRPr="002350B5" w:rsidRDefault="002350B5" w:rsidP="006D317F">
            <w:pPr>
              <w:pStyle w:val="TableParagraph"/>
              <w:spacing w:line="230" w:lineRule="exact"/>
              <w:ind w:right="713"/>
              <w:rPr>
                <w:sz w:val="20"/>
              </w:rPr>
            </w:pPr>
            <w:r w:rsidRPr="002350B5">
              <w:rPr>
                <w:sz w:val="20"/>
              </w:rPr>
              <w:t>мероприятий</w:t>
            </w:r>
            <w:r w:rsidRPr="002350B5">
              <w:rPr>
                <w:spacing w:val="1"/>
                <w:sz w:val="20"/>
              </w:rPr>
              <w:t xml:space="preserve"> </w:t>
            </w:r>
            <w:r w:rsidRPr="002350B5">
              <w:rPr>
                <w:spacing w:val="-1"/>
                <w:sz w:val="20"/>
              </w:rPr>
              <w:t>муниципального</w:t>
            </w:r>
          </w:p>
        </w:tc>
        <w:tc>
          <w:tcPr>
            <w:tcW w:w="1416" w:type="dxa"/>
            <w:shd w:val="clear" w:color="auto" w:fill="auto"/>
          </w:tcPr>
          <w:p w:rsidR="002350B5" w:rsidRPr="002350B5" w:rsidRDefault="002350B5" w:rsidP="006D317F">
            <w:pPr>
              <w:pStyle w:val="TableParagraph"/>
              <w:ind w:right="268"/>
              <w:rPr>
                <w:sz w:val="20"/>
              </w:rPr>
            </w:pPr>
            <w:r w:rsidRPr="002350B5">
              <w:rPr>
                <w:sz w:val="20"/>
              </w:rPr>
              <w:t>количество</w:t>
            </w:r>
            <w:r w:rsidRPr="002350B5">
              <w:rPr>
                <w:spacing w:val="1"/>
                <w:sz w:val="20"/>
              </w:rPr>
              <w:t xml:space="preserve"> </w:t>
            </w:r>
            <w:r w:rsidRPr="002350B5">
              <w:rPr>
                <w:spacing w:val="-1"/>
                <w:sz w:val="20"/>
              </w:rPr>
              <w:t xml:space="preserve">объектов </w:t>
            </w:r>
            <w:r w:rsidRPr="002350B5">
              <w:rPr>
                <w:sz w:val="20"/>
              </w:rPr>
              <w:t>на</w:t>
            </w:r>
            <w:r w:rsidRPr="002350B5">
              <w:rPr>
                <w:spacing w:val="-47"/>
                <w:sz w:val="20"/>
              </w:rPr>
              <w:t xml:space="preserve"> </w:t>
            </w:r>
            <w:r w:rsidRPr="002350B5">
              <w:rPr>
                <w:sz w:val="20"/>
              </w:rPr>
              <w:t>городское</w:t>
            </w:r>
            <w:r w:rsidRPr="002350B5">
              <w:rPr>
                <w:spacing w:val="1"/>
                <w:sz w:val="20"/>
              </w:rPr>
              <w:t xml:space="preserve"> </w:t>
            </w:r>
            <w:r w:rsidRPr="002350B5">
              <w:rPr>
                <w:sz w:val="20"/>
              </w:rPr>
              <w:t>поселение</w:t>
            </w:r>
          </w:p>
        </w:tc>
        <w:tc>
          <w:tcPr>
            <w:tcW w:w="4677" w:type="dxa"/>
            <w:shd w:val="clear" w:color="auto" w:fill="auto"/>
          </w:tcPr>
          <w:p w:rsidR="002350B5" w:rsidRPr="00410369" w:rsidRDefault="002350B5" w:rsidP="006D317F">
            <w:pPr>
              <w:pStyle w:val="TableParagraph"/>
              <w:spacing w:line="224" w:lineRule="exact"/>
              <w:rPr>
                <w:sz w:val="20"/>
                <w:lang w:val="en-US"/>
              </w:rPr>
            </w:pPr>
            <w:r w:rsidRPr="00410369">
              <w:rPr>
                <w:w w:val="99"/>
                <w:sz w:val="20"/>
                <w:lang w:val="en-US"/>
              </w:rPr>
              <w:t>1</w:t>
            </w:r>
          </w:p>
        </w:tc>
        <w:tc>
          <w:tcPr>
            <w:tcW w:w="1842" w:type="dxa"/>
            <w:shd w:val="clear" w:color="auto" w:fill="auto"/>
          </w:tcPr>
          <w:p w:rsidR="002350B5" w:rsidRPr="00410369" w:rsidRDefault="002350B5" w:rsidP="006D317F">
            <w:pPr>
              <w:pStyle w:val="TableParagraph"/>
              <w:spacing w:line="224" w:lineRule="exact"/>
              <w:ind w:left="112"/>
              <w:rPr>
                <w:sz w:val="20"/>
                <w:lang w:val="en-US"/>
              </w:rPr>
            </w:pPr>
            <w:r w:rsidRPr="00410369">
              <w:rPr>
                <w:w w:val="99"/>
                <w:sz w:val="20"/>
                <w:lang w:val="en-US"/>
              </w:rPr>
              <w:t>-</w:t>
            </w:r>
          </w:p>
        </w:tc>
        <w:tc>
          <w:tcPr>
            <w:tcW w:w="4288" w:type="dxa"/>
            <w:gridSpan w:val="2"/>
            <w:shd w:val="clear" w:color="auto" w:fill="auto"/>
          </w:tcPr>
          <w:p w:rsidR="002350B5" w:rsidRPr="00410369" w:rsidRDefault="002350B5" w:rsidP="006D317F">
            <w:pPr>
              <w:pStyle w:val="TableParagraph"/>
              <w:spacing w:line="224" w:lineRule="exact"/>
              <w:ind w:left="111"/>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bl>
    <w:p w:rsidR="002350B5" w:rsidRDefault="002350B5" w:rsidP="002350B5">
      <w:pPr>
        <w:numPr>
          <w:ilvl w:val="0"/>
          <w:numId w:val="33"/>
        </w:numPr>
        <w:spacing w:after="0" w:line="224" w:lineRule="exact"/>
        <w:rPr>
          <w:sz w:val="20"/>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1487"/>
        <w:gridCol w:w="1487"/>
        <w:gridCol w:w="1701"/>
        <w:gridCol w:w="1842"/>
        <w:gridCol w:w="2834"/>
        <w:gridCol w:w="1214"/>
      </w:tblGrid>
      <w:tr w:rsidR="002350B5" w:rsidTr="006D317F">
        <w:trPr>
          <w:trHeight w:val="230"/>
        </w:trPr>
        <w:tc>
          <w:tcPr>
            <w:tcW w:w="535" w:type="dxa"/>
            <w:shd w:val="clear" w:color="auto" w:fill="auto"/>
          </w:tcPr>
          <w:p w:rsidR="002350B5" w:rsidRPr="00410369" w:rsidRDefault="002350B5" w:rsidP="006D317F">
            <w:pPr>
              <w:widowControl w:val="0"/>
              <w:autoSpaceDE w:val="0"/>
              <w:autoSpaceDN w:val="0"/>
              <w:rPr>
                <w:sz w:val="16"/>
                <w:lang w:val="en-US"/>
              </w:rPr>
            </w:pPr>
          </w:p>
        </w:tc>
        <w:tc>
          <w:tcPr>
            <w:tcW w:w="2268" w:type="dxa"/>
            <w:shd w:val="clear" w:color="auto" w:fill="auto"/>
          </w:tcPr>
          <w:p w:rsidR="002350B5" w:rsidRPr="00410369" w:rsidRDefault="002350B5" w:rsidP="006D317F">
            <w:pPr>
              <w:pStyle w:val="TableParagraph"/>
              <w:spacing w:line="210" w:lineRule="exact"/>
              <w:rPr>
                <w:sz w:val="20"/>
                <w:lang w:val="en-US"/>
              </w:rPr>
            </w:pPr>
            <w:r w:rsidRPr="00410369">
              <w:rPr>
                <w:sz w:val="20"/>
                <w:lang w:val="en-US"/>
              </w:rPr>
              <w:t>образования</w:t>
            </w:r>
          </w:p>
        </w:tc>
        <w:tc>
          <w:tcPr>
            <w:tcW w:w="1416" w:type="dxa"/>
            <w:shd w:val="clear" w:color="auto" w:fill="auto"/>
          </w:tcPr>
          <w:p w:rsidR="002350B5" w:rsidRPr="00410369" w:rsidRDefault="002350B5" w:rsidP="006D317F">
            <w:pPr>
              <w:pStyle w:val="TableParagraph"/>
              <w:ind w:left="0"/>
              <w:rPr>
                <w:sz w:val="16"/>
                <w:lang w:val="en-US"/>
              </w:rPr>
            </w:pPr>
          </w:p>
        </w:tc>
        <w:tc>
          <w:tcPr>
            <w:tcW w:w="4675" w:type="dxa"/>
            <w:gridSpan w:val="3"/>
            <w:shd w:val="clear" w:color="auto" w:fill="auto"/>
          </w:tcPr>
          <w:p w:rsidR="002350B5" w:rsidRPr="00410369" w:rsidRDefault="002350B5" w:rsidP="006D317F">
            <w:pPr>
              <w:pStyle w:val="TableParagraph"/>
              <w:ind w:left="0"/>
              <w:rPr>
                <w:sz w:val="16"/>
                <w:lang w:val="en-US"/>
              </w:rPr>
            </w:pPr>
          </w:p>
        </w:tc>
        <w:tc>
          <w:tcPr>
            <w:tcW w:w="1842" w:type="dxa"/>
            <w:shd w:val="clear" w:color="auto" w:fill="auto"/>
          </w:tcPr>
          <w:p w:rsidR="002350B5" w:rsidRPr="00410369" w:rsidRDefault="002350B5" w:rsidP="006D317F">
            <w:pPr>
              <w:pStyle w:val="TableParagraph"/>
              <w:ind w:left="0"/>
              <w:rPr>
                <w:sz w:val="16"/>
                <w:lang w:val="en-US"/>
              </w:rPr>
            </w:pPr>
          </w:p>
        </w:tc>
        <w:tc>
          <w:tcPr>
            <w:tcW w:w="4048" w:type="dxa"/>
            <w:gridSpan w:val="2"/>
            <w:shd w:val="clear" w:color="auto" w:fill="auto"/>
          </w:tcPr>
          <w:p w:rsidR="002350B5" w:rsidRPr="00410369" w:rsidRDefault="002350B5" w:rsidP="006D317F">
            <w:pPr>
              <w:pStyle w:val="TableParagraph"/>
              <w:ind w:left="0"/>
              <w:rPr>
                <w:sz w:val="16"/>
                <w:lang w:val="en-US"/>
              </w:rPr>
            </w:pPr>
          </w:p>
        </w:tc>
      </w:tr>
      <w:tr w:rsidR="002350B5" w:rsidTr="006D317F">
        <w:trPr>
          <w:trHeight w:val="1380"/>
        </w:trPr>
        <w:tc>
          <w:tcPr>
            <w:tcW w:w="535" w:type="dxa"/>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5.</w:t>
            </w:r>
          </w:p>
        </w:tc>
        <w:tc>
          <w:tcPr>
            <w:tcW w:w="2268"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Физкультурно-</w:t>
            </w:r>
          </w:p>
          <w:p w:rsidR="002350B5" w:rsidRPr="00410369" w:rsidRDefault="002350B5" w:rsidP="006D317F">
            <w:pPr>
              <w:pStyle w:val="TableParagraph"/>
              <w:rPr>
                <w:sz w:val="20"/>
                <w:lang w:val="en-US"/>
              </w:rPr>
            </w:pPr>
            <w:r w:rsidRPr="00410369">
              <w:rPr>
                <w:sz w:val="20"/>
                <w:lang w:val="en-US"/>
              </w:rPr>
              <w:t>спортивные</w:t>
            </w:r>
            <w:r w:rsidRPr="00410369">
              <w:rPr>
                <w:spacing w:val="-5"/>
                <w:sz w:val="20"/>
                <w:lang w:val="en-US"/>
              </w:rPr>
              <w:t xml:space="preserve"> </w:t>
            </w:r>
            <w:r w:rsidRPr="00410369">
              <w:rPr>
                <w:sz w:val="20"/>
                <w:lang w:val="en-US"/>
              </w:rPr>
              <w:t>залы</w:t>
            </w:r>
          </w:p>
        </w:tc>
        <w:tc>
          <w:tcPr>
            <w:tcW w:w="1416" w:type="dxa"/>
            <w:shd w:val="clear" w:color="auto" w:fill="auto"/>
          </w:tcPr>
          <w:p w:rsidR="002350B5" w:rsidRPr="002350B5" w:rsidRDefault="002350B5" w:rsidP="006D317F">
            <w:pPr>
              <w:pStyle w:val="TableParagraph"/>
              <w:ind w:right="145"/>
              <w:rPr>
                <w:sz w:val="20"/>
              </w:rPr>
            </w:pPr>
            <w:r w:rsidRPr="002350B5">
              <w:rPr>
                <w:sz w:val="20"/>
              </w:rPr>
              <w:t>квадратные</w:t>
            </w:r>
            <w:r w:rsidRPr="002350B5">
              <w:rPr>
                <w:spacing w:val="1"/>
                <w:sz w:val="20"/>
              </w:rPr>
              <w:t xml:space="preserve"> </w:t>
            </w:r>
            <w:r w:rsidRPr="002350B5">
              <w:rPr>
                <w:spacing w:val="-1"/>
                <w:sz w:val="20"/>
              </w:rPr>
              <w:t xml:space="preserve">метры </w:t>
            </w:r>
            <w:r w:rsidRPr="002350B5">
              <w:rPr>
                <w:sz w:val="20"/>
              </w:rPr>
              <w:t>общей</w:t>
            </w:r>
            <w:r w:rsidRPr="002350B5">
              <w:rPr>
                <w:spacing w:val="-47"/>
                <w:sz w:val="20"/>
              </w:rPr>
              <w:t xml:space="preserve"> </w:t>
            </w:r>
            <w:r w:rsidRPr="002350B5">
              <w:rPr>
                <w:sz w:val="20"/>
              </w:rPr>
              <w:t>площади</w:t>
            </w:r>
            <w:r w:rsidRPr="002350B5">
              <w:rPr>
                <w:spacing w:val="1"/>
                <w:sz w:val="20"/>
              </w:rPr>
              <w:t xml:space="preserve"> </w:t>
            </w:r>
            <w:r w:rsidRPr="002350B5">
              <w:rPr>
                <w:sz w:val="20"/>
              </w:rPr>
              <w:t>пола</w:t>
            </w:r>
            <w:r w:rsidRPr="002350B5">
              <w:rPr>
                <w:spacing w:val="-1"/>
                <w:sz w:val="20"/>
              </w:rPr>
              <w:t xml:space="preserve"> </w:t>
            </w:r>
            <w:r w:rsidRPr="002350B5">
              <w:rPr>
                <w:sz w:val="20"/>
              </w:rPr>
              <w:t>на</w:t>
            </w:r>
            <w:r w:rsidRPr="002350B5">
              <w:rPr>
                <w:spacing w:val="-1"/>
                <w:sz w:val="20"/>
              </w:rPr>
              <w:t xml:space="preserve"> </w:t>
            </w:r>
            <w:r w:rsidRPr="002350B5">
              <w:rPr>
                <w:sz w:val="20"/>
              </w:rPr>
              <w:t>1</w:t>
            </w:r>
          </w:p>
          <w:p w:rsidR="002350B5" w:rsidRPr="00410369" w:rsidRDefault="002350B5" w:rsidP="006D317F">
            <w:pPr>
              <w:pStyle w:val="TableParagraph"/>
              <w:spacing w:line="228" w:lineRule="exact"/>
              <w:ind w:right="615"/>
              <w:rPr>
                <w:sz w:val="20"/>
                <w:lang w:val="en-US"/>
              </w:rPr>
            </w:pPr>
            <w:r w:rsidRPr="00410369">
              <w:rPr>
                <w:sz w:val="20"/>
                <w:lang w:val="en-US"/>
              </w:rPr>
              <w:t>тысячу</w:t>
            </w:r>
            <w:r w:rsidRPr="00410369">
              <w:rPr>
                <w:spacing w:val="1"/>
                <w:sz w:val="20"/>
                <w:lang w:val="en-US"/>
              </w:rPr>
              <w:t xml:space="preserve"> </w:t>
            </w:r>
            <w:r w:rsidRPr="00410369">
              <w:rPr>
                <w:spacing w:val="-1"/>
                <w:sz w:val="20"/>
                <w:lang w:val="en-US"/>
              </w:rPr>
              <w:t>человек</w:t>
            </w:r>
          </w:p>
        </w:tc>
        <w:tc>
          <w:tcPr>
            <w:tcW w:w="4675" w:type="dxa"/>
            <w:gridSpan w:val="3"/>
            <w:shd w:val="clear" w:color="auto" w:fill="auto"/>
          </w:tcPr>
          <w:p w:rsidR="002350B5" w:rsidRPr="00410369" w:rsidRDefault="002350B5" w:rsidP="006D317F">
            <w:pPr>
              <w:pStyle w:val="TableParagraph"/>
              <w:spacing w:line="223" w:lineRule="exact"/>
              <w:rPr>
                <w:sz w:val="20"/>
                <w:lang w:val="en-US"/>
              </w:rPr>
            </w:pPr>
            <w:r w:rsidRPr="00410369">
              <w:rPr>
                <w:sz w:val="20"/>
                <w:lang w:val="en-US"/>
              </w:rPr>
              <w:t>350</w:t>
            </w:r>
          </w:p>
        </w:tc>
        <w:tc>
          <w:tcPr>
            <w:tcW w:w="1842" w:type="dxa"/>
            <w:shd w:val="clear" w:color="auto" w:fill="auto"/>
          </w:tcPr>
          <w:p w:rsidR="002350B5" w:rsidRPr="00410369" w:rsidRDefault="002350B5" w:rsidP="006D317F">
            <w:pPr>
              <w:pStyle w:val="TableParagraph"/>
              <w:ind w:left="114" w:right="564"/>
              <w:jc w:val="both"/>
              <w:rPr>
                <w:sz w:val="20"/>
                <w:lang w:val="en-US"/>
              </w:rPr>
            </w:pPr>
            <w:r w:rsidRPr="00410369">
              <w:rPr>
                <w:spacing w:val="-1"/>
                <w:sz w:val="20"/>
                <w:lang w:val="en-US"/>
              </w:rPr>
              <w:t>транспортная</w:t>
            </w:r>
            <w:r w:rsidRPr="00410369">
              <w:rPr>
                <w:spacing w:val="-48"/>
                <w:sz w:val="20"/>
                <w:lang w:val="en-US"/>
              </w:rPr>
              <w:t xml:space="preserve"> </w:t>
            </w:r>
            <w:r w:rsidRPr="00410369">
              <w:rPr>
                <w:sz w:val="20"/>
                <w:lang w:val="en-US"/>
              </w:rPr>
              <w:t>доступность,</w:t>
            </w:r>
            <w:r w:rsidRPr="00410369">
              <w:rPr>
                <w:spacing w:val="-48"/>
                <w:sz w:val="20"/>
                <w:lang w:val="en-US"/>
              </w:rPr>
              <w:t xml:space="preserve"> </w:t>
            </w:r>
            <w:r w:rsidRPr="00410369">
              <w:rPr>
                <w:sz w:val="20"/>
                <w:lang w:val="en-US"/>
              </w:rPr>
              <w:t>минуты</w:t>
            </w:r>
          </w:p>
        </w:tc>
        <w:tc>
          <w:tcPr>
            <w:tcW w:w="4048" w:type="dxa"/>
            <w:gridSpan w:val="2"/>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20</w:t>
            </w:r>
          </w:p>
        </w:tc>
      </w:tr>
      <w:tr w:rsidR="002350B5" w:rsidTr="006D317F">
        <w:trPr>
          <w:trHeight w:val="690"/>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6.</w:t>
            </w:r>
          </w:p>
        </w:tc>
        <w:tc>
          <w:tcPr>
            <w:tcW w:w="2268" w:type="dxa"/>
            <w:vMerge w:val="restart"/>
            <w:shd w:val="clear" w:color="auto" w:fill="auto"/>
          </w:tcPr>
          <w:p w:rsidR="002350B5" w:rsidRPr="00410369" w:rsidRDefault="002350B5" w:rsidP="006D317F">
            <w:pPr>
              <w:pStyle w:val="TableParagraph"/>
              <w:ind w:right="928"/>
              <w:rPr>
                <w:sz w:val="20"/>
                <w:lang w:val="en-US"/>
              </w:rPr>
            </w:pPr>
            <w:r w:rsidRPr="00410369">
              <w:rPr>
                <w:spacing w:val="-1"/>
                <w:sz w:val="20"/>
                <w:lang w:val="en-US"/>
              </w:rPr>
              <w:t>Плавательные</w:t>
            </w:r>
            <w:r w:rsidRPr="00410369">
              <w:rPr>
                <w:spacing w:val="-47"/>
                <w:sz w:val="20"/>
                <w:lang w:val="en-US"/>
              </w:rPr>
              <w:t xml:space="preserve"> </w:t>
            </w:r>
            <w:r w:rsidRPr="00410369">
              <w:rPr>
                <w:sz w:val="20"/>
                <w:lang w:val="en-US"/>
              </w:rPr>
              <w:t>бассейны</w:t>
            </w:r>
          </w:p>
        </w:tc>
        <w:tc>
          <w:tcPr>
            <w:tcW w:w="1416" w:type="dxa"/>
            <w:vMerge w:val="restart"/>
            <w:shd w:val="clear" w:color="auto" w:fill="auto"/>
          </w:tcPr>
          <w:p w:rsidR="002350B5" w:rsidRPr="002350B5" w:rsidRDefault="002350B5" w:rsidP="006D317F">
            <w:pPr>
              <w:pStyle w:val="TableParagraph"/>
              <w:ind w:right="299"/>
              <w:rPr>
                <w:sz w:val="20"/>
              </w:rPr>
            </w:pPr>
            <w:r w:rsidRPr="002350B5">
              <w:rPr>
                <w:spacing w:val="-1"/>
                <w:sz w:val="20"/>
              </w:rPr>
              <w:t>квадратные</w:t>
            </w:r>
            <w:r w:rsidRPr="002350B5">
              <w:rPr>
                <w:spacing w:val="-47"/>
                <w:sz w:val="20"/>
              </w:rPr>
              <w:t xml:space="preserve"> </w:t>
            </w:r>
            <w:r w:rsidRPr="002350B5">
              <w:rPr>
                <w:sz w:val="20"/>
              </w:rPr>
              <w:t>метры</w:t>
            </w:r>
          </w:p>
          <w:p w:rsidR="002350B5" w:rsidRPr="002350B5" w:rsidRDefault="002350B5" w:rsidP="006D317F">
            <w:pPr>
              <w:pStyle w:val="TableParagraph"/>
              <w:ind w:right="163"/>
              <w:rPr>
                <w:sz w:val="20"/>
              </w:rPr>
            </w:pPr>
            <w:r w:rsidRPr="002350B5">
              <w:rPr>
                <w:spacing w:val="-1"/>
                <w:sz w:val="20"/>
              </w:rPr>
              <w:t xml:space="preserve">зеркала </w:t>
            </w:r>
            <w:r w:rsidRPr="002350B5">
              <w:rPr>
                <w:sz w:val="20"/>
              </w:rPr>
              <w:t>воды</w:t>
            </w:r>
            <w:r w:rsidRPr="002350B5">
              <w:rPr>
                <w:spacing w:val="-47"/>
                <w:sz w:val="20"/>
              </w:rPr>
              <w:t xml:space="preserve"> </w:t>
            </w:r>
            <w:r w:rsidRPr="002350B5">
              <w:rPr>
                <w:sz w:val="20"/>
              </w:rPr>
              <w:t>на 1 тысячу</w:t>
            </w:r>
            <w:r w:rsidRPr="002350B5">
              <w:rPr>
                <w:spacing w:val="1"/>
                <w:sz w:val="20"/>
              </w:rPr>
              <w:t xml:space="preserve"> </w:t>
            </w:r>
            <w:r w:rsidRPr="002350B5">
              <w:rPr>
                <w:sz w:val="20"/>
              </w:rPr>
              <w:t>человек</w:t>
            </w:r>
          </w:p>
        </w:tc>
        <w:tc>
          <w:tcPr>
            <w:tcW w:w="4675" w:type="dxa"/>
            <w:gridSpan w:val="3"/>
            <w:vMerge w:val="restart"/>
            <w:shd w:val="clear" w:color="auto" w:fill="auto"/>
          </w:tcPr>
          <w:p w:rsidR="002350B5" w:rsidRPr="00410369" w:rsidRDefault="002350B5" w:rsidP="006D317F">
            <w:pPr>
              <w:pStyle w:val="TableParagraph"/>
              <w:spacing w:line="223" w:lineRule="exact"/>
              <w:rPr>
                <w:sz w:val="20"/>
                <w:lang w:val="en-US"/>
              </w:rPr>
            </w:pPr>
            <w:r w:rsidRPr="00410369">
              <w:rPr>
                <w:sz w:val="20"/>
                <w:lang w:val="en-US"/>
              </w:rPr>
              <w:t>75</w:t>
            </w:r>
          </w:p>
        </w:tc>
        <w:tc>
          <w:tcPr>
            <w:tcW w:w="1842" w:type="dxa"/>
            <w:vMerge w:val="restart"/>
            <w:shd w:val="clear" w:color="auto" w:fill="auto"/>
          </w:tcPr>
          <w:p w:rsidR="002350B5" w:rsidRPr="00410369" w:rsidRDefault="002350B5" w:rsidP="006D317F">
            <w:pPr>
              <w:pStyle w:val="TableParagraph"/>
              <w:ind w:left="114" w:right="564"/>
              <w:jc w:val="both"/>
              <w:rPr>
                <w:sz w:val="20"/>
                <w:lang w:val="en-US"/>
              </w:rPr>
            </w:pPr>
            <w:r w:rsidRPr="00410369">
              <w:rPr>
                <w:spacing w:val="-1"/>
                <w:sz w:val="20"/>
                <w:lang w:val="en-US"/>
              </w:rPr>
              <w:t>транспортная</w:t>
            </w:r>
            <w:r w:rsidRPr="00410369">
              <w:rPr>
                <w:spacing w:val="-48"/>
                <w:sz w:val="20"/>
                <w:lang w:val="en-US"/>
              </w:rPr>
              <w:t xml:space="preserve"> </w:t>
            </w:r>
            <w:r w:rsidRPr="00410369">
              <w:rPr>
                <w:sz w:val="20"/>
                <w:lang w:val="en-US"/>
              </w:rPr>
              <w:t>доступность,</w:t>
            </w:r>
            <w:r w:rsidRPr="00410369">
              <w:rPr>
                <w:spacing w:val="-48"/>
                <w:sz w:val="20"/>
                <w:lang w:val="en-US"/>
              </w:rPr>
              <w:t xml:space="preserve"> </w:t>
            </w:r>
            <w:r w:rsidRPr="00410369">
              <w:rPr>
                <w:sz w:val="20"/>
                <w:lang w:val="en-US"/>
              </w:rPr>
              <w:t>минуты</w:t>
            </w:r>
          </w:p>
        </w:tc>
        <w:tc>
          <w:tcPr>
            <w:tcW w:w="2834" w:type="dxa"/>
            <w:shd w:val="clear" w:color="auto" w:fill="auto"/>
          </w:tcPr>
          <w:p w:rsidR="002350B5" w:rsidRPr="002350B5" w:rsidRDefault="002350B5" w:rsidP="006D317F">
            <w:pPr>
              <w:pStyle w:val="TableParagraph"/>
              <w:spacing w:line="223" w:lineRule="exact"/>
              <w:ind w:left="113"/>
              <w:rPr>
                <w:sz w:val="20"/>
              </w:rPr>
            </w:pPr>
            <w:r w:rsidRPr="002350B5">
              <w:rPr>
                <w:sz w:val="20"/>
              </w:rPr>
              <w:t>в</w:t>
            </w:r>
            <w:r w:rsidRPr="002350B5">
              <w:rPr>
                <w:spacing w:val="-4"/>
                <w:sz w:val="20"/>
              </w:rPr>
              <w:t xml:space="preserve"> </w:t>
            </w:r>
            <w:r w:rsidRPr="002350B5">
              <w:rPr>
                <w:sz w:val="20"/>
              </w:rPr>
              <w:t>поселке</w:t>
            </w:r>
            <w:r w:rsidRPr="002350B5">
              <w:rPr>
                <w:spacing w:val="-3"/>
                <w:sz w:val="20"/>
              </w:rPr>
              <w:t xml:space="preserve"> </w:t>
            </w:r>
            <w:r w:rsidRPr="002350B5">
              <w:rPr>
                <w:sz w:val="20"/>
              </w:rPr>
              <w:t>городского</w:t>
            </w:r>
            <w:r w:rsidRPr="002350B5">
              <w:rPr>
                <w:spacing w:val="-1"/>
                <w:sz w:val="20"/>
              </w:rPr>
              <w:t xml:space="preserve"> </w:t>
            </w:r>
            <w:r w:rsidRPr="002350B5">
              <w:rPr>
                <w:sz w:val="20"/>
              </w:rPr>
              <w:t>типа –</w:t>
            </w:r>
          </w:p>
          <w:p w:rsidR="002350B5" w:rsidRPr="002350B5" w:rsidRDefault="002350B5" w:rsidP="006D317F">
            <w:pPr>
              <w:pStyle w:val="TableParagraph"/>
              <w:spacing w:line="230" w:lineRule="atLeast"/>
              <w:ind w:left="113" w:right="162"/>
              <w:rPr>
                <w:sz w:val="20"/>
              </w:rPr>
            </w:pPr>
            <w:r w:rsidRPr="002350B5">
              <w:rPr>
                <w:sz w:val="20"/>
              </w:rPr>
              <w:t>административном центре</w:t>
            </w:r>
            <w:r w:rsidRPr="002350B5">
              <w:rPr>
                <w:spacing w:val="1"/>
                <w:sz w:val="20"/>
              </w:rPr>
              <w:t xml:space="preserve"> </w:t>
            </w:r>
            <w:r w:rsidRPr="002350B5">
              <w:rPr>
                <w:sz w:val="20"/>
              </w:rPr>
              <w:t>муниципального</w:t>
            </w:r>
            <w:r w:rsidRPr="002350B5">
              <w:rPr>
                <w:spacing w:val="-11"/>
                <w:sz w:val="20"/>
              </w:rPr>
              <w:t xml:space="preserve"> </w:t>
            </w:r>
            <w:r w:rsidRPr="002350B5">
              <w:rPr>
                <w:sz w:val="20"/>
              </w:rPr>
              <w:t>образования</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20</w:t>
            </w:r>
          </w:p>
        </w:tc>
      </w:tr>
      <w:tr w:rsidR="002350B5" w:rsidTr="006D317F">
        <w:trPr>
          <w:trHeight w:val="69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5" w:type="dxa"/>
            <w:gridSpan w:val="3"/>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834"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в</w:t>
            </w:r>
            <w:r w:rsidRPr="00410369">
              <w:rPr>
                <w:spacing w:val="-4"/>
                <w:sz w:val="20"/>
                <w:lang w:val="en-US"/>
              </w:rPr>
              <w:t xml:space="preserve"> </w:t>
            </w:r>
            <w:r w:rsidRPr="00410369">
              <w:rPr>
                <w:sz w:val="20"/>
                <w:lang w:val="en-US"/>
              </w:rPr>
              <w:t>иных</w:t>
            </w:r>
            <w:r w:rsidRPr="00410369">
              <w:rPr>
                <w:spacing w:val="-4"/>
                <w:sz w:val="20"/>
                <w:lang w:val="en-US"/>
              </w:rPr>
              <w:t xml:space="preserve"> </w:t>
            </w:r>
            <w:r w:rsidRPr="00410369">
              <w:rPr>
                <w:sz w:val="20"/>
                <w:lang w:val="en-US"/>
              </w:rPr>
              <w:t>населенных</w:t>
            </w:r>
            <w:r w:rsidRPr="00410369">
              <w:rPr>
                <w:spacing w:val="-3"/>
                <w:sz w:val="20"/>
                <w:lang w:val="en-US"/>
              </w:rPr>
              <w:t xml:space="preserve"> </w:t>
            </w:r>
            <w:r w:rsidRPr="00410369">
              <w:rPr>
                <w:sz w:val="20"/>
                <w:lang w:val="en-US"/>
              </w:rPr>
              <w:t>пунктах</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не</w:t>
            </w:r>
          </w:p>
          <w:p w:rsidR="002350B5" w:rsidRPr="00410369" w:rsidRDefault="002350B5" w:rsidP="006D317F">
            <w:pPr>
              <w:pStyle w:val="TableParagraph"/>
              <w:spacing w:line="230" w:lineRule="atLeast"/>
              <w:ind w:left="116"/>
              <w:rPr>
                <w:sz w:val="20"/>
                <w:lang w:val="en-US"/>
              </w:rPr>
            </w:pPr>
            <w:r w:rsidRPr="00410369">
              <w:rPr>
                <w:w w:val="95"/>
                <w:sz w:val="20"/>
                <w:lang w:val="en-US"/>
              </w:rPr>
              <w:t>устанавлив</w:t>
            </w:r>
            <w:r w:rsidRPr="00410369">
              <w:rPr>
                <w:spacing w:val="1"/>
                <w:w w:val="95"/>
                <w:sz w:val="20"/>
                <w:lang w:val="en-US"/>
              </w:rPr>
              <w:t xml:space="preserve"> </w:t>
            </w:r>
            <w:r w:rsidRPr="00410369">
              <w:rPr>
                <w:sz w:val="20"/>
                <w:lang w:val="en-US"/>
              </w:rPr>
              <w:t>ается</w:t>
            </w:r>
          </w:p>
        </w:tc>
      </w:tr>
      <w:tr w:rsidR="002350B5" w:rsidTr="006D317F">
        <w:trPr>
          <w:trHeight w:val="919"/>
        </w:trPr>
        <w:tc>
          <w:tcPr>
            <w:tcW w:w="535" w:type="dxa"/>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7.</w:t>
            </w:r>
          </w:p>
        </w:tc>
        <w:tc>
          <w:tcPr>
            <w:tcW w:w="2268" w:type="dxa"/>
            <w:shd w:val="clear" w:color="auto" w:fill="auto"/>
          </w:tcPr>
          <w:p w:rsidR="002350B5" w:rsidRPr="00410369" w:rsidRDefault="002350B5" w:rsidP="006D317F">
            <w:pPr>
              <w:pStyle w:val="TableParagraph"/>
              <w:ind w:right="883"/>
              <w:rPr>
                <w:sz w:val="20"/>
                <w:lang w:val="en-US"/>
              </w:rPr>
            </w:pPr>
            <w:r w:rsidRPr="00410369">
              <w:rPr>
                <w:sz w:val="20"/>
                <w:lang w:val="en-US"/>
              </w:rPr>
              <w:t>Плоскостные</w:t>
            </w:r>
            <w:r w:rsidRPr="00410369">
              <w:rPr>
                <w:spacing w:val="1"/>
                <w:sz w:val="20"/>
                <w:lang w:val="en-US"/>
              </w:rPr>
              <w:t xml:space="preserve"> </w:t>
            </w:r>
            <w:r w:rsidRPr="00410369">
              <w:rPr>
                <w:w w:val="95"/>
                <w:sz w:val="20"/>
                <w:lang w:val="en-US"/>
              </w:rPr>
              <w:t>физкультурно-</w:t>
            </w:r>
            <w:r w:rsidRPr="00410369">
              <w:rPr>
                <w:spacing w:val="1"/>
                <w:w w:val="95"/>
                <w:sz w:val="20"/>
                <w:lang w:val="en-US"/>
              </w:rPr>
              <w:t xml:space="preserve"> </w:t>
            </w:r>
            <w:r w:rsidRPr="00410369">
              <w:rPr>
                <w:sz w:val="20"/>
                <w:lang w:val="en-US"/>
              </w:rPr>
              <w:t>спортивные</w:t>
            </w:r>
          </w:p>
          <w:p w:rsidR="002350B5" w:rsidRPr="00410369" w:rsidRDefault="002350B5" w:rsidP="006D317F">
            <w:pPr>
              <w:pStyle w:val="TableParagraph"/>
              <w:spacing w:line="216" w:lineRule="exact"/>
              <w:rPr>
                <w:sz w:val="20"/>
                <w:lang w:val="en-US"/>
              </w:rPr>
            </w:pPr>
            <w:r w:rsidRPr="00410369">
              <w:rPr>
                <w:sz w:val="20"/>
                <w:lang w:val="en-US"/>
              </w:rPr>
              <w:t>сооружения</w:t>
            </w:r>
          </w:p>
        </w:tc>
        <w:tc>
          <w:tcPr>
            <w:tcW w:w="1416" w:type="dxa"/>
            <w:shd w:val="clear" w:color="auto" w:fill="auto"/>
          </w:tcPr>
          <w:p w:rsidR="002350B5" w:rsidRPr="002350B5" w:rsidRDefault="002350B5" w:rsidP="006D317F">
            <w:pPr>
              <w:pStyle w:val="TableParagraph"/>
              <w:ind w:right="310"/>
              <w:jc w:val="both"/>
              <w:rPr>
                <w:sz w:val="20"/>
              </w:rPr>
            </w:pPr>
            <w:r w:rsidRPr="002350B5">
              <w:rPr>
                <w:spacing w:val="-1"/>
                <w:sz w:val="20"/>
              </w:rPr>
              <w:t>квадратные</w:t>
            </w:r>
            <w:r w:rsidRPr="002350B5">
              <w:rPr>
                <w:spacing w:val="-48"/>
                <w:sz w:val="20"/>
              </w:rPr>
              <w:t xml:space="preserve"> </w:t>
            </w:r>
            <w:r w:rsidRPr="002350B5">
              <w:rPr>
                <w:sz w:val="20"/>
              </w:rPr>
              <w:t>метры на 1</w:t>
            </w:r>
            <w:r w:rsidRPr="002350B5">
              <w:rPr>
                <w:spacing w:val="1"/>
                <w:sz w:val="20"/>
              </w:rPr>
              <w:t xml:space="preserve"> </w:t>
            </w:r>
            <w:r w:rsidRPr="002350B5">
              <w:rPr>
                <w:sz w:val="20"/>
              </w:rPr>
              <w:t>тысячу</w:t>
            </w:r>
          </w:p>
          <w:p w:rsidR="002350B5" w:rsidRPr="002350B5" w:rsidRDefault="002350B5" w:rsidP="006D317F">
            <w:pPr>
              <w:pStyle w:val="TableParagraph"/>
              <w:spacing w:line="216" w:lineRule="exact"/>
              <w:rPr>
                <w:sz w:val="20"/>
              </w:rPr>
            </w:pPr>
            <w:r w:rsidRPr="002350B5">
              <w:rPr>
                <w:sz w:val="20"/>
              </w:rPr>
              <w:t>человек</w:t>
            </w:r>
          </w:p>
        </w:tc>
        <w:tc>
          <w:tcPr>
            <w:tcW w:w="4675" w:type="dxa"/>
            <w:gridSpan w:val="3"/>
            <w:shd w:val="clear" w:color="auto" w:fill="auto"/>
          </w:tcPr>
          <w:p w:rsidR="002350B5" w:rsidRPr="00410369" w:rsidRDefault="002350B5" w:rsidP="006D317F">
            <w:pPr>
              <w:pStyle w:val="TableParagraph"/>
              <w:spacing w:line="223" w:lineRule="exact"/>
              <w:rPr>
                <w:sz w:val="20"/>
                <w:lang w:val="en-US"/>
              </w:rPr>
            </w:pPr>
            <w:r w:rsidRPr="00410369">
              <w:rPr>
                <w:sz w:val="20"/>
                <w:lang w:val="en-US"/>
              </w:rPr>
              <w:t>2000</w:t>
            </w:r>
          </w:p>
        </w:tc>
        <w:tc>
          <w:tcPr>
            <w:tcW w:w="1842" w:type="dxa"/>
            <w:shd w:val="clear" w:color="auto" w:fill="auto"/>
          </w:tcPr>
          <w:p w:rsidR="002350B5" w:rsidRPr="00410369" w:rsidRDefault="002350B5" w:rsidP="006D317F">
            <w:pPr>
              <w:pStyle w:val="TableParagraph"/>
              <w:ind w:left="114" w:right="600"/>
              <w:rPr>
                <w:sz w:val="20"/>
                <w:lang w:val="en-US"/>
              </w:rPr>
            </w:pPr>
            <w:r w:rsidRPr="00410369">
              <w:rPr>
                <w:sz w:val="20"/>
                <w:lang w:val="en-US"/>
              </w:rPr>
              <w:t>пешеходная</w:t>
            </w:r>
            <w:r w:rsidRPr="00410369">
              <w:rPr>
                <w:spacing w:val="1"/>
                <w:sz w:val="20"/>
                <w:lang w:val="en-US"/>
              </w:rPr>
              <w:t xml:space="preserve"> </w:t>
            </w:r>
            <w:r w:rsidRPr="00410369">
              <w:rPr>
                <w:spacing w:val="-1"/>
                <w:sz w:val="20"/>
                <w:lang w:val="en-US"/>
              </w:rPr>
              <w:t>доступность,</w:t>
            </w:r>
            <w:r w:rsidRPr="00410369">
              <w:rPr>
                <w:spacing w:val="-47"/>
                <w:sz w:val="20"/>
                <w:lang w:val="en-US"/>
              </w:rPr>
              <w:t xml:space="preserve"> </w:t>
            </w:r>
            <w:r w:rsidRPr="00410369">
              <w:rPr>
                <w:sz w:val="20"/>
                <w:lang w:val="en-US"/>
              </w:rPr>
              <w:t>метры</w:t>
            </w:r>
          </w:p>
        </w:tc>
        <w:tc>
          <w:tcPr>
            <w:tcW w:w="4048" w:type="dxa"/>
            <w:gridSpan w:val="2"/>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1</w:t>
            </w:r>
            <w:r w:rsidRPr="00410369">
              <w:rPr>
                <w:spacing w:val="1"/>
                <w:sz w:val="20"/>
                <w:lang w:val="en-US"/>
              </w:rPr>
              <w:t xml:space="preserve"> </w:t>
            </w:r>
            <w:r w:rsidRPr="00410369">
              <w:rPr>
                <w:sz w:val="20"/>
                <w:lang w:val="en-US"/>
              </w:rPr>
              <w:t>000</w:t>
            </w:r>
          </w:p>
        </w:tc>
      </w:tr>
      <w:tr w:rsidR="002350B5" w:rsidTr="006D317F">
        <w:trPr>
          <w:trHeight w:val="230"/>
        </w:trPr>
        <w:tc>
          <w:tcPr>
            <w:tcW w:w="14784" w:type="dxa"/>
            <w:gridSpan w:val="9"/>
            <w:shd w:val="clear" w:color="auto" w:fill="auto"/>
          </w:tcPr>
          <w:p w:rsidR="002350B5" w:rsidRPr="002350B5" w:rsidRDefault="002350B5" w:rsidP="006D317F">
            <w:pPr>
              <w:pStyle w:val="TableParagraph"/>
              <w:spacing w:line="210" w:lineRule="exact"/>
              <w:ind w:left="5124" w:right="5116"/>
              <w:jc w:val="center"/>
              <w:rPr>
                <w:b/>
                <w:sz w:val="20"/>
              </w:rPr>
            </w:pPr>
            <w:r w:rsidRPr="002350B5">
              <w:rPr>
                <w:b/>
                <w:sz w:val="20"/>
              </w:rPr>
              <w:t>Объекты</w:t>
            </w:r>
            <w:r w:rsidRPr="002350B5">
              <w:rPr>
                <w:b/>
                <w:spacing w:val="-4"/>
                <w:sz w:val="20"/>
              </w:rPr>
              <w:t xml:space="preserve"> </w:t>
            </w:r>
            <w:r w:rsidRPr="002350B5">
              <w:rPr>
                <w:b/>
                <w:sz w:val="20"/>
              </w:rPr>
              <w:t>в</w:t>
            </w:r>
            <w:r w:rsidRPr="002350B5">
              <w:rPr>
                <w:b/>
                <w:spacing w:val="-6"/>
                <w:sz w:val="20"/>
              </w:rPr>
              <w:t xml:space="preserve"> </w:t>
            </w:r>
            <w:r w:rsidRPr="002350B5">
              <w:rPr>
                <w:b/>
                <w:sz w:val="20"/>
              </w:rPr>
              <w:t>области</w:t>
            </w:r>
            <w:r w:rsidRPr="002350B5">
              <w:rPr>
                <w:b/>
                <w:spacing w:val="-4"/>
                <w:sz w:val="20"/>
              </w:rPr>
              <w:t xml:space="preserve"> </w:t>
            </w:r>
            <w:r w:rsidRPr="002350B5">
              <w:rPr>
                <w:b/>
                <w:sz w:val="20"/>
              </w:rPr>
              <w:t>библиотечного</w:t>
            </w:r>
            <w:r w:rsidRPr="002350B5">
              <w:rPr>
                <w:b/>
                <w:spacing w:val="-3"/>
                <w:sz w:val="20"/>
              </w:rPr>
              <w:t xml:space="preserve"> </w:t>
            </w:r>
            <w:r w:rsidRPr="002350B5">
              <w:rPr>
                <w:b/>
                <w:sz w:val="20"/>
              </w:rPr>
              <w:t>обслуживания</w:t>
            </w:r>
          </w:p>
        </w:tc>
      </w:tr>
      <w:tr w:rsidR="002350B5" w:rsidTr="006D317F">
        <w:trPr>
          <w:trHeight w:val="253"/>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8.</w:t>
            </w:r>
          </w:p>
        </w:tc>
        <w:tc>
          <w:tcPr>
            <w:tcW w:w="2268" w:type="dxa"/>
            <w:vMerge w:val="restart"/>
            <w:shd w:val="clear" w:color="auto" w:fill="auto"/>
          </w:tcPr>
          <w:p w:rsidR="002350B5" w:rsidRPr="00410369" w:rsidRDefault="002350B5" w:rsidP="006D317F">
            <w:pPr>
              <w:pStyle w:val="TableParagraph"/>
              <w:ind w:right="127"/>
              <w:rPr>
                <w:sz w:val="20"/>
                <w:lang w:val="en-US"/>
              </w:rPr>
            </w:pPr>
            <w:r w:rsidRPr="00410369">
              <w:rPr>
                <w:sz w:val="20"/>
                <w:lang w:val="en-US"/>
              </w:rPr>
              <w:t>Библиотеки</w:t>
            </w:r>
            <w:r w:rsidRPr="00410369">
              <w:rPr>
                <w:spacing w:val="-10"/>
                <w:sz w:val="20"/>
                <w:lang w:val="en-US"/>
              </w:rPr>
              <w:t xml:space="preserve"> </w:t>
            </w:r>
            <w:r w:rsidRPr="00410369">
              <w:rPr>
                <w:sz w:val="20"/>
                <w:lang w:val="en-US"/>
              </w:rPr>
              <w:t>городского</w:t>
            </w:r>
            <w:r w:rsidRPr="00410369">
              <w:rPr>
                <w:spacing w:val="-47"/>
                <w:sz w:val="20"/>
                <w:lang w:val="en-US"/>
              </w:rPr>
              <w:t xml:space="preserve"> </w:t>
            </w:r>
            <w:r w:rsidRPr="00410369">
              <w:rPr>
                <w:sz w:val="20"/>
                <w:lang w:val="en-US"/>
              </w:rPr>
              <w:t>поселения</w:t>
            </w:r>
          </w:p>
        </w:tc>
        <w:tc>
          <w:tcPr>
            <w:tcW w:w="1416" w:type="dxa"/>
            <w:vMerge w:val="restart"/>
            <w:shd w:val="clear" w:color="auto" w:fill="auto"/>
          </w:tcPr>
          <w:p w:rsidR="002350B5" w:rsidRPr="002350B5" w:rsidRDefault="002350B5" w:rsidP="006D317F">
            <w:pPr>
              <w:pStyle w:val="TableParagraph"/>
              <w:ind w:right="140"/>
              <w:rPr>
                <w:sz w:val="20"/>
              </w:rPr>
            </w:pPr>
            <w:r w:rsidRPr="002350B5">
              <w:rPr>
                <w:sz w:val="20"/>
              </w:rPr>
              <w:t>количество</w:t>
            </w:r>
            <w:r w:rsidRPr="002350B5">
              <w:rPr>
                <w:spacing w:val="1"/>
                <w:sz w:val="20"/>
              </w:rPr>
              <w:t xml:space="preserve"> </w:t>
            </w:r>
            <w:r w:rsidRPr="002350B5">
              <w:rPr>
                <w:sz w:val="20"/>
              </w:rPr>
              <w:t>объектов на</w:t>
            </w:r>
            <w:r w:rsidRPr="002350B5">
              <w:rPr>
                <w:spacing w:val="1"/>
                <w:sz w:val="20"/>
              </w:rPr>
              <w:t xml:space="preserve"> </w:t>
            </w:r>
            <w:r w:rsidRPr="002350B5">
              <w:rPr>
                <w:spacing w:val="-1"/>
                <w:sz w:val="20"/>
              </w:rPr>
              <w:t>муниципальн</w:t>
            </w:r>
            <w:r w:rsidRPr="002350B5">
              <w:rPr>
                <w:spacing w:val="-47"/>
                <w:sz w:val="20"/>
              </w:rPr>
              <w:t xml:space="preserve"> </w:t>
            </w:r>
            <w:r w:rsidRPr="002350B5">
              <w:rPr>
                <w:sz w:val="20"/>
              </w:rPr>
              <w:t>ое</w:t>
            </w:r>
          </w:p>
          <w:p w:rsidR="002350B5" w:rsidRPr="002350B5" w:rsidRDefault="002350B5" w:rsidP="006D317F">
            <w:pPr>
              <w:pStyle w:val="TableParagraph"/>
              <w:spacing w:line="215" w:lineRule="exact"/>
              <w:rPr>
                <w:sz w:val="20"/>
              </w:rPr>
            </w:pPr>
            <w:r w:rsidRPr="002350B5">
              <w:rPr>
                <w:sz w:val="20"/>
              </w:rPr>
              <w:t>образование</w:t>
            </w:r>
          </w:p>
        </w:tc>
        <w:tc>
          <w:tcPr>
            <w:tcW w:w="2974" w:type="dxa"/>
            <w:gridSpan w:val="2"/>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межпоселенческие</w:t>
            </w:r>
            <w:r w:rsidRPr="00410369">
              <w:rPr>
                <w:spacing w:val="-7"/>
                <w:sz w:val="20"/>
                <w:lang w:val="en-US"/>
              </w:rPr>
              <w:t xml:space="preserve"> </w:t>
            </w:r>
            <w:r w:rsidRPr="00410369">
              <w:rPr>
                <w:sz w:val="20"/>
                <w:lang w:val="en-US"/>
              </w:rPr>
              <w:t>библиотеки</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w w:val="99"/>
                <w:sz w:val="20"/>
                <w:lang w:val="en-US"/>
              </w:rPr>
              <w:t>1</w:t>
            </w:r>
          </w:p>
        </w:tc>
        <w:tc>
          <w:tcPr>
            <w:tcW w:w="1842" w:type="dxa"/>
            <w:vMerge w:val="restart"/>
            <w:shd w:val="clear" w:color="auto" w:fill="auto"/>
          </w:tcPr>
          <w:p w:rsidR="002350B5" w:rsidRPr="00410369" w:rsidRDefault="002350B5" w:rsidP="006D317F">
            <w:pPr>
              <w:pStyle w:val="TableParagraph"/>
              <w:spacing w:line="223" w:lineRule="exact"/>
              <w:ind w:left="114"/>
              <w:rPr>
                <w:sz w:val="20"/>
                <w:lang w:val="en-US"/>
              </w:rPr>
            </w:pPr>
            <w:r w:rsidRPr="00410369">
              <w:rPr>
                <w:w w:val="99"/>
                <w:sz w:val="20"/>
                <w:lang w:val="en-US"/>
              </w:rPr>
              <w:t>-</w:t>
            </w:r>
          </w:p>
        </w:tc>
        <w:tc>
          <w:tcPr>
            <w:tcW w:w="4048" w:type="dxa"/>
            <w:gridSpan w:val="2"/>
            <w:vMerge w:val="restart"/>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r w:rsidR="002350B5" w:rsidTr="006D317F">
        <w:trPr>
          <w:trHeight w:val="254"/>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974" w:type="dxa"/>
            <w:gridSpan w:val="2"/>
            <w:shd w:val="clear" w:color="auto" w:fill="auto"/>
          </w:tcPr>
          <w:p w:rsidR="002350B5" w:rsidRPr="00410369" w:rsidRDefault="002350B5" w:rsidP="006D317F">
            <w:pPr>
              <w:pStyle w:val="TableParagraph"/>
              <w:spacing w:line="223" w:lineRule="exact"/>
              <w:rPr>
                <w:sz w:val="20"/>
                <w:lang w:val="en-US"/>
              </w:rPr>
            </w:pPr>
            <w:r w:rsidRPr="00410369">
              <w:rPr>
                <w:sz w:val="20"/>
                <w:lang w:val="en-US"/>
              </w:rPr>
              <w:t>юношеские</w:t>
            </w:r>
            <w:r w:rsidRPr="00410369">
              <w:rPr>
                <w:spacing w:val="-6"/>
                <w:sz w:val="20"/>
                <w:lang w:val="en-US"/>
              </w:rPr>
              <w:t xml:space="preserve"> </w:t>
            </w:r>
            <w:r w:rsidRPr="00410369">
              <w:rPr>
                <w:sz w:val="20"/>
                <w:lang w:val="en-US"/>
              </w:rPr>
              <w:t>библиотеки</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w w:val="99"/>
                <w:sz w:val="20"/>
                <w:lang w:val="en-US"/>
              </w:rPr>
              <w:t>1</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48" w:type="dxa"/>
            <w:gridSpan w:val="2"/>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621"/>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974" w:type="dxa"/>
            <w:gridSpan w:val="2"/>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детские</w:t>
            </w:r>
            <w:r w:rsidRPr="00410369">
              <w:rPr>
                <w:spacing w:val="-5"/>
                <w:sz w:val="20"/>
                <w:lang w:val="en-US"/>
              </w:rPr>
              <w:t xml:space="preserve"> </w:t>
            </w:r>
            <w:r w:rsidRPr="00410369">
              <w:rPr>
                <w:sz w:val="20"/>
                <w:lang w:val="en-US"/>
              </w:rPr>
              <w:t>библиотеки</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w w:val="99"/>
                <w:sz w:val="20"/>
                <w:lang w:val="en-US"/>
              </w:rPr>
              <w:t>1</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48" w:type="dxa"/>
            <w:gridSpan w:val="2"/>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921"/>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val="restart"/>
            <w:shd w:val="clear" w:color="auto" w:fill="auto"/>
          </w:tcPr>
          <w:p w:rsidR="002350B5" w:rsidRPr="002350B5" w:rsidRDefault="002350B5" w:rsidP="006D317F">
            <w:pPr>
              <w:pStyle w:val="TableParagraph"/>
              <w:spacing w:line="237" w:lineRule="auto"/>
              <w:ind w:right="324"/>
              <w:rPr>
                <w:sz w:val="20"/>
              </w:rPr>
            </w:pPr>
            <w:r w:rsidRPr="002350B5">
              <w:rPr>
                <w:spacing w:val="-1"/>
                <w:sz w:val="20"/>
              </w:rPr>
              <w:t>количество</w:t>
            </w:r>
            <w:r w:rsidRPr="002350B5">
              <w:rPr>
                <w:spacing w:val="-47"/>
                <w:sz w:val="20"/>
              </w:rPr>
              <w:t xml:space="preserve"> </w:t>
            </w:r>
            <w:r w:rsidRPr="002350B5">
              <w:rPr>
                <w:sz w:val="20"/>
              </w:rPr>
              <w:t>единиц</w:t>
            </w:r>
          </w:p>
          <w:p w:rsidR="002350B5" w:rsidRPr="002350B5" w:rsidRDefault="002350B5" w:rsidP="006D317F">
            <w:pPr>
              <w:pStyle w:val="TableParagraph"/>
              <w:ind w:right="146"/>
              <w:rPr>
                <w:sz w:val="20"/>
              </w:rPr>
            </w:pPr>
            <w:r w:rsidRPr="002350B5">
              <w:rPr>
                <w:sz w:val="20"/>
              </w:rPr>
              <w:t>хранения,</w:t>
            </w:r>
            <w:r w:rsidRPr="002350B5">
              <w:rPr>
                <w:spacing w:val="1"/>
                <w:sz w:val="20"/>
              </w:rPr>
              <w:t xml:space="preserve"> </w:t>
            </w:r>
            <w:r w:rsidRPr="002350B5">
              <w:rPr>
                <w:sz w:val="20"/>
              </w:rPr>
              <w:t>количество</w:t>
            </w:r>
            <w:r w:rsidRPr="002350B5">
              <w:rPr>
                <w:spacing w:val="1"/>
                <w:sz w:val="20"/>
              </w:rPr>
              <w:t xml:space="preserve"> </w:t>
            </w:r>
            <w:r w:rsidRPr="002350B5">
              <w:rPr>
                <w:spacing w:val="-1"/>
                <w:sz w:val="20"/>
              </w:rPr>
              <w:t>читательских</w:t>
            </w:r>
            <w:r w:rsidRPr="002350B5">
              <w:rPr>
                <w:spacing w:val="-47"/>
                <w:sz w:val="20"/>
              </w:rPr>
              <w:t xml:space="preserve"> </w:t>
            </w:r>
            <w:r w:rsidRPr="002350B5">
              <w:rPr>
                <w:sz w:val="20"/>
              </w:rPr>
              <w:t>мест</w:t>
            </w:r>
            <w:r w:rsidRPr="002350B5">
              <w:rPr>
                <w:spacing w:val="-2"/>
                <w:sz w:val="20"/>
              </w:rPr>
              <w:t xml:space="preserve"> </w:t>
            </w:r>
            <w:r w:rsidRPr="002350B5">
              <w:rPr>
                <w:sz w:val="20"/>
              </w:rPr>
              <w:t>на 1</w:t>
            </w:r>
          </w:p>
          <w:p w:rsidR="002350B5" w:rsidRPr="00410369" w:rsidRDefault="002350B5" w:rsidP="006D317F">
            <w:pPr>
              <w:pStyle w:val="TableParagraph"/>
              <w:ind w:right="615"/>
              <w:rPr>
                <w:sz w:val="20"/>
                <w:lang w:val="en-US"/>
              </w:rPr>
            </w:pPr>
            <w:r w:rsidRPr="00410369">
              <w:rPr>
                <w:sz w:val="20"/>
                <w:lang w:val="en-US"/>
              </w:rPr>
              <w:t>тысячу</w:t>
            </w:r>
            <w:r w:rsidRPr="00410369">
              <w:rPr>
                <w:spacing w:val="1"/>
                <w:sz w:val="20"/>
                <w:lang w:val="en-US"/>
              </w:rPr>
              <w:t xml:space="preserve"> </w:t>
            </w:r>
            <w:r w:rsidRPr="00410369">
              <w:rPr>
                <w:spacing w:val="-1"/>
                <w:sz w:val="20"/>
                <w:lang w:val="en-US"/>
              </w:rPr>
              <w:t>человек</w:t>
            </w:r>
          </w:p>
        </w:tc>
        <w:tc>
          <w:tcPr>
            <w:tcW w:w="1487" w:type="dxa"/>
            <w:shd w:val="clear" w:color="auto" w:fill="auto"/>
          </w:tcPr>
          <w:p w:rsidR="002350B5" w:rsidRPr="00410369" w:rsidRDefault="002350B5" w:rsidP="006D317F">
            <w:pPr>
              <w:pStyle w:val="TableParagraph"/>
              <w:spacing w:line="225" w:lineRule="exact"/>
              <w:rPr>
                <w:sz w:val="20"/>
                <w:lang w:val="en-US"/>
              </w:rPr>
            </w:pPr>
            <w:r w:rsidRPr="00410369">
              <w:rPr>
                <w:sz w:val="20"/>
                <w:lang w:val="en-US"/>
              </w:rPr>
              <w:t>при</w:t>
            </w:r>
          </w:p>
          <w:p w:rsidR="002350B5" w:rsidRPr="00410369" w:rsidRDefault="002350B5" w:rsidP="006D317F">
            <w:pPr>
              <w:pStyle w:val="TableParagraph"/>
              <w:spacing w:line="229" w:lineRule="exact"/>
              <w:rPr>
                <w:sz w:val="20"/>
                <w:lang w:val="en-US"/>
              </w:rPr>
            </w:pPr>
            <w:r w:rsidRPr="00410369">
              <w:rPr>
                <w:sz w:val="20"/>
                <w:lang w:val="en-US"/>
              </w:rPr>
              <w:t>населении,</w:t>
            </w:r>
          </w:p>
          <w:p w:rsidR="002350B5" w:rsidRPr="00410369" w:rsidRDefault="002350B5" w:rsidP="006D317F">
            <w:pPr>
              <w:pStyle w:val="TableParagraph"/>
              <w:rPr>
                <w:sz w:val="20"/>
                <w:lang w:val="en-US"/>
              </w:rPr>
            </w:pPr>
            <w:r w:rsidRPr="00410369">
              <w:rPr>
                <w:sz w:val="20"/>
                <w:lang w:val="en-US"/>
              </w:rPr>
              <w:t>тысяч</w:t>
            </w:r>
            <w:r w:rsidRPr="00410369">
              <w:rPr>
                <w:spacing w:val="-4"/>
                <w:sz w:val="20"/>
                <w:lang w:val="en-US"/>
              </w:rPr>
              <w:t xml:space="preserve"> </w:t>
            </w:r>
            <w:r w:rsidRPr="00410369">
              <w:rPr>
                <w:sz w:val="20"/>
                <w:lang w:val="en-US"/>
              </w:rPr>
              <w:t>человек</w:t>
            </w:r>
          </w:p>
        </w:tc>
        <w:tc>
          <w:tcPr>
            <w:tcW w:w="1487" w:type="dxa"/>
            <w:shd w:val="clear" w:color="auto" w:fill="auto"/>
          </w:tcPr>
          <w:p w:rsidR="002350B5" w:rsidRPr="002350B5" w:rsidRDefault="002350B5" w:rsidP="006D317F">
            <w:pPr>
              <w:pStyle w:val="TableParagraph"/>
              <w:spacing w:line="237" w:lineRule="auto"/>
              <w:ind w:left="110" w:right="393"/>
              <w:rPr>
                <w:sz w:val="20"/>
              </w:rPr>
            </w:pPr>
            <w:r w:rsidRPr="002350B5">
              <w:rPr>
                <w:spacing w:val="-1"/>
                <w:sz w:val="20"/>
              </w:rPr>
              <w:t>количество</w:t>
            </w:r>
            <w:r w:rsidRPr="002350B5">
              <w:rPr>
                <w:spacing w:val="-47"/>
                <w:sz w:val="20"/>
              </w:rPr>
              <w:t xml:space="preserve"> </w:t>
            </w:r>
            <w:r w:rsidRPr="002350B5">
              <w:rPr>
                <w:sz w:val="20"/>
              </w:rPr>
              <w:t>единиц</w:t>
            </w:r>
          </w:p>
          <w:p w:rsidR="002350B5" w:rsidRPr="002350B5" w:rsidRDefault="002350B5" w:rsidP="006D317F">
            <w:pPr>
              <w:pStyle w:val="TableParagraph"/>
              <w:spacing w:line="230" w:lineRule="atLeast"/>
              <w:ind w:left="110" w:right="420"/>
              <w:rPr>
                <w:sz w:val="20"/>
              </w:rPr>
            </w:pPr>
            <w:r w:rsidRPr="002350B5">
              <w:rPr>
                <w:spacing w:val="-1"/>
                <w:sz w:val="20"/>
              </w:rPr>
              <w:t xml:space="preserve">хранения </w:t>
            </w:r>
            <w:r w:rsidRPr="002350B5">
              <w:rPr>
                <w:sz w:val="20"/>
              </w:rPr>
              <w:t>в</w:t>
            </w:r>
            <w:r w:rsidRPr="002350B5">
              <w:rPr>
                <w:spacing w:val="-47"/>
                <w:sz w:val="20"/>
              </w:rPr>
              <w:t xml:space="preserve"> </w:t>
            </w:r>
            <w:r w:rsidRPr="002350B5">
              <w:rPr>
                <w:sz w:val="20"/>
              </w:rPr>
              <w:t>тысячах</w:t>
            </w:r>
          </w:p>
        </w:tc>
        <w:tc>
          <w:tcPr>
            <w:tcW w:w="1701" w:type="dxa"/>
            <w:shd w:val="clear" w:color="auto" w:fill="auto"/>
          </w:tcPr>
          <w:p w:rsidR="002350B5" w:rsidRPr="00410369" w:rsidRDefault="002350B5" w:rsidP="006D317F">
            <w:pPr>
              <w:pStyle w:val="TableParagraph"/>
              <w:ind w:left="113" w:right="426"/>
              <w:rPr>
                <w:sz w:val="20"/>
                <w:lang w:val="en-US"/>
              </w:rPr>
            </w:pPr>
            <w:r w:rsidRPr="00410369">
              <w:rPr>
                <w:sz w:val="20"/>
                <w:lang w:val="en-US"/>
              </w:rPr>
              <w:t>количество</w:t>
            </w:r>
            <w:r w:rsidRPr="00410369">
              <w:rPr>
                <w:spacing w:val="1"/>
                <w:sz w:val="20"/>
                <w:lang w:val="en-US"/>
              </w:rPr>
              <w:t xml:space="preserve"> </w:t>
            </w:r>
            <w:r w:rsidRPr="00410369">
              <w:rPr>
                <w:spacing w:val="-1"/>
                <w:sz w:val="20"/>
                <w:lang w:val="en-US"/>
              </w:rPr>
              <w:t>читательских</w:t>
            </w:r>
            <w:r w:rsidRPr="00410369">
              <w:rPr>
                <w:spacing w:val="-47"/>
                <w:sz w:val="20"/>
                <w:lang w:val="en-US"/>
              </w:rPr>
              <w:t xml:space="preserve"> </w:t>
            </w:r>
            <w:r w:rsidRPr="00410369">
              <w:rPr>
                <w:sz w:val="20"/>
                <w:lang w:val="en-US"/>
              </w:rPr>
              <w:t>мест</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48" w:type="dxa"/>
            <w:gridSpan w:val="2"/>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40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87"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свыше</w:t>
            </w:r>
            <w:r w:rsidRPr="00410369">
              <w:rPr>
                <w:spacing w:val="-1"/>
                <w:sz w:val="20"/>
                <w:lang w:val="en-US"/>
              </w:rPr>
              <w:t xml:space="preserve"> </w:t>
            </w:r>
            <w:r w:rsidRPr="00410369">
              <w:rPr>
                <w:sz w:val="20"/>
                <w:lang w:val="en-US"/>
              </w:rPr>
              <w:t>5 до</w:t>
            </w:r>
            <w:r w:rsidRPr="00410369">
              <w:rPr>
                <w:spacing w:val="-1"/>
                <w:sz w:val="20"/>
                <w:lang w:val="en-US"/>
              </w:rPr>
              <w:t xml:space="preserve"> </w:t>
            </w:r>
            <w:r w:rsidRPr="00410369">
              <w:rPr>
                <w:sz w:val="20"/>
                <w:lang w:val="en-US"/>
              </w:rPr>
              <w:t>10</w:t>
            </w:r>
          </w:p>
        </w:tc>
        <w:tc>
          <w:tcPr>
            <w:tcW w:w="1487" w:type="dxa"/>
            <w:shd w:val="clear" w:color="auto" w:fill="auto"/>
          </w:tcPr>
          <w:p w:rsidR="002350B5" w:rsidRPr="00410369" w:rsidRDefault="002350B5" w:rsidP="006D317F">
            <w:pPr>
              <w:pStyle w:val="TableParagraph"/>
              <w:spacing w:line="223" w:lineRule="exact"/>
              <w:ind w:left="110"/>
              <w:rPr>
                <w:sz w:val="20"/>
                <w:lang w:val="en-US"/>
              </w:rPr>
            </w:pPr>
            <w:r w:rsidRPr="00410369">
              <w:rPr>
                <w:sz w:val="20"/>
                <w:lang w:val="en-US"/>
              </w:rPr>
              <w:t>4,5-5</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3-4</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48" w:type="dxa"/>
            <w:gridSpan w:val="2"/>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918"/>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5" w:type="dxa"/>
            <w:gridSpan w:val="3"/>
            <w:shd w:val="clear" w:color="auto" w:fill="auto"/>
          </w:tcPr>
          <w:p w:rsidR="002350B5" w:rsidRPr="002350B5" w:rsidRDefault="002350B5" w:rsidP="006D317F">
            <w:pPr>
              <w:pStyle w:val="TableParagraph"/>
              <w:spacing w:line="223" w:lineRule="exact"/>
              <w:rPr>
                <w:sz w:val="20"/>
              </w:rPr>
            </w:pPr>
            <w:r w:rsidRPr="002350B5">
              <w:rPr>
                <w:sz w:val="20"/>
              </w:rPr>
              <w:t>Примечания:</w:t>
            </w:r>
          </w:p>
          <w:p w:rsidR="002350B5" w:rsidRPr="002350B5" w:rsidRDefault="002350B5" w:rsidP="006D317F">
            <w:pPr>
              <w:pStyle w:val="TableParagraph"/>
              <w:ind w:right="716"/>
              <w:rPr>
                <w:sz w:val="20"/>
              </w:rPr>
            </w:pPr>
            <w:r w:rsidRPr="002350B5">
              <w:rPr>
                <w:sz w:val="20"/>
              </w:rPr>
              <w:t>1.</w:t>
            </w:r>
            <w:r w:rsidRPr="002350B5">
              <w:rPr>
                <w:spacing w:val="-4"/>
                <w:sz w:val="20"/>
              </w:rPr>
              <w:t xml:space="preserve"> </w:t>
            </w:r>
            <w:r w:rsidRPr="002350B5">
              <w:rPr>
                <w:sz w:val="20"/>
              </w:rPr>
              <w:t>Дополнительно</w:t>
            </w:r>
            <w:r w:rsidRPr="002350B5">
              <w:rPr>
                <w:spacing w:val="-4"/>
                <w:sz w:val="20"/>
              </w:rPr>
              <w:t xml:space="preserve"> </w:t>
            </w:r>
            <w:r w:rsidRPr="002350B5">
              <w:rPr>
                <w:sz w:val="20"/>
              </w:rPr>
              <w:t>в</w:t>
            </w:r>
            <w:r w:rsidRPr="002350B5">
              <w:rPr>
                <w:spacing w:val="-6"/>
                <w:sz w:val="20"/>
              </w:rPr>
              <w:t xml:space="preserve"> </w:t>
            </w:r>
            <w:r w:rsidRPr="002350B5">
              <w:rPr>
                <w:sz w:val="20"/>
              </w:rPr>
              <w:t>центральной</w:t>
            </w:r>
            <w:r w:rsidRPr="002350B5">
              <w:rPr>
                <w:spacing w:val="-5"/>
                <w:sz w:val="20"/>
              </w:rPr>
              <w:t xml:space="preserve"> </w:t>
            </w:r>
            <w:r w:rsidRPr="002350B5">
              <w:rPr>
                <w:sz w:val="20"/>
              </w:rPr>
              <w:t>библиотеке</w:t>
            </w:r>
            <w:r w:rsidRPr="002350B5">
              <w:rPr>
                <w:spacing w:val="-47"/>
                <w:sz w:val="20"/>
              </w:rPr>
              <w:t xml:space="preserve"> </w:t>
            </w:r>
            <w:r w:rsidRPr="002350B5">
              <w:rPr>
                <w:sz w:val="20"/>
              </w:rPr>
              <w:t>городского тысячи</w:t>
            </w:r>
            <w:r w:rsidRPr="002350B5">
              <w:rPr>
                <w:spacing w:val="-2"/>
                <w:sz w:val="20"/>
              </w:rPr>
              <w:t xml:space="preserve"> </w:t>
            </w:r>
            <w:r w:rsidRPr="002350B5">
              <w:rPr>
                <w:sz w:val="20"/>
              </w:rPr>
              <w:t>единиц хранения,</w:t>
            </w:r>
            <w:r w:rsidRPr="002350B5">
              <w:rPr>
                <w:spacing w:val="-1"/>
                <w:sz w:val="20"/>
              </w:rPr>
              <w:t xml:space="preserve"> </w:t>
            </w:r>
            <w:r w:rsidRPr="002350B5">
              <w:rPr>
                <w:sz w:val="20"/>
              </w:rPr>
              <w:t>3-4</w:t>
            </w:r>
          </w:p>
          <w:p w:rsidR="002350B5" w:rsidRPr="00410369" w:rsidRDefault="002350B5" w:rsidP="006D317F">
            <w:pPr>
              <w:pStyle w:val="TableParagraph"/>
              <w:spacing w:line="215" w:lineRule="exact"/>
              <w:rPr>
                <w:sz w:val="20"/>
                <w:lang w:val="en-US"/>
              </w:rPr>
            </w:pPr>
            <w:r w:rsidRPr="00410369">
              <w:rPr>
                <w:sz w:val="20"/>
                <w:lang w:val="en-US"/>
              </w:rPr>
              <w:t>читательских</w:t>
            </w:r>
            <w:r w:rsidRPr="00410369">
              <w:rPr>
                <w:spacing w:val="-4"/>
                <w:sz w:val="20"/>
                <w:lang w:val="en-US"/>
              </w:rPr>
              <w:t xml:space="preserve"> </w:t>
            </w:r>
            <w:r w:rsidRPr="00410369">
              <w:rPr>
                <w:sz w:val="20"/>
                <w:lang w:val="en-US"/>
              </w:rPr>
              <w:t>места.</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48" w:type="dxa"/>
            <w:gridSpan w:val="2"/>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460"/>
        </w:trPr>
        <w:tc>
          <w:tcPr>
            <w:tcW w:w="535" w:type="dxa"/>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9.</w:t>
            </w:r>
          </w:p>
        </w:tc>
        <w:tc>
          <w:tcPr>
            <w:tcW w:w="2268"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Детские</w:t>
            </w:r>
            <w:r w:rsidRPr="00410369">
              <w:rPr>
                <w:spacing w:val="-2"/>
                <w:sz w:val="20"/>
                <w:lang w:val="en-US"/>
              </w:rPr>
              <w:t xml:space="preserve"> </w:t>
            </w:r>
            <w:r w:rsidRPr="00410369">
              <w:rPr>
                <w:sz w:val="20"/>
                <w:lang w:val="en-US"/>
              </w:rPr>
              <w:t>библиотеки</w:t>
            </w:r>
          </w:p>
        </w:tc>
        <w:tc>
          <w:tcPr>
            <w:tcW w:w="1416"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количество</w:t>
            </w:r>
          </w:p>
          <w:p w:rsidR="002350B5" w:rsidRPr="00410369" w:rsidRDefault="002350B5" w:rsidP="006D317F">
            <w:pPr>
              <w:pStyle w:val="TableParagraph"/>
              <w:spacing w:before="1" w:line="217" w:lineRule="exact"/>
              <w:rPr>
                <w:sz w:val="20"/>
                <w:lang w:val="en-US"/>
              </w:rPr>
            </w:pPr>
            <w:r w:rsidRPr="00410369">
              <w:rPr>
                <w:sz w:val="20"/>
                <w:lang w:val="en-US"/>
              </w:rPr>
              <w:t>объектов</w:t>
            </w:r>
          </w:p>
        </w:tc>
        <w:tc>
          <w:tcPr>
            <w:tcW w:w="2974" w:type="dxa"/>
            <w:gridSpan w:val="2"/>
            <w:shd w:val="clear" w:color="auto" w:fill="auto"/>
          </w:tcPr>
          <w:p w:rsidR="002350B5" w:rsidRPr="002350B5" w:rsidRDefault="002350B5" w:rsidP="006D317F">
            <w:pPr>
              <w:pStyle w:val="TableParagraph"/>
              <w:spacing w:line="223" w:lineRule="exact"/>
              <w:rPr>
                <w:sz w:val="20"/>
              </w:rPr>
            </w:pPr>
            <w:r w:rsidRPr="002350B5">
              <w:rPr>
                <w:sz w:val="20"/>
              </w:rPr>
              <w:t>городские</w:t>
            </w:r>
            <w:r w:rsidRPr="002350B5">
              <w:rPr>
                <w:spacing w:val="-4"/>
                <w:sz w:val="20"/>
              </w:rPr>
              <w:t xml:space="preserve"> </w:t>
            </w:r>
            <w:r w:rsidRPr="002350B5">
              <w:rPr>
                <w:sz w:val="20"/>
              </w:rPr>
              <w:t>поселения</w:t>
            </w:r>
            <w:r w:rsidRPr="002350B5">
              <w:rPr>
                <w:spacing w:val="-4"/>
                <w:sz w:val="20"/>
              </w:rPr>
              <w:t xml:space="preserve"> </w:t>
            </w:r>
            <w:r w:rsidRPr="002350B5">
              <w:rPr>
                <w:sz w:val="20"/>
              </w:rPr>
              <w:t>и</w:t>
            </w:r>
          </w:p>
          <w:p w:rsidR="002350B5" w:rsidRPr="002350B5" w:rsidRDefault="002350B5" w:rsidP="006D317F">
            <w:pPr>
              <w:pStyle w:val="TableParagraph"/>
              <w:spacing w:before="1" w:line="217" w:lineRule="exact"/>
              <w:rPr>
                <w:sz w:val="20"/>
              </w:rPr>
            </w:pPr>
            <w:r w:rsidRPr="002350B5">
              <w:rPr>
                <w:sz w:val="20"/>
              </w:rPr>
              <w:t>городские</w:t>
            </w:r>
            <w:r w:rsidRPr="002350B5">
              <w:rPr>
                <w:spacing w:val="-4"/>
                <w:sz w:val="20"/>
              </w:rPr>
              <w:t xml:space="preserve"> </w:t>
            </w:r>
            <w:r w:rsidRPr="002350B5">
              <w:rPr>
                <w:sz w:val="20"/>
              </w:rPr>
              <w:t>округа</w:t>
            </w:r>
            <w:r w:rsidRPr="002350B5">
              <w:rPr>
                <w:spacing w:val="-3"/>
                <w:sz w:val="20"/>
              </w:rPr>
              <w:t xml:space="preserve"> </w:t>
            </w:r>
            <w:r w:rsidRPr="002350B5">
              <w:rPr>
                <w:sz w:val="20"/>
              </w:rPr>
              <w:t>с</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w w:val="99"/>
                <w:sz w:val="20"/>
                <w:lang w:val="en-US"/>
              </w:rPr>
              <w:t>1</w:t>
            </w:r>
          </w:p>
        </w:tc>
        <w:tc>
          <w:tcPr>
            <w:tcW w:w="1842" w:type="dxa"/>
            <w:shd w:val="clear" w:color="auto" w:fill="auto"/>
          </w:tcPr>
          <w:p w:rsidR="002350B5" w:rsidRPr="00410369" w:rsidRDefault="002350B5" w:rsidP="006D317F">
            <w:pPr>
              <w:pStyle w:val="TableParagraph"/>
              <w:spacing w:line="223" w:lineRule="exact"/>
              <w:ind w:left="114"/>
              <w:rPr>
                <w:sz w:val="20"/>
                <w:lang w:val="en-US"/>
              </w:rPr>
            </w:pPr>
            <w:r w:rsidRPr="00410369">
              <w:rPr>
                <w:sz w:val="20"/>
                <w:lang w:val="en-US"/>
              </w:rPr>
              <w:t>транспортная</w:t>
            </w:r>
          </w:p>
          <w:p w:rsidR="002350B5" w:rsidRPr="00410369" w:rsidRDefault="002350B5" w:rsidP="006D317F">
            <w:pPr>
              <w:pStyle w:val="TableParagraph"/>
              <w:spacing w:before="1" w:line="217" w:lineRule="exact"/>
              <w:ind w:left="114"/>
              <w:rPr>
                <w:sz w:val="20"/>
                <w:lang w:val="en-US"/>
              </w:rPr>
            </w:pPr>
            <w:r w:rsidRPr="00410369">
              <w:rPr>
                <w:sz w:val="20"/>
                <w:lang w:val="en-US"/>
              </w:rPr>
              <w:t>доступность,</w:t>
            </w:r>
          </w:p>
        </w:tc>
        <w:tc>
          <w:tcPr>
            <w:tcW w:w="2834"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в</w:t>
            </w:r>
            <w:r w:rsidRPr="00410369">
              <w:rPr>
                <w:spacing w:val="-4"/>
                <w:sz w:val="20"/>
                <w:lang w:val="en-US"/>
              </w:rPr>
              <w:t xml:space="preserve"> </w:t>
            </w:r>
            <w:r w:rsidRPr="00410369">
              <w:rPr>
                <w:sz w:val="20"/>
                <w:lang w:val="en-US"/>
              </w:rPr>
              <w:t>городских</w:t>
            </w:r>
            <w:r w:rsidRPr="00410369">
              <w:rPr>
                <w:spacing w:val="-3"/>
                <w:sz w:val="20"/>
                <w:lang w:val="en-US"/>
              </w:rPr>
              <w:t xml:space="preserve"> </w:t>
            </w:r>
            <w:r w:rsidRPr="00410369">
              <w:rPr>
                <w:sz w:val="20"/>
                <w:lang w:val="en-US"/>
              </w:rPr>
              <w:t>населенных</w:t>
            </w:r>
          </w:p>
          <w:p w:rsidR="002350B5" w:rsidRPr="00410369" w:rsidRDefault="002350B5" w:rsidP="006D317F">
            <w:pPr>
              <w:pStyle w:val="TableParagraph"/>
              <w:spacing w:before="1" w:line="217" w:lineRule="exact"/>
              <w:ind w:left="113"/>
              <w:rPr>
                <w:sz w:val="20"/>
                <w:lang w:val="en-US"/>
              </w:rPr>
            </w:pPr>
            <w:r w:rsidRPr="00410369">
              <w:rPr>
                <w:sz w:val="20"/>
                <w:lang w:val="en-US"/>
              </w:rPr>
              <w:t>пунктах</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20</w:t>
            </w:r>
          </w:p>
        </w:tc>
      </w:tr>
    </w:tbl>
    <w:p w:rsidR="002350B5" w:rsidRDefault="002350B5" w:rsidP="002350B5">
      <w:pPr>
        <w:numPr>
          <w:ilvl w:val="0"/>
          <w:numId w:val="33"/>
        </w:numPr>
        <w:spacing w:after="0" w:line="223" w:lineRule="exact"/>
        <w:rPr>
          <w:sz w:val="20"/>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2975"/>
        <w:gridCol w:w="1701"/>
        <w:gridCol w:w="1842"/>
        <w:gridCol w:w="2834"/>
        <w:gridCol w:w="1214"/>
      </w:tblGrid>
      <w:tr w:rsidR="002350B5" w:rsidTr="006D317F">
        <w:trPr>
          <w:trHeight w:val="460"/>
        </w:trPr>
        <w:tc>
          <w:tcPr>
            <w:tcW w:w="535" w:type="dxa"/>
            <w:shd w:val="clear" w:color="auto" w:fill="auto"/>
          </w:tcPr>
          <w:p w:rsidR="002350B5" w:rsidRPr="00410369" w:rsidRDefault="002350B5" w:rsidP="006D317F">
            <w:pPr>
              <w:widowControl w:val="0"/>
              <w:autoSpaceDE w:val="0"/>
              <w:autoSpaceDN w:val="0"/>
              <w:rPr>
                <w:sz w:val="18"/>
                <w:lang w:val="en-US"/>
              </w:rPr>
            </w:pPr>
          </w:p>
        </w:tc>
        <w:tc>
          <w:tcPr>
            <w:tcW w:w="2268" w:type="dxa"/>
            <w:shd w:val="clear" w:color="auto" w:fill="auto"/>
          </w:tcPr>
          <w:p w:rsidR="002350B5" w:rsidRPr="00410369" w:rsidRDefault="002350B5" w:rsidP="006D317F">
            <w:pPr>
              <w:pStyle w:val="TableParagraph"/>
              <w:ind w:left="0"/>
              <w:rPr>
                <w:sz w:val="18"/>
                <w:lang w:val="en-US"/>
              </w:rPr>
            </w:pPr>
          </w:p>
        </w:tc>
        <w:tc>
          <w:tcPr>
            <w:tcW w:w="1416" w:type="dxa"/>
            <w:shd w:val="clear" w:color="auto" w:fill="auto"/>
          </w:tcPr>
          <w:p w:rsidR="002350B5" w:rsidRPr="00410369" w:rsidRDefault="002350B5" w:rsidP="006D317F">
            <w:pPr>
              <w:pStyle w:val="TableParagraph"/>
              <w:ind w:left="0"/>
              <w:rPr>
                <w:sz w:val="18"/>
                <w:lang w:val="en-US"/>
              </w:rPr>
            </w:pPr>
          </w:p>
        </w:tc>
        <w:tc>
          <w:tcPr>
            <w:tcW w:w="2975" w:type="dxa"/>
            <w:shd w:val="clear" w:color="auto" w:fill="auto"/>
          </w:tcPr>
          <w:p w:rsidR="002350B5" w:rsidRPr="00B91E93" w:rsidRDefault="002350B5" w:rsidP="006D317F">
            <w:pPr>
              <w:pStyle w:val="TableParagraph"/>
              <w:spacing w:line="223" w:lineRule="exact"/>
              <w:rPr>
                <w:sz w:val="20"/>
              </w:rPr>
            </w:pPr>
            <w:r w:rsidRPr="00B91E93">
              <w:rPr>
                <w:sz w:val="20"/>
              </w:rPr>
              <w:t>количеством</w:t>
            </w:r>
            <w:r w:rsidRPr="00B91E93">
              <w:rPr>
                <w:spacing w:val="-2"/>
                <w:sz w:val="20"/>
              </w:rPr>
              <w:t xml:space="preserve"> </w:t>
            </w:r>
            <w:r w:rsidRPr="00B91E93">
              <w:rPr>
                <w:sz w:val="20"/>
              </w:rPr>
              <w:t>населения</w:t>
            </w:r>
            <w:r w:rsidRPr="00B91E93">
              <w:rPr>
                <w:spacing w:val="-4"/>
                <w:sz w:val="20"/>
              </w:rPr>
              <w:t xml:space="preserve"> </w:t>
            </w:r>
            <w:r w:rsidRPr="00B91E93">
              <w:rPr>
                <w:sz w:val="20"/>
              </w:rPr>
              <w:t>до</w:t>
            </w:r>
            <w:r w:rsidRPr="00B91E93">
              <w:rPr>
                <w:spacing w:val="-3"/>
                <w:sz w:val="20"/>
              </w:rPr>
              <w:t xml:space="preserve"> </w:t>
            </w:r>
            <w:r w:rsidRPr="00B91E93">
              <w:rPr>
                <w:sz w:val="20"/>
              </w:rPr>
              <w:t>50</w:t>
            </w:r>
          </w:p>
          <w:p w:rsidR="002350B5" w:rsidRPr="00B91E93" w:rsidRDefault="002350B5" w:rsidP="006D317F">
            <w:pPr>
              <w:pStyle w:val="TableParagraph"/>
              <w:spacing w:line="217" w:lineRule="exact"/>
              <w:rPr>
                <w:sz w:val="20"/>
              </w:rPr>
            </w:pPr>
            <w:r w:rsidRPr="00B91E93">
              <w:rPr>
                <w:sz w:val="20"/>
              </w:rPr>
              <w:t>тысяч</w:t>
            </w:r>
            <w:r w:rsidRPr="00B91E93">
              <w:rPr>
                <w:spacing w:val="-4"/>
                <w:sz w:val="20"/>
              </w:rPr>
              <w:t xml:space="preserve"> </w:t>
            </w:r>
            <w:r w:rsidRPr="00B91E93">
              <w:rPr>
                <w:sz w:val="20"/>
              </w:rPr>
              <w:t>человек</w:t>
            </w:r>
          </w:p>
        </w:tc>
        <w:tc>
          <w:tcPr>
            <w:tcW w:w="1701" w:type="dxa"/>
            <w:shd w:val="clear" w:color="auto" w:fill="auto"/>
          </w:tcPr>
          <w:p w:rsidR="002350B5" w:rsidRPr="00B91E93" w:rsidRDefault="002350B5" w:rsidP="006D317F">
            <w:pPr>
              <w:pStyle w:val="TableParagraph"/>
              <w:ind w:left="0"/>
              <w:rPr>
                <w:sz w:val="18"/>
              </w:rPr>
            </w:pPr>
          </w:p>
        </w:tc>
        <w:tc>
          <w:tcPr>
            <w:tcW w:w="1842"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минуты</w:t>
            </w:r>
          </w:p>
        </w:tc>
        <w:tc>
          <w:tcPr>
            <w:tcW w:w="2834" w:type="dxa"/>
            <w:shd w:val="clear" w:color="auto" w:fill="auto"/>
          </w:tcPr>
          <w:p w:rsidR="002350B5" w:rsidRPr="00410369" w:rsidRDefault="002350B5" w:rsidP="006D317F">
            <w:pPr>
              <w:pStyle w:val="TableParagraph"/>
              <w:ind w:left="0"/>
              <w:rPr>
                <w:sz w:val="18"/>
                <w:lang w:val="en-US"/>
              </w:rPr>
            </w:pPr>
          </w:p>
        </w:tc>
        <w:tc>
          <w:tcPr>
            <w:tcW w:w="1214" w:type="dxa"/>
            <w:shd w:val="clear" w:color="auto" w:fill="auto"/>
          </w:tcPr>
          <w:p w:rsidR="002350B5" w:rsidRPr="00410369" w:rsidRDefault="002350B5" w:rsidP="006D317F">
            <w:pPr>
              <w:pStyle w:val="TableParagraph"/>
              <w:ind w:left="0"/>
              <w:rPr>
                <w:sz w:val="18"/>
                <w:lang w:val="en-US"/>
              </w:rPr>
            </w:pPr>
          </w:p>
        </w:tc>
      </w:tr>
      <w:tr w:rsidR="002350B5" w:rsidTr="006D317F">
        <w:trPr>
          <w:trHeight w:val="919"/>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10.</w:t>
            </w:r>
          </w:p>
        </w:tc>
        <w:tc>
          <w:tcPr>
            <w:tcW w:w="2268" w:type="dxa"/>
            <w:vMerge w:val="restart"/>
            <w:shd w:val="clear" w:color="auto" w:fill="auto"/>
          </w:tcPr>
          <w:p w:rsidR="002350B5" w:rsidRPr="00410369" w:rsidRDefault="002350B5" w:rsidP="006D317F">
            <w:pPr>
              <w:pStyle w:val="TableParagraph"/>
              <w:ind w:right="1101"/>
              <w:rPr>
                <w:sz w:val="20"/>
                <w:lang w:val="en-US"/>
              </w:rPr>
            </w:pPr>
            <w:r w:rsidRPr="00410369">
              <w:rPr>
                <w:spacing w:val="-1"/>
                <w:sz w:val="20"/>
                <w:lang w:val="en-US"/>
              </w:rPr>
              <w:t>Юношеские</w:t>
            </w:r>
            <w:r w:rsidRPr="00410369">
              <w:rPr>
                <w:spacing w:val="-47"/>
                <w:sz w:val="20"/>
                <w:lang w:val="en-US"/>
              </w:rPr>
              <w:t xml:space="preserve"> </w:t>
            </w:r>
            <w:r w:rsidRPr="00410369">
              <w:rPr>
                <w:sz w:val="20"/>
                <w:lang w:val="en-US"/>
              </w:rPr>
              <w:t>библиотеки</w:t>
            </w:r>
          </w:p>
        </w:tc>
        <w:tc>
          <w:tcPr>
            <w:tcW w:w="1416" w:type="dxa"/>
            <w:vMerge w:val="restart"/>
            <w:shd w:val="clear" w:color="auto" w:fill="auto"/>
          </w:tcPr>
          <w:p w:rsidR="002350B5" w:rsidRPr="00410369" w:rsidRDefault="002350B5" w:rsidP="006D317F">
            <w:pPr>
              <w:pStyle w:val="TableParagraph"/>
              <w:ind w:right="324"/>
              <w:rPr>
                <w:sz w:val="20"/>
                <w:lang w:val="en-US"/>
              </w:rPr>
            </w:pPr>
            <w:r w:rsidRPr="00410369">
              <w:rPr>
                <w:spacing w:val="-1"/>
                <w:sz w:val="20"/>
                <w:lang w:val="en-US"/>
              </w:rPr>
              <w:t>количество</w:t>
            </w:r>
            <w:r w:rsidRPr="00410369">
              <w:rPr>
                <w:spacing w:val="-47"/>
                <w:sz w:val="20"/>
                <w:lang w:val="en-US"/>
              </w:rPr>
              <w:t xml:space="preserve"> </w:t>
            </w:r>
            <w:r w:rsidRPr="00410369">
              <w:rPr>
                <w:sz w:val="20"/>
                <w:lang w:val="en-US"/>
              </w:rPr>
              <w:t>объектов</w:t>
            </w:r>
          </w:p>
        </w:tc>
        <w:tc>
          <w:tcPr>
            <w:tcW w:w="2975" w:type="dxa"/>
            <w:shd w:val="clear" w:color="auto" w:fill="auto"/>
          </w:tcPr>
          <w:p w:rsidR="002350B5" w:rsidRPr="002350B5" w:rsidRDefault="002350B5" w:rsidP="006D317F">
            <w:pPr>
              <w:pStyle w:val="TableParagraph"/>
              <w:ind w:right="896"/>
              <w:rPr>
                <w:sz w:val="20"/>
              </w:rPr>
            </w:pPr>
            <w:r w:rsidRPr="002350B5">
              <w:rPr>
                <w:sz w:val="20"/>
              </w:rPr>
              <w:t>городские</w:t>
            </w:r>
            <w:r w:rsidRPr="002350B5">
              <w:rPr>
                <w:spacing w:val="-5"/>
                <w:sz w:val="20"/>
              </w:rPr>
              <w:t xml:space="preserve"> </w:t>
            </w:r>
            <w:r w:rsidRPr="002350B5">
              <w:rPr>
                <w:sz w:val="20"/>
              </w:rPr>
              <w:t>поселения</w:t>
            </w:r>
            <w:r w:rsidRPr="002350B5">
              <w:rPr>
                <w:spacing w:val="-6"/>
                <w:sz w:val="20"/>
              </w:rPr>
              <w:t xml:space="preserve"> </w:t>
            </w:r>
            <w:r w:rsidRPr="002350B5">
              <w:rPr>
                <w:sz w:val="20"/>
              </w:rPr>
              <w:t>и</w:t>
            </w:r>
            <w:r w:rsidRPr="002350B5">
              <w:rPr>
                <w:spacing w:val="-47"/>
                <w:sz w:val="20"/>
              </w:rPr>
              <w:t xml:space="preserve"> </w:t>
            </w:r>
            <w:r w:rsidRPr="002350B5">
              <w:rPr>
                <w:sz w:val="20"/>
              </w:rPr>
              <w:t>городские</w:t>
            </w:r>
            <w:r w:rsidRPr="002350B5">
              <w:rPr>
                <w:spacing w:val="-2"/>
                <w:sz w:val="20"/>
              </w:rPr>
              <w:t xml:space="preserve"> </w:t>
            </w:r>
            <w:r w:rsidRPr="002350B5">
              <w:rPr>
                <w:sz w:val="20"/>
              </w:rPr>
              <w:t>округа с</w:t>
            </w:r>
          </w:p>
          <w:p w:rsidR="002350B5" w:rsidRPr="002350B5" w:rsidRDefault="002350B5" w:rsidP="006D317F">
            <w:pPr>
              <w:pStyle w:val="TableParagraph"/>
              <w:spacing w:line="230" w:lineRule="atLeast"/>
              <w:ind w:right="338"/>
              <w:rPr>
                <w:sz w:val="20"/>
              </w:rPr>
            </w:pPr>
            <w:r w:rsidRPr="002350B5">
              <w:rPr>
                <w:sz w:val="20"/>
              </w:rPr>
              <w:t>количеством</w:t>
            </w:r>
            <w:r w:rsidRPr="002350B5">
              <w:rPr>
                <w:spacing w:val="-3"/>
                <w:sz w:val="20"/>
              </w:rPr>
              <w:t xml:space="preserve"> </w:t>
            </w:r>
            <w:r w:rsidRPr="002350B5">
              <w:rPr>
                <w:sz w:val="20"/>
              </w:rPr>
              <w:t>населения</w:t>
            </w:r>
            <w:r w:rsidRPr="002350B5">
              <w:rPr>
                <w:spacing w:val="-5"/>
                <w:sz w:val="20"/>
              </w:rPr>
              <w:t xml:space="preserve"> </w:t>
            </w:r>
            <w:r w:rsidRPr="002350B5">
              <w:rPr>
                <w:sz w:val="20"/>
              </w:rPr>
              <w:t>до</w:t>
            </w:r>
            <w:r w:rsidRPr="002350B5">
              <w:rPr>
                <w:spacing w:val="-4"/>
                <w:sz w:val="20"/>
              </w:rPr>
              <w:t xml:space="preserve"> </w:t>
            </w:r>
            <w:r w:rsidRPr="002350B5">
              <w:rPr>
                <w:sz w:val="20"/>
              </w:rPr>
              <w:t>50</w:t>
            </w:r>
            <w:r w:rsidRPr="002350B5">
              <w:rPr>
                <w:spacing w:val="-47"/>
                <w:sz w:val="20"/>
              </w:rPr>
              <w:t xml:space="preserve"> </w:t>
            </w:r>
            <w:r w:rsidRPr="002350B5">
              <w:rPr>
                <w:sz w:val="20"/>
              </w:rPr>
              <w:t>тысяч</w:t>
            </w:r>
            <w:r w:rsidRPr="002350B5">
              <w:rPr>
                <w:spacing w:val="-1"/>
                <w:sz w:val="20"/>
              </w:rPr>
              <w:t xml:space="preserve"> </w:t>
            </w:r>
            <w:r w:rsidRPr="002350B5">
              <w:rPr>
                <w:sz w:val="20"/>
              </w:rPr>
              <w:t>человек</w:t>
            </w:r>
          </w:p>
        </w:tc>
        <w:tc>
          <w:tcPr>
            <w:tcW w:w="1701" w:type="dxa"/>
            <w:shd w:val="clear" w:color="auto" w:fill="auto"/>
          </w:tcPr>
          <w:p w:rsidR="002350B5" w:rsidRPr="00410369" w:rsidRDefault="002350B5" w:rsidP="006D317F">
            <w:pPr>
              <w:pStyle w:val="TableParagraph"/>
              <w:spacing w:line="223" w:lineRule="exact"/>
              <w:ind w:left="112"/>
              <w:rPr>
                <w:sz w:val="20"/>
                <w:lang w:val="en-US"/>
              </w:rPr>
            </w:pPr>
            <w:r w:rsidRPr="00410369">
              <w:rPr>
                <w:w w:val="99"/>
                <w:sz w:val="20"/>
                <w:lang w:val="en-US"/>
              </w:rPr>
              <w:t>1</w:t>
            </w:r>
          </w:p>
        </w:tc>
        <w:tc>
          <w:tcPr>
            <w:tcW w:w="1842" w:type="dxa"/>
            <w:vMerge w:val="restart"/>
            <w:shd w:val="clear" w:color="auto" w:fill="auto"/>
          </w:tcPr>
          <w:p w:rsidR="002350B5" w:rsidRPr="00410369" w:rsidRDefault="002350B5" w:rsidP="006D317F">
            <w:pPr>
              <w:pStyle w:val="TableParagraph"/>
              <w:ind w:left="113" w:right="565"/>
              <w:jc w:val="both"/>
              <w:rPr>
                <w:sz w:val="20"/>
                <w:lang w:val="en-US"/>
              </w:rPr>
            </w:pPr>
            <w:r w:rsidRPr="00410369">
              <w:rPr>
                <w:spacing w:val="-1"/>
                <w:sz w:val="20"/>
                <w:lang w:val="en-US"/>
              </w:rPr>
              <w:t>транспортная</w:t>
            </w:r>
            <w:r w:rsidRPr="00410369">
              <w:rPr>
                <w:spacing w:val="-48"/>
                <w:sz w:val="20"/>
                <w:lang w:val="en-US"/>
              </w:rPr>
              <w:t xml:space="preserve"> </w:t>
            </w:r>
            <w:r w:rsidRPr="00410369">
              <w:rPr>
                <w:sz w:val="20"/>
                <w:lang w:val="en-US"/>
              </w:rPr>
              <w:t>доступность,</w:t>
            </w:r>
            <w:r w:rsidRPr="00410369">
              <w:rPr>
                <w:spacing w:val="-48"/>
                <w:sz w:val="20"/>
                <w:lang w:val="en-US"/>
              </w:rPr>
              <w:t xml:space="preserve"> </w:t>
            </w:r>
            <w:r w:rsidRPr="00410369">
              <w:rPr>
                <w:sz w:val="20"/>
                <w:lang w:val="en-US"/>
              </w:rPr>
              <w:t>минуты</w:t>
            </w:r>
          </w:p>
        </w:tc>
        <w:tc>
          <w:tcPr>
            <w:tcW w:w="4048" w:type="dxa"/>
            <w:gridSpan w:val="2"/>
            <w:vMerge w:val="restart"/>
            <w:shd w:val="clear" w:color="auto" w:fill="auto"/>
          </w:tcPr>
          <w:p w:rsidR="002350B5" w:rsidRPr="00410369" w:rsidRDefault="002350B5" w:rsidP="006D317F">
            <w:pPr>
              <w:pStyle w:val="TableParagraph"/>
              <w:spacing w:line="223" w:lineRule="exact"/>
              <w:ind w:left="112"/>
              <w:rPr>
                <w:sz w:val="20"/>
                <w:lang w:val="en-US"/>
              </w:rPr>
            </w:pPr>
            <w:r w:rsidRPr="00410369">
              <w:rPr>
                <w:sz w:val="20"/>
                <w:lang w:val="en-US"/>
              </w:rPr>
              <w:t>20</w:t>
            </w:r>
          </w:p>
        </w:tc>
      </w:tr>
      <w:tr w:rsidR="002350B5" w:rsidTr="006D317F">
        <w:trPr>
          <w:trHeight w:val="115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6" w:type="dxa"/>
            <w:gridSpan w:val="2"/>
            <w:shd w:val="clear" w:color="auto" w:fill="auto"/>
          </w:tcPr>
          <w:p w:rsidR="002350B5" w:rsidRPr="002350B5" w:rsidRDefault="002350B5" w:rsidP="006D317F">
            <w:pPr>
              <w:pStyle w:val="TableParagraph"/>
              <w:spacing w:line="237" w:lineRule="auto"/>
              <w:ind w:right="701"/>
              <w:rPr>
                <w:sz w:val="20"/>
              </w:rPr>
            </w:pPr>
            <w:r w:rsidRPr="002350B5">
              <w:rPr>
                <w:sz w:val="20"/>
              </w:rPr>
              <w:t>Примечание: в городских округах, имеющих</w:t>
            </w:r>
            <w:r w:rsidRPr="002350B5">
              <w:rPr>
                <w:spacing w:val="-48"/>
                <w:sz w:val="20"/>
              </w:rPr>
              <w:t xml:space="preserve"> </w:t>
            </w:r>
            <w:r w:rsidRPr="002350B5">
              <w:rPr>
                <w:sz w:val="20"/>
              </w:rPr>
              <w:t>районное</w:t>
            </w:r>
            <w:r w:rsidRPr="002350B5">
              <w:rPr>
                <w:spacing w:val="-2"/>
                <w:sz w:val="20"/>
              </w:rPr>
              <w:t xml:space="preserve"> </w:t>
            </w:r>
            <w:r w:rsidRPr="002350B5">
              <w:rPr>
                <w:sz w:val="20"/>
              </w:rPr>
              <w:t>деление, детская и</w:t>
            </w:r>
            <w:r w:rsidRPr="002350B5">
              <w:rPr>
                <w:spacing w:val="-1"/>
                <w:sz w:val="20"/>
              </w:rPr>
              <w:t xml:space="preserve"> </w:t>
            </w:r>
            <w:r w:rsidRPr="002350B5">
              <w:rPr>
                <w:sz w:val="20"/>
              </w:rPr>
              <w:t>юношеская</w:t>
            </w:r>
          </w:p>
          <w:p w:rsidR="002350B5" w:rsidRPr="002350B5" w:rsidRDefault="002350B5" w:rsidP="006D317F">
            <w:pPr>
              <w:pStyle w:val="TableParagraph"/>
              <w:rPr>
                <w:sz w:val="20"/>
              </w:rPr>
            </w:pPr>
            <w:r w:rsidRPr="002350B5">
              <w:rPr>
                <w:sz w:val="20"/>
              </w:rPr>
              <w:t>библиотеки</w:t>
            </w:r>
            <w:r w:rsidRPr="002350B5">
              <w:rPr>
                <w:spacing w:val="-4"/>
                <w:sz w:val="20"/>
              </w:rPr>
              <w:t xml:space="preserve"> </w:t>
            </w:r>
            <w:r w:rsidRPr="002350B5">
              <w:rPr>
                <w:sz w:val="20"/>
              </w:rPr>
              <w:t>должны</w:t>
            </w:r>
            <w:r w:rsidRPr="002350B5">
              <w:rPr>
                <w:spacing w:val="-1"/>
                <w:sz w:val="20"/>
              </w:rPr>
              <w:t xml:space="preserve"> </w:t>
            </w:r>
            <w:r w:rsidRPr="002350B5">
              <w:rPr>
                <w:sz w:val="20"/>
              </w:rPr>
              <w:t>быть</w:t>
            </w:r>
            <w:r w:rsidRPr="002350B5">
              <w:rPr>
                <w:spacing w:val="-3"/>
                <w:sz w:val="20"/>
              </w:rPr>
              <w:t xml:space="preserve"> </w:t>
            </w:r>
            <w:r w:rsidRPr="002350B5">
              <w:rPr>
                <w:sz w:val="20"/>
              </w:rPr>
              <w:t>в</w:t>
            </w:r>
            <w:r w:rsidRPr="002350B5">
              <w:rPr>
                <w:spacing w:val="-1"/>
                <w:sz w:val="20"/>
              </w:rPr>
              <w:t xml:space="preserve"> </w:t>
            </w:r>
            <w:r w:rsidRPr="002350B5">
              <w:rPr>
                <w:sz w:val="20"/>
              </w:rPr>
              <w:t>каждом</w:t>
            </w:r>
          </w:p>
          <w:p w:rsidR="002350B5" w:rsidRPr="002350B5" w:rsidRDefault="002350B5" w:rsidP="006D317F">
            <w:pPr>
              <w:pStyle w:val="TableParagraph"/>
              <w:rPr>
                <w:sz w:val="20"/>
              </w:rPr>
            </w:pPr>
            <w:r w:rsidRPr="002350B5">
              <w:rPr>
                <w:sz w:val="20"/>
              </w:rPr>
              <w:t>административном</w:t>
            </w:r>
            <w:r w:rsidRPr="002350B5">
              <w:rPr>
                <w:spacing w:val="-4"/>
                <w:sz w:val="20"/>
              </w:rPr>
              <w:t xml:space="preserve"> </w:t>
            </w:r>
            <w:r w:rsidRPr="002350B5">
              <w:rPr>
                <w:sz w:val="20"/>
              </w:rPr>
              <w:t>районе</w:t>
            </w:r>
            <w:r w:rsidRPr="002350B5">
              <w:rPr>
                <w:spacing w:val="-4"/>
                <w:sz w:val="20"/>
              </w:rPr>
              <w:t xml:space="preserve"> </w:t>
            </w:r>
            <w:r w:rsidRPr="002350B5">
              <w:rPr>
                <w:sz w:val="20"/>
              </w:rPr>
              <w:t>либо</w:t>
            </w:r>
            <w:r w:rsidRPr="002350B5">
              <w:rPr>
                <w:spacing w:val="-4"/>
                <w:sz w:val="20"/>
              </w:rPr>
              <w:t xml:space="preserve"> </w:t>
            </w:r>
            <w:r w:rsidRPr="002350B5">
              <w:rPr>
                <w:sz w:val="20"/>
              </w:rPr>
              <w:t>должны</w:t>
            </w:r>
            <w:r w:rsidRPr="002350B5">
              <w:rPr>
                <w:spacing w:val="-2"/>
                <w:sz w:val="20"/>
              </w:rPr>
              <w:t xml:space="preserve"> </w:t>
            </w:r>
            <w:r w:rsidRPr="002350B5">
              <w:rPr>
                <w:sz w:val="20"/>
              </w:rPr>
              <w:t>быть</w:t>
            </w:r>
          </w:p>
          <w:p w:rsidR="002350B5" w:rsidRPr="002350B5" w:rsidRDefault="002350B5" w:rsidP="006D317F">
            <w:pPr>
              <w:pStyle w:val="TableParagraph"/>
              <w:spacing w:line="217" w:lineRule="exact"/>
              <w:rPr>
                <w:sz w:val="20"/>
              </w:rPr>
            </w:pPr>
            <w:r w:rsidRPr="002350B5">
              <w:rPr>
                <w:sz w:val="20"/>
              </w:rPr>
              <w:t>объединенные</w:t>
            </w:r>
            <w:r w:rsidRPr="002350B5">
              <w:rPr>
                <w:spacing w:val="-3"/>
                <w:sz w:val="20"/>
              </w:rPr>
              <w:t xml:space="preserve"> </w:t>
            </w:r>
            <w:r w:rsidRPr="002350B5">
              <w:rPr>
                <w:sz w:val="20"/>
              </w:rPr>
              <w:t>библиотеки</w:t>
            </w:r>
            <w:r w:rsidRPr="002350B5">
              <w:rPr>
                <w:spacing w:val="-4"/>
                <w:sz w:val="20"/>
              </w:rPr>
              <w:t xml:space="preserve"> </w:t>
            </w:r>
            <w:r w:rsidRPr="002350B5">
              <w:rPr>
                <w:sz w:val="20"/>
              </w:rPr>
              <w:t>для</w:t>
            </w:r>
            <w:r w:rsidRPr="002350B5">
              <w:rPr>
                <w:spacing w:val="-4"/>
                <w:sz w:val="20"/>
              </w:rPr>
              <w:t xml:space="preserve"> </w:t>
            </w:r>
            <w:r w:rsidRPr="002350B5">
              <w:rPr>
                <w:sz w:val="20"/>
              </w:rPr>
              <w:t>детей</w:t>
            </w:r>
            <w:r w:rsidRPr="002350B5">
              <w:rPr>
                <w:spacing w:val="-1"/>
                <w:sz w:val="20"/>
              </w:rPr>
              <w:t xml:space="preserve"> </w:t>
            </w:r>
            <w:r w:rsidRPr="002350B5">
              <w:rPr>
                <w:sz w:val="20"/>
              </w:rPr>
              <w:t>и</w:t>
            </w:r>
            <w:r w:rsidRPr="002350B5">
              <w:rPr>
                <w:spacing w:val="-4"/>
                <w:sz w:val="20"/>
              </w:rPr>
              <w:t xml:space="preserve"> </w:t>
            </w:r>
            <w:r w:rsidRPr="002350B5">
              <w:rPr>
                <w:sz w:val="20"/>
              </w:rPr>
              <w:t>юношества</w:t>
            </w:r>
          </w:p>
        </w:tc>
        <w:tc>
          <w:tcPr>
            <w:tcW w:w="1842"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4048" w:type="dxa"/>
            <w:gridSpan w:val="2"/>
            <w:vMerge/>
            <w:tcBorders>
              <w:top w:val="nil"/>
            </w:tcBorders>
            <w:shd w:val="clear" w:color="auto" w:fill="auto"/>
          </w:tcPr>
          <w:p w:rsidR="002350B5" w:rsidRPr="002350B5" w:rsidRDefault="002350B5" w:rsidP="006D317F">
            <w:pPr>
              <w:widowControl w:val="0"/>
              <w:autoSpaceDE w:val="0"/>
              <w:autoSpaceDN w:val="0"/>
              <w:rPr>
                <w:sz w:val="2"/>
                <w:szCs w:val="2"/>
              </w:rPr>
            </w:pPr>
          </w:p>
        </w:tc>
      </w:tr>
      <w:tr w:rsidR="002350B5" w:rsidTr="006D317F">
        <w:trPr>
          <w:trHeight w:val="230"/>
        </w:trPr>
        <w:tc>
          <w:tcPr>
            <w:tcW w:w="14785" w:type="dxa"/>
            <w:gridSpan w:val="8"/>
            <w:shd w:val="clear" w:color="auto" w:fill="auto"/>
          </w:tcPr>
          <w:p w:rsidR="002350B5" w:rsidRPr="002350B5" w:rsidRDefault="002350B5" w:rsidP="006D317F">
            <w:pPr>
              <w:pStyle w:val="TableParagraph"/>
              <w:spacing w:line="210" w:lineRule="exact"/>
              <w:ind w:left="3949" w:right="3940"/>
              <w:jc w:val="center"/>
              <w:rPr>
                <w:b/>
                <w:sz w:val="20"/>
              </w:rPr>
            </w:pPr>
            <w:r w:rsidRPr="002350B5">
              <w:rPr>
                <w:b/>
                <w:sz w:val="20"/>
              </w:rPr>
              <w:t>Объекты</w:t>
            </w:r>
            <w:r w:rsidRPr="002350B5">
              <w:rPr>
                <w:b/>
                <w:spacing w:val="-3"/>
                <w:sz w:val="20"/>
              </w:rPr>
              <w:t xml:space="preserve"> </w:t>
            </w:r>
            <w:r w:rsidRPr="002350B5">
              <w:rPr>
                <w:b/>
                <w:sz w:val="20"/>
              </w:rPr>
              <w:t>в</w:t>
            </w:r>
            <w:r w:rsidRPr="002350B5">
              <w:rPr>
                <w:b/>
                <w:spacing w:val="-5"/>
                <w:sz w:val="20"/>
              </w:rPr>
              <w:t xml:space="preserve"> </w:t>
            </w:r>
            <w:r w:rsidRPr="002350B5">
              <w:rPr>
                <w:b/>
                <w:sz w:val="20"/>
              </w:rPr>
              <w:t>области</w:t>
            </w:r>
            <w:r w:rsidRPr="002350B5">
              <w:rPr>
                <w:b/>
                <w:spacing w:val="-3"/>
                <w:sz w:val="20"/>
              </w:rPr>
              <w:t xml:space="preserve"> </w:t>
            </w:r>
            <w:r w:rsidRPr="002350B5">
              <w:rPr>
                <w:b/>
                <w:sz w:val="20"/>
              </w:rPr>
              <w:t>культуры</w:t>
            </w:r>
            <w:r w:rsidRPr="002350B5">
              <w:rPr>
                <w:b/>
                <w:spacing w:val="-2"/>
                <w:sz w:val="20"/>
              </w:rPr>
              <w:t xml:space="preserve"> </w:t>
            </w:r>
            <w:r w:rsidRPr="002350B5">
              <w:rPr>
                <w:b/>
                <w:sz w:val="20"/>
              </w:rPr>
              <w:t>и</w:t>
            </w:r>
            <w:r w:rsidRPr="002350B5">
              <w:rPr>
                <w:b/>
                <w:spacing w:val="-3"/>
                <w:sz w:val="20"/>
              </w:rPr>
              <w:t xml:space="preserve"> </w:t>
            </w:r>
            <w:r w:rsidRPr="002350B5">
              <w:rPr>
                <w:b/>
                <w:sz w:val="20"/>
              </w:rPr>
              <w:t>искусства</w:t>
            </w:r>
          </w:p>
        </w:tc>
      </w:tr>
      <w:tr w:rsidR="002350B5" w:rsidTr="006D317F">
        <w:trPr>
          <w:trHeight w:val="1149"/>
        </w:trPr>
        <w:tc>
          <w:tcPr>
            <w:tcW w:w="535" w:type="dxa"/>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11.</w:t>
            </w:r>
          </w:p>
        </w:tc>
        <w:tc>
          <w:tcPr>
            <w:tcW w:w="2268" w:type="dxa"/>
            <w:shd w:val="clear" w:color="auto" w:fill="auto"/>
          </w:tcPr>
          <w:p w:rsidR="002350B5" w:rsidRPr="002350B5" w:rsidRDefault="002350B5" w:rsidP="006D317F">
            <w:pPr>
              <w:pStyle w:val="TableParagraph"/>
              <w:ind w:right="215"/>
              <w:rPr>
                <w:sz w:val="20"/>
              </w:rPr>
            </w:pPr>
            <w:r w:rsidRPr="002350B5">
              <w:rPr>
                <w:spacing w:val="-1"/>
                <w:sz w:val="20"/>
              </w:rPr>
              <w:t xml:space="preserve">Учреждения </w:t>
            </w:r>
            <w:r w:rsidRPr="002350B5">
              <w:rPr>
                <w:sz w:val="20"/>
              </w:rPr>
              <w:t>культуры</w:t>
            </w:r>
            <w:r w:rsidRPr="002350B5">
              <w:rPr>
                <w:spacing w:val="-47"/>
                <w:sz w:val="20"/>
              </w:rPr>
              <w:t xml:space="preserve"> </w:t>
            </w:r>
            <w:r w:rsidRPr="002350B5">
              <w:rPr>
                <w:sz w:val="20"/>
              </w:rPr>
              <w:t>клубного типа</w:t>
            </w:r>
            <w:r w:rsidRPr="002350B5">
              <w:rPr>
                <w:spacing w:val="1"/>
                <w:sz w:val="20"/>
              </w:rPr>
              <w:t xml:space="preserve"> </w:t>
            </w:r>
            <w:r w:rsidRPr="002350B5">
              <w:rPr>
                <w:sz w:val="20"/>
              </w:rPr>
              <w:t>муниципального</w:t>
            </w:r>
          </w:p>
          <w:p w:rsidR="002350B5" w:rsidRPr="002350B5" w:rsidRDefault="002350B5" w:rsidP="006D317F">
            <w:pPr>
              <w:pStyle w:val="TableParagraph"/>
              <w:spacing w:line="230" w:lineRule="exact"/>
              <w:ind w:right="549"/>
              <w:rPr>
                <w:sz w:val="20"/>
              </w:rPr>
            </w:pPr>
            <w:r w:rsidRPr="002350B5">
              <w:rPr>
                <w:spacing w:val="-1"/>
                <w:sz w:val="20"/>
              </w:rPr>
              <w:t xml:space="preserve">образования </w:t>
            </w:r>
            <w:r w:rsidRPr="002350B5">
              <w:rPr>
                <w:sz w:val="20"/>
              </w:rPr>
              <w:t>(дома</w:t>
            </w:r>
            <w:r w:rsidRPr="002350B5">
              <w:rPr>
                <w:spacing w:val="-47"/>
                <w:sz w:val="20"/>
              </w:rPr>
              <w:t xml:space="preserve"> </w:t>
            </w:r>
            <w:r w:rsidRPr="002350B5">
              <w:rPr>
                <w:sz w:val="20"/>
              </w:rPr>
              <w:t>культуры)</w:t>
            </w:r>
          </w:p>
        </w:tc>
        <w:tc>
          <w:tcPr>
            <w:tcW w:w="1416" w:type="dxa"/>
            <w:shd w:val="clear" w:color="auto" w:fill="auto"/>
          </w:tcPr>
          <w:p w:rsidR="002350B5" w:rsidRPr="002350B5" w:rsidRDefault="002350B5" w:rsidP="006D317F">
            <w:pPr>
              <w:pStyle w:val="TableParagraph"/>
              <w:ind w:right="140"/>
              <w:rPr>
                <w:sz w:val="20"/>
              </w:rPr>
            </w:pPr>
            <w:r w:rsidRPr="002350B5">
              <w:rPr>
                <w:sz w:val="20"/>
              </w:rPr>
              <w:t>количество</w:t>
            </w:r>
            <w:r w:rsidRPr="002350B5">
              <w:rPr>
                <w:spacing w:val="1"/>
                <w:sz w:val="20"/>
              </w:rPr>
              <w:t xml:space="preserve"> </w:t>
            </w:r>
            <w:r w:rsidRPr="002350B5">
              <w:rPr>
                <w:sz w:val="20"/>
              </w:rPr>
              <w:t>объектов на</w:t>
            </w:r>
            <w:r w:rsidRPr="002350B5">
              <w:rPr>
                <w:spacing w:val="1"/>
                <w:sz w:val="20"/>
              </w:rPr>
              <w:t xml:space="preserve"> </w:t>
            </w:r>
            <w:r w:rsidRPr="002350B5">
              <w:rPr>
                <w:spacing w:val="-1"/>
                <w:sz w:val="20"/>
              </w:rPr>
              <w:t>муниципальн</w:t>
            </w:r>
            <w:r w:rsidRPr="002350B5">
              <w:rPr>
                <w:spacing w:val="-47"/>
                <w:sz w:val="20"/>
              </w:rPr>
              <w:t xml:space="preserve"> </w:t>
            </w:r>
            <w:r w:rsidRPr="002350B5">
              <w:rPr>
                <w:sz w:val="20"/>
              </w:rPr>
              <w:t>ое</w:t>
            </w:r>
          </w:p>
          <w:p w:rsidR="002350B5" w:rsidRPr="002350B5" w:rsidRDefault="002350B5" w:rsidP="006D317F">
            <w:pPr>
              <w:pStyle w:val="TableParagraph"/>
              <w:spacing w:line="217" w:lineRule="exact"/>
              <w:rPr>
                <w:sz w:val="20"/>
              </w:rPr>
            </w:pPr>
            <w:r w:rsidRPr="002350B5">
              <w:rPr>
                <w:sz w:val="20"/>
              </w:rPr>
              <w:t>образование</w:t>
            </w:r>
          </w:p>
        </w:tc>
        <w:tc>
          <w:tcPr>
            <w:tcW w:w="4676" w:type="dxa"/>
            <w:gridSpan w:val="2"/>
            <w:shd w:val="clear" w:color="auto" w:fill="auto"/>
          </w:tcPr>
          <w:p w:rsidR="002350B5" w:rsidRPr="00410369" w:rsidRDefault="002350B5" w:rsidP="006D317F">
            <w:pPr>
              <w:pStyle w:val="TableParagraph"/>
              <w:spacing w:line="223" w:lineRule="exact"/>
              <w:rPr>
                <w:sz w:val="20"/>
                <w:lang w:val="en-US"/>
              </w:rPr>
            </w:pPr>
            <w:r w:rsidRPr="00410369">
              <w:rPr>
                <w:sz w:val="20"/>
                <w:lang w:val="en-US"/>
              </w:rPr>
              <w:t>1</w:t>
            </w:r>
            <w:r w:rsidRPr="00410369">
              <w:rPr>
                <w:spacing w:val="-1"/>
                <w:sz w:val="20"/>
                <w:lang w:val="en-US"/>
              </w:rPr>
              <w:t xml:space="preserve"> </w:t>
            </w:r>
            <w:r w:rsidRPr="00410369">
              <w:rPr>
                <w:sz w:val="20"/>
                <w:lang w:val="en-US"/>
              </w:rPr>
              <w:t>объект</w:t>
            </w:r>
          </w:p>
        </w:tc>
        <w:tc>
          <w:tcPr>
            <w:tcW w:w="1842" w:type="dxa"/>
            <w:shd w:val="clear" w:color="auto" w:fill="auto"/>
          </w:tcPr>
          <w:p w:rsidR="002350B5" w:rsidRPr="00410369" w:rsidRDefault="002350B5" w:rsidP="006D317F">
            <w:pPr>
              <w:pStyle w:val="TableParagraph"/>
              <w:ind w:left="113" w:right="565"/>
              <w:jc w:val="both"/>
              <w:rPr>
                <w:sz w:val="20"/>
                <w:lang w:val="en-US"/>
              </w:rPr>
            </w:pPr>
            <w:r w:rsidRPr="00410369">
              <w:rPr>
                <w:spacing w:val="-1"/>
                <w:sz w:val="20"/>
                <w:lang w:val="en-US"/>
              </w:rPr>
              <w:t>транспортная</w:t>
            </w:r>
            <w:r w:rsidRPr="00410369">
              <w:rPr>
                <w:spacing w:val="-48"/>
                <w:sz w:val="20"/>
                <w:lang w:val="en-US"/>
              </w:rPr>
              <w:t xml:space="preserve"> </w:t>
            </w:r>
            <w:r w:rsidRPr="00410369">
              <w:rPr>
                <w:sz w:val="20"/>
                <w:lang w:val="en-US"/>
              </w:rPr>
              <w:t>доступность,</w:t>
            </w:r>
            <w:r w:rsidRPr="00410369">
              <w:rPr>
                <w:spacing w:val="-48"/>
                <w:sz w:val="20"/>
                <w:lang w:val="en-US"/>
              </w:rPr>
              <w:t xml:space="preserve"> </w:t>
            </w:r>
            <w:r w:rsidRPr="00410369">
              <w:rPr>
                <w:sz w:val="20"/>
                <w:lang w:val="en-US"/>
              </w:rPr>
              <w:t>минуты</w:t>
            </w:r>
          </w:p>
        </w:tc>
        <w:tc>
          <w:tcPr>
            <w:tcW w:w="4048" w:type="dxa"/>
            <w:gridSpan w:val="2"/>
            <w:shd w:val="clear" w:color="auto" w:fill="auto"/>
          </w:tcPr>
          <w:p w:rsidR="002350B5" w:rsidRPr="00410369" w:rsidRDefault="002350B5" w:rsidP="006D317F">
            <w:pPr>
              <w:pStyle w:val="TableParagraph"/>
              <w:spacing w:line="223" w:lineRule="exact"/>
              <w:ind w:left="112"/>
              <w:rPr>
                <w:sz w:val="20"/>
                <w:lang w:val="en-US"/>
              </w:rPr>
            </w:pPr>
            <w:r w:rsidRPr="00410369">
              <w:rPr>
                <w:sz w:val="20"/>
                <w:lang w:val="en-US"/>
              </w:rPr>
              <w:t>30</w:t>
            </w:r>
          </w:p>
        </w:tc>
      </w:tr>
      <w:tr w:rsidR="002350B5" w:rsidTr="006D317F">
        <w:trPr>
          <w:trHeight w:val="1149"/>
        </w:trPr>
        <w:tc>
          <w:tcPr>
            <w:tcW w:w="535" w:type="dxa"/>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12.</w:t>
            </w:r>
          </w:p>
        </w:tc>
        <w:tc>
          <w:tcPr>
            <w:tcW w:w="2268"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Музеи</w:t>
            </w:r>
          </w:p>
        </w:tc>
        <w:tc>
          <w:tcPr>
            <w:tcW w:w="1416" w:type="dxa"/>
            <w:shd w:val="clear" w:color="auto" w:fill="auto"/>
          </w:tcPr>
          <w:p w:rsidR="002350B5" w:rsidRPr="002350B5" w:rsidRDefault="002350B5" w:rsidP="006D317F">
            <w:pPr>
              <w:pStyle w:val="TableParagraph"/>
              <w:ind w:right="140"/>
              <w:rPr>
                <w:sz w:val="20"/>
              </w:rPr>
            </w:pPr>
            <w:r w:rsidRPr="002350B5">
              <w:rPr>
                <w:sz w:val="20"/>
              </w:rPr>
              <w:t>количество</w:t>
            </w:r>
            <w:r w:rsidRPr="002350B5">
              <w:rPr>
                <w:spacing w:val="1"/>
                <w:sz w:val="20"/>
              </w:rPr>
              <w:t xml:space="preserve"> </w:t>
            </w:r>
            <w:r w:rsidRPr="002350B5">
              <w:rPr>
                <w:sz w:val="20"/>
              </w:rPr>
              <w:t>объектов на</w:t>
            </w:r>
            <w:r w:rsidRPr="002350B5">
              <w:rPr>
                <w:spacing w:val="1"/>
                <w:sz w:val="20"/>
              </w:rPr>
              <w:t xml:space="preserve"> </w:t>
            </w:r>
            <w:r w:rsidRPr="002350B5">
              <w:rPr>
                <w:spacing w:val="-1"/>
                <w:sz w:val="20"/>
              </w:rPr>
              <w:t>муниципальн</w:t>
            </w:r>
            <w:r w:rsidRPr="002350B5">
              <w:rPr>
                <w:spacing w:val="-47"/>
                <w:sz w:val="20"/>
              </w:rPr>
              <w:t xml:space="preserve"> </w:t>
            </w:r>
            <w:r w:rsidRPr="002350B5">
              <w:rPr>
                <w:sz w:val="20"/>
              </w:rPr>
              <w:t>ое</w:t>
            </w:r>
          </w:p>
          <w:p w:rsidR="002350B5" w:rsidRPr="002350B5" w:rsidRDefault="002350B5" w:rsidP="006D317F">
            <w:pPr>
              <w:pStyle w:val="TableParagraph"/>
              <w:spacing w:line="215" w:lineRule="exact"/>
              <w:rPr>
                <w:sz w:val="20"/>
              </w:rPr>
            </w:pPr>
            <w:r w:rsidRPr="002350B5">
              <w:rPr>
                <w:sz w:val="20"/>
              </w:rPr>
              <w:t>образование</w:t>
            </w:r>
          </w:p>
        </w:tc>
        <w:tc>
          <w:tcPr>
            <w:tcW w:w="2975" w:type="dxa"/>
            <w:shd w:val="clear" w:color="auto" w:fill="auto"/>
          </w:tcPr>
          <w:p w:rsidR="002350B5" w:rsidRPr="002350B5" w:rsidRDefault="002350B5" w:rsidP="006D317F">
            <w:pPr>
              <w:pStyle w:val="TableParagraph"/>
              <w:ind w:right="264"/>
              <w:rPr>
                <w:sz w:val="20"/>
              </w:rPr>
            </w:pPr>
            <w:r w:rsidRPr="002350B5">
              <w:rPr>
                <w:sz w:val="20"/>
              </w:rPr>
              <w:t>в муниципальных районах с</w:t>
            </w:r>
            <w:r w:rsidRPr="002350B5">
              <w:rPr>
                <w:spacing w:val="1"/>
                <w:sz w:val="20"/>
              </w:rPr>
              <w:t xml:space="preserve"> </w:t>
            </w:r>
            <w:r w:rsidRPr="002350B5">
              <w:rPr>
                <w:sz w:val="20"/>
              </w:rPr>
              <w:t>числом</w:t>
            </w:r>
            <w:r w:rsidRPr="002350B5">
              <w:rPr>
                <w:spacing w:val="-2"/>
                <w:sz w:val="20"/>
              </w:rPr>
              <w:t xml:space="preserve"> </w:t>
            </w:r>
            <w:r w:rsidRPr="002350B5">
              <w:rPr>
                <w:sz w:val="20"/>
              </w:rPr>
              <w:t>жителей</w:t>
            </w:r>
            <w:r w:rsidRPr="002350B5">
              <w:rPr>
                <w:spacing w:val="-3"/>
                <w:sz w:val="20"/>
              </w:rPr>
              <w:t xml:space="preserve"> </w:t>
            </w:r>
            <w:r w:rsidRPr="002350B5">
              <w:rPr>
                <w:sz w:val="20"/>
              </w:rPr>
              <w:t>от</w:t>
            </w:r>
            <w:r w:rsidRPr="002350B5">
              <w:rPr>
                <w:spacing w:val="-3"/>
                <w:sz w:val="20"/>
              </w:rPr>
              <w:t xml:space="preserve"> </w:t>
            </w:r>
            <w:r w:rsidRPr="002350B5">
              <w:rPr>
                <w:sz w:val="20"/>
              </w:rPr>
              <w:t>5</w:t>
            </w:r>
            <w:r w:rsidRPr="002350B5">
              <w:rPr>
                <w:spacing w:val="-2"/>
                <w:sz w:val="20"/>
              </w:rPr>
              <w:t xml:space="preserve"> </w:t>
            </w:r>
            <w:r w:rsidRPr="002350B5">
              <w:rPr>
                <w:sz w:val="20"/>
              </w:rPr>
              <w:t>тысяч до</w:t>
            </w:r>
            <w:r w:rsidRPr="002350B5">
              <w:rPr>
                <w:spacing w:val="-47"/>
                <w:sz w:val="20"/>
              </w:rPr>
              <w:t xml:space="preserve"> </w:t>
            </w:r>
            <w:r w:rsidRPr="002350B5">
              <w:rPr>
                <w:sz w:val="20"/>
              </w:rPr>
              <w:t>10 тысяч человек</w:t>
            </w:r>
          </w:p>
        </w:tc>
        <w:tc>
          <w:tcPr>
            <w:tcW w:w="1701" w:type="dxa"/>
            <w:shd w:val="clear" w:color="auto" w:fill="auto"/>
          </w:tcPr>
          <w:p w:rsidR="002350B5" w:rsidRPr="00410369" w:rsidRDefault="002350B5" w:rsidP="006D317F">
            <w:pPr>
              <w:pStyle w:val="TableParagraph"/>
              <w:spacing w:line="223" w:lineRule="exact"/>
              <w:ind w:left="112"/>
              <w:rPr>
                <w:sz w:val="20"/>
                <w:lang w:val="en-US"/>
              </w:rPr>
            </w:pPr>
            <w:r w:rsidRPr="00410369">
              <w:rPr>
                <w:w w:val="99"/>
                <w:sz w:val="20"/>
                <w:lang w:val="en-US"/>
              </w:rPr>
              <w:t>1</w:t>
            </w:r>
          </w:p>
        </w:tc>
        <w:tc>
          <w:tcPr>
            <w:tcW w:w="1842" w:type="dxa"/>
            <w:shd w:val="clear" w:color="auto" w:fill="auto"/>
          </w:tcPr>
          <w:p w:rsidR="002350B5" w:rsidRPr="00410369" w:rsidRDefault="002350B5" w:rsidP="006D317F">
            <w:pPr>
              <w:pStyle w:val="TableParagraph"/>
              <w:spacing w:line="223" w:lineRule="exact"/>
              <w:ind w:left="113"/>
              <w:rPr>
                <w:sz w:val="20"/>
                <w:lang w:val="en-US"/>
              </w:rPr>
            </w:pPr>
            <w:r w:rsidRPr="00410369">
              <w:rPr>
                <w:w w:val="99"/>
                <w:sz w:val="20"/>
                <w:lang w:val="en-US"/>
              </w:rPr>
              <w:t>-</w:t>
            </w:r>
          </w:p>
        </w:tc>
        <w:tc>
          <w:tcPr>
            <w:tcW w:w="4048" w:type="dxa"/>
            <w:gridSpan w:val="2"/>
            <w:shd w:val="clear" w:color="auto" w:fill="auto"/>
          </w:tcPr>
          <w:p w:rsidR="002350B5" w:rsidRPr="00410369" w:rsidRDefault="002350B5" w:rsidP="006D317F">
            <w:pPr>
              <w:pStyle w:val="TableParagraph"/>
              <w:spacing w:line="223" w:lineRule="exact"/>
              <w:ind w:left="112"/>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r w:rsidR="002350B5" w:rsidTr="006D317F">
        <w:trPr>
          <w:trHeight w:val="1152"/>
        </w:trPr>
        <w:tc>
          <w:tcPr>
            <w:tcW w:w="535" w:type="dxa"/>
            <w:shd w:val="clear" w:color="auto" w:fill="auto"/>
          </w:tcPr>
          <w:p w:rsidR="002350B5" w:rsidRPr="00410369" w:rsidRDefault="002350B5" w:rsidP="006D317F">
            <w:pPr>
              <w:pStyle w:val="TableParagraph"/>
              <w:spacing w:line="225" w:lineRule="exact"/>
              <w:ind w:left="107"/>
              <w:rPr>
                <w:sz w:val="20"/>
                <w:lang w:val="en-US"/>
              </w:rPr>
            </w:pPr>
            <w:r w:rsidRPr="00410369">
              <w:rPr>
                <w:sz w:val="20"/>
                <w:lang w:val="en-US"/>
              </w:rPr>
              <w:t>13.</w:t>
            </w:r>
          </w:p>
        </w:tc>
        <w:tc>
          <w:tcPr>
            <w:tcW w:w="2268" w:type="dxa"/>
            <w:shd w:val="clear" w:color="auto" w:fill="auto"/>
          </w:tcPr>
          <w:p w:rsidR="002350B5" w:rsidRPr="00410369" w:rsidRDefault="002350B5" w:rsidP="006D317F">
            <w:pPr>
              <w:pStyle w:val="TableParagraph"/>
              <w:spacing w:line="225" w:lineRule="exact"/>
              <w:rPr>
                <w:sz w:val="20"/>
                <w:lang w:val="en-US"/>
              </w:rPr>
            </w:pPr>
            <w:r w:rsidRPr="00410369">
              <w:rPr>
                <w:sz w:val="20"/>
                <w:lang w:val="en-US"/>
              </w:rPr>
              <w:t>Выставочные</w:t>
            </w:r>
            <w:r w:rsidRPr="00410369">
              <w:rPr>
                <w:spacing w:val="-4"/>
                <w:sz w:val="20"/>
                <w:lang w:val="en-US"/>
              </w:rPr>
              <w:t xml:space="preserve"> </w:t>
            </w:r>
            <w:r w:rsidRPr="00410369">
              <w:rPr>
                <w:sz w:val="20"/>
                <w:lang w:val="en-US"/>
              </w:rPr>
              <w:t>залы</w:t>
            </w:r>
          </w:p>
        </w:tc>
        <w:tc>
          <w:tcPr>
            <w:tcW w:w="1416" w:type="dxa"/>
            <w:shd w:val="clear" w:color="auto" w:fill="auto"/>
          </w:tcPr>
          <w:p w:rsidR="002350B5" w:rsidRPr="002350B5" w:rsidRDefault="002350B5" w:rsidP="006D317F">
            <w:pPr>
              <w:pStyle w:val="TableParagraph"/>
              <w:ind w:right="140"/>
              <w:rPr>
                <w:sz w:val="20"/>
              </w:rPr>
            </w:pPr>
            <w:r w:rsidRPr="002350B5">
              <w:rPr>
                <w:sz w:val="20"/>
              </w:rPr>
              <w:t>количество</w:t>
            </w:r>
            <w:r w:rsidRPr="002350B5">
              <w:rPr>
                <w:spacing w:val="1"/>
                <w:sz w:val="20"/>
              </w:rPr>
              <w:t xml:space="preserve"> </w:t>
            </w:r>
            <w:r w:rsidRPr="002350B5">
              <w:rPr>
                <w:sz w:val="20"/>
              </w:rPr>
              <w:t>объектов на</w:t>
            </w:r>
            <w:r w:rsidRPr="002350B5">
              <w:rPr>
                <w:spacing w:val="1"/>
                <w:sz w:val="20"/>
              </w:rPr>
              <w:t xml:space="preserve"> </w:t>
            </w:r>
            <w:r w:rsidRPr="002350B5">
              <w:rPr>
                <w:spacing w:val="-1"/>
                <w:sz w:val="20"/>
              </w:rPr>
              <w:t>муниципальн</w:t>
            </w:r>
            <w:r w:rsidRPr="002350B5">
              <w:rPr>
                <w:spacing w:val="-47"/>
                <w:sz w:val="20"/>
              </w:rPr>
              <w:t xml:space="preserve"> </w:t>
            </w:r>
            <w:r w:rsidRPr="002350B5">
              <w:rPr>
                <w:sz w:val="20"/>
              </w:rPr>
              <w:t>ое</w:t>
            </w:r>
          </w:p>
          <w:p w:rsidR="002350B5" w:rsidRPr="002350B5" w:rsidRDefault="002350B5" w:rsidP="006D317F">
            <w:pPr>
              <w:pStyle w:val="TableParagraph"/>
              <w:spacing w:line="217" w:lineRule="exact"/>
              <w:rPr>
                <w:sz w:val="20"/>
              </w:rPr>
            </w:pPr>
            <w:r w:rsidRPr="002350B5">
              <w:rPr>
                <w:sz w:val="20"/>
              </w:rPr>
              <w:t>образование</w:t>
            </w:r>
          </w:p>
        </w:tc>
        <w:tc>
          <w:tcPr>
            <w:tcW w:w="2975" w:type="dxa"/>
            <w:shd w:val="clear" w:color="auto" w:fill="auto"/>
          </w:tcPr>
          <w:p w:rsidR="002350B5" w:rsidRPr="002350B5" w:rsidRDefault="002350B5" w:rsidP="006D317F">
            <w:pPr>
              <w:pStyle w:val="TableParagraph"/>
              <w:ind w:right="411"/>
              <w:jc w:val="both"/>
              <w:rPr>
                <w:sz w:val="20"/>
              </w:rPr>
            </w:pPr>
            <w:r w:rsidRPr="002350B5">
              <w:rPr>
                <w:sz w:val="20"/>
              </w:rPr>
              <w:t>в муниципальных районах с</w:t>
            </w:r>
            <w:r w:rsidRPr="002350B5">
              <w:rPr>
                <w:spacing w:val="-47"/>
                <w:sz w:val="20"/>
              </w:rPr>
              <w:t xml:space="preserve"> </w:t>
            </w:r>
            <w:r w:rsidRPr="002350B5">
              <w:rPr>
                <w:sz w:val="20"/>
              </w:rPr>
              <w:t>числом жителей до 50 тысяч</w:t>
            </w:r>
            <w:r w:rsidRPr="002350B5">
              <w:rPr>
                <w:spacing w:val="-48"/>
                <w:sz w:val="20"/>
              </w:rPr>
              <w:t xml:space="preserve"> </w:t>
            </w:r>
            <w:r w:rsidRPr="002350B5">
              <w:rPr>
                <w:sz w:val="20"/>
              </w:rPr>
              <w:t>человек</w:t>
            </w:r>
          </w:p>
        </w:tc>
        <w:tc>
          <w:tcPr>
            <w:tcW w:w="1701" w:type="dxa"/>
            <w:shd w:val="clear" w:color="auto" w:fill="auto"/>
          </w:tcPr>
          <w:p w:rsidR="002350B5" w:rsidRPr="00410369" w:rsidRDefault="002350B5" w:rsidP="006D317F">
            <w:pPr>
              <w:pStyle w:val="TableParagraph"/>
              <w:spacing w:line="225" w:lineRule="exact"/>
              <w:ind w:left="112"/>
              <w:rPr>
                <w:sz w:val="20"/>
                <w:lang w:val="en-US"/>
              </w:rPr>
            </w:pPr>
            <w:r w:rsidRPr="00410369">
              <w:rPr>
                <w:w w:val="99"/>
                <w:sz w:val="20"/>
                <w:lang w:val="en-US"/>
              </w:rPr>
              <w:t>1</w:t>
            </w:r>
          </w:p>
        </w:tc>
        <w:tc>
          <w:tcPr>
            <w:tcW w:w="1842" w:type="dxa"/>
            <w:shd w:val="clear" w:color="auto" w:fill="auto"/>
          </w:tcPr>
          <w:p w:rsidR="002350B5" w:rsidRPr="00410369" w:rsidRDefault="002350B5" w:rsidP="006D317F">
            <w:pPr>
              <w:pStyle w:val="TableParagraph"/>
              <w:ind w:left="113" w:right="565"/>
              <w:jc w:val="both"/>
              <w:rPr>
                <w:sz w:val="20"/>
                <w:lang w:val="en-US"/>
              </w:rPr>
            </w:pPr>
            <w:r w:rsidRPr="00410369">
              <w:rPr>
                <w:spacing w:val="-1"/>
                <w:sz w:val="20"/>
                <w:lang w:val="en-US"/>
              </w:rPr>
              <w:t>транспортная</w:t>
            </w:r>
            <w:r w:rsidRPr="00410369">
              <w:rPr>
                <w:spacing w:val="-48"/>
                <w:sz w:val="20"/>
                <w:lang w:val="en-US"/>
              </w:rPr>
              <w:t xml:space="preserve"> </w:t>
            </w:r>
            <w:r w:rsidRPr="00410369">
              <w:rPr>
                <w:sz w:val="20"/>
                <w:lang w:val="en-US"/>
              </w:rPr>
              <w:t>доступность,</w:t>
            </w:r>
            <w:r w:rsidRPr="00410369">
              <w:rPr>
                <w:spacing w:val="-48"/>
                <w:sz w:val="20"/>
                <w:lang w:val="en-US"/>
              </w:rPr>
              <w:t xml:space="preserve"> </w:t>
            </w:r>
            <w:r w:rsidRPr="00410369">
              <w:rPr>
                <w:sz w:val="20"/>
                <w:lang w:val="en-US"/>
              </w:rPr>
              <w:t>минуты</w:t>
            </w:r>
          </w:p>
        </w:tc>
        <w:tc>
          <w:tcPr>
            <w:tcW w:w="4048" w:type="dxa"/>
            <w:gridSpan w:val="2"/>
            <w:shd w:val="clear" w:color="auto" w:fill="auto"/>
          </w:tcPr>
          <w:p w:rsidR="002350B5" w:rsidRPr="00410369" w:rsidRDefault="002350B5" w:rsidP="006D317F">
            <w:pPr>
              <w:pStyle w:val="TableParagraph"/>
              <w:spacing w:line="225" w:lineRule="exact"/>
              <w:ind w:left="112"/>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r w:rsidR="002350B5" w:rsidTr="006D317F">
        <w:trPr>
          <w:trHeight w:val="230"/>
        </w:trPr>
        <w:tc>
          <w:tcPr>
            <w:tcW w:w="14785" w:type="dxa"/>
            <w:gridSpan w:val="8"/>
            <w:shd w:val="clear" w:color="auto" w:fill="auto"/>
          </w:tcPr>
          <w:p w:rsidR="002350B5" w:rsidRPr="002350B5" w:rsidRDefault="002350B5" w:rsidP="006D317F">
            <w:pPr>
              <w:pStyle w:val="TableParagraph"/>
              <w:spacing w:line="210" w:lineRule="exact"/>
              <w:ind w:left="905"/>
              <w:rPr>
                <w:b/>
                <w:sz w:val="20"/>
              </w:rPr>
            </w:pPr>
            <w:r w:rsidRPr="002350B5">
              <w:rPr>
                <w:b/>
                <w:sz w:val="20"/>
              </w:rPr>
              <w:t>Объекты</w:t>
            </w:r>
            <w:r w:rsidRPr="002350B5">
              <w:rPr>
                <w:b/>
                <w:spacing w:val="-3"/>
                <w:sz w:val="20"/>
              </w:rPr>
              <w:t xml:space="preserve"> </w:t>
            </w:r>
            <w:r w:rsidRPr="002350B5">
              <w:rPr>
                <w:b/>
                <w:sz w:val="20"/>
              </w:rPr>
              <w:t>в</w:t>
            </w:r>
            <w:r w:rsidRPr="002350B5">
              <w:rPr>
                <w:b/>
                <w:spacing w:val="-4"/>
                <w:sz w:val="20"/>
              </w:rPr>
              <w:t xml:space="preserve"> </w:t>
            </w:r>
            <w:r w:rsidRPr="002350B5">
              <w:rPr>
                <w:b/>
                <w:sz w:val="20"/>
              </w:rPr>
              <w:t>области</w:t>
            </w:r>
            <w:r w:rsidRPr="002350B5">
              <w:rPr>
                <w:b/>
                <w:spacing w:val="-3"/>
                <w:sz w:val="20"/>
              </w:rPr>
              <w:t xml:space="preserve"> </w:t>
            </w:r>
            <w:r w:rsidRPr="002350B5">
              <w:rPr>
                <w:b/>
                <w:sz w:val="20"/>
              </w:rPr>
              <w:t>создания</w:t>
            </w:r>
            <w:r w:rsidRPr="002350B5">
              <w:rPr>
                <w:b/>
                <w:spacing w:val="-2"/>
                <w:sz w:val="20"/>
              </w:rPr>
              <w:t xml:space="preserve"> </w:t>
            </w:r>
            <w:r w:rsidRPr="002350B5">
              <w:rPr>
                <w:b/>
                <w:sz w:val="20"/>
              </w:rPr>
              <w:t>условий</w:t>
            </w:r>
            <w:r w:rsidRPr="002350B5">
              <w:rPr>
                <w:b/>
                <w:spacing w:val="-3"/>
                <w:sz w:val="20"/>
              </w:rPr>
              <w:t xml:space="preserve"> </w:t>
            </w:r>
            <w:r w:rsidRPr="002350B5">
              <w:rPr>
                <w:b/>
                <w:sz w:val="20"/>
              </w:rPr>
              <w:t>для</w:t>
            </w:r>
            <w:r w:rsidRPr="002350B5">
              <w:rPr>
                <w:b/>
                <w:spacing w:val="-2"/>
                <w:sz w:val="20"/>
              </w:rPr>
              <w:t xml:space="preserve"> </w:t>
            </w:r>
            <w:r w:rsidRPr="002350B5">
              <w:rPr>
                <w:b/>
                <w:sz w:val="20"/>
              </w:rPr>
              <w:t>массового</w:t>
            </w:r>
            <w:r w:rsidRPr="002350B5">
              <w:rPr>
                <w:b/>
                <w:spacing w:val="-4"/>
                <w:sz w:val="20"/>
              </w:rPr>
              <w:t xml:space="preserve"> </w:t>
            </w:r>
            <w:r w:rsidRPr="002350B5">
              <w:rPr>
                <w:b/>
                <w:sz w:val="20"/>
              </w:rPr>
              <w:t>отдыха</w:t>
            </w:r>
            <w:r w:rsidRPr="002350B5">
              <w:rPr>
                <w:b/>
                <w:spacing w:val="-2"/>
                <w:sz w:val="20"/>
              </w:rPr>
              <w:t xml:space="preserve"> </w:t>
            </w:r>
            <w:r w:rsidRPr="002350B5">
              <w:rPr>
                <w:b/>
                <w:sz w:val="20"/>
              </w:rPr>
              <w:t>жителей</w:t>
            </w:r>
            <w:r w:rsidRPr="002350B5">
              <w:rPr>
                <w:b/>
                <w:spacing w:val="-2"/>
                <w:sz w:val="20"/>
              </w:rPr>
              <w:t xml:space="preserve"> </w:t>
            </w:r>
            <w:r w:rsidRPr="002350B5">
              <w:rPr>
                <w:b/>
                <w:sz w:val="20"/>
              </w:rPr>
              <w:t>поселения</w:t>
            </w:r>
            <w:r w:rsidRPr="002350B5">
              <w:rPr>
                <w:b/>
                <w:spacing w:val="-3"/>
                <w:sz w:val="20"/>
              </w:rPr>
              <w:t xml:space="preserve"> </w:t>
            </w:r>
            <w:r w:rsidRPr="002350B5">
              <w:rPr>
                <w:b/>
                <w:sz w:val="20"/>
              </w:rPr>
              <w:t>и</w:t>
            </w:r>
            <w:r w:rsidRPr="002350B5">
              <w:rPr>
                <w:b/>
                <w:spacing w:val="-2"/>
                <w:sz w:val="20"/>
              </w:rPr>
              <w:t xml:space="preserve"> </w:t>
            </w:r>
            <w:r w:rsidRPr="002350B5">
              <w:rPr>
                <w:b/>
                <w:sz w:val="20"/>
              </w:rPr>
              <w:t>организация</w:t>
            </w:r>
            <w:r w:rsidRPr="002350B5">
              <w:rPr>
                <w:b/>
                <w:spacing w:val="-3"/>
                <w:sz w:val="20"/>
              </w:rPr>
              <w:t xml:space="preserve"> </w:t>
            </w:r>
            <w:r w:rsidRPr="002350B5">
              <w:rPr>
                <w:b/>
                <w:sz w:val="20"/>
              </w:rPr>
              <w:t>обустройства</w:t>
            </w:r>
            <w:r w:rsidRPr="002350B5">
              <w:rPr>
                <w:b/>
                <w:spacing w:val="-1"/>
                <w:sz w:val="20"/>
              </w:rPr>
              <w:t xml:space="preserve"> </w:t>
            </w:r>
            <w:r w:rsidRPr="002350B5">
              <w:rPr>
                <w:b/>
                <w:sz w:val="20"/>
              </w:rPr>
              <w:t>мест</w:t>
            </w:r>
            <w:r w:rsidRPr="002350B5">
              <w:rPr>
                <w:b/>
                <w:spacing w:val="-1"/>
                <w:sz w:val="20"/>
              </w:rPr>
              <w:t xml:space="preserve"> </w:t>
            </w:r>
            <w:r w:rsidRPr="002350B5">
              <w:rPr>
                <w:b/>
                <w:sz w:val="20"/>
              </w:rPr>
              <w:t>массового</w:t>
            </w:r>
            <w:r w:rsidRPr="002350B5">
              <w:rPr>
                <w:b/>
                <w:spacing w:val="-1"/>
                <w:sz w:val="20"/>
              </w:rPr>
              <w:t xml:space="preserve"> </w:t>
            </w:r>
            <w:r w:rsidRPr="002350B5">
              <w:rPr>
                <w:b/>
                <w:sz w:val="20"/>
              </w:rPr>
              <w:t>отдыха</w:t>
            </w:r>
            <w:r w:rsidRPr="002350B5">
              <w:rPr>
                <w:b/>
                <w:spacing w:val="-4"/>
                <w:sz w:val="20"/>
              </w:rPr>
              <w:t xml:space="preserve"> </w:t>
            </w:r>
            <w:r w:rsidRPr="002350B5">
              <w:rPr>
                <w:b/>
                <w:sz w:val="20"/>
              </w:rPr>
              <w:t>населения</w:t>
            </w:r>
          </w:p>
        </w:tc>
      </w:tr>
      <w:tr w:rsidR="002350B5" w:rsidTr="006D317F">
        <w:trPr>
          <w:trHeight w:val="918"/>
        </w:trPr>
        <w:tc>
          <w:tcPr>
            <w:tcW w:w="535" w:type="dxa"/>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14.</w:t>
            </w:r>
          </w:p>
        </w:tc>
        <w:tc>
          <w:tcPr>
            <w:tcW w:w="2268" w:type="dxa"/>
            <w:shd w:val="clear" w:color="auto" w:fill="auto"/>
          </w:tcPr>
          <w:p w:rsidR="002350B5" w:rsidRPr="002350B5" w:rsidRDefault="002350B5" w:rsidP="006D317F">
            <w:pPr>
              <w:pStyle w:val="TableParagraph"/>
              <w:spacing w:line="223" w:lineRule="exact"/>
              <w:rPr>
                <w:sz w:val="20"/>
              </w:rPr>
            </w:pPr>
            <w:r w:rsidRPr="002350B5">
              <w:rPr>
                <w:sz w:val="20"/>
              </w:rPr>
              <w:t>Озелененные</w:t>
            </w:r>
          </w:p>
          <w:p w:rsidR="002350B5" w:rsidRPr="002350B5" w:rsidRDefault="002350B5" w:rsidP="006D317F">
            <w:pPr>
              <w:pStyle w:val="TableParagraph"/>
              <w:rPr>
                <w:sz w:val="20"/>
              </w:rPr>
            </w:pPr>
            <w:r w:rsidRPr="002350B5">
              <w:rPr>
                <w:sz w:val="20"/>
              </w:rPr>
              <w:t>территории</w:t>
            </w:r>
            <w:r w:rsidRPr="002350B5">
              <w:rPr>
                <w:spacing w:val="-4"/>
                <w:sz w:val="20"/>
              </w:rPr>
              <w:t xml:space="preserve"> </w:t>
            </w:r>
            <w:r w:rsidRPr="002350B5">
              <w:rPr>
                <w:sz w:val="20"/>
              </w:rPr>
              <w:t>общего</w:t>
            </w:r>
          </w:p>
          <w:p w:rsidR="002350B5" w:rsidRPr="002350B5" w:rsidRDefault="002350B5" w:rsidP="006D317F">
            <w:pPr>
              <w:pStyle w:val="TableParagraph"/>
              <w:spacing w:line="228" w:lineRule="exact"/>
              <w:ind w:right="173"/>
              <w:rPr>
                <w:sz w:val="20"/>
              </w:rPr>
            </w:pPr>
            <w:r w:rsidRPr="002350B5">
              <w:rPr>
                <w:sz w:val="20"/>
              </w:rPr>
              <w:t>пользования</w:t>
            </w:r>
            <w:r w:rsidRPr="002350B5">
              <w:rPr>
                <w:spacing w:val="-6"/>
                <w:sz w:val="20"/>
              </w:rPr>
              <w:t xml:space="preserve"> </w:t>
            </w:r>
            <w:r w:rsidRPr="002350B5">
              <w:rPr>
                <w:sz w:val="20"/>
              </w:rPr>
              <w:t>(без</w:t>
            </w:r>
            <w:r w:rsidRPr="002350B5">
              <w:rPr>
                <w:spacing w:val="-5"/>
                <w:sz w:val="20"/>
              </w:rPr>
              <w:t xml:space="preserve"> </w:t>
            </w:r>
            <w:r w:rsidRPr="002350B5">
              <w:rPr>
                <w:sz w:val="20"/>
              </w:rPr>
              <w:t>учета</w:t>
            </w:r>
            <w:r w:rsidRPr="002350B5">
              <w:rPr>
                <w:spacing w:val="-47"/>
                <w:sz w:val="20"/>
              </w:rPr>
              <w:t xml:space="preserve"> </w:t>
            </w:r>
            <w:r w:rsidRPr="002350B5">
              <w:rPr>
                <w:sz w:val="20"/>
              </w:rPr>
              <w:t>городских лесов)</w:t>
            </w:r>
          </w:p>
        </w:tc>
        <w:tc>
          <w:tcPr>
            <w:tcW w:w="1416" w:type="dxa"/>
            <w:shd w:val="clear" w:color="auto" w:fill="auto"/>
          </w:tcPr>
          <w:p w:rsidR="002350B5" w:rsidRPr="00410369" w:rsidRDefault="002350B5" w:rsidP="006D317F">
            <w:pPr>
              <w:pStyle w:val="TableParagraph"/>
              <w:ind w:right="281"/>
              <w:rPr>
                <w:sz w:val="20"/>
                <w:lang w:val="en-US"/>
              </w:rPr>
            </w:pPr>
            <w:r w:rsidRPr="00410369">
              <w:rPr>
                <w:spacing w:val="-1"/>
                <w:sz w:val="20"/>
                <w:lang w:val="en-US"/>
              </w:rPr>
              <w:t>квадратный</w:t>
            </w:r>
            <w:r w:rsidRPr="00410369">
              <w:rPr>
                <w:spacing w:val="-47"/>
                <w:sz w:val="20"/>
                <w:lang w:val="en-US"/>
              </w:rPr>
              <w:t xml:space="preserve"> </w:t>
            </w:r>
            <w:r w:rsidRPr="00410369">
              <w:rPr>
                <w:sz w:val="20"/>
                <w:lang w:val="en-US"/>
              </w:rPr>
              <w:t>метр на 1</w:t>
            </w:r>
            <w:r w:rsidRPr="00410369">
              <w:rPr>
                <w:spacing w:val="1"/>
                <w:sz w:val="20"/>
                <w:lang w:val="en-US"/>
              </w:rPr>
              <w:t xml:space="preserve"> </w:t>
            </w:r>
            <w:r w:rsidRPr="00410369">
              <w:rPr>
                <w:sz w:val="20"/>
                <w:lang w:val="en-US"/>
              </w:rPr>
              <w:t>человека</w:t>
            </w:r>
          </w:p>
        </w:tc>
        <w:tc>
          <w:tcPr>
            <w:tcW w:w="4676" w:type="dxa"/>
            <w:gridSpan w:val="2"/>
            <w:shd w:val="clear" w:color="auto" w:fill="auto"/>
          </w:tcPr>
          <w:p w:rsidR="002350B5" w:rsidRPr="00410369" w:rsidRDefault="002350B5" w:rsidP="006D317F">
            <w:pPr>
              <w:pStyle w:val="TableParagraph"/>
              <w:spacing w:line="223" w:lineRule="exact"/>
              <w:rPr>
                <w:sz w:val="20"/>
                <w:lang w:val="en-US"/>
              </w:rPr>
            </w:pPr>
            <w:r w:rsidRPr="00410369">
              <w:rPr>
                <w:w w:val="99"/>
                <w:sz w:val="20"/>
                <w:lang w:val="en-US"/>
              </w:rPr>
              <w:t>6</w:t>
            </w:r>
          </w:p>
        </w:tc>
        <w:tc>
          <w:tcPr>
            <w:tcW w:w="1842" w:type="dxa"/>
            <w:shd w:val="clear" w:color="auto" w:fill="auto"/>
          </w:tcPr>
          <w:p w:rsidR="002350B5" w:rsidRPr="00410369" w:rsidRDefault="002350B5" w:rsidP="006D317F">
            <w:pPr>
              <w:pStyle w:val="TableParagraph"/>
              <w:ind w:left="113" w:right="601"/>
              <w:rPr>
                <w:sz w:val="20"/>
                <w:lang w:val="en-US"/>
              </w:rPr>
            </w:pPr>
            <w:r w:rsidRPr="00410369">
              <w:rPr>
                <w:sz w:val="20"/>
                <w:lang w:val="en-US"/>
              </w:rPr>
              <w:t>пешеходная</w:t>
            </w:r>
            <w:r w:rsidRPr="00410369">
              <w:rPr>
                <w:spacing w:val="1"/>
                <w:sz w:val="20"/>
                <w:lang w:val="en-US"/>
              </w:rPr>
              <w:t xml:space="preserve"> </w:t>
            </w:r>
            <w:r w:rsidRPr="00410369">
              <w:rPr>
                <w:spacing w:val="-1"/>
                <w:sz w:val="20"/>
                <w:lang w:val="en-US"/>
              </w:rPr>
              <w:t>доступность,</w:t>
            </w:r>
            <w:r w:rsidRPr="00410369">
              <w:rPr>
                <w:spacing w:val="-47"/>
                <w:sz w:val="20"/>
                <w:lang w:val="en-US"/>
              </w:rPr>
              <w:t xml:space="preserve"> </w:t>
            </w:r>
            <w:r w:rsidRPr="00410369">
              <w:rPr>
                <w:sz w:val="20"/>
                <w:lang w:val="en-US"/>
              </w:rPr>
              <w:t>метры</w:t>
            </w:r>
          </w:p>
        </w:tc>
        <w:tc>
          <w:tcPr>
            <w:tcW w:w="4048" w:type="dxa"/>
            <w:gridSpan w:val="2"/>
            <w:shd w:val="clear" w:color="auto" w:fill="auto"/>
          </w:tcPr>
          <w:p w:rsidR="002350B5" w:rsidRPr="00410369" w:rsidRDefault="002350B5" w:rsidP="006D317F">
            <w:pPr>
              <w:pStyle w:val="TableParagraph"/>
              <w:spacing w:line="223" w:lineRule="exact"/>
              <w:ind w:left="112"/>
              <w:rPr>
                <w:sz w:val="20"/>
                <w:lang w:val="en-US"/>
              </w:rPr>
            </w:pPr>
            <w:r w:rsidRPr="00410369">
              <w:rPr>
                <w:sz w:val="20"/>
                <w:lang w:val="en-US"/>
              </w:rPr>
              <w:t>1</w:t>
            </w:r>
            <w:r w:rsidRPr="00410369">
              <w:rPr>
                <w:spacing w:val="1"/>
                <w:sz w:val="20"/>
                <w:lang w:val="en-US"/>
              </w:rPr>
              <w:t xml:space="preserve"> </w:t>
            </w:r>
            <w:r w:rsidRPr="00410369">
              <w:rPr>
                <w:sz w:val="20"/>
                <w:lang w:val="en-US"/>
              </w:rPr>
              <w:t>000</w:t>
            </w:r>
          </w:p>
        </w:tc>
      </w:tr>
      <w:tr w:rsidR="002350B5" w:rsidTr="006D317F">
        <w:trPr>
          <w:trHeight w:val="230"/>
        </w:trPr>
        <w:tc>
          <w:tcPr>
            <w:tcW w:w="14785" w:type="dxa"/>
            <w:gridSpan w:val="8"/>
            <w:shd w:val="clear" w:color="auto" w:fill="auto"/>
          </w:tcPr>
          <w:p w:rsidR="002350B5" w:rsidRPr="002350B5" w:rsidRDefault="002350B5" w:rsidP="006D317F">
            <w:pPr>
              <w:pStyle w:val="TableParagraph"/>
              <w:spacing w:line="210" w:lineRule="exact"/>
              <w:ind w:left="3949" w:right="3941"/>
              <w:jc w:val="center"/>
              <w:rPr>
                <w:b/>
                <w:sz w:val="20"/>
              </w:rPr>
            </w:pPr>
            <w:r w:rsidRPr="002350B5">
              <w:rPr>
                <w:b/>
                <w:sz w:val="20"/>
              </w:rPr>
              <w:t>Объекты</w:t>
            </w:r>
            <w:r w:rsidRPr="002350B5">
              <w:rPr>
                <w:b/>
                <w:spacing w:val="-4"/>
                <w:sz w:val="20"/>
              </w:rPr>
              <w:t xml:space="preserve"> </w:t>
            </w:r>
            <w:r w:rsidRPr="002350B5">
              <w:rPr>
                <w:b/>
                <w:sz w:val="20"/>
              </w:rPr>
              <w:t>в</w:t>
            </w:r>
            <w:r w:rsidRPr="002350B5">
              <w:rPr>
                <w:b/>
                <w:spacing w:val="-6"/>
                <w:sz w:val="20"/>
              </w:rPr>
              <w:t xml:space="preserve"> </w:t>
            </w:r>
            <w:r w:rsidRPr="002350B5">
              <w:rPr>
                <w:b/>
                <w:sz w:val="20"/>
              </w:rPr>
              <w:t>области</w:t>
            </w:r>
            <w:r w:rsidRPr="002350B5">
              <w:rPr>
                <w:b/>
                <w:spacing w:val="-4"/>
                <w:sz w:val="20"/>
              </w:rPr>
              <w:t xml:space="preserve"> </w:t>
            </w:r>
            <w:r w:rsidRPr="002350B5">
              <w:rPr>
                <w:b/>
                <w:sz w:val="20"/>
              </w:rPr>
              <w:t>обеспечения</w:t>
            </w:r>
            <w:r w:rsidRPr="002350B5">
              <w:rPr>
                <w:b/>
                <w:spacing w:val="-3"/>
                <w:sz w:val="20"/>
              </w:rPr>
              <w:t xml:space="preserve"> </w:t>
            </w:r>
            <w:r w:rsidRPr="002350B5">
              <w:rPr>
                <w:b/>
                <w:sz w:val="20"/>
              </w:rPr>
              <w:t>объектами</w:t>
            </w:r>
            <w:r w:rsidRPr="002350B5">
              <w:rPr>
                <w:b/>
                <w:spacing w:val="-6"/>
                <w:sz w:val="20"/>
              </w:rPr>
              <w:t xml:space="preserve"> </w:t>
            </w:r>
            <w:r w:rsidRPr="002350B5">
              <w:rPr>
                <w:b/>
                <w:sz w:val="20"/>
              </w:rPr>
              <w:t>транспортной</w:t>
            </w:r>
            <w:r w:rsidRPr="002350B5">
              <w:rPr>
                <w:b/>
                <w:spacing w:val="-6"/>
                <w:sz w:val="20"/>
              </w:rPr>
              <w:t xml:space="preserve"> </w:t>
            </w:r>
            <w:r w:rsidRPr="002350B5">
              <w:rPr>
                <w:b/>
                <w:sz w:val="20"/>
              </w:rPr>
              <w:t>инфраструктуры</w:t>
            </w:r>
          </w:p>
        </w:tc>
      </w:tr>
      <w:tr w:rsidR="002350B5" w:rsidTr="006D317F">
        <w:trPr>
          <w:trHeight w:val="460"/>
        </w:trPr>
        <w:tc>
          <w:tcPr>
            <w:tcW w:w="535" w:type="dxa"/>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15.</w:t>
            </w:r>
          </w:p>
        </w:tc>
        <w:tc>
          <w:tcPr>
            <w:tcW w:w="2268"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Автомобильные</w:t>
            </w:r>
            <w:r w:rsidRPr="00410369">
              <w:rPr>
                <w:spacing w:val="-4"/>
                <w:sz w:val="20"/>
                <w:lang w:val="en-US"/>
              </w:rPr>
              <w:t xml:space="preserve"> </w:t>
            </w:r>
            <w:r w:rsidRPr="00410369">
              <w:rPr>
                <w:sz w:val="20"/>
                <w:lang w:val="en-US"/>
              </w:rPr>
              <w:t>дороги</w:t>
            </w:r>
          </w:p>
          <w:p w:rsidR="002350B5" w:rsidRPr="00410369" w:rsidRDefault="002350B5" w:rsidP="006D317F">
            <w:pPr>
              <w:pStyle w:val="TableParagraph"/>
              <w:spacing w:before="1" w:line="217" w:lineRule="exact"/>
              <w:rPr>
                <w:sz w:val="20"/>
                <w:lang w:val="en-US"/>
              </w:rPr>
            </w:pPr>
            <w:r w:rsidRPr="00410369">
              <w:rPr>
                <w:sz w:val="20"/>
                <w:lang w:val="en-US"/>
              </w:rPr>
              <w:t>местного</w:t>
            </w:r>
            <w:r w:rsidRPr="00410369">
              <w:rPr>
                <w:spacing w:val="-3"/>
                <w:sz w:val="20"/>
                <w:lang w:val="en-US"/>
              </w:rPr>
              <w:t xml:space="preserve"> </w:t>
            </w:r>
            <w:r w:rsidRPr="00410369">
              <w:rPr>
                <w:sz w:val="20"/>
                <w:lang w:val="en-US"/>
              </w:rPr>
              <w:t>значения</w:t>
            </w:r>
          </w:p>
        </w:tc>
        <w:tc>
          <w:tcPr>
            <w:tcW w:w="1416"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плотность</w:t>
            </w:r>
          </w:p>
          <w:p w:rsidR="002350B5" w:rsidRPr="00410369" w:rsidRDefault="002350B5" w:rsidP="006D317F">
            <w:pPr>
              <w:pStyle w:val="TableParagraph"/>
              <w:spacing w:before="1" w:line="217" w:lineRule="exact"/>
              <w:rPr>
                <w:sz w:val="20"/>
                <w:lang w:val="en-US"/>
              </w:rPr>
            </w:pPr>
            <w:r w:rsidRPr="00410369">
              <w:rPr>
                <w:sz w:val="20"/>
                <w:lang w:val="en-US"/>
              </w:rPr>
              <w:t>улично-</w:t>
            </w:r>
          </w:p>
        </w:tc>
        <w:tc>
          <w:tcPr>
            <w:tcW w:w="4676" w:type="dxa"/>
            <w:gridSpan w:val="2"/>
            <w:shd w:val="clear" w:color="auto" w:fill="auto"/>
          </w:tcPr>
          <w:p w:rsidR="002350B5" w:rsidRPr="00410369" w:rsidRDefault="002350B5" w:rsidP="006D317F">
            <w:pPr>
              <w:pStyle w:val="TableParagraph"/>
              <w:spacing w:line="223" w:lineRule="exact"/>
              <w:rPr>
                <w:sz w:val="20"/>
                <w:lang w:val="en-US"/>
              </w:rPr>
            </w:pPr>
            <w:r w:rsidRPr="00410369">
              <w:rPr>
                <w:sz w:val="20"/>
                <w:lang w:val="en-US"/>
              </w:rPr>
              <w:t>5*</w:t>
            </w:r>
          </w:p>
        </w:tc>
        <w:tc>
          <w:tcPr>
            <w:tcW w:w="1842" w:type="dxa"/>
            <w:shd w:val="clear" w:color="auto" w:fill="auto"/>
          </w:tcPr>
          <w:p w:rsidR="002350B5" w:rsidRPr="00410369" w:rsidRDefault="002350B5" w:rsidP="006D317F">
            <w:pPr>
              <w:pStyle w:val="TableParagraph"/>
              <w:spacing w:line="223" w:lineRule="exact"/>
              <w:ind w:left="113"/>
              <w:rPr>
                <w:sz w:val="20"/>
                <w:lang w:val="en-US"/>
              </w:rPr>
            </w:pPr>
            <w:r w:rsidRPr="00410369">
              <w:rPr>
                <w:w w:val="99"/>
                <w:sz w:val="20"/>
                <w:lang w:val="en-US"/>
              </w:rPr>
              <w:t>-</w:t>
            </w:r>
          </w:p>
        </w:tc>
        <w:tc>
          <w:tcPr>
            <w:tcW w:w="4048" w:type="dxa"/>
            <w:gridSpan w:val="2"/>
            <w:shd w:val="clear" w:color="auto" w:fill="auto"/>
          </w:tcPr>
          <w:p w:rsidR="002350B5" w:rsidRPr="00410369" w:rsidRDefault="002350B5" w:rsidP="006D317F">
            <w:pPr>
              <w:pStyle w:val="TableParagraph"/>
              <w:spacing w:line="223" w:lineRule="exact"/>
              <w:ind w:left="112"/>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bl>
    <w:p w:rsidR="002350B5" w:rsidRDefault="002350B5" w:rsidP="002350B5">
      <w:pPr>
        <w:numPr>
          <w:ilvl w:val="0"/>
          <w:numId w:val="33"/>
        </w:numPr>
        <w:spacing w:after="0" w:line="223" w:lineRule="exact"/>
        <w:rPr>
          <w:sz w:val="20"/>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2267"/>
        <w:gridCol w:w="707"/>
        <w:gridCol w:w="1701"/>
        <w:gridCol w:w="1842"/>
        <w:gridCol w:w="2834"/>
        <w:gridCol w:w="1214"/>
      </w:tblGrid>
      <w:tr w:rsidR="002350B5" w:rsidTr="006D317F">
        <w:trPr>
          <w:trHeight w:val="1840"/>
        </w:trPr>
        <w:tc>
          <w:tcPr>
            <w:tcW w:w="535" w:type="dxa"/>
            <w:tcBorders>
              <w:top w:val="nil"/>
            </w:tcBorders>
            <w:shd w:val="clear" w:color="auto" w:fill="auto"/>
          </w:tcPr>
          <w:p w:rsidR="002350B5" w:rsidRPr="00410369" w:rsidRDefault="002350B5" w:rsidP="006D317F">
            <w:pPr>
              <w:widowControl w:val="0"/>
              <w:autoSpaceDE w:val="0"/>
              <w:autoSpaceDN w:val="0"/>
              <w:rPr>
                <w:sz w:val="18"/>
                <w:lang w:val="en-US"/>
              </w:rPr>
            </w:pPr>
          </w:p>
        </w:tc>
        <w:tc>
          <w:tcPr>
            <w:tcW w:w="2268" w:type="dxa"/>
            <w:tcBorders>
              <w:top w:val="nil"/>
            </w:tcBorders>
            <w:shd w:val="clear" w:color="auto" w:fill="auto"/>
          </w:tcPr>
          <w:p w:rsidR="002350B5" w:rsidRPr="00410369" w:rsidRDefault="002350B5" w:rsidP="006D317F">
            <w:pPr>
              <w:pStyle w:val="TableParagraph"/>
              <w:spacing w:line="223" w:lineRule="exact"/>
              <w:rPr>
                <w:sz w:val="20"/>
                <w:lang w:val="en-US"/>
              </w:rPr>
            </w:pPr>
            <w:r w:rsidRPr="00410369">
              <w:rPr>
                <w:sz w:val="20"/>
                <w:lang w:val="en-US"/>
              </w:rPr>
              <w:t>(улично-дорожная</w:t>
            </w:r>
            <w:r w:rsidRPr="00410369">
              <w:rPr>
                <w:spacing w:val="-6"/>
                <w:sz w:val="20"/>
                <w:lang w:val="en-US"/>
              </w:rPr>
              <w:t xml:space="preserve"> </w:t>
            </w:r>
            <w:r w:rsidRPr="00410369">
              <w:rPr>
                <w:sz w:val="20"/>
                <w:lang w:val="en-US"/>
              </w:rPr>
              <w:t>сеть)</w:t>
            </w:r>
          </w:p>
        </w:tc>
        <w:tc>
          <w:tcPr>
            <w:tcW w:w="1416" w:type="dxa"/>
            <w:shd w:val="clear" w:color="auto" w:fill="auto"/>
          </w:tcPr>
          <w:p w:rsidR="002350B5" w:rsidRPr="00410369" w:rsidRDefault="002350B5" w:rsidP="006D317F">
            <w:pPr>
              <w:pStyle w:val="TableParagraph"/>
              <w:ind w:right="207"/>
              <w:rPr>
                <w:sz w:val="20"/>
                <w:lang w:val="en-US"/>
              </w:rPr>
            </w:pPr>
            <w:r w:rsidRPr="00410369">
              <w:rPr>
                <w:w w:val="95"/>
                <w:sz w:val="20"/>
                <w:lang w:val="en-US"/>
              </w:rPr>
              <w:t>дорожной</w:t>
            </w:r>
            <w:r w:rsidRPr="00410369">
              <w:rPr>
                <w:spacing w:val="-45"/>
                <w:w w:val="95"/>
                <w:sz w:val="20"/>
                <w:lang w:val="en-US"/>
              </w:rPr>
              <w:t xml:space="preserve"> </w:t>
            </w:r>
            <w:r w:rsidRPr="00410369">
              <w:rPr>
                <w:sz w:val="20"/>
                <w:lang w:val="en-US"/>
              </w:rPr>
              <w:t>сети,</w:t>
            </w:r>
          </w:p>
          <w:p w:rsidR="002350B5" w:rsidRPr="00410369" w:rsidRDefault="002350B5" w:rsidP="006D317F">
            <w:pPr>
              <w:pStyle w:val="TableParagraph"/>
              <w:ind w:right="101"/>
              <w:rPr>
                <w:sz w:val="20"/>
                <w:lang w:val="en-US"/>
              </w:rPr>
            </w:pPr>
            <w:r w:rsidRPr="00410369">
              <w:rPr>
                <w:spacing w:val="-1"/>
                <w:sz w:val="20"/>
                <w:lang w:val="en-US"/>
              </w:rPr>
              <w:t xml:space="preserve">километры </w:t>
            </w:r>
            <w:r w:rsidRPr="00410369">
              <w:rPr>
                <w:sz w:val="20"/>
                <w:lang w:val="en-US"/>
              </w:rPr>
              <w:t>на</w:t>
            </w:r>
            <w:r w:rsidRPr="00410369">
              <w:rPr>
                <w:spacing w:val="-47"/>
                <w:sz w:val="20"/>
                <w:lang w:val="en-US"/>
              </w:rPr>
              <w:t xml:space="preserve"> </w:t>
            </w:r>
            <w:r w:rsidRPr="00410369">
              <w:rPr>
                <w:sz w:val="20"/>
                <w:lang w:val="en-US"/>
              </w:rPr>
              <w:t>квадратные</w:t>
            </w:r>
            <w:r w:rsidRPr="00410369">
              <w:rPr>
                <w:spacing w:val="1"/>
                <w:sz w:val="20"/>
                <w:lang w:val="en-US"/>
              </w:rPr>
              <w:t xml:space="preserve"> </w:t>
            </w:r>
            <w:r w:rsidRPr="00410369">
              <w:rPr>
                <w:sz w:val="20"/>
                <w:lang w:val="en-US"/>
              </w:rPr>
              <w:t>километры</w:t>
            </w:r>
          </w:p>
          <w:p w:rsidR="002350B5" w:rsidRPr="00410369" w:rsidRDefault="002350B5" w:rsidP="006D317F">
            <w:pPr>
              <w:pStyle w:val="TableParagraph"/>
              <w:rPr>
                <w:sz w:val="20"/>
                <w:lang w:val="en-US"/>
              </w:rPr>
            </w:pPr>
            <w:r w:rsidRPr="00410369">
              <w:rPr>
                <w:sz w:val="20"/>
                <w:lang w:val="en-US"/>
              </w:rPr>
              <w:t>территории</w:t>
            </w:r>
          </w:p>
        </w:tc>
        <w:tc>
          <w:tcPr>
            <w:tcW w:w="4675" w:type="dxa"/>
            <w:gridSpan w:val="3"/>
            <w:shd w:val="clear" w:color="auto" w:fill="auto"/>
          </w:tcPr>
          <w:p w:rsidR="002350B5" w:rsidRPr="002350B5" w:rsidRDefault="002350B5" w:rsidP="006D317F">
            <w:pPr>
              <w:pStyle w:val="TableParagraph"/>
              <w:ind w:right="725"/>
              <w:rPr>
                <w:sz w:val="20"/>
              </w:rPr>
            </w:pPr>
            <w:r w:rsidRPr="002350B5">
              <w:rPr>
                <w:sz w:val="20"/>
              </w:rPr>
              <w:t>*Примечание: при расчете обеспеченности</w:t>
            </w:r>
            <w:r w:rsidRPr="002350B5">
              <w:rPr>
                <w:spacing w:val="1"/>
                <w:sz w:val="20"/>
              </w:rPr>
              <w:t xml:space="preserve"> </w:t>
            </w:r>
            <w:r w:rsidRPr="002350B5">
              <w:rPr>
                <w:sz w:val="20"/>
              </w:rPr>
              <w:t>учитываются</w:t>
            </w:r>
            <w:r w:rsidRPr="002350B5">
              <w:rPr>
                <w:spacing w:val="-5"/>
                <w:sz w:val="20"/>
              </w:rPr>
              <w:t xml:space="preserve"> </w:t>
            </w:r>
            <w:r w:rsidRPr="002350B5">
              <w:rPr>
                <w:sz w:val="20"/>
              </w:rPr>
              <w:t>автомобильные</w:t>
            </w:r>
            <w:r w:rsidRPr="002350B5">
              <w:rPr>
                <w:spacing w:val="-4"/>
                <w:sz w:val="20"/>
              </w:rPr>
              <w:t xml:space="preserve"> </w:t>
            </w:r>
            <w:r w:rsidRPr="002350B5">
              <w:rPr>
                <w:sz w:val="20"/>
              </w:rPr>
              <w:t>дороги</w:t>
            </w:r>
            <w:r w:rsidRPr="002350B5">
              <w:rPr>
                <w:spacing w:val="-4"/>
                <w:sz w:val="20"/>
              </w:rPr>
              <w:t xml:space="preserve"> </w:t>
            </w:r>
            <w:r w:rsidRPr="002350B5">
              <w:rPr>
                <w:sz w:val="20"/>
              </w:rPr>
              <w:t>общего</w:t>
            </w:r>
            <w:r w:rsidRPr="002350B5">
              <w:rPr>
                <w:spacing w:val="-47"/>
                <w:sz w:val="20"/>
              </w:rPr>
              <w:t xml:space="preserve"> </w:t>
            </w:r>
            <w:r w:rsidRPr="002350B5">
              <w:rPr>
                <w:sz w:val="20"/>
              </w:rPr>
              <w:t>пользования</w:t>
            </w:r>
            <w:r w:rsidRPr="002350B5">
              <w:rPr>
                <w:spacing w:val="-3"/>
                <w:sz w:val="20"/>
              </w:rPr>
              <w:t xml:space="preserve"> </w:t>
            </w:r>
            <w:r w:rsidRPr="002350B5">
              <w:rPr>
                <w:sz w:val="20"/>
              </w:rPr>
              <w:t>федерального значения,</w:t>
            </w:r>
          </w:p>
          <w:p w:rsidR="002350B5" w:rsidRPr="002350B5" w:rsidRDefault="002350B5" w:rsidP="006D317F">
            <w:pPr>
              <w:pStyle w:val="TableParagraph"/>
              <w:rPr>
                <w:sz w:val="20"/>
              </w:rPr>
            </w:pPr>
            <w:r w:rsidRPr="002350B5">
              <w:rPr>
                <w:sz w:val="20"/>
              </w:rPr>
              <w:t>автомобильные</w:t>
            </w:r>
            <w:r w:rsidRPr="002350B5">
              <w:rPr>
                <w:spacing w:val="-5"/>
                <w:sz w:val="20"/>
              </w:rPr>
              <w:t xml:space="preserve"> </w:t>
            </w:r>
            <w:r w:rsidRPr="002350B5">
              <w:rPr>
                <w:sz w:val="20"/>
              </w:rPr>
              <w:t>дороги</w:t>
            </w:r>
            <w:r w:rsidRPr="002350B5">
              <w:rPr>
                <w:spacing w:val="-4"/>
                <w:sz w:val="20"/>
              </w:rPr>
              <w:t xml:space="preserve"> </w:t>
            </w:r>
            <w:r w:rsidRPr="002350B5">
              <w:rPr>
                <w:sz w:val="20"/>
              </w:rPr>
              <w:t>общего</w:t>
            </w:r>
            <w:r w:rsidRPr="002350B5">
              <w:rPr>
                <w:spacing w:val="-4"/>
                <w:sz w:val="20"/>
              </w:rPr>
              <w:t xml:space="preserve"> </w:t>
            </w:r>
            <w:r w:rsidRPr="002350B5">
              <w:rPr>
                <w:sz w:val="20"/>
              </w:rPr>
              <w:t>пользования</w:t>
            </w:r>
          </w:p>
          <w:p w:rsidR="002350B5" w:rsidRPr="002350B5" w:rsidRDefault="002350B5" w:rsidP="006D317F">
            <w:pPr>
              <w:pStyle w:val="TableParagraph"/>
              <w:ind w:right="234"/>
              <w:rPr>
                <w:sz w:val="20"/>
              </w:rPr>
            </w:pPr>
            <w:r w:rsidRPr="002350B5">
              <w:rPr>
                <w:sz w:val="20"/>
              </w:rPr>
              <w:t>регионального</w:t>
            </w:r>
            <w:r w:rsidRPr="002350B5">
              <w:rPr>
                <w:spacing w:val="-6"/>
                <w:sz w:val="20"/>
              </w:rPr>
              <w:t xml:space="preserve"> </w:t>
            </w:r>
            <w:r w:rsidRPr="002350B5">
              <w:rPr>
                <w:sz w:val="20"/>
              </w:rPr>
              <w:t>или</w:t>
            </w:r>
            <w:r w:rsidRPr="002350B5">
              <w:rPr>
                <w:spacing w:val="-7"/>
                <w:sz w:val="20"/>
              </w:rPr>
              <w:t xml:space="preserve"> </w:t>
            </w:r>
            <w:r w:rsidRPr="002350B5">
              <w:rPr>
                <w:sz w:val="20"/>
              </w:rPr>
              <w:t>межмуниципального</w:t>
            </w:r>
            <w:r w:rsidRPr="002350B5">
              <w:rPr>
                <w:spacing w:val="-6"/>
                <w:sz w:val="20"/>
              </w:rPr>
              <w:t xml:space="preserve"> </w:t>
            </w:r>
            <w:r w:rsidRPr="002350B5">
              <w:rPr>
                <w:sz w:val="20"/>
              </w:rPr>
              <w:t>значения,</w:t>
            </w:r>
            <w:r w:rsidRPr="002350B5">
              <w:rPr>
                <w:spacing w:val="-47"/>
                <w:sz w:val="20"/>
              </w:rPr>
              <w:t xml:space="preserve"> </w:t>
            </w:r>
            <w:r w:rsidRPr="002350B5">
              <w:rPr>
                <w:sz w:val="20"/>
              </w:rPr>
              <w:t>автомобильные дороги местного значения</w:t>
            </w:r>
            <w:r w:rsidRPr="002350B5">
              <w:rPr>
                <w:spacing w:val="1"/>
                <w:sz w:val="20"/>
              </w:rPr>
              <w:t xml:space="preserve"> </w:t>
            </w:r>
            <w:r w:rsidRPr="002350B5">
              <w:rPr>
                <w:sz w:val="20"/>
              </w:rPr>
              <w:t>муниципального</w:t>
            </w:r>
            <w:r w:rsidRPr="002350B5">
              <w:rPr>
                <w:spacing w:val="-4"/>
                <w:sz w:val="20"/>
              </w:rPr>
              <w:t xml:space="preserve"> </w:t>
            </w:r>
            <w:r w:rsidRPr="002350B5">
              <w:rPr>
                <w:sz w:val="20"/>
              </w:rPr>
              <w:t>района,</w:t>
            </w:r>
            <w:r w:rsidRPr="002350B5">
              <w:rPr>
                <w:spacing w:val="-3"/>
                <w:sz w:val="20"/>
              </w:rPr>
              <w:t xml:space="preserve"> </w:t>
            </w:r>
            <w:r w:rsidRPr="002350B5">
              <w:rPr>
                <w:sz w:val="20"/>
              </w:rPr>
              <w:t>находящиеся</w:t>
            </w:r>
            <w:r w:rsidRPr="002350B5">
              <w:rPr>
                <w:spacing w:val="-6"/>
                <w:sz w:val="20"/>
              </w:rPr>
              <w:t xml:space="preserve"> </w:t>
            </w:r>
            <w:r w:rsidRPr="002350B5">
              <w:rPr>
                <w:sz w:val="20"/>
              </w:rPr>
              <w:t>в</w:t>
            </w:r>
            <w:r w:rsidRPr="002350B5">
              <w:rPr>
                <w:spacing w:val="-5"/>
                <w:sz w:val="20"/>
              </w:rPr>
              <w:t xml:space="preserve"> </w:t>
            </w:r>
            <w:r w:rsidRPr="002350B5">
              <w:rPr>
                <w:sz w:val="20"/>
              </w:rPr>
              <w:t>границах</w:t>
            </w:r>
          </w:p>
          <w:p w:rsidR="002350B5" w:rsidRPr="00410369" w:rsidRDefault="002350B5" w:rsidP="006D317F">
            <w:pPr>
              <w:pStyle w:val="TableParagraph"/>
              <w:spacing w:line="216" w:lineRule="exact"/>
              <w:rPr>
                <w:sz w:val="20"/>
                <w:lang w:val="en-US"/>
              </w:rPr>
            </w:pPr>
            <w:r w:rsidRPr="00410369">
              <w:rPr>
                <w:sz w:val="20"/>
                <w:lang w:val="en-US"/>
              </w:rPr>
              <w:t>населенных</w:t>
            </w:r>
            <w:r w:rsidRPr="00410369">
              <w:rPr>
                <w:spacing w:val="-6"/>
                <w:sz w:val="20"/>
                <w:lang w:val="en-US"/>
              </w:rPr>
              <w:t xml:space="preserve"> </w:t>
            </w:r>
            <w:r w:rsidRPr="00410369">
              <w:rPr>
                <w:sz w:val="20"/>
                <w:lang w:val="en-US"/>
              </w:rPr>
              <w:t>пунктов.</w:t>
            </w:r>
          </w:p>
        </w:tc>
        <w:tc>
          <w:tcPr>
            <w:tcW w:w="1842" w:type="dxa"/>
            <w:shd w:val="clear" w:color="auto" w:fill="auto"/>
          </w:tcPr>
          <w:p w:rsidR="002350B5" w:rsidRPr="00410369" w:rsidRDefault="002350B5" w:rsidP="006D317F">
            <w:pPr>
              <w:pStyle w:val="TableParagraph"/>
              <w:ind w:left="0"/>
              <w:rPr>
                <w:sz w:val="18"/>
                <w:lang w:val="en-US"/>
              </w:rPr>
            </w:pPr>
          </w:p>
        </w:tc>
        <w:tc>
          <w:tcPr>
            <w:tcW w:w="4048" w:type="dxa"/>
            <w:gridSpan w:val="2"/>
            <w:shd w:val="clear" w:color="auto" w:fill="auto"/>
          </w:tcPr>
          <w:p w:rsidR="002350B5" w:rsidRPr="00410369" w:rsidRDefault="002350B5" w:rsidP="006D317F">
            <w:pPr>
              <w:pStyle w:val="TableParagraph"/>
              <w:ind w:left="0"/>
              <w:rPr>
                <w:sz w:val="18"/>
                <w:lang w:val="en-US"/>
              </w:rPr>
            </w:pPr>
          </w:p>
        </w:tc>
      </w:tr>
      <w:tr w:rsidR="002350B5" w:rsidTr="006D317F">
        <w:trPr>
          <w:trHeight w:val="690"/>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16.</w:t>
            </w:r>
          </w:p>
        </w:tc>
        <w:tc>
          <w:tcPr>
            <w:tcW w:w="2268" w:type="dxa"/>
            <w:vMerge w:val="restart"/>
            <w:shd w:val="clear" w:color="auto" w:fill="auto"/>
          </w:tcPr>
          <w:p w:rsidR="002350B5" w:rsidRPr="002350B5" w:rsidRDefault="002350B5" w:rsidP="006D317F">
            <w:pPr>
              <w:pStyle w:val="TableParagraph"/>
              <w:ind w:right="361"/>
              <w:rPr>
                <w:sz w:val="20"/>
              </w:rPr>
            </w:pPr>
            <w:r w:rsidRPr="002350B5">
              <w:rPr>
                <w:sz w:val="20"/>
              </w:rPr>
              <w:t>Стоянки и парковки</w:t>
            </w:r>
            <w:r w:rsidRPr="002350B5">
              <w:rPr>
                <w:spacing w:val="1"/>
                <w:sz w:val="20"/>
              </w:rPr>
              <w:t xml:space="preserve"> </w:t>
            </w:r>
            <w:r w:rsidRPr="002350B5">
              <w:rPr>
                <w:spacing w:val="-1"/>
                <w:sz w:val="20"/>
              </w:rPr>
              <w:t xml:space="preserve">(парковочные </w:t>
            </w:r>
            <w:r w:rsidRPr="002350B5">
              <w:rPr>
                <w:sz w:val="20"/>
              </w:rPr>
              <w:t>места)</w:t>
            </w:r>
            <w:r w:rsidRPr="002350B5">
              <w:rPr>
                <w:spacing w:val="-47"/>
                <w:sz w:val="20"/>
              </w:rPr>
              <w:t xml:space="preserve"> </w:t>
            </w:r>
            <w:r w:rsidRPr="002350B5">
              <w:rPr>
                <w:sz w:val="20"/>
              </w:rPr>
              <w:t>общего</w:t>
            </w:r>
            <w:r w:rsidRPr="002350B5">
              <w:rPr>
                <w:spacing w:val="-5"/>
                <w:sz w:val="20"/>
              </w:rPr>
              <w:t xml:space="preserve"> </w:t>
            </w:r>
            <w:r w:rsidRPr="002350B5">
              <w:rPr>
                <w:sz w:val="20"/>
              </w:rPr>
              <w:t>пользования</w:t>
            </w:r>
          </w:p>
        </w:tc>
        <w:tc>
          <w:tcPr>
            <w:tcW w:w="1416" w:type="dxa"/>
            <w:vMerge w:val="restart"/>
            <w:shd w:val="clear" w:color="auto" w:fill="auto"/>
          </w:tcPr>
          <w:p w:rsidR="002350B5" w:rsidRPr="002350B5" w:rsidRDefault="002350B5" w:rsidP="006D317F">
            <w:pPr>
              <w:pStyle w:val="TableParagraph"/>
              <w:spacing w:line="223" w:lineRule="exact"/>
              <w:rPr>
                <w:sz w:val="20"/>
              </w:rPr>
            </w:pPr>
            <w:r w:rsidRPr="002350B5">
              <w:rPr>
                <w:sz w:val="20"/>
              </w:rPr>
              <w:t>уровень</w:t>
            </w:r>
          </w:p>
          <w:p w:rsidR="002350B5" w:rsidRPr="002350B5" w:rsidRDefault="002350B5" w:rsidP="006D317F">
            <w:pPr>
              <w:pStyle w:val="TableParagraph"/>
              <w:ind w:right="140"/>
              <w:rPr>
                <w:sz w:val="20"/>
              </w:rPr>
            </w:pPr>
            <w:r w:rsidRPr="002350B5">
              <w:rPr>
                <w:w w:val="95"/>
                <w:sz w:val="20"/>
              </w:rPr>
              <w:t>обеспеченнос</w:t>
            </w:r>
            <w:r w:rsidRPr="002350B5">
              <w:rPr>
                <w:spacing w:val="1"/>
                <w:w w:val="95"/>
                <w:sz w:val="20"/>
              </w:rPr>
              <w:t xml:space="preserve"> </w:t>
            </w:r>
            <w:r w:rsidRPr="002350B5">
              <w:rPr>
                <w:sz w:val="20"/>
              </w:rPr>
              <w:t>ти</w:t>
            </w:r>
            <w:r w:rsidRPr="002350B5">
              <w:rPr>
                <w:spacing w:val="-2"/>
                <w:sz w:val="20"/>
              </w:rPr>
              <w:t xml:space="preserve"> </w:t>
            </w:r>
            <w:r w:rsidRPr="002350B5">
              <w:rPr>
                <w:sz w:val="20"/>
              </w:rPr>
              <w:t>в</w:t>
            </w:r>
          </w:p>
          <w:p w:rsidR="002350B5" w:rsidRPr="002350B5" w:rsidRDefault="002350B5" w:rsidP="006D317F">
            <w:pPr>
              <w:pStyle w:val="TableParagraph"/>
              <w:spacing w:before="1"/>
              <w:rPr>
                <w:sz w:val="20"/>
              </w:rPr>
            </w:pPr>
            <w:r w:rsidRPr="002350B5">
              <w:rPr>
                <w:sz w:val="20"/>
              </w:rPr>
              <w:t>процентах</w:t>
            </w:r>
          </w:p>
        </w:tc>
        <w:tc>
          <w:tcPr>
            <w:tcW w:w="4675" w:type="dxa"/>
            <w:gridSpan w:val="3"/>
            <w:shd w:val="clear" w:color="auto" w:fill="auto"/>
          </w:tcPr>
          <w:p w:rsidR="002350B5" w:rsidRPr="002350B5" w:rsidRDefault="002350B5" w:rsidP="006D317F">
            <w:pPr>
              <w:pStyle w:val="TableParagraph"/>
              <w:ind w:right="139"/>
              <w:rPr>
                <w:sz w:val="20"/>
              </w:rPr>
            </w:pPr>
            <w:r w:rsidRPr="002350B5">
              <w:rPr>
                <w:sz w:val="20"/>
              </w:rPr>
              <w:t>Из</w:t>
            </w:r>
            <w:r w:rsidRPr="002350B5">
              <w:rPr>
                <w:spacing w:val="-3"/>
                <w:sz w:val="20"/>
              </w:rPr>
              <w:t xml:space="preserve"> </w:t>
            </w:r>
            <w:r w:rsidRPr="002350B5">
              <w:rPr>
                <w:sz w:val="20"/>
              </w:rPr>
              <w:t>расчета</w:t>
            </w:r>
            <w:r w:rsidRPr="002350B5">
              <w:rPr>
                <w:spacing w:val="-2"/>
                <w:sz w:val="20"/>
              </w:rPr>
              <w:t xml:space="preserve"> </w:t>
            </w:r>
            <w:r w:rsidRPr="002350B5">
              <w:rPr>
                <w:sz w:val="20"/>
              </w:rPr>
              <w:t>не</w:t>
            </w:r>
            <w:r w:rsidRPr="002350B5">
              <w:rPr>
                <w:spacing w:val="-2"/>
                <w:sz w:val="20"/>
              </w:rPr>
              <w:t xml:space="preserve"> </w:t>
            </w:r>
            <w:r w:rsidRPr="002350B5">
              <w:rPr>
                <w:sz w:val="20"/>
              </w:rPr>
              <w:t>менее</w:t>
            </w:r>
            <w:r w:rsidRPr="002350B5">
              <w:rPr>
                <w:spacing w:val="-3"/>
                <w:sz w:val="20"/>
              </w:rPr>
              <w:t xml:space="preserve"> </w:t>
            </w:r>
            <w:r w:rsidRPr="002350B5">
              <w:rPr>
                <w:sz w:val="20"/>
              </w:rPr>
              <w:t>чем</w:t>
            </w:r>
            <w:r w:rsidRPr="002350B5">
              <w:rPr>
                <w:spacing w:val="1"/>
                <w:sz w:val="20"/>
              </w:rPr>
              <w:t xml:space="preserve"> </w:t>
            </w:r>
            <w:r w:rsidRPr="002350B5">
              <w:rPr>
                <w:sz w:val="20"/>
              </w:rPr>
              <w:t>для</w:t>
            </w:r>
            <w:r w:rsidRPr="002350B5">
              <w:rPr>
                <w:spacing w:val="-1"/>
                <w:sz w:val="20"/>
              </w:rPr>
              <w:t xml:space="preserve"> </w:t>
            </w:r>
            <w:r w:rsidRPr="002350B5">
              <w:rPr>
                <w:sz w:val="20"/>
              </w:rPr>
              <w:t>70</w:t>
            </w:r>
            <w:r w:rsidRPr="002350B5">
              <w:rPr>
                <w:spacing w:val="-1"/>
                <w:sz w:val="20"/>
              </w:rPr>
              <w:t xml:space="preserve"> </w:t>
            </w:r>
            <w:r w:rsidRPr="002350B5">
              <w:rPr>
                <w:sz w:val="20"/>
              </w:rPr>
              <w:t>%</w:t>
            </w:r>
            <w:r w:rsidRPr="002350B5">
              <w:rPr>
                <w:spacing w:val="-3"/>
                <w:sz w:val="20"/>
              </w:rPr>
              <w:t xml:space="preserve"> </w:t>
            </w:r>
            <w:r w:rsidRPr="002350B5">
              <w:rPr>
                <w:sz w:val="20"/>
              </w:rPr>
              <w:t>расчетного</w:t>
            </w:r>
            <w:r w:rsidRPr="002350B5">
              <w:rPr>
                <w:spacing w:val="-2"/>
                <w:sz w:val="20"/>
              </w:rPr>
              <w:t xml:space="preserve"> </w:t>
            </w:r>
            <w:r w:rsidRPr="002350B5">
              <w:rPr>
                <w:sz w:val="20"/>
              </w:rPr>
              <w:t>парка</w:t>
            </w:r>
            <w:r w:rsidRPr="002350B5">
              <w:rPr>
                <w:spacing w:val="-47"/>
                <w:sz w:val="20"/>
              </w:rPr>
              <w:t xml:space="preserve"> </w:t>
            </w:r>
            <w:r w:rsidRPr="002350B5">
              <w:rPr>
                <w:sz w:val="20"/>
              </w:rPr>
              <w:t>индивидуальных</w:t>
            </w:r>
            <w:r w:rsidRPr="002350B5">
              <w:rPr>
                <w:spacing w:val="-3"/>
                <w:sz w:val="20"/>
              </w:rPr>
              <w:t xml:space="preserve"> </w:t>
            </w:r>
            <w:r w:rsidRPr="002350B5">
              <w:rPr>
                <w:sz w:val="20"/>
              </w:rPr>
              <w:t>легковых</w:t>
            </w:r>
            <w:r w:rsidRPr="002350B5">
              <w:rPr>
                <w:spacing w:val="-2"/>
                <w:sz w:val="20"/>
              </w:rPr>
              <w:t xml:space="preserve"> </w:t>
            </w:r>
            <w:r w:rsidRPr="002350B5">
              <w:rPr>
                <w:sz w:val="20"/>
              </w:rPr>
              <w:t>автомобилей,</w:t>
            </w:r>
            <w:r w:rsidRPr="002350B5">
              <w:rPr>
                <w:spacing w:val="-2"/>
                <w:sz w:val="20"/>
              </w:rPr>
              <w:t xml:space="preserve"> </w:t>
            </w:r>
            <w:r w:rsidRPr="002350B5">
              <w:rPr>
                <w:sz w:val="20"/>
              </w:rPr>
              <w:t>в</w:t>
            </w:r>
            <w:r w:rsidRPr="002350B5">
              <w:rPr>
                <w:spacing w:val="-2"/>
                <w:sz w:val="20"/>
              </w:rPr>
              <w:t xml:space="preserve"> </w:t>
            </w:r>
            <w:r w:rsidRPr="002350B5">
              <w:rPr>
                <w:sz w:val="20"/>
              </w:rPr>
              <w:t>том</w:t>
            </w:r>
          </w:p>
          <w:p w:rsidR="002350B5" w:rsidRPr="00410369" w:rsidRDefault="002350B5" w:rsidP="006D317F">
            <w:pPr>
              <w:pStyle w:val="TableParagraph"/>
              <w:spacing w:line="217" w:lineRule="exact"/>
              <w:rPr>
                <w:sz w:val="20"/>
                <w:lang w:val="en-US"/>
              </w:rPr>
            </w:pPr>
            <w:r w:rsidRPr="00410369">
              <w:rPr>
                <w:sz w:val="20"/>
                <w:lang w:val="en-US"/>
              </w:rPr>
              <w:t>числе,</w:t>
            </w:r>
            <w:r w:rsidRPr="00410369">
              <w:rPr>
                <w:spacing w:val="-2"/>
                <w:sz w:val="20"/>
                <w:lang w:val="en-US"/>
              </w:rPr>
              <w:t xml:space="preserve"> </w:t>
            </w:r>
            <w:r w:rsidRPr="00410369">
              <w:rPr>
                <w:sz w:val="20"/>
                <w:lang w:val="en-US"/>
              </w:rPr>
              <w:t>%:</w:t>
            </w:r>
          </w:p>
        </w:tc>
        <w:tc>
          <w:tcPr>
            <w:tcW w:w="1842" w:type="dxa"/>
            <w:vMerge w:val="restart"/>
            <w:shd w:val="clear" w:color="auto" w:fill="auto"/>
          </w:tcPr>
          <w:p w:rsidR="002350B5" w:rsidRPr="00410369" w:rsidRDefault="002350B5" w:rsidP="006D317F">
            <w:pPr>
              <w:pStyle w:val="TableParagraph"/>
              <w:spacing w:line="223" w:lineRule="exact"/>
              <w:ind w:left="114"/>
              <w:rPr>
                <w:sz w:val="20"/>
                <w:lang w:val="en-US"/>
              </w:rPr>
            </w:pPr>
            <w:r w:rsidRPr="00410369">
              <w:rPr>
                <w:sz w:val="20"/>
                <w:lang w:val="en-US"/>
              </w:rPr>
              <w:t>пешеходная</w:t>
            </w:r>
          </w:p>
          <w:p w:rsidR="002350B5" w:rsidRPr="00410369" w:rsidRDefault="002350B5" w:rsidP="006D317F">
            <w:pPr>
              <w:pStyle w:val="TableParagraph"/>
              <w:ind w:left="114"/>
              <w:rPr>
                <w:sz w:val="20"/>
                <w:lang w:val="en-US"/>
              </w:rPr>
            </w:pPr>
            <w:r w:rsidRPr="00410369">
              <w:rPr>
                <w:sz w:val="20"/>
                <w:lang w:val="en-US"/>
              </w:rPr>
              <w:t>доступность,</w:t>
            </w:r>
            <w:r w:rsidRPr="00410369">
              <w:rPr>
                <w:spacing w:val="-4"/>
                <w:sz w:val="20"/>
                <w:lang w:val="en-US"/>
              </w:rPr>
              <w:t xml:space="preserve"> </w:t>
            </w:r>
            <w:r w:rsidRPr="00410369">
              <w:rPr>
                <w:sz w:val="20"/>
                <w:lang w:val="en-US"/>
              </w:rPr>
              <w:t>м</w:t>
            </w:r>
          </w:p>
        </w:tc>
        <w:tc>
          <w:tcPr>
            <w:tcW w:w="2834" w:type="dxa"/>
            <w:shd w:val="clear" w:color="auto" w:fill="auto"/>
          </w:tcPr>
          <w:p w:rsidR="002350B5" w:rsidRPr="002350B5" w:rsidRDefault="002350B5" w:rsidP="006D317F">
            <w:pPr>
              <w:pStyle w:val="TableParagraph"/>
              <w:spacing w:line="223" w:lineRule="exact"/>
              <w:ind w:left="113"/>
              <w:rPr>
                <w:sz w:val="20"/>
              </w:rPr>
            </w:pPr>
            <w:r w:rsidRPr="002350B5">
              <w:rPr>
                <w:sz w:val="20"/>
              </w:rPr>
              <w:t>до</w:t>
            </w:r>
            <w:r w:rsidRPr="002350B5">
              <w:rPr>
                <w:spacing w:val="-2"/>
                <w:sz w:val="20"/>
              </w:rPr>
              <w:t xml:space="preserve"> </w:t>
            </w:r>
            <w:r w:rsidRPr="002350B5">
              <w:rPr>
                <w:sz w:val="20"/>
              </w:rPr>
              <w:t>входов</w:t>
            </w:r>
            <w:r w:rsidRPr="002350B5">
              <w:rPr>
                <w:spacing w:val="-3"/>
                <w:sz w:val="20"/>
              </w:rPr>
              <w:t xml:space="preserve"> </w:t>
            </w:r>
            <w:r w:rsidRPr="002350B5">
              <w:rPr>
                <w:sz w:val="20"/>
              </w:rPr>
              <w:t>в жилые</w:t>
            </w:r>
            <w:r w:rsidRPr="002350B5">
              <w:rPr>
                <w:spacing w:val="-2"/>
                <w:sz w:val="20"/>
              </w:rPr>
              <w:t xml:space="preserve"> </w:t>
            </w:r>
            <w:r w:rsidRPr="002350B5">
              <w:rPr>
                <w:sz w:val="20"/>
              </w:rPr>
              <w:t>дома</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100</w:t>
            </w:r>
          </w:p>
        </w:tc>
      </w:tr>
      <w:tr w:rsidR="002350B5" w:rsidTr="006D317F">
        <w:trPr>
          <w:trHeight w:val="919"/>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974" w:type="dxa"/>
            <w:gridSpan w:val="2"/>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общегородские</w:t>
            </w:r>
            <w:r w:rsidRPr="00410369">
              <w:rPr>
                <w:spacing w:val="-2"/>
                <w:sz w:val="20"/>
                <w:lang w:val="en-US"/>
              </w:rPr>
              <w:t xml:space="preserve"> </w:t>
            </w:r>
            <w:r w:rsidRPr="00410369">
              <w:rPr>
                <w:sz w:val="20"/>
                <w:lang w:val="en-US"/>
              </w:rPr>
              <w:t>и</w:t>
            </w:r>
          </w:p>
          <w:p w:rsidR="002350B5" w:rsidRPr="00410369" w:rsidRDefault="002350B5" w:rsidP="006D317F">
            <w:pPr>
              <w:pStyle w:val="TableParagraph"/>
              <w:rPr>
                <w:sz w:val="20"/>
                <w:lang w:val="en-US"/>
              </w:rPr>
            </w:pPr>
            <w:r w:rsidRPr="00410369">
              <w:rPr>
                <w:sz w:val="20"/>
                <w:lang w:val="en-US"/>
              </w:rPr>
              <w:t>специализированные</w:t>
            </w:r>
            <w:r w:rsidRPr="00410369">
              <w:rPr>
                <w:spacing w:val="-4"/>
                <w:sz w:val="20"/>
                <w:lang w:val="en-US"/>
              </w:rPr>
              <w:t xml:space="preserve"> </w:t>
            </w:r>
            <w:r w:rsidRPr="00410369">
              <w:rPr>
                <w:sz w:val="20"/>
                <w:lang w:val="en-US"/>
              </w:rPr>
              <w:t>центры</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w w:val="99"/>
                <w:sz w:val="20"/>
                <w:lang w:val="en-US"/>
              </w:rPr>
              <w:t>5</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834" w:type="dxa"/>
            <w:shd w:val="clear" w:color="auto" w:fill="auto"/>
          </w:tcPr>
          <w:p w:rsidR="002350B5" w:rsidRPr="002350B5" w:rsidRDefault="002350B5" w:rsidP="006D317F">
            <w:pPr>
              <w:pStyle w:val="TableParagraph"/>
              <w:spacing w:line="223" w:lineRule="exact"/>
              <w:ind w:left="113"/>
              <w:rPr>
                <w:sz w:val="20"/>
              </w:rPr>
            </w:pPr>
            <w:r w:rsidRPr="002350B5">
              <w:rPr>
                <w:sz w:val="20"/>
              </w:rPr>
              <w:t>до</w:t>
            </w:r>
            <w:r w:rsidRPr="002350B5">
              <w:rPr>
                <w:spacing w:val="-3"/>
                <w:sz w:val="20"/>
              </w:rPr>
              <w:t xml:space="preserve"> </w:t>
            </w:r>
            <w:r w:rsidRPr="002350B5">
              <w:rPr>
                <w:sz w:val="20"/>
              </w:rPr>
              <w:t>входов</w:t>
            </w:r>
            <w:r w:rsidRPr="002350B5">
              <w:rPr>
                <w:spacing w:val="-3"/>
                <w:sz w:val="20"/>
              </w:rPr>
              <w:t xml:space="preserve"> </w:t>
            </w:r>
            <w:r w:rsidRPr="002350B5">
              <w:rPr>
                <w:sz w:val="20"/>
              </w:rPr>
              <w:t>в</w:t>
            </w:r>
            <w:r w:rsidRPr="002350B5">
              <w:rPr>
                <w:spacing w:val="1"/>
                <w:sz w:val="20"/>
              </w:rPr>
              <w:t xml:space="preserve"> </w:t>
            </w:r>
            <w:r w:rsidRPr="002350B5">
              <w:rPr>
                <w:sz w:val="20"/>
              </w:rPr>
              <w:t>прочие</w:t>
            </w:r>
          </w:p>
          <w:p w:rsidR="002350B5" w:rsidRPr="002350B5" w:rsidRDefault="002350B5" w:rsidP="006D317F">
            <w:pPr>
              <w:pStyle w:val="TableParagraph"/>
              <w:ind w:left="113" w:right="379"/>
              <w:rPr>
                <w:sz w:val="20"/>
              </w:rPr>
            </w:pPr>
            <w:r w:rsidRPr="002350B5">
              <w:rPr>
                <w:sz w:val="20"/>
              </w:rPr>
              <w:t>учреждения</w:t>
            </w:r>
            <w:r w:rsidRPr="002350B5">
              <w:rPr>
                <w:spacing w:val="-6"/>
                <w:sz w:val="20"/>
              </w:rPr>
              <w:t xml:space="preserve"> </w:t>
            </w:r>
            <w:r w:rsidRPr="002350B5">
              <w:rPr>
                <w:sz w:val="20"/>
              </w:rPr>
              <w:t>и</w:t>
            </w:r>
            <w:r w:rsidRPr="002350B5">
              <w:rPr>
                <w:spacing w:val="-4"/>
                <w:sz w:val="20"/>
              </w:rPr>
              <w:t xml:space="preserve"> </w:t>
            </w:r>
            <w:r w:rsidRPr="002350B5">
              <w:rPr>
                <w:sz w:val="20"/>
              </w:rPr>
              <w:t>предприятия</w:t>
            </w:r>
            <w:r w:rsidRPr="002350B5">
              <w:rPr>
                <w:spacing w:val="-47"/>
                <w:sz w:val="20"/>
              </w:rPr>
              <w:t xml:space="preserve"> </w:t>
            </w:r>
            <w:r w:rsidRPr="002350B5">
              <w:rPr>
                <w:sz w:val="20"/>
              </w:rPr>
              <w:t>обслуживания</w:t>
            </w:r>
            <w:r w:rsidRPr="002350B5">
              <w:rPr>
                <w:spacing w:val="-2"/>
                <w:sz w:val="20"/>
              </w:rPr>
              <w:t xml:space="preserve"> </w:t>
            </w:r>
            <w:r w:rsidRPr="002350B5">
              <w:rPr>
                <w:sz w:val="20"/>
              </w:rPr>
              <w:t>населения</w:t>
            </w:r>
          </w:p>
          <w:p w:rsidR="002350B5" w:rsidRPr="00410369" w:rsidRDefault="002350B5" w:rsidP="006D317F">
            <w:pPr>
              <w:pStyle w:val="TableParagraph"/>
              <w:spacing w:line="216" w:lineRule="exact"/>
              <w:ind w:left="113"/>
              <w:rPr>
                <w:sz w:val="20"/>
                <w:lang w:val="en-US"/>
              </w:rPr>
            </w:pPr>
            <w:r w:rsidRPr="00410369">
              <w:rPr>
                <w:sz w:val="20"/>
                <w:lang w:val="en-US"/>
              </w:rPr>
              <w:t>и</w:t>
            </w:r>
            <w:r w:rsidRPr="00410369">
              <w:rPr>
                <w:spacing w:val="-4"/>
                <w:sz w:val="20"/>
                <w:lang w:val="en-US"/>
              </w:rPr>
              <w:t xml:space="preserve"> </w:t>
            </w:r>
            <w:r w:rsidRPr="00410369">
              <w:rPr>
                <w:sz w:val="20"/>
                <w:lang w:val="en-US"/>
              </w:rPr>
              <w:t>административных</w:t>
            </w:r>
            <w:r w:rsidRPr="00410369">
              <w:rPr>
                <w:spacing w:val="-4"/>
                <w:sz w:val="20"/>
                <w:lang w:val="en-US"/>
              </w:rPr>
              <w:t xml:space="preserve"> </w:t>
            </w:r>
            <w:r w:rsidRPr="00410369">
              <w:rPr>
                <w:sz w:val="20"/>
                <w:lang w:val="en-US"/>
              </w:rPr>
              <w:t>зданий</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250</w:t>
            </w:r>
          </w:p>
        </w:tc>
      </w:tr>
      <w:tr w:rsidR="002350B5" w:rsidTr="006D317F">
        <w:trPr>
          <w:trHeight w:val="46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974" w:type="dxa"/>
            <w:gridSpan w:val="2"/>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зоны</w:t>
            </w:r>
            <w:r w:rsidRPr="00410369">
              <w:rPr>
                <w:spacing w:val="-4"/>
                <w:sz w:val="20"/>
                <w:lang w:val="en-US"/>
              </w:rPr>
              <w:t xml:space="preserve"> </w:t>
            </w:r>
            <w:r w:rsidRPr="00410369">
              <w:rPr>
                <w:sz w:val="20"/>
                <w:lang w:val="en-US"/>
              </w:rPr>
              <w:t>массового</w:t>
            </w:r>
          </w:p>
          <w:p w:rsidR="002350B5" w:rsidRPr="00410369" w:rsidRDefault="002350B5" w:rsidP="006D317F">
            <w:pPr>
              <w:pStyle w:val="TableParagraph"/>
              <w:spacing w:line="217" w:lineRule="exact"/>
              <w:rPr>
                <w:sz w:val="20"/>
                <w:lang w:val="en-US"/>
              </w:rPr>
            </w:pPr>
            <w:r w:rsidRPr="00410369">
              <w:rPr>
                <w:sz w:val="20"/>
                <w:lang w:val="en-US"/>
              </w:rPr>
              <w:t>кратковременного</w:t>
            </w:r>
            <w:r w:rsidRPr="00410369">
              <w:rPr>
                <w:spacing w:val="-5"/>
                <w:sz w:val="20"/>
                <w:lang w:val="en-US"/>
              </w:rPr>
              <w:t xml:space="preserve"> </w:t>
            </w:r>
            <w:r w:rsidRPr="00410369">
              <w:rPr>
                <w:sz w:val="20"/>
                <w:lang w:val="en-US"/>
              </w:rPr>
              <w:t>отдыха</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15</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834" w:type="dxa"/>
            <w:shd w:val="clear" w:color="auto" w:fill="auto"/>
          </w:tcPr>
          <w:p w:rsidR="002350B5" w:rsidRPr="002350B5" w:rsidRDefault="002350B5" w:rsidP="006D317F">
            <w:pPr>
              <w:pStyle w:val="TableParagraph"/>
              <w:spacing w:line="223" w:lineRule="exact"/>
              <w:ind w:left="113"/>
              <w:rPr>
                <w:sz w:val="20"/>
              </w:rPr>
            </w:pPr>
            <w:r w:rsidRPr="002350B5">
              <w:rPr>
                <w:sz w:val="20"/>
              </w:rPr>
              <w:t>до</w:t>
            </w:r>
            <w:r w:rsidRPr="002350B5">
              <w:rPr>
                <w:spacing w:val="-3"/>
                <w:sz w:val="20"/>
              </w:rPr>
              <w:t xml:space="preserve"> </w:t>
            </w:r>
            <w:r w:rsidRPr="002350B5">
              <w:rPr>
                <w:sz w:val="20"/>
              </w:rPr>
              <w:t>входов</w:t>
            </w:r>
            <w:r w:rsidRPr="002350B5">
              <w:rPr>
                <w:spacing w:val="-5"/>
                <w:sz w:val="20"/>
              </w:rPr>
              <w:t xml:space="preserve"> </w:t>
            </w:r>
            <w:r w:rsidRPr="002350B5">
              <w:rPr>
                <w:sz w:val="20"/>
              </w:rPr>
              <w:t>в</w:t>
            </w:r>
            <w:r w:rsidRPr="002350B5">
              <w:rPr>
                <w:spacing w:val="-1"/>
                <w:sz w:val="20"/>
              </w:rPr>
              <w:t xml:space="preserve"> </w:t>
            </w:r>
            <w:r w:rsidRPr="002350B5">
              <w:rPr>
                <w:sz w:val="20"/>
              </w:rPr>
              <w:t>парки,</w:t>
            </w:r>
            <w:r w:rsidRPr="002350B5">
              <w:rPr>
                <w:spacing w:val="-2"/>
                <w:sz w:val="20"/>
              </w:rPr>
              <w:t xml:space="preserve"> </w:t>
            </w:r>
            <w:r w:rsidRPr="002350B5">
              <w:rPr>
                <w:sz w:val="20"/>
              </w:rPr>
              <w:t>на</w:t>
            </w:r>
          </w:p>
          <w:p w:rsidR="002350B5" w:rsidRPr="002350B5" w:rsidRDefault="002350B5" w:rsidP="006D317F">
            <w:pPr>
              <w:pStyle w:val="TableParagraph"/>
              <w:spacing w:line="217" w:lineRule="exact"/>
              <w:ind w:left="113"/>
              <w:rPr>
                <w:sz w:val="20"/>
              </w:rPr>
            </w:pPr>
            <w:r w:rsidRPr="002350B5">
              <w:rPr>
                <w:sz w:val="20"/>
              </w:rPr>
              <w:t>выставки</w:t>
            </w:r>
            <w:r w:rsidRPr="002350B5">
              <w:rPr>
                <w:spacing w:val="-7"/>
                <w:sz w:val="20"/>
              </w:rPr>
              <w:t xml:space="preserve"> </w:t>
            </w:r>
            <w:r w:rsidRPr="002350B5">
              <w:rPr>
                <w:sz w:val="20"/>
              </w:rPr>
              <w:t>и</w:t>
            </w:r>
            <w:r w:rsidRPr="002350B5">
              <w:rPr>
                <w:spacing w:val="-7"/>
                <w:sz w:val="20"/>
              </w:rPr>
              <w:t xml:space="preserve"> </w:t>
            </w:r>
            <w:r w:rsidRPr="002350B5">
              <w:rPr>
                <w:sz w:val="20"/>
              </w:rPr>
              <w:t>стадионы</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400</w:t>
            </w:r>
          </w:p>
        </w:tc>
      </w:tr>
      <w:tr w:rsidR="002350B5" w:rsidTr="006D317F">
        <w:trPr>
          <w:trHeight w:val="534"/>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17.</w:t>
            </w:r>
          </w:p>
        </w:tc>
        <w:tc>
          <w:tcPr>
            <w:tcW w:w="2268" w:type="dxa"/>
            <w:vMerge w:val="restart"/>
            <w:shd w:val="clear" w:color="auto" w:fill="auto"/>
          </w:tcPr>
          <w:p w:rsidR="002350B5" w:rsidRPr="002350B5" w:rsidRDefault="002350B5" w:rsidP="006D317F">
            <w:pPr>
              <w:pStyle w:val="TableParagraph"/>
              <w:ind w:right="218"/>
              <w:rPr>
                <w:sz w:val="20"/>
              </w:rPr>
            </w:pPr>
            <w:r w:rsidRPr="002350B5">
              <w:rPr>
                <w:sz w:val="20"/>
              </w:rPr>
              <w:t>Сети</w:t>
            </w:r>
            <w:r w:rsidRPr="002350B5">
              <w:rPr>
                <w:spacing w:val="-7"/>
                <w:sz w:val="20"/>
              </w:rPr>
              <w:t xml:space="preserve"> </w:t>
            </w:r>
            <w:r w:rsidRPr="002350B5">
              <w:rPr>
                <w:sz w:val="20"/>
              </w:rPr>
              <w:t>линий</w:t>
            </w:r>
            <w:r w:rsidRPr="002350B5">
              <w:rPr>
                <w:spacing w:val="-5"/>
                <w:sz w:val="20"/>
              </w:rPr>
              <w:t xml:space="preserve"> </w:t>
            </w:r>
            <w:r w:rsidRPr="002350B5">
              <w:rPr>
                <w:sz w:val="20"/>
              </w:rPr>
              <w:t>наземного</w:t>
            </w:r>
            <w:r w:rsidRPr="002350B5">
              <w:rPr>
                <w:spacing w:val="-47"/>
                <w:sz w:val="20"/>
              </w:rPr>
              <w:t xml:space="preserve"> </w:t>
            </w:r>
            <w:r w:rsidRPr="002350B5">
              <w:rPr>
                <w:sz w:val="20"/>
              </w:rPr>
              <w:t>общественного</w:t>
            </w:r>
          </w:p>
          <w:p w:rsidR="002350B5" w:rsidRPr="002350B5" w:rsidRDefault="002350B5" w:rsidP="006D317F">
            <w:pPr>
              <w:pStyle w:val="TableParagraph"/>
              <w:ind w:right="867"/>
              <w:rPr>
                <w:sz w:val="20"/>
              </w:rPr>
            </w:pPr>
            <w:r w:rsidRPr="002350B5">
              <w:rPr>
                <w:spacing w:val="-1"/>
                <w:sz w:val="20"/>
              </w:rPr>
              <w:t>пассажирского</w:t>
            </w:r>
            <w:r w:rsidRPr="002350B5">
              <w:rPr>
                <w:spacing w:val="-47"/>
                <w:sz w:val="20"/>
              </w:rPr>
              <w:t xml:space="preserve"> </w:t>
            </w:r>
            <w:r w:rsidRPr="002350B5">
              <w:rPr>
                <w:sz w:val="20"/>
              </w:rPr>
              <w:t>транспорта</w:t>
            </w:r>
          </w:p>
        </w:tc>
        <w:tc>
          <w:tcPr>
            <w:tcW w:w="1416" w:type="dxa"/>
            <w:vMerge w:val="restart"/>
            <w:shd w:val="clear" w:color="auto" w:fill="auto"/>
          </w:tcPr>
          <w:p w:rsidR="002350B5" w:rsidRPr="002350B5" w:rsidRDefault="002350B5" w:rsidP="006D317F">
            <w:pPr>
              <w:pStyle w:val="TableParagraph"/>
              <w:ind w:right="336"/>
              <w:rPr>
                <w:sz w:val="20"/>
              </w:rPr>
            </w:pPr>
            <w:r w:rsidRPr="002350B5">
              <w:rPr>
                <w:sz w:val="20"/>
              </w:rPr>
              <w:t>плотность</w:t>
            </w:r>
            <w:r w:rsidRPr="002350B5">
              <w:rPr>
                <w:spacing w:val="1"/>
                <w:sz w:val="20"/>
              </w:rPr>
              <w:t xml:space="preserve"> </w:t>
            </w:r>
            <w:r w:rsidRPr="002350B5">
              <w:rPr>
                <w:sz w:val="20"/>
              </w:rPr>
              <w:t>сети,</w:t>
            </w:r>
            <w:r w:rsidRPr="002350B5">
              <w:rPr>
                <w:spacing w:val="1"/>
                <w:sz w:val="20"/>
              </w:rPr>
              <w:t xml:space="preserve"> </w:t>
            </w:r>
            <w:r w:rsidRPr="002350B5">
              <w:rPr>
                <w:sz w:val="20"/>
              </w:rPr>
              <w:t>километры</w:t>
            </w:r>
            <w:r w:rsidRPr="002350B5">
              <w:rPr>
                <w:w w:val="99"/>
                <w:sz w:val="20"/>
              </w:rPr>
              <w:t xml:space="preserve"> </w:t>
            </w:r>
            <w:r w:rsidRPr="002350B5">
              <w:rPr>
                <w:sz w:val="20"/>
              </w:rPr>
              <w:t>сети</w:t>
            </w:r>
            <w:r w:rsidRPr="002350B5">
              <w:rPr>
                <w:spacing w:val="-2"/>
                <w:sz w:val="20"/>
              </w:rPr>
              <w:t xml:space="preserve"> </w:t>
            </w:r>
            <w:r w:rsidRPr="002350B5">
              <w:rPr>
                <w:sz w:val="20"/>
              </w:rPr>
              <w:t>на</w:t>
            </w:r>
          </w:p>
          <w:p w:rsidR="002350B5" w:rsidRPr="002350B5" w:rsidRDefault="002350B5" w:rsidP="006D317F">
            <w:pPr>
              <w:pStyle w:val="TableParagraph"/>
              <w:spacing w:line="230" w:lineRule="exact"/>
              <w:ind w:right="281"/>
              <w:rPr>
                <w:sz w:val="20"/>
              </w:rPr>
            </w:pPr>
            <w:r w:rsidRPr="002350B5">
              <w:rPr>
                <w:spacing w:val="-1"/>
                <w:sz w:val="20"/>
              </w:rPr>
              <w:t>квадратный</w:t>
            </w:r>
            <w:r w:rsidRPr="002350B5">
              <w:rPr>
                <w:spacing w:val="-47"/>
                <w:sz w:val="20"/>
              </w:rPr>
              <w:t xml:space="preserve"> </w:t>
            </w:r>
            <w:r w:rsidRPr="002350B5">
              <w:rPr>
                <w:sz w:val="20"/>
              </w:rPr>
              <w:t>километр</w:t>
            </w:r>
            <w:r w:rsidRPr="002350B5">
              <w:rPr>
                <w:spacing w:val="1"/>
                <w:sz w:val="20"/>
              </w:rPr>
              <w:t xml:space="preserve"> </w:t>
            </w:r>
            <w:r w:rsidRPr="002350B5">
              <w:rPr>
                <w:sz w:val="20"/>
              </w:rPr>
              <w:t>территории</w:t>
            </w:r>
          </w:p>
        </w:tc>
        <w:tc>
          <w:tcPr>
            <w:tcW w:w="4675" w:type="dxa"/>
            <w:gridSpan w:val="3"/>
            <w:vMerge w:val="restart"/>
            <w:shd w:val="clear" w:color="auto" w:fill="auto"/>
          </w:tcPr>
          <w:p w:rsidR="002350B5" w:rsidRPr="00410369" w:rsidRDefault="002350B5" w:rsidP="006D317F">
            <w:pPr>
              <w:pStyle w:val="TableParagraph"/>
              <w:spacing w:line="223" w:lineRule="exact"/>
              <w:rPr>
                <w:sz w:val="20"/>
                <w:lang w:val="en-US"/>
              </w:rPr>
            </w:pPr>
            <w:r w:rsidRPr="00410369">
              <w:rPr>
                <w:w w:val="99"/>
                <w:sz w:val="20"/>
                <w:lang w:val="en-US"/>
              </w:rPr>
              <w:t>2</w:t>
            </w:r>
          </w:p>
        </w:tc>
        <w:tc>
          <w:tcPr>
            <w:tcW w:w="1842" w:type="dxa"/>
            <w:vMerge w:val="restart"/>
            <w:shd w:val="clear" w:color="auto" w:fill="auto"/>
          </w:tcPr>
          <w:p w:rsidR="002350B5" w:rsidRPr="002350B5" w:rsidRDefault="002350B5" w:rsidP="006D317F">
            <w:pPr>
              <w:pStyle w:val="TableParagraph"/>
              <w:ind w:left="114" w:right="661"/>
              <w:jc w:val="both"/>
              <w:rPr>
                <w:sz w:val="20"/>
              </w:rPr>
            </w:pPr>
            <w:r w:rsidRPr="002350B5">
              <w:rPr>
                <w:sz w:val="20"/>
              </w:rPr>
              <w:t>пешеходная</w:t>
            </w:r>
            <w:r w:rsidRPr="002350B5">
              <w:rPr>
                <w:spacing w:val="-48"/>
                <w:sz w:val="20"/>
              </w:rPr>
              <w:t xml:space="preserve"> </w:t>
            </w:r>
            <w:r w:rsidRPr="002350B5">
              <w:rPr>
                <w:spacing w:val="-1"/>
                <w:sz w:val="20"/>
              </w:rPr>
              <w:t>доступность</w:t>
            </w:r>
            <w:r w:rsidRPr="002350B5">
              <w:rPr>
                <w:spacing w:val="-48"/>
                <w:sz w:val="20"/>
              </w:rPr>
              <w:t xml:space="preserve"> </w:t>
            </w:r>
            <w:r w:rsidRPr="002350B5">
              <w:rPr>
                <w:sz w:val="20"/>
              </w:rPr>
              <w:t>остановок</w:t>
            </w:r>
          </w:p>
          <w:p w:rsidR="002350B5" w:rsidRPr="002350B5" w:rsidRDefault="002350B5" w:rsidP="006D317F">
            <w:pPr>
              <w:pStyle w:val="TableParagraph"/>
              <w:ind w:left="114" w:right="125"/>
              <w:jc w:val="both"/>
              <w:rPr>
                <w:sz w:val="20"/>
              </w:rPr>
            </w:pPr>
            <w:r w:rsidRPr="002350B5">
              <w:rPr>
                <w:sz w:val="20"/>
              </w:rPr>
              <w:t>общественного</w:t>
            </w:r>
            <w:r w:rsidRPr="002350B5">
              <w:rPr>
                <w:spacing w:val="1"/>
                <w:sz w:val="20"/>
              </w:rPr>
              <w:t xml:space="preserve"> </w:t>
            </w:r>
            <w:r w:rsidRPr="002350B5">
              <w:rPr>
                <w:spacing w:val="-1"/>
                <w:sz w:val="20"/>
              </w:rPr>
              <w:t>транспорта,</w:t>
            </w:r>
            <w:r w:rsidRPr="002350B5">
              <w:rPr>
                <w:spacing w:val="-6"/>
                <w:sz w:val="20"/>
              </w:rPr>
              <w:t xml:space="preserve"> </w:t>
            </w:r>
            <w:r w:rsidRPr="002350B5">
              <w:rPr>
                <w:sz w:val="20"/>
              </w:rPr>
              <w:t>метры</w:t>
            </w:r>
          </w:p>
        </w:tc>
        <w:tc>
          <w:tcPr>
            <w:tcW w:w="2834" w:type="dxa"/>
            <w:shd w:val="clear" w:color="auto" w:fill="auto"/>
          </w:tcPr>
          <w:p w:rsidR="002350B5" w:rsidRPr="00410369" w:rsidRDefault="002350B5" w:rsidP="006D317F">
            <w:pPr>
              <w:pStyle w:val="TableParagraph"/>
              <w:ind w:left="113" w:right="628"/>
              <w:rPr>
                <w:sz w:val="20"/>
                <w:lang w:val="en-US"/>
              </w:rPr>
            </w:pPr>
            <w:r w:rsidRPr="00410369">
              <w:rPr>
                <w:sz w:val="20"/>
                <w:lang w:val="en-US"/>
              </w:rPr>
              <w:t>в</w:t>
            </w:r>
            <w:r w:rsidRPr="00410369">
              <w:rPr>
                <w:spacing w:val="-10"/>
                <w:sz w:val="20"/>
                <w:lang w:val="en-US"/>
              </w:rPr>
              <w:t xml:space="preserve"> </w:t>
            </w:r>
            <w:r w:rsidRPr="00410369">
              <w:rPr>
                <w:sz w:val="20"/>
                <w:lang w:val="en-US"/>
              </w:rPr>
              <w:t>городских</w:t>
            </w:r>
            <w:r w:rsidRPr="00410369">
              <w:rPr>
                <w:spacing w:val="-9"/>
                <w:sz w:val="20"/>
                <w:lang w:val="en-US"/>
              </w:rPr>
              <w:t xml:space="preserve"> </w:t>
            </w:r>
            <w:r w:rsidRPr="00410369">
              <w:rPr>
                <w:sz w:val="20"/>
                <w:lang w:val="en-US"/>
              </w:rPr>
              <w:t>населенных</w:t>
            </w:r>
            <w:r w:rsidRPr="00410369">
              <w:rPr>
                <w:spacing w:val="-47"/>
                <w:sz w:val="20"/>
                <w:lang w:val="en-US"/>
              </w:rPr>
              <w:t xml:space="preserve"> </w:t>
            </w:r>
            <w:r w:rsidRPr="00410369">
              <w:rPr>
                <w:sz w:val="20"/>
                <w:lang w:val="en-US"/>
              </w:rPr>
              <w:t>пунктах</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500</w:t>
            </w:r>
          </w:p>
        </w:tc>
      </w:tr>
      <w:tr w:rsidR="002350B5" w:rsidTr="006D317F">
        <w:trPr>
          <w:trHeight w:val="1065"/>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5" w:type="dxa"/>
            <w:gridSpan w:val="3"/>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834" w:type="dxa"/>
            <w:shd w:val="clear" w:color="auto" w:fill="auto"/>
          </w:tcPr>
          <w:p w:rsidR="002350B5" w:rsidRPr="00410369" w:rsidRDefault="002350B5" w:rsidP="006D317F">
            <w:pPr>
              <w:pStyle w:val="TableParagraph"/>
              <w:ind w:left="113" w:right="735"/>
              <w:rPr>
                <w:sz w:val="20"/>
                <w:lang w:val="en-US"/>
              </w:rPr>
            </w:pPr>
            <w:r w:rsidRPr="00410369">
              <w:rPr>
                <w:sz w:val="20"/>
                <w:lang w:val="en-US"/>
              </w:rPr>
              <w:t>в</w:t>
            </w:r>
            <w:r w:rsidRPr="00410369">
              <w:rPr>
                <w:spacing w:val="-6"/>
                <w:sz w:val="20"/>
                <w:lang w:val="en-US"/>
              </w:rPr>
              <w:t xml:space="preserve"> </w:t>
            </w:r>
            <w:r w:rsidRPr="00410369">
              <w:rPr>
                <w:sz w:val="20"/>
                <w:lang w:val="en-US"/>
              </w:rPr>
              <w:t>сельских</w:t>
            </w:r>
            <w:r w:rsidRPr="00410369">
              <w:rPr>
                <w:spacing w:val="-5"/>
                <w:sz w:val="20"/>
                <w:lang w:val="en-US"/>
              </w:rPr>
              <w:t xml:space="preserve"> </w:t>
            </w:r>
            <w:r w:rsidRPr="00410369">
              <w:rPr>
                <w:sz w:val="20"/>
                <w:lang w:val="en-US"/>
              </w:rPr>
              <w:t>населенных</w:t>
            </w:r>
            <w:r w:rsidRPr="00410369">
              <w:rPr>
                <w:spacing w:val="-47"/>
                <w:sz w:val="20"/>
                <w:lang w:val="en-US"/>
              </w:rPr>
              <w:t xml:space="preserve"> </w:t>
            </w:r>
            <w:r w:rsidRPr="00410369">
              <w:rPr>
                <w:sz w:val="20"/>
                <w:lang w:val="en-US"/>
              </w:rPr>
              <w:t>пунктах</w:t>
            </w:r>
          </w:p>
        </w:tc>
        <w:tc>
          <w:tcPr>
            <w:tcW w:w="1214" w:type="dxa"/>
            <w:shd w:val="clear" w:color="auto" w:fill="auto"/>
          </w:tcPr>
          <w:p w:rsidR="002350B5" w:rsidRPr="00410369" w:rsidRDefault="002350B5" w:rsidP="006D317F">
            <w:pPr>
              <w:pStyle w:val="TableParagraph"/>
              <w:spacing w:line="223" w:lineRule="exact"/>
              <w:ind w:left="116"/>
              <w:rPr>
                <w:sz w:val="20"/>
                <w:lang w:val="en-US"/>
              </w:rPr>
            </w:pPr>
            <w:r w:rsidRPr="00410369">
              <w:rPr>
                <w:sz w:val="20"/>
                <w:lang w:val="en-US"/>
              </w:rPr>
              <w:t>800</w:t>
            </w:r>
          </w:p>
        </w:tc>
      </w:tr>
      <w:tr w:rsidR="002350B5" w:rsidTr="006D317F">
        <w:trPr>
          <w:trHeight w:val="230"/>
        </w:trPr>
        <w:tc>
          <w:tcPr>
            <w:tcW w:w="14784" w:type="dxa"/>
            <w:gridSpan w:val="9"/>
            <w:shd w:val="clear" w:color="auto" w:fill="auto"/>
          </w:tcPr>
          <w:p w:rsidR="002350B5" w:rsidRPr="002350B5" w:rsidRDefault="002350B5" w:rsidP="006D317F">
            <w:pPr>
              <w:pStyle w:val="TableParagraph"/>
              <w:spacing w:line="210" w:lineRule="exact"/>
              <w:ind w:left="5124" w:right="5110"/>
              <w:jc w:val="center"/>
              <w:rPr>
                <w:b/>
                <w:sz w:val="20"/>
              </w:rPr>
            </w:pPr>
            <w:r w:rsidRPr="002350B5">
              <w:rPr>
                <w:b/>
                <w:sz w:val="20"/>
              </w:rPr>
              <w:t>Объекты</w:t>
            </w:r>
            <w:r w:rsidRPr="002350B5">
              <w:rPr>
                <w:b/>
                <w:spacing w:val="-3"/>
                <w:sz w:val="20"/>
              </w:rPr>
              <w:t xml:space="preserve"> </w:t>
            </w:r>
            <w:r w:rsidRPr="002350B5">
              <w:rPr>
                <w:b/>
                <w:sz w:val="20"/>
              </w:rPr>
              <w:t>в</w:t>
            </w:r>
            <w:r w:rsidRPr="002350B5">
              <w:rPr>
                <w:b/>
                <w:spacing w:val="-4"/>
                <w:sz w:val="20"/>
              </w:rPr>
              <w:t xml:space="preserve"> </w:t>
            </w:r>
            <w:r w:rsidRPr="002350B5">
              <w:rPr>
                <w:b/>
                <w:sz w:val="20"/>
              </w:rPr>
              <w:t>области</w:t>
            </w:r>
            <w:r w:rsidRPr="002350B5">
              <w:rPr>
                <w:b/>
                <w:spacing w:val="-3"/>
                <w:sz w:val="20"/>
              </w:rPr>
              <w:t xml:space="preserve"> </w:t>
            </w:r>
            <w:r w:rsidRPr="002350B5">
              <w:rPr>
                <w:b/>
                <w:sz w:val="20"/>
              </w:rPr>
              <w:t>обращения</w:t>
            </w:r>
            <w:r w:rsidRPr="002350B5">
              <w:rPr>
                <w:b/>
                <w:spacing w:val="-2"/>
                <w:sz w:val="20"/>
              </w:rPr>
              <w:t xml:space="preserve"> </w:t>
            </w:r>
            <w:r w:rsidRPr="002350B5">
              <w:rPr>
                <w:b/>
                <w:sz w:val="20"/>
              </w:rPr>
              <w:t>с</w:t>
            </w:r>
            <w:r w:rsidRPr="002350B5">
              <w:rPr>
                <w:b/>
                <w:spacing w:val="-3"/>
                <w:sz w:val="20"/>
              </w:rPr>
              <w:t xml:space="preserve"> </w:t>
            </w:r>
            <w:r w:rsidRPr="002350B5">
              <w:rPr>
                <w:b/>
                <w:sz w:val="20"/>
              </w:rPr>
              <w:t>отходами</w:t>
            </w:r>
          </w:p>
        </w:tc>
      </w:tr>
      <w:tr w:rsidR="002350B5" w:rsidTr="006D317F">
        <w:trPr>
          <w:trHeight w:val="460"/>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18.</w:t>
            </w:r>
          </w:p>
        </w:tc>
        <w:tc>
          <w:tcPr>
            <w:tcW w:w="2268" w:type="dxa"/>
            <w:vMerge w:val="restart"/>
            <w:shd w:val="clear" w:color="auto" w:fill="auto"/>
          </w:tcPr>
          <w:p w:rsidR="002350B5" w:rsidRPr="002350B5" w:rsidRDefault="002350B5" w:rsidP="006D317F">
            <w:pPr>
              <w:pStyle w:val="TableParagraph"/>
              <w:spacing w:line="223" w:lineRule="exact"/>
              <w:rPr>
                <w:sz w:val="20"/>
              </w:rPr>
            </w:pPr>
            <w:r w:rsidRPr="002350B5">
              <w:rPr>
                <w:sz w:val="20"/>
              </w:rPr>
              <w:t>Объекты,</w:t>
            </w:r>
          </w:p>
          <w:p w:rsidR="002350B5" w:rsidRPr="002350B5" w:rsidRDefault="002350B5" w:rsidP="006D317F">
            <w:pPr>
              <w:pStyle w:val="TableParagraph"/>
              <w:ind w:right="307"/>
              <w:rPr>
                <w:sz w:val="20"/>
              </w:rPr>
            </w:pPr>
            <w:r w:rsidRPr="002350B5">
              <w:rPr>
                <w:spacing w:val="-1"/>
                <w:sz w:val="20"/>
              </w:rPr>
              <w:t xml:space="preserve">предназначенные </w:t>
            </w:r>
            <w:r w:rsidRPr="002350B5">
              <w:rPr>
                <w:sz w:val="20"/>
              </w:rPr>
              <w:t>для</w:t>
            </w:r>
            <w:r w:rsidRPr="002350B5">
              <w:rPr>
                <w:spacing w:val="-47"/>
                <w:sz w:val="20"/>
              </w:rPr>
              <w:t xml:space="preserve"> </w:t>
            </w:r>
            <w:r w:rsidRPr="002350B5">
              <w:rPr>
                <w:sz w:val="20"/>
              </w:rPr>
              <w:t>сбора</w:t>
            </w:r>
            <w:r w:rsidRPr="002350B5">
              <w:rPr>
                <w:spacing w:val="-1"/>
                <w:sz w:val="20"/>
              </w:rPr>
              <w:t xml:space="preserve"> </w:t>
            </w:r>
            <w:r w:rsidRPr="002350B5">
              <w:rPr>
                <w:sz w:val="20"/>
              </w:rPr>
              <w:t>и</w:t>
            </w:r>
            <w:r w:rsidRPr="002350B5">
              <w:rPr>
                <w:spacing w:val="-1"/>
                <w:sz w:val="20"/>
              </w:rPr>
              <w:t xml:space="preserve"> </w:t>
            </w:r>
            <w:r w:rsidRPr="002350B5">
              <w:rPr>
                <w:sz w:val="20"/>
              </w:rPr>
              <w:t>вывоза</w:t>
            </w:r>
          </w:p>
          <w:p w:rsidR="002350B5" w:rsidRPr="006D317F" w:rsidRDefault="002350B5" w:rsidP="006D317F">
            <w:pPr>
              <w:pStyle w:val="TableParagraph"/>
              <w:ind w:right="503"/>
              <w:rPr>
                <w:sz w:val="20"/>
              </w:rPr>
            </w:pPr>
            <w:r w:rsidRPr="006D317F">
              <w:rPr>
                <w:sz w:val="20"/>
              </w:rPr>
              <w:t>бытовых</w:t>
            </w:r>
            <w:r w:rsidRPr="006D317F">
              <w:rPr>
                <w:spacing w:val="-10"/>
                <w:sz w:val="20"/>
              </w:rPr>
              <w:t xml:space="preserve"> </w:t>
            </w:r>
            <w:r w:rsidRPr="006D317F">
              <w:rPr>
                <w:sz w:val="20"/>
              </w:rPr>
              <w:t>отходов</w:t>
            </w:r>
            <w:r w:rsidRPr="006D317F">
              <w:rPr>
                <w:spacing w:val="-6"/>
                <w:sz w:val="20"/>
              </w:rPr>
              <w:t xml:space="preserve"> </w:t>
            </w:r>
            <w:r w:rsidRPr="006D317F">
              <w:rPr>
                <w:sz w:val="20"/>
              </w:rPr>
              <w:t>и</w:t>
            </w:r>
            <w:r w:rsidRPr="006D317F">
              <w:rPr>
                <w:spacing w:val="-47"/>
                <w:sz w:val="20"/>
              </w:rPr>
              <w:t xml:space="preserve"> </w:t>
            </w:r>
            <w:r w:rsidRPr="006D317F">
              <w:rPr>
                <w:sz w:val="20"/>
              </w:rPr>
              <w:t>мусора</w:t>
            </w:r>
          </w:p>
        </w:tc>
        <w:tc>
          <w:tcPr>
            <w:tcW w:w="1416" w:type="dxa"/>
            <w:vMerge w:val="restart"/>
            <w:shd w:val="clear" w:color="auto" w:fill="auto"/>
          </w:tcPr>
          <w:p w:rsidR="002350B5" w:rsidRPr="002350B5" w:rsidRDefault="002350B5" w:rsidP="006D317F">
            <w:pPr>
              <w:pStyle w:val="TableParagraph"/>
              <w:spacing w:line="223" w:lineRule="exact"/>
              <w:rPr>
                <w:sz w:val="20"/>
              </w:rPr>
            </w:pPr>
            <w:r w:rsidRPr="002350B5">
              <w:rPr>
                <w:sz w:val="20"/>
              </w:rPr>
              <w:t>нормы</w:t>
            </w:r>
          </w:p>
          <w:p w:rsidR="002350B5" w:rsidRPr="002350B5" w:rsidRDefault="002350B5" w:rsidP="006D317F">
            <w:pPr>
              <w:pStyle w:val="TableParagraph"/>
              <w:ind w:right="163"/>
              <w:rPr>
                <w:sz w:val="20"/>
              </w:rPr>
            </w:pPr>
            <w:r w:rsidRPr="002350B5">
              <w:rPr>
                <w:sz w:val="20"/>
              </w:rPr>
              <w:t>накопления</w:t>
            </w:r>
            <w:r w:rsidRPr="002350B5">
              <w:rPr>
                <w:spacing w:val="1"/>
                <w:sz w:val="20"/>
              </w:rPr>
              <w:t xml:space="preserve"> </w:t>
            </w:r>
            <w:r w:rsidRPr="002350B5">
              <w:rPr>
                <w:sz w:val="20"/>
              </w:rPr>
              <w:t>бытовых</w:t>
            </w:r>
            <w:r w:rsidRPr="002350B5">
              <w:rPr>
                <w:spacing w:val="1"/>
                <w:sz w:val="20"/>
              </w:rPr>
              <w:t xml:space="preserve"> </w:t>
            </w:r>
            <w:r w:rsidRPr="002350B5">
              <w:rPr>
                <w:sz w:val="20"/>
              </w:rPr>
              <w:t>отходов,</w:t>
            </w:r>
            <w:r w:rsidRPr="002350B5">
              <w:rPr>
                <w:spacing w:val="1"/>
                <w:sz w:val="20"/>
              </w:rPr>
              <w:t xml:space="preserve"> </w:t>
            </w:r>
            <w:r w:rsidRPr="002350B5">
              <w:rPr>
                <w:w w:val="95"/>
                <w:sz w:val="20"/>
              </w:rPr>
              <w:t>килограммы,</w:t>
            </w:r>
            <w:r w:rsidRPr="002350B5">
              <w:rPr>
                <w:spacing w:val="1"/>
                <w:w w:val="95"/>
                <w:sz w:val="20"/>
              </w:rPr>
              <w:t xml:space="preserve"> </w:t>
            </w:r>
            <w:r w:rsidRPr="002350B5">
              <w:rPr>
                <w:sz w:val="20"/>
              </w:rPr>
              <w:t>литры на 1</w:t>
            </w:r>
            <w:r w:rsidRPr="002350B5">
              <w:rPr>
                <w:spacing w:val="1"/>
                <w:sz w:val="20"/>
              </w:rPr>
              <w:t xml:space="preserve"> </w:t>
            </w:r>
            <w:r w:rsidRPr="002350B5">
              <w:rPr>
                <w:sz w:val="20"/>
              </w:rPr>
              <w:t>человека в</w:t>
            </w:r>
            <w:r w:rsidRPr="002350B5">
              <w:rPr>
                <w:spacing w:val="1"/>
                <w:sz w:val="20"/>
              </w:rPr>
              <w:t xml:space="preserve"> </w:t>
            </w:r>
            <w:r w:rsidRPr="002350B5">
              <w:rPr>
                <w:sz w:val="20"/>
              </w:rPr>
              <w:t>год</w:t>
            </w:r>
          </w:p>
        </w:tc>
        <w:tc>
          <w:tcPr>
            <w:tcW w:w="2267"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Твердые</w:t>
            </w:r>
            <w:r w:rsidRPr="00410369">
              <w:rPr>
                <w:spacing w:val="-4"/>
                <w:sz w:val="20"/>
                <w:lang w:val="en-US"/>
              </w:rPr>
              <w:t xml:space="preserve"> </w:t>
            </w:r>
            <w:r w:rsidRPr="00410369">
              <w:rPr>
                <w:sz w:val="20"/>
                <w:lang w:val="en-US"/>
              </w:rPr>
              <w:t>бытовые</w:t>
            </w:r>
          </w:p>
          <w:p w:rsidR="002350B5" w:rsidRPr="00410369" w:rsidRDefault="002350B5" w:rsidP="006D317F">
            <w:pPr>
              <w:pStyle w:val="TableParagraph"/>
              <w:spacing w:line="217" w:lineRule="exact"/>
              <w:rPr>
                <w:sz w:val="20"/>
                <w:lang w:val="en-US"/>
              </w:rPr>
            </w:pPr>
            <w:r w:rsidRPr="00410369">
              <w:rPr>
                <w:sz w:val="20"/>
                <w:lang w:val="en-US"/>
              </w:rPr>
              <w:t>отходы:</w:t>
            </w:r>
          </w:p>
        </w:tc>
        <w:tc>
          <w:tcPr>
            <w:tcW w:w="707" w:type="dxa"/>
            <w:shd w:val="clear" w:color="auto" w:fill="auto"/>
          </w:tcPr>
          <w:p w:rsidR="002350B5" w:rsidRPr="00410369" w:rsidRDefault="002350B5" w:rsidP="006D317F">
            <w:pPr>
              <w:pStyle w:val="TableParagraph"/>
              <w:spacing w:line="223" w:lineRule="exact"/>
              <w:ind w:left="110"/>
              <w:rPr>
                <w:sz w:val="20"/>
                <w:lang w:val="en-US"/>
              </w:rPr>
            </w:pPr>
            <w:r w:rsidRPr="00410369">
              <w:rPr>
                <w:sz w:val="20"/>
                <w:lang w:val="en-US"/>
              </w:rPr>
              <w:t>кг</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литры</w:t>
            </w:r>
          </w:p>
        </w:tc>
        <w:tc>
          <w:tcPr>
            <w:tcW w:w="1842" w:type="dxa"/>
            <w:vMerge w:val="restart"/>
            <w:shd w:val="clear" w:color="auto" w:fill="auto"/>
          </w:tcPr>
          <w:p w:rsidR="002350B5" w:rsidRPr="00410369" w:rsidRDefault="002350B5" w:rsidP="006D317F">
            <w:pPr>
              <w:pStyle w:val="TableParagraph"/>
              <w:spacing w:line="223" w:lineRule="exact"/>
              <w:ind w:left="114"/>
              <w:rPr>
                <w:sz w:val="20"/>
                <w:lang w:val="en-US"/>
              </w:rPr>
            </w:pPr>
            <w:r w:rsidRPr="00410369">
              <w:rPr>
                <w:w w:val="99"/>
                <w:sz w:val="20"/>
                <w:lang w:val="en-US"/>
              </w:rPr>
              <w:t>-</w:t>
            </w:r>
          </w:p>
        </w:tc>
        <w:tc>
          <w:tcPr>
            <w:tcW w:w="4048" w:type="dxa"/>
            <w:gridSpan w:val="2"/>
            <w:vMerge w:val="restart"/>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r w:rsidR="002350B5" w:rsidTr="006D317F">
        <w:trPr>
          <w:trHeight w:val="1379"/>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7" w:type="dxa"/>
            <w:shd w:val="clear" w:color="auto" w:fill="auto"/>
          </w:tcPr>
          <w:p w:rsidR="002350B5" w:rsidRPr="002350B5" w:rsidRDefault="002350B5" w:rsidP="006D317F">
            <w:pPr>
              <w:pStyle w:val="TableParagraph"/>
              <w:ind w:right="473"/>
              <w:rPr>
                <w:sz w:val="20"/>
              </w:rPr>
            </w:pPr>
            <w:r w:rsidRPr="002350B5">
              <w:rPr>
                <w:sz w:val="20"/>
              </w:rPr>
              <w:t>-</w:t>
            </w:r>
            <w:r w:rsidRPr="002350B5">
              <w:rPr>
                <w:spacing w:val="41"/>
                <w:sz w:val="20"/>
              </w:rPr>
              <w:t xml:space="preserve"> </w:t>
            </w:r>
            <w:r w:rsidRPr="002350B5">
              <w:rPr>
                <w:sz w:val="20"/>
              </w:rPr>
              <w:t>от</w:t>
            </w:r>
            <w:r w:rsidRPr="002350B5">
              <w:rPr>
                <w:spacing w:val="-5"/>
                <w:sz w:val="20"/>
              </w:rPr>
              <w:t xml:space="preserve"> </w:t>
            </w:r>
            <w:r w:rsidRPr="002350B5">
              <w:rPr>
                <w:sz w:val="20"/>
              </w:rPr>
              <w:t>жилых</w:t>
            </w:r>
            <w:r w:rsidRPr="002350B5">
              <w:rPr>
                <w:spacing w:val="-5"/>
                <w:sz w:val="20"/>
              </w:rPr>
              <w:t xml:space="preserve"> </w:t>
            </w:r>
            <w:r w:rsidRPr="002350B5">
              <w:rPr>
                <w:sz w:val="20"/>
              </w:rPr>
              <w:t>зданий,</w:t>
            </w:r>
            <w:r w:rsidRPr="002350B5">
              <w:rPr>
                <w:spacing w:val="-47"/>
                <w:sz w:val="20"/>
              </w:rPr>
              <w:t xml:space="preserve"> </w:t>
            </w:r>
            <w:r w:rsidRPr="002350B5">
              <w:rPr>
                <w:sz w:val="20"/>
              </w:rPr>
              <w:t>оборудованных</w:t>
            </w:r>
            <w:r w:rsidRPr="002350B5">
              <w:rPr>
                <w:spacing w:val="1"/>
                <w:sz w:val="20"/>
              </w:rPr>
              <w:t xml:space="preserve"> </w:t>
            </w:r>
            <w:r w:rsidRPr="002350B5">
              <w:rPr>
                <w:sz w:val="20"/>
              </w:rPr>
              <w:t>водопроводом,</w:t>
            </w:r>
          </w:p>
          <w:p w:rsidR="002350B5" w:rsidRPr="002350B5" w:rsidRDefault="002350B5" w:rsidP="006D317F">
            <w:pPr>
              <w:pStyle w:val="TableParagraph"/>
              <w:ind w:right="925"/>
              <w:rPr>
                <w:sz w:val="20"/>
              </w:rPr>
            </w:pPr>
            <w:r w:rsidRPr="002350B5">
              <w:rPr>
                <w:spacing w:val="-1"/>
                <w:sz w:val="20"/>
              </w:rPr>
              <w:t>канализацией,</w:t>
            </w:r>
            <w:r w:rsidRPr="002350B5">
              <w:rPr>
                <w:spacing w:val="-47"/>
                <w:sz w:val="20"/>
              </w:rPr>
              <w:t xml:space="preserve"> </w:t>
            </w:r>
            <w:r w:rsidRPr="002350B5">
              <w:rPr>
                <w:sz w:val="20"/>
              </w:rPr>
              <w:t>центральным</w:t>
            </w:r>
          </w:p>
          <w:p w:rsidR="002350B5" w:rsidRPr="002350B5" w:rsidRDefault="002350B5" w:rsidP="006D317F">
            <w:pPr>
              <w:pStyle w:val="TableParagraph"/>
              <w:spacing w:line="217" w:lineRule="exact"/>
              <w:rPr>
                <w:sz w:val="20"/>
              </w:rPr>
            </w:pPr>
            <w:r w:rsidRPr="002350B5">
              <w:rPr>
                <w:sz w:val="20"/>
              </w:rPr>
              <w:t>отоплением</w:t>
            </w:r>
            <w:r w:rsidRPr="002350B5">
              <w:rPr>
                <w:spacing w:val="-3"/>
                <w:sz w:val="20"/>
              </w:rPr>
              <w:t xml:space="preserve"> </w:t>
            </w:r>
            <w:r w:rsidRPr="002350B5">
              <w:rPr>
                <w:sz w:val="20"/>
              </w:rPr>
              <w:t>и</w:t>
            </w:r>
            <w:r w:rsidRPr="002350B5">
              <w:rPr>
                <w:spacing w:val="-4"/>
                <w:sz w:val="20"/>
              </w:rPr>
              <w:t xml:space="preserve"> </w:t>
            </w:r>
            <w:r w:rsidRPr="002350B5">
              <w:rPr>
                <w:sz w:val="20"/>
              </w:rPr>
              <w:t>газом</w:t>
            </w:r>
          </w:p>
        </w:tc>
        <w:tc>
          <w:tcPr>
            <w:tcW w:w="707" w:type="dxa"/>
            <w:shd w:val="clear" w:color="auto" w:fill="auto"/>
          </w:tcPr>
          <w:p w:rsidR="002350B5" w:rsidRPr="00410369" w:rsidRDefault="002350B5" w:rsidP="006D317F">
            <w:pPr>
              <w:pStyle w:val="TableParagraph"/>
              <w:spacing w:line="223" w:lineRule="exact"/>
              <w:ind w:left="110"/>
              <w:rPr>
                <w:sz w:val="20"/>
                <w:lang w:val="en-US"/>
              </w:rPr>
            </w:pPr>
            <w:r w:rsidRPr="00410369">
              <w:rPr>
                <w:sz w:val="20"/>
                <w:lang w:val="en-US"/>
              </w:rPr>
              <w:t>190-</w:t>
            </w:r>
          </w:p>
          <w:p w:rsidR="002350B5" w:rsidRPr="00410369" w:rsidRDefault="002350B5" w:rsidP="006D317F">
            <w:pPr>
              <w:pStyle w:val="TableParagraph"/>
              <w:ind w:left="110"/>
              <w:rPr>
                <w:sz w:val="20"/>
                <w:lang w:val="en-US"/>
              </w:rPr>
            </w:pPr>
            <w:r w:rsidRPr="00410369">
              <w:rPr>
                <w:sz w:val="20"/>
                <w:lang w:val="en-US"/>
              </w:rPr>
              <w:t>225</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900-1000</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48" w:type="dxa"/>
            <w:gridSpan w:val="2"/>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46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7"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w:t>
            </w:r>
            <w:r w:rsidRPr="00410369">
              <w:rPr>
                <w:spacing w:val="47"/>
                <w:sz w:val="20"/>
                <w:lang w:val="en-US"/>
              </w:rPr>
              <w:t xml:space="preserve"> </w:t>
            </w:r>
            <w:r w:rsidRPr="00410369">
              <w:rPr>
                <w:sz w:val="20"/>
                <w:lang w:val="en-US"/>
              </w:rPr>
              <w:t>от</w:t>
            </w:r>
            <w:r w:rsidRPr="00410369">
              <w:rPr>
                <w:spacing w:val="-2"/>
                <w:sz w:val="20"/>
                <w:lang w:val="en-US"/>
              </w:rPr>
              <w:t xml:space="preserve"> </w:t>
            </w:r>
            <w:r w:rsidRPr="00410369">
              <w:rPr>
                <w:sz w:val="20"/>
                <w:lang w:val="en-US"/>
              </w:rPr>
              <w:t>прочих</w:t>
            </w:r>
            <w:r w:rsidRPr="00410369">
              <w:rPr>
                <w:spacing w:val="1"/>
                <w:sz w:val="20"/>
                <w:lang w:val="en-US"/>
              </w:rPr>
              <w:t xml:space="preserve"> </w:t>
            </w:r>
            <w:r w:rsidRPr="00410369">
              <w:rPr>
                <w:sz w:val="20"/>
                <w:lang w:val="en-US"/>
              </w:rPr>
              <w:t>жилых</w:t>
            </w:r>
          </w:p>
          <w:p w:rsidR="002350B5" w:rsidRPr="00410369" w:rsidRDefault="002350B5" w:rsidP="006D317F">
            <w:pPr>
              <w:pStyle w:val="TableParagraph"/>
              <w:spacing w:before="1" w:line="217" w:lineRule="exact"/>
              <w:rPr>
                <w:sz w:val="20"/>
                <w:lang w:val="en-US"/>
              </w:rPr>
            </w:pPr>
            <w:r w:rsidRPr="00410369">
              <w:rPr>
                <w:sz w:val="20"/>
                <w:lang w:val="en-US"/>
              </w:rPr>
              <w:t>зданий</w:t>
            </w:r>
          </w:p>
        </w:tc>
        <w:tc>
          <w:tcPr>
            <w:tcW w:w="707" w:type="dxa"/>
            <w:shd w:val="clear" w:color="auto" w:fill="auto"/>
          </w:tcPr>
          <w:p w:rsidR="002350B5" w:rsidRPr="00410369" w:rsidRDefault="002350B5" w:rsidP="006D317F">
            <w:pPr>
              <w:pStyle w:val="TableParagraph"/>
              <w:spacing w:line="223" w:lineRule="exact"/>
              <w:ind w:left="110"/>
              <w:rPr>
                <w:sz w:val="20"/>
                <w:lang w:val="en-US"/>
              </w:rPr>
            </w:pPr>
            <w:r w:rsidRPr="00410369">
              <w:rPr>
                <w:sz w:val="20"/>
                <w:lang w:val="en-US"/>
              </w:rPr>
              <w:t>300-</w:t>
            </w:r>
          </w:p>
          <w:p w:rsidR="002350B5" w:rsidRPr="00410369" w:rsidRDefault="002350B5" w:rsidP="006D317F">
            <w:pPr>
              <w:pStyle w:val="TableParagraph"/>
              <w:spacing w:before="1" w:line="217" w:lineRule="exact"/>
              <w:ind w:left="110"/>
              <w:rPr>
                <w:sz w:val="20"/>
                <w:lang w:val="en-US"/>
              </w:rPr>
            </w:pPr>
            <w:r w:rsidRPr="00410369">
              <w:rPr>
                <w:sz w:val="20"/>
                <w:lang w:val="en-US"/>
              </w:rPr>
              <w:t>450</w:t>
            </w:r>
          </w:p>
        </w:tc>
        <w:tc>
          <w:tcPr>
            <w:tcW w:w="1701" w:type="dxa"/>
            <w:shd w:val="clear" w:color="auto" w:fill="auto"/>
          </w:tcPr>
          <w:p w:rsidR="002350B5" w:rsidRPr="00410369" w:rsidRDefault="002350B5" w:rsidP="006D317F">
            <w:pPr>
              <w:pStyle w:val="TableParagraph"/>
              <w:spacing w:line="223" w:lineRule="exact"/>
              <w:ind w:left="113"/>
              <w:rPr>
                <w:sz w:val="20"/>
                <w:lang w:val="en-US"/>
              </w:rPr>
            </w:pPr>
            <w:r w:rsidRPr="00410369">
              <w:rPr>
                <w:sz w:val="20"/>
                <w:lang w:val="en-US"/>
              </w:rPr>
              <w:t>1100-1500</w:t>
            </w:r>
          </w:p>
        </w:tc>
        <w:tc>
          <w:tcPr>
            <w:tcW w:w="1842"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48" w:type="dxa"/>
            <w:gridSpan w:val="2"/>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bl>
    <w:p w:rsidR="002350B5" w:rsidRDefault="002350B5" w:rsidP="002350B5">
      <w:pPr>
        <w:numPr>
          <w:ilvl w:val="0"/>
          <w:numId w:val="33"/>
        </w:numPr>
        <w:spacing w:after="0" w:line="240" w:lineRule="auto"/>
        <w:rPr>
          <w:sz w:val="2"/>
          <w:szCs w:val="2"/>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2350B5" w:rsidRDefault="002350B5" w:rsidP="002350B5">
      <w:pPr>
        <w:pStyle w:val="a5"/>
        <w:ind w:left="450"/>
        <w:rPr>
          <w:sz w:val="20"/>
        </w:rPr>
      </w:pPr>
    </w:p>
    <w:p w:rsidR="002350B5" w:rsidRDefault="002350B5" w:rsidP="002350B5">
      <w:pPr>
        <w:pStyle w:val="a5"/>
        <w:spacing w:before="9"/>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1843"/>
        <w:gridCol w:w="425"/>
        <w:gridCol w:w="708"/>
        <w:gridCol w:w="1702"/>
        <w:gridCol w:w="1843"/>
        <w:gridCol w:w="4050"/>
      </w:tblGrid>
      <w:tr w:rsidR="002350B5" w:rsidTr="006D317F">
        <w:trPr>
          <w:trHeight w:val="460"/>
        </w:trPr>
        <w:tc>
          <w:tcPr>
            <w:tcW w:w="535" w:type="dxa"/>
            <w:vMerge w:val="restart"/>
            <w:tcBorders>
              <w:bottom w:val="nil"/>
            </w:tcBorders>
            <w:shd w:val="clear" w:color="auto" w:fill="E6E6E6"/>
          </w:tcPr>
          <w:p w:rsidR="002350B5" w:rsidRPr="00410369" w:rsidRDefault="002350B5" w:rsidP="006D317F">
            <w:pPr>
              <w:pStyle w:val="TableParagraph"/>
              <w:ind w:left="122" w:right="99" w:firstLine="43"/>
              <w:rPr>
                <w:b/>
                <w:sz w:val="20"/>
                <w:lang w:val="en-US"/>
              </w:rPr>
            </w:pPr>
            <w:r w:rsidRPr="00410369">
              <w:rPr>
                <w:b/>
                <w:sz w:val="20"/>
                <w:lang w:val="en-US"/>
              </w:rPr>
              <w:t>№</w:t>
            </w:r>
            <w:r w:rsidRPr="00410369">
              <w:rPr>
                <w:b/>
                <w:spacing w:val="-47"/>
                <w:sz w:val="20"/>
                <w:lang w:val="en-US"/>
              </w:rPr>
              <w:t xml:space="preserve"> </w:t>
            </w:r>
            <w:r w:rsidRPr="00410369">
              <w:rPr>
                <w:b/>
                <w:spacing w:val="-1"/>
                <w:sz w:val="20"/>
                <w:lang w:val="en-US"/>
              </w:rPr>
              <w:t>п/п</w:t>
            </w:r>
          </w:p>
        </w:tc>
        <w:tc>
          <w:tcPr>
            <w:tcW w:w="2268" w:type="dxa"/>
            <w:vMerge w:val="restart"/>
            <w:tcBorders>
              <w:bottom w:val="nil"/>
            </w:tcBorders>
            <w:shd w:val="clear" w:color="auto" w:fill="E6E6E6"/>
          </w:tcPr>
          <w:p w:rsidR="002350B5" w:rsidRPr="002350B5" w:rsidRDefault="002350B5" w:rsidP="006D317F">
            <w:pPr>
              <w:pStyle w:val="TableParagraph"/>
              <w:ind w:left="226" w:right="218"/>
              <w:jc w:val="center"/>
              <w:rPr>
                <w:b/>
                <w:sz w:val="20"/>
              </w:rPr>
            </w:pPr>
            <w:r w:rsidRPr="002350B5">
              <w:rPr>
                <w:b/>
                <w:spacing w:val="-1"/>
                <w:sz w:val="20"/>
              </w:rPr>
              <w:t xml:space="preserve">Наименование </w:t>
            </w:r>
            <w:r w:rsidRPr="002350B5">
              <w:rPr>
                <w:b/>
                <w:sz w:val="20"/>
              </w:rPr>
              <w:t>вида</w:t>
            </w:r>
            <w:r w:rsidRPr="002350B5">
              <w:rPr>
                <w:b/>
                <w:spacing w:val="-47"/>
                <w:sz w:val="20"/>
              </w:rPr>
              <w:t xml:space="preserve"> </w:t>
            </w:r>
            <w:r w:rsidRPr="002350B5">
              <w:rPr>
                <w:b/>
                <w:sz w:val="20"/>
              </w:rPr>
              <w:t>объекта местного</w:t>
            </w:r>
            <w:r w:rsidRPr="002350B5">
              <w:rPr>
                <w:b/>
                <w:spacing w:val="1"/>
                <w:sz w:val="20"/>
              </w:rPr>
              <w:t xml:space="preserve"> </w:t>
            </w:r>
            <w:r w:rsidRPr="002350B5">
              <w:rPr>
                <w:b/>
                <w:sz w:val="20"/>
              </w:rPr>
              <w:t>значения</w:t>
            </w:r>
          </w:p>
        </w:tc>
        <w:tc>
          <w:tcPr>
            <w:tcW w:w="6094" w:type="dxa"/>
            <w:gridSpan w:val="5"/>
            <w:shd w:val="clear" w:color="auto" w:fill="E6E6E6"/>
          </w:tcPr>
          <w:p w:rsidR="002350B5" w:rsidRPr="002350B5" w:rsidRDefault="002350B5" w:rsidP="006D317F">
            <w:pPr>
              <w:pStyle w:val="TableParagraph"/>
              <w:spacing w:line="230" w:lineRule="exact"/>
              <w:ind w:left="1395" w:hanging="1047"/>
              <w:rPr>
                <w:b/>
                <w:sz w:val="20"/>
              </w:rPr>
            </w:pPr>
            <w:r w:rsidRPr="002350B5">
              <w:rPr>
                <w:b/>
                <w:sz w:val="20"/>
              </w:rPr>
              <w:t>Предельные</w:t>
            </w:r>
            <w:r w:rsidRPr="002350B5">
              <w:rPr>
                <w:b/>
                <w:spacing w:val="-7"/>
                <w:sz w:val="20"/>
              </w:rPr>
              <w:t xml:space="preserve"> </w:t>
            </w:r>
            <w:r w:rsidRPr="002350B5">
              <w:rPr>
                <w:b/>
                <w:sz w:val="20"/>
              </w:rPr>
              <w:t>значения</w:t>
            </w:r>
            <w:r w:rsidRPr="002350B5">
              <w:rPr>
                <w:b/>
                <w:spacing w:val="-6"/>
                <w:sz w:val="20"/>
              </w:rPr>
              <w:t xml:space="preserve"> </w:t>
            </w:r>
            <w:r w:rsidRPr="002350B5">
              <w:rPr>
                <w:b/>
                <w:sz w:val="20"/>
              </w:rPr>
              <w:t>расчетных</w:t>
            </w:r>
            <w:r w:rsidRPr="002350B5">
              <w:rPr>
                <w:b/>
                <w:spacing w:val="-7"/>
                <w:sz w:val="20"/>
              </w:rPr>
              <w:t xml:space="preserve"> </w:t>
            </w:r>
            <w:r w:rsidRPr="002350B5">
              <w:rPr>
                <w:b/>
                <w:sz w:val="20"/>
              </w:rPr>
              <w:t>показателей</w:t>
            </w:r>
            <w:r w:rsidRPr="002350B5">
              <w:rPr>
                <w:b/>
                <w:spacing w:val="-8"/>
                <w:sz w:val="20"/>
              </w:rPr>
              <w:t xml:space="preserve"> </w:t>
            </w:r>
            <w:r w:rsidRPr="002350B5">
              <w:rPr>
                <w:b/>
                <w:sz w:val="20"/>
              </w:rPr>
              <w:t>минимально</w:t>
            </w:r>
            <w:r w:rsidRPr="002350B5">
              <w:rPr>
                <w:b/>
                <w:spacing w:val="-47"/>
                <w:sz w:val="20"/>
              </w:rPr>
              <w:t xml:space="preserve"> </w:t>
            </w:r>
            <w:r w:rsidRPr="002350B5">
              <w:rPr>
                <w:b/>
                <w:sz w:val="20"/>
              </w:rPr>
              <w:t>допустимого уровня</w:t>
            </w:r>
            <w:r w:rsidRPr="002350B5">
              <w:rPr>
                <w:b/>
                <w:spacing w:val="-1"/>
                <w:sz w:val="20"/>
              </w:rPr>
              <w:t xml:space="preserve"> </w:t>
            </w:r>
            <w:r w:rsidRPr="002350B5">
              <w:rPr>
                <w:b/>
                <w:sz w:val="20"/>
              </w:rPr>
              <w:t>обеспеченности</w:t>
            </w:r>
          </w:p>
        </w:tc>
        <w:tc>
          <w:tcPr>
            <w:tcW w:w="5893" w:type="dxa"/>
            <w:gridSpan w:val="2"/>
            <w:shd w:val="clear" w:color="auto" w:fill="E6E6E6"/>
          </w:tcPr>
          <w:p w:rsidR="002350B5" w:rsidRPr="002350B5" w:rsidRDefault="002350B5" w:rsidP="006D317F">
            <w:pPr>
              <w:pStyle w:val="TableParagraph"/>
              <w:spacing w:line="230" w:lineRule="exact"/>
              <w:ind w:left="620" w:hanging="408"/>
              <w:rPr>
                <w:b/>
                <w:sz w:val="20"/>
              </w:rPr>
            </w:pPr>
            <w:r w:rsidRPr="002350B5">
              <w:rPr>
                <w:b/>
                <w:sz w:val="20"/>
              </w:rPr>
              <w:t>Предельные</w:t>
            </w:r>
            <w:r w:rsidRPr="002350B5">
              <w:rPr>
                <w:b/>
                <w:spacing w:val="-6"/>
                <w:sz w:val="20"/>
              </w:rPr>
              <w:t xml:space="preserve"> </w:t>
            </w:r>
            <w:r w:rsidRPr="002350B5">
              <w:rPr>
                <w:b/>
                <w:sz w:val="20"/>
              </w:rPr>
              <w:t>значения</w:t>
            </w:r>
            <w:r w:rsidRPr="002350B5">
              <w:rPr>
                <w:b/>
                <w:spacing w:val="-4"/>
                <w:sz w:val="20"/>
              </w:rPr>
              <w:t xml:space="preserve"> </w:t>
            </w:r>
            <w:r w:rsidRPr="002350B5">
              <w:rPr>
                <w:b/>
                <w:sz w:val="20"/>
              </w:rPr>
              <w:t>расчетных</w:t>
            </w:r>
            <w:r w:rsidRPr="002350B5">
              <w:rPr>
                <w:b/>
                <w:spacing w:val="-7"/>
                <w:sz w:val="20"/>
              </w:rPr>
              <w:t xml:space="preserve"> </w:t>
            </w:r>
            <w:r w:rsidRPr="002350B5">
              <w:rPr>
                <w:b/>
                <w:sz w:val="20"/>
              </w:rPr>
              <w:t>показателей</w:t>
            </w:r>
            <w:r w:rsidRPr="002350B5">
              <w:rPr>
                <w:b/>
                <w:spacing w:val="-7"/>
                <w:sz w:val="20"/>
              </w:rPr>
              <w:t xml:space="preserve"> </w:t>
            </w:r>
            <w:r w:rsidRPr="002350B5">
              <w:rPr>
                <w:b/>
                <w:sz w:val="20"/>
              </w:rPr>
              <w:t>максимально</w:t>
            </w:r>
            <w:r w:rsidRPr="002350B5">
              <w:rPr>
                <w:b/>
                <w:spacing w:val="-47"/>
                <w:sz w:val="20"/>
              </w:rPr>
              <w:t xml:space="preserve"> </w:t>
            </w:r>
            <w:r w:rsidRPr="002350B5">
              <w:rPr>
                <w:b/>
                <w:sz w:val="20"/>
              </w:rPr>
              <w:t>допустимого</w:t>
            </w:r>
            <w:r w:rsidRPr="002350B5">
              <w:rPr>
                <w:b/>
                <w:spacing w:val="-1"/>
                <w:sz w:val="20"/>
              </w:rPr>
              <w:t xml:space="preserve"> </w:t>
            </w:r>
            <w:r w:rsidRPr="002350B5">
              <w:rPr>
                <w:b/>
                <w:sz w:val="20"/>
              </w:rPr>
              <w:t>уровня</w:t>
            </w:r>
            <w:r w:rsidRPr="002350B5">
              <w:rPr>
                <w:b/>
                <w:spacing w:val="-3"/>
                <w:sz w:val="20"/>
              </w:rPr>
              <w:t xml:space="preserve"> </w:t>
            </w:r>
            <w:r w:rsidRPr="002350B5">
              <w:rPr>
                <w:b/>
                <w:sz w:val="20"/>
              </w:rPr>
              <w:t>территориальной</w:t>
            </w:r>
            <w:r w:rsidRPr="002350B5">
              <w:rPr>
                <w:b/>
                <w:spacing w:val="-2"/>
                <w:sz w:val="20"/>
              </w:rPr>
              <w:t xml:space="preserve"> </w:t>
            </w:r>
            <w:r w:rsidRPr="002350B5">
              <w:rPr>
                <w:b/>
                <w:sz w:val="20"/>
              </w:rPr>
              <w:t>доступности</w:t>
            </w:r>
          </w:p>
        </w:tc>
      </w:tr>
      <w:tr w:rsidR="002350B5" w:rsidTr="006D317F">
        <w:trPr>
          <w:trHeight w:val="688"/>
        </w:trPr>
        <w:tc>
          <w:tcPr>
            <w:tcW w:w="535" w:type="dxa"/>
            <w:vMerge/>
            <w:tcBorders>
              <w:top w:val="nil"/>
              <w:bottom w:val="nil"/>
            </w:tcBorders>
            <w:shd w:val="clear" w:color="auto" w:fill="E6E6E6"/>
          </w:tcPr>
          <w:p w:rsidR="002350B5" w:rsidRPr="002350B5" w:rsidRDefault="002350B5" w:rsidP="006D317F">
            <w:pPr>
              <w:widowControl w:val="0"/>
              <w:autoSpaceDE w:val="0"/>
              <w:autoSpaceDN w:val="0"/>
              <w:rPr>
                <w:sz w:val="2"/>
                <w:szCs w:val="2"/>
              </w:rPr>
            </w:pPr>
          </w:p>
        </w:tc>
        <w:tc>
          <w:tcPr>
            <w:tcW w:w="2268" w:type="dxa"/>
            <w:vMerge/>
            <w:tcBorders>
              <w:top w:val="nil"/>
              <w:bottom w:val="nil"/>
            </w:tcBorders>
            <w:shd w:val="clear" w:color="auto" w:fill="E6E6E6"/>
          </w:tcPr>
          <w:p w:rsidR="002350B5" w:rsidRPr="002350B5" w:rsidRDefault="002350B5" w:rsidP="006D317F">
            <w:pPr>
              <w:widowControl w:val="0"/>
              <w:autoSpaceDE w:val="0"/>
              <w:autoSpaceDN w:val="0"/>
              <w:rPr>
                <w:sz w:val="2"/>
                <w:szCs w:val="2"/>
              </w:rPr>
            </w:pPr>
          </w:p>
        </w:tc>
        <w:tc>
          <w:tcPr>
            <w:tcW w:w="1416" w:type="dxa"/>
            <w:shd w:val="clear" w:color="auto" w:fill="E6E6E6"/>
          </w:tcPr>
          <w:p w:rsidR="002350B5" w:rsidRPr="00410369" w:rsidRDefault="002350B5" w:rsidP="006D317F">
            <w:pPr>
              <w:pStyle w:val="TableParagraph"/>
              <w:ind w:left="228" w:right="207" w:firstLine="103"/>
              <w:rPr>
                <w:b/>
                <w:sz w:val="20"/>
                <w:lang w:val="en-US"/>
              </w:rPr>
            </w:pPr>
            <w:r w:rsidRPr="00410369">
              <w:rPr>
                <w:b/>
                <w:sz w:val="20"/>
                <w:lang w:val="en-US"/>
              </w:rPr>
              <w:t>единица</w:t>
            </w:r>
            <w:r w:rsidRPr="00410369">
              <w:rPr>
                <w:b/>
                <w:spacing w:val="1"/>
                <w:sz w:val="20"/>
                <w:lang w:val="en-US"/>
              </w:rPr>
              <w:t xml:space="preserve"> </w:t>
            </w:r>
            <w:r w:rsidRPr="00410369">
              <w:rPr>
                <w:b/>
                <w:spacing w:val="-1"/>
                <w:sz w:val="20"/>
                <w:lang w:val="en-US"/>
              </w:rPr>
              <w:t>измерения</w:t>
            </w:r>
          </w:p>
        </w:tc>
        <w:tc>
          <w:tcPr>
            <w:tcW w:w="4678" w:type="dxa"/>
            <w:gridSpan w:val="4"/>
            <w:shd w:val="clear" w:color="auto" w:fill="E6E6E6"/>
          </w:tcPr>
          <w:p w:rsidR="002350B5" w:rsidRPr="00410369" w:rsidRDefault="002350B5" w:rsidP="006D317F">
            <w:pPr>
              <w:pStyle w:val="TableParagraph"/>
              <w:spacing w:line="228" w:lineRule="exact"/>
              <w:ind w:left="1397"/>
              <w:rPr>
                <w:b/>
                <w:sz w:val="20"/>
                <w:lang w:val="en-US"/>
              </w:rPr>
            </w:pPr>
            <w:r w:rsidRPr="00410369">
              <w:rPr>
                <w:b/>
                <w:sz w:val="20"/>
                <w:lang w:val="en-US"/>
              </w:rPr>
              <w:t>значение</w:t>
            </w:r>
            <w:r w:rsidRPr="00410369">
              <w:rPr>
                <w:b/>
                <w:spacing w:val="-4"/>
                <w:sz w:val="20"/>
                <w:lang w:val="en-US"/>
              </w:rPr>
              <w:t xml:space="preserve"> </w:t>
            </w:r>
            <w:r w:rsidRPr="00410369">
              <w:rPr>
                <w:b/>
                <w:sz w:val="20"/>
                <w:lang w:val="en-US"/>
              </w:rPr>
              <w:t>показателя</w:t>
            </w:r>
          </w:p>
        </w:tc>
        <w:tc>
          <w:tcPr>
            <w:tcW w:w="1843" w:type="dxa"/>
            <w:shd w:val="clear" w:color="auto" w:fill="E6E6E6"/>
          </w:tcPr>
          <w:p w:rsidR="002350B5" w:rsidRPr="00410369" w:rsidRDefault="002350B5" w:rsidP="006D317F">
            <w:pPr>
              <w:pStyle w:val="TableParagraph"/>
              <w:ind w:left="111" w:right="97"/>
              <w:jc w:val="center"/>
              <w:rPr>
                <w:b/>
                <w:sz w:val="20"/>
                <w:lang w:val="en-US"/>
              </w:rPr>
            </w:pPr>
            <w:r w:rsidRPr="00410369">
              <w:rPr>
                <w:b/>
                <w:sz w:val="20"/>
                <w:lang w:val="en-US"/>
              </w:rPr>
              <w:t>вид доступности,</w:t>
            </w:r>
            <w:r w:rsidRPr="00410369">
              <w:rPr>
                <w:b/>
                <w:spacing w:val="-47"/>
                <w:sz w:val="20"/>
                <w:lang w:val="en-US"/>
              </w:rPr>
              <w:t xml:space="preserve"> </w:t>
            </w:r>
            <w:r w:rsidRPr="00410369">
              <w:rPr>
                <w:b/>
                <w:sz w:val="20"/>
                <w:lang w:val="en-US"/>
              </w:rPr>
              <w:t>единица</w:t>
            </w:r>
          </w:p>
          <w:p w:rsidR="002350B5" w:rsidRPr="00410369" w:rsidRDefault="002350B5" w:rsidP="006D317F">
            <w:pPr>
              <w:pStyle w:val="TableParagraph"/>
              <w:spacing w:line="211" w:lineRule="exact"/>
              <w:ind w:left="111" w:right="98"/>
              <w:jc w:val="center"/>
              <w:rPr>
                <w:b/>
                <w:sz w:val="20"/>
                <w:lang w:val="en-US"/>
              </w:rPr>
            </w:pPr>
            <w:r w:rsidRPr="00410369">
              <w:rPr>
                <w:b/>
                <w:sz w:val="20"/>
                <w:lang w:val="en-US"/>
              </w:rPr>
              <w:t>измерения</w:t>
            </w:r>
          </w:p>
        </w:tc>
        <w:tc>
          <w:tcPr>
            <w:tcW w:w="4050" w:type="dxa"/>
            <w:shd w:val="clear" w:color="auto" w:fill="E6E6E6"/>
          </w:tcPr>
          <w:p w:rsidR="002350B5" w:rsidRPr="00410369" w:rsidRDefault="002350B5" w:rsidP="006D317F">
            <w:pPr>
              <w:pStyle w:val="TableParagraph"/>
              <w:spacing w:line="228" w:lineRule="exact"/>
              <w:ind w:left="1084"/>
              <w:rPr>
                <w:b/>
                <w:sz w:val="20"/>
                <w:lang w:val="en-US"/>
              </w:rPr>
            </w:pPr>
            <w:r w:rsidRPr="00410369">
              <w:rPr>
                <w:b/>
                <w:sz w:val="20"/>
                <w:lang w:val="en-US"/>
              </w:rPr>
              <w:t>значение</w:t>
            </w:r>
            <w:r w:rsidRPr="00410369">
              <w:rPr>
                <w:b/>
                <w:spacing w:val="-4"/>
                <w:sz w:val="20"/>
                <w:lang w:val="en-US"/>
              </w:rPr>
              <w:t xml:space="preserve"> </w:t>
            </w:r>
            <w:r w:rsidRPr="00410369">
              <w:rPr>
                <w:b/>
                <w:sz w:val="20"/>
                <w:lang w:val="en-US"/>
              </w:rPr>
              <w:t>показателя</w:t>
            </w:r>
          </w:p>
        </w:tc>
      </w:tr>
      <w:tr w:rsidR="002350B5" w:rsidTr="006D317F">
        <w:trPr>
          <w:trHeight w:val="690"/>
        </w:trPr>
        <w:tc>
          <w:tcPr>
            <w:tcW w:w="535" w:type="dxa"/>
            <w:vMerge w:val="restart"/>
            <w:tcBorders>
              <w:top w:val="nil"/>
            </w:tcBorders>
            <w:shd w:val="clear" w:color="auto" w:fill="auto"/>
          </w:tcPr>
          <w:p w:rsidR="002350B5" w:rsidRPr="00410369" w:rsidRDefault="002350B5" w:rsidP="006D317F">
            <w:pPr>
              <w:pStyle w:val="TableParagraph"/>
              <w:ind w:left="0"/>
              <w:rPr>
                <w:sz w:val="18"/>
                <w:lang w:val="en-US"/>
              </w:rPr>
            </w:pPr>
          </w:p>
        </w:tc>
        <w:tc>
          <w:tcPr>
            <w:tcW w:w="2268" w:type="dxa"/>
            <w:vMerge w:val="restart"/>
            <w:tcBorders>
              <w:top w:val="nil"/>
            </w:tcBorders>
            <w:shd w:val="clear" w:color="auto" w:fill="auto"/>
          </w:tcPr>
          <w:p w:rsidR="002350B5" w:rsidRPr="00410369" w:rsidRDefault="002350B5" w:rsidP="006D317F">
            <w:pPr>
              <w:pStyle w:val="TableParagraph"/>
              <w:ind w:left="0"/>
              <w:rPr>
                <w:sz w:val="18"/>
                <w:lang w:val="en-US"/>
              </w:rPr>
            </w:pPr>
          </w:p>
        </w:tc>
        <w:tc>
          <w:tcPr>
            <w:tcW w:w="1416" w:type="dxa"/>
            <w:vMerge w:val="restart"/>
            <w:shd w:val="clear" w:color="auto" w:fill="auto"/>
          </w:tcPr>
          <w:p w:rsidR="002350B5" w:rsidRPr="00410369" w:rsidRDefault="002350B5" w:rsidP="006D317F">
            <w:pPr>
              <w:pStyle w:val="TableParagraph"/>
              <w:ind w:left="0"/>
              <w:rPr>
                <w:sz w:val="18"/>
                <w:lang w:val="en-US"/>
              </w:rPr>
            </w:pPr>
          </w:p>
        </w:tc>
        <w:tc>
          <w:tcPr>
            <w:tcW w:w="2268" w:type="dxa"/>
            <w:gridSpan w:val="2"/>
            <w:shd w:val="clear" w:color="auto" w:fill="auto"/>
          </w:tcPr>
          <w:p w:rsidR="002350B5" w:rsidRPr="002350B5" w:rsidRDefault="002350B5" w:rsidP="006D317F">
            <w:pPr>
              <w:pStyle w:val="TableParagraph"/>
              <w:ind w:right="239"/>
              <w:rPr>
                <w:sz w:val="20"/>
              </w:rPr>
            </w:pPr>
            <w:r w:rsidRPr="002350B5">
              <w:rPr>
                <w:sz w:val="20"/>
              </w:rPr>
              <w:t>Общее количество с</w:t>
            </w:r>
            <w:r w:rsidRPr="002350B5">
              <w:rPr>
                <w:spacing w:val="1"/>
                <w:sz w:val="20"/>
              </w:rPr>
              <w:t xml:space="preserve"> </w:t>
            </w:r>
            <w:r w:rsidRPr="002350B5">
              <w:rPr>
                <w:spacing w:val="-1"/>
                <w:sz w:val="20"/>
              </w:rPr>
              <w:t>учетом</w:t>
            </w:r>
            <w:r w:rsidRPr="002350B5">
              <w:rPr>
                <w:spacing w:val="-9"/>
                <w:sz w:val="20"/>
              </w:rPr>
              <w:t xml:space="preserve"> </w:t>
            </w:r>
            <w:r w:rsidRPr="002350B5">
              <w:rPr>
                <w:sz w:val="20"/>
              </w:rPr>
              <w:t>общественных</w:t>
            </w:r>
          </w:p>
          <w:p w:rsidR="002350B5" w:rsidRPr="002350B5" w:rsidRDefault="002350B5" w:rsidP="006D317F">
            <w:pPr>
              <w:pStyle w:val="TableParagraph"/>
              <w:spacing w:line="217" w:lineRule="exact"/>
              <w:rPr>
                <w:sz w:val="20"/>
              </w:rPr>
            </w:pPr>
            <w:r w:rsidRPr="002350B5">
              <w:rPr>
                <w:sz w:val="20"/>
              </w:rPr>
              <w:t>зданий</w:t>
            </w:r>
          </w:p>
        </w:tc>
        <w:tc>
          <w:tcPr>
            <w:tcW w:w="708" w:type="dxa"/>
            <w:shd w:val="clear" w:color="auto" w:fill="auto"/>
          </w:tcPr>
          <w:p w:rsidR="002350B5" w:rsidRPr="00410369" w:rsidRDefault="002350B5" w:rsidP="006D317F">
            <w:pPr>
              <w:pStyle w:val="TableParagraph"/>
              <w:spacing w:line="223" w:lineRule="exact"/>
              <w:rPr>
                <w:sz w:val="20"/>
                <w:lang w:val="en-US"/>
              </w:rPr>
            </w:pPr>
            <w:r w:rsidRPr="00410369">
              <w:rPr>
                <w:sz w:val="20"/>
                <w:lang w:val="en-US"/>
              </w:rPr>
              <w:t>280-</w:t>
            </w:r>
          </w:p>
          <w:p w:rsidR="002350B5" w:rsidRPr="00410369" w:rsidRDefault="002350B5" w:rsidP="006D317F">
            <w:pPr>
              <w:pStyle w:val="TableParagraph"/>
              <w:rPr>
                <w:sz w:val="20"/>
                <w:lang w:val="en-US"/>
              </w:rPr>
            </w:pPr>
            <w:r w:rsidRPr="00410369">
              <w:rPr>
                <w:sz w:val="20"/>
                <w:lang w:val="en-US"/>
              </w:rPr>
              <w:t>300</w:t>
            </w:r>
          </w:p>
        </w:tc>
        <w:tc>
          <w:tcPr>
            <w:tcW w:w="1702" w:type="dxa"/>
            <w:shd w:val="clear" w:color="auto" w:fill="auto"/>
          </w:tcPr>
          <w:p w:rsidR="002350B5" w:rsidRPr="00410369" w:rsidRDefault="002350B5" w:rsidP="006D317F">
            <w:pPr>
              <w:pStyle w:val="TableParagraph"/>
              <w:spacing w:line="223" w:lineRule="exact"/>
              <w:ind w:left="111"/>
              <w:rPr>
                <w:sz w:val="20"/>
                <w:lang w:val="en-US"/>
              </w:rPr>
            </w:pPr>
            <w:r w:rsidRPr="00410369">
              <w:rPr>
                <w:sz w:val="20"/>
                <w:lang w:val="en-US"/>
              </w:rPr>
              <w:t>1400-1500</w:t>
            </w:r>
          </w:p>
        </w:tc>
        <w:tc>
          <w:tcPr>
            <w:tcW w:w="1843" w:type="dxa"/>
            <w:vMerge w:val="restart"/>
            <w:shd w:val="clear" w:color="auto" w:fill="auto"/>
          </w:tcPr>
          <w:p w:rsidR="002350B5" w:rsidRPr="00410369" w:rsidRDefault="002350B5" w:rsidP="006D317F">
            <w:pPr>
              <w:pStyle w:val="TableParagraph"/>
              <w:ind w:left="0"/>
              <w:rPr>
                <w:sz w:val="18"/>
                <w:lang w:val="en-US"/>
              </w:rPr>
            </w:pPr>
          </w:p>
        </w:tc>
        <w:tc>
          <w:tcPr>
            <w:tcW w:w="4050" w:type="dxa"/>
            <w:vMerge w:val="restart"/>
            <w:shd w:val="clear" w:color="auto" w:fill="auto"/>
          </w:tcPr>
          <w:p w:rsidR="002350B5" w:rsidRPr="00410369" w:rsidRDefault="002350B5" w:rsidP="006D317F">
            <w:pPr>
              <w:pStyle w:val="TableParagraph"/>
              <w:ind w:left="0"/>
              <w:rPr>
                <w:sz w:val="18"/>
                <w:lang w:val="en-US"/>
              </w:rPr>
            </w:pPr>
          </w:p>
        </w:tc>
      </w:tr>
      <w:tr w:rsidR="002350B5" w:rsidTr="006D317F">
        <w:trPr>
          <w:trHeight w:val="688"/>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gridSpan w:val="2"/>
            <w:shd w:val="clear" w:color="auto" w:fill="auto"/>
          </w:tcPr>
          <w:p w:rsidR="002350B5" w:rsidRPr="002350B5" w:rsidRDefault="002350B5" w:rsidP="006D317F">
            <w:pPr>
              <w:pStyle w:val="TableParagraph"/>
              <w:ind w:right="378"/>
              <w:rPr>
                <w:sz w:val="20"/>
              </w:rPr>
            </w:pPr>
            <w:r w:rsidRPr="002350B5">
              <w:rPr>
                <w:sz w:val="20"/>
              </w:rPr>
              <w:t>Жидкие</w:t>
            </w:r>
            <w:r w:rsidRPr="002350B5">
              <w:rPr>
                <w:spacing w:val="-6"/>
                <w:sz w:val="20"/>
              </w:rPr>
              <w:t xml:space="preserve"> </w:t>
            </w:r>
            <w:r w:rsidRPr="002350B5">
              <w:rPr>
                <w:sz w:val="20"/>
              </w:rPr>
              <w:t>из</w:t>
            </w:r>
            <w:r w:rsidRPr="002350B5">
              <w:rPr>
                <w:spacing w:val="-5"/>
                <w:sz w:val="20"/>
              </w:rPr>
              <w:t xml:space="preserve"> </w:t>
            </w:r>
            <w:r w:rsidRPr="002350B5">
              <w:rPr>
                <w:sz w:val="20"/>
              </w:rPr>
              <w:t>выгребов</w:t>
            </w:r>
            <w:r w:rsidRPr="002350B5">
              <w:rPr>
                <w:spacing w:val="-47"/>
                <w:sz w:val="20"/>
              </w:rPr>
              <w:t xml:space="preserve"> </w:t>
            </w:r>
            <w:r w:rsidRPr="002350B5">
              <w:rPr>
                <w:sz w:val="20"/>
              </w:rPr>
              <w:t>(при</w:t>
            </w:r>
            <w:r w:rsidRPr="002350B5">
              <w:rPr>
                <w:spacing w:val="-2"/>
                <w:sz w:val="20"/>
              </w:rPr>
              <w:t xml:space="preserve"> </w:t>
            </w:r>
            <w:r w:rsidRPr="002350B5">
              <w:rPr>
                <w:sz w:val="20"/>
              </w:rPr>
              <w:t>отсутствии</w:t>
            </w:r>
          </w:p>
          <w:p w:rsidR="002350B5" w:rsidRPr="002350B5" w:rsidRDefault="002350B5" w:rsidP="006D317F">
            <w:pPr>
              <w:pStyle w:val="TableParagraph"/>
              <w:spacing w:line="215" w:lineRule="exact"/>
              <w:rPr>
                <w:sz w:val="20"/>
              </w:rPr>
            </w:pPr>
            <w:r w:rsidRPr="002350B5">
              <w:rPr>
                <w:sz w:val="20"/>
              </w:rPr>
              <w:t>канализации)</w:t>
            </w:r>
          </w:p>
        </w:tc>
        <w:tc>
          <w:tcPr>
            <w:tcW w:w="708" w:type="dxa"/>
            <w:shd w:val="clear" w:color="auto" w:fill="auto"/>
          </w:tcPr>
          <w:p w:rsidR="002350B5" w:rsidRPr="00410369" w:rsidRDefault="002350B5" w:rsidP="006D317F">
            <w:pPr>
              <w:pStyle w:val="TableParagraph"/>
              <w:spacing w:line="224" w:lineRule="exact"/>
              <w:rPr>
                <w:sz w:val="20"/>
                <w:lang w:val="en-US"/>
              </w:rPr>
            </w:pPr>
            <w:r w:rsidRPr="00410369">
              <w:rPr>
                <w:w w:val="99"/>
                <w:sz w:val="20"/>
                <w:lang w:val="en-US"/>
              </w:rPr>
              <w:t>-</w:t>
            </w:r>
          </w:p>
        </w:tc>
        <w:tc>
          <w:tcPr>
            <w:tcW w:w="1702" w:type="dxa"/>
            <w:shd w:val="clear" w:color="auto" w:fill="auto"/>
          </w:tcPr>
          <w:p w:rsidR="002350B5" w:rsidRPr="00410369" w:rsidRDefault="002350B5" w:rsidP="006D317F">
            <w:pPr>
              <w:pStyle w:val="TableParagraph"/>
              <w:spacing w:line="224" w:lineRule="exact"/>
              <w:ind w:left="111"/>
              <w:rPr>
                <w:sz w:val="20"/>
                <w:lang w:val="en-US"/>
              </w:rPr>
            </w:pPr>
            <w:r w:rsidRPr="00410369">
              <w:rPr>
                <w:sz w:val="20"/>
                <w:lang w:val="en-US"/>
              </w:rPr>
              <w:t>2000-35000</w:t>
            </w:r>
          </w:p>
        </w:tc>
        <w:tc>
          <w:tcPr>
            <w:tcW w:w="1843"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69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gridSpan w:val="2"/>
            <w:shd w:val="clear" w:color="auto" w:fill="auto"/>
          </w:tcPr>
          <w:p w:rsidR="002350B5" w:rsidRPr="002350B5" w:rsidRDefault="002350B5" w:rsidP="006D317F">
            <w:pPr>
              <w:pStyle w:val="TableParagraph"/>
              <w:spacing w:line="237" w:lineRule="auto"/>
              <w:ind w:right="414"/>
              <w:rPr>
                <w:sz w:val="20"/>
              </w:rPr>
            </w:pPr>
            <w:r w:rsidRPr="002350B5">
              <w:rPr>
                <w:sz w:val="20"/>
              </w:rPr>
              <w:t>Смет</w:t>
            </w:r>
            <w:r w:rsidRPr="002350B5">
              <w:rPr>
                <w:spacing w:val="-3"/>
                <w:sz w:val="20"/>
              </w:rPr>
              <w:t xml:space="preserve"> </w:t>
            </w:r>
            <w:r w:rsidRPr="002350B5">
              <w:rPr>
                <w:sz w:val="20"/>
              </w:rPr>
              <w:t>с</w:t>
            </w:r>
            <w:r w:rsidRPr="002350B5">
              <w:rPr>
                <w:spacing w:val="-2"/>
                <w:sz w:val="20"/>
              </w:rPr>
              <w:t xml:space="preserve"> </w:t>
            </w:r>
            <w:r w:rsidRPr="002350B5">
              <w:rPr>
                <w:sz w:val="20"/>
              </w:rPr>
              <w:t>1</w:t>
            </w:r>
            <w:r w:rsidRPr="002350B5">
              <w:rPr>
                <w:spacing w:val="-1"/>
                <w:sz w:val="20"/>
              </w:rPr>
              <w:t xml:space="preserve"> </w:t>
            </w:r>
            <w:r w:rsidRPr="002350B5">
              <w:rPr>
                <w:sz w:val="20"/>
              </w:rPr>
              <w:t>м</w:t>
            </w:r>
            <w:r w:rsidRPr="002350B5">
              <w:rPr>
                <w:sz w:val="20"/>
                <w:vertAlign w:val="superscript"/>
              </w:rPr>
              <w:t>2</w:t>
            </w:r>
            <w:r w:rsidRPr="002350B5">
              <w:rPr>
                <w:spacing w:val="-2"/>
                <w:sz w:val="20"/>
              </w:rPr>
              <w:t xml:space="preserve"> </w:t>
            </w:r>
            <w:r w:rsidRPr="002350B5">
              <w:rPr>
                <w:sz w:val="20"/>
              </w:rPr>
              <w:t>твердых</w:t>
            </w:r>
            <w:r w:rsidRPr="002350B5">
              <w:rPr>
                <w:spacing w:val="-47"/>
                <w:sz w:val="20"/>
              </w:rPr>
              <w:t xml:space="preserve"> </w:t>
            </w:r>
            <w:r w:rsidRPr="002350B5">
              <w:rPr>
                <w:sz w:val="20"/>
              </w:rPr>
              <w:t>покрытий</w:t>
            </w:r>
            <w:r w:rsidRPr="002350B5">
              <w:rPr>
                <w:spacing w:val="-1"/>
                <w:sz w:val="20"/>
              </w:rPr>
              <w:t xml:space="preserve"> </w:t>
            </w:r>
            <w:r w:rsidRPr="002350B5">
              <w:rPr>
                <w:sz w:val="20"/>
              </w:rPr>
              <w:t>улиц,</w:t>
            </w:r>
          </w:p>
          <w:p w:rsidR="002350B5" w:rsidRPr="00410369" w:rsidRDefault="002350B5" w:rsidP="006D317F">
            <w:pPr>
              <w:pStyle w:val="TableParagraph"/>
              <w:spacing w:line="217" w:lineRule="exact"/>
              <w:rPr>
                <w:sz w:val="20"/>
                <w:lang w:val="en-US"/>
              </w:rPr>
            </w:pPr>
            <w:r w:rsidRPr="00410369">
              <w:rPr>
                <w:sz w:val="20"/>
                <w:lang w:val="en-US"/>
              </w:rPr>
              <w:t>площадей</w:t>
            </w:r>
            <w:r w:rsidRPr="00410369">
              <w:rPr>
                <w:spacing w:val="-4"/>
                <w:sz w:val="20"/>
                <w:lang w:val="en-US"/>
              </w:rPr>
              <w:t xml:space="preserve"> </w:t>
            </w:r>
            <w:r w:rsidRPr="00410369">
              <w:rPr>
                <w:sz w:val="20"/>
                <w:lang w:val="en-US"/>
              </w:rPr>
              <w:t>и</w:t>
            </w:r>
            <w:r w:rsidRPr="00410369">
              <w:rPr>
                <w:spacing w:val="-1"/>
                <w:sz w:val="20"/>
                <w:lang w:val="en-US"/>
              </w:rPr>
              <w:t xml:space="preserve"> </w:t>
            </w:r>
            <w:r w:rsidRPr="00410369">
              <w:rPr>
                <w:sz w:val="20"/>
                <w:lang w:val="en-US"/>
              </w:rPr>
              <w:t>парков</w:t>
            </w:r>
          </w:p>
        </w:tc>
        <w:tc>
          <w:tcPr>
            <w:tcW w:w="708" w:type="dxa"/>
            <w:shd w:val="clear" w:color="auto" w:fill="auto"/>
          </w:tcPr>
          <w:p w:rsidR="002350B5" w:rsidRPr="00410369" w:rsidRDefault="002350B5" w:rsidP="006D317F">
            <w:pPr>
              <w:pStyle w:val="TableParagraph"/>
              <w:spacing w:line="225" w:lineRule="exact"/>
              <w:rPr>
                <w:sz w:val="20"/>
                <w:lang w:val="en-US"/>
              </w:rPr>
            </w:pPr>
            <w:r w:rsidRPr="00410369">
              <w:rPr>
                <w:sz w:val="20"/>
                <w:lang w:val="en-US"/>
              </w:rPr>
              <w:t>5-15</w:t>
            </w:r>
          </w:p>
        </w:tc>
        <w:tc>
          <w:tcPr>
            <w:tcW w:w="1702" w:type="dxa"/>
            <w:shd w:val="clear" w:color="auto" w:fill="auto"/>
          </w:tcPr>
          <w:p w:rsidR="002350B5" w:rsidRPr="00410369" w:rsidRDefault="002350B5" w:rsidP="006D317F">
            <w:pPr>
              <w:pStyle w:val="TableParagraph"/>
              <w:spacing w:line="225" w:lineRule="exact"/>
              <w:ind w:left="111"/>
              <w:rPr>
                <w:sz w:val="20"/>
                <w:lang w:val="en-US"/>
              </w:rPr>
            </w:pPr>
            <w:r w:rsidRPr="00410369">
              <w:rPr>
                <w:sz w:val="20"/>
                <w:lang w:val="en-US"/>
              </w:rPr>
              <w:t>8-20</w:t>
            </w:r>
          </w:p>
        </w:tc>
        <w:tc>
          <w:tcPr>
            <w:tcW w:w="1843"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921"/>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678" w:type="dxa"/>
            <w:gridSpan w:val="4"/>
            <w:shd w:val="clear" w:color="auto" w:fill="auto"/>
          </w:tcPr>
          <w:p w:rsidR="002350B5" w:rsidRPr="002350B5" w:rsidRDefault="002350B5" w:rsidP="006D317F">
            <w:pPr>
              <w:pStyle w:val="TableParagraph"/>
              <w:ind w:right="435"/>
              <w:rPr>
                <w:sz w:val="20"/>
              </w:rPr>
            </w:pPr>
            <w:r w:rsidRPr="002350B5">
              <w:rPr>
                <w:sz w:val="20"/>
              </w:rPr>
              <w:t>Примечание: Нормы накопления</w:t>
            </w:r>
            <w:r w:rsidRPr="002350B5">
              <w:rPr>
                <w:spacing w:val="1"/>
                <w:sz w:val="20"/>
              </w:rPr>
              <w:t xml:space="preserve"> </w:t>
            </w:r>
            <w:r w:rsidRPr="002350B5">
              <w:rPr>
                <w:sz w:val="20"/>
              </w:rPr>
              <w:t>крупногабаритных бытовых отходов следует</w:t>
            </w:r>
            <w:r w:rsidRPr="002350B5">
              <w:rPr>
                <w:spacing w:val="1"/>
                <w:sz w:val="20"/>
              </w:rPr>
              <w:t xml:space="preserve"> </w:t>
            </w:r>
            <w:r w:rsidRPr="002350B5">
              <w:rPr>
                <w:sz w:val="20"/>
              </w:rPr>
              <w:t>принимать</w:t>
            </w:r>
            <w:r w:rsidRPr="002350B5">
              <w:rPr>
                <w:spacing w:val="-3"/>
                <w:sz w:val="20"/>
              </w:rPr>
              <w:t xml:space="preserve"> </w:t>
            </w:r>
            <w:r w:rsidRPr="002350B5">
              <w:rPr>
                <w:sz w:val="20"/>
              </w:rPr>
              <w:t>в</w:t>
            </w:r>
            <w:r w:rsidRPr="002350B5">
              <w:rPr>
                <w:spacing w:val="-3"/>
                <w:sz w:val="20"/>
              </w:rPr>
              <w:t xml:space="preserve"> </w:t>
            </w:r>
            <w:r w:rsidRPr="002350B5">
              <w:rPr>
                <w:sz w:val="20"/>
              </w:rPr>
              <w:t>размере</w:t>
            </w:r>
            <w:r w:rsidRPr="002350B5">
              <w:rPr>
                <w:spacing w:val="-2"/>
                <w:sz w:val="20"/>
              </w:rPr>
              <w:t xml:space="preserve"> </w:t>
            </w:r>
            <w:r w:rsidRPr="002350B5">
              <w:rPr>
                <w:sz w:val="20"/>
              </w:rPr>
              <w:t>5%</w:t>
            </w:r>
            <w:r w:rsidRPr="002350B5">
              <w:rPr>
                <w:spacing w:val="-3"/>
                <w:sz w:val="20"/>
              </w:rPr>
              <w:t xml:space="preserve"> </w:t>
            </w:r>
            <w:r w:rsidRPr="002350B5">
              <w:rPr>
                <w:sz w:val="20"/>
              </w:rPr>
              <w:t>в</w:t>
            </w:r>
            <w:r w:rsidRPr="002350B5">
              <w:rPr>
                <w:spacing w:val="-4"/>
                <w:sz w:val="20"/>
              </w:rPr>
              <w:t xml:space="preserve"> </w:t>
            </w:r>
            <w:r w:rsidRPr="002350B5">
              <w:rPr>
                <w:sz w:val="20"/>
              </w:rPr>
              <w:t>составе</w:t>
            </w:r>
            <w:r w:rsidRPr="002350B5">
              <w:rPr>
                <w:spacing w:val="-3"/>
                <w:sz w:val="20"/>
              </w:rPr>
              <w:t xml:space="preserve"> </w:t>
            </w:r>
            <w:r w:rsidRPr="002350B5">
              <w:rPr>
                <w:sz w:val="20"/>
              </w:rPr>
              <w:t>приведенных</w:t>
            </w:r>
          </w:p>
          <w:p w:rsidR="002350B5" w:rsidRPr="00410369" w:rsidRDefault="002350B5" w:rsidP="006D317F">
            <w:pPr>
              <w:pStyle w:val="TableParagraph"/>
              <w:spacing w:line="217" w:lineRule="exact"/>
              <w:rPr>
                <w:sz w:val="20"/>
                <w:lang w:val="en-US"/>
              </w:rPr>
            </w:pPr>
            <w:r w:rsidRPr="00410369">
              <w:rPr>
                <w:sz w:val="20"/>
                <w:lang w:val="en-US"/>
              </w:rPr>
              <w:t>значений</w:t>
            </w:r>
            <w:r w:rsidRPr="00410369">
              <w:rPr>
                <w:spacing w:val="-4"/>
                <w:sz w:val="20"/>
                <w:lang w:val="en-US"/>
              </w:rPr>
              <w:t xml:space="preserve"> </w:t>
            </w:r>
            <w:r w:rsidRPr="00410369">
              <w:rPr>
                <w:sz w:val="20"/>
                <w:lang w:val="en-US"/>
              </w:rPr>
              <w:t>твердых</w:t>
            </w:r>
            <w:r w:rsidRPr="00410369">
              <w:rPr>
                <w:spacing w:val="-4"/>
                <w:sz w:val="20"/>
                <w:lang w:val="en-US"/>
              </w:rPr>
              <w:t xml:space="preserve"> </w:t>
            </w:r>
            <w:r w:rsidRPr="00410369">
              <w:rPr>
                <w:sz w:val="20"/>
                <w:lang w:val="en-US"/>
              </w:rPr>
              <w:t>бытовых</w:t>
            </w:r>
            <w:r w:rsidRPr="00410369">
              <w:rPr>
                <w:spacing w:val="-2"/>
                <w:sz w:val="20"/>
                <w:lang w:val="en-US"/>
              </w:rPr>
              <w:t xml:space="preserve"> </w:t>
            </w:r>
            <w:r w:rsidRPr="00410369">
              <w:rPr>
                <w:sz w:val="20"/>
                <w:lang w:val="en-US"/>
              </w:rPr>
              <w:t>отходов</w:t>
            </w:r>
          </w:p>
        </w:tc>
        <w:tc>
          <w:tcPr>
            <w:tcW w:w="1843"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230"/>
        </w:trPr>
        <w:tc>
          <w:tcPr>
            <w:tcW w:w="14790" w:type="dxa"/>
            <w:gridSpan w:val="9"/>
            <w:shd w:val="clear" w:color="auto" w:fill="auto"/>
          </w:tcPr>
          <w:p w:rsidR="002350B5" w:rsidRPr="002350B5" w:rsidRDefault="002350B5" w:rsidP="006D317F">
            <w:pPr>
              <w:pStyle w:val="TableParagraph"/>
              <w:spacing w:line="210" w:lineRule="exact"/>
              <w:ind w:left="3726" w:right="3725"/>
              <w:jc w:val="center"/>
              <w:rPr>
                <w:b/>
                <w:sz w:val="20"/>
              </w:rPr>
            </w:pPr>
            <w:r w:rsidRPr="002350B5">
              <w:rPr>
                <w:b/>
                <w:sz w:val="20"/>
              </w:rPr>
              <w:t>Объекты</w:t>
            </w:r>
            <w:r w:rsidRPr="002350B5">
              <w:rPr>
                <w:b/>
                <w:spacing w:val="-5"/>
                <w:sz w:val="20"/>
              </w:rPr>
              <w:t xml:space="preserve"> </w:t>
            </w:r>
            <w:r w:rsidRPr="002350B5">
              <w:rPr>
                <w:b/>
                <w:sz w:val="20"/>
              </w:rPr>
              <w:t>в</w:t>
            </w:r>
            <w:r w:rsidRPr="002350B5">
              <w:rPr>
                <w:b/>
                <w:spacing w:val="-6"/>
                <w:sz w:val="20"/>
              </w:rPr>
              <w:t xml:space="preserve"> </w:t>
            </w:r>
            <w:r w:rsidRPr="002350B5">
              <w:rPr>
                <w:b/>
                <w:sz w:val="20"/>
              </w:rPr>
              <w:t>области</w:t>
            </w:r>
            <w:r w:rsidRPr="002350B5">
              <w:rPr>
                <w:b/>
                <w:spacing w:val="-4"/>
                <w:sz w:val="20"/>
              </w:rPr>
              <w:t xml:space="preserve"> </w:t>
            </w:r>
            <w:r w:rsidRPr="002350B5">
              <w:rPr>
                <w:b/>
                <w:sz w:val="20"/>
              </w:rPr>
              <w:t>обеспечения</w:t>
            </w:r>
            <w:r w:rsidRPr="002350B5">
              <w:rPr>
                <w:b/>
                <w:spacing w:val="-4"/>
                <w:sz w:val="20"/>
              </w:rPr>
              <w:t xml:space="preserve"> </w:t>
            </w:r>
            <w:r w:rsidRPr="002350B5">
              <w:rPr>
                <w:b/>
                <w:sz w:val="20"/>
              </w:rPr>
              <w:t>инженерной</w:t>
            </w:r>
            <w:r w:rsidRPr="002350B5">
              <w:rPr>
                <w:b/>
                <w:spacing w:val="-4"/>
                <w:sz w:val="20"/>
              </w:rPr>
              <w:t xml:space="preserve"> </w:t>
            </w:r>
            <w:r w:rsidRPr="002350B5">
              <w:rPr>
                <w:b/>
                <w:sz w:val="20"/>
              </w:rPr>
              <w:t>и</w:t>
            </w:r>
            <w:r w:rsidRPr="002350B5">
              <w:rPr>
                <w:b/>
                <w:spacing w:val="-5"/>
                <w:sz w:val="20"/>
              </w:rPr>
              <w:t xml:space="preserve"> </w:t>
            </w:r>
            <w:r w:rsidRPr="002350B5">
              <w:rPr>
                <w:b/>
                <w:sz w:val="20"/>
              </w:rPr>
              <w:t>коммунальной</w:t>
            </w:r>
            <w:r w:rsidRPr="002350B5">
              <w:rPr>
                <w:b/>
                <w:spacing w:val="-4"/>
                <w:sz w:val="20"/>
              </w:rPr>
              <w:t xml:space="preserve"> </w:t>
            </w:r>
            <w:r w:rsidRPr="002350B5">
              <w:rPr>
                <w:b/>
                <w:sz w:val="20"/>
              </w:rPr>
              <w:t>инфраструктурой</w:t>
            </w:r>
          </w:p>
        </w:tc>
      </w:tr>
      <w:tr w:rsidR="002350B5" w:rsidTr="006D317F">
        <w:trPr>
          <w:trHeight w:val="916"/>
        </w:trPr>
        <w:tc>
          <w:tcPr>
            <w:tcW w:w="535" w:type="dxa"/>
            <w:vMerge w:val="restart"/>
            <w:tcBorders>
              <w:bottom w:val="single" w:sz="6" w:space="0" w:color="000000"/>
            </w:tcBorders>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19.</w:t>
            </w:r>
          </w:p>
        </w:tc>
        <w:tc>
          <w:tcPr>
            <w:tcW w:w="2268" w:type="dxa"/>
            <w:vMerge w:val="restart"/>
            <w:tcBorders>
              <w:bottom w:val="single" w:sz="6" w:space="0" w:color="000000"/>
            </w:tcBorders>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Объекты</w:t>
            </w:r>
          </w:p>
          <w:p w:rsidR="002350B5" w:rsidRPr="00410369" w:rsidRDefault="002350B5" w:rsidP="006D317F">
            <w:pPr>
              <w:pStyle w:val="TableParagraph"/>
              <w:rPr>
                <w:sz w:val="20"/>
                <w:lang w:val="en-US"/>
              </w:rPr>
            </w:pPr>
            <w:r w:rsidRPr="00410369">
              <w:rPr>
                <w:sz w:val="20"/>
                <w:lang w:val="en-US"/>
              </w:rPr>
              <w:t>электроснабжения</w:t>
            </w:r>
          </w:p>
        </w:tc>
        <w:tc>
          <w:tcPr>
            <w:tcW w:w="1416" w:type="dxa"/>
            <w:vMerge w:val="restart"/>
            <w:tcBorders>
              <w:bottom w:val="single" w:sz="6" w:space="0" w:color="000000"/>
            </w:tcBorders>
            <w:shd w:val="clear" w:color="auto" w:fill="auto"/>
          </w:tcPr>
          <w:p w:rsidR="002350B5" w:rsidRPr="002350B5" w:rsidRDefault="002350B5" w:rsidP="006D317F">
            <w:pPr>
              <w:pStyle w:val="TableParagraph"/>
              <w:ind w:right="101"/>
              <w:rPr>
                <w:sz w:val="20"/>
              </w:rPr>
            </w:pPr>
            <w:r w:rsidRPr="002350B5">
              <w:rPr>
                <w:spacing w:val="-1"/>
                <w:sz w:val="20"/>
              </w:rPr>
              <w:t>Электропотре</w:t>
            </w:r>
            <w:r w:rsidRPr="002350B5">
              <w:rPr>
                <w:spacing w:val="-47"/>
                <w:sz w:val="20"/>
              </w:rPr>
              <w:t xml:space="preserve"> </w:t>
            </w:r>
            <w:r w:rsidRPr="002350B5">
              <w:rPr>
                <w:sz w:val="20"/>
              </w:rPr>
              <w:t>бление, кВТ</w:t>
            </w:r>
            <w:r w:rsidRPr="002350B5">
              <w:rPr>
                <w:spacing w:val="1"/>
                <w:sz w:val="20"/>
              </w:rPr>
              <w:t xml:space="preserve"> </w:t>
            </w:r>
            <w:r w:rsidRPr="002350B5">
              <w:rPr>
                <w:sz w:val="20"/>
              </w:rPr>
              <w:t>ч/год</w:t>
            </w:r>
            <w:r w:rsidRPr="002350B5">
              <w:rPr>
                <w:spacing w:val="-2"/>
                <w:sz w:val="20"/>
              </w:rPr>
              <w:t xml:space="preserve"> </w:t>
            </w:r>
            <w:r w:rsidRPr="002350B5">
              <w:rPr>
                <w:sz w:val="20"/>
              </w:rPr>
              <w:t>на</w:t>
            </w:r>
            <w:r w:rsidRPr="002350B5">
              <w:rPr>
                <w:spacing w:val="-1"/>
                <w:sz w:val="20"/>
              </w:rPr>
              <w:t xml:space="preserve"> </w:t>
            </w:r>
            <w:r w:rsidRPr="002350B5">
              <w:rPr>
                <w:sz w:val="20"/>
              </w:rPr>
              <w:t>1</w:t>
            </w:r>
          </w:p>
          <w:p w:rsidR="002350B5" w:rsidRPr="002350B5" w:rsidRDefault="002350B5" w:rsidP="006D317F">
            <w:pPr>
              <w:pStyle w:val="TableParagraph"/>
              <w:spacing w:line="229" w:lineRule="exact"/>
              <w:rPr>
                <w:sz w:val="20"/>
              </w:rPr>
            </w:pPr>
            <w:r w:rsidRPr="002350B5">
              <w:rPr>
                <w:sz w:val="20"/>
              </w:rPr>
              <w:t>чел.,</w:t>
            </w:r>
          </w:p>
          <w:p w:rsidR="002350B5" w:rsidRPr="002350B5" w:rsidRDefault="002350B5" w:rsidP="006D317F">
            <w:pPr>
              <w:pStyle w:val="TableParagraph"/>
              <w:ind w:right="119"/>
              <w:rPr>
                <w:sz w:val="20"/>
              </w:rPr>
            </w:pPr>
            <w:r w:rsidRPr="002350B5">
              <w:rPr>
                <w:spacing w:val="-1"/>
                <w:sz w:val="20"/>
              </w:rPr>
              <w:t>использовани</w:t>
            </w:r>
            <w:r w:rsidRPr="002350B5">
              <w:rPr>
                <w:spacing w:val="-47"/>
                <w:sz w:val="20"/>
              </w:rPr>
              <w:t xml:space="preserve"> </w:t>
            </w:r>
            <w:r w:rsidRPr="002350B5">
              <w:rPr>
                <w:sz w:val="20"/>
              </w:rPr>
              <w:t>е максимума</w:t>
            </w:r>
            <w:r w:rsidRPr="002350B5">
              <w:rPr>
                <w:spacing w:val="1"/>
                <w:sz w:val="20"/>
              </w:rPr>
              <w:t xml:space="preserve"> </w:t>
            </w:r>
            <w:r w:rsidRPr="002350B5">
              <w:rPr>
                <w:sz w:val="20"/>
              </w:rPr>
              <w:t>электрическо</w:t>
            </w:r>
            <w:r w:rsidRPr="002350B5">
              <w:rPr>
                <w:spacing w:val="-47"/>
                <w:sz w:val="20"/>
              </w:rPr>
              <w:t xml:space="preserve"> </w:t>
            </w:r>
            <w:r w:rsidRPr="002350B5">
              <w:rPr>
                <w:sz w:val="20"/>
              </w:rPr>
              <w:t>й нагрузки,</w:t>
            </w:r>
            <w:r w:rsidRPr="002350B5">
              <w:rPr>
                <w:spacing w:val="1"/>
                <w:sz w:val="20"/>
              </w:rPr>
              <w:t xml:space="preserve"> </w:t>
            </w:r>
            <w:r w:rsidRPr="002350B5">
              <w:rPr>
                <w:sz w:val="20"/>
              </w:rPr>
              <w:t>ч/год</w:t>
            </w:r>
          </w:p>
        </w:tc>
        <w:tc>
          <w:tcPr>
            <w:tcW w:w="1843" w:type="dxa"/>
            <w:shd w:val="clear" w:color="auto" w:fill="auto"/>
          </w:tcPr>
          <w:p w:rsidR="002350B5" w:rsidRPr="00410369" w:rsidRDefault="002350B5" w:rsidP="006D317F">
            <w:pPr>
              <w:pStyle w:val="TableParagraph"/>
              <w:spacing w:line="223" w:lineRule="exact"/>
              <w:ind w:left="111" w:right="100"/>
              <w:jc w:val="center"/>
              <w:rPr>
                <w:sz w:val="20"/>
                <w:lang w:val="en-US"/>
              </w:rPr>
            </w:pPr>
            <w:r w:rsidRPr="00410369">
              <w:rPr>
                <w:sz w:val="20"/>
                <w:lang w:val="en-US"/>
              </w:rPr>
              <w:t>Степень</w:t>
            </w:r>
          </w:p>
          <w:p w:rsidR="002350B5" w:rsidRPr="00410369" w:rsidRDefault="002350B5" w:rsidP="006D317F">
            <w:pPr>
              <w:pStyle w:val="TableParagraph"/>
              <w:ind w:left="111" w:right="102"/>
              <w:jc w:val="center"/>
              <w:rPr>
                <w:sz w:val="20"/>
                <w:lang w:val="en-US"/>
              </w:rPr>
            </w:pPr>
            <w:r w:rsidRPr="00410369">
              <w:rPr>
                <w:sz w:val="20"/>
                <w:lang w:val="en-US"/>
              </w:rPr>
              <w:t>благоустройства</w:t>
            </w:r>
          </w:p>
        </w:tc>
        <w:tc>
          <w:tcPr>
            <w:tcW w:w="1133" w:type="dxa"/>
            <w:gridSpan w:val="2"/>
            <w:shd w:val="clear" w:color="auto" w:fill="auto"/>
          </w:tcPr>
          <w:p w:rsidR="002350B5" w:rsidRPr="00410369" w:rsidRDefault="002350B5" w:rsidP="006D317F">
            <w:pPr>
              <w:pStyle w:val="TableParagraph"/>
              <w:ind w:left="133" w:right="88" w:hanging="22"/>
              <w:rPr>
                <w:sz w:val="20"/>
                <w:lang w:val="en-US"/>
              </w:rPr>
            </w:pPr>
            <w:r w:rsidRPr="00410369">
              <w:rPr>
                <w:spacing w:val="-1"/>
                <w:sz w:val="20"/>
                <w:lang w:val="en-US"/>
              </w:rPr>
              <w:t>Электропо</w:t>
            </w:r>
            <w:r w:rsidRPr="00410369">
              <w:rPr>
                <w:spacing w:val="-47"/>
                <w:sz w:val="20"/>
                <w:lang w:val="en-US"/>
              </w:rPr>
              <w:t xml:space="preserve"> </w:t>
            </w:r>
            <w:r w:rsidRPr="00410369">
              <w:rPr>
                <w:sz w:val="20"/>
                <w:lang w:val="en-US"/>
              </w:rPr>
              <w:t>требление</w:t>
            </w:r>
          </w:p>
        </w:tc>
        <w:tc>
          <w:tcPr>
            <w:tcW w:w="1702" w:type="dxa"/>
            <w:shd w:val="clear" w:color="auto" w:fill="auto"/>
          </w:tcPr>
          <w:p w:rsidR="002350B5" w:rsidRPr="00410369" w:rsidRDefault="002350B5" w:rsidP="006D317F">
            <w:pPr>
              <w:pStyle w:val="TableParagraph"/>
              <w:ind w:left="380" w:right="181" w:hanging="173"/>
              <w:rPr>
                <w:sz w:val="20"/>
                <w:lang w:val="en-US"/>
              </w:rPr>
            </w:pPr>
            <w:r w:rsidRPr="00410369">
              <w:rPr>
                <w:spacing w:val="-1"/>
                <w:sz w:val="20"/>
                <w:lang w:val="en-US"/>
              </w:rPr>
              <w:t>Использование</w:t>
            </w:r>
            <w:r w:rsidRPr="00410369">
              <w:rPr>
                <w:spacing w:val="-47"/>
                <w:sz w:val="20"/>
                <w:lang w:val="en-US"/>
              </w:rPr>
              <w:t xml:space="preserve"> </w:t>
            </w:r>
            <w:r w:rsidRPr="00410369">
              <w:rPr>
                <w:sz w:val="20"/>
                <w:lang w:val="en-US"/>
              </w:rPr>
              <w:t>максимума</w:t>
            </w:r>
          </w:p>
          <w:p w:rsidR="002350B5" w:rsidRPr="00410369" w:rsidRDefault="002350B5" w:rsidP="006D317F">
            <w:pPr>
              <w:pStyle w:val="TableParagraph"/>
              <w:spacing w:line="230" w:lineRule="exact"/>
              <w:ind w:left="474" w:right="205" w:hanging="243"/>
              <w:rPr>
                <w:sz w:val="20"/>
                <w:lang w:val="en-US"/>
              </w:rPr>
            </w:pPr>
            <w:r w:rsidRPr="00410369">
              <w:rPr>
                <w:spacing w:val="-1"/>
                <w:sz w:val="20"/>
                <w:lang w:val="en-US"/>
              </w:rPr>
              <w:t>электрической</w:t>
            </w:r>
            <w:r w:rsidRPr="00410369">
              <w:rPr>
                <w:spacing w:val="-47"/>
                <w:sz w:val="20"/>
                <w:lang w:val="en-US"/>
              </w:rPr>
              <w:t xml:space="preserve"> </w:t>
            </w:r>
            <w:r w:rsidRPr="00410369">
              <w:rPr>
                <w:sz w:val="20"/>
                <w:lang w:val="en-US"/>
              </w:rPr>
              <w:t>нагрузки</w:t>
            </w:r>
          </w:p>
        </w:tc>
        <w:tc>
          <w:tcPr>
            <w:tcW w:w="1843" w:type="dxa"/>
            <w:vMerge w:val="restart"/>
            <w:tcBorders>
              <w:bottom w:val="single" w:sz="6" w:space="0" w:color="000000"/>
            </w:tcBorders>
            <w:shd w:val="clear" w:color="auto" w:fill="auto"/>
          </w:tcPr>
          <w:p w:rsidR="002350B5" w:rsidRPr="00410369" w:rsidRDefault="002350B5" w:rsidP="006D317F">
            <w:pPr>
              <w:pStyle w:val="TableParagraph"/>
              <w:spacing w:line="223" w:lineRule="exact"/>
              <w:ind w:left="111"/>
              <w:rPr>
                <w:sz w:val="20"/>
                <w:lang w:val="en-US"/>
              </w:rPr>
            </w:pPr>
            <w:r w:rsidRPr="00410369">
              <w:rPr>
                <w:w w:val="99"/>
                <w:sz w:val="20"/>
                <w:lang w:val="en-US"/>
              </w:rPr>
              <w:t>-</w:t>
            </w:r>
          </w:p>
        </w:tc>
        <w:tc>
          <w:tcPr>
            <w:tcW w:w="4050" w:type="dxa"/>
            <w:vMerge w:val="restart"/>
            <w:tcBorders>
              <w:bottom w:val="single" w:sz="6" w:space="0" w:color="000000"/>
            </w:tcBorders>
            <w:shd w:val="clear" w:color="auto" w:fill="auto"/>
          </w:tcPr>
          <w:p w:rsidR="002350B5" w:rsidRPr="00410369" w:rsidRDefault="002350B5" w:rsidP="006D317F">
            <w:pPr>
              <w:pStyle w:val="TableParagraph"/>
              <w:spacing w:line="223" w:lineRule="exact"/>
              <w:ind w:left="109"/>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r w:rsidR="002350B5" w:rsidTr="006D317F">
        <w:trPr>
          <w:trHeight w:val="451"/>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678" w:type="dxa"/>
            <w:gridSpan w:val="4"/>
            <w:shd w:val="clear" w:color="auto" w:fill="auto"/>
          </w:tcPr>
          <w:p w:rsidR="002350B5" w:rsidRPr="002350B5" w:rsidRDefault="002350B5" w:rsidP="006D317F">
            <w:pPr>
              <w:pStyle w:val="TableParagraph"/>
              <w:spacing w:line="217" w:lineRule="exact"/>
              <w:ind w:left="224"/>
              <w:rPr>
                <w:sz w:val="20"/>
              </w:rPr>
            </w:pPr>
            <w:r w:rsidRPr="002350B5">
              <w:rPr>
                <w:sz w:val="20"/>
              </w:rPr>
              <w:t>Города</w:t>
            </w:r>
            <w:r w:rsidRPr="002350B5">
              <w:rPr>
                <w:spacing w:val="-6"/>
                <w:sz w:val="20"/>
              </w:rPr>
              <w:t xml:space="preserve"> </w:t>
            </w:r>
            <w:r w:rsidRPr="002350B5">
              <w:rPr>
                <w:sz w:val="20"/>
              </w:rPr>
              <w:t>и</w:t>
            </w:r>
            <w:r w:rsidRPr="002350B5">
              <w:rPr>
                <w:spacing w:val="-5"/>
                <w:sz w:val="20"/>
              </w:rPr>
              <w:t xml:space="preserve"> </w:t>
            </w:r>
            <w:r w:rsidRPr="002350B5">
              <w:rPr>
                <w:sz w:val="20"/>
              </w:rPr>
              <w:t>населенные</w:t>
            </w:r>
            <w:r w:rsidRPr="002350B5">
              <w:rPr>
                <w:spacing w:val="-2"/>
                <w:sz w:val="20"/>
              </w:rPr>
              <w:t xml:space="preserve"> </w:t>
            </w:r>
            <w:r w:rsidRPr="002350B5">
              <w:rPr>
                <w:sz w:val="20"/>
              </w:rPr>
              <w:t>пункты</w:t>
            </w:r>
            <w:r w:rsidRPr="002350B5">
              <w:rPr>
                <w:spacing w:val="-5"/>
                <w:sz w:val="20"/>
              </w:rPr>
              <w:t xml:space="preserve"> </w:t>
            </w:r>
            <w:r w:rsidRPr="002350B5">
              <w:rPr>
                <w:sz w:val="20"/>
              </w:rPr>
              <w:t>городского</w:t>
            </w:r>
            <w:r w:rsidRPr="002350B5">
              <w:rPr>
                <w:spacing w:val="-4"/>
                <w:sz w:val="20"/>
              </w:rPr>
              <w:t xml:space="preserve"> </w:t>
            </w:r>
            <w:r w:rsidRPr="002350B5">
              <w:rPr>
                <w:sz w:val="20"/>
              </w:rPr>
              <w:t>типа,</w:t>
            </w:r>
            <w:r w:rsidRPr="002350B5">
              <w:rPr>
                <w:spacing w:val="-3"/>
                <w:sz w:val="20"/>
              </w:rPr>
              <w:t xml:space="preserve"> </w:t>
            </w:r>
            <w:r w:rsidRPr="002350B5">
              <w:rPr>
                <w:sz w:val="20"/>
              </w:rPr>
              <w:t>не</w:t>
            </w:r>
          </w:p>
          <w:p w:rsidR="002350B5" w:rsidRPr="00410369" w:rsidRDefault="002350B5" w:rsidP="006D317F">
            <w:pPr>
              <w:pStyle w:val="TableParagraph"/>
              <w:spacing w:line="214" w:lineRule="exact"/>
              <w:ind w:left="260"/>
              <w:rPr>
                <w:sz w:val="20"/>
                <w:lang w:val="en-US"/>
              </w:rPr>
            </w:pPr>
            <w:r w:rsidRPr="00410369">
              <w:rPr>
                <w:sz w:val="20"/>
                <w:lang w:val="en-US"/>
              </w:rPr>
              <w:t>оборудованные</w:t>
            </w:r>
            <w:r w:rsidRPr="00410369">
              <w:rPr>
                <w:spacing w:val="-10"/>
                <w:sz w:val="20"/>
                <w:lang w:val="en-US"/>
              </w:rPr>
              <w:t xml:space="preserve"> </w:t>
            </w:r>
            <w:r w:rsidRPr="00410369">
              <w:rPr>
                <w:sz w:val="20"/>
                <w:lang w:val="en-US"/>
              </w:rPr>
              <w:t>стационарными</w:t>
            </w:r>
            <w:r w:rsidRPr="00410369">
              <w:rPr>
                <w:spacing w:val="-10"/>
                <w:sz w:val="20"/>
                <w:lang w:val="en-US"/>
              </w:rPr>
              <w:t xml:space="preserve"> </w:t>
            </w:r>
            <w:r w:rsidRPr="00410369">
              <w:rPr>
                <w:sz w:val="20"/>
                <w:lang w:val="en-US"/>
              </w:rPr>
              <w:t>электроплитами</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455"/>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843" w:type="dxa"/>
            <w:shd w:val="clear" w:color="auto" w:fill="auto"/>
          </w:tcPr>
          <w:p w:rsidR="002350B5" w:rsidRPr="00410369" w:rsidRDefault="002350B5" w:rsidP="006D317F">
            <w:pPr>
              <w:pStyle w:val="TableParagraph"/>
              <w:spacing w:line="221" w:lineRule="exact"/>
              <w:ind w:left="111" w:right="99"/>
              <w:jc w:val="center"/>
              <w:rPr>
                <w:sz w:val="20"/>
                <w:lang w:val="en-US"/>
              </w:rPr>
            </w:pPr>
            <w:r w:rsidRPr="00410369">
              <w:rPr>
                <w:sz w:val="20"/>
                <w:lang w:val="en-US"/>
              </w:rPr>
              <w:t>без</w:t>
            </w:r>
          </w:p>
          <w:p w:rsidR="002350B5" w:rsidRPr="00410369" w:rsidRDefault="002350B5" w:rsidP="006D317F">
            <w:pPr>
              <w:pStyle w:val="TableParagraph"/>
              <w:spacing w:line="214" w:lineRule="exact"/>
              <w:ind w:right="102"/>
              <w:jc w:val="center"/>
              <w:rPr>
                <w:sz w:val="20"/>
                <w:lang w:val="en-US"/>
              </w:rPr>
            </w:pPr>
            <w:r w:rsidRPr="00410369">
              <w:rPr>
                <w:sz w:val="20"/>
                <w:lang w:val="en-US"/>
              </w:rPr>
              <w:t>кондиционеров</w:t>
            </w:r>
          </w:p>
        </w:tc>
        <w:tc>
          <w:tcPr>
            <w:tcW w:w="1133" w:type="dxa"/>
            <w:gridSpan w:val="2"/>
            <w:shd w:val="clear" w:color="auto" w:fill="auto"/>
          </w:tcPr>
          <w:p w:rsidR="002350B5" w:rsidRPr="00410369" w:rsidRDefault="002350B5" w:rsidP="006D317F">
            <w:pPr>
              <w:pStyle w:val="TableParagraph"/>
              <w:spacing w:line="221" w:lineRule="exact"/>
              <w:ind w:left="365"/>
              <w:rPr>
                <w:sz w:val="20"/>
                <w:lang w:val="en-US"/>
              </w:rPr>
            </w:pPr>
            <w:r w:rsidRPr="00410369">
              <w:rPr>
                <w:sz w:val="20"/>
                <w:lang w:val="en-US"/>
              </w:rPr>
              <w:t>1700</w:t>
            </w:r>
          </w:p>
        </w:tc>
        <w:tc>
          <w:tcPr>
            <w:tcW w:w="1702" w:type="dxa"/>
            <w:shd w:val="clear" w:color="auto" w:fill="auto"/>
          </w:tcPr>
          <w:p w:rsidR="002350B5" w:rsidRPr="00410369" w:rsidRDefault="002350B5" w:rsidP="006D317F">
            <w:pPr>
              <w:pStyle w:val="TableParagraph"/>
              <w:spacing w:line="221" w:lineRule="exact"/>
              <w:ind w:left="0" w:right="632"/>
              <w:jc w:val="right"/>
              <w:rPr>
                <w:sz w:val="20"/>
                <w:lang w:val="en-US"/>
              </w:rPr>
            </w:pPr>
            <w:r w:rsidRPr="00410369">
              <w:rPr>
                <w:sz w:val="20"/>
                <w:lang w:val="en-US"/>
              </w:rPr>
              <w:t>5200</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225"/>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843" w:type="dxa"/>
            <w:shd w:val="clear" w:color="auto" w:fill="auto"/>
          </w:tcPr>
          <w:p w:rsidR="002350B5" w:rsidRPr="00410369" w:rsidRDefault="002350B5" w:rsidP="006D317F">
            <w:pPr>
              <w:pStyle w:val="TableParagraph"/>
              <w:spacing w:line="205" w:lineRule="exact"/>
              <w:ind w:left="111" w:right="102"/>
              <w:jc w:val="center"/>
              <w:rPr>
                <w:sz w:val="20"/>
                <w:lang w:val="en-US"/>
              </w:rPr>
            </w:pPr>
            <w:r w:rsidRPr="00410369">
              <w:rPr>
                <w:sz w:val="20"/>
                <w:lang w:val="en-US"/>
              </w:rPr>
              <w:t>с</w:t>
            </w:r>
            <w:r w:rsidRPr="00410369">
              <w:rPr>
                <w:spacing w:val="-4"/>
                <w:sz w:val="20"/>
                <w:lang w:val="en-US"/>
              </w:rPr>
              <w:t xml:space="preserve"> </w:t>
            </w:r>
            <w:r w:rsidRPr="00410369">
              <w:rPr>
                <w:sz w:val="20"/>
                <w:lang w:val="en-US"/>
              </w:rPr>
              <w:t>кондиционерами</w:t>
            </w:r>
          </w:p>
        </w:tc>
        <w:tc>
          <w:tcPr>
            <w:tcW w:w="1133" w:type="dxa"/>
            <w:gridSpan w:val="2"/>
            <w:shd w:val="clear" w:color="auto" w:fill="auto"/>
          </w:tcPr>
          <w:p w:rsidR="002350B5" w:rsidRPr="00410369" w:rsidRDefault="002350B5" w:rsidP="006D317F">
            <w:pPr>
              <w:pStyle w:val="TableParagraph"/>
              <w:spacing w:line="205" w:lineRule="exact"/>
              <w:ind w:left="365"/>
              <w:rPr>
                <w:sz w:val="20"/>
                <w:lang w:val="en-US"/>
              </w:rPr>
            </w:pPr>
            <w:r w:rsidRPr="00410369">
              <w:rPr>
                <w:sz w:val="20"/>
                <w:lang w:val="en-US"/>
              </w:rPr>
              <w:t>2000</w:t>
            </w:r>
          </w:p>
        </w:tc>
        <w:tc>
          <w:tcPr>
            <w:tcW w:w="1702" w:type="dxa"/>
            <w:shd w:val="clear" w:color="auto" w:fill="auto"/>
          </w:tcPr>
          <w:p w:rsidR="002350B5" w:rsidRPr="00410369" w:rsidRDefault="002350B5" w:rsidP="006D317F">
            <w:pPr>
              <w:pStyle w:val="TableParagraph"/>
              <w:spacing w:line="205" w:lineRule="exact"/>
              <w:ind w:left="0" w:right="632"/>
              <w:jc w:val="right"/>
              <w:rPr>
                <w:sz w:val="20"/>
                <w:lang w:val="en-US"/>
              </w:rPr>
            </w:pPr>
            <w:r w:rsidRPr="00410369">
              <w:rPr>
                <w:sz w:val="20"/>
                <w:lang w:val="en-US"/>
              </w:rPr>
              <w:t>5700</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684"/>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678" w:type="dxa"/>
            <w:gridSpan w:val="4"/>
            <w:shd w:val="clear" w:color="auto" w:fill="auto"/>
          </w:tcPr>
          <w:p w:rsidR="002350B5" w:rsidRPr="002350B5" w:rsidRDefault="002350B5" w:rsidP="006D317F">
            <w:pPr>
              <w:pStyle w:val="TableParagraph"/>
              <w:ind w:left="262" w:right="252" w:hanging="2"/>
              <w:jc w:val="center"/>
              <w:rPr>
                <w:sz w:val="20"/>
              </w:rPr>
            </w:pPr>
            <w:r w:rsidRPr="002350B5">
              <w:rPr>
                <w:sz w:val="20"/>
              </w:rPr>
              <w:t>Города и населенные пункты городского типа,</w:t>
            </w:r>
            <w:r w:rsidRPr="002350B5">
              <w:rPr>
                <w:spacing w:val="1"/>
                <w:sz w:val="20"/>
              </w:rPr>
              <w:t xml:space="preserve"> </w:t>
            </w:r>
            <w:r w:rsidRPr="002350B5">
              <w:rPr>
                <w:sz w:val="20"/>
              </w:rPr>
              <w:t>оборудованные</w:t>
            </w:r>
            <w:r w:rsidRPr="002350B5">
              <w:rPr>
                <w:spacing w:val="-8"/>
                <w:sz w:val="20"/>
              </w:rPr>
              <w:t xml:space="preserve"> </w:t>
            </w:r>
            <w:r w:rsidRPr="002350B5">
              <w:rPr>
                <w:sz w:val="20"/>
              </w:rPr>
              <w:t>стационарными</w:t>
            </w:r>
            <w:r w:rsidRPr="002350B5">
              <w:rPr>
                <w:spacing w:val="-9"/>
                <w:sz w:val="20"/>
              </w:rPr>
              <w:t xml:space="preserve"> </w:t>
            </w:r>
            <w:r w:rsidRPr="002350B5">
              <w:rPr>
                <w:sz w:val="20"/>
              </w:rPr>
              <w:t>электроплитами</w:t>
            </w:r>
          </w:p>
          <w:p w:rsidR="002350B5" w:rsidRPr="00410369" w:rsidRDefault="002350B5" w:rsidP="006D317F">
            <w:pPr>
              <w:pStyle w:val="TableParagraph"/>
              <w:spacing w:line="212" w:lineRule="exact"/>
              <w:ind w:left="1714" w:right="1707"/>
              <w:jc w:val="center"/>
              <w:rPr>
                <w:sz w:val="20"/>
                <w:lang w:val="en-US"/>
              </w:rPr>
            </w:pPr>
            <w:r w:rsidRPr="00410369">
              <w:rPr>
                <w:sz w:val="20"/>
                <w:lang w:val="en-US"/>
              </w:rPr>
              <w:t>(100%</w:t>
            </w:r>
            <w:r w:rsidRPr="00410369">
              <w:rPr>
                <w:spacing w:val="-3"/>
                <w:sz w:val="20"/>
                <w:lang w:val="en-US"/>
              </w:rPr>
              <w:t xml:space="preserve"> </w:t>
            </w:r>
            <w:r w:rsidRPr="00410369">
              <w:rPr>
                <w:sz w:val="20"/>
                <w:lang w:val="en-US"/>
              </w:rPr>
              <w:t>охвата)</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455"/>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843" w:type="dxa"/>
            <w:shd w:val="clear" w:color="auto" w:fill="auto"/>
          </w:tcPr>
          <w:p w:rsidR="002350B5" w:rsidRPr="00410369" w:rsidRDefault="002350B5" w:rsidP="006D317F">
            <w:pPr>
              <w:pStyle w:val="TableParagraph"/>
              <w:spacing w:line="221" w:lineRule="exact"/>
              <w:ind w:left="111" w:right="99"/>
              <w:jc w:val="center"/>
              <w:rPr>
                <w:sz w:val="20"/>
                <w:lang w:val="en-US"/>
              </w:rPr>
            </w:pPr>
            <w:r w:rsidRPr="00410369">
              <w:rPr>
                <w:sz w:val="20"/>
                <w:lang w:val="en-US"/>
              </w:rPr>
              <w:t>без</w:t>
            </w:r>
          </w:p>
          <w:p w:rsidR="002350B5" w:rsidRPr="00410369" w:rsidRDefault="002350B5" w:rsidP="006D317F">
            <w:pPr>
              <w:pStyle w:val="TableParagraph"/>
              <w:spacing w:line="214" w:lineRule="exact"/>
              <w:ind w:right="102"/>
              <w:jc w:val="center"/>
              <w:rPr>
                <w:sz w:val="20"/>
                <w:lang w:val="en-US"/>
              </w:rPr>
            </w:pPr>
            <w:r w:rsidRPr="00410369">
              <w:rPr>
                <w:sz w:val="20"/>
                <w:lang w:val="en-US"/>
              </w:rPr>
              <w:t>кондиционеров</w:t>
            </w:r>
          </w:p>
        </w:tc>
        <w:tc>
          <w:tcPr>
            <w:tcW w:w="1133" w:type="dxa"/>
            <w:gridSpan w:val="2"/>
            <w:shd w:val="clear" w:color="auto" w:fill="auto"/>
          </w:tcPr>
          <w:p w:rsidR="002350B5" w:rsidRPr="00410369" w:rsidRDefault="002350B5" w:rsidP="006D317F">
            <w:pPr>
              <w:pStyle w:val="TableParagraph"/>
              <w:spacing w:line="221" w:lineRule="exact"/>
              <w:ind w:left="365"/>
              <w:rPr>
                <w:sz w:val="20"/>
                <w:lang w:val="en-US"/>
              </w:rPr>
            </w:pPr>
            <w:r w:rsidRPr="00410369">
              <w:rPr>
                <w:sz w:val="20"/>
                <w:lang w:val="en-US"/>
              </w:rPr>
              <w:t>2100</w:t>
            </w:r>
          </w:p>
        </w:tc>
        <w:tc>
          <w:tcPr>
            <w:tcW w:w="1702" w:type="dxa"/>
            <w:shd w:val="clear" w:color="auto" w:fill="auto"/>
          </w:tcPr>
          <w:p w:rsidR="002350B5" w:rsidRPr="00410369" w:rsidRDefault="002350B5" w:rsidP="006D317F">
            <w:pPr>
              <w:pStyle w:val="TableParagraph"/>
              <w:spacing w:line="221" w:lineRule="exact"/>
              <w:ind w:left="0" w:right="632"/>
              <w:jc w:val="right"/>
              <w:rPr>
                <w:sz w:val="20"/>
                <w:lang w:val="en-US"/>
              </w:rPr>
            </w:pPr>
            <w:r w:rsidRPr="00410369">
              <w:rPr>
                <w:sz w:val="20"/>
                <w:lang w:val="en-US"/>
              </w:rPr>
              <w:t>5300</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225"/>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843" w:type="dxa"/>
            <w:shd w:val="clear" w:color="auto" w:fill="auto"/>
          </w:tcPr>
          <w:p w:rsidR="002350B5" w:rsidRPr="00410369" w:rsidRDefault="002350B5" w:rsidP="006D317F">
            <w:pPr>
              <w:pStyle w:val="TableParagraph"/>
              <w:spacing w:line="205" w:lineRule="exact"/>
              <w:ind w:left="111" w:right="102"/>
              <w:jc w:val="center"/>
              <w:rPr>
                <w:sz w:val="20"/>
                <w:lang w:val="en-US"/>
              </w:rPr>
            </w:pPr>
            <w:r w:rsidRPr="00410369">
              <w:rPr>
                <w:sz w:val="20"/>
                <w:lang w:val="en-US"/>
              </w:rPr>
              <w:t>с</w:t>
            </w:r>
            <w:r w:rsidRPr="00410369">
              <w:rPr>
                <w:spacing w:val="-4"/>
                <w:sz w:val="20"/>
                <w:lang w:val="en-US"/>
              </w:rPr>
              <w:t xml:space="preserve"> </w:t>
            </w:r>
            <w:r w:rsidRPr="00410369">
              <w:rPr>
                <w:sz w:val="20"/>
                <w:lang w:val="en-US"/>
              </w:rPr>
              <w:t>кондиционерами</w:t>
            </w:r>
          </w:p>
        </w:tc>
        <w:tc>
          <w:tcPr>
            <w:tcW w:w="1133" w:type="dxa"/>
            <w:gridSpan w:val="2"/>
            <w:shd w:val="clear" w:color="auto" w:fill="auto"/>
          </w:tcPr>
          <w:p w:rsidR="002350B5" w:rsidRPr="00410369" w:rsidRDefault="002350B5" w:rsidP="006D317F">
            <w:pPr>
              <w:pStyle w:val="TableParagraph"/>
              <w:spacing w:line="205" w:lineRule="exact"/>
              <w:ind w:left="365"/>
              <w:rPr>
                <w:sz w:val="20"/>
                <w:lang w:val="en-US"/>
              </w:rPr>
            </w:pPr>
            <w:r w:rsidRPr="00410369">
              <w:rPr>
                <w:sz w:val="20"/>
                <w:lang w:val="en-US"/>
              </w:rPr>
              <w:t>2400</w:t>
            </w:r>
          </w:p>
        </w:tc>
        <w:tc>
          <w:tcPr>
            <w:tcW w:w="1702" w:type="dxa"/>
            <w:shd w:val="clear" w:color="auto" w:fill="auto"/>
          </w:tcPr>
          <w:p w:rsidR="002350B5" w:rsidRPr="00410369" w:rsidRDefault="002350B5" w:rsidP="006D317F">
            <w:pPr>
              <w:pStyle w:val="TableParagraph"/>
              <w:spacing w:line="205" w:lineRule="exact"/>
              <w:ind w:left="0" w:right="632"/>
              <w:jc w:val="right"/>
              <w:rPr>
                <w:sz w:val="20"/>
                <w:lang w:val="en-US"/>
              </w:rPr>
            </w:pPr>
            <w:r w:rsidRPr="00410369">
              <w:rPr>
                <w:sz w:val="20"/>
                <w:lang w:val="en-US"/>
              </w:rPr>
              <w:t>5800</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224"/>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678" w:type="dxa"/>
            <w:gridSpan w:val="4"/>
            <w:shd w:val="clear" w:color="auto" w:fill="auto"/>
          </w:tcPr>
          <w:p w:rsidR="002350B5" w:rsidRPr="002350B5" w:rsidRDefault="002350B5" w:rsidP="006D317F">
            <w:pPr>
              <w:pStyle w:val="TableParagraph"/>
              <w:spacing w:line="205" w:lineRule="exact"/>
              <w:ind w:left="166"/>
              <w:rPr>
                <w:sz w:val="20"/>
              </w:rPr>
            </w:pPr>
            <w:r w:rsidRPr="002350B5">
              <w:rPr>
                <w:sz w:val="20"/>
              </w:rPr>
              <w:t>Сельские</w:t>
            </w:r>
            <w:r w:rsidRPr="002350B5">
              <w:rPr>
                <w:spacing w:val="-3"/>
                <w:sz w:val="20"/>
              </w:rPr>
              <w:t xml:space="preserve"> </w:t>
            </w:r>
            <w:r w:rsidRPr="002350B5">
              <w:rPr>
                <w:sz w:val="20"/>
              </w:rPr>
              <w:t>населенные</w:t>
            </w:r>
            <w:r w:rsidRPr="002350B5">
              <w:rPr>
                <w:spacing w:val="-3"/>
                <w:sz w:val="20"/>
              </w:rPr>
              <w:t xml:space="preserve"> </w:t>
            </w:r>
            <w:r w:rsidRPr="002350B5">
              <w:rPr>
                <w:sz w:val="20"/>
              </w:rPr>
              <w:t>пункты</w:t>
            </w:r>
            <w:r w:rsidRPr="002350B5">
              <w:rPr>
                <w:spacing w:val="-5"/>
                <w:sz w:val="20"/>
              </w:rPr>
              <w:t xml:space="preserve"> </w:t>
            </w:r>
            <w:r w:rsidRPr="002350B5">
              <w:rPr>
                <w:sz w:val="20"/>
              </w:rPr>
              <w:t>(без</w:t>
            </w:r>
            <w:r w:rsidRPr="002350B5">
              <w:rPr>
                <w:spacing w:val="-6"/>
                <w:sz w:val="20"/>
              </w:rPr>
              <w:t xml:space="preserve"> </w:t>
            </w:r>
            <w:r w:rsidRPr="002350B5">
              <w:rPr>
                <w:sz w:val="20"/>
              </w:rPr>
              <w:t>кондиционеров)</w:t>
            </w:r>
          </w:p>
        </w:tc>
        <w:tc>
          <w:tcPr>
            <w:tcW w:w="1843" w:type="dxa"/>
            <w:vMerge/>
            <w:tcBorders>
              <w:top w:val="nil"/>
              <w:bottom w:val="single" w:sz="6" w:space="0" w:color="000000"/>
            </w:tcBorders>
            <w:shd w:val="clear" w:color="auto" w:fill="auto"/>
          </w:tcPr>
          <w:p w:rsidR="002350B5" w:rsidRPr="002350B5" w:rsidRDefault="002350B5" w:rsidP="006D317F">
            <w:pPr>
              <w:widowControl w:val="0"/>
              <w:autoSpaceDE w:val="0"/>
              <w:autoSpaceDN w:val="0"/>
              <w:rPr>
                <w:sz w:val="2"/>
                <w:szCs w:val="2"/>
              </w:rPr>
            </w:pPr>
          </w:p>
        </w:tc>
        <w:tc>
          <w:tcPr>
            <w:tcW w:w="4050" w:type="dxa"/>
            <w:vMerge/>
            <w:tcBorders>
              <w:top w:val="nil"/>
              <w:bottom w:val="single" w:sz="6" w:space="0" w:color="000000"/>
            </w:tcBorders>
            <w:shd w:val="clear" w:color="auto" w:fill="auto"/>
          </w:tcPr>
          <w:p w:rsidR="002350B5" w:rsidRPr="002350B5" w:rsidRDefault="002350B5" w:rsidP="006D317F">
            <w:pPr>
              <w:widowControl w:val="0"/>
              <w:autoSpaceDE w:val="0"/>
              <w:autoSpaceDN w:val="0"/>
              <w:rPr>
                <w:sz w:val="2"/>
                <w:szCs w:val="2"/>
              </w:rPr>
            </w:pPr>
          </w:p>
        </w:tc>
      </w:tr>
      <w:tr w:rsidR="002350B5" w:rsidTr="006D317F">
        <w:trPr>
          <w:trHeight w:val="685"/>
        </w:trPr>
        <w:tc>
          <w:tcPr>
            <w:tcW w:w="535" w:type="dxa"/>
            <w:vMerge/>
            <w:tcBorders>
              <w:top w:val="nil"/>
              <w:bottom w:val="single" w:sz="6" w:space="0" w:color="000000"/>
            </w:tcBorders>
            <w:shd w:val="clear" w:color="auto" w:fill="auto"/>
          </w:tcPr>
          <w:p w:rsidR="002350B5" w:rsidRPr="002350B5" w:rsidRDefault="002350B5" w:rsidP="006D317F">
            <w:pPr>
              <w:widowControl w:val="0"/>
              <w:autoSpaceDE w:val="0"/>
              <w:autoSpaceDN w:val="0"/>
              <w:rPr>
                <w:sz w:val="2"/>
                <w:szCs w:val="2"/>
              </w:rPr>
            </w:pPr>
          </w:p>
        </w:tc>
        <w:tc>
          <w:tcPr>
            <w:tcW w:w="2268" w:type="dxa"/>
            <w:vMerge/>
            <w:tcBorders>
              <w:top w:val="nil"/>
              <w:bottom w:val="single" w:sz="6" w:space="0" w:color="000000"/>
            </w:tcBorders>
            <w:shd w:val="clear" w:color="auto" w:fill="auto"/>
          </w:tcPr>
          <w:p w:rsidR="002350B5" w:rsidRPr="002350B5" w:rsidRDefault="002350B5" w:rsidP="006D317F">
            <w:pPr>
              <w:widowControl w:val="0"/>
              <w:autoSpaceDE w:val="0"/>
              <w:autoSpaceDN w:val="0"/>
              <w:rPr>
                <w:sz w:val="2"/>
                <w:szCs w:val="2"/>
              </w:rPr>
            </w:pPr>
          </w:p>
        </w:tc>
        <w:tc>
          <w:tcPr>
            <w:tcW w:w="1416" w:type="dxa"/>
            <w:vMerge/>
            <w:tcBorders>
              <w:top w:val="nil"/>
              <w:bottom w:val="single" w:sz="6" w:space="0" w:color="000000"/>
            </w:tcBorders>
            <w:shd w:val="clear" w:color="auto" w:fill="auto"/>
          </w:tcPr>
          <w:p w:rsidR="002350B5" w:rsidRPr="002350B5" w:rsidRDefault="002350B5" w:rsidP="006D317F">
            <w:pPr>
              <w:widowControl w:val="0"/>
              <w:autoSpaceDE w:val="0"/>
              <w:autoSpaceDN w:val="0"/>
              <w:rPr>
                <w:sz w:val="2"/>
                <w:szCs w:val="2"/>
              </w:rPr>
            </w:pPr>
          </w:p>
        </w:tc>
        <w:tc>
          <w:tcPr>
            <w:tcW w:w="1843" w:type="dxa"/>
            <w:shd w:val="clear" w:color="auto" w:fill="auto"/>
          </w:tcPr>
          <w:p w:rsidR="002350B5" w:rsidRPr="00410369" w:rsidRDefault="002350B5" w:rsidP="006D317F">
            <w:pPr>
              <w:pStyle w:val="TableParagraph"/>
              <w:spacing w:line="221" w:lineRule="exact"/>
              <w:ind w:left="248" w:hanging="111"/>
              <w:rPr>
                <w:sz w:val="20"/>
                <w:lang w:val="en-US"/>
              </w:rPr>
            </w:pPr>
            <w:r w:rsidRPr="00410369">
              <w:rPr>
                <w:sz w:val="20"/>
                <w:lang w:val="en-US"/>
              </w:rPr>
              <w:t>не</w:t>
            </w:r>
            <w:r w:rsidRPr="00410369">
              <w:rPr>
                <w:spacing w:val="-5"/>
                <w:sz w:val="20"/>
                <w:lang w:val="en-US"/>
              </w:rPr>
              <w:t xml:space="preserve"> </w:t>
            </w:r>
            <w:r w:rsidRPr="00410369">
              <w:rPr>
                <w:sz w:val="20"/>
                <w:lang w:val="en-US"/>
              </w:rPr>
              <w:t>оборудованные</w:t>
            </w:r>
          </w:p>
          <w:p w:rsidR="002350B5" w:rsidRPr="00410369" w:rsidRDefault="002350B5" w:rsidP="006D317F">
            <w:pPr>
              <w:pStyle w:val="TableParagraph"/>
              <w:spacing w:line="230" w:lineRule="atLeast"/>
              <w:ind w:left="231" w:right="216" w:firstLine="16"/>
              <w:rPr>
                <w:sz w:val="20"/>
                <w:lang w:val="en-US"/>
              </w:rPr>
            </w:pPr>
            <w:r w:rsidRPr="00410369">
              <w:rPr>
                <w:sz w:val="20"/>
                <w:lang w:val="en-US"/>
              </w:rPr>
              <w:t>стационарными</w:t>
            </w:r>
            <w:r w:rsidRPr="00410369">
              <w:rPr>
                <w:spacing w:val="-47"/>
                <w:sz w:val="20"/>
                <w:lang w:val="en-US"/>
              </w:rPr>
              <w:t xml:space="preserve"> </w:t>
            </w:r>
            <w:r w:rsidRPr="00410369">
              <w:rPr>
                <w:w w:val="95"/>
                <w:sz w:val="20"/>
                <w:lang w:val="en-US"/>
              </w:rPr>
              <w:t>электроплитами</w:t>
            </w:r>
          </w:p>
        </w:tc>
        <w:tc>
          <w:tcPr>
            <w:tcW w:w="1133" w:type="dxa"/>
            <w:gridSpan w:val="2"/>
            <w:shd w:val="clear" w:color="auto" w:fill="auto"/>
          </w:tcPr>
          <w:p w:rsidR="002350B5" w:rsidRPr="00410369" w:rsidRDefault="002350B5" w:rsidP="006D317F">
            <w:pPr>
              <w:pStyle w:val="TableParagraph"/>
              <w:spacing w:line="221" w:lineRule="exact"/>
              <w:ind w:left="397" w:right="385"/>
              <w:jc w:val="center"/>
              <w:rPr>
                <w:sz w:val="20"/>
                <w:lang w:val="en-US"/>
              </w:rPr>
            </w:pPr>
            <w:r w:rsidRPr="00410369">
              <w:rPr>
                <w:sz w:val="20"/>
                <w:lang w:val="en-US"/>
              </w:rPr>
              <w:t>950</w:t>
            </w:r>
          </w:p>
        </w:tc>
        <w:tc>
          <w:tcPr>
            <w:tcW w:w="1702" w:type="dxa"/>
            <w:shd w:val="clear" w:color="auto" w:fill="auto"/>
          </w:tcPr>
          <w:p w:rsidR="002350B5" w:rsidRPr="00410369" w:rsidRDefault="002350B5" w:rsidP="006D317F">
            <w:pPr>
              <w:pStyle w:val="TableParagraph"/>
              <w:spacing w:line="221" w:lineRule="exact"/>
              <w:ind w:left="0" w:right="632"/>
              <w:jc w:val="right"/>
              <w:rPr>
                <w:sz w:val="20"/>
                <w:lang w:val="en-US"/>
              </w:rPr>
            </w:pPr>
            <w:r w:rsidRPr="00410369">
              <w:rPr>
                <w:sz w:val="20"/>
                <w:lang w:val="en-US"/>
              </w:rPr>
              <w:t>4100</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225"/>
        </w:trPr>
        <w:tc>
          <w:tcPr>
            <w:tcW w:w="535"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1843" w:type="dxa"/>
            <w:tcBorders>
              <w:bottom w:val="single" w:sz="6" w:space="0" w:color="000000"/>
            </w:tcBorders>
            <w:shd w:val="clear" w:color="auto" w:fill="auto"/>
          </w:tcPr>
          <w:p w:rsidR="002350B5" w:rsidRPr="00410369" w:rsidRDefault="002350B5" w:rsidP="006D317F">
            <w:pPr>
              <w:pStyle w:val="TableParagraph"/>
              <w:spacing w:line="205" w:lineRule="exact"/>
              <w:ind w:left="109" w:right="102"/>
              <w:jc w:val="center"/>
              <w:rPr>
                <w:sz w:val="20"/>
                <w:lang w:val="en-US"/>
              </w:rPr>
            </w:pPr>
            <w:r w:rsidRPr="00410369">
              <w:rPr>
                <w:sz w:val="20"/>
                <w:lang w:val="en-US"/>
              </w:rPr>
              <w:t>оборудованные</w:t>
            </w:r>
          </w:p>
        </w:tc>
        <w:tc>
          <w:tcPr>
            <w:tcW w:w="1133" w:type="dxa"/>
            <w:gridSpan w:val="2"/>
            <w:tcBorders>
              <w:bottom w:val="single" w:sz="6" w:space="0" w:color="000000"/>
            </w:tcBorders>
            <w:shd w:val="clear" w:color="auto" w:fill="auto"/>
          </w:tcPr>
          <w:p w:rsidR="002350B5" w:rsidRPr="00410369" w:rsidRDefault="002350B5" w:rsidP="006D317F">
            <w:pPr>
              <w:pStyle w:val="TableParagraph"/>
              <w:spacing w:line="205" w:lineRule="exact"/>
              <w:ind w:left="365"/>
              <w:rPr>
                <w:sz w:val="20"/>
                <w:lang w:val="en-US"/>
              </w:rPr>
            </w:pPr>
            <w:r w:rsidRPr="00410369">
              <w:rPr>
                <w:sz w:val="20"/>
                <w:lang w:val="en-US"/>
              </w:rPr>
              <w:t>2400</w:t>
            </w:r>
          </w:p>
        </w:tc>
        <w:tc>
          <w:tcPr>
            <w:tcW w:w="1702" w:type="dxa"/>
            <w:tcBorders>
              <w:bottom w:val="single" w:sz="6" w:space="0" w:color="000000"/>
            </w:tcBorders>
            <w:shd w:val="clear" w:color="auto" w:fill="auto"/>
          </w:tcPr>
          <w:p w:rsidR="002350B5" w:rsidRPr="00410369" w:rsidRDefault="002350B5" w:rsidP="006D317F">
            <w:pPr>
              <w:pStyle w:val="TableParagraph"/>
              <w:spacing w:line="205" w:lineRule="exact"/>
              <w:ind w:left="0" w:right="632"/>
              <w:jc w:val="right"/>
              <w:rPr>
                <w:sz w:val="20"/>
                <w:lang w:val="en-US"/>
              </w:rPr>
            </w:pPr>
            <w:r w:rsidRPr="00410369">
              <w:rPr>
                <w:sz w:val="20"/>
                <w:lang w:val="en-US"/>
              </w:rPr>
              <w:t>5800</w:t>
            </w:r>
          </w:p>
        </w:tc>
        <w:tc>
          <w:tcPr>
            <w:tcW w:w="1843"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bottom w:val="single" w:sz="6" w:space="0" w:color="000000"/>
            </w:tcBorders>
            <w:shd w:val="clear" w:color="auto" w:fill="auto"/>
          </w:tcPr>
          <w:p w:rsidR="002350B5" w:rsidRPr="00410369" w:rsidRDefault="002350B5" w:rsidP="006D317F">
            <w:pPr>
              <w:widowControl w:val="0"/>
              <w:autoSpaceDE w:val="0"/>
              <w:autoSpaceDN w:val="0"/>
              <w:rPr>
                <w:sz w:val="2"/>
                <w:szCs w:val="2"/>
                <w:lang w:val="en-US"/>
              </w:rPr>
            </w:pPr>
          </w:p>
        </w:tc>
      </w:tr>
    </w:tbl>
    <w:p w:rsidR="002350B5" w:rsidRDefault="002350B5" w:rsidP="002350B5">
      <w:pPr>
        <w:numPr>
          <w:ilvl w:val="0"/>
          <w:numId w:val="33"/>
        </w:numPr>
        <w:spacing w:after="0" w:line="240" w:lineRule="auto"/>
        <w:rPr>
          <w:sz w:val="2"/>
          <w:szCs w:val="2"/>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2350B5" w:rsidRPr="00E3368F" w:rsidRDefault="002350B5" w:rsidP="002350B5">
      <w:pPr>
        <w:pStyle w:val="a5"/>
        <w:ind w:left="450"/>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1843"/>
        <w:gridCol w:w="1133"/>
        <w:gridCol w:w="1702"/>
        <w:gridCol w:w="1843"/>
        <w:gridCol w:w="4050"/>
      </w:tblGrid>
      <w:tr w:rsidR="002350B5" w:rsidTr="006D317F">
        <w:trPr>
          <w:trHeight w:val="690"/>
        </w:trPr>
        <w:tc>
          <w:tcPr>
            <w:tcW w:w="535" w:type="dxa"/>
            <w:tcBorders>
              <w:top w:val="nil"/>
            </w:tcBorders>
            <w:shd w:val="clear" w:color="auto" w:fill="auto"/>
          </w:tcPr>
          <w:p w:rsidR="002350B5" w:rsidRPr="00410369" w:rsidRDefault="002350B5" w:rsidP="006D317F">
            <w:pPr>
              <w:pStyle w:val="TableParagraph"/>
              <w:ind w:left="0"/>
              <w:rPr>
                <w:sz w:val="18"/>
                <w:lang w:val="en-US"/>
              </w:rPr>
            </w:pPr>
          </w:p>
        </w:tc>
        <w:tc>
          <w:tcPr>
            <w:tcW w:w="2268" w:type="dxa"/>
            <w:tcBorders>
              <w:top w:val="nil"/>
            </w:tcBorders>
            <w:shd w:val="clear" w:color="auto" w:fill="auto"/>
          </w:tcPr>
          <w:p w:rsidR="002350B5" w:rsidRPr="00410369" w:rsidRDefault="002350B5" w:rsidP="006D317F">
            <w:pPr>
              <w:pStyle w:val="TableParagraph"/>
              <w:ind w:left="0"/>
              <w:rPr>
                <w:sz w:val="18"/>
                <w:lang w:val="en-US"/>
              </w:rPr>
            </w:pPr>
          </w:p>
        </w:tc>
        <w:tc>
          <w:tcPr>
            <w:tcW w:w="1416" w:type="dxa"/>
            <w:shd w:val="clear" w:color="auto" w:fill="auto"/>
          </w:tcPr>
          <w:p w:rsidR="002350B5" w:rsidRPr="00410369" w:rsidRDefault="002350B5" w:rsidP="006D317F">
            <w:pPr>
              <w:pStyle w:val="TableParagraph"/>
              <w:ind w:left="0"/>
              <w:rPr>
                <w:sz w:val="18"/>
                <w:lang w:val="en-US"/>
              </w:rPr>
            </w:pPr>
          </w:p>
        </w:tc>
        <w:tc>
          <w:tcPr>
            <w:tcW w:w="1843" w:type="dxa"/>
            <w:shd w:val="clear" w:color="auto" w:fill="auto"/>
          </w:tcPr>
          <w:p w:rsidR="002350B5" w:rsidRPr="00410369" w:rsidRDefault="002350B5" w:rsidP="006D317F">
            <w:pPr>
              <w:pStyle w:val="TableParagraph"/>
              <w:ind w:left="231" w:right="216" w:firstLine="16"/>
              <w:rPr>
                <w:sz w:val="20"/>
                <w:lang w:val="en-US"/>
              </w:rPr>
            </w:pPr>
            <w:r w:rsidRPr="00410369">
              <w:rPr>
                <w:sz w:val="20"/>
                <w:lang w:val="en-US"/>
              </w:rPr>
              <w:t>стационарными</w:t>
            </w:r>
            <w:r w:rsidRPr="00410369">
              <w:rPr>
                <w:spacing w:val="-47"/>
                <w:sz w:val="20"/>
                <w:lang w:val="en-US"/>
              </w:rPr>
              <w:t xml:space="preserve"> </w:t>
            </w:r>
            <w:r w:rsidRPr="00410369">
              <w:rPr>
                <w:w w:val="95"/>
                <w:sz w:val="20"/>
                <w:lang w:val="en-US"/>
              </w:rPr>
              <w:t>электроплитами</w:t>
            </w:r>
          </w:p>
          <w:p w:rsidR="002350B5" w:rsidRPr="00410369" w:rsidRDefault="002350B5" w:rsidP="006D317F">
            <w:pPr>
              <w:pStyle w:val="TableParagraph"/>
              <w:spacing w:line="217" w:lineRule="exact"/>
              <w:ind w:left="317"/>
              <w:rPr>
                <w:sz w:val="20"/>
                <w:lang w:val="en-US"/>
              </w:rPr>
            </w:pPr>
            <w:r w:rsidRPr="00410369">
              <w:rPr>
                <w:sz w:val="20"/>
                <w:lang w:val="en-US"/>
              </w:rPr>
              <w:t>(100%</w:t>
            </w:r>
            <w:r w:rsidRPr="00410369">
              <w:rPr>
                <w:spacing w:val="-3"/>
                <w:sz w:val="20"/>
                <w:lang w:val="en-US"/>
              </w:rPr>
              <w:t xml:space="preserve"> </w:t>
            </w:r>
            <w:r w:rsidRPr="00410369">
              <w:rPr>
                <w:sz w:val="20"/>
                <w:lang w:val="en-US"/>
              </w:rPr>
              <w:t>охвата)</w:t>
            </w:r>
          </w:p>
        </w:tc>
        <w:tc>
          <w:tcPr>
            <w:tcW w:w="1133" w:type="dxa"/>
            <w:shd w:val="clear" w:color="auto" w:fill="auto"/>
          </w:tcPr>
          <w:p w:rsidR="002350B5" w:rsidRPr="00410369" w:rsidRDefault="002350B5" w:rsidP="006D317F">
            <w:pPr>
              <w:pStyle w:val="TableParagraph"/>
              <w:ind w:left="0"/>
              <w:rPr>
                <w:sz w:val="18"/>
                <w:lang w:val="en-US"/>
              </w:rPr>
            </w:pPr>
          </w:p>
        </w:tc>
        <w:tc>
          <w:tcPr>
            <w:tcW w:w="1702" w:type="dxa"/>
            <w:shd w:val="clear" w:color="auto" w:fill="auto"/>
          </w:tcPr>
          <w:p w:rsidR="002350B5" w:rsidRPr="00410369" w:rsidRDefault="002350B5" w:rsidP="006D317F">
            <w:pPr>
              <w:pStyle w:val="TableParagraph"/>
              <w:ind w:left="0"/>
              <w:rPr>
                <w:sz w:val="18"/>
                <w:lang w:val="en-US"/>
              </w:rPr>
            </w:pPr>
          </w:p>
        </w:tc>
        <w:tc>
          <w:tcPr>
            <w:tcW w:w="1843" w:type="dxa"/>
            <w:shd w:val="clear" w:color="auto" w:fill="auto"/>
          </w:tcPr>
          <w:p w:rsidR="002350B5" w:rsidRPr="00410369" w:rsidRDefault="002350B5" w:rsidP="006D317F">
            <w:pPr>
              <w:pStyle w:val="TableParagraph"/>
              <w:ind w:left="0"/>
              <w:rPr>
                <w:sz w:val="18"/>
                <w:lang w:val="en-US"/>
              </w:rPr>
            </w:pPr>
          </w:p>
        </w:tc>
        <w:tc>
          <w:tcPr>
            <w:tcW w:w="4050" w:type="dxa"/>
            <w:shd w:val="clear" w:color="auto" w:fill="auto"/>
          </w:tcPr>
          <w:p w:rsidR="002350B5" w:rsidRPr="00410369" w:rsidRDefault="002350B5" w:rsidP="006D317F">
            <w:pPr>
              <w:pStyle w:val="TableParagraph"/>
              <w:ind w:left="0"/>
              <w:rPr>
                <w:sz w:val="18"/>
                <w:lang w:val="en-US"/>
              </w:rPr>
            </w:pPr>
          </w:p>
        </w:tc>
      </w:tr>
      <w:tr w:rsidR="002350B5" w:rsidTr="006D317F">
        <w:trPr>
          <w:trHeight w:val="919"/>
        </w:trPr>
        <w:tc>
          <w:tcPr>
            <w:tcW w:w="535" w:type="dxa"/>
            <w:vMerge w:val="restart"/>
            <w:shd w:val="clear" w:color="auto" w:fill="auto"/>
          </w:tcPr>
          <w:p w:rsidR="002350B5" w:rsidRPr="00410369" w:rsidRDefault="002350B5" w:rsidP="006D317F">
            <w:pPr>
              <w:pStyle w:val="TableParagraph"/>
              <w:spacing w:line="224" w:lineRule="exact"/>
              <w:ind w:left="107"/>
              <w:rPr>
                <w:sz w:val="20"/>
                <w:lang w:val="en-US"/>
              </w:rPr>
            </w:pPr>
            <w:r w:rsidRPr="00410369">
              <w:rPr>
                <w:sz w:val="20"/>
                <w:lang w:val="en-US"/>
              </w:rPr>
              <w:t>20.</w:t>
            </w:r>
          </w:p>
        </w:tc>
        <w:tc>
          <w:tcPr>
            <w:tcW w:w="2268" w:type="dxa"/>
            <w:vMerge w:val="restart"/>
            <w:shd w:val="clear" w:color="auto" w:fill="auto"/>
          </w:tcPr>
          <w:p w:rsidR="002350B5" w:rsidRPr="00410369" w:rsidRDefault="002350B5" w:rsidP="006D317F">
            <w:pPr>
              <w:pStyle w:val="TableParagraph"/>
              <w:spacing w:line="224" w:lineRule="exact"/>
              <w:rPr>
                <w:sz w:val="20"/>
                <w:lang w:val="en-US"/>
              </w:rPr>
            </w:pPr>
            <w:r w:rsidRPr="00410369">
              <w:rPr>
                <w:sz w:val="20"/>
                <w:lang w:val="en-US"/>
              </w:rPr>
              <w:t>Объекты</w:t>
            </w:r>
          </w:p>
          <w:p w:rsidR="002350B5" w:rsidRPr="00410369" w:rsidRDefault="002350B5" w:rsidP="006D317F">
            <w:pPr>
              <w:pStyle w:val="TableParagraph"/>
              <w:rPr>
                <w:sz w:val="20"/>
                <w:lang w:val="en-US"/>
              </w:rPr>
            </w:pPr>
            <w:r w:rsidRPr="00410369">
              <w:rPr>
                <w:sz w:val="20"/>
                <w:lang w:val="en-US"/>
              </w:rPr>
              <w:t>водоснабжения</w:t>
            </w:r>
          </w:p>
        </w:tc>
        <w:tc>
          <w:tcPr>
            <w:tcW w:w="1416" w:type="dxa"/>
            <w:vMerge w:val="restart"/>
            <w:shd w:val="clear" w:color="auto" w:fill="auto"/>
          </w:tcPr>
          <w:p w:rsidR="002350B5" w:rsidRPr="00410369" w:rsidRDefault="002350B5" w:rsidP="006D317F">
            <w:pPr>
              <w:pStyle w:val="TableParagraph"/>
              <w:spacing w:line="224" w:lineRule="exact"/>
              <w:rPr>
                <w:sz w:val="20"/>
                <w:lang w:val="en-US"/>
              </w:rPr>
            </w:pPr>
            <w:r w:rsidRPr="00410369">
              <w:rPr>
                <w:sz w:val="20"/>
                <w:lang w:val="en-US"/>
              </w:rPr>
              <w:t>удельные</w:t>
            </w:r>
          </w:p>
          <w:p w:rsidR="002350B5" w:rsidRPr="002350B5" w:rsidRDefault="002350B5" w:rsidP="006D317F">
            <w:pPr>
              <w:pStyle w:val="TableParagraph"/>
              <w:ind w:right="126"/>
              <w:rPr>
                <w:sz w:val="20"/>
              </w:rPr>
            </w:pPr>
            <w:r w:rsidRPr="002350B5">
              <w:rPr>
                <w:w w:val="95"/>
                <w:sz w:val="20"/>
              </w:rPr>
              <w:t>среднесуточн</w:t>
            </w:r>
            <w:r w:rsidRPr="002350B5">
              <w:rPr>
                <w:spacing w:val="1"/>
                <w:w w:val="95"/>
                <w:sz w:val="20"/>
              </w:rPr>
              <w:t xml:space="preserve"> </w:t>
            </w:r>
            <w:r w:rsidRPr="002350B5">
              <w:rPr>
                <w:sz w:val="20"/>
              </w:rPr>
              <w:t>ые расходы</w:t>
            </w:r>
            <w:r w:rsidRPr="002350B5">
              <w:rPr>
                <w:spacing w:val="1"/>
                <w:sz w:val="20"/>
              </w:rPr>
              <w:t xml:space="preserve"> </w:t>
            </w:r>
            <w:r w:rsidRPr="002350B5">
              <w:rPr>
                <w:sz w:val="20"/>
              </w:rPr>
              <w:t>холодной и</w:t>
            </w:r>
            <w:r w:rsidRPr="002350B5">
              <w:rPr>
                <w:spacing w:val="1"/>
                <w:sz w:val="20"/>
              </w:rPr>
              <w:t xml:space="preserve"> </w:t>
            </w:r>
            <w:r w:rsidRPr="002350B5">
              <w:rPr>
                <w:sz w:val="20"/>
              </w:rPr>
              <w:t>горячей воды</w:t>
            </w:r>
            <w:r w:rsidRPr="002350B5">
              <w:rPr>
                <w:spacing w:val="-47"/>
                <w:sz w:val="20"/>
              </w:rPr>
              <w:t xml:space="preserve"> </w:t>
            </w:r>
            <w:r w:rsidRPr="002350B5">
              <w:rPr>
                <w:sz w:val="20"/>
              </w:rPr>
              <w:t>на</w:t>
            </w:r>
            <w:r w:rsidRPr="002350B5">
              <w:rPr>
                <w:spacing w:val="1"/>
                <w:sz w:val="20"/>
              </w:rPr>
              <w:t xml:space="preserve"> </w:t>
            </w:r>
            <w:r w:rsidRPr="002350B5">
              <w:rPr>
                <w:sz w:val="20"/>
              </w:rPr>
              <w:t>хозяйственно</w:t>
            </w:r>
          </w:p>
          <w:p w:rsidR="002350B5" w:rsidRPr="002350B5" w:rsidRDefault="002350B5" w:rsidP="006D317F">
            <w:pPr>
              <w:pStyle w:val="TableParagraph"/>
              <w:ind w:right="316"/>
              <w:rPr>
                <w:sz w:val="20"/>
              </w:rPr>
            </w:pPr>
            <w:r w:rsidRPr="002350B5">
              <w:rPr>
                <w:sz w:val="20"/>
              </w:rPr>
              <w:t>-питьевые</w:t>
            </w:r>
            <w:r w:rsidRPr="002350B5">
              <w:rPr>
                <w:spacing w:val="1"/>
                <w:sz w:val="20"/>
              </w:rPr>
              <w:t xml:space="preserve"> </w:t>
            </w:r>
            <w:r w:rsidRPr="002350B5">
              <w:rPr>
                <w:spacing w:val="-1"/>
                <w:sz w:val="20"/>
              </w:rPr>
              <w:t xml:space="preserve">нужды </w:t>
            </w:r>
            <w:r w:rsidRPr="002350B5">
              <w:rPr>
                <w:sz w:val="20"/>
              </w:rPr>
              <w:t>(без</w:t>
            </w:r>
            <w:r w:rsidRPr="002350B5">
              <w:rPr>
                <w:spacing w:val="-47"/>
                <w:sz w:val="20"/>
              </w:rPr>
              <w:t xml:space="preserve"> </w:t>
            </w:r>
            <w:r w:rsidRPr="002350B5">
              <w:rPr>
                <w:sz w:val="20"/>
              </w:rPr>
              <w:t>учета</w:t>
            </w:r>
          </w:p>
          <w:p w:rsidR="002350B5" w:rsidRPr="002350B5" w:rsidRDefault="002350B5" w:rsidP="006D317F">
            <w:pPr>
              <w:pStyle w:val="TableParagraph"/>
              <w:ind w:right="267"/>
              <w:rPr>
                <w:sz w:val="20"/>
              </w:rPr>
            </w:pPr>
            <w:r w:rsidRPr="002350B5">
              <w:rPr>
                <w:spacing w:val="-1"/>
                <w:sz w:val="20"/>
              </w:rPr>
              <w:t xml:space="preserve">расходов </w:t>
            </w:r>
            <w:r w:rsidRPr="002350B5">
              <w:rPr>
                <w:sz w:val="20"/>
              </w:rPr>
              <w:t>на</w:t>
            </w:r>
            <w:r w:rsidRPr="002350B5">
              <w:rPr>
                <w:spacing w:val="-47"/>
                <w:sz w:val="20"/>
              </w:rPr>
              <w:t xml:space="preserve"> </w:t>
            </w:r>
            <w:r w:rsidRPr="002350B5">
              <w:rPr>
                <w:sz w:val="20"/>
              </w:rPr>
              <w:t>полив</w:t>
            </w:r>
          </w:p>
          <w:p w:rsidR="002350B5" w:rsidRPr="002350B5" w:rsidRDefault="002350B5" w:rsidP="006D317F">
            <w:pPr>
              <w:pStyle w:val="TableParagraph"/>
              <w:rPr>
                <w:sz w:val="20"/>
              </w:rPr>
            </w:pPr>
            <w:r w:rsidRPr="002350B5">
              <w:rPr>
                <w:sz w:val="20"/>
              </w:rPr>
              <w:t>зеленых</w:t>
            </w:r>
          </w:p>
          <w:p w:rsidR="002350B5" w:rsidRPr="002350B5" w:rsidRDefault="002350B5" w:rsidP="006D317F">
            <w:pPr>
              <w:pStyle w:val="TableParagraph"/>
              <w:spacing w:before="1"/>
              <w:ind w:right="199"/>
              <w:rPr>
                <w:sz w:val="20"/>
              </w:rPr>
            </w:pPr>
            <w:r w:rsidRPr="002350B5">
              <w:rPr>
                <w:spacing w:val="-1"/>
                <w:sz w:val="20"/>
              </w:rPr>
              <w:t>насаждений)</w:t>
            </w:r>
            <w:r w:rsidRPr="002350B5">
              <w:rPr>
                <w:spacing w:val="-47"/>
                <w:sz w:val="20"/>
              </w:rPr>
              <w:t xml:space="preserve"> </w:t>
            </w:r>
            <w:r w:rsidRPr="002350B5">
              <w:rPr>
                <w:sz w:val="20"/>
              </w:rPr>
              <w:t>территорий</w:t>
            </w:r>
            <w:r w:rsidRPr="002350B5">
              <w:rPr>
                <w:spacing w:val="1"/>
                <w:sz w:val="20"/>
              </w:rPr>
              <w:t xml:space="preserve"> </w:t>
            </w:r>
            <w:r w:rsidRPr="002350B5">
              <w:rPr>
                <w:sz w:val="20"/>
              </w:rPr>
              <w:t>жилой</w:t>
            </w:r>
          </w:p>
          <w:p w:rsidR="002350B5" w:rsidRPr="002350B5" w:rsidRDefault="002350B5" w:rsidP="006D317F">
            <w:pPr>
              <w:pStyle w:val="TableParagraph"/>
              <w:ind w:right="382"/>
              <w:rPr>
                <w:sz w:val="20"/>
              </w:rPr>
            </w:pPr>
            <w:r w:rsidRPr="002350B5">
              <w:rPr>
                <w:spacing w:val="-1"/>
                <w:sz w:val="20"/>
              </w:rPr>
              <w:t>застройки,</w:t>
            </w:r>
            <w:r w:rsidRPr="002350B5">
              <w:rPr>
                <w:spacing w:val="-47"/>
                <w:sz w:val="20"/>
              </w:rPr>
              <w:t xml:space="preserve"> </w:t>
            </w:r>
            <w:r w:rsidRPr="002350B5">
              <w:rPr>
                <w:sz w:val="20"/>
              </w:rPr>
              <w:t>литры в</w:t>
            </w:r>
            <w:r w:rsidRPr="002350B5">
              <w:rPr>
                <w:spacing w:val="1"/>
                <w:sz w:val="20"/>
              </w:rPr>
              <w:t xml:space="preserve"> </w:t>
            </w:r>
            <w:r w:rsidRPr="002350B5">
              <w:rPr>
                <w:sz w:val="20"/>
              </w:rPr>
              <w:t>сутки на</w:t>
            </w:r>
            <w:r w:rsidRPr="002350B5">
              <w:rPr>
                <w:spacing w:val="1"/>
                <w:sz w:val="20"/>
              </w:rPr>
              <w:t xml:space="preserve"> </w:t>
            </w:r>
            <w:r w:rsidRPr="002350B5">
              <w:rPr>
                <w:sz w:val="20"/>
              </w:rPr>
              <w:t>одного</w:t>
            </w:r>
          </w:p>
          <w:p w:rsidR="002350B5" w:rsidRPr="00410369" w:rsidRDefault="002350B5" w:rsidP="006D317F">
            <w:pPr>
              <w:pStyle w:val="TableParagraph"/>
              <w:spacing w:line="215" w:lineRule="exact"/>
              <w:rPr>
                <w:sz w:val="20"/>
                <w:lang w:val="en-US"/>
              </w:rPr>
            </w:pPr>
            <w:r w:rsidRPr="00410369">
              <w:rPr>
                <w:sz w:val="20"/>
                <w:lang w:val="en-US"/>
              </w:rPr>
              <w:t>человека</w:t>
            </w:r>
          </w:p>
        </w:tc>
        <w:tc>
          <w:tcPr>
            <w:tcW w:w="4678" w:type="dxa"/>
            <w:gridSpan w:val="3"/>
            <w:shd w:val="clear" w:color="auto" w:fill="auto"/>
          </w:tcPr>
          <w:p w:rsidR="002350B5" w:rsidRPr="002350B5" w:rsidRDefault="002350B5" w:rsidP="006D317F">
            <w:pPr>
              <w:pStyle w:val="TableParagraph"/>
              <w:rPr>
                <w:sz w:val="20"/>
              </w:rPr>
            </w:pPr>
            <w:r w:rsidRPr="002350B5">
              <w:rPr>
                <w:sz w:val="20"/>
              </w:rPr>
              <w:t>Удельные среднесуточные расходы холодной и</w:t>
            </w:r>
            <w:r w:rsidRPr="002350B5">
              <w:rPr>
                <w:spacing w:val="-47"/>
                <w:sz w:val="20"/>
              </w:rPr>
              <w:t xml:space="preserve"> </w:t>
            </w:r>
            <w:r w:rsidRPr="002350B5">
              <w:rPr>
                <w:sz w:val="20"/>
              </w:rPr>
              <w:t>горячей</w:t>
            </w:r>
            <w:r w:rsidRPr="002350B5">
              <w:rPr>
                <w:spacing w:val="-7"/>
                <w:sz w:val="20"/>
              </w:rPr>
              <w:t xml:space="preserve"> </w:t>
            </w:r>
            <w:r w:rsidRPr="002350B5">
              <w:rPr>
                <w:sz w:val="20"/>
              </w:rPr>
              <w:t>воды</w:t>
            </w:r>
            <w:r w:rsidRPr="002350B5">
              <w:rPr>
                <w:spacing w:val="-6"/>
                <w:sz w:val="20"/>
              </w:rPr>
              <w:t xml:space="preserve"> </w:t>
            </w:r>
            <w:r w:rsidRPr="002350B5">
              <w:rPr>
                <w:sz w:val="20"/>
              </w:rPr>
              <w:t>на</w:t>
            </w:r>
            <w:r w:rsidRPr="002350B5">
              <w:rPr>
                <w:spacing w:val="-3"/>
                <w:sz w:val="20"/>
              </w:rPr>
              <w:t xml:space="preserve"> </w:t>
            </w:r>
            <w:r w:rsidRPr="002350B5">
              <w:rPr>
                <w:sz w:val="20"/>
              </w:rPr>
              <w:t>хозяйственно-питьевые</w:t>
            </w:r>
            <w:r w:rsidRPr="002350B5">
              <w:rPr>
                <w:spacing w:val="-6"/>
                <w:sz w:val="20"/>
              </w:rPr>
              <w:t xml:space="preserve"> </w:t>
            </w:r>
            <w:r w:rsidRPr="002350B5">
              <w:rPr>
                <w:sz w:val="20"/>
              </w:rPr>
              <w:t>нужды</w:t>
            </w:r>
          </w:p>
          <w:p w:rsidR="002350B5" w:rsidRPr="002350B5" w:rsidRDefault="002350B5" w:rsidP="006D317F">
            <w:pPr>
              <w:pStyle w:val="TableParagraph"/>
              <w:spacing w:line="228" w:lineRule="exact"/>
              <w:ind w:right="193"/>
              <w:rPr>
                <w:sz w:val="20"/>
              </w:rPr>
            </w:pPr>
            <w:r w:rsidRPr="002350B5">
              <w:rPr>
                <w:sz w:val="20"/>
              </w:rPr>
              <w:t>(без</w:t>
            </w:r>
            <w:r w:rsidRPr="002350B5">
              <w:rPr>
                <w:spacing w:val="-2"/>
                <w:sz w:val="20"/>
              </w:rPr>
              <w:t xml:space="preserve"> </w:t>
            </w:r>
            <w:r w:rsidRPr="002350B5">
              <w:rPr>
                <w:sz w:val="20"/>
              </w:rPr>
              <w:t>учета</w:t>
            </w:r>
            <w:r w:rsidRPr="002350B5">
              <w:rPr>
                <w:spacing w:val="-4"/>
                <w:sz w:val="20"/>
              </w:rPr>
              <w:t xml:space="preserve"> </w:t>
            </w:r>
            <w:r w:rsidRPr="002350B5">
              <w:rPr>
                <w:sz w:val="20"/>
              </w:rPr>
              <w:t>расходов</w:t>
            </w:r>
            <w:r w:rsidRPr="002350B5">
              <w:rPr>
                <w:spacing w:val="-2"/>
                <w:sz w:val="20"/>
              </w:rPr>
              <w:t xml:space="preserve"> </w:t>
            </w:r>
            <w:r w:rsidRPr="002350B5">
              <w:rPr>
                <w:sz w:val="20"/>
              </w:rPr>
              <w:t>на</w:t>
            </w:r>
            <w:r w:rsidRPr="002350B5">
              <w:rPr>
                <w:spacing w:val="-3"/>
                <w:sz w:val="20"/>
              </w:rPr>
              <w:t xml:space="preserve"> </w:t>
            </w:r>
            <w:r w:rsidRPr="002350B5">
              <w:rPr>
                <w:sz w:val="20"/>
              </w:rPr>
              <w:t>полив</w:t>
            </w:r>
            <w:r w:rsidRPr="002350B5">
              <w:rPr>
                <w:spacing w:val="-5"/>
                <w:sz w:val="20"/>
              </w:rPr>
              <w:t xml:space="preserve"> </w:t>
            </w:r>
            <w:r w:rsidRPr="002350B5">
              <w:rPr>
                <w:sz w:val="20"/>
              </w:rPr>
              <w:t>зеленых</w:t>
            </w:r>
            <w:r w:rsidRPr="002350B5">
              <w:rPr>
                <w:spacing w:val="-4"/>
                <w:sz w:val="20"/>
              </w:rPr>
              <w:t xml:space="preserve"> </w:t>
            </w:r>
            <w:r w:rsidRPr="002350B5">
              <w:rPr>
                <w:sz w:val="20"/>
              </w:rPr>
              <w:t>насаждений)</w:t>
            </w:r>
            <w:r w:rsidRPr="002350B5">
              <w:rPr>
                <w:spacing w:val="-47"/>
                <w:sz w:val="20"/>
              </w:rPr>
              <w:t xml:space="preserve"> </w:t>
            </w:r>
            <w:r w:rsidRPr="002350B5">
              <w:rPr>
                <w:sz w:val="20"/>
              </w:rPr>
              <w:t>территорий жилой</w:t>
            </w:r>
            <w:r w:rsidRPr="002350B5">
              <w:rPr>
                <w:spacing w:val="-1"/>
                <w:sz w:val="20"/>
              </w:rPr>
              <w:t xml:space="preserve"> </w:t>
            </w:r>
            <w:r w:rsidRPr="002350B5">
              <w:rPr>
                <w:sz w:val="20"/>
              </w:rPr>
              <w:t>застройки</w:t>
            </w:r>
          </w:p>
        </w:tc>
        <w:tc>
          <w:tcPr>
            <w:tcW w:w="1843" w:type="dxa"/>
            <w:vMerge w:val="restart"/>
            <w:shd w:val="clear" w:color="auto" w:fill="auto"/>
          </w:tcPr>
          <w:p w:rsidR="002350B5" w:rsidRPr="00410369" w:rsidRDefault="002350B5" w:rsidP="006D317F">
            <w:pPr>
              <w:pStyle w:val="TableParagraph"/>
              <w:spacing w:line="224" w:lineRule="exact"/>
              <w:ind w:left="111"/>
              <w:rPr>
                <w:sz w:val="20"/>
                <w:lang w:val="en-US"/>
              </w:rPr>
            </w:pPr>
            <w:r w:rsidRPr="00410369">
              <w:rPr>
                <w:w w:val="99"/>
                <w:sz w:val="20"/>
                <w:lang w:val="en-US"/>
              </w:rPr>
              <w:t>-</w:t>
            </w:r>
          </w:p>
        </w:tc>
        <w:tc>
          <w:tcPr>
            <w:tcW w:w="4050" w:type="dxa"/>
            <w:vMerge w:val="restart"/>
            <w:shd w:val="clear" w:color="auto" w:fill="auto"/>
          </w:tcPr>
          <w:p w:rsidR="002350B5" w:rsidRPr="00410369" w:rsidRDefault="002350B5" w:rsidP="006D317F">
            <w:pPr>
              <w:pStyle w:val="TableParagraph"/>
              <w:spacing w:line="224" w:lineRule="exact"/>
              <w:ind w:left="109"/>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r w:rsidR="002350B5" w:rsidTr="006D317F">
        <w:trPr>
          <w:trHeight w:val="69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976" w:type="dxa"/>
            <w:gridSpan w:val="2"/>
            <w:shd w:val="clear" w:color="auto" w:fill="auto"/>
          </w:tcPr>
          <w:p w:rsidR="002350B5" w:rsidRPr="002350B5" w:rsidRDefault="002350B5" w:rsidP="006D317F">
            <w:pPr>
              <w:pStyle w:val="TableParagraph"/>
              <w:ind w:right="866"/>
              <w:rPr>
                <w:sz w:val="20"/>
              </w:rPr>
            </w:pPr>
            <w:r w:rsidRPr="002350B5">
              <w:rPr>
                <w:sz w:val="20"/>
              </w:rPr>
              <w:t>для</w:t>
            </w:r>
            <w:r w:rsidRPr="002350B5">
              <w:rPr>
                <w:spacing w:val="-7"/>
                <w:sz w:val="20"/>
              </w:rPr>
              <w:t xml:space="preserve"> </w:t>
            </w:r>
            <w:r w:rsidRPr="002350B5">
              <w:rPr>
                <w:sz w:val="20"/>
              </w:rPr>
              <w:t>зданий</w:t>
            </w:r>
            <w:r w:rsidRPr="002350B5">
              <w:rPr>
                <w:spacing w:val="-6"/>
                <w:sz w:val="20"/>
              </w:rPr>
              <w:t xml:space="preserve"> </w:t>
            </w:r>
            <w:r w:rsidRPr="002350B5">
              <w:rPr>
                <w:sz w:val="20"/>
              </w:rPr>
              <w:t>с</w:t>
            </w:r>
            <w:r w:rsidRPr="002350B5">
              <w:rPr>
                <w:spacing w:val="-5"/>
                <w:sz w:val="20"/>
              </w:rPr>
              <w:t xml:space="preserve"> </w:t>
            </w:r>
            <w:r w:rsidRPr="002350B5">
              <w:rPr>
                <w:sz w:val="20"/>
              </w:rPr>
              <w:t>местными</w:t>
            </w:r>
            <w:r w:rsidRPr="002350B5">
              <w:rPr>
                <w:spacing w:val="-47"/>
                <w:sz w:val="20"/>
              </w:rPr>
              <w:t xml:space="preserve"> </w:t>
            </w:r>
            <w:r w:rsidRPr="002350B5">
              <w:rPr>
                <w:sz w:val="20"/>
              </w:rPr>
              <w:t>(квартирными)</w:t>
            </w:r>
          </w:p>
          <w:p w:rsidR="002350B5" w:rsidRPr="00410369" w:rsidRDefault="002350B5" w:rsidP="006D317F">
            <w:pPr>
              <w:pStyle w:val="TableParagraph"/>
              <w:spacing w:line="217" w:lineRule="exact"/>
              <w:rPr>
                <w:sz w:val="20"/>
                <w:lang w:val="en-US"/>
              </w:rPr>
            </w:pPr>
            <w:r w:rsidRPr="00410369">
              <w:rPr>
                <w:sz w:val="20"/>
                <w:lang w:val="en-US"/>
              </w:rPr>
              <w:t>водонагревателями</w:t>
            </w:r>
          </w:p>
        </w:tc>
        <w:tc>
          <w:tcPr>
            <w:tcW w:w="1702" w:type="dxa"/>
            <w:shd w:val="clear" w:color="auto" w:fill="auto"/>
          </w:tcPr>
          <w:p w:rsidR="002350B5" w:rsidRPr="002350B5" w:rsidRDefault="002350B5" w:rsidP="006D317F">
            <w:pPr>
              <w:pStyle w:val="TableParagraph"/>
              <w:spacing w:line="223" w:lineRule="exact"/>
              <w:ind w:left="111"/>
              <w:rPr>
                <w:sz w:val="20"/>
              </w:rPr>
            </w:pPr>
            <w:r w:rsidRPr="002350B5">
              <w:rPr>
                <w:sz w:val="20"/>
              </w:rPr>
              <w:t>200,</w:t>
            </w:r>
            <w:r w:rsidRPr="002350B5">
              <w:rPr>
                <w:spacing w:val="-1"/>
                <w:sz w:val="20"/>
              </w:rPr>
              <w:t xml:space="preserve"> </w:t>
            </w:r>
            <w:r w:rsidRPr="002350B5">
              <w:rPr>
                <w:sz w:val="20"/>
              </w:rPr>
              <w:t>со</w:t>
            </w:r>
          </w:p>
          <w:p w:rsidR="002350B5" w:rsidRPr="002350B5" w:rsidRDefault="002350B5" w:rsidP="006D317F">
            <w:pPr>
              <w:pStyle w:val="TableParagraph"/>
              <w:spacing w:line="230" w:lineRule="atLeast"/>
              <w:ind w:left="111" w:right="244"/>
              <w:rPr>
                <w:sz w:val="20"/>
              </w:rPr>
            </w:pPr>
            <w:r w:rsidRPr="002350B5">
              <w:rPr>
                <w:sz w:val="20"/>
              </w:rPr>
              <w:t>снижением до</w:t>
            </w:r>
            <w:r w:rsidRPr="002350B5">
              <w:rPr>
                <w:spacing w:val="1"/>
                <w:sz w:val="20"/>
              </w:rPr>
              <w:t xml:space="preserve"> </w:t>
            </w:r>
            <w:r w:rsidRPr="002350B5">
              <w:rPr>
                <w:sz w:val="20"/>
              </w:rPr>
              <w:t>180</w:t>
            </w:r>
            <w:r w:rsidRPr="002350B5">
              <w:rPr>
                <w:spacing w:val="-5"/>
                <w:sz w:val="20"/>
              </w:rPr>
              <w:t xml:space="preserve"> </w:t>
            </w:r>
            <w:r w:rsidRPr="002350B5">
              <w:rPr>
                <w:sz w:val="20"/>
              </w:rPr>
              <w:t>к</w:t>
            </w:r>
            <w:r w:rsidRPr="002350B5">
              <w:rPr>
                <w:spacing w:val="-5"/>
                <w:sz w:val="20"/>
              </w:rPr>
              <w:t xml:space="preserve"> </w:t>
            </w:r>
            <w:r w:rsidRPr="002350B5">
              <w:rPr>
                <w:sz w:val="20"/>
              </w:rPr>
              <w:t>2025</w:t>
            </w:r>
            <w:r w:rsidRPr="002350B5">
              <w:rPr>
                <w:spacing w:val="-4"/>
                <w:sz w:val="20"/>
              </w:rPr>
              <w:t xml:space="preserve"> </w:t>
            </w:r>
            <w:r w:rsidRPr="002350B5">
              <w:rPr>
                <w:sz w:val="20"/>
              </w:rPr>
              <w:t>году</w:t>
            </w:r>
          </w:p>
        </w:tc>
        <w:tc>
          <w:tcPr>
            <w:tcW w:w="1843"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4050" w:type="dxa"/>
            <w:vMerge/>
            <w:tcBorders>
              <w:top w:val="nil"/>
            </w:tcBorders>
            <w:shd w:val="clear" w:color="auto" w:fill="auto"/>
          </w:tcPr>
          <w:p w:rsidR="002350B5" w:rsidRPr="002350B5" w:rsidRDefault="002350B5" w:rsidP="006D317F">
            <w:pPr>
              <w:widowControl w:val="0"/>
              <w:autoSpaceDE w:val="0"/>
              <w:autoSpaceDN w:val="0"/>
              <w:rPr>
                <w:sz w:val="2"/>
                <w:szCs w:val="2"/>
              </w:rPr>
            </w:pPr>
          </w:p>
        </w:tc>
      </w:tr>
      <w:tr w:rsidR="002350B5" w:rsidTr="006D317F">
        <w:trPr>
          <w:trHeight w:val="919"/>
        </w:trPr>
        <w:tc>
          <w:tcPr>
            <w:tcW w:w="535"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2268"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1416"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2976" w:type="dxa"/>
            <w:gridSpan w:val="2"/>
            <w:shd w:val="clear" w:color="auto" w:fill="auto"/>
          </w:tcPr>
          <w:p w:rsidR="002350B5" w:rsidRPr="002350B5" w:rsidRDefault="002350B5" w:rsidP="006D317F">
            <w:pPr>
              <w:pStyle w:val="TableParagraph"/>
              <w:ind w:right="105"/>
              <w:rPr>
                <w:sz w:val="20"/>
              </w:rPr>
            </w:pPr>
            <w:r w:rsidRPr="002350B5">
              <w:rPr>
                <w:sz w:val="20"/>
              </w:rPr>
              <w:t>для</w:t>
            </w:r>
            <w:r w:rsidRPr="002350B5">
              <w:rPr>
                <w:spacing w:val="-6"/>
                <w:sz w:val="20"/>
              </w:rPr>
              <w:t xml:space="preserve"> </w:t>
            </w:r>
            <w:r w:rsidRPr="002350B5">
              <w:rPr>
                <w:sz w:val="20"/>
              </w:rPr>
              <w:t>зданий</w:t>
            </w:r>
            <w:r w:rsidRPr="002350B5">
              <w:rPr>
                <w:spacing w:val="-5"/>
                <w:sz w:val="20"/>
              </w:rPr>
              <w:t xml:space="preserve"> </w:t>
            </w:r>
            <w:r w:rsidRPr="002350B5">
              <w:rPr>
                <w:sz w:val="20"/>
              </w:rPr>
              <w:t>с</w:t>
            </w:r>
            <w:r w:rsidRPr="002350B5">
              <w:rPr>
                <w:spacing w:val="-2"/>
                <w:sz w:val="20"/>
              </w:rPr>
              <w:t xml:space="preserve"> </w:t>
            </w:r>
            <w:r w:rsidRPr="002350B5">
              <w:rPr>
                <w:sz w:val="20"/>
              </w:rPr>
              <w:t>централизованным</w:t>
            </w:r>
            <w:r w:rsidRPr="002350B5">
              <w:rPr>
                <w:spacing w:val="-47"/>
                <w:sz w:val="20"/>
              </w:rPr>
              <w:t xml:space="preserve"> </w:t>
            </w:r>
            <w:r w:rsidRPr="002350B5">
              <w:rPr>
                <w:sz w:val="20"/>
              </w:rPr>
              <w:t>горячим водоснабжением</w:t>
            </w:r>
          </w:p>
        </w:tc>
        <w:tc>
          <w:tcPr>
            <w:tcW w:w="1702" w:type="dxa"/>
            <w:shd w:val="clear" w:color="auto" w:fill="auto"/>
          </w:tcPr>
          <w:p w:rsidR="002350B5" w:rsidRPr="002350B5" w:rsidRDefault="002350B5" w:rsidP="006D317F">
            <w:pPr>
              <w:pStyle w:val="TableParagraph"/>
              <w:spacing w:line="223" w:lineRule="exact"/>
              <w:ind w:left="111"/>
              <w:rPr>
                <w:sz w:val="20"/>
              </w:rPr>
            </w:pPr>
            <w:r w:rsidRPr="002350B5">
              <w:rPr>
                <w:sz w:val="20"/>
              </w:rPr>
              <w:t>250 (150</w:t>
            </w:r>
            <w:r w:rsidRPr="002350B5">
              <w:rPr>
                <w:spacing w:val="-2"/>
                <w:sz w:val="20"/>
              </w:rPr>
              <w:t xml:space="preserve"> </w:t>
            </w:r>
            <w:r w:rsidRPr="002350B5">
              <w:rPr>
                <w:sz w:val="20"/>
              </w:rPr>
              <w:t>+ 100)</w:t>
            </w:r>
          </w:p>
          <w:p w:rsidR="002350B5" w:rsidRPr="002350B5" w:rsidRDefault="002350B5" w:rsidP="006D317F">
            <w:pPr>
              <w:pStyle w:val="TableParagraph"/>
              <w:ind w:left="111" w:right="128"/>
              <w:rPr>
                <w:sz w:val="20"/>
              </w:rPr>
            </w:pPr>
            <w:r w:rsidRPr="002350B5">
              <w:rPr>
                <w:sz w:val="20"/>
              </w:rPr>
              <w:t>со</w:t>
            </w:r>
            <w:r w:rsidRPr="002350B5">
              <w:rPr>
                <w:spacing w:val="-9"/>
                <w:sz w:val="20"/>
              </w:rPr>
              <w:t xml:space="preserve"> </w:t>
            </w:r>
            <w:r w:rsidRPr="002350B5">
              <w:rPr>
                <w:sz w:val="20"/>
              </w:rPr>
              <w:t>снижением</w:t>
            </w:r>
            <w:r w:rsidRPr="002350B5">
              <w:rPr>
                <w:spacing w:val="-8"/>
                <w:sz w:val="20"/>
              </w:rPr>
              <w:t xml:space="preserve"> </w:t>
            </w:r>
            <w:r w:rsidRPr="002350B5">
              <w:rPr>
                <w:sz w:val="20"/>
              </w:rPr>
              <w:t>до</w:t>
            </w:r>
            <w:r w:rsidRPr="002350B5">
              <w:rPr>
                <w:spacing w:val="-47"/>
                <w:sz w:val="20"/>
              </w:rPr>
              <w:t xml:space="preserve"> </w:t>
            </w:r>
            <w:r w:rsidRPr="002350B5">
              <w:rPr>
                <w:sz w:val="20"/>
              </w:rPr>
              <w:t>200 (120</w:t>
            </w:r>
            <w:r w:rsidRPr="002350B5">
              <w:rPr>
                <w:spacing w:val="-2"/>
                <w:sz w:val="20"/>
              </w:rPr>
              <w:t xml:space="preserve"> </w:t>
            </w:r>
            <w:r w:rsidRPr="002350B5">
              <w:rPr>
                <w:sz w:val="20"/>
              </w:rPr>
              <w:t>+ 80)</w:t>
            </w:r>
            <w:r w:rsidRPr="002350B5">
              <w:rPr>
                <w:spacing w:val="-1"/>
                <w:sz w:val="20"/>
              </w:rPr>
              <w:t xml:space="preserve"> </w:t>
            </w:r>
            <w:r w:rsidRPr="002350B5">
              <w:rPr>
                <w:sz w:val="20"/>
              </w:rPr>
              <w:t>к</w:t>
            </w:r>
          </w:p>
          <w:p w:rsidR="002350B5" w:rsidRPr="002350B5" w:rsidRDefault="002350B5" w:rsidP="006D317F">
            <w:pPr>
              <w:pStyle w:val="TableParagraph"/>
              <w:spacing w:before="1" w:line="215" w:lineRule="exact"/>
              <w:ind w:left="111"/>
              <w:rPr>
                <w:sz w:val="20"/>
              </w:rPr>
            </w:pPr>
            <w:r w:rsidRPr="002350B5">
              <w:rPr>
                <w:sz w:val="20"/>
              </w:rPr>
              <w:t>2025 году</w:t>
            </w:r>
          </w:p>
        </w:tc>
        <w:tc>
          <w:tcPr>
            <w:tcW w:w="1843"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4050" w:type="dxa"/>
            <w:vMerge/>
            <w:tcBorders>
              <w:top w:val="nil"/>
            </w:tcBorders>
            <w:shd w:val="clear" w:color="auto" w:fill="auto"/>
          </w:tcPr>
          <w:p w:rsidR="002350B5" w:rsidRPr="002350B5" w:rsidRDefault="002350B5" w:rsidP="006D317F">
            <w:pPr>
              <w:widowControl w:val="0"/>
              <w:autoSpaceDE w:val="0"/>
              <w:autoSpaceDN w:val="0"/>
              <w:rPr>
                <w:sz w:val="2"/>
                <w:szCs w:val="2"/>
              </w:rPr>
            </w:pPr>
          </w:p>
        </w:tc>
      </w:tr>
      <w:tr w:rsidR="002350B5" w:rsidTr="006D317F">
        <w:trPr>
          <w:trHeight w:val="2270"/>
        </w:trPr>
        <w:tc>
          <w:tcPr>
            <w:tcW w:w="535"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2268"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1416" w:type="dxa"/>
            <w:vMerge/>
            <w:tcBorders>
              <w:top w:val="nil"/>
            </w:tcBorders>
            <w:shd w:val="clear" w:color="auto" w:fill="auto"/>
          </w:tcPr>
          <w:p w:rsidR="002350B5" w:rsidRPr="002350B5" w:rsidRDefault="002350B5" w:rsidP="006D317F">
            <w:pPr>
              <w:widowControl w:val="0"/>
              <w:autoSpaceDE w:val="0"/>
              <w:autoSpaceDN w:val="0"/>
              <w:rPr>
                <w:sz w:val="2"/>
                <w:szCs w:val="2"/>
              </w:rPr>
            </w:pPr>
          </w:p>
        </w:tc>
        <w:tc>
          <w:tcPr>
            <w:tcW w:w="2976" w:type="dxa"/>
            <w:gridSpan w:val="2"/>
            <w:shd w:val="clear" w:color="auto" w:fill="auto"/>
          </w:tcPr>
          <w:p w:rsidR="002350B5" w:rsidRPr="002350B5" w:rsidRDefault="002350B5" w:rsidP="006D317F">
            <w:pPr>
              <w:pStyle w:val="TableParagraph"/>
              <w:spacing w:line="237" w:lineRule="auto"/>
              <w:ind w:right="458"/>
              <w:rPr>
                <w:sz w:val="20"/>
              </w:rPr>
            </w:pPr>
            <w:r w:rsidRPr="002350B5">
              <w:rPr>
                <w:sz w:val="20"/>
              </w:rPr>
              <w:t>для</w:t>
            </w:r>
            <w:r w:rsidRPr="002350B5">
              <w:rPr>
                <w:spacing w:val="-6"/>
                <w:sz w:val="20"/>
              </w:rPr>
              <w:t xml:space="preserve"> </w:t>
            </w:r>
            <w:r w:rsidRPr="002350B5">
              <w:rPr>
                <w:sz w:val="20"/>
              </w:rPr>
              <w:t>объектов</w:t>
            </w:r>
            <w:r w:rsidRPr="002350B5">
              <w:rPr>
                <w:spacing w:val="-6"/>
                <w:sz w:val="20"/>
              </w:rPr>
              <w:t xml:space="preserve"> </w:t>
            </w:r>
            <w:r w:rsidRPr="002350B5">
              <w:rPr>
                <w:sz w:val="20"/>
              </w:rPr>
              <w:t>обслуживания</w:t>
            </w:r>
            <w:r w:rsidRPr="002350B5">
              <w:rPr>
                <w:spacing w:val="-47"/>
                <w:sz w:val="20"/>
              </w:rPr>
              <w:t xml:space="preserve"> </w:t>
            </w:r>
            <w:r w:rsidRPr="002350B5">
              <w:rPr>
                <w:sz w:val="20"/>
              </w:rPr>
              <w:t>повседневного</w:t>
            </w:r>
            <w:r w:rsidRPr="002350B5">
              <w:rPr>
                <w:spacing w:val="-11"/>
                <w:sz w:val="20"/>
              </w:rPr>
              <w:t xml:space="preserve"> </w:t>
            </w:r>
            <w:r w:rsidRPr="002350B5">
              <w:rPr>
                <w:sz w:val="20"/>
              </w:rPr>
              <w:t>пользования</w:t>
            </w:r>
          </w:p>
        </w:tc>
        <w:tc>
          <w:tcPr>
            <w:tcW w:w="1702" w:type="dxa"/>
            <w:shd w:val="clear" w:color="auto" w:fill="auto"/>
          </w:tcPr>
          <w:p w:rsidR="002350B5" w:rsidRPr="00410369" w:rsidRDefault="002350B5" w:rsidP="006D317F">
            <w:pPr>
              <w:pStyle w:val="TableParagraph"/>
              <w:spacing w:line="225" w:lineRule="exact"/>
              <w:ind w:left="111"/>
              <w:rPr>
                <w:sz w:val="20"/>
                <w:lang w:val="en-US"/>
              </w:rPr>
            </w:pPr>
            <w:r w:rsidRPr="00410369">
              <w:rPr>
                <w:sz w:val="20"/>
                <w:lang w:val="en-US"/>
              </w:rPr>
              <w:t>25</w:t>
            </w:r>
          </w:p>
        </w:tc>
        <w:tc>
          <w:tcPr>
            <w:tcW w:w="1843"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r w:rsidR="002350B5" w:rsidTr="006D317F">
        <w:trPr>
          <w:trHeight w:val="2301"/>
        </w:trPr>
        <w:tc>
          <w:tcPr>
            <w:tcW w:w="535" w:type="dxa"/>
            <w:vMerge w:val="restart"/>
            <w:shd w:val="clear" w:color="auto" w:fill="auto"/>
          </w:tcPr>
          <w:p w:rsidR="002350B5" w:rsidRPr="00410369" w:rsidRDefault="002350B5" w:rsidP="006D317F">
            <w:pPr>
              <w:pStyle w:val="TableParagraph"/>
              <w:spacing w:line="226" w:lineRule="exact"/>
              <w:ind w:left="107"/>
              <w:rPr>
                <w:sz w:val="20"/>
                <w:lang w:val="en-US"/>
              </w:rPr>
            </w:pPr>
            <w:r w:rsidRPr="00410369">
              <w:rPr>
                <w:sz w:val="20"/>
                <w:lang w:val="en-US"/>
              </w:rPr>
              <w:t>21.</w:t>
            </w:r>
          </w:p>
        </w:tc>
        <w:tc>
          <w:tcPr>
            <w:tcW w:w="2268" w:type="dxa"/>
            <w:vMerge w:val="restart"/>
            <w:shd w:val="clear" w:color="auto" w:fill="auto"/>
          </w:tcPr>
          <w:p w:rsidR="002350B5" w:rsidRPr="00410369" w:rsidRDefault="002350B5" w:rsidP="006D317F">
            <w:pPr>
              <w:pStyle w:val="TableParagraph"/>
              <w:spacing w:line="225" w:lineRule="exact"/>
              <w:rPr>
                <w:sz w:val="20"/>
                <w:lang w:val="en-US"/>
              </w:rPr>
            </w:pPr>
            <w:r w:rsidRPr="00410369">
              <w:rPr>
                <w:sz w:val="20"/>
                <w:lang w:val="en-US"/>
              </w:rPr>
              <w:t>Объекты</w:t>
            </w:r>
          </w:p>
          <w:p w:rsidR="002350B5" w:rsidRPr="00410369" w:rsidRDefault="002350B5" w:rsidP="006D317F">
            <w:pPr>
              <w:pStyle w:val="TableParagraph"/>
              <w:spacing w:line="229" w:lineRule="exact"/>
              <w:rPr>
                <w:sz w:val="20"/>
                <w:lang w:val="en-US"/>
              </w:rPr>
            </w:pPr>
            <w:r w:rsidRPr="00410369">
              <w:rPr>
                <w:sz w:val="20"/>
                <w:lang w:val="en-US"/>
              </w:rPr>
              <w:t>водоотведения</w:t>
            </w:r>
          </w:p>
        </w:tc>
        <w:tc>
          <w:tcPr>
            <w:tcW w:w="1416" w:type="dxa"/>
            <w:shd w:val="clear" w:color="auto" w:fill="auto"/>
          </w:tcPr>
          <w:p w:rsidR="002350B5" w:rsidRPr="002350B5" w:rsidRDefault="002350B5" w:rsidP="006D317F">
            <w:pPr>
              <w:pStyle w:val="TableParagraph"/>
              <w:spacing w:line="225" w:lineRule="exact"/>
              <w:rPr>
                <w:sz w:val="20"/>
              </w:rPr>
            </w:pPr>
            <w:r w:rsidRPr="002350B5">
              <w:rPr>
                <w:sz w:val="20"/>
              </w:rPr>
              <w:t>удельное</w:t>
            </w:r>
          </w:p>
          <w:p w:rsidR="002350B5" w:rsidRPr="002350B5" w:rsidRDefault="002350B5" w:rsidP="006D317F">
            <w:pPr>
              <w:pStyle w:val="TableParagraph"/>
              <w:ind w:right="145"/>
              <w:rPr>
                <w:sz w:val="20"/>
              </w:rPr>
            </w:pPr>
            <w:r w:rsidRPr="002350B5">
              <w:rPr>
                <w:w w:val="95"/>
                <w:sz w:val="20"/>
              </w:rPr>
              <w:t>среднесуточн</w:t>
            </w:r>
            <w:r w:rsidRPr="002350B5">
              <w:rPr>
                <w:spacing w:val="1"/>
                <w:w w:val="95"/>
                <w:sz w:val="20"/>
              </w:rPr>
              <w:t xml:space="preserve"> </w:t>
            </w:r>
            <w:r w:rsidRPr="002350B5">
              <w:rPr>
                <w:sz w:val="20"/>
              </w:rPr>
              <w:t>ое</w:t>
            </w:r>
          </w:p>
          <w:p w:rsidR="002350B5" w:rsidRPr="002350B5" w:rsidRDefault="002350B5" w:rsidP="006D317F">
            <w:pPr>
              <w:pStyle w:val="TableParagraph"/>
              <w:ind w:right="118"/>
              <w:rPr>
                <w:sz w:val="20"/>
              </w:rPr>
            </w:pPr>
            <w:r w:rsidRPr="002350B5">
              <w:rPr>
                <w:spacing w:val="-1"/>
                <w:sz w:val="20"/>
              </w:rPr>
              <w:t>водоотведени</w:t>
            </w:r>
            <w:r w:rsidRPr="002350B5">
              <w:rPr>
                <w:spacing w:val="-47"/>
                <w:sz w:val="20"/>
              </w:rPr>
              <w:t xml:space="preserve"> </w:t>
            </w:r>
            <w:r w:rsidRPr="002350B5">
              <w:rPr>
                <w:sz w:val="20"/>
              </w:rPr>
              <w:t>е</w:t>
            </w:r>
            <w:r w:rsidRPr="002350B5">
              <w:rPr>
                <w:spacing w:val="-1"/>
                <w:sz w:val="20"/>
              </w:rPr>
              <w:t xml:space="preserve"> </w:t>
            </w:r>
            <w:r w:rsidRPr="002350B5">
              <w:rPr>
                <w:sz w:val="20"/>
              </w:rPr>
              <w:t>жилой</w:t>
            </w:r>
          </w:p>
          <w:p w:rsidR="002350B5" w:rsidRPr="002350B5" w:rsidRDefault="002350B5" w:rsidP="006D317F">
            <w:pPr>
              <w:pStyle w:val="TableParagraph"/>
              <w:ind w:right="382"/>
              <w:rPr>
                <w:sz w:val="20"/>
              </w:rPr>
            </w:pPr>
            <w:r w:rsidRPr="002350B5">
              <w:rPr>
                <w:spacing w:val="-1"/>
                <w:sz w:val="20"/>
              </w:rPr>
              <w:t>застройки,</w:t>
            </w:r>
            <w:r w:rsidRPr="002350B5">
              <w:rPr>
                <w:spacing w:val="-47"/>
                <w:sz w:val="20"/>
              </w:rPr>
              <w:t xml:space="preserve"> </w:t>
            </w:r>
            <w:r w:rsidRPr="002350B5">
              <w:rPr>
                <w:sz w:val="20"/>
              </w:rPr>
              <w:t>литры в</w:t>
            </w:r>
            <w:r w:rsidRPr="002350B5">
              <w:rPr>
                <w:spacing w:val="1"/>
                <w:sz w:val="20"/>
              </w:rPr>
              <w:t xml:space="preserve"> </w:t>
            </w:r>
            <w:r w:rsidRPr="002350B5">
              <w:rPr>
                <w:sz w:val="20"/>
              </w:rPr>
              <w:t>сутки на</w:t>
            </w:r>
            <w:r w:rsidRPr="002350B5">
              <w:rPr>
                <w:spacing w:val="1"/>
                <w:sz w:val="20"/>
              </w:rPr>
              <w:t xml:space="preserve"> </w:t>
            </w:r>
            <w:r w:rsidRPr="002350B5">
              <w:rPr>
                <w:sz w:val="20"/>
              </w:rPr>
              <w:t>одного</w:t>
            </w:r>
          </w:p>
          <w:p w:rsidR="002350B5" w:rsidRPr="00410369" w:rsidRDefault="002350B5" w:rsidP="006D317F">
            <w:pPr>
              <w:pStyle w:val="TableParagraph"/>
              <w:spacing w:line="216" w:lineRule="exact"/>
              <w:rPr>
                <w:sz w:val="20"/>
                <w:lang w:val="en-US"/>
              </w:rPr>
            </w:pPr>
            <w:r w:rsidRPr="00410369">
              <w:rPr>
                <w:sz w:val="20"/>
                <w:lang w:val="en-US"/>
              </w:rPr>
              <w:t>человека</w:t>
            </w:r>
          </w:p>
        </w:tc>
        <w:tc>
          <w:tcPr>
            <w:tcW w:w="4678" w:type="dxa"/>
            <w:gridSpan w:val="3"/>
            <w:shd w:val="clear" w:color="auto" w:fill="auto"/>
          </w:tcPr>
          <w:p w:rsidR="002350B5" w:rsidRPr="002350B5" w:rsidRDefault="002350B5" w:rsidP="006D317F">
            <w:pPr>
              <w:pStyle w:val="TableParagraph"/>
              <w:spacing w:line="225" w:lineRule="exact"/>
              <w:rPr>
                <w:sz w:val="20"/>
              </w:rPr>
            </w:pPr>
            <w:r w:rsidRPr="002350B5">
              <w:rPr>
                <w:sz w:val="20"/>
              </w:rPr>
              <w:t>Следует</w:t>
            </w:r>
            <w:r w:rsidRPr="002350B5">
              <w:rPr>
                <w:spacing w:val="-5"/>
                <w:sz w:val="20"/>
              </w:rPr>
              <w:t xml:space="preserve"> </w:t>
            </w:r>
            <w:r w:rsidRPr="002350B5">
              <w:rPr>
                <w:sz w:val="20"/>
              </w:rPr>
              <w:t>принимать</w:t>
            </w:r>
            <w:r w:rsidRPr="002350B5">
              <w:rPr>
                <w:spacing w:val="-4"/>
                <w:sz w:val="20"/>
              </w:rPr>
              <w:t xml:space="preserve"> </w:t>
            </w:r>
            <w:r w:rsidRPr="002350B5">
              <w:rPr>
                <w:sz w:val="20"/>
              </w:rPr>
              <w:t>равным удельным</w:t>
            </w:r>
          </w:p>
          <w:p w:rsidR="002350B5" w:rsidRPr="002350B5" w:rsidRDefault="002350B5" w:rsidP="006D317F">
            <w:pPr>
              <w:pStyle w:val="TableParagraph"/>
              <w:ind w:right="547"/>
              <w:rPr>
                <w:sz w:val="20"/>
              </w:rPr>
            </w:pPr>
            <w:r w:rsidRPr="002350B5">
              <w:rPr>
                <w:sz w:val="20"/>
              </w:rPr>
              <w:t>среднесуточным</w:t>
            </w:r>
            <w:r w:rsidRPr="002350B5">
              <w:rPr>
                <w:spacing w:val="-3"/>
                <w:sz w:val="20"/>
              </w:rPr>
              <w:t xml:space="preserve"> </w:t>
            </w:r>
            <w:r w:rsidRPr="002350B5">
              <w:rPr>
                <w:sz w:val="20"/>
              </w:rPr>
              <w:t>расходам</w:t>
            </w:r>
            <w:r w:rsidRPr="002350B5">
              <w:rPr>
                <w:spacing w:val="-4"/>
                <w:sz w:val="20"/>
              </w:rPr>
              <w:t xml:space="preserve"> </w:t>
            </w:r>
            <w:r w:rsidRPr="002350B5">
              <w:rPr>
                <w:sz w:val="20"/>
              </w:rPr>
              <w:t>холодной</w:t>
            </w:r>
            <w:r w:rsidRPr="002350B5">
              <w:rPr>
                <w:spacing w:val="-3"/>
                <w:sz w:val="20"/>
              </w:rPr>
              <w:t xml:space="preserve"> </w:t>
            </w:r>
            <w:r w:rsidRPr="002350B5">
              <w:rPr>
                <w:sz w:val="20"/>
              </w:rPr>
              <w:t>и</w:t>
            </w:r>
            <w:r w:rsidRPr="002350B5">
              <w:rPr>
                <w:spacing w:val="-5"/>
                <w:sz w:val="20"/>
              </w:rPr>
              <w:t xml:space="preserve"> </w:t>
            </w:r>
            <w:r w:rsidRPr="002350B5">
              <w:rPr>
                <w:sz w:val="20"/>
              </w:rPr>
              <w:t>горячей</w:t>
            </w:r>
            <w:r w:rsidRPr="002350B5">
              <w:rPr>
                <w:spacing w:val="-47"/>
                <w:sz w:val="20"/>
              </w:rPr>
              <w:t xml:space="preserve"> </w:t>
            </w:r>
            <w:r w:rsidRPr="002350B5">
              <w:rPr>
                <w:sz w:val="20"/>
              </w:rPr>
              <w:t>воды</w:t>
            </w:r>
            <w:r w:rsidRPr="002350B5">
              <w:rPr>
                <w:spacing w:val="-3"/>
                <w:sz w:val="20"/>
              </w:rPr>
              <w:t xml:space="preserve"> </w:t>
            </w:r>
            <w:r w:rsidRPr="002350B5">
              <w:rPr>
                <w:sz w:val="20"/>
              </w:rPr>
              <w:t>на</w:t>
            </w:r>
            <w:r w:rsidRPr="002350B5">
              <w:rPr>
                <w:spacing w:val="-2"/>
                <w:sz w:val="20"/>
              </w:rPr>
              <w:t xml:space="preserve"> </w:t>
            </w:r>
            <w:r w:rsidRPr="002350B5">
              <w:rPr>
                <w:sz w:val="20"/>
              </w:rPr>
              <w:t>хозяйственно-питьевые</w:t>
            </w:r>
            <w:r w:rsidRPr="002350B5">
              <w:rPr>
                <w:spacing w:val="-1"/>
                <w:sz w:val="20"/>
              </w:rPr>
              <w:t xml:space="preserve"> </w:t>
            </w:r>
            <w:r w:rsidRPr="002350B5">
              <w:rPr>
                <w:sz w:val="20"/>
              </w:rPr>
              <w:t>нужды</w:t>
            </w:r>
          </w:p>
        </w:tc>
        <w:tc>
          <w:tcPr>
            <w:tcW w:w="1843" w:type="dxa"/>
            <w:vMerge w:val="restart"/>
            <w:shd w:val="clear" w:color="auto" w:fill="auto"/>
          </w:tcPr>
          <w:p w:rsidR="002350B5" w:rsidRPr="00410369" w:rsidRDefault="002350B5" w:rsidP="006D317F">
            <w:pPr>
              <w:pStyle w:val="TableParagraph"/>
              <w:spacing w:line="226" w:lineRule="exact"/>
              <w:ind w:left="111"/>
              <w:rPr>
                <w:sz w:val="20"/>
                <w:lang w:val="en-US"/>
              </w:rPr>
            </w:pPr>
            <w:r w:rsidRPr="00410369">
              <w:rPr>
                <w:w w:val="99"/>
                <w:sz w:val="20"/>
                <w:lang w:val="en-US"/>
              </w:rPr>
              <w:t>-</w:t>
            </w:r>
          </w:p>
        </w:tc>
        <w:tc>
          <w:tcPr>
            <w:tcW w:w="4050" w:type="dxa"/>
            <w:vMerge w:val="restart"/>
            <w:shd w:val="clear" w:color="auto" w:fill="auto"/>
          </w:tcPr>
          <w:p w:rsidR="002350B5" w:rsidRPr="00410369" w:rsidRDefault="002350B5" w:rsidP="006D317F">
            <w:pPr>
              <w:pStyle w:val="TableParagraph"/>
              <w:spacing w:line="226" w:lineRule="exact"/>
              <w:ind w:left="109"/>
              <w:rPr>
                <w:sz w:val="20"/>
                <w:lang w:val="en-US"/>
              </w:rPr>
            </w:pPr>
            <w:r w:rsidRPr="00410369">
              <w:rPr>
                <w:sz w:val="20"/>
                <w:lang w:val="en-US"/>
              </w:rPr>
              <w:t>не</w:t>
            </w:r>
            <w:r w:rsidRPr="00410369">
              <w:rPr>
                <w:spacing w:val="-3"/>
                <w:sz w:val="20"/>
                <w:lang w:val="en-US"/>
              </w:rPr>
              <w:t xml:space="preserve"> </w:t>
            </w:r>
            <w:r w:rsidRPr="00410369">
              <w:rPr>
                <w:sz w:val="20"/>
                <w:lang w:val="en-US"/>
              </w:rPr>
              <w:t>устанавливается</w:t>
            </w:r>
          </w:p>
        </w:tc>
      </w:tr>
      <w:tr w:rsidR="002350B5" w:rsidTr="006D317F">
        <w:trPr>
          <w:trHeight w:val="307"/>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shd w:val="clear" w:color="auto" w:fill="auto"/>
          </w:tcPr>
          <w:p w:rsidR="002350B5" w:rsidRPr="00410369" w:rsidRDefault="002350B5" w:rsidP="006D317F">
            <w:pPr>
              <w:pStyle w:val="TableParagraph"/>
              <w:spacing w:line="224" w:lineRule="exact"/>
              <w:rPr>
                <w:sz w:val="20"/>
                <w:lang w:val="en-US"/>
              </w:rPr>
            </w:pPr>
            <w:r w:rsidRPr="00410369">
              <w:rPr>
                <w:sz w:val="20"/>
                <w:lang w:val="en-US"/>
              </w:rPr>
              <w:t>величина</w:t>
            </w:r>
          </w:p>
        </w:tc>
        <w:tc>
          <w:tcPr>
            <w:tcW w:w="4678" w:type="dxa"/>
            <w:gridSpan w:val="3"/>
            <w:shd w:val="clear" w:color="auto" w:fill="auto"/>
          </w:tcPr>
          <w:p w:rsidR="002350B5" w:rsidRPr="00410369" w:rsidRDefault="002350B5" w:rsidP="006D317F">
            <w:pPr>
              <w:pStyle w:val="TableParagraph"/>
              <w:spacing w:line="224" w:lineRule="exact"/>
              <w:rPr>
                <w:sz w:val="20"/>
                <w:lang w:val="en-US"/>
              </w:rPr>
            </w:pPr>
            <w:r w:rsidRPr="00410369">
              <w:rPr>
                <w:sz w:val="20"/>
                <w:lang w:val="en-US"/>
              </w:rPr>
              <w:t>70</w:t>
            </w:r>
          </w:p>
        </w:tc>
        <w:tc>
          <w:tcPr>
            <w:tcW w:w="1843"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r>
    </w:tbl>
    <w:p w:rsidR="002350B5" w:rsidRDefault="002350B5" w:rsidP="002350B5">
      <w:pPr>
        <w:numPr>
          <w:ilvl w:val="0"/>
          <w:numId w:val="33"/>
        </w:numPr>
        <w:spacing w:after="0" w:line="240" w:lineRule="auto"/>
        <w:rPr>
          <w:sz w:val="2"/>
          <w:szCs w:val="2"/>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2350B5" w:rsidRPr="00E3368F" w:rsidRDefault="002350B5" w:rsidP="002350B5">
      <w:pPr>
        <w:pStyle w:val="a5"/>
        <w:ind w:left="450"/>
        <w:rPr>
          <w:sz w:val="20"/>
        </w:rPr>
      </w:pPr>
    </w:p>
    <w:p w:rsidR="002350B5" w:rsidRDefault="002350B5" w:rsidP="002350B5">
      <w:pPr>
        <w:pStyle w:val="a5"/>
        <w:spacing w:before="9"/>
        <w:ind w:left="450"/>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268"/>
        <w:gridCol w:w="1416"/>
        <w:gridCol w:w="2126"/>
        <w:gridCol w:w="566"/>
        <w:gridCol w:w="283"/>
        <w:gridCol w:w="237"/>
        <w:gridCol w:w="614"/>
        <w:gridCol w:w="849"/>
        <w:gridCol w:w="1843"/>
        <w:gridCol w:w="4050"/>
      </w:tblGrid>
      <w:tr w:rsidR="002350B5" w:rsidTr="006D317F">
        <w:trPr>
          <w:trHeight w:val="1380"/>
        </w:trPr>
        <w:tc>
          <w:tcPr>
            <w:tcW w:w="535" w:type="dxa"/>
            <w:tcBorders>
              <w:top w:val="nil"/>
            </w:tcBorders>
            <w:shd w:val="clear" w:color="auto" w:fill="auto"/>
          </w:tcPr>
          <w:p w:rsidR="002350B5" w:rsidRPr="00410369" w:rsidRDefault="002350B5" w:rsidP="006D317F">
            <w:pPr>
              <w:pStyle w:val="TableParagraph"/>
              <w:ind w:left="0"/>
              <w:rPr>
                <w:sz w:val="16"/>
                <w:szCs w:val="16"/>
                <w:lang w:val="en-US"/>
              </w:rPr>
            </w:pPr>
          </w:p>
        </w:tc>
        <w:tc>
          <w:tcPr>
            <w:tcW w:w="2268" w:type="dxa"/>
            <w:tcBorders>
              <w:top w:val="nil"/>
            </w:tcBorders>
            <w:shd w:val="clear" w:color="auto" w:fill="auto"/>
          </w:tcPr>
          <w:p w:rsidR="002350B5" w:rsidRPr="00410369" w:rsidRDefault="002350B5" w:rsidP="006D317F">
            <w:pPr>
              <w:pStyle w:val="TableParagraph"/>
              <w:ind w:left="0"/>
              <w:rPr>
                <w:sz w:val="16"/>
                <w:szCs w:val="16"/>
                <w:lang w:val="en-US"/>
              </w:rPr>
            </w:pPr>
          </w:p>
        </w:tc>
        <w:tc>
          <w:tcPr>
            <w:tcW w:w="1416" w:type="dxa"/>
            <w:shd w:val="clear" w:color="auto" w:fill="auto"/>
          </w:tcPr>
          <w:p w:rsidR="002350B5" w:rsidRPr="00410369" w:rsidRDefault="002350B5" w:rsidP="006D317F">
            <w:pPr>
              <w:pStyle w:val="TableParagraph"/>
              <w:ind w:right="109"/>
              <w:rPr>
                <w:sz w:val="16"/>
                <w:szCs w:val="16"/>
                <w:lang w:val="en-US"/>
              </w:rPr>
            </w:pPr>
            <w:r w:rsidRPr="00410369">
              <w:rPr>
                <w:sz w:val="16"/>
                <w:szCs w:val="16"/>
                <w:lang w:val="en-US"/>
              </w:rPr>
              <w:t>объема</w:t>
            </w:r>
            <w:r w:rsidRPr="00410369">
              <w:rPr>
                <w:spacing w:val="1"/>
                <w:sz w:val="16"/>
                <w:szCs w:val="16"/>
                <w:lang w:val="en-US"/>
              </w:rPr>
              <w:t xml:space="preserve"> </w:t>
            </w:r>
            <w:r w:rsidRPr="00410369">
              <w:rPr>
                <w:spacing w:val="-1"/>
                <w:sz w:val="16"/>
                <w:szCs w:val="16"/>
                <w:lang w:val="en-US"/>
              </w:rPr>
              <w:t>поверхностно</w:t>
            </w:r>
            <w:r w:rsidRPr="00410369">
              <w:rPr>
                <w:spacing w:val="-47"/>
                <w:sz w:val="16"/>
                <w:szCs w:val="16"/>
                <w:lang w:val="en-US"/>
              </w:rPr>
              <w:t xml:space="preserve"> </w:t>
            </w:r>
            <w:r w:rsidRPr="00410369">
              <w:rPr>
                <w:sz w:val="16"/>
                <w:szCs w:val="16"/>
                <w:lang w:val="en-US"/>
              </w:rPr>
              <w:t>го стока,</w:t>
            </w:r>
          </w:p>
          <w:p w:rsidR="002350B5" w:rsidRPr="00410369" w:rsidRDefault="002350B5" w:rsidP="006D317F">
            <w:pPr>
              <w:pStyle w:val="TableParagraph"/>
              <w:spacing w:line="230" w:lineRule="atLeast"/>
              <w:ind w:right="322"/>
              <w:jc w:val="both"/>
              <w:rPr>
                <w:sz w:val="16"/>
                <w:szCs w:val="16"/>
                <w:lang w:val="en-US"/>
              </w:rPr>
            </w:pPr>
            <w:r w:rsidRPr="00410369">
              <w:rPr>
                <w:spacing w:val="-1"/>
                <w:sz w:val="16"/>
                <w:szCs w:val="16"/>
                <w:lang w:val="en-US"/>
              </w:rPr>
              <w:t>кубические</w:t>
            </w:r>
            <w:r w:rsidRPr="00410369">
              <w:rPr>
                <w:spacing w:val="-48"/>
                <w:sz w:val="16"/>
                <w:szCs w:val="16"/>
                <w:lang w:val="en-US"/>
              </w:rPr>
              <w:t xml:space="preserve"> </w:t>
            </w:r>
            <w:r w:rsidRPr="00410369">
              <w:rPr>
                <w:sz w:val="16"/>
                <w:szCs w:val="16"/>
                <w:lang w:val="en-US"/>
              </w:rPr>
              <w:t>метры на 1</w:t>
            </w:r>
            <w:r w:rsidRPr="00410369">
              <w:rPr>
                <w:spacing w:val="-47"/>
                <w:sz w:val="16"/>
                <w:szCs w:val="16"/>
                <w:lang w:val="en-US"/>
              </w:rPr>
              <w:t xml:space="preserve"> </w:t>
            </w:r>
            <w:r w:rsidRPr="00410369">
              <w:rPr>
                <w:sz w:val="16"/>
                <w:szCs w:val="16"/>
                <w:lang w:val="en-US"/>
              </w:rPr>
              <w:t>гектар</w:t>
            </w:r>
          </w:p>
        </w:tc>
        <w:tc>
          <w:tcPr>
            <w:tcW w:w="4675" w:type="dxa"/>
            <w:gridSpan w:val="6"/>
            <w:shd w:val="clear" w:color="auto" w:fill="auto"/>
          </w:tcPr>
          <w:p w:rsidR="002350B5" w:rsidRPr="00410369" w:rsidRDefault="002350B5" w:rsidP="006D317F">
            <w:pPr>
              <w:pStyle w:val="TableParagraph"/>
              <w:ind w:left="0"/>
              <w:rPr>
                <w:sz w:val="16"/>
                <w:szCs w:val="16"/>
                <w:lang w:val="en-US"/>
              </w:rPr>
            </w:pPr>
          </w:p>
        </w:tc>
        <w:tc>
          <w:tcPr>
            <w:tcW w:w="1843" w:type="dxa"/>
            <w:shd w:val="clear" w:color="auto" w:fill="auto"/>
          </w:tcPr>
          <w:p w:rsidR="002350B5" w:rsidRPr="00410369" w:rsidRDefault="002350B5" w:rsidP="006D317F">
            <w:pPr>
              <w:pStyle w:val="TableParagraph"/>
              <w:ind w:left="0"/>
              <w:rPr>
                <w:sz w:val="16"/>
                <w:szCs w:val="16"/>
                <w:lang w:val="en-US"/>
              </w:rPr>
            </w:pPr>
          </w:p>
        </w:tc>
        <w:tc>
          <w:tcPr>
            <w:tcW w:w="4050" w:type="dxa"/>
            <w:shd w:val="clear" w:color="auto" w:fill="auto"/>
          </w:tcPr>
          <w:p w:rsidR="002350B5" w:rsidRPr="00410369" w:rsidRDefault="002350B5" w:rsidP="006D317F">
            <w:pPr>
              <w:pStyle w:val="TableParagraph"/>
              <w:ind w:left="0"/>
              <w:rPr>
                <w:sz w:val="16"/>
                <w:szCs w:val="16"/>
                <w:lang w:val="en-US"/>
              </w:rPr>
            </w:pPr>
          </w:p>
        </w:tc>
      </w:tr>
      <w:tr w:rsidR="002350B5" w:rsidTr="006D317F">
        <w:trPr>
          <w:trHeight w:val="1840"/>
        </w:trPr>
        <w:tc>
          <w:tcPr>
            <w:tcW w:w="535" w:type="dxa"/>
            <w:shd w:val="clear" w:color="auto" w:fill="auto"/>
          </w:tcPr>
          <w:p w:rsidR="002350B5" w:rsidRPr="00410369" w:rsidRDefault="002350B5" w:rsidP="006D317F">
            <w:pPr>
              <w:pStyle w:val="TableParagraph"/>
              <w:spacing w:line="223" w:lineRule="exact"/>
              <w:ind w:left="107"/>
              <w:rPr>
                <w:sz w:val="16"/>
                <w:szCs w:val="16"/>
                <w:lang w:val="en-US"/>
              </w:rPr>
            </w:pPr>
            <w:r w:rsidRPr="00410369">
              <w:rPr>
                <w:sz w:val="16"/>
                <w:szCs w:val="16"/>
                <w:lang w:val="en-US"/>
              </w:rPr>
              <w:t>22.</w:t>
            </w:r>
          </w:p>
        </w:tc>
        <w:tc>
          <w:tcPr>
            <w:tcW w:w="2268" w:type="dxa"/>
            <w:shd w:val="clear" w:color="auto" w:fill="auto"/>
          </w:tcPr>
          <w:p w:rsidR="002350B5" w:rsidRPr="00410369" w:rsidRDefault="002350B5" w:rsidP="006D317F">
            <w:pPr>
              <w:pStyle w:val="TableParagraph"/>
              <w:spacing w:line="223" w:lineRule="exact"/>
              <w:rPr>
                <w:sz w:val="16"/>
                <w:szCs w:val="16"/>
                <w:lang w:val="en-US"/>
              </w:rPr>
            </w:pPr>
            <w:r w:rsidRPr="00410369">
              <w:rPr>
                <w:sz w:val="16"/>
                <w:szCs w:val="16"/>
                <w:lang w:val="en-US"/>
              </w:rPr>
              <w:t>Объекты</w:t>
            </w:r>
          </w:p>
          <w:p w:rsidR="002350B5" w:rsidRPr="00410369" w:rsidRDefault="002350B5" w:rsidP="006D317F">
            <w:pPr>
              <w:pStyle w:val="TableParagraph"/>
              <w:rPr>
                <w:sz w:val="16"/>
                <w:szCs w:val="16"/>
                <w:lang w:val="en-US"/>
              </w:rPr>
            </w:pPr>
            <w:r w:rsidRPr="00410369">
              <w:rPr>
                <w:sz w:val="16"/>
                <w:szCs w:val="16"/>
                <w:lang w:val="en-US"/>
              </w:rPr>
              <w:t>газоснабжения</w:t>
            </w:r>
          </w:p>
        </w:tc>
        <w:tc>
          <w:tcPr>
            <w:tcW w:w="1416" w:type="dxa"/>
            <w:shd w:val="clear" w:color="auto" w:fill="auto"/>
          </w:tcPr>
          <w:p w:rsidR="002350B5" w:rsidRPr="00410369" w:rsidRDefault="002350B5" w:rsidP="006D317F">
            <w:pPr>
              <w:pStyle w:val="TableParagraph"/>
              <w:ind w:right="145"/>
              <w:rPr>
                <w:sz w:val="18"/>
                <w:szCs w:val="18"/>
                <w:lang w:val="en-US"/>
              </w:rPr>
            </w:pPr>
            <w:r w:rsidRPr="00410369">
              <w:rPr>
                <w:w w:val="95"/>
                <w:sz w:val="18"/>
                <w:szCs w:val="18"/>
                <w:lang w:val="en-US"/>
              </w:rPr>
              <w:t>среднесуточн</w:t>
            </w:r>
            <w:r w:rsidRPr="00410369">
              <w:rPr>
                <w:spacing w:val="1"/>
                <w:w w:val="95"/>
                <w:sz w:val="18"/>
                <w:szCs w:val="18"/>
                <w:lang w:val="en-US"/>
              </w:rPr>
              <w:t xml:space="preserve"> </w:t>
            </w:r>
            <w:r w:rsidRPr="00410369">
              <w:rPr>
                <w:sz w:val="18"/>
                <w:szCs w:val="18"/>
                <w:lang w:val="en-US"/>
              </w:rPr>
              <w:t>ые</w:t>
            </w:r>
          </w:p>
          <w:p w:rsidR="002350B5" w:rsidRPr="00410369" w:rsidRDefault="002350B5" w:rsidP="006D317F">
            <w:pPr>
              <w:pStyle w:val="TableParagraph"/>
              <w:ind w:right="209"/>
              <w:rPr>
                <w:sz w:val="18"/>
                <w:szCs w:val="18"/>
                <w:lang w:val="en-US"/>
              </w:rPr>
            </w:pPr>
            <w:r w:rsidRPr="00410369">
              <w:rPr>
                <w:sz w:val="18"/>
                <w:szCs w:val="18"/>
                <w:lang w:val="en-US"/>
              </w:rPr>
              <w:t>показатели</w:t>
            </w:r>
            <w:r w:rsidRPr="00410369">
              <w:rPr>
                <w:spacing w:val="1"/>
                <w:sz w:val="18"/>
                <w:szCs w:val="18"/>
                <w:lang w:val="en-US"/>
              </w:rPr>
              <w:t xml:space="preserve"> </w:t>
            </w:r>
            <w:r w:rsidRPr="00410369">
              <w:rPr>
                <w:spacing w:val="-1"/>
                <w:sz w:val="18"/>
                <w:szCs w:val="18"/>
                <w:lang w:val="en-US"/>
              </w:rPr>
              <w:t>потребления</w:t>
            </w:r>
            <w:r w:rsidRPr="00410369">
              <w:rPr>
                <w:spacing w:val="-47"/>
                <w:sz w:val="18"/>
                <w:szCs w:val="18"/>
                <w:lang w:val="en-US"/>
              </w:rPr>
              <w:t xml:space="preserve"> </w:t>
            </w:r>
            <w:r w:rsidRPr="00410369">
              <w:rPr>
                <w:sz w:val="18"/>
                <w:szCs w:val="18"/>
                <w:lang w:val="en-US"/>
              </w:rPr>
              <w:t>газа,</w:t>
            </w:r>
          </w:p>
          <w:p w:rsidR="002350B5" w:rsidRPr="00410369" w:rsidRDefault="002350B5" w:rsidP="006D317F">
            <w:pPr>
              <w:pStyle w:val="TableParagraph"/>
              <w:ind w:right="310"/>
              <w:rPr>
                <w:sz w:val="18"/>
                <w:szCs w:val="18"/>
                <w:lang w:val="en-US"/>
              </w:rPr>
            </w:pPr>
            <w:r w:rsidRPr="00410369">
              <w:rPr>
                <w:spacing w:val="-1"/>
                <w:sz w:val="18"/>
                <w:szCs w:val="18"/>
                <w:lang w:val="en-US"/>
              </w:rPr>
              <w:t>кубические</w:t>
            </w:r>
            <w:r w:rsidRPr="00410369">
              <w:rPr>
                <w:spacing w:val="-47"/>
                <w:sz w:val="18"/>
                <w:szCs w:val="18"/>
                <w:lang w:val="en-US"/>
              </w:rPr>
              <w:t xml:space="preserve"> </w:t>
            </w:r>
            <w:r w:rsidRPr="00410369">
              <w:rPr>
                <w:sz w:val="18"/>
                <w:szCs w:val="18"/>
                <w:lang w:val="en-US"/>
              </w:rPr>
              <w:t>метры</w:t>
            </w:r>
            <w:r w:rsidRPr="00410369">
              <w:rPr>
                <w:spacing w:val="-1"/>
                <w:sz w:val="18"/>
                <w:szCs w:val="18"/>
                <w:lang w:val="en-US"/>
              </w:rPr>
              <w:t xml:space="preserve"> </w:t>
            </w:r>
            <w:r w:rsidRPr="00410369">
              <w:rPr>
                <w:sz w:val="18"/>
                <w:szCs w:val="18"/>
                <w:lang w:val="en-US"/>
              </w:rPr>
              <w:t>в</w:t>
            </w:r>
          </w:p>
          <w:p w:rsidR="002350B5" w:rsidRPr="00410369" w:rsidRDefault="002350B5" w:rsidP="006D317F">
            <w:pPr>
              <w:pStyle w:val="TableParagraph"/>
              <w:spacing w:line="216" w:lineRule="exact"/>
              <w:rPr>
                <w:sz w:val="18"/>
                <w:szCs w:val="18"/>
                <w:lang w:val="en-US"/>
              </w:rPr>
            </w:pPr>
            <w:r w:rsidRPr="00410369">
              <w:rPr>
                <w:sz w:val="18"/>
                <w:szCs w:val="18"/>
                <w:lang w:val="en-US"/>
              </w:rPr>
              <w:t>сутки</w:t>
            </w:r>
          </w:p>
        </w:tc>
        <w:tc>
          <w:tcPr>
            <w:tcW w:w="4675" w:type="dxa"/>
            <w:gridSpan w:val="6"/>
            <w:shd w:val="clear" w:color="auto" w:fill="auto"/>
          </w:tcPr>
          <w:p w:rsidR="002350B5" w:rsidRPr="00410369" w:rsidRDefault="002350B5" w:rsidP="006D317F">
            <w:pPr>
              <w:pStyle w:val="TableParagraph"/>
              <w:spacing w:line="223" w:lineRule="exact"/>
              <w:rPr>
                <w:sz w:val="18"/>
                <w:szCs w:val="18"/>
                <w:lang w:val="en-US"/>
              </w:rPr>
            </w:pPr>
            <w:r w:rsidRPr="00410369">
              <w:rPr>
                <w:sz w:val="18"/>
                <w:szCs w:val="18"/>
                <w:lang w:val="en-US"/>
              </w:rPr>
              <w:t>приготовление</w:t>
            </w:r>
            <w:r w:rsidRPr="00410369">
              <w:rPr>
                <w:spacing w:val="-3"/>
                <w:sz w:val="18"/>
                <w:szCs w:val="18"/>
                <w:lang w:val="en-US"/>
              </w:rPr>
              <w:t xml:space="preserve"> </w:t>
            </w:r>
            <w:r w:rsidRPr="00410369">
              <w:rPr>
                <w:sz w:val="18"/>
                <w:szCs w:val="18"/>
                <w:lang w:val="en-US"/>
              </w:rPr>
              <w:t>пищи</w:t>
            </w:r>
            <w:r w:rsidRPr="00410369">
              <w:rPr>
                <w:spacing w:val="-4"/>
                <w:sz w:val="18"/>
                <w:szCs w:val="18"/>
                <w:lang w:val="en-US"/>
              </w:rPr>
              <w:t xml:space="preserve"> </w:t>
            </w:r>
            <w:r w:rsidRPr="00410369">
              <w:rPr>
                <w:sz w:val="18"/>
                <w:szCs w:val="18"/>
                <w:lang w:val="en-US"/>
              </w:rPr>
              <w:t>на</w:t>
            </w:r>
            <w:r w:rsidRPr="00410369">
              <w:rPr>
                <w:spacing w:val="1"/>
                <w:sz w:val="18"/>
                <w:szCs w:val="18"/>
                <w:lang w:val="en-US"/>
              </w:rPr>
              <w:t xml:space="preserve"> </w:t>
            </w:r>
            <w:r w:rsidRPr="00410369">
              <w:rPr>
                <w:sz w:val="18"/>
                <w:szCs w:val="18"/>
                <w:lang w:val="en-US"/>
              </w:rPr>
              <w:t>плите –</w:t>
            </w:r>
            <w:r w:rsidRPr="00410369">
              <w:rPr>
                <w:spacing w:val="-1"/>
                <w:sz w:val="18"/>
                <w:szCs w:val="18"/>
                <w:lang w:val="en-US"/>
              </w:rPr>
              <w:t xml:space="preserve"> </w:t>
            </w:r>
            <w:r w:rsidRPr="00410369">
              <w:rPr>
                <w:sz w:val="18"/>
                <w:szCs w:val="18"/>
                <w:lang w:val="en-US"/>
              </w:rPr>
              <w:t>0,5;</w:t>
            </w:r>
          </w:p>
          <w:p w:rsidR="002350B5" w:rsidRPr="002350B5" w:rsidRDefault="002350B5" w:rsidP="006D317F">
            <w:pPr>
              <w:pStyle w:val="TableParagraph"/>
              <w:rPr>
                <w:sz w:val="18"/>
                <w:szCs w:val="18"/>
              </w:rPr>
            </w:pPr>
            <w:r w:rsidRPr="002350B5">
              <w:rPr>
                <w:sz w:val="18"/>
                <w:szCs w:val="18"/>
              </w:rPr>
              <w:t>горячее</w:t>
            </w:r>
            <w:r w:rsidRPr="002350B5">
              <w:rPr>
                <w:spacing w:val="-7"/>
                <w:sz w:val="18"/>
                <w:szCs w:val="18"/>
              </w:rPr>
              <w:t xml:space="preserve"> </w:t>
            </w:r>
            <w:r w:rsidRPr="002350B5">
              <w:rPr>
                <w:sz w:val="18"/>
                <w:szCs w:val="18"/>
              </w:rPr>
              <w:t>водоснабжение</w:t>
            </w:r>
            <w:r w:rsidRPr="002350B5">
              <w:rPr>
                <w:spacing w:val="-7"/>
                <w:sz w:val="18"/>
                <w:szCs w:val="18"/>
              </w:rPr>
              <w:t xml:space="preserve"> </w:t>
            </w:r>
            <w:r w:rsidRPr="002350B5">
              <w:rPr>
                <w:sz w:val="18"/>
                <w:szCs w:val="18"/>
              </w:rPr>
              <w:t>с</w:t>
            </w:r>
            <w:r w:rsidRPr="002350B5">
              <w:rPr>
                <w:spacing w:val="-4"/>
                <w:sz w:val="18"/>
                <w:szCs w:val="18"/>
              </w:rPr>
              <w:t xml:space="preserve"> </w:t>
            </w:r>
            <w:r w:rsidRPr="002350B5">
              <w:rPr>
                <w:sz w:val="18"/>
                <w:szCs w:val="18"/>
              </w:rPr>
              <w:t>использованием</w:t>
            </w:r>
            <w:r w:rsidRPr="002350B5">
              <w:rPr>
                <w:spacing w:val="-6"/>
                <w:sz w:val="18"/>
                <w:szCs w:val="18"/>
              </w:rPr>
              <w:t xml:space="preserve"> </w:t>
            </w:r>
            <w:r w:rsidRPr="002350B5">
              <w:rPr>
                <w:sz w:val="18"/>
                <w:szCs w:val="18"/>
              </w:rPr>
              <w:t>газового</w:t>
            </w:r>
            <w:r w:rsidRPr="002350B5">
              <w:rPr>
                <w:spacing w:val="-47"/>
                <w:sz w:val="18"/>
                <w:szCs w:val="18"/>
              </w:rPr>
              <w:t xml:space="preserve"> </w:t>
            </w:r>
            <w:r w:rsidRPr="002350B5">
              <w:rPr>
                <w:sz w:val="18"/>
                <w:szCs w:val="18"/>
              </w:rPr>
              <w:t>проточного водонагревателя</w:t>
            </w:r>
            <w:r w:rsidRPr="002350B5">
              <w:rPr>
                <w:spacing w:val="4"/>
                <w:sz w:val="18"/>
                <w:szCs w:val="18"/>
              </w:rPr>
              <w:t xml:space="preserve"> </w:t>
            </w:r>
            <w:r w:rsidRPr="002350B5">
              <w:rPr>
                <w:sz w:val="18"/>
                <w:szCs w:val="18"/>
              </w:rPr>
              <w:t>– 0,5;</w:t>
            </w:r>
          </w:p>
          <w:p w:rsidR="002350B5" w:rsidRPr="002350B5" w:rsidRDefault="002350B5" w:rsidP="006D317F">
            <w:pPr>
              <w:pStyle w:val="TableParagraph"/>
              <w:spacing w:before="1"/>
              <w:ind w:right="122"/>
              <w:rPr>
                <w:sz w:val="18"/>
                <w:szCs w:val="18"/>
              </w:rPr>
            </w:pPr>
            <w:r w:rsidRPr="002350B5">
              <w:rPr>
                <w:sz w:val="18"/>
                <w:szCs w:val="18"/>
              </w:rPr>
              <w:t>отопление с использованием бытового газового</w:t>
            </w:r>
            <w:r w:rsidRPr="002350B5">
              <w:rPr>
                <w:spacing w:val="1"/>
                <w:sz w:val="18"/>
                <w:szCs w:val="18"/>
              </w:rPr>
              <w:t xml:space="preserve"> </w:t>
            </w:r>
            <w:r w:rsidRPr="002350B5">
              <w:rPr>
                <w:sz w:val="18"/>
                <w:szCs w:val="18"/>
              </w:rPr>
              <w:t>отопительного аппарата с водяным контуром – от 7</w:t>
            </w:r>
            <w:r w:rsidRPr="002350B5">
              <w:rPr>
                <w:spacing w:val="-47"/>
                <w:sz w:val="18"/>
                <w:szCs w:val="18"/>
              </w:rPr>
              <w:t xml:space="preserve"> </w:t>
            </w:r>
            <w:r w:rsidRPr="002350B5">
              <w:rPr>
                <w:sz w:val="18"/>
                <w:szCs w:val="18"/>
              </w:rPr>
              <w:t>до 12</w:t>
            </w:r>
          </w:p>
        </w:tc>
        <w:tc>
          <w:tcPr>
            <w:tcW w:w="1843" w:type="dxa"/>
            <w:shd w:val="clear" w:color="auto" w:fill="auto"/>
          </w:tcPr>
          <w:p w:rsidR="002350B5" w:rsidRPr="00410369" w:rsidRDefault="002350B5" w:rsidP="006D317F">
            <w:pPr>
              <w:pStyle w:val="TableParagraph"/>
              <w:spacing w:line="223" w:lineRule="exact"/>
              <w:ind w:left="114"/>
              <w:rPr>
                <w:sz w:val="18"/>
                <w:szCs w:val="18"/>
                <w:lang w:val="en-US"/>
              </w:rPr>
            </w:pPr>
            <w:r w:rsidRPr="00410369">
              <w:rPr>
                <w:w w:val="99"/>
                <w:sz w:val="18"/>
                <w:szCs w:val="18"/>
                <w:lang w:val="en-US"/>
              </w:rPr>
              <w:t>-</w:t>
            </w:r>
          </w:p>
        </w:tc>
        <w:tc>
          <w:tcPr>
            <w:tcW w:w="4050" w:type="dxa"/>
            <w:shd w:val="clear" w:color="auto" w:fill="auto"/>
          </w:tcPr>
          <w:p w:rsidR="002350B5" w:rsidRPr="00410369" w:rsidRDefault="002350B5" w:rsidP="006D317F">
            <w:pPr>
              <w:pStyle w:val="TableParagraph"/>
              <w:spacing w:line="223" w:lineRule="exact"/>
              <w:ind w:left="112"/>
              <w:rPr>
                <w:sz w:val="18"/>
                <w:szCs w:val="18"/>
                <w:lang w:val="en-US"/>
              </w:rPr>
            </w:pPr>
            <w:r w:rsidRPr="00410369">
              <w:rPr>
                <w:sz w:val="18"/>
                <w:szCs w:val="18"/>
                <w:lang w:val="en-US"/>
              </w:rPr>
              <w:t>не</w:t>
            </w:r>
            <w:r w:rsidRPr="00410369">
              <w:rPr>
                <w:spacing w:val="-3"/>
                <w:sz w:val="18"/>
                <w:szCs w:val="18"/>
                <w:lang w:val="en-US"/>
              </w:rPr>
              <w:t xml:space="preserve"> </w:t>
            </w:r>
            <w:r w:rsidRPr="00410369">
              <w:rPr>
                <w:sz w:val="18"/>
                <w:szCs w:val="18"/>
                <w:lang w:val="en-US"/>
              </w:rPr>
              <w:t>устанавливается</w:t>
            </w:r>
          </w:p>
        </w:tc>
      </w:tr>
      <w:tr w:rsidR="002350B5" w:rsidTr="006D317F">
        <w:trPr>
          <w:trHeight w:val="258"/>
        </w:trPr>
        <w:tc>
          <w:tcPr>
            <w:tcW w:w="535" w:type="dxa"/>
            <w:vMerge w:val="restart"/>
            <w:shd w:val="clear" w:color="auto" w:fill="auto"/>
          </w:tcPr>
          <w:p w:rsidR="002350B5" w:rsidRPr="00410369" w:rsidRDefault="002350B5" w:rsidP="006D317F">
            <w:pPr>
              <w:pStyle w:val="TableParagraph"/>
              <w:spacing w:line="223" w:lineRule="exact"/>
              <w:ind w:left="107"/>
              <w:rPr>
                <w:sz w:val="16"/>
                <w:szCs w:val="16"/>
                <w:lang w:val="en-US"/>
              </w:rPr>
            </w:pPr>
            <w:r w:rsidRPr="00410369">
              <w:rPr>
                <w:sz w:val="16"/>
                <w:szCs w:val="16"/>
                <w:lang w:val="en-US"/>
              </w:rPr>
              <w:t>23.</w:t>
            </w:r>
          </w:p>
        </w:tc>
        <w:tc>
          <w:tcPr>
            <w:tcW w:w="2268" w:type="dxa"/>
            <w:vMerge w:val="restart"/>
            <w:shd w:val="clear" w:color="auto" w:fill="auto"/>
          </w:tcPr>
          <w:p w:rsidR="002350B5" w:rsidRPr="00410369" w:rsidRDefault="002350B5" w:rsidP="006D317F">
            <w:pPr>
              <w:pStyle w:val="TableParagraph"/>
              <w:spacing w:line="223" w:lineRule="exact"/>
              <w:rPr>
                <w:sz w:val="16"/>
                <w:szCs w:val="16"/>
                <w:lang w:val="en-US"/>
              </w:rPr>
            </w:pPr>
            <w:r w:rsidRPr="00410369">
              <w:rPr>
                <w:sz w:val="16"/>
                <w:szCs w:val="16"/>
                <w:lang w:val="en-US"/>
              </w:rPr>
              <w:t>Объекты</w:t>
            </w:r>
          </w:p>
          <w:p w:rsidR="002350B5" w:rsidRPr="00410369" w:rsidRDefault="002350B5" w:rsidP="006D317F">
            <w:pPr>
              <w:pStyle w:val="TableParagraph"/>
              <w:rPr>
                <w:sz w:val="16"/>
                <w:szCs w:val="16"/>
                <w:lang w:val="en-US"/>
              </w:rPr>
            </w:pPr>
            <w:r w:rsidRPr="00410369">
              <w:rPr>
                <w:sz w:val="16"/>
                <w:szCs w:val="16"/>
                <w:lang w:val="en-US"/>
              </w:rPr>
              <w:t>теплоснабжения</w:t>
            </w:r>
          </w:p>
        </w:tc>
        <w:tc>
          <w:tcPr>
            <w:tcW w:w="1416" w:type="dxa"/>
            <w:vMerge w:val="restart"/>
            <w:shd w:val="clear" w:color="auto" w:fill="auto"/>
          </w:tcPr>
          <w:p w:rsidR="002350B5" w:rsidRPr="002350B5" w:rsidRDefault="002350B5" w:rsidP="006D317F">
            <w:pPr>
              <w:pStyle w:val="TableParagraph"/>
              <w:ind w:right="456"/>
              <w:rPr>
                <w:sz w:val="18"/>
                <w:szCs w:val="18"/>
              </w:rPr>
            </w:pPr>
            <w:r w:rsidRPr="002350B5">
              <w:rPr>
                <w:spacing w:val="-1"/>
                <w:sz w:val="18"/>
                <w:szCs w:val="18"/>
              </w:rPr>
              <w:t>удельный</w:t>
            </w:r>
            <w:r w:rsidRPr="002350B5">
              <w:rPr>
                <w:spacing w:val="-47"/>
                <w:sz w:val="18"/>
                <w:szCs w:val="18"/>
              </w:rPr>
              <w:t xml:space="preserve"> </w:t>
            </w:r>
            <w:r w:rsidRPr="002350B5">
              <w:rPr>
                <w:sz w:val="18"/>
                <w:szCs w:val="18"/>
              </w:rPr>
              <w:t>расход</w:t>
            </w:r>
          </w:p>
          <w:p w:rsidR="002350B5" w:rsidRPr="002350B5" w:rsidRDefault="002350B5" w:rsidP="006D317F">
            <w:pPr>
              <w:pStyle w:val="TableParagraph"/>
              <w:ind w:right="483"/>
              <w:rPr>
                <w:sz w:val="18"/>
                <w:szCs w:val="18"/>
              </w:rPr>
            </w:pPr>
            <w:r w:rsidRPr="002350B5">
              <w:rPr>
                <w:sz w:val="18"/>
                <w:szCs w:val="18"/>
              </w:rPr>
              <w:t>тепловой</w:t>
            </w:r>
            <w:r w:rsidRPr="002350B5">
              <w:rPr>
                <w:spacing w:val="-47"/>
                <w:sz w:val="18"/>
                <w:szCs w:val="18"/>
              </w:rPr>
              <w:t xml:space="preserve"> </w:t>
            </w:r>
            <w:r w:rsidRPr="002350B5">
              <w:rPr>
                <w:sz w:val="18"/>
                <w:szCs w:val="18"/>
              </w:rPr>
              <w:t>энергии</w:t>
            </w:r>
            <w:r w:rsidRPr="002350B5">
              <w:rPr>
                <w:spacing w:val="1"/>
                <w:sz w:val="18"/>
                <w:szCs w:val="18"/>
              </w:rPr>
              <w:t xml:space="preserve"> </w:t>
            </w:r>
            <w:r w:rsidRPr="002350B5">
              <w:rPr>
                <w:sz w:val="18"/>
                <w:szCs w:val="18"/>
              </w:rPr>
              <w:t>системой</w:t>
            </w:r>
          </w:p>
          <w:p w:rsidR="002350B5" w:rsidRPr="002350B5" w:rsidRDefault="002350B5" w:rsidP="006D317F">
            <w:pPr>
              <w:pStyle w:val="TableParagraph"/>
              <w:ind w:right="178"/>
              <w:rPr>
                <w:sz w:val="18"/>
                <w:szCs w:val="18"/>
              </w:rPr>
            </w:pPr>
            <w:r w:rsidRPr="002350B5">
              <w:rPr>
                <w:sz w:val="18"/>
                <w:szCs w:val="18"/>
              </w:rPr>
              <w:t>отопления</w:t>
            </w:r>
            <w:r w:rsidRPr="002350B5">
              <w:rPr>
                <w:spacing w:val="1"/>
                <w:sz w:val="18"/>
                <w:szCs w:val="18"/>
              </w:rPr>
              <w:t xml:space="preserve"> </w:t>
            </w:r>
            <w:r w:rsidRPr="002350B5">
              <w:rPr>
                <w:sz w:val="18"/>
                <w:szCs w:val="18"/>
              </w:rPr>
              <w:t>здания, кВт</w:t>
            </w:r>
            <w:r w:rsidRPr="002350B5">
              <w:rPr>
                <w:spacing w:val="1"/>
                <w:sz w:val="18"/>
                <w:szCs w:val="18"/>
              </w:rPr>
              <w:t xml:space="preserve"> </w:t>
            </w:r>
            <w:r w:rsidRPr="002350B5">
              <w:rPr>
                <w:sz w:val="18"/>
                <w:szCs w:val="18"/>
              </w:rPr>
              <w:t>ч/кв.м, за</w:t>
            </w:r>
            <w:r w:rsidRPr="002350B5">
              <w:rPr>
                <w:spacing w:val="1"/>
                <w:sz w:val="18"/>
                <w:szCs w:val="18"/>
              </w:rPr>
              <w:t xml:space="preserve"> </w:t>
            </w:r>
            <w:r w:rsidRPr="002350B5">
              <w:rPr>
                <w:spacing w:val="-1"/>
                <w:sz w:val="18"/>
                <w:szCs w:val="18"/>
              </w:rPr>
              <w:t>отопительны</w:t>
            </w:r>
            <w:r w:rsidRPr="002350B5">
              <w:rPr>
                <w:spacing w:val="-47"/>
                <w:sz w:val="18"/>
                <w:szCs w:val="18"/>
              </w:rPr>
              <w:t xml:space="preserve"> </w:t>
            </w:r>
            <w:r w:rsidRPr="002350B5">
              <w:rPr>
                <w:sz w:val="18"/>
                <w:szCs w:val="18"/>
              </w:rPr>
              <w:t>й</w:t>
            </w:r>
            <w:r w:rsidRPr="002350B5">
              <w:rPr>
                <w:spacing w:val="-2"/>
                <w:sz w:val="18"/>
                <w:szCs w:val="18"/>
              </w:rPr>
              <w:t xml:space="preserve"> </w:t>
            </w:r>
            <w:r w:rsidRPr="002350B5">
              <w:rPr>
                <w:sz w:val="18"/>
                <w:szCs w:val="18"/>
              </w:rPr>
              <w:t>период</w:t>
            </w:r>
          </w:p>
        </w:tc>
        <w:tc>
          <w:tcPr>
            <w:tcW w:w="2126" w:type="dxa"/>
            <w:vMerge w:val="restart"/>
            <w:shd w:val="clear" w:color="auto" w:fill="auto"/>
          </w:tcPr>
          <w:p w:rsidR="002350B5" w:rsidRPr="00410369" w:rsidRDefault="002350B5" w:rsidP="006D317F">
            <w:pPr>
              <w:pStyle w:val="TableParagraph"/>
              <w:spacing w:line="223" w:lineRule="exact"/>
              <w:rPr>
                <w:sz w:val="18"/>
                <w:szCs w:val="18"/>
                <w:lang w:val="en-US"/>
              </w:rPr>
            </w:pPr>
            <w:r w:rsidRPr="00410369">
              <w:rPr>
                <w:sz w:val="18"/>
                <w:szCs w:val="18"/>
                <w:lang w:val="en-US"/>
              </w:rPr>
              <w:t>Вид</w:t>
            </w:r>
            <w:r w:rsidRPr="00410369">
              <w:rPr>
                <w:spacing w:val="-4"/>
                <w:sz w:val="18"/>
                <w:szCs w:val="18"/>
                <w:lang w:val="en-US"/>
              </w:rPr>
              <w:t xml:space="preserve"> </w:t>
            </w:r>
            <w:r w:rsidRPr="00410369">
              <w:rPr>
                <w:sz w:val="18"/>
                <w:szCs w:val="18"/>
                <w:lang w:val="en-US"/>
              </w:rPr>
              <w:t>объекта</w:t>
            </w:r>
          </w:p>
        </w:tc>
        <w:tc>
          <w:tcPr>
            <w:tcW w:w="2549" w:type="dxa"/>
            <w:gridSpan w:val="5"/>
            <w:shd w:val="clear" w:color="auto" w:fill="auto"/>
          </w:tcPr>
          <w:p w:rsidR="002350B5" w:rsidRPr="00410369" w:rsidRDefault="002350B5" w:rsidP="006D317F">
            <w:pPr>
              <w:pStyle w:val="TableParagraph"/>
              <w:spacing w:line="223" w:lineRule="exact"/>
              <w:ind w:left="452"/>
              <w:rPr>
                <w:sz w:val="18"/>
                <w:szCs w:val="18"/>
                <w:lang w:val="en-US"/>
              </w:rPr>
            </w:pPr>
            <w:r w:rsidRPr="00410369">
              <w:rPr>
                <w:sz w:val="18"/>
                <w:szCs w:val="18"/>
                <w:lang w:val="en-US"/>
              </w:rPr>
              <w:t>Количество</w:t>
            </w:r>
            <w:r w:rsidRPr="00410369">
              <w:rPr>
                <w:spacing w:val="-4"/>
                <w:sz w:val="18"/>
                <w:szCs w:val="18"/>
                <w:lang w:val="en-US"/>
              </w:rPr>
              <w:t xml:space="preserve"> </w:t>
            </w:r>
            <w:r w:rsidRPr="00410369">
              <w:rPr>
                <w:sz w:val="18"/>
                <w:szCs w:val="18"/>
                <w:lang w:val="en-US"/>
              </w:rPr>
              <w:t>этажей</w:t>
            </w:r>
          </w:p>
        </w:tc>
        <w:tc>
          <w:tcPr>
            <w:tcW w:w="1843" w:type="dxa"/>
            <w:vMerge w:val="restart"/>
            <w:shd w:val="clear" w:color="auto" w:fill="auto"/>
          </w:tcPr>
          <w:p w:rsidR="002350B5" w:rsidRPr="00410369" w:rsidRDefault="002350B5" w:rsidP="006D317F">
            <w:pPr>
              <w:pStyle w:val="TableParagraph"/>
              <w:spacing w:line="223" w:lineRule="exact"/>
              <w:ind w:left="114"/>
              <w:rPr>
                <w:sz w:val="18"/>
                <w:szCs w:val="18"/>
                <w:lang w:val="en-US"/>
              </w:rPr>
            </w:pPr>
            <w:r w:rsidRPr="00410369">
              <w:rPr>
                <w:w w:val="99"/>
                <w:sz w:val="18"/>
                <w:szCs w:val="18"/>
                <w:lang w:val="en-US"/>
              </w:rPr>
              <w:t>-</w:t>
            </w:r>
          </w:p>
        </w:tc>
        <w:tc>
          <w:tcPr>
            <w:tcW w:w="4050" w:type="dxa"/>
            <w:vMerge w:val="restart"/>
            <w:shd w:val="clear" w:color="auto" w:fill="auto"/>
          </w:tcPr>
          <w:p w:rsidR="002350B5" w:rsidRPr="00410369" w:rsidRDefault="002350B5" w:rsidP="006D317F">
            <w:pPr>
              <w:pStyle w:val="TableParagraph"/>
              <w:spacing w:line="223" w:lineRule="exact"/>
              <w:ind w:left="112"/>
              <w:rPr>
                <w:sz w:val="18"/>
                <w:szCs w:val="18"/>
                <w:lang w:val="en-US"/>
              </w:rPr>
            </w:pPr>
            <w:r w:rsidRPr="00410369">
              <w:rPr>
                <w:sz w:val="18"/>
                <w:szCs w:val="18"/>
                <w:lang w:val="en-US"/>
              </w:rPr>
              <w:t>не</w:t>
            </w:r>
            <w:r w:rsidRPr="00410369">
              <w:rPr>
                <w:spacing w:val="-3"/>
                <w:sz w:val="18"/>
                <w:szCs w:val="18"/>
                <w:lang w:val="en-US"/>
              </w:rPr>
              <w:t xml:space="preserve"> </w:t>
            </w:r>
            <w:r w:rsidRPr="00410369">
              <w:rPr>
                <w:sz w:val="18"/>
                <w:szCs w:val="18"/>
                <w:lang w:val="en-US"/>
              </w:rPr>
              <w:t>устанавливается</w:t>
            </w:r>
          </w:p>
        </w:tc>
      </w:tr>
      <w:tr w:rsidR="002350B5" w:rsidTr="006D317F">
        <w:trPr>
          <w:trHeight w:val="46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2126"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566" w:type="dxa"/>
            <w:shd w:val="clear" w:color="auto" w:fill="auto"/>
          </w:tcPr>
          <w:p w:rsidR="002350B5" w:rsidRPr="00410369" w:rsidRDefault="002350B5" w:rsidP="006D317F">
            <w:pPr>
              <w:pStyle w:val="TableParagraph"/>
              <w:spacing w:line="223" w:lineRule="exact"/>
              <w:ind w:left="110" w:right="101"/>
              <w:jc w:val="center"/>
              <w:rPr>
                <w:sz w:val="18"/>
                <w:szCs w:val="18"/>
                <w:lang w:val="en-US"/>
              </w:rPr>
            </w:pPr>
            <w:r w:rsidRPr="00410369">
              <w:rPr>
                <w:sz w:val="18"/>
                <w:szCs w:val="18"/>
                <w:lang w:val="en-US"/>
              </w:rPr>
              <w:t>1-3</w:t>
            </w:r>
          </w:p>
        </w:tc>
        <w:tc>
          <w:tcPr>
            <w:tcW w:w="520" w:type="dxa"/>
            <w:gridSpan w:val="2"/>
            <w:shd w:val="clear" w:color="auto" w:fill="auto"/>
          </w:tcPr>
          <w:p w:rsidR="002350B5" w:rsidRPr="00410369" w:rsidRDefault="002350B5" w:rsidP="006D317F">
            <w:pPr>
              <w:pStyle w:val="TableParagraph"/>
              <w:spacing w:line="223" w:lineRule="exact"/>
              <w:ind w:left="128"/>
              <w:rPr>
                <w:sz w:val="18"/>
                <w:szCs w:val="18"/>
                <w:lang w:val="en-US"/>
              </w:rPr>
            </w:pPr>
            <w:r w:rsidRPr="00410369">
              <w:rPr>
                <w:sz w:val="18"/>
                <w:szCs w:val="18"/>
                <w:lang w:val="en-US"/>
              </w:rPr>
              <w:t>4-5</w:t>
            </w:r>
          </w:p>
        </w:tc>
        <w:tc>
          <w:tcPr>
            <w:tcW w:w="614" w:type="dxa"/>
            <w:shd w:val="clear" w:color="auto" w:fill="auto"/>
          </w:tcPr>
          <w:p w:rsidR="002350B5" w:rsidRPr="00410369" w:rsidRDefault="002350B5" w:rsidP="006D317F">
            <w:pPr>
              <w:pStyle w:val="TableParagraph"/>
              <w:spacing w:line="223" w:lineRule="exact"/>
              <w:ind w:left="136" w:right="124"/>
              <w:jc w:val="center"/>
              <w:rPr>
                <w:sz w:val="18"/>
                <w:szCs w:val="18"/>
                <w:lang w:val="en-US"/>
              </w:rPr>
            </w:pPr>
            <w:r w:rsidRPr="00410369">
              <w:rPr>
                <w:sz w:val="18"/>
                <w:szCs w:val="18"/>
                <w:lang w:val="en-US"/>
              </w:rPr>
              <w:t>6-9</w:t>
            </w:r>
          </w:p>
        </w:tc>
        <w:tc>
          <w:tcPr>
            <w:tcW w:w="849" w:type="dxa"/>
            <w:shd w:val="clear" w:color="auto" w:fill="auto"/>
          </w:tcPr>
          <w:p w:rsidR="002350B5" w:rsidRPr="00410369" w:rsidRDefault="002350B5" w:rsidP="006D317F">
            <w:pPr>
              <w:pStyle w:val="TableParagraph"/>
              <w:spacing w:line="223" w:lineRule="exact"/>
              <w:ind w:left="250"/>
              <w:rPr>
                <w:sz w:val="18"/>
                <w:szCs w:val="18"/>
                <w:lang w:val="en-US"/>
              </w:rPr>
            </w:pPr>
            <w:r w:rsidRPr="00410369">
              <w:rPr>
                <w:sz w:val="18"/>
                <w:szCs w:val="18"/>
                <w:lang w:val="en-US"/>
              </w:rPr>
              <w:t>10 и</w:t>
            </w:r>
          </w:p>
          <w:p w:rsidR="002350B5" w:rsidRPr="00410369" w:rsidRDefault="002350B5" w:rsidP="006D317F">
            <w:pPr>
              <w:pStyle w:val="TableParagraph"/>
              <w:spacing w:line="217" w:lineRule="exact"/>
              <w:ind w:left="188"/>
              <w:rPr>
                <w:sz w:val="18"/>
                <w:szCs w:val="18"/>
                <w:lang w:val="en-US"/>
              </w:rPr>
            </w:pPr>
            <w:r w:rsidRPr="00410369">
              <w:rPr>
                <w:sz w:val="18"/>
                <w:szCs w:val="18"/>
                <w:lang w:val="en-US"/>
              </w:rPr>
              <w:t>более</w:t>
            </w:r>
          </w:p>
        </w:tc>
        <w:tc>
          <w:tcPr>
            <w:tcW w:w="1843"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r>
      <w:tr w:rsidR="002350B5" w:rsidTr="006D317F">
        <w:trPr>
          <w:trHeight w:val="458"/>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2126" w:type="dxa"/>
            <w:shd w:val="clear" w:color="auto" w:fill="auto"/>
          </w:tcPr>
          <w:p w:rsidR="002350B5" w:rsidRPr="00410369" w:rsidRDefault="002350B5" w:rsidP="006D317F">
            <w:pPr>
              <w:pStyle w:val="TableParagraph"/>
              <w:spacing w:line="223" w:lineRule="exact"/>
              <w:rPr>
                <w:sz w:val="18"/>
                <w:szCs w:val="18"/>
                <w:lang w:val="en-US"/>
              </w:rPr>
            </w:pPr>
            <w:r w:rsidRPr="00410369">
              <w:rPr>
                <w:sz w:val="18"/>
                <w:szCs w:val="18"/>
                <w:lang w:val="en-US"/>
              </w:rPr>
              <w:t>Жилые</w:t>
            </w:r>
            <w:r w:rsidRPr="00410369">
              <w:rPr>
                <w:spacing w:val="-3"/>
                <w:sz w:val="18"/>
                <w:szCs w:val="18"/>
                <w:lang w:val="en-US"/>
              </w:rPr>
              <w:t xml:space="preserve"> </w:t>
            </w:r>
            <w:r w:rsidRPr="00410369">
              <w:rPr>
                <w:sz w:val="18"/>
                <w:szCs w:val="18"/>
                <w:lang w:val="en-US"/>
              </w:rPr>
              <w:t>здания</w:t>
            </w:r>
          </w:p>
        </w:tc>
        <w:tc>
          <w:tcPr>
            <w:tcW w:w="566" w:type="dxa"/>
            <w:shd w:val="clear" w:color="auto" w:fill="auto"/>
          </w:tcPr>
          <w:p w:rsidR="002350B5" w:rsidRPr="00410369" w:rsidRDefault="002350B5" w:rsidP="006D317F">
            <w:pPr>
              <w:pStyle w:val="TableParagraph"/>
              <w:spacing w:line="223" w:lineRule="exact"/>
              <w:ind w:left="114" w:right="101"/>
              <w:jc w:val="center"/>
              <w:rPr>
                <w:sz w:val="18"/>
                <w:szCs w:val="18"/>
                <w:lang w:val="en-US"/>
              </w:rPr>
            </w:pPr>
            <w:r w:rsidRPr="00410369">
              <w:rPr>
                <w:sz w:val="18"/>
                <w:szCs w:val="18"/>
                <w:lang w:val="en-US"/>
              </w:rPr>
              <w:t>186</w:t>
            </w:r>
          </w:p>
        </w:tc>
        <w:tc>
          <w:tcPr>
            <w:tcW w:w="520" w:type="dxa"/>
            <w:gridSpan w:val="2"/>
            <w:shd w:val="clear" w:color="auto" w:fill="auto"/>
          </w:tcPr>
          <w:p w:rsidR="002350B5" w:rsidRPr="00410369" w:rsidRDefault="002350B5" w:rsidP="006D317F">
            <w:pPr>
              <w:pStyle w:val="TableParagraph"/>
              <w:spacing w:line="223" w:lineRule="exact"/>
              <w:ind w:left="112"/>
              <w:rPr>
                <w:sz w:val="18"/>
                <w:szCs w:val="18"/>
                <w:lang w:val="en-US"/>
              </w:rPr>
            </w:pPr>
            <w:r w:rsidRPr="00410369">
              <w:rPr>
                <w:sz w:val="18"/>
                <w:szCs w:val="18"/>
                <w:lang w:val="en-US"/>
              </w:rPr>
              <w:t>150</w:t>
            </w:r>
          </w:p>
        </w:tc>
        <w:tc>
          <w:tcPr>
            <w:tcW w:w="614" w:type="dxa"/>
            <w:shd w:val="clear" w:color="auto" w:fill="auto"/>
          </w:tcPr>
          <w:p w:rsidR="002350B5" w:rsidRPr="00410369" w:rsidRDefault="002350B5" w:rsidP="006D317F">
            <w:pPr>
              <w:pStyle w:val="TableParagraph"/>
              <w:spacing w:line="223" w:lineRule="exact"/>
              <w:ind w:left="139" w:right="124"/>
              <w:jc w:val="center"/>
              <w:rPr>
                <w:sz w:val="18"/>
                <w:szCs w:val="18"/>
                <w:lang w:val="en-US"/>
              </w:rPr>
            </w:pPr>
            <w:r w:rsidRPr="00410369">
              <w:rPr>
                <w:sz w:val="18"/>
                <w:szCs w:val="18"/>
                <w:lang w:val="en-US"/>
              </w:rPr>
              <w:t>127</w:t>
            </w:r>
          </w:p>
        </w:tc>
        <w:tc>
          <w:tcPr>
            <w:tcW w:w="849" w:type="dxa"/>
            <w:shd w:val="clear" w:color="auto" w:fill="auto"/>
          </w:tcPr>
          <w:p w:rsidR="002350B5" w:rsidRPr="00410369" w:rsidRDefault="002350B5" w:rsidP="006D317F">
            <w:pPr>
              <w:pStyle w:val="TableParagraph"/>
              <w:spacing w:line="223" w:lineRule="exact"/>
              <w:ind w:left="260" w:right="238"/>
              <w:jc w:val="center"/>
              <w:rPr>
                <w:sz w:val="18"/>
                <w:szCs w:val="18"/>
                <w:lang w:val="en-US"/>
              </w:rPr>
            </w:pPr>
            <w:r w:rsidRPr="00410369">
              <w:rPr>
                <w:sz w:val="18"/>
                <w:szCs w:val="18"/>
                <w:lang w:val="en-US"/>
              </w:rPr>
              <w:t>110</w:t>
            </w:r>
          </w:p>
        </w:tc>
        <w:tc>
          <w:tcPr>
            <w:tcW w:w="1843"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r>
      <w:tr w:rsidR="002350B5" w:rsidTr="006D317F">
        <w:trPr>
          <w:trHeight w:val="921"/>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2126" w:type="dxa"/>
            <w:shd w:val="clear" w:color="auto" w:fill="auto"/>
          </w:tcPr>
          <w:p w:rsidR="002350B5" w:rsidRPr="002350B5" w:rsidRDefault="002350B5" w:rsidP="006D317F">
            <w:pPr>
              <w:pStyle w:val="TableParagraph"/>
              <w:spacing w:line="237" w:lineRule="auto"/>
              <w:ind w:right="155"/>
              <w:rPr>
                <w:sz w:val="18"/>
                <w:szCs w:val="18"/>
              </w:rPr>
            </w:pPr>
            <w:r w:rsidRPr="002350B5">
              <w:rPr>
                <w:spacing w:val="-1"/>
                <w:sz w:val="18"/>
                <w:szCs w:val="18"/>
              </w:rPr>
              <w:t>Общеобразовательны</w:t>
            </w:r>
            <w:r w:rsidRPr="002350B5">
              <w:rPr>
                <w:spacing w:val="-47"/>
                <w:sz w:val="18"/>
                <w:szCs w:val="18"/>
              </w:rPr>
              <w:t xml:space="preserve"> </w:t>
            </w:r>
            <w:r w:rsidRPr="002350B5">
              <w:rPr>
                <w:sz w:val="18"/>
                <w:szCs w:val="18"/>
              </w:rPr>
              <w:t>е</w:t>
            </w:r>
            <w:r w:rsidRPr="002350B5">
              <w:rPr>
                <w:spacing w:val="-1"/>
                <w:sz w:val="18"/>
                <w:szCs w:val="18"/>
              </w:rPr>
              <w:t xml:space="preserve"> </w:t>
            </w:r>
            <w:r w:rsidRPr="002350B5">
              <w:rPr>
                <w:sz w:val="18"/>
                <w:szCs w:val="18"/>
              </w:rPr>
              <w:t>организации,</w:t>
            </w:r>
          </w:p>
          <w:p w:rsidR="002350B5" w:rsidRPr="002350B5" w:rsidRDefault="002350B5" w:rsidP="006D317F">
            <w:pPr>
              <w:pStyle w:val="TableParagraph"/>
              <w:spacing w:line="230" w:lineRule="atLeast"/>
              <w:ind w:right="872"/>
              <w:rPr>
                <w:sz w:val="18"/>
                <w:szCs w:val="18"/>
              </w:rPr>
            </w:pPr>
            <w:r w:rsidRPr="002350B5">
              <w:rPr>
                <w:spacing w:val="-1"/>
                <w:sz w:val="18"/>
                <w:szCs w:val="18"/>
              </w:rPr>
              <w:t>медицинские</w:t>
            </w:r>
            <w:r w:rsidRPr="002350B5">
              <w:rPr>
                <w:spacing w:val="-47"/>
                <w:sz w:val="18"/>
                <w:szCs w:val="18"/>
              </w:rPr>
              <w:t xml:space="preserve"> </w:t>
            </w:r>
            <w:r w:rsidRPr="002350B5">
              <w:rPr>
                <w:sz w:val="18"/>
                <w:szCs w:val="18"/>
              </w:rPr>
              <w:t>организации</w:t>
            </w:r>
          </w:p>
        </w:tc>
        <w:tc>
          <w:tcPr>
            <w:tcW w:w="566" w:type="dxa"/>
            <w:shd w:val="clear" w:color="auto" w:fill="auto"/>
          </w:tcPr>
          <w:p w:rsidR="002350B5" w:rsidRPr="00410369" w:rsidRDefault="002350B5" w:rsidP="006D317F">
            <w:pPr>
              <w:pStyle w:val="TableParagraph"/>
              <w:spacing w:line="225" w:lineRule="exact"/>
              <w:ind w:left="114" w:right="101"/>
              <w:jc w:val="center"/>
              <w:rPr>
                <w:sz w:val="18"/>
                <w:szCs w:val="18"/>
                <w:lang w:val="en-US"/>
              </w:rPr>
            </w:pPr>
            <w:r w:rsidRPr="00410369">
              <w:rPr>
                <w:sz w:val="18"/>
                <w:szCs w:val="18"/>
                <w:lang w:val="en-US"/>
              </w:rPr>
              <w:t>203</w:t>
            </w:r>
          </w:p>
        </w:tc>
        <w:tc>
          <w:tcPr>
            <w:tcW w:w="520" w:type="dxa"/>
            <w:gridSpan w:val="2"/>
            <w:shd w:val="clear" w:color="auto" w:fill="auto"/>
          </w:tcPr>
          <w:p w:rsidR="002350B5" w:rsidRPr="00410369" w:rsidRDefault="002350B5" w:rsidP="006D317F">
            <w:pPr>
              <w:pStyle w:val="TableParagraph"/>
              <w:spacing w:line="225" w:lineRule="exact"/>
              <w:ind w:left="112"/>
              <w:rPr>
                <w:sz w:val="18"/>
                <w:szCs w:val="18"/>
                <w:lang w:val="en-US"/>
              </w:rPr>
            </w:pPr>
            <w:r w:rsidRPr="00410369">
              <w:rPr>
                <w:sz w:val="18"/>
                <w:szCs w:val="18"/>
                <w:lang w:val="en-US"/>
              </w:rPr>
              <w:t>191</w:t>
            </w:r>
          </w:p>
        </w:tc>
        <w:tc>
          <w:tcPr>
            <w:tcW w:w="614" w:type="dxa"/>
            <w:shd w:val="clear" w:color="auto" w:fill="auto"/>
          </w:tcPr>
          <w:p w:rsidR="002350B5" w:rsidRPr="00410369" w:rsidRDefault="002350B5" w:rsidP="006D317F">
            <w:pPr>
              <w:pStyle w:val="TableParagraph"/>
              <w:spacing w:line="225" w:lineRule="exact"/>
              <w:ind w:left="139" w:right="124"/>
              <w:jc w:val="center"/>
              <w:rPr>
                <w:sz w:val="18"/>
                <w:szCs w:val="18"/>
                <w:lang w:val="en-US"/>
              </w:rPr>
            </w:pPr>
            <w:r w:rsidRPr="00410369">
              <w:rPr>
                <w:sz w:val="18"/>
                <w:szCs w:val="18"/>
                <w:lang w:val="en-US"/>
              </w:rPr>
              <w:t>180</w:t>
            </w:r>
          </w:p>
        </w:tc>
        <w:tc>
          <w:tcPr>
            <w:tcW w:w="849" w:type="dxa"/>
            <w:shd w:val="clear" w:color="auto" w:fill="auto"/>
          </w:tcPr>
          <w:p w:rsidR="002350B5" w:rsidRPr="00410369" w:rsidRDefault="002350B5" w:rsidP="006D317F">
            <w:pPr>
              <w:pStyle w:val="TableParagraph"/>
              <w:spacing w:line="225" w:lineRule="exact"/>
              <w:ind w:left="16"/>
              <w:jc w:val="center"/>
              <w:rPr>
                <w:sz w:val="18"/>
                <w:szCs w:val="18"/>
                <w:lang w:val="en-US"/>
              </w:rPr>
            </w:pPr>
            <w:r w:rsidRPr="00410369">
              <w:rPr>
                <w:w w:val="99"/>
                <w:sz w:val="18"/>
                <w:szCs w:val="18"/>
                <w:lang w:val="en-US"/>
              </w:rPr>
              <w:t>-</w:t>
            </w:r>
          </w:p>
        </w:tc>
        <w:tc>
          <w:tcPr>
            <w:tcW w:w="1843"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r>
      <w:tr w:rsidR="002350B5" w:rsidTr="006D317F">
        <w:trPr>
          <w:trHeight w:val="919"/>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2126" w:type="dxa"/>
            <w:shd w:val="clear" w:color="auto" w:fill="auto"/>
          </w:tcPr>
          <w:p w:rsidR="002350B5" w:rsidRPr="00410369" w:rsidRDefault="002350B5" w:rsidP="006D317F">
            <w:pPr>
              <w:pStyle w:val="TableParagraph"/>
              <w:spacing w:line="223" w:lineRule="exact"/>
              <w:rPr>
                <w:sz w:val="18"/>
                <w:szCs w:val="18"/>
                <w:lang w:val="en-US"/>
              </w:rPr>
            </w:pPr>
            <w:r w:rsidRPr="00410369">
              <w:rPr>
                <w:sz w:val="18"/>
                <w:szCs w:val="18"/>
                <w:lang w:val="en-US"/>
              </w:rPr>
              <w:t>Дошкольные</w:t>
            </w:r>
          </w:p>
          <w:p w:rsidR="002350B5" w:rsidRPr="00410369" w:rsidRDefault="002350B5" w:rsidP="006D317F">
            <w:pPr>
              <w:pStyle w:val="TableParagraph"/>
              <w:spacing w:before="1"/>
              <w:ind w:right="552"/>
              <w:rPr>
                <w:sz w:val="18"/>
                <w:szCs w:val="18"/>
                <w:lang w:val="en-US"/>
              </w:rPr>
            </w:pPr>
            <w:r w:rsidRPr="00410369">
              <w:rPr>
                <w:spacing w:val="-1"/>
                <w:sz w:val="18"/>
                <w:szCs w:val="18"/>
                <w:lang w:val="en-US"/>
              </w:rPr>
              <w:t>образовательные</w:t>
            </w:r>
            <w:r w:rsidRPr="00410369">
              <w:rPr>
                <w:spacing w:val="-47"/>
                <w:sz w:val="18"/>
                <w:szCs w:val="18"/>
                <w:lang w:val="en-US"/>
              </w:rPr>
              <w:t xml:space="preserve"> </w:t>
            </w:r>
            <w:r w:rsidRPr="00410369">
              <w:rPr>
                <w:sz w:val="18"/>
                <w:szCs w:val="18"/>
                <w:lang w:val="en-US"/>
              </w:rPr>
              <w:t>организации</w:t>
            </w:r>
          </w:p>
        </w:tc>
        <w:tc>
          <w:tcPr>
            <w:tcW w:w="566" w:type="dxa"/>
            <w:shd w:val="clear" w:color="auto" w:fill="auto"/>
          </w:tcPr>
          <w:p w:rsidR="002350B5" w:rsidRPr="00410369" w:rsidRDefault="002350B5" w:rsidP="006D317F">
            <w:pPr>
              <w:pStyle w:val="TableParagraph"/>
              <w:spacing w:line="223" w:lineRule="exact"/>
              <w:ind w:left="114" w:right="101"/>
              <w:jc w:val="center"/>
              <w:rPr>
                <w:sz w:val="18"/>
                <w:szCs w:val="18"/>
                <w:lang w:val="en-US"/>
              </w:rPr>
            </w:pPr>
            <w:r w:rsidRPr="00410369">
              <w:rPr>
                <w:sz w:val="18"/>
                <w:szCs w:val="18"/>
                <w:lang w:val="en-US"/>
              </w:rPr>
              <w:t>284</w:t>
            </w:r>
          </w:p>
        </w:tc>
        <w:tc>
          <w:tcPr>
            <w:tcW w:w="520" w:type="dxa"/>
            <w:gridSpan w:val="2"/>
            <w:shd w:val="clear" w:color="auto" w:fill="auto"/>
          </w:tcPr>
          <w:p w:rsidR="002350B5" w:rsidRPr="00410369" w:rsidRDefault="002350B5" w:rsidP="006D317F">
            <w:pPr>
              <w:pStyle w:val="TableParagraph"/>
              <w:spacing w:line="223" w:lineRule="exact"/>
              <w:ind w:left="11"/>
              <w:jc w:val="center"/>
              <w:rPr>
                <w:sz w:val="18"/>
                <w:szCs w:val="18"/>
                <w:lang w:val="en-US"/>
              </w:rPr>
            </w:pPr>
            <w:r w:rsidRPr="00410369">
              <w:rPr>
                <w:w w:val="99"/>
                <w:sz w:val="18"/>
                <w:szCs w:val="18"/>
                <w:lang w:val="en-US"/>
              </w:rPr>
              <w:t>-</w:t>
            </w:r>
          </w:p>
        </w:tc>
        <w:tc>
          <w:tcPr>
            <w:tcW w:w="614" w:type="dxa"/>
            <w:shd w:val="clear" w:color="auto" w:fill="auto"/>
          </w:tcPr>
          <w:p w:rsidR="002350B5" w:rsidRPr="00410369" w:rsidRDefault="002350B5" w:rsidP="006D317F">
            <w:pPr>
              <w:pStyle w:val="TableParagraph"/>
              <w:spacing w:line="223" w:lineRule="exact"/>
              <w:ind w:left="15"/>
              <w:jc w:val="center"/>
              <w:rPr>
                <w:sz w:val="18"/>
                <w:szCs w:val="18"/>
                <w:lang w:val="en-US"/>
              </w:rPr>
            </w:pPr>
            <w:r w:rsidRPr="00410369">
              <w:rPr>
                <w:w w:val="99"/>
                <w:sz w:val="18"/>
                <w:szCs w:val="18"/>
                <w:lang w:val="en-US"/>
              </w:rPr>
              <w:t>-</w:t>
            </w:r>
          </w:p>
        </w:tc>
        <w:tc>
          <w:tcPr>
            <w:tcW w:w="849" w:type="dxa"/>
            <w:shd w:val="clear" w:color="auto" w:fill="auto"/>
          </w:tcPr>
          <w:p w:rsidR="002350B5" w:rsidRPr="00410369" w:rsidRDefault="002350B5" w:rsidP="006D317F">
            <w:pPr>
              <w:pStyle w:val="TableParagraph"/>
              <w:spacing w:line="223" w:lineRule="exact"/>
              <w:ind w:left="16"/>
              <w:jc w:val="center"/>
              <w:rPr>
                <w:sz w:val="18"/>
                <w:szCs w:val="18"/>
                <w:lang w:val="en-US"/>
              </w:rPr>
            </w:pPr>
            <w:r w:rsidRPr="00410369">
              <w:rPr>
                <w:w w:val="99"/>
                <w:sz w:val="18"/>
                <w:szCs w:val="18"/>
                <w:lang w:val="en-US"/>
              </w:rPr>
              <w:t>-</w:t>
            </w:r>
          </w:p>
        </w:tc>
        <w:tc>
          <w:tcPr>
            <w:tcW w:w="1843"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r>
      <w:tr w:rsidR="002350B5" w:rsidTr="006D317F">
        <w:trPr>
          <w:trHeight w:val="230"/>
        </w:trPr>
        <w:tc>
          <w:tcPr>
            <w:tcW w:w="14787" w:type="dxa"/>
            <w:gridSpan w:val="11"/>
            <w:shd w:val="clear" w:color="auto" w:fill="auto"/>
          </w:tcPr>
          <w:p w:rsidR="002350B5" w:rsidRPr="002350B5" w:rsidRDefault="002350B5" w:rsidP="006D317F">
            <w:pPr>
              <w:pStyle w:val="TableParagraph"/>
              <w:spacing w:line="210" w:lineRule="exact"/>
              <w:ind w:left="2710" w:right="2706"/>
              <w:jc w:val="center"/>
              <w:rPr>
                <w:b/>
                <w:sz w:val="18"/>
                <w:szCs w:val="18"/>
              </w:rPr>
            </w:pPr>
            <w:r w:rsidRPr="002350B5">
              <w:rPr>
                <w:b/>
                <w:sz w:val="18"/>
                <w:szCs w:val="18"/>
              </w:rPr>
              <w:t>Объекты</w:t>
            </w:r>
            <w:r w:rsidRPr="002350B5">
              <w:rPr>
                <w:b/>
                <w:spacing w:val="-4"/>
                <w:sz w:val="18"/>
                <w:szCs w:val="18"/>
              </w:rPr>
              <w:t xml:space="preserve"> </w:t>
            </w:r>
            <w:r w:rsidRPr="002350B5">
              <w:rPr>
                <w:b/>
                <w:sz w:val="18"/>
                <w:szCs w:val="18"/>
              </w:rPr>
              <w:t>в</w:t>
            </w:r>
            <w:r w:rsidRPr="002350B5">
              <w:rPr>
                <w:b/>
                <w:spacing w:val="-5"/>
                <w:sz w:val="18"/>
                <w:szCs w:val="18"/>
              </w:rPr>
              <w:t xml:space="preserve"> </w:t>
            </w:r>
            <w:r w:rsidRPr="002350B5">
              <w:rPr>
                <w:b/>
                <w:sz w:val="18"/>
                <w:szCs w:val="18"/>
              </w:rPr>
              <w:t>области</w:t>
            </w:r>
            <w:r w:rsidRPr="002350B5">
              <w:rPr>
                <w:b/>
                <w:spacing w:val="-3"/>
                <w:sz w:val="18"/>
                <w:szCs w:val="18"/>
              </w:rPr>
              <w:t xml:space="preserve"> </w:t>
            </w:r>
            <w:r w:rsidRPr="002350B5">
              <w:rPr>
                <w:b/>
                <w:sz w:val="18"/>
                <w:szCs w:val="18"/>
              </w:rPr>
              <w:t>организации</w:t>
            </w:r>
            <w:r w:rsidRPr="002350B5">
              <w:rPr>
                <w:b/>
                <w:spacing w:val="-4"/>
                <w:sz w:val="18"/>
                <w:szCs w:val="18"/>
              </w:rPr>
              <w:t xml:space="preserve"> </w:t>
            </w:r>
            <w:r w:rsidRPr="002350B5">
              <w:rPr>
                <w:b/>
                <w:sz w:val="18"/>
                <w:szCs w:val="18"/>
              </w:rPr>
              <w:t>ритуальных</w:t>
            </w:r>
            <w:r w:rsidRPr="002350B5">
              <w:rPr>
                <w:b/>
                <w:spacing w:val="-4"/>
                <w:sz w:val="18"/>
                <w:szCs w:val="18"/>
              </w:rPr>
              <w:t xml:space="preserve"> </w:t>
            </w:r>
            <w:r w:rsidRPr="002350B5">
              <w:rPr>
                <w:b/>
                <w:sz w:val="18"/>
                <w:szCs w:val="18"/>
              </w:rPr>
              <w:t>услуг</w:t>
            </w:r>
            <w:r w:rsidRPr="002350B5">
              <w:rPr>
                <w:b/>
                <w:spacing w:val="-3"/>
                <w:sz w:val="18"/>
                <w:szCs w:val="18"/>
              </w:rPr>
              <w:t xml:space="preserve"> </w:t>
            </w:r>
            <w:r w:rsidRPr="002350B5">
              <w:rPr>
                <w:b/>
                <w:sz w:val="18"/>
                <w:szCs w:val="18"/>
              </w:rPr>
              <w:t>и</w:t>
            </w:r>
            <w:r w:rsidRPr="002350B5">
              <w:rPr>
                <w:b/>
                <w:spacing w:val="-6"/>
                <w:sz w:val="18"/>
                <w:szCs w:val="18"/>
              </w:rPr>
              <w:t xml:space="preserve"> </w:t>
            </w:r>
            <w:r w:rsidRPr="002350B5">
              <w:rPr>
                <w:b/>
                <w:sz w:val="18"/>
                <w:szCs w:val="18"/>
              </w:rPr>
              <w:t>содержания</w:t>
            </w:r>
            <w:r w:rsidRPr="002350B5">
              <w:rPr>
                <w:b/>
                <w:spacing w:val="-3"/>
                <w:sz w:val="18"/>
                <w:szCs w:val="18"/>
              </w:rPr>
              <w:t xml:space="preserve"> </w:t>
            </w:r>
            <w:r w:rsidRPr="002350B5">
              <w:rPr>
                <w:b/>
                <w:sz w:val="18"/>
                <w:szCs w:val="18"/>
              </w:rPr>
              <w:t>мест</w:t>
            </w:r>
            <w:r w:rsidRPr="002350B5">
              <w:rPr>
                <w:b/>
                <w:spacing w:val="1"/>
                <w:sz w:val="18"/>
                <w:szCs w:val="18"/>
              </w:rPr>
              <w:t xml:space="preserve"> </w:t>
            </w:r>
            <w:r w:rsidRPr="002350B5">
              <w:rPr>
                <w:b/>
                <w:sz w:val="18"/>
                <w:szCs w:val="18"/>
              </w:rPr>
              <w:t>захоронения</w:t>
            </w:r>
          </w:p>
        </w:tc>
      </w:tr>
      <w:tr w:rsidR="002350B5" w:rsidTr="006D317F">
        <w:trPr>
          <w:trHeight w:val="460"/>
        </w:trPr>
        <w:tc>
          <w:tcPr>
            <w:tcW w:w="535" w:type="dxa"/>
            <w:vMerge w:val="restart"/>
            <w:shd w:val="clear" w:color="auto" w:fill="auto"/>
          </w:tcPr>
          <w:p w:rsidR="002350B5" w:rsidRPr="00410369" w:rsidRDefault="002350B5" w:rsidP="006D317F">
            <w:pPr>
              <w:pStyle w:val="TableParagraph"/>
              <w:spacing w:line="223" w:lineRule="exact"/>
              <w:ind w:left="107"/>
              <w:rPr>
                <w:sz w:val="20"/>
                <w:lang w:val="en-US"/>
              </w:rPr>
            </w:pPr>
            <w:r w:rsidRPr="00410369">
              <w:rPr>
                <w:sz w:val="20"/>
                <w:lang w:val="en-US"/>
              </w:rPr>
              <w:t>24.</w:t>
            </w:r>
          </w:p>
        </w:tc>
        <w:tc>
          <w:tcPr>
            <w:tcW w:w="2268" w:type="dxa"/>
            <w:vMerge w:val="restart"/>
            <w:shd w:val="clear" w:color="auto" w:fill="auto"/>
          </w:tcPr>
          <w:p w:rsidR="002350B5" w:rsidRPr="00410369" w:rsidRDefault="002350B5" w:rsidP="006D317F">
            <w:pPr>
              <w:pStyle w:val="TableParagraph"/>
              <w:spacing w:line="223" w:lineRule="exact"/>
              <w:rPr>
                <w:sz w:val="20"/>
                <w:lang w:val="en-US"/>
              </w:rPr>
            </w:pPr>
            <w:r w:rsidRPr="00410369">
              <w:rPr>
                <w:sz w:val="20"/>
                <w:lang w:val="en-US"/>
              </w:rPr>
              <w:t>Кладбища</w:t>
            </w:r>
          </w:p>
        </w:tc>
        <w:tc>
          <w:tcPr>
            <w:tcW w:w="1416" w:type="dxa"/>
            <w:vMerge w:val="restart"/>
            <w:shd w:val="clear" w:color="auto" w:fill="auto"/>
          </w:tcPr>
          <w:p w:rsidR="002350B5" w:rsidRPr="00410369" w:rsidRDefault="002350B5" w:rsidP="006D317F">
            <w:pPr>
              <w:pStyle w:val="TableParagraph"/>
              <w:ind w:right="161"/>
              <w:rPr>
                <w:sz w:val="18"/>
                <w:szCs w:val="18"/>
                <w:lang w:val="en-US"/>
              </w:rPr>
            </w:pPr>
            <w:r w:rsidRPr="00410369">
              <w:rPr>
                <w:sz w:val="18"/>
                <w:szCs w:val="18"/>
                <w:lang w:val="en-US"/>
              </w:rPr>
              <w:t>гектаров</w:t>
            </w:r>
            <w:r w:rsidRPr="00410369">
              <w:rPr>
                <w:spacing w:val="-9"/>
                <w:sz w:val="18"/>
                <w:szCs w:val="18"/>
                <w:lang w:val="en-US"/>
              </w:rPr>
              <w:t xml:space="preserve"> </w:t>
            </w:r>
            <w:r w:rsidRPr="00410369">
              <w:rPr>
                <w:sz w:val="18"/>
                <w:szCs w:val="18"/>
                <w:lang w:val="en-US"/>
              </w:rPr>
              <w:t>на</w:t>
            </w:r>
            <w:r w:rsidRPr="00410369">
              <w:rPr>
                <w:spacing w:val="-9"/>
                <w:sz w:val="18"/>
                <w:szCs w:val="18"/>
                <w:lang w:val="en-US"/>
              </w:rPr>
              <w:t xml:space="preserve"> </w:t>
            </w:r>
            <w:r w:rsidRPr="00410369">
              <w:rPr>
                <w:sz w:val="18"/>
                <w:szCs w:val="18"/>
                <w:lang w:val="en-US"/>
              </w:rPr>
              <w:t>1</w:t>
            </w:r>
            <w:r w:rsidRPr="00410369">
              <w:rPr>
                <w:spacing w:val="-47"/>
                <w:sz w:val="18"/>
                <w:szCs w:val="18"/>
                <w:lang w:val="en-US"/>
              </w:rPr>
              <w:t xml:space="preserve"> </w:t>
            </w:r>
            <w:r w:rsidRPr="00410369">
              <w:rPr>
                <w:sz w:val="18"/>
                <w:szCs w:val="18"/>
                <w:lang w:val="en-US"/>
              </w:rPr>
              <w:t>тысячу</w:t>
            </w:r>
          </w:p>
          <w:p w:rsidR="002350B5" w:rsidRPr="00410369" w:rsidRDefault="002350B5" w:rsidP="006D317F">
            <w:pPr>
              <w:pStyle w:val="TableParagraph"/>
              <w:rPr>
                <w:sz w:val="18"/>
                <w:szCs w:val="18"/>
                <w:lang w:val="en-US"/>
              </w:rPr>
            </w:pPr>
            <w:r w:rsidRPr="00410369">
              <w:rPr>
                <w:sz w:val="18"/>
                <w:szCs w:val="18"/>
                <w:lang w:val="en-US"/>
              </w:rPr>
              <w:t>человек</w:t>
            </w:r>
          </w:p>
        </w:tc>
        <w:tc>
          <w:tcPr>
            <w:tcW w:w="2975" w:type="dxa"/>
            <w:gridSpan w:val="3"/>
            <w:shd w:val="clear" w:color="auto" w:fill="auto"/>
          </w:tcPr>
          <w:p w:rsidR="002350B5" w:rsidRPr="00410369" w:rsidRDefault="002350B5" w:rsidP="006D317F">
            <w:pPr>
              <w:pStyle w:val="TableParagraph"/>
              <w:spacing w:line="223" w:lineRule="exact"/>
              <w:rPr>
                <w:sz w:val="18"/>
                <w:szCs w:val="18"/>
                <w:lang w:val="en-US"/>
              </w:rPr>
            </w:pPr>
            <w:r w:rsidRPr="00410369">
              <w:rPr>
                <w:sz w:val="18"/>
                <w:szCs w:val="18"/>
                <w:lang w:val="en-US"/>
              </w:rPr>
              <w:t>кладбища</w:t>
            </w:r>
            <w:r w:rsidRPr="00410369">
              <w:rPr>
                <w:spacing w:val="-5"/>
                <w:sz w:val="18"/>
                <w:szCs w:val="18"/>
                <w:lang w:val="en-US"/>
              </w:rPr>
              <w:t xml:space="preserve"> </w:t>
            </w:r>
            <w:r w:rsidRPr="00410369">
              <w:rPr>
                <w:sz w:val="18"/>
                <w:szCs w:val="18"/>
                <w:lang w:val="en-US"/>
              </w:rPr>
              <w:t>традиционного</w:t>
            </w:r>
          </w:p>
          <w:p w:rsidR="002350B5" w:rsidRPr="00410369" w:rsidRDefault="002350B5" w:rsidP="006D317F">
            <w:pPr>
              <w:pStyle w:val="TableParagraph"/>
              <w:spacing w:line="217" w:lineRule="exact"/>
              <w:rPr>
                <w:sz w:val="18"/>
                <w:szCs w:val="18"/>
                <w:lang w:val="en-US"/>
              </w:rPr>
            </w:pPr>
            <w:r w:rsidRPr="00410369">
              <w:rPr>
                <w:sz w:val="18"/>
                <w:szCs w:val="18"/>
                <w:lang w:val="en-US"/>
              </w:rPr>
              <w:t>захоронения</w:t>
            </w:r>
          </w:p>
        </w:tc>
        <w:tc>
          <w:tcPr>
            <w:tcW w:w="1700" w:type="dxa"/>
            <w:gridSpan w:val="3"/>
            <w:shd w:val="clear" w:color="auto" w:fill="auto"/>
          </w:tcPr>
          <w:p w:rsidR="002350B5" w:rsidRPr="00410369" w:rsidRDefault="002350B5" w:rsidP="006D317F">
            <w:pPr>
              <w:pStyle w:val="TableParagraph"/>
              <w:spacing w:line="223" w:lineRule="exact"/>
              <w:ind w:left="112"/>
              <w:rPr>
                <w:sz w:val="18"/>
                <w:szCs w:val="18"/>
                <w:lang w:val="en-US"/>
              </w:rPr>
            </w:pPr>
            <w:r w:rsidRPr="00410369">
              <w:rPr>
                <w:sz w:val="18"/>
                <w:szCs w:val="18"/>
                <w:lang w:val="en-US"/>
              </w:rPr>
              <w:t>0,24</w:t>
            </w:r>
          </w:p>
        </w:tc>
        <w:tc>
          <w:tcPr>
            <w:tcW w:w="1843" w:type="dxa"/>
            <w:vMerge w:val="restart"/>
            <w:shd w:val="clear" w:color="auto" w:fill="auto"/>
          </w:tcPr>
          <w:p w:rsidR="002350B5" w:rsidRPr="00410369" w:rsidRDefault="002350B5" w:rsidP="006D317F">
            <w:pPr>
              <w:pStyle w:val="TableParagraph"/>
              <w:spacing w:line="223" w:lineRule="exact"/>
              <w:ind w:left="114"/>
              <w:rPr>
                <w:sz w:val="18"/>
                <w:szCs w:val="18"/>
                <w:lang w:val="en-US"/>
              </w:rPr>
            </w:pPr>
            <w:r w:rsidRPr="00410369">
              <w:rPr>
                <w:w w:val="99"/>
                <w:sz w:val="18"/>
                <w:szCs w:val="18"/>
                <w:lang w:val="en-US"/>
              </w:rPr>
              <w:t>-</w:t>
            </w:r>
          </w:p>
        </w:tc>
        <w:tc>
          <w:tcPr>
            <w:tcW w:w="4050" w:type="dxa"/>
            <w:vMerge w:val="restart"/>
            <w:shd w:val="clear" w:color="auto" w:fill="auto"/>
          </w:tcPr>
          <w:p w:rsidR="002350B5" w:rsidRPr="00410369" w:rsidRDefault="002350B5" w:rsidP="006D317F">
            <w:pPr>
              <w:pStyle w:val="TableParagraph"/>
              <w:spacing w:line="223" w:lineRule="exact"/>
              <w:ind w:left="112"/>
              <w:rPr>
                <w:sz w:val="18"/>
                <w:szCs w:val="18"/>
                <w:lang w:val="en-US"/>
              </w:rPr>
            </w:pPr>
            <w:r w:rsidRPr="00410369">
              <w:rPr>
                <w:sz w:val="18"/>
                <w:szCs w:val="18"/>
                <w:lang w:val="en-US"/>
              </w:rPr>
              <w:t>не</w:t>
            </w:r>
            <w:r w:rsidRPr="00410369">
              <w:rPr>
                <w:spacing w:val="-3"/>
                <w:sz w:val="18"/>
                <w:szCs w:val="18"/>
                <w:lang w:val="en-US"/>
              </w:rPr>
              <w:t xml:space="preserve"> </w:t>
            </w:r>
            <w:r w:rsidRPr="00410369">
              <w:rPr>
                <w:sz w:val="18"/>
                <w:szCs w:val="18"/>
                <w:lang w:val="en-US"/>
              </w:rPr>
              <w:t>устанавливается</w:t>
            </w:r>
          </w:p>
        </w:tc>
      </w:tr>
      <w:tr w:rsidR="002350B5" w:rsidTr="006D317F">
        <w:trPr>
          <w:trHeight w:val="460"/>
        </w:trPr>
        <w:tc>
          <w:tcPr>
            <w:tcW w:w="535"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2268" w:type="dxa"/>
            <w:vMerge/>
            <w:tcBorders>
              <w:top w:val="nil"/>
            </w:tcBorders>
            <w:shd w:val="clear" w:color="auto" w:fill="auto"/>
          </w:tcPr>
          <w:p w:rsidR="002350B5" w:rsidRPr="00410369" w:rsidRDefault="002350B5" w:rsidP="006D317F">
            <w:pPr>
              <w:widowControl w:val="0"/>
              <w:autoSpaceDE w:val="0"/>
              <w:autoSpaceDN w:val="0"/>
              <w:rPr>
                <w:sz w:val="2"/>
                <w:szCs w:val="2"/>
                <w:lang w:val="en-US"/>
              </w:rPr>
            </w:pPr>
          </w:p>
        </w:tc>
        <w:tc>
          <w:tcPr>
            <w:tcW w:w="1416"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2975" w:type="dxa"/>
            <w:gridSpan w:val="3"/>
            <w:shd w:val="clear" w:color="auto" w:fill="auto"/>
          </w:tcPr>
          <w:p w:rsidR="002350B5" w:rsidRPr="002350B5" w:rsidRDefault="002350B5" w:rsidP="006D317F">
            <w:pPr>
              <w:pStyle w:val="TableParagraph"/>
              <w:spacing w:line="223" w:lineRule="exact"/>
              <w:rPr>
                <w:sz w:val="18"/>
                <w:szCs w:val="18"/>
              </w:rPr>
            </w:pPr>
            <w:r w:rsidRPr="002350B5">
              <w:rPr>
                <w:sz w:val="18"/>
                <w:szCs w:val="18"/>
              </w:rPr>
              <w:t>кладбища</w:t>
            </w:r>
            <w:r w:rsidRPr="002350B5">
              <w:rPr>
                <w:spacing w:val="-1"/>
                <w:sz w:val="18"/>
                <w:szCs w:val="18"/>
              </w:rPr>
              <w:t xml:space="preserve"> </w:t>
            </w:r>
            <w:r w:rsidRPr="002350B5">
              <w:rPr>
                <w:sz w:val="18"/>
                <w:szCs w:val="18"/>
              </w:rPr>
              <w:t>урновых</w:t>
            </w:r>
            <w:r w:rsidRPr="002350B5">
              <w:rPr>
                <w:spacing w:val="-5"/>
                <w:sz w:val="18"/>
                <w:szCs w:val="18"/>
              </w:rPr>
              <w:t xml:space="preserve"> </w:t>
            </w:r>
            <w:r w:rsidRPr="002350B5">
              <w:rPr>
                <w:sz w:val="18"/>
                <w:szCs w:val="18"/>
              </w:rPr>
              <w:t>захоронений</w:t>
            </w:r>
          </w:p>
          <w:p w:rsidR="002350B5" w:rsidRPr="002350B5" w:rsidRDefault="002350B5" w:rsidP="006D317F">
            <w:pPr>
              <w:pStyle w:val="TableParagraph"/>
              <w:spacing w:line="217" w:lineRule="exact"/>
              <w:rPr>
                <w:sz w:val="18"/>
                <w:szCs w:val="18"/>
              </w:rPr>
            </w:pPr>
            <w:r w:rsidRPr="002350B5">
              <w:rPr>
                <w:sz w:val="18"/>
                <w:szCs w:val="18"/>
              </w:rPr>
              <w:t>после</w:t>
            </w:r>
            <w:r w:rsidRPr="002350B5">
              <w:rPr>
                <w:spacing w:val="-4"/>
                <w:sz w:val="18"/>
                <w:szCs w:val="18"/>
              </w:rPr>
              <w:t xml:space="preserve"> </w:t>
            </w:r>
            <w:r w:rsidRPr="002350B5">
              <w:rPr>
                <w:sz w:val="18"/>
                <w:szCs w:val="18"/>
              </w:rPr>
              <w:t>кремации</w:t>
            </w:r>
          </w:p>
        </w:tc>
        <w:tc>
          <w:tcPr>
            <w:tcW w:w="1700" w:type="dxa"/>
            <w:gridSpan w:val="3"/>
            <w:shd w:val="clear" w:color="auto" w:fill="auto"/>
          </w:tcPr>
          <w:p w:rsidR="002350B5" w:rsidRPr="00410369" w:rsidRDefault="002350B5" w:rsidP="006D317F">
            <w:pPr>
              <w:pStyle w:val="TableParagraph"/>
              <w:spacing w:line="223" w:lineRule="exact"/>
              <w:ind w:left="112"/>
              <w:rPr>
                <w:sz w:val="18"/>
                <w:szCs w:val="18"/>
                <w:lang w:val="en-US"/>
              </w:rPr>
            </w:pPr>
            <w:r w:rsidRPr="00410369">
              <w:rPr>
                <w:sz w:val="18"/>
                <w:szCs w:val="18"/>
                <w:lang w:val="en-US"/>
              </w:rPr>
              <w:t>0,02</w:t>
            </w:r>
          </w:p>
        </w:tc>
        <w:tc>
          <w:tcPr>
            <w:tcW w:w="1843"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c>
          <w:tcPr>
            <w:tcW w:w="4050" w:type="dxa"/>
            <w:vMerge/>
            <w:tcBorders>
              <w:top w:val="nil"/>
            </w:tcBorders>
            <w:shd w:val="clear" w:color="auto" w:fill="auto"/>
          </w:tcPr>
          <w:p w:rsidR="002350B5" w:rsidRPr="00410369" w:rsidRDefault="002350B5" w:rsidP="006D317F">
            <w:pPr>
              <w:widowControl w:val="0"/>
              <w:autoSpaceDE w:val="0"/>
              <w:autoSpaceDN w:val="0"/>
              <w:rPr>
                <w:sz w:val="18"/>
                <w:szCs w:val="18"/>
                <w:lang w:val="en-US"/>
              </w:rPr>
            </w:pPr>
          </w:p>
        </w:tc>
      </w:tr>
    </w:tbl>
    <w:p w:rsidR="002350B5" w:rsidRDefault="002350B5" w:rsidP="002350B5">
      <w:pPr>
        <w:numPr>
          <w:ilvl w:val="0"/>
          <w:numId w:val="33"/>
        </w:numPr>
        <w:spacing w:after="0" w:line="210" w:lineRule="exact"/>
        <w:jc w:val="center"/>
        <w:rPr>
          <w:sz w:val="20"/>
        </w:rPr>
        <w:sectPr w:rsidR="002350B5" w:rsidSect="002350B5">
          <w:pgSz w:w="16840" w:h="11910" w:orient="landscape"/>
          <w:pgMar w:top="1100" w:right="900" w:bottom="280" w:left="9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2350B5" w:rsidRDefault="002350B5" w:rsidP="002350B5">
      <w:pPr>
        <w:pStyle w:val="a5"/>
        <w:rPr>
          <w:sz w:val="20"/>
        </w:rPr>
      </w:pPr>
    </w:p>
    <w:p w:rsidR="002350B5" w:rsidRDefault="002350B5" w:rsidP="002350B5">
      <w:pPr>
        <w:pStyle w:val="a5"/>
        <w:spacing w:before="9"/>
        <w:ind w:left="450"/>
        <w:rPr>
          <w:sz w:val="11"/>
        </w:rPr>
      </w:pPr>
    </w:p>
    <w:p w:rsidR="002350B5" w:rsidRPr="00E3368F" w:rsidRDefault="002350B5" w:rsidP="002350B5">
      <w:pPr>
        <w:ind w:left="450"/>
      </w:pPr>
    </w:p>
    <w:p w:rsidR="002350B5" w:rsidRPr="00BA08EF" w:rsidRDefault="002350B5" w:rsidP="002350B5">
      <w:pPr>
        <w:pStyle w:val="afa"/>
        <w:numPr>
          <w:ilvl w:val="0"/>
          <w:numId w:val="33"/>
        </w:numPr>
        <w:ind w:left="0" w:firstLine="567"/>
        <w:jc w:val="both"/>
        <w:rPr>
          <w:rFonts w:ascii="Times New Roman" w:hAnsi="Times New Roman"/>
          <w:iCs/>
          <w:sz w:val="24"/>
          <w:szCs w:val="24"/>
        </w:rPr>
      </w:pPr>
      <w:r w:rsidRPr="00BA08EF">
        <w:rPr>
          <w:rFonts w:ascii="Times New Roman" w:hAnsi="Times New Roman"/>
          <w:sz w:val="24"/>
          <w:szCs w:val="24"/>
        </w:rPr>
        <w:t>Помимо Расчетных показателей, указанных в п. 2 настоящей статьи, осуществление деятельности по комплексному и устойчивому развитию территории должно производится в соответствии с региональными нормативами градостроительного проектирования, нормативами градостроительного проектирования муниципального района Волжский Самарской области, нормативами градостроительного проектирования г.п. Петра Дубрава муниципального района Волжский Самарской области.</w:t>
      </w:r>
    </w:p>
    <w:p w:rsidR="002350B5" w:rsidRPr="00BA08EF" w:rsidRDefault="002350B5" w:rsidP="002350B5">
      <w:pPr>
        <w:ind w:firstLine="709"/>
        <w:jc w:val="both"/>
        <w:rPr>
          <w:rFonts w:ascii="Times New Roman" w:hAnsi="Times New Roman"/>
          <w:b/>
          <w:bCs/>
          <w:sz w:val="24"/>
          <w:szCs w:val="24"/>
        </w:rPr>
      </w:pPr>
    </w:p>
    <w:p w:rsidR="002350B5" w:rsidRPr="00BA08EF" w:rsidRDefault="002350B5" w:rsidP="002350B5">
      <w:pPr>
        <w:ind w:firstLine="709"/>
        <w:jc w:val="both"/>
        <w:rPr>
          <w:rFonts w:ascii="Times New Roman" w:hAnsi="Times New Roman"/>
          <w:b/>
          <w:bCs/>
          <w:sz w:val="24"/>
          <w:szCs w:val="24"/>
        </w:rPr>
      </w:pPr>
    </w:p>
    <w:p w:rsidR="002350B5" w:rsidRPr="00BA08EF" w:rsidRDefault="002350B5" w:rsidP="002350B5">
      <w:pPr>
        <w:ind w:firstLine="709"/>
        <w:jc w:val="both"/>
        <w:rPr>
          <w:rFonts w:ascii="Times New Roman" w:hAnsi="Times New Roman"/>
          <w:b/>
          <w:bCs/>
          <w:sz w:val="24"/>
          <w:szCs w:val="24"/>
        </w:rPr>
      </w:pPr>
      <w:r w:rsidRPr="00BA08EF">
        <w:rPr>
          <w:rFonts w:ascii="Times New Roman" w:hAnsi="Times New Roman"/>
          <w:b/>
          <w:bCs/>
          <w:sz w:val="24"/>
          <w:szCs w:val="24"/>
        </w:rPr>
        <w:t>Статья 62. Ограничение применения предельных размеров земельных участков</w:t>
      </w:r>
    </w:p>
    <w:p w:rsidR="002350B5" w:rsidRPr="00BA08EF" w:rsidRDefault="002350B5" w:rsidP="002350B5">
      <w:pPr>
        <w:ind w:firstLine="709"/>
        <w:jc w:val="both"/>
        <w:rPr>
          <w:rFonts w:ascii="Times New Roman" w:hAnsi="Times New Roman"/>
          <w:bCs/>
          <w:sz w:val="24"/>
          <w:szCs w:val="24"/>
        </w:rPr>
      </w:pPr>
      <w:r w:rsidRPr="00BA08EF">
        <w:rPr>
          <w:rFonts w:ascii="Times New Roman" w:hAnsi="Times New Roman"/>
          <w:bCs/>
          <w:sz w:val="24"/>
          <w:szCs w:val="24"/>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2350B5" w:rsidRPr="00BA08EF" w:rsidRDefault="002350B5" w:rsidP="002350B5">
      <w:pPr>
        <w:ind w:firstLine="709"/>
        <w:jc w:val="both"/>
        <w:rPr>
          <w:rFonts w:ascii="Times New Roman" w:hAnsi="Times New Roman"/>
          <w:b/>
          <w:bCs/>
          <w:sz w:val="24"/>
          <w:szCs w:val="24"/>
        </w:rPr>
      </w:pPr>
    </w:p>
    <w:p w:rsidR="002350B5" w:rsidRPr="00BA08EF" w:rsidRDefault="002350B5" w:rsidP="002350B5">
      <w:pPr>
        <w:ind w:firstLine="709"/>
        <w:jc w:val="both"/>
        <w:rPr>
          <w:rFonts w:ascii="Times New Roman" w:hAnsi="Times New Roman"/>
          <w:b/>
          <w:bCs/>
          <w:sz w:val="24"/>
          <w:szCs w:val="24"/>
        </w:rPr>
      </w:pPr>
      <w:r w:rsidRPr="00BA08EF">
        <w:rPr>
          <w:rFonts w:ascii="Times New Roman" w:hAnsi="Times New Roman"/>
          <w:b/>
          <w:bCs/>
          <w:sz w:val="24"/>
          <w:szCs w:val="24"/>
        </w:rPr>
        <w:t>Статья 63.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350B5" w:rsidRPr="00BA08EF" w:rsidRDefault="002350B5" w:rsidP="002350B5">
      <w:pPr>
        <w:ind w:firstLine="709"/>
        <w:jc w:val="both"/>
        <w:rPr>
          <w:rFonts w:ascii="Times New Roman" w:hAnsi="Times New Roman"/>
          <w:b/>
          <w:bCs/>
          <w:sz w:val="24"/>
          <w:szCs w:val="24"/>
        </w:rPr>
      </w:pPr>
    </w:p>
    <w:p w:rsidR="002350B5" w:rsidRPr="00BA08EF" w:rsidRDefault="002350B5" w:rsidP="002350B5">
      <w:pPr>
        <w:ind w:firstLine="709"/>
        <w:jc w:val="both"/>
        <w:rPr>
          <w:rFonts w:ascii="Times New Roman" w:hAnsi="Times New Roman"/>
          <w:bCs/>
          <w:sz w:val="24"/>
          <w:szCs w:val="24"/>
        </w:rPr>
      </w:pPr>
      <w:r w:rsidRPr="00BA08EF">
        <w:rPr>
          <w:rFonts w:ascii="Times New Roman" w:hAnsi="Times New Roman"/>
          <w:bCs/>
          <w:sz w:val="24"/>
          <w:szCs w:val="24"/>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2350B5" w:rsidRPr="00BA08EF" w:rsidRDefault="002350B5" w:rsidP="002350B5">
      <w:pPr>
        <w:ind w:firstLine="709"/>
        <w:jc w:val="both"/>
        <w:rPr>
          <w:rFonts w:ascii="Times New Roman" w:hAnsi="Times New Roman"/>
          <w:bCs/>
          <w:sz w:val="24"/>
          <w:szCs w:val="24"/>
        </w:rPr>
      </w:pPr>
      <w:r w:rsidRPr="00BA08EF">
        <w:rPr>
          <w:rFonts w:ascii="Times New Roman" w:hAnsi="Times New Roman"/>
          <w:bCs/>
          <w:sz w:val="24"/>
          <w:szCs w:val="24"/>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2350B5" w:rsidRPr="00BA08EF" w:rsidRDefault="002350B5" w:rsidP="002350B5">
      <w:pPr>
        <w:ind w:firstLine="709"/>
        <w:jc w:val="both"/>
        <w:rPr>
          <w:rFonts w:ascii="Times New Roman" w:hAnsi="Times New Roman"/>
          <w:b/>
          <w:bCs/>
          <w:sz w:val="24"/>
          <w:szCs w:val="24"/>
        </w:rPr>
      </w:pPr>
    </w:p>
    <w:p w:rsidR="002350B5" w:rsidRPr="00BA08EF" w:rsidRDefault="002350B5" w:rsidP="002350B5">
      <w:pPr>
        <w:ind w:firstLine="709"/>
        <w:jc w:val="both"/>
        <w:rPr>
          <w:rFonts w:ascii="Times New Roman" w:hAnsi="Times New Roman"/>
          <w:b/>
          <w:bCs/>
          <w:sz w:val="24"/>
          <w:szCs w:val="24"/>
        </w:rPr>
      </w:pPr>
      <w:r w:rsidRPr="00BA08EF">
        <w:rPr>
          <w:rFonts w:ascii="Times New Roman" w:hAnsi="Times New Roman"/>
          <w:b/>
          <w:bCs/>
          <w:sz w:val="24"/>
          <w:szCs w:val="24"/>
        </w:rPr>
        <w:t xml:space="preserve">Статья 64. Ограничения использования территорий в границах санитарно-защитных зон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1. Санитарно-защитные зоны устанавливаются в отношении действующих, планируемых к строительству, реконструируемых объектов капитального </w:t>
      </w:r>
      <w:r w:rsidRPr="00BA08EF">
        <w:rPr>
          <w:rFonts w:ascii="Times New Roman" w:hAnsi="Times New Roman"/>
          <w:spacing w:val="2"/>
          <w:sz w:val="24"/>
          <w:szCs w:val="24"/>
          <w:shd w:val="clear" w:color="auto" w:fill="FFFFFF"/>
        </w:rPr>
        <w:lastRenderedPageBreak/>
        <w:t>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350B5" w:rsidRPr="00BA08EF" w:rsidRDefault="002350B5" w:rsidP="002350B5">
      <w:pPr>
        <w:ind w:firstLine="709"/>
        <w:jc w:val="both"/>
        <w:rPr>
          <w:rFonts w:ascii="Times New Roman" w:hAnsi="Times New Roman"/>
          <w:b/>
          <w:bCs/>
          <w:sz w:val="24"/>
          <w:szCs w:val="24"/>
        </w:rPr>
      </w:pPr>
    </w:p>
    <w:p w:rsidR="002350B5" w:rsidRPr="00BA08EF" w:rsidRDefault="002350B5" w:rsidP="002350B5">
      <w:pPr>
        <w:ind w:firstLine="709"/>
        <w:jc w:val="both"/>
        <w:rPr>
          <w:rFonts w:ascii="Times New Roman" w:hAnsi="Times New Roman"/>
          <w:b/>
          <w:bCs/>
          <w:sz w:val="24"/>
          <w:szCs w:val="24"/>
        </w:rPr>
      </w:pPr>
      <w:r w:rsidRPr="00BA08EF">
        <w:rPr>
          <w:rFonts w:ascii="Times New Roman" w:hAnsi="Times New Roman"/>
          <w:b/>
          <w:bCs/>
          <w:sz w:val="24"/>
          <w:szCs w:val="24"/>
        </w:rPr>
        <w:t xml:space="preserve">Статья 65.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На территории водоохранных зон запрещается: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использование сточных вод для удобрения почв;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3) осуществление авиационных мер по борьбе с вредителями и болезнями растений;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6) хранение пестицидов и агрохимикатов</w:t>
      </w:r>
      <w:r w:rsidRPr="00BA08EF">
        <w:rPr>
          <w:sz w:val="24"/>
          <w:szCs w:val="24"/>
        </w:rPr>
        <w:t xml:space="preserve"> (</w:t>
      </w:r>
      <w:r w:rsidRPr="00BA08EF">
        <w:rPr>
          <w:rFonts w:ascii="Times New Roman" w:hAnsi="Times New Roman"/>
          <w:spacing w:val="2"/>
          <w:sz w:val="24"/>
          <w:szCs w:val="24"/>
          <w:shd w:val="clear" w:color="auto" w:fill="FFFFFF"/>
        </w:rPr>
        <w:t>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7) сброс сточных, в том числе дренажных, вод;</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 границах прибрежных защитных полос, наряду с вышеперечисленными ограничениями, запрещается: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распашка земель;</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размещение отвалов размываемых грунтов;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выпас сельскохозяйственных животных и организация для них летних лагерей, ванн.</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z w:val="24"/>
          <w:szCs w:val="24"/>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6.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7.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централизованные системы водоотведения (канализации), централизованные ливневые системы водоотведения;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85" w:history="1">
        <w:r w:rsidRPr="00BA08EF">
          <w:rPr>
            <w:rStyle w:val="af4"/>
            <w:rFonts w:ascii="Times New Roman" w:hAnsi="Times New Roman"/>
            <w:spacing w:val="2"/>
            <w:sz w:val="24"/>
            <w:szCs w:val="24"/>
            <w:shd w:val="clear" w:color="auto" w:fill="FFFFFF"/>
          </w:rPr>
          <w:t>порядке</w:t>
        </w:r>
      </w:hyperlink>
      <w:r w:rsidRPr="00BA08EF">
        <w:rPr>
          <w:rFonts w:ascii="Times New Roman" w:hAnsi="Times New Roman"/>
          <w:spacing w:val="2"/>
          <w:sz w:val="24"/>
          <w:szCs w:val="24"/>
          <w:shd w:val="clear" w:color="auto" w:fill="FFFFFF"/>
        </w:rPr>
        <w:t>, установленном Правительством Российской Федерации.</w:t>
      </w:r>
    </w:p>
    <w:p w:rsidR="002350B5" w:rsidRPr="00BA08EF" w:rsidRDefault="002350B5" w:rsidP="002350B5">
      <w:pPr>
        <w:autoSpaceDE w:val="0"/>
        <w:autoSpaceDN w:val="0"/>
        <w:adjustRightInd w:val="0"/>
        <w:spacing w:line="360" w:lineRule="auto"/>
        <w:ind w:firstLine="720"/>
        <w:jc w:val="both"/>
        <w:rPr>
          <w:rFonts w:ascii="Times New Roman" w:hAnsi="Times New Roman"/>
          <w:b/>
          <w:bCs/>
          <w:sz w:val="24"/>
          <w:szCs w:val="24"/>
        </w:rPr>
      </w:pPr>
    </w:p>
    <w:p w:rsidR="002350B5" w:rsidRPr="00BA08EF" w:rsidRDefault="002350B5" w:rsidP="002350B5">
      <w:pPr>
        <w:shd w:val="clear" w:color="auto" w:fill="FFFFFF"/>
        <w:spacing w:line="315" w:lineRule="atLeast"/>
        <w:ind w:firstLine="709"/>
        <w:jc w:val="both"/>
        <w:textAlignment w:val="baseline"/>
        <w:rPr>
          <w:rFonts w:ascii="Times New Roman" w:hAnsi="Times New Roman"/>
          <w:b/>
          <w:bCs/>
          <w:sz w:val="24"/>
          <w:szCs w:val="24"/>
        </w:rPr>
      </w:pPr>
      <w:r w:rsidRPr="00BA08EF">
        <w:rPr>
          <w:rFonts w:ascii="Times New Roman" w:hAnsi="Times New Roman"/>
          <w:b/>
          <w:bCs/>
          <w:sz w:val="24"/>
          <w:szCs w:val="24"/>
        </w:rPr>
        <w:t xml:space="preserve">Статья 66. Ограничения использования земельных участков и объектов капитального строительства в </w:t>
      </w:r>
      <w:r w:rsidRPr="00BA08EF">
        <w:rPr>
          <w:rFonts w:ascii="Times New Roman" w:hAnsi="Times New Roman"/>
          <w:b/>
          <w:bCs/>
          <w:spacing w:val="2"/>
          <w:sz w:val="24"/>
          <w:szCs w:val="24"/>
          <w:shd w:val="clear" w:color="auto" w:fill="FFFFFF"/>
        </w:rPr>
        <w:t>зонах охраны объектов культурного наследия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sz w:val="24"/>
          <w:szCs w:val="24"/>
        </w:rPr>
        <w:t>1</w:t>
      </w:r>
      <w:r w:rsidRPr="00BA08EF">
        <w:rPr>
          <w:rFonts w:ascii="Times New Roman" w:hAnsi="Times New Roman"/>
          <w:spacing w:val="2"/>
          <w:sz w:val="24"/>
          <w:szCs w:val="24"/>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2) ограничениями, установленными Федеральным </w:t>
      </w:r>
      <w:hyperlink r:id="rId86" w:history="1">
        <w:r w:rsidRPr="00BA08EF">
          <w:rPr>
            <w:rStyle w:val="af4"/>
            <w:rFonts w:ascii="Times New Roman" w:hAnsi="Times New Roman"/>
            <w:spacing w:val="2"/>
            <w:sz w:val="24"/>
            <w:szCs w:val="24"/>
            <w:shd w:val="clear" w:color="auto" w:fill="FFFFFF"/>
          </w:rPr>
          <w:t>законом</w:t>
        </w:r>
      </w:hyperlink>
      <w:r w:rsidRPr="00BA08EF">
        <w:rPr>
          <w:rFonts w:ascii="Times New Roman" w:hAnsi="Times New Roman"/>
          <w:spacing w:val="2"/>
          <w:sz w:val="24"/>
          <w:szCs w:val="24"/>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7" w:history="1">
        <w:r w:rsidRPr="00BA08EF">
          <w:rPr>
            <w:rStyle w:val="af4"/>
            <w:rFonts w:ascii="Times New Roman" w:hAnsi="Times New Roman"/>
            <w:spacing w:val="2"/>
            <w:sz w:val="24"/>
            <w:szCs w:val="24"/>
            <w:shd w:val="clear" w:color="auto" w:fill="FFFFFF"/>
          </w:rPr>
          <w:t>частью  2</w:t>
        </w:r>
      </w:hyperlink>
      <w:r w:rsidRPr="00BA08EF">
        <w:rPr>
          <w:rFonts w:ascii="Times New Roman" w:hAnsi="Times New Roman"/>
          <w:spacing w:val="2"/>
          <w:sz w:val="24"/>
          <w:szCs w:val="24"/>
          <w:shd w:val="clear" w:color="auto" w:fill="FFFFFF"/>
        </w:rPr>
        <w:t xml:space="preserve"> настоящей статьи.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w:t>
      </w:r>
      <w:r w:rsidRPr="00BA08EF">
        <w:rPr>
          <w:rFonts w:ascii="Times New Roman" w:hAnsi="Times New Roman"/>
          <w:spacing w:val="2"/>
          <w:sz w:val="24"/>
          <w:szCs w:val="24"/>
          <w:shd w:val="clear" w:color="auto" w:fill="FFFFFF"/>
        </w:rPr>
        <w:lastRenderedPageBreak/>
        <w:t>относящихся к использованию земельных участков и иного недвижимого имущества, которое не является объектом культурного наследия.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4. В соответствии с Федеральным </w:t>
      </w:r>
      <w:hyperlink r:id="rId88" w:history="1">
        <w:r w:rsidRPr="00BA08EF">
          <w:rPr>
            <w:rStyle w:val="af4"/>
            <w:rFonts w:ascii="Times New Roman" w:hAnsi="Times New Roman"/>
            <w:spacing w:val="2"/>
            <w:sz w:val="24"/>
            <w:szCs w:val="24"/>
            <w:shd w:val="clear" w:color="auto" w:fill="FFFFFF"/>
          </w:rPr>
          <w:t>законом</w:t>
        </w:r>
      </w:hyperlink>
      <w:r w:rsidRPr="00BA08EF">
        <w:rPr>
          <w:rFonts w:ascii="Times New Roman" w:hAnsi="Times New Roman"/>
          <w:spacing w:val="2"/>
          <w:sz w:val="24"/>
          <w:szCs w:val="24"/>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а) охранную зону объекта культурного наследия;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б) зону регулирования застройки и хозяйственной деятельности;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 зону охраняемого природного ландшафта.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Проектирование и проведение работ по сохранению памятника или ансамбля и (или) их территорий осуществляются: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w:t>
      </w:r>
      <w:r w:rsidRPr="00BA08EF">
        <w:rPr>
          <w:rFonts w:ascii="Times New Roman" w:hAnsi="Times New Roman"/>
          <w:spacing w:val="2"/>
          <w:sz w:val="24"/>
          <w:szCs w:val="24"/>
          <w:shd w:val="clear" w:color="auto" w:fill="FFFFFF"/>
        </w:rPr>
        <w:lastRenderedPageBreak/>
        <w:t xml:space="preserve">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9" w:history="1">
        <w:r w:rsidRPr="00BA08EF">
          <w:rPr>
            <w:rStyle w:val="af4"/>
            <w:rFonts w:ascii="Times New Roman" w:hAnsi="Times New Roman"/>
            <w:spacing w:val="2"/>
            <w:sz w:val="24"/>
            <w:szCs w:val="24"/>
            <w:shd w:val="clear" w:color="auto" w:fill="FFFFFF"/>
          </w:rPr>
          <w:t>законом</w:t>
        </w:r>
      </w:hyperlink>
      <w:r w:rsidRPr="00BA08EF">
        <w:rPr>
          <w:rFonts w:ascii="Times New Roman" w:hAnsi="Times New Roman"/>
          <w:spacing w:val="2"/>
          <w:sz w:val="24"/>
          <w:szCs w:val="24"/>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90" w:history="1">
        <w:r w:rsidRPr="00BA08EF">
          <w:rPr>
            <w:rStyle w:val="af4"/>
            <w:rFonts w:ascii="Times New Roman" w:hAnsi="Times New Roman"/>
            <w:spacing w:val="2"/>
            <w:sz w:val="24"/>
            <w:szCs w:val="24"/>
            <w:shd w:val="clear" w:color="auto" w:fill="FFFFFF"/>
          </w:rPr>
          <w:t>пункте 8 части 4</w:t>
        </w:r>
      </w:hyperlink>
      <w:r w:rsidRPr="00BA08EF">
        <w:rPr>
          <w:rFonts w:ascii="Times New Roman" w:hAnsi="Times New Roman"/>
          <w:spacing w:val="2"/>
          <w:sz w:val="24"/>
          <w:szCs w:val="24"/>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10) Указанные в </w:t>
      </w:r>
      <w:hyperlink r:id="rId91" w:history="1">
        <w:r w:rsidRPr="00BA08EF">
          <w:rPr>
            <w:rStyle w:val="af4"/>
            <w:rFonts w:ascii="Times New Roman" w:hAnsi="Times New Roman"/>
            <w:spacing w:val="2"/>
            <w:sz w:val="24"/>
            <w:szCs w:val="24"/>
            <w:shd w:val="clear" w:color="auto" w:fill="FFFFFF"/>
          </w:rPr>
          <w:t>пункте 9 части 4</w:t>
        </w:r>
      </w:hyperlink>
      <w:r w:rsidRPr="00BA08EF">
        <w:rPr>
          <w:rFonts w:ascii="Times New Roman" w:hAnsi="Times New Roman"/>
          <w:spacing w:val="2"/>
          <w:sz w:val="24"/>
          <w:szCs w:val="24"/>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92" w:history="1">
        <w:r w:rsidRPr="00BA08EF">
          <w:rPr>
            <w:rStyle w:val="af4"/>
            <w:rFonts w:ascii="Times New Roman" w:hAnsi="Times New Roman"/>
            <w:spacing w:val="2"/>
            <w:sz w:val="24"/>
            <w:szCs w:val="24"/>
            <w:shd w:val="clear" w:color="auto" w:fill="FFFFFF"/>
          </w:rPr>
          <w:t>пункте 9 части 4</w:t>
        </w:r>
      </w:hyperlink>
      <w:r w:rsidRPr="00BA08EF">
        <w:rPr>
          <w:rFonts w:ascii="Times New Roman" w:hAnsi="Times New Roman"/>
          <w:spacing w:val="2"/>
          <w:sz w:val="24"/>
          <w:szCs w:val="24"/>
          <w:shd w:val="clear" w:color="auto" w:fill="FFFFFF"/>
        </w:rPr>
        <w:t xml:space="preserve"> настоящей статьи.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2350B5" w:rsidRPr="00BA08EF" w:rsidRDefault="002350B5" w:rsidP="002350B5">
      <w:pPr>
        <w:shd w:val="clear" w:color="auto" w:fill="FFFFFF"/>
        <w:spacing w:line="315" w:lineRule="atLeast"/>
        <w:ind w:firstLine="709"/>
        <w:jc w:val="both"/>
        <w:textAlignment w:val="baseline"/>
        <w:rPr>
          <w:rFonts w:ascii="Times New Roman" w:hAnsi="Times New Roman"/>
          <w:b/>
          <w:bCs/>
          <w:sz w:val="24"/>
          <w:szCs w:val="24"/>
        </w:rPr>
      </w:pPr>
    </w:p>
    <w:p w:rsidR="002350B5" w:rsidRPr="00BA08EF" w:rsidRDefault="002350B5" w:rsidP="002350B5">
      <w:pPr>
        <w:shd w:val="clear" w:color="auto" w:fill="FFFFFF"/>
        <w:spacing w:line="315" w:lineRule="atLeast"/>
        <w:ind w:firstLine="709"/>
        <w:jc w:val="both"/>
        <w:textAlignment w:val="baseline"/>
        <w:rPr>
          <w:rFonts w:ascii="Times New Roman" w:hAnsi="Times New Roman"/>
          <w:b/>
          <w:bCs/>
          <w:sz w:val="24"/>
          <w:szCs w:val="24"/>
        </w:rPr>
      </w:pPr>
      <w:r w:rsidRPr="00BA08EF">
        <w:rPr>
          <w:rFonts w:ascii="Times New Roman" w:hAnsi="Times New Roman"/>
          <w:b/>
          <w:bCs/>
          <w:sz w:val="24"/>
          <w:szCs w:val="24"/>
        </w:rPr>
        <w:t>Статья 67.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93" w:history="1">
        <w:r w:rsidRPr="00BA08EF">
          <w:rPr>
            <w:rStyle w:val="af4"/>
            <w:rFonts w:ascii="Times New Roman" w:hAnsi="Times New Roman"/>
            <w:spacing w:val="2"/>
            <w:sz w:val="24"/>
            <w:szCs w:val="24"/>
            <w:shd w:val="clear" w:color="auto" w:fill="FFFFFF"/>
          </w:rPr>
          <w:t>законодательством</w:t>
        </w:r>
      </w:hyperlink>
      <w:r w:rsidRPr="00BA08EF">
        <w:rPr>
          <w:rFonts w:ascii="Times New Roman" w:hAnsi="Times New Roman"/>
          <w:spacing w:val="2"/>
          <w:sz w:val="24"/>
          <w:szCs w:val="24"/>
          <w:shd w:val="clear" w:color="auto" w:fill="FFFFFF"/>
        </w:rPr>
        <w:t xml:space="preserve"> о санитарно-эпидемиологическом благополучии населения.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w:t>
      </w:r>
      <w:r w:rsidRPr="00BA08EF">
        <w:rPr>
          <w:rFonts w:ascii="Times New Roman" w:hAnsi="Times New Roman"/>
          <w:spacing w:val="2"/>
          <w:sz w:val="24"/>
          <w:szCs w:val="24"/>
          <w:shd w:val="clear" w:color="auto" w:fill="FFFFFF"/>
        </w:rPr>
        <w:lastRenderedPageBreak/>
        <w:t>использования территории, включающий комплекс мероприятий, направленных на предупреждение ухудшения качества воды.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3. Режим зон санитарной охраны включает: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мероприятия на территории зон санитарной охраны подземных источников водоснабжения;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мероприятия на территории зон санитарной охраны поверхностных источников водоснабжения;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мероприятия по санитарно-защитной полосе водоводов.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Мероприятия на территории зон санитарной охраны подземных источников водоснабжения.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6. Мероприятия по второму поясу зон санитарной охраны.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не допускается: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применение удобрений и ядохимикатов;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рубка леса главного пользования и реконструкции.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7. Мероприятия на территории зон санитарной охраны поверхностных источников водоснабжения.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8. Мероприятия по второму поясу зон санитарной охраны: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9. Мероприятия по санитарно-защитной полосе водоводов: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1) в пределах санитарно-защитной полосы водоводов должны отсутствовать источники загрязнения почвы и грунтовых вод;</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p>
    <w:p w:rsidR="002350B5" w:rsidRPr="00BA08EF" w:rsidRDefault="002350B5" w:rsidP="002350B5">
      <w:pPr>
        <w:shd w:val="clear" w:color="auto" w:fill="FFFFFF"/>
        <w:spacing w:line="315" w:lineRule="atLeast"/>
        <w:ind w:firstLine="709"/>
        <w:jc w:val="both"/>
        <w:textAlignment w:val="baseline"/>
        <w:rPr>
          <w:rFonts w:ascii="Times New Roman" w:hAnsi="Times New Roman"/>
          <w:b/>
          <w:bCs/>
          <w:sz w:val="24"/>
          <w:szCs w:val="24"/>
        </w:rPr>
      </w:pPr>
      <w:r w:rsidRPr="00BA08EF">
        <w:rPr>
          <w:rFonts w:ascii="Times New Roman" w:hAnsi="Times New Roman"/>
          <w:b/>
          <w:bCs/>
          <w:sz w:val="24"/>
          <w:szCs w:val="24"/>
        </w:rPr>
        <w:t>Статья 68.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а) убирать, перемещать, засыпать и повреждать предупреждающие знаки;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г) разводить огонь и размещать какие-либо открытые или закрытые источники огня;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lastRenderedPageBreak/>
        <w:t>е) производить работы ударными механизмами, сбрасывать тяжести массой свыше 5 тонн;</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ж) складировать любые материалы, в том числе взрывоопасные, пожароопасные и горюче-смазочные.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 осуществлять горные, взрывные, мелиоративные работы, в том числе связанные с временным затоплением земель.</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2350B5" w:rsidRPr="00BA08EF" w:rsidRDefault="002350B5" w:rsidP="002350B5">
      <w:pPr>
        <w:autoSpaceDE w:val="0"/>
        <w:autoSpaceDN w:val="0"/>
        <w:adjustRightInd w:val="0"/>
        <w:ind w:firstLine="709"/>
        <w:jc w:val="both"/>
        <w:outlineLvl w:val="3"/>
        <w:rPr>
          <w:rFonts w:ascii="Times New Roman" w:hAnsi="Times New Roman"/>
          <w:spacing w:val="2"/>
          <w:sz w:val="24"/>
          <w:szCs w:val="24"/>
          <w:shd w:val="clear" w:color="auto" w:fill="FFFFFF"/>
        </w:rPr>
      </w:pPr>
    </w:p>
    <w:p w:rsidR="002350B5" w:rsidRPr="00BA08EF" w:rsidRDefault="002350B5" w:rsidP="002350B5">
      <w:pPr>
        <w:autoSpaceDE w:val="0"/>
        <w:autoSpaceDN w:val="0"/>
        <w:adjustRightInd w:val="0"/>
        <w:jc w:val="both"/>
        <w:outlineLvl w:val="3"/>
        <w:rPr>
          <w:rFonts w:ascii="Times New Roman" w:hAnsi="Times New Roman"/>
          <w:spacing w:val="2"/>
          <w:sz w:val="24"/>
          <w:szCs w:val="24"/>
          <w:shd w:val="clear" w:color="auto" w:fill="FFFFFF"/>
        </w:rPr>
      </w:pPr>
    </w:p>
    <w:p w:rsidR="002350B5" w:rsidRPr="00BA08EF" w:rsidRDefault="002350B5" w:rsidP="002350B5">
      <w:pPr>
        <w:shd w:val="clear" w:color="auto" w:fill="FFFFFF"/>
        <w:spacing w:line="315" w:lineRule="atLeast"/>
        <w:ind w:firstLine="709"/>
        <w:jc w:val="both"/>
        <w:textAlignment w:val="baseline"/>
        <w:rPr>
          <w:rFonts w:ascii="Times New Roman" w:hAnsi="Times New Roman"/>
          <w:b/>
          <w:bCs/>
          <w:sz w:val="24"/>
          <w:szCs w:val="24"/>
        </w:rPr>
      </w:pPr>
      <w:r w:rsidRPr="00BA08EF">
        <w:rPr>
          <w:rFonts w:ascii="Times New Roman" w:hAnsi="Times New Roman"/>
          <w:b/>
          <w:bCs/>
          <w:sz w:val="24"/>
          <w:szCs w:val="24"/>
        </w:rPr>
        <w:lastRenderedPageBreak/>
        <w:t>Статья 69.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2350B5" w:rsidRPr="00BA08EF" w:rsidRDefault="002350B5" w:rsidP="002350B5">
      <w:pPr>
        <w:shd w:val="clear" w:color="auto" w:fill="FFFFFF"/>
        <w:spacing w:line="315" w:lineRule="atLeast"/>
        <w:ind w:firstLine="709"/>
        <w:jc w:val="both"/>
        <w:textAlignment w:val="baseline"/>
        <w:rPr>
          <w:rFonts w:ascii="Times New Roman" w:hAnsi="Times New Roman"/>
          <w:b/>
          <w:bCs/>
          <w:sz w:val="24"/>
          <w:szCs w:val="24"/>
        </w:rPr>
      </w:pPr>
    </w:p>
    <w:p w:rsidR="002350B5" w:rsidRPr="00BA08EF" w:rsidRDefault="002350B5" w:rsidP="002350B5">
      <w:pPr>
        <w:numPr>
          <w:ilvl w:val="0"/>
          <w:numId w:val="23"/>
        </w:numPr>
        <w:tabs>
          <w:tab w:val="left" w:pos="1134"/>
        </w:tabs>
        <w:spacing w:after="0"/>
        <w:ind w:left="0" w:firstLine="709"/>
        <w:jc w:val="both"/>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2350B5" w:rsidRPr="00BA08EF" w:rsidRDefault="002350B5" w:rsidP="002350B5">
      <w:pPr>
        <w:numPr>
          <w:ilvl w:val="0"/>
          <w:numId w:val="23"/>
        </w:numPr>
        <w:tabs>
          <w:tab w:val="left" w:pos="1134"/>
        </w:tabs>
        <w:spacing w:after="0"/>
        <w:ind w:left="0" w:firstLine="709"/>
        <w:jc w:val="both"/>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Порядок</w:t>
      </w:r>
      <w:r w:rsidRPr="00BA08EF">
        <w:rPr>
          <w:rFonts w:ascii="Times New Roman" w:hAnsi="Times New Roman"/>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BA08EF">
        <w:rPr>
          <w:rFonts w:ascii="Times New Roman" w:hAnsi="Times New Roman"/>
          <w:spacing w:val="2"/>
          <w:sz w:val="24"/>
          <w:szCs w:val="24"/>
          <w:shd w:val="clear" w:color="auto" w:fill="FFFFFF"/>
        </w:rPr>
        <w:t>(далее в настоящей статье – Порядок).</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pacing w:val="2"/>
          <w:sz w:val="24"/>
          <w:szCs w:val="24"/>
          <w:shd w:val="clear" w:color="auto" w:fill="FFFFFF"/>
        </w:rPr>
        <w:t xml:space="preserve">3. Согласно п. 8 Порядка </w:t>
      </w:r>
      <w:r w:rsidRPr="00BA08EF">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г) размещать свалки;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а) строительство, капитальный ремонт, реконструкция или снос зданий и сооружений;</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б) горные, взрывные, мелиоративные работы, в том числе связанные с временным затоплением земель;</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в) посадка и вырубка деревьев и кустарников;</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50B5" w:rsidRPr="00BA08EF" w:rsidRDefault="002350B5" w:rsidP="002350B5">
      <w:pPr>
        <w:ind w:firstLine="709"/>
        <w:jc w:val="both"/>
        <w:rPr>
          <w:rFonts w:ascii="Times New Roman" w:hAnsi="Times New Roman"/>
          <w:sz w:val="24"/>
          <w:szCs w:val="24"/>
        </w:rPr>
      </w:pPr>
      <w:r w:rsidRPr="00BA08EF">
        <w:rPr>
          <w:rFonts w:ascii="Times New Roman" w:hAnsi="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t xml:space="preserve">4. Согласно п. 9 Порядка </w:t>
      </w:r>
      <w:r w:rsidRPr="00BA08EF">
        <w:rPr>
          <w:spacing w:val="2"/>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а) складировать или размещать хранилища любых, в том числе горюче-смазочных, материалов;</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д) осуществлять проход судов с поднятыми стрелами кранов и других механизмов (в охранных зонах воздушных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а) строительство, капитальный ремонт, реконструкция или снос зданий и сооружений;</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б) горные, взрывные, мелиоративные работы, в том числе связанные с временным затоплением земель;</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в) посадка и вырубка деревьев и кустарников;</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lastRenderedPageBreak/>
        <w:t>б) складировать или размещать хранилища любых, в том числе горюче-смазочных, материалов;</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50B5" w:rsidRPr="00BA08EF" w:rsidRDefault="002350B5" w:rsidP="002350B5">
      <w:pPr>
        <w:pStyle w:val="formattext"/>
        <w:shd w:val="clear" w:color="auto" w:fill="FFFFFF"/>
        <w:spacing w:before="0" w:beforeAutospacing="0" w:after="0" w:afterAutospacing="0" w:line="315" w:lineRule="atLeast"/>
        <w:ind w:firstLine="709"/>
        <w:jc w:val="both"/>
        <w:textAlignment w:val="baseline"/>
        <w:rPr>
          <w:spacing w:val="2"/>
        </w:rPr>
      </w:pPr>
      <w:r w:rsidRPr="00BA08EF">
        <w:rPr>
          <w:spacing w:val="2"/>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2350B5" w:rsidRPr="00BA08EF" w:rsidRDefault="002350B5" w:rsidP="002350B5">
      <w:pPr>
        <w:shd w:val="clear" w:color="auto" w:fill="FFFFFF"/>
        <w:spacing w:line="315" w:lineRule="atLeast"/>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2350B5" w:rsidRPr="00BA08EF" w:rsidRDefault="002350B5" w:rsidP="002350B5">
      <w:pPr>
        <w:shd w:val="clear" w:color="auto" w:fill="FFFFFF"/>
        <w:spacing w:line="315" w:lineRule="atLeast"/>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2350B5" w:rsidRPr="00BA08EF" w:rsidRDefault="002350B5" w:rsidP="002350B5">
      <w:pPr>
        <w:shd w:val="clear" w:color="auto" w:fill="FFFFFF"/>
        <w:spacing w:line="315" w:lineRule="atLeast"/>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2350B5" w:rsidRPr="00BA08EF" w:rsidRDefault="002350B5" w:rsidP="002350B5">
      <w:pPr>
        <w:shd w:val="clear" w:color="auto" w:fill="FFFFFF"/>
        <w:spacing w:line="315" w:lineRule="atLeast"/>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2350B5" w:rsidRPr="00BA08EF" w:rsidRDefault="002350B5" w:rsidP="00BA08EF">
      <w:pPr>
        <w:shd w:val="clear" w:color="auto" w:fill="FFFFFF"/>
        <w:spacing w:line="315" w:lineRule="atLeast"/>
        <w:ind w:firstLine="709"/>
        <w:jc w:val="both"/>
        <w:textAlignment w:val="baseline"/>
        <w:rPr>
          <w:rFonts w:ascii="Times New Roman" w:hAnsi="Times New Roman"/>
          <w:b/>
          <w:bCs/>
          <w:sz w:val="24"/>
          <w:szCs w:val="24"/>
        </w:rPr>
      </w:pPr>
      <w:r w:rsidRPr="00BA08EF">
        <w:rPr>
          <w:rFonts w:ascii="Times New Roman" w:hAnsi="Times New Roman"/>
          <w:b/>
          <w:bCs/>
          <w:sz w:val="24"/>
          <w:szCs w:val="24"/>
        </w:rPr>
        <w:t>Статья 70.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1) охранные зоны с особыми условиями использования: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w:t>
      </w:r>
      <w:r w:rsidRPr="00BA08EF">
        <w:rPr>
          <w:rFonts w:ascii="Times New Roman" w:hAnsi="Times New Roman"/>
          <w:spacing w:val="2"/>
          <w:sz w:val="24"/>
          <w:szCs w:val="24"/>
          <w:shd w:val="clear" w:color="auto" w:fill="FFFFFF"/>
        </w:rPr>
        <w:lastRenderedPageBreak/>
        <w:t>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создаются просеки в лесных массивах и зеленых насаждениях:</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вдоль трассы кабеля связи - шириной не менее 6 метров (по 3 метра с каждой стороны от кабеля связи).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w:t>
      </w:r>
      <w:r w:rsidRPr="00BA08EF">
        <w:rPr>
          <w:rFonts w:ascii="Times New Roman" w:hAnsi="Times New Roman"/>
          <w:spacing w:val="2"/>
          <w:sz w:val="24"/>
          <w:szCs w:val="24"/>
          <w:shd w:val="clear" w:color="auto" w:fill="FFFFFF"/>
        </w:rPr>
        <w:lastRenderedPageBreak/>
        <w:t>состоянии силами предприятий, в ведении которых находятся линии связи и линии радиофикации.</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2350B5" w:rsidRPr="00BA08EF" w:rsidRDefault="002350B5" w:rsidP="002350B5">
      <w:pPr>
        <w:shd w:val="clear" w:color="auto" w:fill="FFFFFF"/>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2350B5" w:rsidRPr="00BA08EF" w:rsidRDefault="002350B5" w:rsidP="002350B5">
      <w:pPr>
        <w:shd w:val="clear" w:color="auto" w:fill="FFFFFF"/>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2350B5" w:rsidRPr="00BA08EF" w:rsidRDefault="002350B5" w:rsidP="002350B5">
      <w:pPr>
        <w:shd w:val="clear" w:color="auto" w:fill="FFFFFF"/>
        <w:ind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2350B5" w:rsidRPr="00BA08EF" w:rsidRDefault="002350B5" w:rsidP="002350B5">
      <w:pPr>
        <w:shd w:val="clear" w:color="auto" w:fill="FFFFFF"/>
        <w:spacing w:line="315" w:lineRule="atLeast"/>
        <w:ind w:firstLine="709"/>
        <w:jc w:val="both"/>
        <w:textAlignment w:val="baseline"/>
        <w:rPr>
          <w:rFonts w:ascii="Times New Roman" w:hAnsi="Times New Roman"/>
          <w:spacing w:val="2"/>
          <w:sz w:val="24"/>
          <w:szCs w:val="24"/>
          <w:shd w:val="clear" w:color="auto" w:fill="FFFFFF"/>
        </w:rPr>
      </w:pPr>
    </w:p>
    <w:p w:rsidR="002350B5" w:rsidRPr="00BA08EF" w:rsidRDefault="002350B5" w:rsidP="002350B5">
      <w:pPr>
        <w:shd w:val="clear" w:color="auto" w:fill="FFFFFF"/>
        <w:spacing w:line="315" w:lineRule="atLeast"/>
        <w:ind w:firstLine="709"/>
        <w:jc w:val="both"/>
        <w:textAlignment w:val="baseline"/>
        <w:rPr>
          <w:rFonts w:ascii="Times New Roman" w:hAnsi="Times New Roman"/>
          <w:b/>
          <w:bCs/>
          <w:sz w:val="24"/>
          <w:szCs w:val="24"/>
        </w:rPr>
      </w:pPr>
      <w:r w:rsidRPr="00BA08EF">
        <w:rPr>
          <w:rFonts w:ascii="Times New Roman" w:hAnsi="Times New Roman"/>
          <w:b/>
          <w:bCs/>
          <w:spacing w:val="2"/>
          <w:sz w:val="24"/>
          <w:szCs w:val="24"/>
          <w:shd w:val="clear" w:color="auto" w:fill="FFFFFF"/>
        </w:rPr>
        <w:t>Статья 71.</w:t>
      </w:r>
      <w:r w:rsidRPr="00BA08EF">
        <w:rPr>
          <w:rFonts w:ascii="Times New Roman" w:hAnsi="Times New Roman"/>
          <w:spacing w:val="2"/>
          <w:sz w:val="24"/>
          <w:szCs w:val="24"/>
          <w:shd w:val="clear" w:color="auto" w:fill="FFFFFF"/>
        </w:rPr>
        <w:t xml:space="preserve"> </w:t>
      </w:r>
      <w:r w:rsidRPr="00BA08EF">
        <w:rPr>
          <w:rFonts w:ascii="Times New Roman" w:hAnsi="Times New Roman"/>
          <w:b/>
          <w:bCs/>
          <w:sz w:val="24"/>
          <w:szCs w:val="24"/>
        </w:rPr>
        <w:t>Ограничения использования земельных участков и объектов капитального строительства в границах полос отвода автомобильных дорог</w:t>
      </w:r>
    </w:p>
    <w:p w:rsidR="002350B5" w:rsidRPr="00BA08EF" w:rsidRDefault="002350B5" w:rsidP="002350B5">
      <w:pPr>
        <w:numPr>
          <w:ilvl w:val="0"/>
          <w:numId w:val="24"/>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hAnsi="Times New Roman"/>
          <w:sz w:val="24"/>
          <w:szCs w:val="24"/>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350B5" w:rsidRPr="00BA08EF" w:rsidRDefault="002350B5" w:rsidP="002350B5">
      <w:pPr>
        <w:numPr>
          <w:ilvl w:val="0"/>
          <w:numId w:val="24"/>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hAnsi="Times New Roman"/>
          <w:sz w:val="24"/>
          <w:szCs w:val="24"/>
        </w:rPr>
        <w:t xml:space="preserve">Ограничения использования полосы отвода автомобильных дорог устанавливаются </w:t>
      </w:r>
      <w:hyperlink r:id="rId94" w:history="1">
        <w:r w:rsidRPr="00BA08EF">
          <w:rPr>
            <w:rStyle w:val="af4"/>
            <w:rFonts w:ascii="Times New Roman" w:hAnsi="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A08EF">
        <w:rPr>
          <w:rFonts w:ascii="Times New Roman" w:hAnsi="Times New Roman"/>
          <w:sz w:val="24"/>
          <w:szCs w:val="24"/>
        </w:rPr>
        <w:t>».</w:t>
      </w:r>
    </w:p>
    <w:p w:rsidR="002350B5" w:rsidRPr="00BA08EF" w:rsidRDefault="002350B5" w:rsidP="002350B5">
      <w:pPr>
        <w:numPr>
          <w:ilvl w:val="0"/>
          <w:numId w:val="24"/>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hAnsi="Times New Roman"/>
          <w:sz w:val="24"/>
          <w:szCs w:val="24"/>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5" w:anchor="dst100012" w:history="1">
        <w:r w:rsidRPr="00BA08EF">
          <w:rPr>
            <w:rStyle w:val="af4"/>
            <w:rFonts w:ascii="Times New Roman" w:hAnsi="Times New Roman"/>
            <w:sz w:val="24"/>
            <w:szCs w:val="24"/>
            <w:shd w:val="clear" w:color="auto" w:fill="FFFFFF"/>
          </w:rPr>
          <w:t>норм</w:t>
        </w:r>
      </w:hyperlink>
      <w:r w:rsidRPr="00BA08EF">
        <w:rPr>
          <w:rFonts w:ascii="Times New Roman" w:hAnsi="Times New Roman"/>
          <w:sz w:val="24"/>
          <w:szCs w:val="24"/>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2350B5" w:rsidRPr="00BA08EF" w:rsidRDefault="002350B5" w:rsidP="002350B5">
      <w:pPr>
        <w:shd w:val="clear" w:color="auto" w:fill="FFFFFF"/>
        <w:ind w:firstLine="709"/>
        <w:jc w:val="both"/>
        <w:rPr>
          <w:rFonts w:ascii="Times New Roman" w:eastAsia="Times New Roman" w:hAnsi="Times New Roman"/>
          <w:sz w:val="24"/>
          <w:szCs w:val="24"/>
        </w:rPr>
      </w:pPr>
      <w:r w:rsidRPr="00BA08EF">
        <w:rPr>
          <w:rFonts w:ascii="Times New Roman" w:eastAsia="Times New Roman" w:hAnsi="Times New Roman"/>
          <w:sz w:val="24"/>
          <w:szCs w:val="24"/>
        </w:rPr>
        <w:t>В границах полосы отвода автомобильной дороги, за исключением случаев, предусмотренных настоящим Федеральным законом, запрещаются:</w:t>
      </w:r>
    </w:p>
    <w:p w:rsidR="002350B5" w:rsidRPr="00BA08EF" w:rsidRDefault="002350B5" w:rsidP="002350B5">
      <w:pPr>
        <w:shd w:val="clear" w:color="auto" w:fill="FFFFFF"/>
        <w:ind w:firstLine="709"/>
        <w:jc w:val="both"/>
        <w:rPr>
          <w:rFonts w:ascii="Times New Roman" w:eastAsia="Times New Roman" w:hAnsi="Times New Roman"/>
          <w:sz w:val="24"/>
          <w:szCs w:val="24"/>
        </w:rPr>
      </w:pPr>
      <w:r w:rsidRPr="00BA08EF">
        <w:rPr>
          <w:rFonts w:ascii="Times New Roman" w:eastAsia="Times New Roman" w:hAnsi="Times New Roman"/>
          <w:sz w:val="24"/>
          <w:szCs w:val="24"/>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350B5" w:rsidRPr="00BA08EF" w:rsidRDefault="002350B5" w:rsidP="002350B5">
      <w:pPr>
        <w:shd w:val="clear" w:color="auto" w:fill="FFFFFF"/>
        <w:ind w:firstLine="709"/>
        <w:jc w:val="both"/>
        <w:rPr>
          <w:rFonts w:ascii="Times New Roman" w:eastAsia="Times New Roman" w:hAnsi="Times New Roman"/>
          <w:sz w:val="24"/>
          <w:szCs w:val="24"/>
        </w:rPr>
      </w:pPr>
      <w:r w:rsidRPr="00BA08EF">
        <w:rPr>
          <w:rFonts w:ascii="Times New Roman" w:eastAsia="Times New Roman" w:hAnsi="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350B5" w:rsidRPr="00BA08EF" w:rsidRDefault="002350B5" w:rsidP="002350B5">
      <w:pPr>
        <w:shd w:val="clear" w:color="auto" w:fill="FFFFFF"/>
        <w:ind w:firstLine="709"/>
        <w:jc w:val="both"/>
        <w:rPr>
          <w:rFonts w:ascii="Times New Roman" w:eastAsia="Times New Roman" w:hAnsi="Times New Roman"/>
          <w:sz w:val="24"/>
          <w:szCs w:val="24"/>
        </w:rPr>
      </w:pPr>
      <w:r w:rsidRPr="00BA08EF">
        <w:rPr>
          <w:rFonts w:ascii="Times New Roman" w:eastAsia="Times New Roman" w:hAnsi="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350B5" w:rsidRPr="00BA08EF" w:rsidRDefault="002350B5" w:rsidP="002350B5">
      <w:pPr>
        <w:shd w:val="clear" w:color="auto" w:fill="FFFFFF"/>
        <w:ind w:firstLine="709"/>
        <w:jc w:val="both"/>
        <w:rPr>
          <w:rFonts w:ascii="Times New Roman" w:eastAsia="Times New Roman" w:hAnsi="Times New Roman"/>
          <w:sz w:val="24"/>
          <w:szCs w:val="24"/>
        </w:rPr>
      </w:pPr>
      <w:r w:rsidRPr="00BA08EF">
        <w:rPr>
          <w:rFonts w:ascii="Times New Roman" w:eastAsia="Times New Roman" w:hAnsi="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350B5" w:rsidRPr="00BA08EF" w:rsidRDefault="002350B5" w:rsidP="002350B5">
      <w:pPr>
        <w:shd w:val="clear" w:color="auto" w:fill="FFFFFF"/>
        <w:ind w:firstLine="709"/>
        <w:jc w:val="both"/>
        <w:rPr>
          <w:rFonts w:ascii="Times New Roman" w:eastAsia="Times New Roman" w:hAnsi="Times New Roman"/>
          <w:sz w:val="24"/>
          <w:szCs w:val="24"/>
        </w:rPr>
      </w:pPr>
      <w:r w:rsidRPr="00BA08EF">
        <w:rPr>
          <w:rFonts w:ascii="Times New Roman" w:eastAsia="Times New Roman" w:hAnsi="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350B5" w:rsidRPr="00BA08EF" w:rsidRDefault="002350B5" w:rsidP="002350B5">
      <w:pPr>
        <w:shd w:val="clear" w:color="auto" w:fill="FFFFFF"/>
        <w:ind w:firstLine="709"/>
        <w:jc w:val="both"/>
        <w:rPr>
          <w:rFonts w:ascii="Times New Roman" w:eastAsia="Times New Roman" w:hAnsi="Times New Roman"/>
          <w:sz w:val="24"/>
          <w:szCs w:val="24"/>
        </w:rPr>
      </w:pPr>
      <w:r w:rsidRPr="00BA08EF">
        <w:rPr>
          <w:rFonts w:ascii="Times New Roman" w:eastAsia="Times New Roman" w:hAnsi="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350B5" w:rsidRPr="00BA08EF" w:rsidRDefault="002350B5" w:rsidP="002350B5">
      <w:pPr>
        <w:shd w:val="clear" w:color="auto" w:fill="FFFFFF"/>
        <w:spacing w:line="315" w:lineRule="atLeast"/>
        <w:ind w:left="709"/>
        <w:jc w:val="both"/>
        <w:textAlignment w:val="baseline"/>
        <w:rPr>
          <w:rFonts w:ascii="Times New Roman" w:hAnsi="Times New Roman"/>
          <w:spacing w:val="2"/>
          <w:sz w:val="24"/>
          <w:szCs w:val="24"/>
          <w:shd w:val="clear" w:color="auto" w:fill="FFFFFF"/>
        </w:rPr>
      </w:pPr>
    </w:p>
    <w:p w:rsidR="002350B5" w:rsidRPr="00BA08EF" w:rsidRDefault="002350B5" w:rsidP="002350B5">
      <w:pPr>
        <w:pStyle w:val="af6"/>
        <w:shd w:val="clear" w:color="auto" w:fill="FFFFFF"/>
        <w:spacing w:line="378" w:lineRule="atLeast"/>
        <w:ind w:firstLine="709"/>
        <w:jc w:val="both"/>
        <w:textAlignment w:val="baseline"/>
        <w:rPr>
          <w:b w:val="0"/>
          <w:bCs w:val="0"/>
          <w:spacing w:val="2"/>
          <w:sz w:val="24"/>
          <w:szCs w:val="24"/>
          <w:shd w:val="clear" w:color="auto" w:fill="FFFFFF"/>
        </w:rPr>
      </w:pPr>
      <w:r w:rsidRPr="00BA08EF">
        <w:rPr>
          <w:b w:val="0"/>
          <w:bCs w:val="0"/>
          <w:spacing w:val="2"/>
          <w:sz w:val="24"/>
          <w:szCs w:val="24"/>
          <w:shd w:val="clear" w:color="auto" w:fill="FFFFFF"/>
        </w:rPr>
        <w:t xml:space="preserve">Статья 72. </w:t>
      </w:r>
      <w:r w:rsidRPr="00BA08EF">
        <w:rPr>
          <w:b w:val="0"/>
          <w:bCs w:val="0"/>
          <w:sz w:val="24"/>
          <w:szCs w:val="24"/>
        </w:rPr>
        <w:t xml:space="preserve">Ограничения использования земельных участков в </w:t>
      </w:r>
      <w:r w:rsidRPr="00BA08EF">
        <w:rPr>
          <w:b w:val="0"/>
          <w:bCs w:val="0"/>
          <w:spacing w:val="2"/>
          <w:sz w:val="24"/>
          <w:szCs w:val="24"/>
          <w:shd w:val="clear" w:color="auto" w:fill="FFFFFF"/>
        </w:rPr>
        <w:t>зонах минимальных расстояний газопроводов, нефтепроводов, нефтепродуктопроводов</w:t>
      </w:r>
    </w:p>
    <w:p w:rsidR="002350B5" w:rsidRPr="00BA08EF" w:rsidRDefault="002350B5" w:rsidP="002350B5">
      <w:pPr>
        <w:pStyle w:val="af6"/>
        <w:widowControl/>
        <w:numPr>
          <w:ilvl w:val="0"/>
          <w:numId w:val="25"/>
        </w:numPr>
        <w:shd w:val="clear" w:color="auto" w:fill="FFFFFF"/>
        <w:autoSpaceDE/>
        <w:autoSpaceDN/>
        <w:ind w:left="0" w:right="0" w:firstLine="709"/>
        <w:jc w:val="both"/>
        <w:textAlignment w:val="baseline"/>
        <w:rPr>
          <w:sz w:val="24"/>
          <w:szCs w:val="24"/>
        </w:rPr>
      </w:pPr>
      <w:r w:rsidRPr="00BA08EF">
        <w:rPr>
          <w:spacing w:val="2"/>
          <w:sz w:val="24"/>
          <w:szCs w:val="24"/>
          <w:shd w:val="clear" w:color="auto" w:fill="FFFFFF"/>
        </w:rPr>
        <w:t xml:space="preserve"> </w:t>
      </w:r>
      <w:r w:rsidRPr="00BA08EF">
        <w:rPr>
          <w:sz w:val="24"/>
          <w:szCs w:val="24"/>
        </w:rPr>
        <w:t>Зона минимальных расстояний газопроводов</w:t>
      </w:r>
      <w:r w:rsidRPr="00BA08EF">
        <w:rPr>
          <w:spacing w:val="2"/>
          <w:sz w:val="24"/>
          <w:szCs w:val="24"/>
          <w:shd w:val="clear" w:color="auto" w:fill="FFFFFF"/>
        </w:rPr>
        <w:t xml:space="preserve"> нефтепроводов, нефтепродуктопроводов</w:t>
      </w:r>
      <w:r w:rsidRPr="00BA08EF">
        <w:rPr>
          <w:sz w:val="24"/>
          <w:szCs w:val="24"/>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2350B5" w:rsidRPr="00BA08EF" w:rsidRDefault="002350B5" w:rsidP="002350B5">
      <w:pPr>
        <w:pStyle w:val="af6"/>
        <w:widowControl/>
        <w:numPr>
          <w:ilvl w:val="0"/>
          <w:numId w:val="25"/>
        </w:numPr>
        <w:shd w:val="clear" w:color="auto" w:fill="FFFFFF"/>
        <w:autoSpaceDE/>
        <w:autoSpaceDN/>
        <w:ind w:left="0" w:right="0" w:firstLine="709"/>
        <w:jc w:val="both"/>
        <w:textAlignment w:val="baseline"/>
        <w:rPr>
          <w:sz w:val="24"/>
          <w:szCs w:val="24"/>
        </w:rPr>
      </w:pPr>
      <w:r w:rsidRPr="00BA08EF">
        <w:rPr>
          <w:sz w:val="24"/>
          <w:szCs w:val="24"/>
        </w:rPr>
        <w:t xml:space="preserve">Размеры зон минимальных расстояний магистральных трубопроводов установлены в </w:t>
      </w:r>
      <w:r w:rsidRPr="00BA08EF">
        <w:rPr>
          <w:sz w:val="24"/>
          <w:szCs w:val="24"/>
          <w:shd w:val="clear" w:color="auto" w:fill="FFFFFF"/>
        </w:rPr>
        <w:t>СП 136.13330.2012 «Свод правил. Магистральные трубопроводы».</w:t>
      </w:r>
    </w:p>
    <w:p w:rsidR="002350B5" w:rsidRPr="00BA08EF" w:rsidRDefault="002350B5" w:rsidP="002350B5">
      <w:pPr>
        <w:pStyle w:val="af6"/>
        <w:shd w:val="clear" w:color="auto" w:fill="FFFFFF"/>
        <w:spacing w:line="378" w:lineRule="atLeast"/>
        <w:ind w:left="709"/>
        <w:jc w:val="both"/>
        <w:textAlignment w:val="baseline"/>
        <w:rPr>
          <w:sz w:val="24"/>
          <w:szCs w:val="24"/>
          <w:shd w:val="clear" w:color="auto" w:fill="FFFFFF"/>
        </w:rPr>
      </w:pPr>
    </w:p>
    <w:p w:rsidR="002350B5" w:rsidRPr="00BA08EF" w:rsidRDefault="002350B5" w:rsidP="002350B5">
      <w:pPr>
        <w:pStyle w:val="af6"/>
        <w:shd w:val="clear" w:color="auto" w:fill="FFFFFF"/>
        <w:spacing w:line="378" w:lineRule="atLeast"/>
        <w:ind w:firstLine="709"/>
        <w:jc w:val="both"/>
        <w:textAlignment w:val="baseline"/>
        <w:rPr>
          <w:b w:val="0"/>
          <w:bCs w:val="0"/>
          <w:sz w:val="24"/>
          <w:szCs w:val="24"/>
          <w:shd w:val="clear" w:color="auto" w:fill="FFFFFF"/>
        </w:rPr>
      </w:pPr>
      <w:r w:rsidRPr="00BA08EF">
        <w:rPr>
          <w:b w:val="0"/>
          <w:bCs w:val="0"/>
          <w:sz w:val="24"/>
          <w:szCs w:val="24"/>
          <w:shd w:val="clear" w:color="auto" w:fill="FFFFFF"/>
        </w:rPr>
        <w:t xml:space="preserve">Статья 73. </w:t>
      </w:r>
      <w:r w:rsidRPr="00BA08EF">
        <w:rPr>
          <w:b w:val="0"/>
          <w:bCs w:val="0"/>
          <w:sz w:val="24"/>
          <w:szCs w:val="24"/>
        </w:rPr>
        <w:t xml:space="preserve">Ограничения использования земельных участков и объектов капитального строительства в </w:t>
      </w:r>
      <w:r w:rsidRPr="00BA08EF">
        <w:rPr>
          <w:b w:val="0"/>
          <w:bCs w:val="0"/>
          <w:sz w:val="24"/>
          <w:szCs w:val="24"/>
          <w:shd w:val="clear" w:color="auto" w:fill="FFFFFF"/>
        </w:rPr>
        <w:t>охранных зонах магистральных трубопроводов</w:t>
      </w:r>
    </w:p>
    <w:p w:rsidR="002350B5" w:rsidRPr="00BA08EF" w:rsidRDefault="002350B5" w:rsidP="002350B5">
      <w:pPr>
        <w:numPr>
          <w:ilvl w:val="0"/>
          <w:numId w:val="26"/>
        </w:numPr>
        <w:spacing w:after="0" w:line="240" w:lineRule="auto"/>
        <w:ind w:left="0" w:firstLine="709"/>
        <w:jc w:val="both"/>
        <w:rPr>
          <w:rFonts w:ascii="Times New Roman" w:hAnsi="Times New Roman"/>
          <w:sz w:val="24"/>
          <w:szCs w:val="24"/>
        </w:rPr>
      </w:pPr>
      <w:r w:rsidRPr="00BA08EF">
        <w:rPr>
          <w:rFonts w:ascii="Times New Roman" w:hAnsi="Times New Roman"/>
          <w:sz w:val="24"/>
          <w:szCs w:val="24"/>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lastRenderedPageBreak/>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а) перемещать, засыпать и ломать опознавательные и сигнальные знаки, контрольно - измерительные пункты;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в) устраивать всякого рода свалки, выливать растворы кислот, солей и щелочей;</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д) бросать якоря, проходить с отданными якорями, цепями, лотами, волокушами и тралами, производить дноуглубительные и землечерпальные работы;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е) разводить огонь и размещать какие-либо открытые или закрытые источники огня.</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3. В охранных зонах трубопроводов без письменного разрешения предприятий трубопроводного транспорта запрещается:</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а) возводить любые постройки и сооружения;</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w:t>
      </w:r>
      <w:r w:rsidRPr="00BA08EF">
        <w:lastRenderedPageBreak/>
        <w:t>рыбопромысловые участки, производить добычу рыбы, а также водных животных и растений, устраивать водопои, производить колку и заготовку льда;</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г) производить мелиоративные земляные работы, сооружать оросительные и осушительные системы;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д) производить всякого рода открытые и подземные, горные, строительные, монтажные и взрывные работы, планировку грунта.</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4. Предприятиям трубопроводного транспорта разрешается:</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lastRenderedPageBreak/>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2350B5" w:rsidRPr="00BA08EF" w:rsidRDefault="002350B5" w:rsidP="002350B5">
      <w:pPr>
        <w:pStyle w:val="pboth"/>
        <w:spacing w:before="0" w:beforeAutospacing="0" w:after="0" w:afterAutospacing="0" w:line="330" w:lineRule="atLeast"/>
        <w:ind w:firstLine="709"/>
        <w:jc w:val="both"/>
        <w:textAlignment w:val="baseline"/>
      </w:pPr>
      <w:r w:rsidRPr="00BA08EF">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2350B5" w:rsidRPr="00BA08EF" w:rsidRDefault="002350B5" w:rsidP="002350B5">
      <w:pPr>
        <w:pStyle w:val="pboth"/>
        <w:spacing w:before="0" w:beforeAutospacing="0" w:after="0" w:afterAutospacing="0" w:line="330" w:lineRule="atLeast"/>
        <w:ind w:firstLine="709"/>
        <w:jc w:val="both"/>
        <w:textAlignment w:val="baseline"/>
      </w:pPr>
    </w:p>
    <w:p w:rsidR="002350B5" w:rsidRPr="00BA08EF" w:rsidRDefault="002350B5" w:rsidP="002350B5">
      <w:pPr>
        <w:pStyle w:val="af6"/>
        <w:shd w:val="clear" w:color="auto" w:fill="FFFFFF"/>
        <w:spacing w:line="378" w:lineRule="atLeast"/>
        <w:ind w:firstLine="709"/>
        <w:jc w:val="both"/>
        <w:textAlignment w:val="baseline"/>
        <w:rPr>
          <w:b w:val="0"/>
          <w:bCs w:val="0"/>
          <w:sz w:val="24"/>
          <w:szCs w:val="24"/>
          <w:shd w:val="clear" w:color="auto" w:fill="FFFFFF"/>
        </w:rPr>
      </w:pPr>
      <w:r w:rsidRPr="00BA08EF">
        <w:rPr>
          <w:b w:val="0"/>
          <w:bCs w:val="0"/>
          <w:sz w:val="24"/>
          <w:szCs w:val="24"/>
          <w:shd w:val="clear" w:color="auto" w:fill="FFFFFF"/>
        </w:rPr>
        <w:t xml:space="preserve">Статья 74. </w:t>
      </w:r>
      <w:r w:rsidRPr="00BA08EF">
        <w:rPr>
          <w:b w:val="0"/>
          <w:bCs w:val="0"/>
          <w:sz w:val="24"/>
          <w:szCs w:val="24"/>
        </w:rPr>
        <w:t xml:space="preserve">Ограничения использования земельных участков и объектов капитального строительства в </w:t>
      </w:r>
      <w:r w:rsidRPr="00BA08EF">
        <w:rPr>
          <w:b w:val="0"/>
          <w:bCs w:val="0"/>
          <w:sz w:val="24"/>
          <w:szCs w:val="24"/>
          <w:shd w:val="clear" w:color="auto" w:fill="FFFFFF"/>
        </w:rPr>
        <w:t>охранных зонах газораспределительных сетей</w:t>
      </w:r>
    </w:p>
    <w:p w:rsidR="002350B5" w:rsidRPr="00BA08EF" w:rsidRDefault="002350B5" w:rsidP="002350B5">
      <w:pPr>
        <w:pStyle w:val="af6"/>
        <w:widowControl/>
        <w:numPr>
          <w:ilvl w:val="0"/>
          <w:numId w:val="27"/>
        </w:numPr>
        <w:shd w:val="clear" w:color="auto" w:fill="FFFFFF"/>
        <w:tabs>
          <w:tab w:val="left" w:pos="993"/>
        </w:tabs>
        <w:autoSpaceDE/>
        <w:autoSpaceDN/>
        <w:spacing w:line="378" w:lineRule="atLeast"/>
        <w:ind w:left="0" w:right="0" w:firstLine="709"/>
        <w:jc w:val="both"/>
        <w:textAlignment w:val="baseline"/>
        <w:rPr>
          <w:sz w:val="24"/>
          <w:szCs w:val="24"/>
          <w:shd w:val="clear" w:color="auto" w:fill="FFFFFF"/>
        </w:rPr>
      </w:pPr>
      <w:r w:rsidRPr="00BA08EF">
        <w:rPr>
          <w:sz w:val="24"/>
          <w:szCs w:val="24"/>
        </w:rPr>
        <w:t>Р</w:t>
      </w:r>
      <w:r w:rsidRPr="00BA08EF">
        <w:rPr>
          <w:spacing w:val="2"/>
          <w:sz w:val="24"/>
          <w:szCs w:val="24"/>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2350B5" w:rsidRPr="00BA08EF" w:rsidRDefault="002350B5" w:rsidP="002350B5">
      <w:pPr>
        <w:pStyle w:val="af6"/>
        <w:widowControl/>
        <w:numPr>
          <w:ilvl w:val="0"/>
          <w:numId w:val="27"/>
        </w:numPr>
        <w:shd w:val="clear" w:color="auto" w:fill="FFFFFF"/>
        <w:tabs>
          <w:tab w:val="left" w:pos="993"/>
        </w:tabs>
        <w:autoSpaceDE/>
        <w:autoSpaceDN/>
        <w:ind w:left="0" w:right="0" w:firstLine="709"/>
        <w:jc w:val="both"/>
        <w:textAlignment w:val="baseline"/>
        <w:rPr>
          <w:sz w:val="24"/>
          <w:szCs w:val="24"/>
          <w:shd w:val="clear" w:color="auto" w:fill="FFFFFF"/>
        </w:rPr>
      </w:pPr>
      <w:r w:rsidRPr="00BA08EF">
        <w:rPr>
          <w:sz w:val="24"/>
          <w:szCs w:val="24"/>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2350B5" w:rsidRPr="00BA08EF" w:rsidRDefault="002350B5" w:rsidP="002350B5">
      <w:pPr>
        <w:pStyle w:val="formattext"/>
        <w:shd w:val="clear" w:color="auto" w:fill="FFFFFF"/>
        <w:spacing w:before="0" w:beforeAutospacing="0" w:after="0" w:afterAutospacing="0"/>
        <w:ind w:firstLine="709"/>
        <w:jc w:val="both"/>
        <w:textAlignment w:val="baseline"/>
        <w:rPr>
          <w:spacing w:val="2"/>
        </w:rPr>
      </w:pPr>
      <w:r w:rsidRPr="00BA08EF">
        <w:rPr>
          <w:shd w:val="clear" w:color="auto" w:fill="FFFFFF"/>
        </w:rPr>
        <w:t xml:space="preserve">Согласно п. 7Правил </w:t>
      </w:r>
      <w:r w:rsidRPr="00BA08EF">
        <w:rPr>
          <w:spacing w:val="2"/>
        </w:rPr>
        <w:t>Для газораспределительных сетей устанавливаются следующие охранные зоны:</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lastRenderedPageBreak/>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а) строить объекты жилищно-гражданского и производственного назначения;</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д) устраивать свалки и склады, разливать растворы кислот, солей, щелочей и других химически активных веществ;</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ж) разводить огонь и размещать источники огня;</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л) самовольно подключаться к газораспределительным сетям.</w:t>
      </w:r>
    </w:p>
    <w:p w:rsidR="002350B5" w:rsidRPr="00BA08EF" w:rsidRDefault="002350B5" w:rsidP="002350B5">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lastRenderedPageBreak/>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350B5" w:rsidRPr="00BA08EF" w:rsidRDefault="002350B5" w:rsidP="00BA08EF">
      <w:pPr>
        <w:shd w:val="clear" w:color="auto" w:fill="FFFFFF"/>
        <w:ind w:firstLine="709"/>
        <w:jc w:val="both"/>
        <w:textAlignment w:val="baseline"/>
        <w:rPr>
          <w:rFonts w:ascii="Times New Roman" w:eastAsia="Times New Roman" w:hAnsi="Times New Roman"/>
          <w:spacing w:val="2"/>
          <w:sz w:val="24"/>
          <w:szCs w:val="24"/>
        </w:rPr>
      </w:pPr>
      <w:r w:rsidRPr="00BA08EF">
        <w:rPr>
          <w:rFonts w:ascii="Times New Roman" w:eastAsia="Times New Roman" w:hAnsi="Times New Roman"/>
          <w:spacing w:val="2"/>
          <w:sz w:val="24"/>
          <w:szCs w:val="24"/>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350B5" w:rsidRPr="00BA08EF" w:rsidRDefault="002350B5" w:rsidP="002350B5">
      <w:pPr>
        <w:ind w:firstLine="709"/>
        <w:jc w:val="both"/>
        <w:rPr>
          <w:rFonts w:ascii="Times New Roman" w:hAnsi="Times New Roman"/>
          <w:b/>
          <w:bCs/>
          <w:sz w:val="24"/>
          <w:szCs w:val="24"/>
        </w:rPr>
      </w:pPr>
      <w:r w:rsidRPr="00BA08EF">
        <w:rPr>
          <w:rFonts w:ascii="Times New Roman" w:hAnsi="Times New Roman"/>
          <w:b/>
          <w:bCs/>
          <w:sz w:val="24"/>
          <w:szCs w:val="24"/>
        </w:rPr>
        <w:t>Статья 75.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2350B5" w:rsidRPr="00BA08EF" w:rsidRDefault="002350B5" w:rsidP="002350B5">
      <w:pPr>
        <w:numPr>
          <w:ilvl w:val="0"/>
          <w:numId w:val="28"/>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2350B5" w:rsidRPr="00BA08EF" w:rsidRDefault="002350B5" w:rsidP="002350B5">
      <w:pPr>
        <w:numPr>
          <w:ilvl w:val="0"/>
          <w:numId w:val="28"/>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Порядок создания охранных зон устанавливается Постановлением Правительства РФ от 27.08.1999  № 972 «</w:t>
      </w:r>
      <w:r w:rsidRPr="00BA08EF">
        <w:rPr>
          <w:rFonts w:ascii="Times New Roman" w:hAnsi="Times New Roman"/>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BA08EF">
        <w:rPr>
          <w:rFonts w:ascii="Times New Roman" w:hAnsi="Times New Roman"/>
          <w:spacing w:val="2"/>
          <w:sz w:val="24"/>
          <w:szCs w:val="24"/>
          <w:shd w:val="clear" w:color="auto" w:fill="FFFFFF"/>
        </w:rPr>
        <w:t>».</w:t>
      </w:r>
    </w:p>
    <w:p w:rsidR="002350B5" w:rsidRPr="00BA08EF" w:rsidRDefault="002350B5" w:rsidP="002350B5">
      <w:pPr>
        <w:numPr>
          <w:ilvl w:val="0"/>
          <w:numId w:val="28"/>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hAnsi="Times New Roman"/>
          <w:spacing w:val="2"/>
          <w:sz w:val="24"/>
          <w:szCs w:val="24"/>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2350B5" w:rsidRPr="00BA08EF" w:rsidRDefault="002350B5" w:rsidP="002350B5">
      <w:pPr>
        <w:numPr>
          <w:ilvl w:val="0"/>
          <w:numId w:val="28"/>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eastAsia="Times New Roman" w:hAnsi="Times New Roman"/>
          <w:spacing w:val="2"/>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2350B5" w:rsidRPr="00BA08EF" w:rsidRDefault="002350B5" w:rsidP="002350B5">
      <w:pPr>
        <w:numPr>
          <w:ilvl w:val="0"/>
          <w:numId w:val="28"/>
        </w:numPr>
        <w:shd w:val="clear" w:color="auto" w:fill="FFFFFF"/>
        <w:spacing w:after="0" w:line="240" w:lineRule="auto"/>
        <w:ind w:left="0" w:firstLine="709"/>
        <w:jc w:val="both"/>
        <w:textAlignment w:val="baseline"/>
        <w:rPr>
          <w:rFonts w:ascii="Times New Roman" w:hAnsi="Times New Roman"/>
          <w:spacing w:val="2"/>
          <w:sz w:val="24"/>
          <w:szCs w:val="24"/>
          <w:shd w:val="clear" w:color="auto" w:fill="FFFFFF"/>
        </w:rPr>
      </w:pPr>
      <w:r w:rsidRPr="00BA08EF">
        <w:rPr>
          <w:rFonts w:ascii="Times New Roman" w:eastAsia="Times New Roman" w:hAnsi="Times New Roman"/>
          <w:spacing w:val="2"/>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2350B5" w:rsidRPr="00BA08EF" w:rsidRDefault="002350B5" w:rsidP="002350B5">
      <w:pPr>
        <w:rPr>
          <w:rFonts w:ascii="Times New Roman" w:hAnsi="Times New Roman"/>
          <w:b/>
          <w:bCs/>
          <w:sz w:val="24"/>
          <w:szCs w:val="24"/>
        </w:rPr>
        <w:sectPr w:rsidR="002350B5" w:rsidRPr="00BA08EF" w:rsidSect="002350B5">
          <w:pgSz w:w="11900" w:h="16840"/>
          <w:pgMar w:top="1134" w:right="851" w:bottom="1134" w:left="1843"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26"/>
        </w:sectPr>
      </w:pPr>
    </w:p>
    <w:p w:rsidR="002350B5" w:rsidRPr="00BA08EF" w:rsidRDefault="002350B5" w:rsidP="002350B5">
      <w:pPr>
        <w:shd w:val="clear" w:color="auto" w:fill="FFFFFF"/>
        <w:jc w:val="both"/>
        <w:textAlignment w:val="baseline"/>
        <w:rPr>
          <w:rFonts w:ascii="Times New Roman" w:eastAsia="Times New Roman" w:hAnsi="Times New Roman"/>
          <w:spacing w:val="2"/>
          <w:sz w:val="24"/>
          <w:szCs w:val="24"/>
        </w:rPr>
      </w:pPr>
    </w:p>
    <w:p w:rsidR="002350B5" w:rsidRPr="00BA08EF" w:rsidRDefault="002350B5" w:rsidP="002350B5">
      <w:pPr>
        <w:shd w:val="clear" w:color="auto" w:fill="FFFFFF"/>
        <w:ind w:firstLine="709"/>
        <w:jc w:val="both"/>
        <w:textAlignment w:val="baseline"/>
        <w:rPr>
          <w:rFonts w:ascii="Times New Roman" w:hAnsi="Times New Roman"/>
          <w:spacing w:val="2"/>
          <w:sz w:val="24"/>
          <w:szCs w:val="24"/>
          <w:shd w:val="clear" w:color="auto" w:fill="FFFFFF"/>
        </w:rPr>
      </w:pPr>
      <w:r w:rsidRPr="00BA08EF">
        <w:rPr>
          <w:rFonts w:ascii="Times New Roman" w:eastAsia="Times New Roman" w:hAnsi="Times New Roman"/>
          <w:b/>
          <w:bCs/>
          <w:spacing w:val="2"/>
          <w:sz w:val="24"/>
          <w:szCs w:val="24"/>
        </w:rPr>
        <w:t>Статья 76.</w:t>
      </w:r>
      <w:r w:rsidRPr="00BA08EF">
        <w:rPr>
          <w:rFonts w:ascii="Times New Roman" w:eastAsia="Times New Roman" w:hAnsi="Times New Roman"/>
          <w:spacing w:val="2"/>
          <w:sz w:val="24"/>
          <w:szCs w:val="24"/>
        </w:rPr>
        <w:t xml:space="preserve"> </w:t>
      </w:r>
      <w:r w:rsidRPr="00BA08EF">
        <w:rPr>
          <w:rFonts w:ascii="Times New Roman" w:hAnsi="Times New Roman"/>
          <w:b/>
          <w:bCs/>
          <w:sz w:val="24"/>
          <w:szCs w:val="24"/>
        </w:rPr>
        <w:t>Ограничения использования земельных участков и объектов капитального строительства в границах приаэродромной территории</w:t>
      </w:r>
    </w:p>
    <w:p w:rsidR="002350B5" w:rsidRPr="00BA08EF" w:rsidRDefault="002350B5" w:rsidP="002350B5">
      <w:pPr>
        <w:pStyle w:val="a8"/>
        <w:numPr>
          <w:ilvl w:val="0"/>
          <w:numId w:val="29"/>
        </w:numPr>
        <w:shd w:val="clear" w:color="auto" w:fill="FFFFFF"/>
        <w:tabs>
          <w:tab w:val="left" w:pos="709"/>
        </w:tabs>
        <w:spacing w:before="120" w:after="120"/>
        <w:ind w:left="0" w:firstLine="709"/>
        <w:jc w:val="both"/>
        <w:rPr>
          <w:rFonts w:ascii="Times New Roman" w:hAnsi="Times New Roman"/>
        </w:rPr>
      </w:pPr>
      <w:r w:rsidRPr="00BA08EF">
        <w:rPr>
          <w:rFonts w:ascii="Times New Roman" w:hAnsi="Times New Roman"/>
        </w:rPr>
        <w:t>Согласно ст. 47 Воздушного Кодекса Российской Федерации приаэродромная территория </w:t>
      </w:r>
      <w:hyperlink r:id="rId96" w:anchor="dst100014" w:history="1">
        <w:r w:rsidRPr="00BA08EF">
          <w:rPr>
            <w:rStyle w:val="af4"/>
            <w:rFonts w:ascii="Times New Roman" w:hAnsi="Times New Roman"/>
          </w:rPr>
          <w:t>устанавливается</w:t>
        </w:r>
      </w:hyperlink>
      <w:r w:rsidRPr="00BA08EF">
        <w:rPr>
          <w:rFonts w:ascii="Times New Roman" w:hAnsi="Times New Roman"/>
        </w:rPr>
        <w:t>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w:t>
      </w:r>
      <w:bookmarkStart w:id="11" w:name="dst418"/>
      <w:bookmarkEnd w:id="11"/>
      <w:r w:rsidRPr="00BA08EF">
        <w:rPr>
          <w:rFonts w:ascii="Times New Roman" w:hAnsi="Times New Roman"/>
        </w:rPr>
        <w:t xml:space="preserve">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2350B5" w:rsidRPr="00BA08EF" w:rsidRDefault="002350B5" w:rsidP="002350B5">
      <w:pPr>
        <w:pStyle w:val="a8"/>
        <w:numPr>
          <w:ilvl w:val="0"/>
          <w:numId w:val="29"/>
        </w:numPr>
        <w:shd w:val="clear" w:color="auto" w:fill="FFFFFF"/>
        <w:tabs>
          <w:tab w:val="left" w:pos="709"/>
        </w:tabs>
        <w:spacing w:before="120" w:after="120"/>
        <w:ind w:left="0" w:firstLine="709"/>
        <w:jc w:val="both"/>
        <w:rPr>
          <w:rFonts w:ascii="Times New Roman" w:hAnsi="Times New Roman"/>
        </w:rPr>
      </w:pPr>
      <w:r w:rsidRPr="00BA08EF">
        <w:rPr>
          <w:rFonts w:ascii="Times New Roman" w:hAnsi="Times New Roman"/>
          <w:bCs/>
        </w:rPr>
        <w:t xml:space="preserve">Территория г.п. Петра Дубрава находится в границах приаэродромной территории </w:t>
      </w:r>
      <w:r w:rsidRPr="00BA08EF">
        <w:rPr>
          <w:rFonts w:ascii="Times New Roman" w:hAnsi="Times New Roman"/>
        </w:rPr>
        <w:t xml:space="preserve">аэродрома экспериментальной авиации Самара (Безымянка) и в границах приаэродромной территории аэродрома Самара (Курумоч). </w:t>
      </w:r>
    </w:p>
    <w:p w:rsidR="002350B5" w:rsidRPr="00BA08EF" w:rsidRDefault="002350B5" w:rsidP="002350B5">
      <w:pPr>
        <w:pStyle w:val="a8"/>
        <w:numPr>
          <w:ilvl w:val="0"/>
          <w:numId w:val="29"/>
        </w:numPr>
        <w:shd w:val="clear" w:color="auto" w:fill="FFFFFF"/>
        <w:tabs>
          <w:tab w:val="left" w:pos="709"/>
        </w:tabs>
        <w:spacing w:before="120" w:after="120"/>
        <w:ind w:left="0" w:firstLine="709"/>
        <w:jc w:val="both"/>
        <w:rPr>
          <w:rFonts w:ascii="Times New Roman" w:hAnsi="Times New Roman"/>
        </w:rPr>
      </w:pPr>
      <w:r w:rsidRPr="00BA08EF">
        <w:rPr>
          <w:rFonts w:ascii="Times New Roman" w:hAnsi="Times New Roman"/>
        </w:rPr>
        <w:t xml:space="preserve">Границы приаэродромной территории аэродрома экспериментальной авиации Самара (Безымянка) утверждены приказом Министерства промышленности и торговли Российской Федерации от 5 февраля 2020 г. № 368 согласно которому в границах приаэродромной территории устанавливаются подзоны, в которых устанавливаются соответствующие ограничения. Границы и регламенты ограничений подзон приаэродромной территории экспериментального аэродрома «Безымянка» нанесены на основании приказа Министерства промышленности и торговли РФ № 368 от 05.02.2020 «Об установлении приаэродромной территории аэродрома экспериментальной авиации Самара (Безымянка)». Территория </w:t>
      </w:r>
      <w:r w:rsidRPr="00BA08EF">
        <w:rPr>
          <w:rFonts w:ascii="Times New Roman" w:hAnsi="Times New Roman"/>
          <w:bCs/>
        </w:rPr>
        <w:t>г.п. Петра Дубрава находится в границах подзоны № 3, подзоны № 4, подзоны № 5, подзоны № 6.</w:t>
      </w:r>
    </w:p>
    <w:p w:rsidR="002350B5" w:rsidRPr="00BA08EF" w:rsidRDefault="002350B5" w:rsidP="002350B5">
      <w:pPr>
        <w:pStyle w:val="a8"/>
        <w:numPr>
          <w:ilvl w:val="1"/>
          <w:numId w:val="29"/>
        </w:numPr>
        <w:shd w:val="clear" w:color="auto" w:fill="FFFFFF"/>
        <w:tabs>
          <w:tab w:val="left" w:pos="709"/>
        </w:tabs>
        <w:spacing w:before="120" w:after="120"/>
        <w:ind w:left="0" w:firstLine="709"/>
        <w:jc w:val="both"/>
        <w:rPr>
          <w:rFonts w:ascii="Times New Roman" w:hAnsi="Times New Roman"/>
        </w:rPr>
      </w:pPr>
      <w:r w:rsidRPr="00BA08EF">
        <w:rPr>
          <w:rFonts w:ascii="Times New Roman" w:hAnsi="Times New Roman"/>
        </w:rPr>
        <w:t>В границах третьей подзоны установлены зоны ограничения по высоте застройки, предельные параметры (высота) в которых определяется согласно Приказу Минпромторга РФ от 30.12.2009 № 1215 «Об утверждении нормативных методических документов, регулирующих функционирование и эксплуатацию аэродромов экспериментальной авиации». В разделе 3 тома 1 текстового и графического описания местоположения границ приаэродромной территории и выделенных на ней подзон, переченя координат характерных точек этих границ, переченя устанавливаемых ограничений приводятся значения ограничения высоты объектов ав зависимости от их местоположения в границах третьей подзоны. Так, территория г.п. Петра Дубрава частично расположена в согласно графическому описанию в секторах 5, 6, 24, 44, 48 в которых установлены следующие ограничения высотности застройки в балтийской системе высот:</w:t>
      </w:r>
    </w:p>
    <w:p w:rsidR="002350B5" w:rsidRPr="00BA08EF" w:rsidRDefault="002350B5" w:rsidP="002350B5">
      <w:pPr>
        <w:pStyle w:val="a8"/>
        <w:shd w:val="clear" w:color="auto" w:fill="FFFFFF"/>
        <w:tabs>
          <w:tab w:val="left" w:pos="709"/>
        </w:tabs>
        <w:spacing w:before="120" w:after="120"/>
        <w:ind w:left="709"/>
        <w:jc w:val="both"/>
        <w:rPr>
          <w:rFonts w:ascii="Times New Roman" w:hAnsi="Times New Roman"/>
        </w:rPr>
      </w:pPr>
      <w:r w:rsidRPr="00BA08EF">
        <w:rPr>
          <w:rFonts w:ascii="Times New Roman" w:hAnsi="Times New Roman"/>
        </w:rPr>
        <w:t xml:space="preserve">- в секторе 5: </w:t>
      </w:r>
      <w:r w:rsidRPr="00BA08EF">
        <w:rPr>
          <w:rFonts w:ascii="Times New Roman" w:hAnsi="Times New Roman"/>
          <w:color w:val="000000"/>
          <w:shd w:val="clear" w:color="auto" w:fill="FFFFFF"/>
        </w:rPr>
        <w:t>157,79≤Н≤190,72 м;</w:t>
      </w:r>
    </w:p>
    <w:p w:rsidR="002350B5" w:rsidRPr="00BA08EF" w:rsidRDefault="002350B5" w:rsidP="002350B5">
      <w:pPr>
        <w:pStyle w:val="a8"/>
        <w:shd w:val="clear" w:color="auto" w:fill="FFFFFF"/>
        <w:tabs>
          <w:tab w:val="left" w:pos="709"/>
        </w:tabs>
        <w:spacing w:before="120" w:after="120"/>
        <w:ind w:left="709"/>
        <w:jc w:val="both"/>
        <w:rPr>
          <w:rFonts w:ascii="Times New Roman" w:hAnsi="Times New Roman"/>
        </w:rPr>
      </w:pPr>
      <w:r w:rsidRPr="00BA08EF">
        <w:rPr>
          <w:rFonts w:ascii="Times New Roman" w:hAnsi="Times New Roman"/>
        </w:rPr>
        <w:t>- в секторе 6: до 190,72 м;</w:t>
      </w:r>
    </w:p>
    <w:p w:rsidR="002350B5" w:rsidRPr="00BA08EF" w:rsidRDefault="002350B5" w:rsidP="002350B5">
      <w:pPr>
        <w:pStyle w:val="a8"/>
        <w:shd w:val="clear" w:color="auto" w:fill="FFFFFF"/>
        <w:tabs>
          <w:tab w:val="left" w:pos="709"/>
        </w:tabs>
        <w:spacing w:before="120" w:after="120"/>
        <w:ind w:left="709"/>
        <w:jc w:val="both"/>
        <w:rPr>
          <w:rFonts w:ascii="Times New Roman" w:hAnsi="Times New Roman"/>
          <w:color w:val="000000"/>
          <w:shd w:val="clear" w:color="auto" w:fill="FFFFFF"/>
        </w:rPr>
      </w:pPr>
      <w:r w:rsidRPr="00BA08EF">
        <w:rPr>
          <w:rFonts w:ascii="Times New Roman" w:hAnsi="Times New Roman"/>
        </w:rPr>
        <w:t xml:space="preserve">- в секторе 24: </w:t>
      </w:r>
      <w:r w:rsidRPr="00BA08EF">
        <w:rPr>
          <w:rFonts w:ascii="Times New Roman" w:hAnsi="Times New Roman"/>
          <w:color w:val="000000"/>
          <w:shd w:val="clear" w:color="auto" w:fill="FFFFFF"/>
        </w:rPr>
        <w:t>110,47≤Н≤190,72 м;</w:t>
      </w:r>
    </w:p>
    <w:p w:rsidR="002350B5" w:rsidRPr="00BA08EF" w:rsidRDefault="002350B5" w:rsidP="002350B5">
      <w:pPr>
        <w:pStyle w:val="a8"/>
        <w:shd w:val="clear" w:color="auto" w:fill="FFFFFF"/>
        <w:tabs>
          <w:tab w:val="left" w:pos="709"/>
        </w:tabs>
        <w:spacing w:before="120" w:after="120"/>
        <w:ind w:left="709"/>
        <w:jc w:val="both"/>
        <w:rPr>
          <w:rFonts w:ascii="Times New Roman" w:hAnsi="Times New Roman"/>
          <w:color w:val="000000"/>
          <w:shd w:val="clear" w:color="auto" w:fill="FFFFFF"/>
        </w:rPr>
      </w:pPr>
      <w:r w:rsidRPr="00BA08EF">
        <w:rPr>
          <w:rFonts w:ascii="Times New Roman" w:hAnsi="Times New Roman"/>
          <w:color w:val="000000"/>
          <w:shd w:val="clear" w:color="auto" w:fill="FFFFFF"/>
        </w:rPr>
        <w:t>-  в секторе 44: 90,72≤Н≤190,72 м;</w:t>
      </w:r>
    </w:p>
    <w:p w:rsidR="002350B5" w:rsidRPr="00BA08EF" w:rsidRDefault="002350B5" w:rsidP="002350B5">
      <w:pPr>
        <w:pStyle w:val="a8"/>
        <w:shd w:val="clear" w:color="auto" w:fill="FFFFFF"/>
        <w:tabs>
          <w:tab w:val="left" w:pos="709"/>
        </w:tabs>
        <w:spacing w:before="120" w:after="120"/>
        <w:ind w:left="709"/>
        <w:jc w:val="both"/>
        <w:rPr>
          <w:rFonts w:ascii="Times New Roman" w:hAnsi="Times New Roman"/>
        </w:rPr>
      </w:pPr>
      <w:r w:rsidRPr="00BA08EF">
        <w:rPr>
          <w:rFonts w:ascii="Times New Roman" w:hAnsi="Times New Roman"/>
          <w:color w:val="000000"/>
          <w:shd w:val="clear" w:color="auto" w:fill="FFFFFF"/>
        </w:rPr>
        <w:t xml:space="preserve">- в секторе 48: </w:t>
      </w:r>
      <w:r w:rsidRPr="00BA08EF">
        <w:rPr>
          <w:rFonts w:ascii="Times New Roman" w:hAnsi="Times New Roman"/>
        </w:rPr>
        <w:t>до 190,72 м.</w:t>
      </w:r>
    </w:p>
    <w:p w:rsidR="002350B5" w:rsidRPr="00BA08EF" w:rsidRDefault="002350B5" w:rsidP="002350B5">
      <w:pPr>
        <w:pStyle w:val="a8"/>
        <w:numPr>
          <w:ilvl w:val="1"/>
          <w:numId w:val="29"/>
        </w:numPr>
        <w:spacing w:after="160"/>
        <w:ind w:left="0" w:firstLine="709"/>
        <w:jc w:val="both"/>
        <w:rPr>
          <w:rFonts w:ascii="Times New Roman" w:hAnsi="Times New Roman"/>
        </w:rPr>
      </w:pPr>
      <w:r w:rsidRPr="00BA08EF">
        <w:rPr>
          <w:rFonts w:ascii="Times New Roman" w:hAnsi="Times New Roman"/>
          <w:color w:val="000000"/>
          <w:shd w:val="clear" w:color="auto" w:fill="F8F9FA"/>
        </w:rPr>
        <w:t xml:space="preserve">На всей территории в границах подзоны №4 устанавливаются ограничения по размещению стационарных передающих радиотехнических объектов (далее – ПРТО) использующие частоты выделенных для работы средств РТО аэродрома Самара(Безымянка) указанных в аэронавигационном паспорте.&amp;#x0d; На основании Воздушного кодекса РФ, Федерального закона от 01.07.2017 №135-ФЗ «О внесении </w:t>
      </w:r>
      <w:r w:rsidRPr="00BA08EF">
        <w:rPr>
          <w:rFonts w:ascii="Times New Roman" w:hAnsi="Times New Roman"/>
          <w:color w:val="000000"/>
          <w:shd w:val="clear" w:color="auto" w:fill="F8F9FA"/>
        </w:rPr>
        <w:lastRenderedPageBreak/>
        <w:t>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постановления правительства РФ №1460 от 2 Декабря 2017 года и в соответствии с Постановлением правительства Российской Федерации от 21.12.2011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и с данными аэронавигационного паспорта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на всей территории подзоны №4 устанавливаемые для исключения помех способных ухудшить характеристики средств РТО на используемых частотах (электромагнитные помехи); 8.3.1. На всей территории четвертой подзоны устанавливается запрет на размещение стационарных ПРТО с используемыми частотами: 110,494МГц, 110,506МГц, 931,7МГц, 966,2МГц, 1030МГц, 800-900 МГц, 9250-9450МГц, 118,0-135,975МГц, 124,0 МГц, 119,9 МГц, 121,1 МГц, 163,6 МГц, 163,635 МГц, 330,5МГц, 0,32МГц, 108,7МГц, 0,660МГц, 75МГц, не относящимися к средствам и системам обслуживания воздушного движения, навигации, посадки и связи аэродрома Самара(Безымянка)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 8.3.2. На всей территории четвертой подзоны устанавливается запрет на размещение стационарных передающих радиотехнических объектов (ПРТО) с частотами выделенными согласно Постановлению правительства Российской Федерации от 21.12.2011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для следующих радиослужб: «воздушная подвижная»; «воздушная подвижная (OR)» «воздушная подвижная (R)» воздушная подвижная спутниковая» «воздушная подвижная спутниковая» «воздушная радионавигационная» не относящимися к средствам и системам обслуживания воздушного движения, навигации, посадки и связи аэродрома Самара(Безымянка)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w:t>
      </w:r>
    </w:p>
    <w:p w:rsidR="002350B5" w:rsidRPr="00BA08EF" w:rsidRDefault="002350B5" w:rsidP="002350B5">
      <w:pPr>
        <w:pStyle w:val="a8"/>
        <w:numPr>
          <w:ilvl w:val="1"/>
          <w:numId w:val="29"/>
        </w:numPr>
        <w:spacing w:after="160"/>
        <w:ind w:left="0" w:firstLine="709"/>
        <w:jc w:val="both"/>
        <w:rPr>
          <w:rFonts w:ascii="Times New Roman" w:hAnsi="Times New Roman"/>
        </w:rPr>
      </w:pPr>
      <w:r w:rsidRPr="00BA08EF">
        <w:rPr>
          <w:rFonts w:ascii="Times New Roman" w:hAnsi="Times New Roman"/>
          <w:color w:val="000000"/>
          <w:shd w:val="clear" w:color="auto" w:fill="F8F9FA"/>
        </w:rPr>
        <w:t>На всей территории в границах пятой подзоны устанавливаются ограничения по размещению опасных производственных объектов 1-4 классов опасности согласно Федерального закона «О промышленной безопасности опасных производственных объектов (с изменениями на 7 марта 2017 года) (редакция, действующая с 25 марта 2017 года)» от 21.07.1997 N 116-ФЗ, функционирование которых может повлиять на безопасность полетов воздушных судов.</w:t>
      </w:r>
    </w:p>
    <w:p w:rsidR="002350B5" w:rsidRPr="00BA08EF" w:rsidRDefault="002350B5" w:rsidP="002350B5">
      <w:pPr>
        <w:pStyle w:val="a8"/>
        <w:numPr>
          <w:ilvl w:val="1"/>
          <w:numId w:val="29"/>
        </w:numPr>
        <w:spacing w:after="160"/>
        <w:ind w:left="0" w:firstLine="709"/>
        <w:jc w:val="both"/>
        <w:rPr>
          <w:rFonts w:ascii="Times New Roman" w:hAnsi="Times New Roman"/>
        </w:rPr>
      </w:pPr>
      <w:r w:rsidRPr="00BA08EF">
        <w:rPr>
          <w:rFonts w:ascii="Times New Roman" w:hAnsi="Times New Roman"/>
        </w:rPr>
        <w:t>На всей территории в границах шестой подзоны устанавливаются ограничения по размещению объектов способствующих привлечению и массовому скоплению птиц. Согласно Руководству по орнитологическому обеспечению полетов в радиусе 15 км от аэродрома запрещается строительство: звероводческих ферм; скотобоен; подсобных хозяйств (свинарников, коровников, птицеферм, звероферм, рыбных прудов и др.), способствующих массовому скоплению птиц; свалок пищевых отходов; других объектов, способствующих массовому скоплению птиц, опасных для полетов воздушных судов.</w:t>
      </w:r>
    </w:p>
    <w:p w:rsidR="002350B5" w:rsidRPr="00BA08EF" w:rsidRDefault="002350B5" w:rsidP="002350B5">
      <w:pPr>
        <w:numPr>
          <w:ilvl w:val="0"/>
          <w:numId w:val="29"/>
        </w:numPr>
        <w:shd w:val="clear" w:color="auto" w:fill="FFFFFF"/>
        <w:spacing w:after="0" w:line="240" w:lineRule="auto"/>
        <w:ind w:left="0" w:firstLine="709"/>
        <w:jc w:val="both"/>
        <w:rPr>
          <w:rFonts w:ascii="Times New Roman" w:eastAsia="Times New Roman" w:hAnsi="Times New Roman"/>
          <w:sz w:val="24"/>
          <w:szCs w:val="24"/>
        </w:rPr>
      </w:pPr>
      <w:r w:rsidRPr="00BA08EF">
        <w:rPr>
          <w:rFonts w:ascii="Times New Roman" w:hAnsi="Times New Roman"/>
          <w:sz w:val="24"/>
          <w:szCs w:val="24"/>
        </w:rPr>
        <w:t xml:space="preserve">Границы приаэродромной территории аэродрома Самара (Курумоч) утверждены приказом Федерального агентства воздушного транспорта от 29 мая 2020 г. № 521-П согласно которому </w:t>
      </w:r>
      <w:r w:rsidRPr="00BA08EF">
        <w:rPr>
          <w:rFonts w:ascii="Times New Roman" w:eastAsia="Times New Roman" w:hAnsi="Times New Roman"/>
          <w:color w:val="000000"/>
          <w:sz w:val="24"/>
          <w:szCs w:val="24"/>
        </w:rPr>
        <w:t xml:space="preserve">приаэродромная территория аэродрома Самара (Курумоч) определяется по границам подзон, установленных в соответствии с требованиями Постановления </w:t>
      </w:r>
      <w:r w:rsidRPr="00BA08EF">
        <w:rPr>
          <w:rFonts w:ascii="Times New Roman" w:eastAsia="Times New Roman" w:hAnsi="Times New Roman"/>
          <w:sz w:val="24"/>
          <w:szCs w:val="24"/>
        </w:rPr>
        <w:t xml:space="preserve">Правительства РФ от 02.12.2017 № 1460 «Об утверждении Правил установления приаэродромной территории, Правил выделения на приаэродромной </w:t>
      </w:r>
      <w:r w:rsidRPr="00BA08EF">
        <w:rPr>
          <w:rFonts w:ascii="Times New Roman" w:eastAsia="Times New Roman" w:hAnsi="Times New Roman"/>
          <w:sz w:val="24"/>
          <w:szCs w:val="24"/>
        </w:rPr>
        <w:lastRenderedPageBreak/>
        <w:t xml:space="preserve">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w:t>
      </w:r>
      <w:r w:rsidRPr="00BA08EF">
        <w:rPr>
          <w:rFonts w:ascii="Times New Roman" w:hAnsi="Times New Roman"/>
          <w:sz w:val="24"/>
          <w:szCs w:val="24"/>
        </w:rPr>
        <w:t xml:space="preserve">Территория </w:t>
      </w:r>
      <w:r w:rsidRPr="00BA08EF">
        <w:rPr>
          <w:rFonts w:ascii="Times New Roman" w:hAnsi="Times New Roman"/>
          <w:bCs/>
          <w:sz w:val="24"/>
          <w:szCs w:val="24"/>
        </w:rPr>
        <w:t>г.п. Петра Дубрава находится в границах подзоны № 5 и подзоны № 3 часть 46 (сектор 359).</w:t>
      </w:r>
    </w:p>
    <w:p w:rsidR="002350B5" w:rsidRPr="00BA08EF" w:rsidRDefault="002350B5" w:rsidP="002350B5">
      <w:pPr>
        <w:numPr>
          <w:ilvl w:val="1"/>
          <w:numId w:val="29"/>
        </w:numPr>
        <w:spacing w:after="0" w:line="240" w:lineRule="auto"/>
        <w:ind w:left="0" w:firstLine="709"/>
        <w:jc w:val="both"/>
        <w:rPr>
          <w:rFonts w:ascii="Times New Roman" w:eastAsia="Times New Roman" w:hAnsi="Times New Roman"/>
          <w:sz w:val="24"/>
          <w:szCs w:val="24"/>
        </w:rPr>
      </w:pPr>
      <w:r w:rsidRPr="00BA08EF">
        <w:rPr>
          <w:rFonts w:ascii="Times New Roman" w:hAnsi="Times New Roman"/>
          <w:bCs/>
          <w:sz w:val="24"/>
          <w:szCs w:val="24"/>
        </w:rPr>
        <w:t xml:space="preserve">В границах пятой подзоны </w:t>
      </w:r>
      <w:r w:rsidRPr="00BA08EF">
        <w:rPr>
          <w:rFonts w:ascii="Times New Roman" w:eastAsia="Times New Roman" w:hAnsi="Times New Roman"/>
          <w:sz w:val="24"/>
          <w:szCs w:val="24"/>
        </w:rPr>
        <w:t xml:space="preserve"> запрещается размещать опасные производственные объекты, определенные ФЗ «О промышленной безопасности опасных производственных объектов» от 21.07.1997 № 116-ФЗ, функционирование которых может повлиять на безопасность полетов воздушных судов; 2) Высота объекта и радиусы зон поражения при возникновении аварии на опасном производственном объекте не должны превышать абсолютную максимальную отметку верха 295.36 м в Балтийской системе высот 1977 года и абсолютные максимальные отметки верха, установленные в границах подзоны № 3; 3) Ограничения распространяются на строящиеся (проектируемые) и реконструируемые опасные производственные объекты.</w:t>
      </w:r>
    </w:p>
    <w:p w:rsidR="002350B5" w:rsidRPr="00B91E93" w:rsidRDefault="002350B5" w:rsidP="002350B5">
      <w:pPr>
        <w:numPr>
          <w:ilvl w:val="1"/>
          <w:numId w:val="29"/>
        </w:numPr>
        <w:spacing w:after="0" w:line="240" w:lineRule="auto"/>
        <w:ind w:left="0" w:firstLine="709"/>
        <w:jc w:val="both"/>
        <w:rPr>
          <w:rFonts w:ascii="Times New Roman" w:hAnsi="Times New Roman"/>
          <w:bCs/>
          <w:sz w:val="24"/>
          <w:szCs w:val="24"/>
        </w:rPr>
      </w:pPr>
      <w:r w:rsidRPr="00BA08EF">
        <w:rPr>
          <w:rFonts w:ascii="Times New Roman" w:eastAsia="Times New Roman" w:hAnsi="Times New Roman"/>
          <w:sz w:val="24"/>
          <w:szCs w:val="24"/>
          <w:shd w:val="clear" w:color="auto" w:fill="FFFFFF"/>
        </w:rPr>
        <w:t xml:space="preserve">В границах третьей подзоны </w:t>
      </w:r>
      <w:r w:rsidRPr="00BA08EF">
        <w:rPr>
          <w:rFonts w:ascii="Times New Roman" w:hAnsi="Times New Roman"/>
          <w:bCs/>
          <w:sz w:val="24"/>
          <w:szCs w:val="24"/>
        </w:rPr>
        <w:t xml:space="preserve">часть 46 (сектор 359) запрещается </w:t>
      </w:r>
      <w:r w:rsidRPr="00BA08EF">
        <w:rPr>
          <w:rFonts w:ascii="Times New Roman" w:hAnsi="Times New Roman"/>
          <w:sz w:val="24"/>
          <w:szCs w:val="24"/>
          <w:shd w:val="clear" w:color="auto" w:fill="FFFFFF"/>
        </w:rPr>
        <w:t>размещение объектов/сооружений выше допустимой максимальной абсолютной отметки верха Н=259.36 м в Балтийской системе высот 1977 г. допускается при наличии документов, подтверждающих отсутствие влияния на безопасность полетов.</w:t>
      </w:r>
    </w:p>
    <w:p w:rsidR="00B91E93" w:rsidRDefault="00B91E93" w:rsidP="00B91E93">
      <w:pPr>
        <w:spacing w:after="0" w:line="240" w:lineRule="auto"/>
        <w:ind w:left="709"/>
        <w:jc w:val="both"/>
        <w:rPr>
          <w:rFonts w:ascii="Times New Roman" w:eastAsia="Times New Roman" w:hAnsi="Times New Roman"/>
          <w:sz w:val="24"/>
          <w:szCs w:val="24"/>
          <w:shd w:val="clear" w:color="auto" w:fill="FFFFFF"/>
        </w:rPr>
      </w:pPr>
    </w:p>
    <w:p w:rsidR="00B91E93" w:rsidRPr="00BA08EF" w:rsidRDefault="00B91E93" w:rsidP="00B91E93">
      <w:pPr>
        <w:spacing w:after="0" w:line="240" w:lineRule="auto"/>
        <w:ind w:left="709"/>
        <w:jc w:val="both"/>
        <w:rPr>
          <w:rFonts w:ascii="Times New Roman" w:hAnsi="Times New Roman"/>
          <w:bCs/>
          <w:sz w:val="24"/>
          <w:szCs w:val="24"/>
        </w:rPr>
      </w:pPr>
    </w:p>
    <w:p w:rsidR="002B2BCA" w:rsidRDefault="00B91E93" w:rsidP="002B2BCA">
      <w:pPr>
        <w:spacing w:line="360" w:lineRule="auto"/>
        <w:ind w:firstLine="700"/>
        <w:jc w:val="both"/>
        <w:rPr>
          <w:rFonts w:ascii="Times New Roman" w:hAnsi="Times New Roman"/>
          <w:sz w:val="24"/>
          <w:szCs w:val="24"/>
          <w:u w:color="FFFFFF"/>
        </w:rPr>
      </w:pPr>
      <w:r>
        <w:rPr>
          <w:rFonts w:ascii="Times New Roman" w:hAnsi="Times New Roman"/>
          <w:noProof/>
          <w:sz w:val="24"/>
          <w:szCs w:val="24"/>
          <w:u w:color="FFFFFF"/>
        </w:rPr>
        <w:drawing>
          <wp:inline distT="0" distB="0" distL="0" distR="0">
            <wp:extent cx="1885950" cy="2238375"/>
            <wp:effectExtent l="19050" t="0" r="0" b="0"/>
            <wp:docPr id="3" name="Рисунок 1" descr="C:\Users\USER\Desktop\Газета\Газета № 27 (213)\Карта градостроительного зонировани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Газета № 27 (213)\Карта градостроительного зонирования_1.jpg"/>
                    <pic:cNvPicPr>
                      <a:picLocks noChangeAspect="1" noChangeArrowheads="1"/>
                    </pic:cNvPicPr>
                  </pic:nvPicPr>
                  <pic:blipFill>
                    <a:blip r:embed="rId97"/>
                    <a:srcRect/>
                    <a:stretch>
                      <a:fillRect/>
                    </a:stretch>
                  </pic:blipFill>
                  <pic:spPr bwMode="auto">
                    <a:xfrm>
                      <a:off x="0" y="0"/>
                      <a:ext cx="1885950" cy="2238375"/>
                    </a:xfrm>
                    <a:prstGeom prst="rect">
                      <a:avLst/>
                    </a:prstGeom>
                    <a:noFill/>
                    <a:ln w="9525">
                      <a:noFill/>
                      <a:miter lim="800000"/>
                      <a:headEnd/>
                      <a:tailEnd/>
                    </a:ln>
                  </pic:spPr>
                </pic:pic>
              </a:graphicData>
            </a:graphic>
          </wp:inline>
        </w:drawing>
      </w:r>
    </w:p>
    <w:p w:rsidR="00B91E93" w:rsidRDefault="00B91E93" w:rsidP="002B2BCA">
      <w:pPr>
        <w:spacing w:line="360" w:lineRule="auto"/>
        <w:ind w:firstLine="700"/>
        <w:jc w:val="both"/>
        <w:rPr>
          <w:rFonts w:ascii="Times New Roman" w:hAnsi="Times New Roman"/>
          <w:sz w:val="24"/>
          <w:szCs w:val="24"/>
          <w:u w:color="FFFFFF"/>
        </w:rPr>
      </w:pPr>
      <w:r>
        <w:rPr>
          <w:rFonts w:ascii="Times New Roman" w:hAnsi="Times New Roman"/>
          <w:noProof/>
          <w:sz w:val="24"/>
          <w:szCs w:val="24"/>
          <w:u w:color="FFFFFF"/>
        </w:rPr>
        <w:drawing>
          <wp:inline distT="0" distB="0" distL="0" distR="0">
            <wp:extent cx="1885950" cy="2228850"/>
            <wp:effectExtent l="19050" t="0" r="0" b="0"/>
            <wp:docPr id="4" name="Рисунок 2" descr="C:\Users\USER\Desktop\Газета\Газета № 27 (213)\Карта зон с особыми условиями исп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азета\Газета № 27 (213)\Карта зон с особыми условиями исп_2.jpg"/>
                    <pic:cNvPicPr>
                      <a:picLocks noChangeAspect="1" noChangeArrowheads="1"/>
                    </pic:cNvPicPr>
                  </pic:nvPicPr>
                  <pic:blipFill>
                    <a:blip r:embed="rId98"/>
                    <a:srcRect/>
                    <a:stretch>
                      <a:fillRect/>
                    </a:stretch>
                  </pic:blipFill>
                  <pic:spPr bwMode="auto">
                    <a:xfrm>
                      <a:off x="0" y="0"/>
                      <a:ext cx="1885950" cy="2228850"/>
                    </a:xfrm>
                    <a:prstGeom prst="rect">
                      <a:avLst/>
                    </a:prstGeom>
                    <a:noFill/>
                    <a:ln w="9525">
                      <a:noFill/>
                      <a:miter lim="800000"/>
                      <a:headEnd/>
                      <a:tailEnd/>
                    </a:ln>
                  </pic:spPr>
                </pic:pic>
              </a:graphicData>
            </a:graphic>
          </wp:inline>
        </w:drawing>
      </w:r>
    </w:p>
    <w:p w:rsidR="00B91E93" w:rsidRPr="00BA08EF" w:rsidRDefault="00B91E93" w:rsidP="002B2BCA">
      <w:pPr>
        <w:spacing w:line="360" w:lineRule="auto"/>
        <w:ind w:firstLine="700"/>
        <w:jc w:val="both"/>
        <w:rPr>
          <w:rFonts w:ascii="Times New Roman" w:hAnsi="Times New Roman"/>
          <w:sz w:val="24"/>
          <w:szCs w:val="24"/>
          <w:u w:color="FFFFFF"/>
        </w:rPr>
      </w:pPr>
    </w:p>
    <w:p w:rsidR="007308D2" w:rsidRPr="00BA08EF" w:rsidRDefault="007308D2" w:rsidP="007308D2">
      <w:pPr>
        <w:pStyle w:val="a7"/>
        <w:tabs>
          <w:tab w:val="center" w:pos="4677"/>
          <w:tab w:val="left" w:pos="6840"/>
        </w:tabs>
        <w:spacing w:before="0" w:beforeAutospacing="0" w:after="0"/>
        <w:jc w:val="center"/>
        <w:rPr>
          <w:bCs/>
          <w:i/>
        </w:rPr>
      </w:pPr>
      <w:r w:rsidRPr="00BA08EF">
        <w:rPr>
          <w:b/>
          <w:noProof/>
        </w:rPr>
        <w:lastRenderedPageBreak/>
        <w:drawing>
          <wp:inline distT="0" distB="0" distL="0" distR="0">
            <wp:extent cx="800100" cy="981075"/>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7308D2" w:rsidRPr="00BA08EF" w:rsidRDefault="007308D2" w:rsidP="007308D2">
      <w:pPr>
        <w:pStyle w:val="a7"/>
        <w:spacing w:before="0" w:beforeAutospacing="0" w:after="0"/>
        <w:jc w:val="center"/>
      </w:pPr>
      <w:r w:rsidRPr="00BA08EF">
        <w:rPr>
          <w:b/>
          <w:bCs/>
        </w:rPr>
        <w:t>Собрание Представителей городского поселения Петра Дубрава</w:t>
      </w:r>
    </w:p>
    <w:p w:rsidR="007308D2" w:rsidRPr="00BA08EF" w:rsidRDefault="007308D2" w:rsidP="007308D2">
      <w:pPr>
        <w:pStyle w:val="a7"/>
        <w:spacing w:before="0" w:beforeAutospacing="0" w:after="0"/>
        <w:jc w:val="center"/>
      </w:pPr>
      <w:r w:rsidRPr="00BA08EF">
        <w:rPr>
          <w:b/>
          <w:bCs/>
        </w:rPr>
        <w:t>муниципального района Волжский Самарской области</w:t>
      </w:r>
    </w:p>
    <w:p w:rsidR="007308D2" w:rsidRPr="00BA08EF" w:rsidRDefault="007308D2" w:rsidP="007308D2">
      <w:pPr>
        <w:pStyle w:val="a7"/>
        <w:spacing w:before="0" w:beforeAutospacing="0" w:after="0"/>
        <w:jc w:val="center"/>
        <w:rPr>
          <w:b/>
        </w:rPr>
      </w:pPr>
      <w:r w:rsidRPr="00BA08EF">
        <w:rPr>
          <w:b/>
          <w:bCs/>
        </w:rPr>
        <w:t>Четвертого созыва</w:t>
      </w:r>
    </w:p>
    <w:p w:rsidR="007308D2" w:rsidRPr="00BA08EF" w:rsidRDefault="007308D2" w:rsidP="007308D2">
      <w:pPr>
        <w:pStyle w:val="a7"/>
        <w:spacing w:before="0" w:beforeAutospacing="0" w:after="0"/>
        <w:jc w:val="both"/>
      </w:pPr>
    </w:p>
    <w:p w:rsidR="007308D2" w:rsidRPr="00BA08EF" w:rsidRDefault="007308D2" w:rsidP="007308D2">
      <w:pPr>
        <w:pStyle w:val="a7"/>
        <w:spacing w:before="0" w:beforeAutospacing="0" w:after="0"/>
        <w:jc w:val="center"/>
      </w:pPr>
      <w:r w:rsidRPr="00BA08EF">
        <w:rPr>
          <w:b/>
          <w:bCs/>
        </w:rPr>
        <w:t>РЕШЕНИЕ</w:t>
      </w:r>
    </w:p>
    <w:p w:rsidR="007308D2" w:rsidRPr="00BA08EF" w:rsidRDefault="007308D2" w:rsidP="007308D2">
      <w:pPr>
        <w:pStyle w:val="a7"/>
        <w:spacing w:before="0" w:beforeAutospacing="0" w:after="0"/>
        <w:rPr>
          <w:b/>
          <w:bCs/>
        </w:rPr>
      </w:pPr>
      <w:r w:rsidRPr="00BA08EF">
        <w:rPr>
          <w:b/>
          <w:bCs/>
        </w:rPr>
        <w:t xml:space="preserve">  </w:t>
      </w:r>
      <w:r w:rsidRPr="00BA08EF">
        <w:rPr>
          <w:b/>
          <w:bCs/>
        </w:rPr>
        <w:tab/>
      </w:r>
    </w:p>
    <w:p w:rsidR="007308D2" w:rsidRPr="00BA08EF" w:rsidRDefault="007308D2" w:rsidP="007308D2">
      <w:pPr>
        <w:pStyle w:val="a7"/>
        <w:spacing w:before="0" w:beforeAutospacing="0" w:after="0"/>
      </w:pPr>
      <w:r w:rsidRPr="00BA08EF">
        <w:rPr>
          <w:b/>
          <w:bCs/>
        </w:rPr>
        <w:t xml:space="preserve">  06.10.2021г.                                                                                               </w:t>
      </w:r>
      <w:r w:rsidR="00BA08EF">
        <w:rPr>
          <w:b/>
          <w:bCs/>
        </w:rPr>
        <w:t xml:space="preserve">                   </w:t>
      </w:r>
      <w:r w:rsidRPr="00BA08EF">
        <w:rPr>
          <w:b/>
          <w:bCs/>
        </w:rPr>
        <w:t xml:space="preserve">   № 63  </w:t>
      </w:r>
    </w:p>
    <w:p w:rsidR="007308D2" w:rsidRPr="00BA08EF" w:rsidRDefault="007308D2" w:rsidP="007308D2">
      <w:pPr>
        <w:pStyle w:val="a7"/>
        <w:spacing w:before="0" w:beforeAutospacing="0" w:after="0"/>
        <w:jc w:val="both"/>
        <w:rPr>
          <w:b/>
        </w:rPr>
      </w:pPr>
    </w:p>
    <w:p w:rsidR="007308D2" w:rsidRPr="00BA08EF" w:rsidRDefault="007308D2" w:rsidP="007308D2">
      <w:pPr>
        <w:pStyle w:val="a7"/>
        <w:spacing w:before="0" w:beforeAutospacing="0" w:after="0"/>
        <w:jc w:val="center"/>
      </w:pPr>
      <w:r w:rsidRPr="00BA08EF">
        <w:rPr>
          <w:b/>
          <w:bCs/>
        </w:rPr>
        <w:t>«Об установлении и введении в действие на территории</w:t>
      </w:r>
    </w:p>
    <w:p w:rsidR="007308D2" w:rsidRPr="00BA08EF" w:rsidRDefault="007308D2" w:rsidP="007308D2">
      <w:pPr>
        <w:pStyle w:val="a7"/>
        <w:spacing w:before="0" w:beforeAutospacing="0" w:after="0"/>
        <w:jc w:val="center"/>
      </w:pPr>
      <w:r w:rsidRPr="00BA08EF">
        <w:rPr>
          <w:b/>
          <w:bCs/>
        </w:rPr>
        <w:t>городского поселения Петра Дубрава земельного налога».</w:t>
      </w:r>
    </w:p>
    <w:p w:rsidR="007308D2" w:rsidRPr="00BA08EF" w:rsidRDefault="007308D2" w:rsidP="007308D2">
      <w:pPr>
        <w:pStyle w:val="a7"/>
        <w:spacing w:before="0" w:beforeAutospacing="0" w:after="0"/>
        <w:jc w:val="both"/>
      </w:pPr>
    </w:p>
    <w:p w:rsidR="007308D2" w:rsidRPr="00BA08EF" w:rsidRDefault="007308D2" w:rsidP="007308D2">
      <w:pPr>
        <w:pStyle w:val="a7"/>
        <w:spacing w:before="0" w:beforeAutospacing="0" w:after="0"/>
        <w:jc w:val="both"/>
      </w:pPr>
    </w:p>
    <w:p w:rsidR="007308D2" w:rsidRPr="00BA08EF" w:rsidRDefault="007308D2" w:rsidP="007308D2">
      <w:pPr>
        <w:pStyle w:val="a7"/>
        <w:spacing w:before="0" w:beforeAutospacing="0" w:after="0"/>
        <w:ind w:firstLine="708"/>
        <w:jc w:val="both"/>
      </w:pPr>
      <w:r w:rsidRPr="00BA08EF">
        <w:t>В соответствии с Федеральным законом № 131-</w:t>
      </w:r>
      <w:r w:rsidR="00BA08EF">
        <w:t xml:space="preserve">ФЗ от 06.10.2003 года </w:t>
      </w:r>
      <w:r w:rsidRPr="00BA08EF">
        <w:t>«Об общих принципах организации местного самоуправления в Российской Федерации», Налоговым кодексом Российской Федерации, Уставом городского поселения Петра Дубрава Собрание представителей городского поселения Петра Дубрава</w:t>
      </w:r>
    </w:p>
    <w:p w:rsidR="007308D2" w:rsidRPr="00BA08EF" w:rsidRDefault="007308D2" w:rsidP="007308D2">
      <w:pPr>
        <w:pStyle w:val="a7"/>
        <w:spacing w:before="0" w:beforeAutospacing="0" w:after="0"/>
        <w:jc w:val="both"/>
      </w:pPr>
    </w:p>
    <w:p w:rsidR="007308D2" w:rsidRPr="00BA08EF" w:rsidRDefault="007308D2" w:rsidP="007308D2">
      <w:pPr>
        <w:pStyle w:val="a7"/>
        <w:spacing w:before="0" w:beforeAutospacing="0" w:after="0"/>
        <w:jc w:val="both"/>
      </w:pPr>
      <w:r w:rsidRPr="00BA08EF">
        <w:rPr>
          <w:b/>
        </w:rPr>
        <w:t>РЕШИЛО:</w:t>
      </w:r>
    </w:p>
    <w:p w:rsidR="007308D2" w:rsidRPr="00BA08EF" w:rsidRDefault="00BA08EF" w:rsidP="007308D2">
      <w:pPr>
        <w:pStyle w:val="a7"/>
        <w:spacing w:before="0" w:beforeAutospacing="0" w:after="0"/>
        <w:jc w:val="both"/>
      </w:pPr>
      <w:r>
        <w:rPr>
          <w:b/>
        </w:rPr>
        <w:tab/>
      </w:r>
      <w:r w:rsidR="007308D2" w:rsidRPr="00BA08EF">
        <w:rPr>
          <w:b/>
        </w:rPr>
        <w:t>1.</w:t>
      </w:r>
      <w:r w:rsidR="007308D2" w:rsidRPr="00BA08EF">
        <w:t xml:space="preserve"> Ввести на территории городского поселения Петра Дубрава муниципального района Волжский Самарской области с 01.01.2022 года земельный налог (далее налог).</w:t>
      </w:r>
    </w:p>
    <w:p w:rsidR="007308D2" w:rsidRPr="00BA08EF" w:rsidRDefault="007308D2" w:rsidP="007308D2">
      <w:pPr>
        <w:pStyle w:val="a7"/>
        <w:spacing w:before="0" w:beforeAutospacing="0" w:after="0"/>
        <w:jc w:val="both"/>
      </w:pPr>
    </w:p>
    <w:p w:rsidR="007308D2" w:rsidRPr="00BA08EF" w:rsidRDefault="007308D2" w:rsidP="007308D2">
      <w:pPr>
        <w:pStyle w:val="ConsPlusNormal"/>
        <w:jc w:val="both"/>
        <w:outlineLvl w:val="2"/>
        <w:rPr>
          <w:rFonts w:ascii="Times New Roman" w:hAnsi="Times New Roman" w:cs="Times New Roman"/>
          <w:b/>
          <w:sz w:val="24"/>
          <w:szCs w:val="24"/>
        </w:rPr>
      </w:pPr>
      <w:r w:rsidRPr="00BA08EF">
        <w:rPr>
          <w:rFonts w:ascii="Times New Roman" w:hAnsi="Times New Roman" w:cs="Times New Roman"/>
          <w:b/>
          <w:sz w:val="24"/>
          <w:szCs w:val="24"/>
        </w:rPr>
        <w:t>2.</w:t>
      </w:r>
      <w:r w:rsidRPr="00BA08EF">
        <w:rPr>
          <w:rFonts w:ascii="Times New Roman" w:hAnsi="Times New Roman" w:cs="Times New Roman"/>
          <w:sz w:val="24"/>
          <w:szCs w:val="24"/>
        </w:rPr>
        <w:t xml:space="preserve"> </w:t>
      </w:r>
      <w:r w:rsidRPr="00BA08EF">
        <w:rPr>
          <w:rFonts w:ascii="Times New Roman" w:hAnsi="Times New Roman" w:cs="Times New Roman"/>
          <w:b/>
          <w:sz w:val="24"/>
          <w:szCs w:val="24"/>
        </w:rPr>
        <w:t>Установить:</w:t>
      </w:r>
    </w:p>
    <w:p w:rsidR="007308D2" w:rsidRPr="00BA08EF" w:rsidRDefault="007308D2" w:rsidP="007308D2">
      <w:pPr>
        <w:pStyle w:val="ConsPlusNormal"/>
        <w:jc w:val="both"/>
        <w:outlineLvl w:val="2"/>
        <w:rPr>
          <w:rFonts w:ascii="Times New Roman" w:hAnsi="Times New Roman" w:cs="Times New Roman"/>
          <w:sz w:val="24"/>
          <w:szCs w:val="24"/>
        </w:rPr>
      </w:pP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1. Налогоплательщиками налога (далее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городского поселения Петра Дубрава.</w:t>
      </w:r>
    </w:p>
    <w:p w:rsidR="007308D2" w:rsidRPr="00BA08EF" w:rsidRDefault="007308D2" w:rsidP="007308D2">
      <w:pPr>
        <w:pStyle w:val="ConsPlusNormal"/>
        <w:widowControl/>
        <w:numPr>
          <w:ilvl w:val="0"/>
          <w:numId w:val="34"/>
        </w:numPr>
        <w:jc w:val="both"/>
        <w:rPr>
          <w:rFonts w:ascii="Times New Roman" w:hAnsi="Times New Roman" w:cs="Times New Roman"/>
          <w:sz w:val="24"/>
          <w:szCs w:val="24"/>
        </w:rPr>
      </w:pPr>
      <w:r w:rsidRPr="00BA08EF">
        <w:rPr>
          <w:rFonts w:ascii="Times New Roman" w:hAnsi="Times New Roman" w:cs="Times New Roman"/>
          <w:sz w:val="24"/>
          <w:szCs w:val="24"/>
        </w:rPr>
        <w:t xml:space="preserve">Не признаются налогоплательщиками организации и физические лица в отношении земельных участков, находящихся у них на </w:t>
      </w:r>
      <w:hyperlink r:id="rId99" w:history="1">
        <w:r w:rsidRPr="00BA08EF">
          <w:rPr>
            <w:rStyle w:val="af4"/>
            <w:rFonts w:ascii="Times New Roman" w:hAnsi="Times New Roman"/>
            <w:sz w:val="24"/>
            <w:szCs w:val="24"/>
          </w:rPr>
          <w:t>праве безвозмездного срочного пользования</w:t>
        </w:r>
      </w:hyperlink>
      <w:r w:rsidRPr="00BA08EF">
        <w:rPr>
          <w:rFonts w:ascii="Times New Roman" w:hAnsi="Times New Roman" w:cs="Times New Roman"/>
          <w:sz w:val="24"/>
          <w:szCs w:val="24"/>
        </w:rPr>
        <w:t xml:space="preserve"> или переданных им по договору аренды.</w:t>
      </w:r>
      <w:bookmarkStart w:id="12" w:name="Par21"/>
      <w:bookmarkEnd w:id="12"/>
    </w:p>
    <w:p w:rsidR="007308D2" w:rsidRPr="00BA08EF" w:rsidRDefault="007308D2" w:rsidP="007308D2">
      <w:pPr>
        <w:pStyle w:val="ConsPlusNormal"/>
        <w:widowControl/>
        <w:numPr>
          <w:ilvl w:val="0"/>
          <w:numId w:val="34"/>
        </w:numPr>
        <w:jc w:val="both"/>
        <w:rPr>
          <w:rFonts w:ascii="Times New Roman" w:hAnsi="Times New Roman" w:cs="Times New Roman"/>
          <w:sz w:val="24"/>
          <w:szCs w:val="24"/>
        </w:rPr>
      </w:pPr>
      <w:r w:rsidRPr="00BA08EF">
        <w:rPr>
          <w:rFonts w:ascii="Times New Roman" w:hAnsi="Times New Roman" w:cs="Times New Roman"/>
          <w:sz w:val="24"/>
          <w:szCs w:val="24"/>
        </w:rPr>
        <w:t xml:space="preserve"> Объектом налогообложения признаются земельные участки, расположенные в пределах границ городского поселения Петра Дубрава.</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4.  Не признаются объектом налогообложения:</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1) земельные участки, изъятые из оборота в соответствии с </w:t>
      </w:r>
      <w:hyperlink r:id="rId100" w:history="1">
        <w:r w:rsidRPr="00BA08EF">
          <w:rPr>
            <w:rStyle w:val="af4"/>
            <w:rFonts w:ascii="Times New Roman" w:hAnsi="Times New Roman"/>
            <w:sz w:val="24"/>
            <w:szCs w:val="24"/>
          </w:rPr>
          <w:t>законодательством</w:t>
        </w:r>
      </w:hyperlink>
      <w:r w:rsidRPr="00BA08EF">
        <w:rPr>
          <w:rFonts w:ascii="Times New Roman" w:hAnsi="Times New Roman" w:cs="Times New Roman"/>
          <w:sz w:val="24"/>
          <w:szCs w:val="24"/>
        </w:rPr>
        <w:t xml:space="preserve"> Российской Федерации;</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2) земельные участки, ограниченные в обороте в соответствии с </w:t>
      </w:r>
      <w:hyperlink r:id="rId101" w:history="1">
        <w:r w:rsidRPr="00BA08EF">
          <w:rPr>
            <w:rStyle w:val="af4"/>
            <w:rFonts w:ascii="Times New Roman" w:hAnsi="Times New Roman"/>
            <w:sz w:val="24"/>
            <w:szCs w:val="24"/>
          </w:rPr>
          <w:t>законодательством</w:t>
        </w:r>
      </w:hyperlink>
      <w:r w:rsidRPr="00BA08EF">
        <w:rPr>
          <w:rFonts w:ascii="Times New Roman" w:hAnsi="Times New Roman" w:cs="Times New Roman"/>
          <w:sz w:val="24"/>
          <w:szCs w:val="24"/>
        </w:rPr>
        <w:t xml:space="preserve">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4) земельные участки из состава </w:t>
      </w:r>
      <w:hyperlink r:id="rId102" w:history="1">
        <w:r w:rsidRPr="00BA08EF">
          <w:rPr>
            <w:rStyle w:val="af4"/>
            <w:rFonts w:ascii="Times New Roman" w:hAnsi="Times New Roman"/>
            <w:sz w:val="24"/>
            <w:szCs w:val="24"/>
          </w:rPr>
          <w:t>земель</w:t>
        </w:r>
      </w:hyperlink>
      <w:r w:rsidRPr="00BA08EF">
        <w:rPr>
          <w:rFonts w:ascii="Times New Roman" w:hAnsi="Times New Roman" w:cs="Times New Roman"/>
          <w:sz w:val="24"/>
          <w:szCs w:val="24"/>
        </w:rPr>
        <w:t xml:space="preserve"> лесного фонда;</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7308D2" w:rsidRPr="00BA08EF" w:rsidRDefault="007308D2" w:rsidP="007308D2">
      <w:pPr>
        <w:pStyle w:val="ConsPlusNormal"/>
        <w:jc w:val="both"/>
        <w:rPr>
          <w:rFonts w:ascii="Times New Roman" w:hAnsi="Times New Roman" w:cs="Times New Roman"/>
          <w:sz w:val="24"/>
          <w:szCs w:val="24"/>
        </w:rPr>
      </w:pP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5. Налоговая база определяется как кадастровая стоимость земельных участков, признаваемых объектом налогообложения в соответствии с пунктом 3 настоящего Решения.</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lastRenderedPageBreak/>
        <w:t>6. Кадастровая стоимость земельного участка определяется в соответствии с земельным законодательством Российской Федерации.</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7. Налоговая база определяется в отношении каждого земельного участка как его кадастровая стоимость по состоянию на 1 января года, являющегося </w:t>
      </w:r>
      <w:hyperlink r:id="rId103" w:anchor="Par79" w:history="1">
        <w:r w:rsidRPr="00BA08EF">
          <w:rPr>
            <w:rStyle w:val="af4"/>
            <w:rFonts w:ascii="Times New Roman" w:hAnsi="Times New Roman"/>
            <w:sz w:val="24"/>
            <w:szCs w:val="24"/>
          </w:rPr>
          <w:t>налоговым периодом</w:t>
        </w:r>
      </w:hyperlink>
      <w:r w:rsidRPr="00BA08EF">
        <w:rPr>
          <w:rFonts w:ascii="Times New Roman" w:hAnsi="Times New Roman" w:cs="Times New Roman"/>
          <w:sz w:val="24"/>
          <w:szCs w:val="24"/>
        </w:rPr>
        <w:t>.</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8.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w:t>
      </w:r>
      <w:hyperlink r:id="rId104" w:history="1">
        <w:r w:rsidRPr="00BA08EF">
          <w:rPr>
            <w:rStyle w:val="af4"/>
            <w:rFonts w:ascii="Times New Roman" w:hAnsi="Times New Roman"/>
            <w:sz w:val="24"/>
            <w:szCs w:val="24"/>
          </w:rPr>
          <w:t>учет</w:t>
        </w:r>
      </w:hyperlink>
      <w:r w:rsidRPr="00BA08EF">
        <w:rPr>
          <w:rFonts w:ascii="Times New Roman" w:hAnsi="Times New Roman" w:cs="Times New Roman"/>
          <w:sz w:val="24"/>
          <w:szCs w:val="24"/>
        </w:rPr>
        <w:t>.</w:t>
      </w:r>
    </w:p>
    <w:p w:rsidR="007308D2" w:rsidRPr="00BA08EF" w:rsidRDefault="007308D2" w:rsidP="007308D2">
      <w:pPr>
        <w:pStyle w:val="ConsPlusNormal"/>
        <w:ind w:firstLine="540"/>
        <w:jc w:val="both"/>
        <w:rPr>
          <w:rFonts w:ascii="Times New Roman" w:hAnsi="Times New Roman" w:cs="Times New Roman"/>
          <w:sz w:val="24"/>
          <w:szCs w:val="24"/>
        </w:rPr>
      </w:pPr>
      <w:bookmarkStart w:id="13" w:name="Par50"/>
      <w:bookmarkEnd w:id="13"/>
      <w:r w:rsidRPr="00BA08EF">
        <w:rPr>
          <w:rFonts w:ascii="Times New Roman" w:hAnsi="Times New Roman" w:cs="Times New Roman"/>
          <w:sz w:val="24"/>
          <w:szCs w:val="24"/>
        </w:rPr>
        <w:t>9. Налогоплательщики – юридические лица и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(предназначенных для использования) ими в предпринимательской деятельности, на основании сведений государственного кадастра недвижимости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10.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7308D2" w:rsidRPr="00BA08EF" w:rsidRDefault="007308D2" w:rsidP="007308D2">
      <w:pPr>
        <w:pStyle w:val="ConsPlusNormal"/>
        <w:ind w:firstLine="540"/>
        <w:jc w:val="both"/>
        <w:rPr>
          <w:rFonts w:ascii="Times New Roman" w:hAnsi="Times New Roman" w:cs="Times New Roman"/>
          <w:sz w:val="24"/>
          <w:szCs w:val="24"/>
        </w:rPr>
      </w:pPr>
      <w:bookmarkStart w:id="14" w:name="Par56"/>
      <w:bookmarkEnd w:id="14"/>
      <w:r w:rsidRPr="00BA08EF">
        <w:rPr>
          <w:rFonts w:ascii="Times New Roman" w:hAnsi="Times New Roman" w:cs="Times New Roman"/>
          <w:sz w:val="24"/>
          <w:szCs w:val="24"/>
        </w:rPr>
        <w:t>11. Налоговая база уменьшается на не облагаемую налогом сумму в отношении земельных участков находящихся в собственности, постоянном (бессрочном) пользовании или пожизненном наследуемом владении  категориям налогоплательщиков установленных  Налоговым кодексом Российской Федерации.</w:t>
      </w:r>
    </w:p>
    <w:p w:rsidR="00BA08EF" w:rsidRDefault="007308D2" w:rsidP="00BA08EF">
      <w:pPr>
        <w:jc w:val="both"/>
        <w:rPr>
          <w:rFonts w:ascii="Times New Roman" w:hAnsi="Times New Roman" w:cs="Times New Roman"/>
          <w:sz w:val="24"/>
          <w:szCs w:val="24"/>
        </w:rPr>
      </w:pPr>
      <w:r w:rsidRPr="00BA08EF">
        <w:rPr>
          <w:rFonts w:ascii="Times New Roman" w:hAnsi="Times New Roman" w:cs="Times New Roman"/>
          <w:sz w:val="24"/>
          <w:szCs w:val="24"/>
        </w:rPr>
        <w:t xml:space="preserve">         11.1. </w:t>
      </w:r>
      <w:r w:rsidRPr="00BA08EF">
        <w:rPr>
          <w:sz w:val="24"/>
          <w:szCs w:val="24"/>
        </w:rPr>
        <w:t xml:space="preserve"> </w:t>
      </w:r>
      <w:r w:rsidRPr="00BA08EF">
        <w:rPr>
          <w:rFonts w:ascii="Times New Roman" w:hAnsi="Times New Roman" w:cs="Times New Roman"/>
          <w:sz w:val="24"/>
          <w:szCs w:val="24"/>
        </w:rPr>
        <w:t>Налоговая льгота в виде уменьшения  налоговой базы земельного налога на величину кадастровой стоимости 600 квадратных метров площади земельного участка, находящихся в собственности, постоянном (бессрочном пользовании) или пожизненном владении налогоплательщиков, предоставляется   категориям  налогоплательщиков, установленным Налоговым кодексом Российской Федерации.</w:t>
      </w:r>
    </w:p>
    <w:p w:rsidR="007308D2" w:rsidRPr="00BA08EF" w:rsidRDefault="00BA08EF" w:rsidP="00BA08EF">
      <w:pPr>
        <w:jc w:val="both"/>
        <w:rPr>
          <w:rFonts w:ascii="Times New Roman" w:hAnsi="Times New Roman" w:cs="Times New Roman"/>
          <w:sz w:val="24"/>
          <w:szCs w:val="24"/>
        </w:rPr>
      </w:pPr>
      <w:r>
        <w:rPr>
          <w:rFonts w:ascii="Times New Roman" w:hAnsi="Times New Roman" w:cs="Times New Roman"/>
          <w:sz w:val="24"/>
          <w:szCs w:val="24"/>
        </w:rPr>
        <w:tab/>
      </w:r>
      <w:r w:rsidR="007308D2" w:rsidRPr="00BA08EF">
        <w:rPr>
          <w:rFonts w:ascii="Times New Roman" w:hAnsi="Times New Roman" w:cs="Times New Roman"/>
          <w:sz w:val="24"/>
          <w:szCs w:val="24"/>
        </w:rPr>
        <w:t>12. Уменьшение налоговой базы на не облагаемую налогом сумму, установленную</w:t>
      </w:r>
      <w:r w:rsidR="007308D2" w:rsidRPr="00BA08EF">
        <w:rPr>
          <w:sz w:val="24"/>
          <w:szCs w:val="24"/>
        </w:rPr>
        <w:t xml:space="preserve"> </w:t>
      </w:r>
      <w:r w:rsidR="007308D2" w:rsidRPr="00BA08EF">
        <w:rPr>
          <w:rFonts w:ascii="Times New Roman" w:hAnsi="Times New Roman" w:cs="Times New Roman"/>
          <w:sz w:val="24"/>
          <w:szCs w:val="24"/>
        </w:rPr>
        <w:t>пунктом 11, 11.1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r>
        <w:rPr>
          <w:rFonts w:ascii="Times New Roman" w:hAnsi="Times New Roman" w:cs="Times New Roman"/>
          <w:sz w:val="24"/>
          <w:szCs w:val="24"/>
        </w:rPr>
        <w:t xml:space="preserve">                                                                                          </w:t>
      </w:r>
      <w:r>
        <w:rPr>
          <w:rFonts w:ascii="Times New Roman" w:hAnsi="Times New Roman" w:cs="Times New Roman"/>
          <w:sz w:val="24"/>
          <w:szCs w:val="24"/>
        </w:rPr>
        <w:tab/>
      </w:r>
      <w:r w:rsidR="007308D2" w:rsidRPr="00BA08EF">
        <w:rPr>
          <w:rFonts w:ascii="Times New Roman" w:hAnsi="Times New Roman" w:cs="Times New Roman"/>
          <w:sz w:val="24"/>
          <w:szCs w:val="24"/>
        </w:rPr>
        <w:t>Срок представления документов, подтверждающих право на уменьшение налоговой базы, не  позднее 1 марта года, следующего за истекшим налоговым периодом.</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13.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14.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7308D2" w:rsidRPr="00BA08EF" w:rsidRDefault="007308D2" w:rsidP="007308D2">
      <w:pPr>
        <w:pStyle w:val="ConsPlusNormal"/>
        <w:ind w:firstLine="540"/>
        <w:jc w:val="both"/>
        <w:rPr>
          <w:rFonts w:ascii="Times New Roman" w:hAnsi="Times New Roman" w:cs="Times New Roman"/>
          <w:sz w:val="24"/>
          <w:szCs w:val="24"/>
        </w:rPr>
      </w:pPr>
      <w:bookmarkStart w:id="15" w:name="Par79"/>
      <w:bookmarkEnd w:id="15"/>
      <w:r w:rsidRPr="00BA08EF">
        <w:rPr>
          <w:rFonts w:ascii="Times New Roman" w:hAnsi="Times New Roman" w:cs="Times New Roman"/>
          <w:sz w:val="24"/>
          <w:szCs w:val="24"/>
        </w:rPr>
        <w:t>15. Налоговым периодом признается календарный год.</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7308D2" w:rsidRPr="00BA08EF" w:rsidRDefault="007308D2" w:rsidP="007308D2">
      <w:pPr>
        <w:pStyle w:val="ConsPlusNormal"/>
        <w:jc w:val="both"/>
        <w:rPr>
          <w:rFonts w:ascii="Times New Roman" w:hAnsi="Times New Roman" w:cs="Times New Roman"/>
          <w:sz w:val="24"/>
          <w:szCs w:val="24"/>
        </w:rPr>
      </w:pPr>
    </w:p>
    <w:p w:rsidR="007308D2" w:rsidRPr="00BA08EF" w:rsidRDefault="007308D2" w:rsidP="007308D2">
      <w:pPr>
        <w:pStyle w:val="ConsPlusNormal"/>
        <w:ind w:firstLine="540"/>
        <w:jc w:val="both"/>
        <w:rPr>
          <w:rFonts w:ascii="Times New Roman" w:hAnsi="Times New Roman" w:cs="Times New Roman"/>
          <w:sz w:val="24"/>
          <w:szCs w:val="24"/>
        </w:rPr>
      </w:pPr>
      <w:bookmarkStart w:id="16" w:name="Par86"/>
      <w:bookmarkEnd w:id="16"/>
      <w:r w:rsidRPr="00BA08EF">
        <w:rPr>
          <w:rFonts w:ascii="Times New Roman" w:hAnsi="Times New Roman" w:cs="Times New Roman"/>
          <w:sz w:val="24"/>
          <w:szCs w:val="24"/>
        </w:rPr>
        <w:t>16. Установить налоговые ставки в следующих размерах:</w:t>
      </w:r>
    </w:p>
    <w:p w:rsidR="007308D2" w:rsidRPr="00BA08EF" w:rsidRDefault="007308D2" w:rsidP="007308D2">
      <w:pPr>
        <w:pStyle w:val="ConsPlusNormal"/>
        <w:ind w:firstLine="540"/>
        <w:jc w:val="both"/>
        <w:rPr>
          <w:rFonts w:ascii="Times New Roman" w:hAnsi="Times New Roman" w:cs="Times New Roman"/>
          <w:sz w:val="24"/>
          <w:szCs w:val="24"/>
        </w:rPr>
      </w:pPr>
    </w:p>
    <w:p w:rsidR="007308D2" w:rsidRPr="00BA08EF" w:rsidRDefault="007308D2" w:rsidP="007308D2">
      <w:pPr>
        <w:pStyle w:val="ConsPlusNormal"/>
        <w:ind w:firstLine="540"/>
        <w:jc w:val="both"/>
        <w:rPr>
          <w:rFonts w:ascii="Times New Roman" w:hAnsi="Times New Roman" w:cs="Times New Roman"/>
          <w:b/>
          <w:sz w:val="24"/>
          <w:szCs w:val="24"/>
        </w:rPr>
      </w:pPr>
      <w:r w:rsidRPr="00BA08EF">
        <w:rPr>
          <w:rFonts w:ascii="Times New Roman" w:hAnsi="Times New Roman" w:cs="Times New Roman"/>
          <w:b/>
          <w:sz w:val="24"/>
          <w:szCs w:val="24"/>
        </w:rPr>
        <w:t>1) 0,3 процента в отношении земельных участков:</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lastRenderedPageBreak/>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 занятых </w:t>
      </w:r>
      <w:hyperlink r:id="rId105" w:history="1">
        <w:r w:rsidRPr="00BA08EF">
          <w:rPr>
            <w:rStyle w:val="af4"/>
            <w:rFonts w:ascii="Times New Roman" w:hAnsi="Times New Roman"/>
            <w:sz w:val="24"/>
            <w:szCs w:val="24"/>
          </w:rPr>
          <w:t>жилищным фондом</w:t>
        </w:r>
      </w:hyperlink>
      <w:r w:rsidRPr="00BA08EF">
        <w:rPr>
          <w:rFonts w:ascii="Times New Roman" w:hAnsi="Times New Roman" w:cs="Times New Roman"/>
          <w:sz w:val="24"/>
          <w:szCs w:val="24"/>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 ограниченных в обороте в соответствии с </w:t>
      </w:r>
      <w:hyperlink r:id="rId106" w:history="1">
        <w:r w:rsidRPr="00BA08EF">
          <w:rPr>
            <w:rStyle w:val="af4"/>
            <w:rFonts w:ascii="Times New Roman" w:hAnsi="Times New Roman"/>
            <w:sz w:val="24"/>
            <w:szCs w:val="24"/>
          </w:rPr>
          <w:t>законодательством</w:t>
        </w:r>
      </w:hyperlink>
      <w:r w:rsidRPr="00BA08EF">
        <w:rPr>
          <w:rFonts w:ascii="Times New Roman" w:hAnsi="Times New Roman" w:cs="Times New Roman"/>
          <w:sz w:val="24"/>
          <w:szCs w:val="24"/>
        </w:rPr>
        <w:t xml:space="preserve"> Российской Федерации, предоставленных для обеспечения обороны, безопасности и таможенных нужд;</w:t>
      </w:r>
    </w:p>
    <w:p w:rsidR="007308D2" w:rsidRPr="00BA08EF" w:rsidRDefault="007308D2" w:rsidP="007308D2">
      <w:pPr>
        <w:pStyle w:val="ConsPlusNormal"/>
        <w:jc w:val="both"/>
        <w:rPr>
          <w:rFonts w:ascii="Times New Roman" w:hAnsi="Times New Roman" w:cs="Times New Roman"/>
          <w:sz w:val="24"/>
          <w:szCs w:val="24"/>
        </w:rPr>
      </w:pP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b/>
          <w:sz w:val="24"/>
          <w:szCs w:val="24"/>
        </w:rPr>
        <w:t>2) 1,5 процента в отношении прочих земельных участков.</w:t>
      </w:r>
    </w:p>
    <w:p w:rsidR="007308D2" w:rsidRPr="00BA08EF" w:rsidRDefault="007308D2" w:rsidP="007308D2">
      <w:pPr>
        <w:pStyle w:val="ConsPlusNormal"/>
        <w:jc w:val="both"/>
        <w:rPr>
          <w:rFonts w:ascii="Times New Roman" w:hAnsi="Times New Roman" w:cs="Times New Roman"/>
          <w:sz w:val="24"/>
          <w:szCs w:val="24"/>
        </w:rPr>
      </w:pPr>
    </w:p>
    <w:p w:rsidR="007308D2" w:rsidRPr="00BA08EF" w:rsidRDefault="007308D2" w:rsidP="007308D2">
      <w:pPr>
        <w:pStyle w:val="ConsPlusNormal"/>
        <w:ind w:firstLine="540"/>
        <w:jc w:val="both"/>
        <w:rPr>
          <w:rFonts w:ascii="Times New Roman" w:hAnsi="Times New Roman" w:cs="Times New Roman"/>
          <w:sz w:val="24"/>
          <w:szCs w:val="24"/>
        </w:rPr>
      </w:pPr>
      <w:bookmarkStart w:id="17" w:name="Par104"/>
      <w:bookmarkEnd w:id="17"/>
      <w:r w:rsidRPr="00BA08EF">
        <w:rPr>
          <w:rFonts w:ascii="Times New Roman" w:hAnsi="Times New Roman" w:cs="Times New Roman"/>
          <w:sz w:val="24"/>
          <w:szCs w:val="24"/>
        </w:rPr>
        <w:t>17.  Категории налогоплательщиков освобождаемых  от налогообложения устанавливаются Налоговым кодексом Российской Федерации.</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Освобождаются от налогообложения дополнительно:</w:t>
      </w:r>
    </w:p>
    <w:p w:rsidR="007308D2" w:rsidRPr="00BA08EF" w:rsidRDefault="007308D2" w:rsidP="007308D2">
      <w:pPr>
        <w:pStyle w:val="a7"/>
        <w:spacing w:before="0" w:beforeAutospacing="0" w:after="0"/>
        <w:jc w:val="both"/>
      </w:pPr>
      <w:r w:rsidRPr="00BA08EF">
        <w:rPr>
          <w:bCs/>
        </w:rPr>
        <w:t xml:space="preserve">          - органы местного самоуправления городского поселения Петра Дубрава муниципального района Волжский Самарской области в отношении земельных участков, принадлежащих им на праве собственности, на праве постоянного (бессрочного) пользования, с момента возникновения права на земельные участки;</w:t>
      </w:r>
    </w:p>
    <w:p w:rsidR="007308D2" w:rsidRPr="00BA08EF" w:rsidRDefault="007308D2" w:rsidP="007308D2">
      <w:pPr>
        <w:pStyle w:val="a7"/>
        <w:spacing w:before="0" w:beforeAutospacing="0" w:after="0"/>
        <w:jc w:val="both"/>
      </w:pPr>
      <w:r w:rsidRPr="00BA08EF">
        <w:t xml:space="preserve">           - </w:t>
      </w:r>
      <w:r w:rsidRPr="00BA08EF">
        <w:rPr>
          <w:bCs/>
        </w:rPr>
        <w:t>органы местного самоуправления городского поселения Петра Дубрава муниципального района Волжский Самарской области в отношении земельных участков, государственная собственность на которые не разграничена.</w:t>
      </w:r>
    </w:p>
    <w:p w:rsidR="007308D2" w:rsidRPr="00BA08EF" w:rsidRDefault="007308D2" w:rsidP="007308D2">
      <w:pPr>
        <w:pStyle w:val="ConsPlusNormal"/>
        <w:jc w:val="both"/>
        <w:rPr>
          <w:rFonts w:ascii="Times New Roman" w:hAnsi="Times New Roman" w:cs="Times New Roman"/>
          <w:sz w:val="24"/>
          <w:szCs w:val="24"/>
        </w:rPr>
      </w:pPr>
    </w:p>
    <w:p w:rsidR="007308D2" w:rsidRPr="00BA08EF" w:rsidRDefault="007308D2" w:rsidP="007308D2">
      <w:pPr>
        <w:pStyle w:val="ConsPlusNormal"/>
        <w:ind w:firstLine="540"/>
        <w:jc w:val="both"/>
        <w:rPr>
          <w:rFonts w:ascii="Times New Roman" w:hAnsi="Times New Roman" w:cs="Times New Roman"/>
          <w:sz w:val="24"/>
          <w:szCs w:val="24"/>
        </w:rPr>
      </w:pPr>
      <w:bookmarkStart w:id="18" w:name="Par124"/>
      <w:bookmarkEnd w:id="18"/>
      <w:r w:rsidRPr="00BA08EF">
        <w:rPr>
          <w:rFonts w:ascii="Times New Roman" w:hAnsi="Times New Roman" w:cs="Times New Roman"/>
          <w:sz w:val="24"/>
          <w:szCs w:val="24"/>
        </w:rPr>
        <w:t>18. Налогоплательщики – организации и физические лица, являющиеся индивидуальными предпринимателями, исчисляют сумму налога (сумму авансовых платежей по налогу) самостоятельно в отношении земельных участков, используемых (предназначенных для использования) ими в предпринимательской деятельности.</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19. Сумма налога, подлежащая уплате в бюджет налогоплательщиками, являющимися физическими лицами, исчисляется налоговыми органами.</w:t>
      </w:r>
      <w:bookmarkStart w:id="19" w:name="Par131"/>
      <w:bookmarkEnd w:id="19"/>
    </w:p>
    <w:p w:rsidR="007308D2" w:rsidRPr="00BA08EF" w:rsidRDefault="007308D2" w:rsidP="007308D2">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 xml:space="preserve">       20. Срок уплаты налога для налогоплательщиков - организаций или физических лиц, являющихся индивидуальными предпринимателями, согласно  пункту 25 настоящего Решения.</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Срок уплаты налога для налогоплательщиков - физических лиц, не являющихся индивидуальными предпринимателями, не позднее 1 декабря года, следующего за истекшим налоговым периодом.</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21. В течение налогового периода налогоплательщики (организации или индивидуальные предприниматели) уплачивают авансовые платежи по налогу.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подпунктом 4 пункта 10 настоящего Решения.</w:t>
      </w:r>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22. Налог и авансовые платежи по налогу уплачиваются налогоплательщиками - организациями или физическими лицами,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  подпунктом  3 пункта 2 настоящего </w:t>
      </w:r>
      <w:r w:rsidRPr="00BA08EF">
        <w:rPr>
          <w:rFonts w:ascii="Times New Roman" w:hAnsi="Times New Roman" w:cs="Times New Roman"/>
          <w:sz w:val="24"/>
          <w:szCs w:val="24"/>
        </w:rPr>
        <w:lastRenderedPageBreak/>
        <w:t>Решения.</w:t>
      </w:r>
    </w:p>
    <w:p w:rsidR="007308D2" w:rsidRPr="00BA08EF" w:rsidRDefault="007308D2" w:rsidP="007308D2">
      <w:pPr>
        <w:pStyle w:val="ConsPlusNormal"/>
        <w:ind w:firstLine="540"/>
        <w:jc w:val="both"/>
        <w:rPr>
          <w:rFonts w:ascii="Times New Roman" w:hAnsi="Times New Roman" w:cs="Times New Roman"/>
          <w:sz w:val="24"/>
          <w:szCs w:val="24"/>
        </w:rPr>
      </w:pPr>
      <w:bookmarkStart w:id="20" w:name="Par161"/>
      <w:bookmarkEnd w:id="20"/>
      <w:r w:rsidRPr="00BA08EF">
        <w:rPr>
          <w:rFonts w:ascii="Times New Roman" w:hAnsi="Times New Roman" w:cs="Times New Roman"/>
          <w:sz w:val="24"/>
          <w:szCs w:val="24"/>
        </w:rPr>
        <w:t>23. Налогоплательщики, являющиеся физическими лицами, уплачивают налог на основании налогового уведомления, направленного налоговым органом.</w:t>
      </w:r>
      <w:bookmarkStart w:id="21" w:name="Par163"/>
      <w:bookmarkEnd w:id="21"/>
    </w:p>
    <w:p w:rsidR="007308D2" w:rsidRPr="00BA08EF" w:rsidRDefault="007308D2" w:rsidP="007308D2">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24. 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по истечении </w:t>
      </w:r>
      <w:hyperlink r:id="rId107" w:anchor="Par79" w:history="1">
        <w:r w:rsidRPr="00BA08EF">
          <w:rPr>
            <w:rStyle w:val="af4"/>
            <w:rFonts w:ascii="Times New Roman" w:hAnsi="Times New Roman"/>
            <w:sz w:val="24"/>
            <w:szCs w:val="24"/>
          </w:rPr>
          <w:t>налогового периода</w:t>
        </w:r>
      </w:hyperlink>
      <w:r w:rsidRPr="00BA08EF">
        <w:rPr>
          <w:rFonts w:ascii="Times New Roman" w:hAnsi="Times New Roman" w:cs="Times New Roman"/>
          <w:sz w:val="24"/>
          <w:szCs w:val="24"/>
        </w:rPr>
        <w:t xml:space="preserve"> представляют в налоговый орган по месту нахождения земельного участка налоговую </w:t>
      </w:r>
      <w:hyperlink r:id="rId108" w:history="1">
        <w:r w:rsidRPr="00BA08EF">
          <w:rPr>
            <w:rStyle w:val="af4"/>
            <w:rFonts w:ascii="Times New Roman" w:hAnsi="Times New Roman"/>
            <w:sz w:val="24"/>
            <w:szCs w:val="24"/>
          </w:rPr>
          <w:t>декларацию</w:t>
        </w:r>
      </w:hyperlink>
      <w:r w:rsidRPr="00BA08EF">
        <w:rPr>
          <w:rFonts w:ascii="Times New Roman" w:hAnsi="Times New Roman" w:cs="Times New Roman"/>
          <w:sz w:val="24"/>
          <w:szCs w:val="24"/>
        </w:rPr>
        <w:t xml:space="preserve"> по налогу.</w:t>
      </w:r>
    </w:p>
    <w:p w:rsidR="007308D2" w:rsidRPr="00BA08EF" w:rsidRDefault="007308D2" w:rsidP="007308D2">
      <w:pPr>
        <w:pStyle w:val="ConsPlusNormal"/>
        <w:ind w:firstLine="540"/>
        <w:jc w:val="both"/>
        <w:rPr>
          <w:rFonts w:ascii="Times New Roman" w:hAnsi="Times New Roman" w:cs="Times New Roman"/>
          <w:sz w:val="24"/>
          <w:szCs w:val="24"/>
        </w:rPr>
      </w:pPr>
      <w:bookmarkStart w:id="22" w:name="Par176"/>
      <w:bookmarkEnd w:id="22"/>
      <w:r w:rsidRPr="00BA08EF">
        <w:rPr>
          <w:rFonts w:ascii="Times New Roman" w:hAnsi="Times New Roman" w:cs="Times New Roman"/>
          <w:sz w:val="24"/>
          <w:szCs w:val="24"/>
        </w:rPr>
        <w:t xml:space="preserve">25. Налоговые декларации по налогу представляются налогоплательщиками не позднее 1 февраля года, следующего за истекшим </w:t>
      </w:r>
      <w:hyperlink r:id="rId109" w:anchor="Par79" w:history="1">
        <w:r w:rsidRPr="00BA08EF">
          <w:rPr>
            <w:rStyle w:val="af4"/>
            <w:rFonts w:ascii="Times New Roman" w:hAnsi="Times New Roman"/>
            <w:sz w:val="24"/>
            <w:szCs w:val="24"/>
          </w:rPr>
          <w:t>налоговым периодом</w:t>
        </w:r>
      </w:hyperlink>
      <w:r w:rsidRPr="00BA08EF">
        <w:rPr>
          <w:rFonts w:ascii="Times New Roman" w:hAnsi="Times New Roman" w:cs="Times New Roman"/>
          <w:sz w:val="24"/>
          <w:szCs w:val="24"/>
        </w:rPr>
        <w:t>.</w:t>
      </w:r>
    </w:p>
    <w:p w:rsidR="007308D2" w:rsidRPr="00BA08EF" w:rsidRDefault="007308D2" w:rsidP="007308D2">
      <w:pPr>
        <w:pStyle w:val="ConsPlusNormal"/>
        <w:ind w:firstLine="540"/>
        <w:jc w:val="both"/>
        <w:rPr>
          <w:rFonts w:ascii="Times New Roman" w:hAnsi="Times New Roman" w:cs="Times New Roman"/>
          <w:sz w:val="24"/>
          <w:szCs w:val="24"/>
        </w:rPr>
      </w:pPr>
    </w:p>
    <w:p w:rsidR="007308D2" w:rsidRPr="00BA08EF" w:rsidRDefault="007308D2" w:rsidP="007308D2">
      <w:pPr>
        <w:pStyle w:val="a7"/>
        <w:spacing w:before="0" w:beforeAutospacing="0" w:after="0"/>
        <w:jc w:val="both"/>
      </w:pPr>
      <w:r w:rsidRPr="00BA08EF">
        <w:rPr>
          <w:b/>
        </w:rPr>
        <w:t>3.</w:t>
      </w:r>
      <w:r w:rsidRPr="00BA08EF">
        <w:t xml:space="preserve"> Признать утратившим силу решение Собрания представителей городского поселения Петра Дубрава от 27.10.2020 года № 15 </w:t>
      </w:r>
      <w:r w:rsidRPr="00BA08EF">
        <w:rPr>
          <w:bCs/>
        </w:rPr>
        <w:t>«Об установлении и введении в действие на территории</w:t>
      </w:r>
      <w:r w:rsidRPr="00BA08EF">
        <w:t xml:space="preserve"> </w:t>
      </w:r>
      <w:r w:rsidRPr="00BA08EF">
        <w:rPr>
          <w:bCs/>
        </w:rPr>
        <w:t>городского поселения Петра Дубрава земельного налога»</w:t>
      </w:r>
      <w:r w:rsidRPr="00BA08EF">
        <w:t xml:space="preserve"> с 1 января 2021 года.</w:t>
      </w:r>
    </w:p>
    <w:p w:rsidR="007308D2" w:rsidRPr="00BA08EF" w:rsidRDefault="007308D2" w:rsidP="007308D2">
      <w:pPr>
        <w:pStyle w:val="a7"/>
        <w:spacing w:before="0" w:beforeAutospacing="0" w:after="0"/>
        <w:jc w:val="both"/>
      </w:pPr>
    </w:p>
    <w:p w:rsidR="007308D2" w:rsidRPr="00BA08EF" w:rsidRDefault="007308D2" w:rsidP="007308D2">
      <w:pPr>
        <w:pStyle w:val="a7"/>
        <w:spacing w:before="0" w:beforeAutospacing="0" w:after="0"/>
        <w:jc w:val="both"/>
      </w:pPr>
      <w:r w:rsidRPr="00BA08EF">
        <w:rPr>
          <w:b/>
        </w:rPr>
        <w:t>4.</w:t>
      </w:r>
      <w:r w:rsidRPr="00BA08EF">
        <w:t xml:space="preserve"> Налог вводится в действие на территории городского поселения Петра Дубрава с 1 января 2022 года.</w:t>
      </w:r>
    </w:p>
    <w:p w:rsidR="007308D2" w:rsidRPr="00BA08EF" w:rsidRDefault="007308D2" w:rsidP="007308D2">
      <w:pPr>
        <w:pStyle w:val="a7"/>
        <w:spacing w:before="0" w:beforeAutospacing="0" w:after="0"/>
        <w:jc w:val="both"/>
      </w:pPr>
    </w:p>
    <w:p w:rsidR="007308D2" w:rsidRPr="00BA08EF" w:rsidRDefault="007308D2" w:rsidP="007308D2">
      <w:pPr>
        <w:pStyle w:val="a7"/>
        <w:spacing w:before="0" w:beforeAutospacing="0" w:after="0"/>
        <w:jc w:val="both"/>
      </w:pPr>
      <w:r w:rsidRPr="00BA08EF">
        <w:rPr>
          <w:b/>
        </w:rPr>
        <w:t>5.</w:t>
      </w:r>
      <w:r w:rsidRPr="00BA08EF">
        <w:t xml:space="preserve"> Опубликовать настоящее Решение в печатном средстве информации городского поселения Петра Дубрава  «Голос Дубравы».</w:t>
      </w:r>
    </w:p>
    <w:p w:rsidR="007308D2" w:rsidRPr="00BA08EF" w:rsidRDefault="007308D2" w:rsidP="007308D2">
      <w:pPr>
        <w:pStyle w:val="a7"/>
        <w:spacing w:before="0" w:beforeAutospacing="0" w:after="0"/>
        <w:jc w:val="both"/>
      </w:pPr>
    </w:p>
    <w:p w:rsidR="007308D2" w:rsidRPr="00BA08EF" w:rsidRDefault="007308D2" w:rsidP="00BA08EF">
      <w:pPr>
        <w:pStyle w:val="a7"/>
        <w:spacing w:before="0" w:beforeAutospacing="0" w:after="0"/>
        <w:jc w:val="both"/>
      </w:pPr>
      <w:r w:rsidRPr="00BA08EF">
        <w:rPr>
          <w:b/>
        </w:rPr>
        <w:t>6.</w:t>
      </w:r>
      <w:r w:rsidRPr="00BA08EF">
        <w:t xml:space="preserve"> Настоящее Решение вступает в силу с 1 января 2022 года.                                                                                                                                                                                                                      </w:t>
      </w:r>
    </w:p>
    <w:p w:rsidR="007308D2" w:rsidRDefault="007308D2" w:rsidP="007308D2">
      <w:pPr>
        <w:pStyle w:val="ConsPlusNormal"/>
        <w:jc w:val="both"/>
        <w:rPr>
          <w:rFonts w:ascii="Times New Roman" w:hAnsi="Times New Roman" w:cs="Times New Roman"/>
          <w:sz w:val="24"/>
          <w:szCs w:val="24"/>
        </w:rPr>
      </w:pPr>
    </w:p>
    <w:p w:rsidR="00B91E93" w:rsidRPr="00BA08EF" w:rsidRDefault="00B91E93" w:rsidP="007308D2">
      <w:pPr>
        <w:pStyle w:val="ConsPlusNormal"/>
        <w:jc w:val="both"/>
        <w:rPr>
          <w:rFonts w:ascii="Times New Roman" w:hAnsi="Times New Roman" w:cs="Times New Roman"/>
          <w:sz w:val="24"/>
          <w:szCs w:val="24"/>
        </w:rPr>
      </w:pPr>
    </w:p>
    <w:p w:rsidR="007308D2" w:rsidRPr="00BA08EF" w:rsidRDefault="007308D2" w:rsidP="007308D2">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 xml:space="preserve">Глава городского поселения                                                 В.А.Крашенинников  </w:t>
      </w:r>
    </w:p>
    <w:p w:rsidR="007308D2" w:rsidRPr="00BA08EF" w:rsidRDefault="007308D2" w:rsidP="007308D2">
      <w:pPr>
        <w:pStyle w:val="ConsPlusNormal"/>
        <w:jc w:val="both"/>
        <w:rPr>
          <w:rFonts w:ascii="Times New Roman" w:hAnsi="Times New Roman" w:cs="Times New Roman"/>
          <w:sz w:val="24"/>
          <w:szCs w:val="24"/>
        </w:rPr>
      </w:pPr>
    </w:p>
    <w:p w:rsidR="007308D2" w:rsidRPr="00BA08EF" w:rsidRDefault="007308D2" w:rsidP="007308D2">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Председатель Собрания</w:t>
      </w:r>
    </w:p>
    <w:p w:rsidR="007308D2" w:rsidRPr="00BA08EF" w:rsidRDefault="007308D2" w:rsidP="00BA08EF">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Представителей                                                                               Л.Н.Ларюшина</w:t>
      </w:r>
    </w:p>
    <w:p w:rsidR="00B91E93" w:rsidRDefault="00B91E93" w:rsidP="00280D21">
      <w:pPr>
        <w:jc w:val="center"/>
        <w:rPr>
          <w:rFonts w:ascii="Times New Roman" w:hAnsi="Times New Roman"/>
          <w:b/>
          <w:i/>
          <w:sz w:val="24"/>
          <w:szCs w:val="24"/>
        </w:rPr>
      </w:pPr>
    </w:p>
    <w:p w:rsidR="00B91E93" w:rsidRDefault="00B91E93" w:rsidP="00280D21">
      <w:pPr>
        <w:jc w:val="center"/>
        <w:rPr>
          <w:rFonts w:ascii="Times New Roman" w:hAnsi="Times New Roman"/>
          <w:b/>
          <w:i/>
          <w:sz w:val="24"/>
          <w:szCs w:val="24"/>
        </w:rPr>
      </w:pPr>
    </w:p>
    <w:p w:rsidR="00280D21" w:rsidRPr="00BA08EF" w:rsidRDefault="00280D21" w:rsidP="00280D21">
      <w:pPr>
        <w:jc w:val="center"/>
        <w:rPr>
          <w:rFonts w:ascii="Times New Roman" w:hAnsi="Times New Roman"/>
          <w:i/>
          <w:sz w:val="24"/>
          <w:szCs w:val="24"/>
        </w:rPr>
      </w:pPr>
      <w:r w:rsidRPr="00BA08EF">
        <w:rPr>
          <w:i/>
          <w:noProof/>
          <w:sz w:val="24"/>
          <w:szCs w:val="24"/>
        </w:rPr>
        <w:drawing>
          <wp:inline distT="0" distB="0" distL="0" distR="0">
            <wp:extent cx="800100" cy="981075"/>
            <wp:effectExtent l="19050" t="0" r="0" b="0"/>
            <wp:docPr id="8"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BA08EF">
        <w:rPr>
          <w:rFonts w:ascii="Times New Roman" w:hAnsi="Times New Roman"/>
          <w:b/>
          <w:i/>
          <w:sz w:val="24"/>
          <w:szCs w:val="24"/>
        </w:rPr>
        <w:t xml:space="preserve">             </w:t>
      </w:r>
    </w:p>
    <w:p w:rsidR="00280D21" w:rsidRPr="00B91E93" w:rsidRDefault="00280D21" w:rsidP="00280D21">
      <w:pPr>
        <w:jc w:val="center"/>
        <w:rPr>
          <w:rFonts w:ascii="Times New Roman" w:hAnsi="Times New Roman"/>
          <w:b/>
          <w:sz w:val="24"/>
          <w:szCs w:val="24"/>
        </w:rPr>
      </w:pPr>
      <w:r w:rsidRPr="00BA08EF">
        <w:rPr>
          <w:rFonts w:ascii="Times New Roman" w:hAnsi="Times New Roman"/>
          <w:b/>
          <w:sz w:val="24"/>
          <w:szCs w:val="24"/>
        </w:rPr>
        <w:t xml:space="preserve">Собрание Представителей городского поселения Петра Дубрава муниципального района Волжский Самарской области                                </w:t>
      </w:r>
      <w:r w:rsidR="00B91E93">
        <w:rPr>
          <w:rFonts w:ascii="Times New Roman" w:hAnsi="Times New Roman"/>
          <w:b/>
          <w:sz w:val="24"/>
          <w:szCs w:val="24"/>
        </w:rPr>
        <w:t xml:space="preserve">                                             </w:t>
      </w:r>
      <w:r w:rsidRPr="00B91E93">
        <w:rPr>
          <w:rFonts w:ascii="Times New Roman" w:hAnsi="Times New Roman"/>
          <w:b/>
          <w:sz w:val="24"/>
          <w:szCs w:val="24"/>
        </w:rPr>
        <w:t xml:space="preserve">Четвертого созыва    </w:t>
      </w:r>
    </w:p>
    <w:p w:rsidR="00280D21" w:rsidRPr="00BA08EF" w:rsidRDefault="00280D21" w:rsidP="00280D21">
      <w:pPr>
        <w:rPr>
          <w:rFonts w:ascii="Times New Roman" w:hAnsi="Times New Roman"/>
          <w:b/>
          <w:sz w:val="24"/>
          <w:szCs w:val="24"/>
        </w:rPr>
      </w:pPr>
      <w:r w:rsidRPr="00BA08EF">
        <w:rPr>
          <w:rFonts w:ascii="Times New Roman" w:hAnsi="Times New Roman"/>
          <w:b/>
          <w:sz w:val="24"/>
          <w:szCs w:val="24"/>
        </w:rPr>
        <w:t xml:space="preserve">       06.10. 2021                                                                                         </w:t>
      </w:r>
      <w:r w:rsidR="00B91E93">
        <w:rPr>
          <w:rFonts w:ascii="Times New Roman" w:hAnsi="Times New Roman"/>
          <w:b/>
          <w:sz w:val="24"/>
          <w:szCs w:val="24"/>
        </w:rPr>
        <w:t xml:space="preserve">                      </w:t>
      </w:r>
      <w:r w:rsidRPr="00BA08EF">
        <w:rPr>
          <w:rFonts w:ascii="Times New Roman" w:hAnsi="Times New Roman"/>
          <w:b/>
          <w:sz w:val="24"/>
          <w:szCs w:val="24"/>
        </w:rPr>
        <w:t xml:space="preserve">    № 64                                                                                                              </w:t>
      </w:r>
    </w:p>
    <w:p w:rsidR="00280D21" w:rsidRPr="00BA08EF" w:rsidRDefault="00280D21" w:rsidP="00280D21">
      <w:pPr>
        <w:pStyle w:val="ConsPlusTitle"/>
        <w:ind w:left="284" w:right="422"/>
        <w:rPr>
          <w:b w:val="0"/>
        </w:rPr>
      </w:pPr>
    </w:p>
    <w:p w:rsidR="00280D21" w:rsidRPr="00BA08EF" w:rsidRDefault="00280D21" w:rsidP="00280D21">
      <w:pPr>
        <w:pStyle w:val="ConsPlusTitle"/>
        <w:ind w:right="422"/>
        <w:jc w:val="center"/>
      </w:pPr>
      <w:r w:rsidRPr="00BA08EF">
        <w:t>«Об установлении налога на имущество физических лиц</w:t>
      </w:r>
    </w:p>
    <w:p w:rsidR="00280D21" w:rsidRPr="00BA08EF" w:rsidRDefault="00280D21" w:rsidP="00280D21">
      <w:pPr>
        <w:pStyle w:val="ConsPlusTitle"/>
        <w:ind w:left="284" w:right="422"/>
        <w:jc w:val="center"/>
      </w:pPr>
      <w:r w:rsidRPr="00BA08EF">
        <w:t>на территории городского поселения Петра Дубрава»</w:t>
      </w:r>
    </w:p>
    <w:p w:rsidR="00280D21" w:rsidRPr="00BA08EF" w:rsidRDefault="00280D21" w:rsidP="00280D21">
      <w:pPr>
        <w:pStyle w:val="ConsPlusNormal"/>
        <w:ind w:left="284" w:right="422" w:firstLine="424"/>
        <w:jc w:val="both"/>
        <w:rPr>
          <w:rFonts w:ascii="Times New Roman" w:hAnsi="Times New Roman" w:cs="Times New Roman"/>
          <w:sz w:val="24"/>
          <w:szCs w:val="24"/>
        </w:rPr>
      </w:pPr>
    </w:p>
    <w:p w:rsidR="00280D21" w:rsidRPr="00BA08EF" w:rsidRDefault="00280D21" w:rsidP="00280D21">
      <w:pPr>
        <w:pStyle w:val="ConsPlusNormal"/>
        <w:ind w:left="284" w:right="422" w:firstLine="424"/>
        <w:jc w:val="both"/>
        <w:rPr>
          <w:rFonts w:ascii="Times New Roman" w:hAnsi="Times New Roman" w:cs="Times New Roman"/>
          <w:sz w:val="24"/>
          <w:szCs w:val="24"/>
        </w:rPr>
      </w:pPr>
      <w:r w:rsidRPr="00BA08EF">
        <w:rPr>
          <w:rFonts w:ascii="Times New Roman" w:hAnsi="Times New Roman" w:cs="Times New Roman"/>
          <w:sz w:val="24"/>
          <w:szCs w:val="24"/>
        </w:rPr>
        <w:t xml:space="preserve">В соответствии с Налоговым Кодексом Российской Федерации, Федеральным </w:t>
      </w:r>
      <w:r w:rsidRPr="00BA08EF">
        <w:rPr>
          <w:rFonts w:ascii="Times New Roman" w:hAnsi="Times New Roman" w:cs="Times New Roman"/>
          <w:sz w:val="24"/>
          <w:szCs w:val="24"/>
        </w:rPr>
        <w:lastRenderedPageBreak/>
        <w:t>законом  от  06.10.2003  № 131-ФЗ  "Об общих принципах организации местного самоуправления в Российской Федерации", Уставом городского поселения Петра Дубрава  Собрание представителей городского поселения Петра Дубрава</w:t>
      </w:r>
    </w:p>
    <w:p w:rsidR="00280D21" w:rsidRPr="00BA08EF" w:rsidRDefault="00280D21" w:rsidP="00280D21">
      <w:pPr>
        <w:pStyle w:val="ConsPlusNormal"/>
        <w:ind w:right="422"/>
        <w:jc w:val="both"/>
        <w:rPr>
          <w:rFonts w:ascii="Times New Roman" w:hAnsi="Times New Roman" w:cs="Times New Roman"/>
          <w:sz w:val="24"/>
          <w:szCs w:val="24"/>
        </w:rPr>
      </w:pPr>
      <w:r w:rsidRPr="00BA08EF">
        <w:rPr>
          <w:rFonts w:ascii="Times New Roman" w:hAnsi="Times New Roman" w:cs="Times New Roman"/>
          <w:sz w:val="24"/>
          <w:szCs w:val="24"/>
        </w:rPr>
        <w:t xml:space="preserve">    </w:t>
      </w:r>
    </w:p>
    <w:p w:rsidR="00280D21" w:rsidRPr="00BA08EF" w:rsidRDefault="00280D21" w:rsidP="00280D21">
      <w:pPr>
        <w:pStyle w:val="ConsPlusNormal"/>
        <w:ind w:right="422"/>
        <w:jc w:val="both"/>
        <w:rPr>
          <w:rFonts w:ascii="Times New Roman" w:hAnsi="Times New Roman" w:cs="Times New Roman"/>
          <w:b/>
          <w:sz w:val="24"/>
          <w:szCs w:val="24"/>
        </w:rPr>
      </w:pPr>
      <w:r w:rsidRPr="00BA08EF">
        <w:rPr>
          <w:rFonts w:ascii="Times New Roman" w:hAnsi="Times New Roman" w:cs="Times New Roman"/>
          <w:b/>
          <w:sz w:val="24"/>
          <w:szCs w:val="24"/>
        </w:rPr>
        <w:t xml:space="preserve">    РЕШИЛО:</w:t>
      </w:r>
    </w:p>
    <w:p w:rsidR="00280D21" w:rsidRPr="00BA08EF" w:rsidRDefault="00280D21" w:rsidP="00280D21">
      <w:pPr>
        <w:pStyle w:val="ConsPlusNormal"/>
        <w:tabs>
          <w:tab w:val="left" w:pos="0"/>
        </w:tabs>
        <w:ind w:left="284" w:right="422"/>
        <w:jc w:val="both"/>
        <w:rPr>
          <w:rFonts w:ascii="Times New Roman" w:hAnsi="Times New Roman" w:cs="Times New Roman"/>
          <w:b/>
          <w:sz w:val="24"/>
          <w:szCs w:val="24"/>
        </w:rPr>
      </w:pPr>
    </w:p>
    <w:p w:rsidR="00280D21" w:rsidRPr="00BA08EF" w:rsidRDefault="00280D21" w:rsidP="00280D21">
      <w:pPr>
        <w:pStyle w:val="ConsPlusNormal"/>
        <w:ind w:left="284" w:right="422" w:firstLine="424"/>
        <w:jc w:val="both"/>
        <w:rPr>
          <w:rFonts w:ascii="Times New Roman" w:hAnsi="Times New Roman" w:cs="Times New Roman"/>
          <w:b/>
          <w:sz w:val="24"/>
          <w:szCs w:val="24"/>
        </w:rPr>
      </w:pPr>
      <w:r w:rsidRPr="00BA08EF">
        <w:rPr>
          <w:rFonts w:ascii="Times New Roman" w:hAnsi="Times New Roman" w:cs="Times New Roman"/>
          <w:b/>
          <w:sz w:val="24"/>
          <w:szCs w:val="24"/>
        </w:rPr>
        <w:t>1.</w:t>
      </w:r>
      <w:r w:rsidRPr="00BA08EF">
        <w:rPr>
          <w:rFonts w:ascii="Times New Roman" w:hAnsi="Times New Roman" w:cs="Times New Roman"/>
          <w:sz w:val="24"/>
          <w:szCs w:val="24"/>
        </w:rPr>
        <w:t xml:space="preserve"> Установить и ввести в действие налог на имущество физических лиц (далее – налог) на территории городского поселения Петра Дубрава муниципального района Волжский Самарской области с 1 января 2022 года. </w:t>
      </w:r>
    </w:p>
    <w:p w:rsidR="00280D21" w:rsidRPr="00BA08EF" w:rsidRDefault="00280D21" w:rsidP="00280D21">
      <w:pPr>
        <w:pStyle w:val="ConsPlusNormal"/>
        <w:jc w:val="both"/>
        <w:rPr>
          <w:sz w:val="24"/>
          <w:szCs w:val="24"/>
        </w:rPr>
      </w:pPr>
    </w:p>
    <w:p w:rsidR="00280D21" w:rsidRPr="00BA08EF" w:rsidRDefault="00280D21" w:rsidP="00280D21">
      <w:pPr>
        <w:pStyle w:val="ConsPlusNormal"/>
        <w:ind w:firstLine="540"/>
        <w:jc w:val="both"/>
        <w:outlineLvl w:val="0"/>
        <w:rPr>
          <w:rFonts w:ascii="Times New Roman" w:hAnsi="Times New Roman" w:cs="Times New Roman"/>
          <w:sz w:val="24"/>
          <w:szCs w:val="24"/>
        </w:rPr>
      </w:pPr>
      <w:r w:rsidRPr="00BA08EF">
        <w:rPr>
          <w:rFonts w:ascii="Times New Roman" w:hAnsi="Times New Roman" w:cs="Times New Roman"/>
          <w:b/>
          <w:sz w:val="24"/>
          <w:szCs w:val="24"/>
        </w:rPr>
        <w:t>Статья 1.</w:t>
      </w:r>
      <w:r w:rsidRPr="00BA08EF">
        <w:rPr>
          <w:rFonts w:ascii="Times New Roman" w:hAnsi="Times New Roman" w:cs="Times New Roman"/>
          <w:sz w:val="24"/>
          <w:szCs w:val="24"/>
        </w:rPr>
        <w:t xml:space="preserve"> Плательщики налогов.</w:t>
      </w:r>
    </w:p>
    <w:p w:rsidR="00280D21" w:rsidRPr="00BA08EF" w:rsidRDefault="00280D21" w:rsidP="00280D21">
      <w:pPr>
        <w:pStyle w:val="ConsPlusNormal"/>
        <w:jc w:val="both"/>
        <w:rPr>
          <w:rFonts w:ascii="Times New Roman" w:hAnsi="Times New Roman" w:cs="Times New Roman"/>
          <w:sz w:val="24"/>
          <w:szCs w:val="24"/>
        </w:rPr>
      </w:pP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1. Плательщиками налогов на имущество физических лиц (далее - налоги) признаются физические лица - собственники имущества, признаваемого объектом налогообложения.</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2. 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3. 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280D21" w:rsidRPr="00BA08EF" w:rsidRDefault="00280D21" w:rsidP="00280D21">
      <w:pPr>
        <w:pStyle w:val="ConsPlusNormal"/>
        <w:ind w:firstLine="540"/>
        <w:jc w:val="both"/>
        <w:rPr>
          <w:rFonts w:ascii="Times New Roman" w:hAnsi="Times New Roman" w:cs="Times New Roman"/>
          <w:sz w:val="24"/>
          <w:szCs w:val="24"/>
        </w:rPr>
      </w:pPr>
    </w:p>
    <w:p w:rsidR="00280D21" w:rsidRPr="00BA08EF" w:rsidRDefault="00280D21" w:rsidP="00280D21">
      <w:pPr>
        <w:pStyle w:val="ConsPlusNormal"/>
        <w:jc w:val="both"/>
        <w:rPr>
          <w:rFonts w:ascii="Times New Roman" w:hAnsi="Times New Roman" w:cs="Times New Roman"/>
          <w:sz w:val="24"/>
          <w:szCs w:val="24"/>
        </w:rPr>
      </w:pPr>
    </w:p>
    <w:p w:rsidR="00280D21" w:rsidRPr="00BA08EF" w:rsidRDefault="00280D21" w:rsidP="00280D21">
      <w:pPr>
        <w:pStyle w:val="ConsPlusNormal"/>
        <w:ind w:firstLine="540"/>
        <w:jc w:val="both"/>
        <w:outlineLvl w:val="0"/>
        <w:rPr>
          <w:rFonts w:ascii="Times New Roman" w:hAnsi="Times New Roman" w:cs="Times New Roman"/>
          <w:sz w:val="24"/>
          <w:szCs w:val="24"/>
        </w:rPr>
      </w:pPr>
      <w:r w:rsidRPr="00BA08EF">
        <w:rPr>
          <w:rFonts w:ascii="Times New Roman" w:hAnsi="Times New Roman" w:cs="Times New Roman"/>
          <w:b/>
          <w:sz w:val="24"/>
          <w:szCs w:val="24"/>
        </w:rPr>
        <w:t>Статья 2.</w:t>
      </w:r>
      <w:r w:rsidRPr="00BA08EF">
        <w:rPr>
          <w:rFonts w:ascii="Times New Roman" w:hAnsi="Times New Roman" w:cs="Times New Roman"/>
          <w:sz w:val="24"/>
          <w:szCs w:val="24"/>
        </w:rPr>
        <w:t xml:space="preserve"> Объекты и ставки налогообложения</w:t>
      </w:r>
    </w:p>
    <w:p w:rsidR="00280D21" w:rsidRPr="00BA08EF" w:rsidRDefault="00280D21" w:rsidP="00280D21">
      <w:pPr>
        <w:widowControl w:val="0"/>
        <w:autoSpaceDE w:val="0"/>
        <w:autoSpaceDN w:val="0"/>
        <w:adjustRightInd w:val="0"/>
        <w:spacing w:after="0" w:line="240" w:lineRule="auto"/>
        <w:ind w:firstLine="540"/>
        <w:jc w:val="both"/>
        <w:rPr>
          <w:rFonts w:ascii="Times New Roman" w:hAnsi="Times New Roman"/>
          <w:sz w:val="24"/>
          <w:szCs w:val="24"/>
        </w:rPr>
      </w:pPr>
      <w:r w:rsidRPr="00BA08EF">
        <w:rPr>
          <w:rFonts w:ascii="Times New Roman" w:hAnsi="Times New Roman"/>
          <w:sz w:val="24"/>
          <w:szCs w:val="24"/>
        </w:rPr>
        <w:t xml:space="preserve">  Установить на территории городского поселения</w:t>
      </w:r>
      <w:r w:rsidR="00890299">
        <w:rPr>
          <w:rFonts w:ascii="Times New Roman" w:hAnsi="Times New Roman"/>
          <w:sz w:val="24"/>
          <w:szCs w:val="24"/>
        </w:rPr>
        <w:t xml:space="preserve"> Петра Дубрава налог </w:t>
      </w:r>
      <w:r w:rsidRPr="00BA08EF">
        <w:rPr>
          <w:rFonts w:ascii="Times New Roman" w:hAnsi="Times New Roman"/>
          <w:sz w:val="24"/>
          <w:szCs w:val="24"/>
        </w:rPr>
        <w:t>на имущество физических лиц и определить ставки налога в зависимости от кадастровой стоимости объектов налогообложения в следующих размерах:</w:t>
      </w:r>
    </w:p>
    <w:tbl>
      <w:tblPr>
        <w:tblW w:w="9435" w:type="dxa"/>
        <w:tblInd w:w="102" w:type="dxa"/>
        <w:tblLayout w:type="fixed"/>
        <w:tblCellMar>
          <w:top w:w="75" w:type="dxa"/>
          <w:left w:w="0" w:type="dxa"/>
          <w:bottom w:w="75" w:type="dxa"/>
          <w:right w:w="0" w:type="dxa"/>
        </w:tblCellMar>
        <w:tblLook w:val="04A0"/>
      </w:tblPr>
      <w:tblGrid>
        <w:gridCol w:w="6376"/>
        <w:gridCol w:w="3059"/>
      </w:tblGrid>
      <w:tr w:rsidR="00280D21" w:rsidRPr="00BA08EF" w:rsidTr="006D317F">
        <w:trPr>
          <w:trHeight w:val="48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D21" w:rsidRPr="00BA08EF" w:rsidRDefault="00280D21" w:rsidP="006D317F">
            <w:pPr>
              <w:widowControl w:val="0"/>
              <w:autoSpaceDE w:val="0"/>
              <w:autoSpaceDN w:val="0"/>
              <w:adjustRightInd w:val="0"/>
              <w:spacing w:after="0" w:line="360" w:lineRule="auto"/>
              <w:jc w:val="center"/>
              <w:rPr>
                <w:rFonts w:ascii="Times New Roman" w:hAnsi="Times New Roman"/>
                <w:sz w:val="24"/>
                <w:szCs w:val="24"/>
              </w:rPr>
            </w:pPr>
            <w:r w:rsidRPr="00BA08EF">
              <w:rPr>
                <w:rFonts w:ascii="Times New Roman" w:hAnsi="Times New Roman"/>
                <w:sz w:val="24"/>
                <w:szCs w:val="24"/>
              </w:rPr>
              <w:t>Вид объекта налогообложения</w:t>
            </w:r>
          </w:p>
        </w:tc>
        <w:tc>
          <w:tcPr>
            <w:tcW w:w="306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80D21" w:rsidRPr="00BA08EF" w:rsidRDefault="00280D21" w:rsidP="006D317F">
            <w:pPr>
              <w:widowControl w:val="0"/>
              <w:autoSpaceDE w:val="0"/>
              <w:autoSpaceDN w:val="0"/>
              <w:adjustRightInd w:val="0"/>
              <w:spacing w:after="0" w:line="360" w:lineRule="auto"/>
              <w:jc w:val="center"/>
              <w:rPr>
                <w:rFonts w:ascii="Times New Roman" w:hAnsi="Times New Roman"/>
                <w:sz w:val="24"/>
                <w:szCs w:val="24"/>
              </w:rPr>
            </w:pPr>
            <w:r w:rsidRPr="00BA08EF">
              <w:rPr>
                <w:rFonts w:ascii="Times New Roman" w:hAnsi="Times New Roman"/>
                <w:sz w:val="24"/>
                <w:szCs w:val="24"/>
              </w:rPr>
              <w:t>Ставка налога</w:t>
            </w:r>
          </w:p>
        </w:tc>
      </w:tr>
      <w:tr w:rsidR="00280D21" w:rsidRPr="00BA08EF" w:rsidTr="006D317F">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D21" w:rsidRPr="00BA08EF" w:rsidRDefault="00280D21" w:rsidP="006D317F">
            <w:pPr>
              <w:widowControl w:val="0"/>
              <w:autoSpaceDE w:val="0"/>
              <w:autoSpaceDN w:val="0"/>
              <w:adjustRightInd w:val="0"/>
              <w:rPr>
                <w:rFonts w:ascii="Times New Roman" w:hAnsi="Times New Roman"/>
                <w:sz w:val="24"/>
                <w:szCs w:val="24"/>
              </w:rPr>
            </w:pPr>
            <w:r w:rsidRPr="00BA08EF">
              <w:rPr>
                <w:rFonts w:ascii="Times New Roman" w:hAnsi="Times New Roman"/>
                <w:sz w:val="24"/>
                <w:szCs w:val="24"/>
              </w:rPr>
              <w:t>Жилые дома;</w:t>
            </w:r>
          </w:p>
          <w:p w:rsidR="00280D21" w:rsidRPr="00BA08EF" w:rsidRDefault="00280D21" w:rsidP="006D317F">
            <w:pPr>
              <w:widowControl w:val="0"/>
              <w:autoSpaceDE w:val="0"/>
              <w:autoSpaceDN w:val="0"/>
              <w:adjustRightInd w:val="0"/>
              <w:rPr>
                <w:rFonts w:ascii="Times New Roman" w:hAnsi="Times New Roman"/>
                <w:sz w:val="24"/>
                <w:szCs w:val="24"/>
              </w:rPr>
            </w:pPr>
            <w:r w:rsidRPr="00BA08EF">
              <w:rPr>
                <w:rFonts w:ascii="Times New Roman" w:hAnsi="Times New Roman"/>
                <w:sz w:val="24"/>
                <w:szCs w:val="24"/>
              </w:rPr>
              <w:t>жилые помещения;</w:t>
            </w:r>
          </w:p>
          <w:p w:rsidR="00280D21" w:rsidRPr="00BA08EF" w:rsidRDefault="00280D21" w:rsidP="006D317F">
            <w:pPr>
              <w:widowControl w:val="0"/>
              <w:autoSpaceDE w:val="0"/>
              <w:autoSpaceDN w:val="0"/>
              <w:adjustRightInd w:val="0"/>
              <w:rPr>
                <w:rFonts w:ascii="Times New Roman" w:hAnsi="Times New Roman"/>
                <w:sz w:val="24"/>
                <w:szCs w:val="24"/>
              </w:rPr>
            </w:pPr>
            <w:r w:rsidRPr="00BA08EF">
              <w:rPr>
                <w:rFonts w:ascii="Times New Roman" w:hAnsi="Times New Roman"/>
                <w:sz w:val="24"/>
                <w:szCs w:val="24"/>
              </w:rPr>
              <w:t>объекты незавершенного строительства в случае, если проектируемым назначением таких объектов является жилой дом;</w:t>
            </w:r>
          </w:p>
          <w:p w:rsidR="00280D21" w:rsidRPr="00BA08EF" w:rsidRDefault="00280D21" w:rsidP="006D317F">
            <w:pPr>
              <w:widowControl w:val="0"/>
              <w:autoSpaceDE w:val="0"/>
              <w:autoSpaceDN w:val="0"/>
              <w:adjustRightInd w:val="0"/>
              <w:rPr>
                <w:rFonts w:ascii="Times New Roman" w:hAnsi="Times New Roman"/>
                <w:sz w:val="24"/>
                <w:szCs w:val="24"/>
              </w:rPr>
            </w:pPr>
            <w:r w:rsidRPr="00BA08EF">
              <w:rPr>
                <w:rFonts w:ascii="Times New Roman" w:hAnsi="Times New Roman"/>
                <w:sz w:val="24"/>
                <w:szCs w:val="24"/>
              </w:rPr>
              <w:t>единые недвижимые комплексы, в состав которых входит хотя бы одно жилое помещение (жилой дом);</w:t>
            </w:r>
          </w:p>
          <w:p w:rsidR="00280D21" w:rsidRPr="00BA08EF" w:rsidRDefault="00280D21" w:rsidP="006D317F">
            <w:pPr>
              <w:widowControl w:val="0"/>
              <w:autoSpaceDE w:val="0"/>
              <w:autoSpaceDN w:val="0"/>
              <w:adjustRightInd w:val="0"/>
              <w:rPr>
                <w:rFonts w:ascii="Times New Roman" w:hAnsi="Times New Roman"/>
                <w:sz w:val="24"/>
                <w:szCs w:val="24"/>
              </w:rPr>
            </w:pPr>
            <w:r w:rsidRPr="00BA08EF">
              <w:rPr>
                <w:rFonts w:ascii="Times New Roman" w:hAnsi="Times New Roman"/>
                <w:sz w:val="24"/>
                <w:szCs w:val="24"/>
              </w:rPr>
              <w:t>гаражи и машино-места;</w:t>
            </w:r>
          </w:p>
          <w:p w:rsidR="00280D21" w:rsidRPr="00BA08EF" w:rsidRDefault="00280D21" w:rsidP="006D317F">
            <w:pPr>
              <w:widowControl w:val="0"/>
              <w:autoSpaceDE w:val="0"/>
              <w:autoSpaceDN w:val="0"/>
              <w:adjustRightInd w:val="0"/>
              <w:rPr>
                <w:rFonts w:ascii="Times New Roman" w:hAnsi="Times New Roman"/>
                <w:sz w:val="24"/>
                <w:szCs w:val="24"/>
              </w:rPr>
            </w:pPr>
            <w:r w:rsidRPr="00BA08EF">
              <w:rPr>
                <w:rFonts w:ascii="Times New Roman" w:hAnsi="Times New Roman"/>
                <w:sz w:val="24"/>
                <w:szCs w:val="24"/>
              </w:rPr>
              <w:t xml:space="preserve">хозяйственные строения или сооружения, площадь каждого из которых не превышает 50 кв.м и которые расположены на земельных участках, предназначенных для ведения личного подсобного, дачного хозяйства, огородничества, садоводства или индивидуального жилищного </w:t>
            </w:r>
            <w:r w:rsidRPr="00BA08EF">
              <w:rPr>
                <w:rFonts w:ascii="Times New Roman" w:hAnsi="Times New Roman"/>
                <w:sz w:val="24"/>
                <w:szCs w:val="24"/>
              </w:rPr>
              <w:lastRenderedPageBreak/>
              <w:t>строительства.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D21" w:rsidRPr="00BA08EF" w:rsidRDefault="00280D21" w:rsidP="006D317F">
            <w:pPr>
              <w:widowControl w:val="0"/>
              <w:autoSpaceDE w:val="0"/>
              <w:autoSpaceDN w:val="0"/>
              <w:adjustRightInd w:val="0"/>
              <w:spacing w:line="360" w:lineRule="auto"/>
              <w:jc w:val="center"/>
              <w:rPr>
                <w:rFonts w:ascii="Times New Roman" w:hAnsi="Times New Roman"/>
                <w:sz w:val="24"/>
                <w:szCs w:val="24"/>
              </w:rPr>
            </w:pPr>
            <w:r w:rsidRPr="00BA08EF">
              <w:rPr>
                <w:rFonts w:ascii="Times New Roman" w:hAnsi="Times New Roman"/>
                <w:sz w:val="24"/>
                <w:szCs w:val="24"/>
              </w:rPr>
              <w:lastRenderedPageBreak/>
              <w:t>0,3 процента</w:t>
            </w:r>
          </w:p>
        </w:tc>
      </w:tr>
      <w:tr w:rsidR="00280D21" w:rsidRPr="00BA08EF" w:rsidTr="006D317F">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D21" w:rsidRPr="00BA08EF" w:rsidRDefault="00280D21" w:rsidP="006D317F">
            <w:pPr>
              <w:widowControl w:val="0"/>
              <w:autoSpaceDE w:val="0"/>
              <w:autoSpaceDN w:val="0"/>
              <w:adjustRightInd w:val="0"/>
              <w:rPr>
                <w:rFonts w:ascii="Times New Roman" w:hAnsi="Times New Roman"/>
                <w:sz w:val="24"/>
                <w:szCs w:val="24"/>
              </w:rPr>
            </w:pPr>
            <w:r w:rsidRPr="00BA08EF">
              <w:rPr>
                <w:rFonts w:ascii="Times New Roman" w:hAnsi="Times New Roman"/>
                <w:sz w:val="24"/>
                <w:szCs w:val="24"/>
              </w:rPr>
              <w:lastRenderedPageBreak/>
              <w:t>Объекты налогообложения, включенные в перечень, определяемый в соответствии с пунктом 7 статьи 378.2  Налогового кодекса Российской Федерации;</w:t>
            </w:r>
          </w:p>
          <w:p w:rsidR="00280D21" w:rsidRPr="00BA08EF" w:rsidRDefault="00280D21" w:rsidP="006D317F">
            <w:pPr>
              <w:widowControl w:val="0"/>
              <w:autoSpaceDE w:val="0"/>
              <w:autoSpaceDN w:val="0"/>
              <w:adjustRightInd w:val="0"/>
              <w:spacing w:after="0"/>
              <w:rPr>
                <w:rFonts w:ascii="Times New Roman" w:hAnsi="Times New Roman"/>
                <w:sz w:val="24"/>
                <w:szCs w:val="24"/>
              </w:rPr>
            </w:pPr>
            <w:r w:rsidRPr="00BA08EF">
              <w:rPr>
                <w:rFonts w:ascii="Times New Roman" w:hAnsi="Times New Roman"/>
                <w:sz w:val="24"/>
                <w:szCs w:val="24"/>
              </w:rPr>
              <w:t>объекты налогообложения, предусмотренные абзацем вторым пункта 10 статьи 378.2 Налогового кодекса Российской Федерации;</w:t>
            </w:r>
          </w:p>
          <w:p w:rsidR="00280D21" w:rsidRPr="00BA08EF" w:rsidRDefault="00280D21" w:rsidP="006D317F">
            <w:pPr>
              <w:widowControl w:val="0"/>
              <w:autoSpaceDE w:val="0"/>
              <w:autoSpaceDN w:val="0"/>
              <w:adjustRightInd w:val="0"/>
              <w:spacing w:after="0"/>
              <w:rPr>
                <w:rFonts w:ascii="Times New Roman" w:hAnsi="Times New Roman"/>
                <w:sz w:val="24"/>
                <w:szCs w:val="24"/>
              </w:rPr>
            </w:pPr>
          </w:p>
          <w:p w:rsidR="00280D21" w:rsidRPr="00BA08EF" w:rsidRDefault="00280D21" w:rsidP="006D317F">
            <w:pPr>
              <w:widowControl w:val="0"/>
              <w:autoSpaceDE w:val="0"/>
              <w:autoSpaceDN w:val="0"/>
              <w:adjustRightInd w:val="0"/>
              <w:spacing w:after="0"/>
              <w:rPr>
                <w:rFonts w:ascii="Times New Roman" w:hAnsi="Times New Roman"/>
                <w:sz w:val="24"/>
                <w:szCs w:val="24"/>
              </w:rPr>
            </w:pPr>
            <w:r w:rsidRPr="00BA08EF">
              <w:rPr>
                <w:rFonts w:ascii="Times New Roman" w:hAnsi="Times New Roman"/>
                <w:sz w:val="24"/>
                <w:szCs w:val="24"/>
              </w:rPr>
              <w:t>объекты налогообложения, кадастровая стоимость каждого из которых превышает 300 млн. рублей</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D21" w:rsidRPr="00BA08EF" w:rsidRDefault="00280D21" w:rsidP="006D317F">
            <w:pPr>
              <w:widowControl w:val="0"/>
              <w:autoSpaceDE w:val="0"/>
              <w:autoSpaceDN w:val="0"/>
              <w:adjustRightInd w:val="0"/>
              <w:spacing w:after="0" w:line="360" w:lineRule="auto"/>
              <w:jc w:val="center"/>
              <w:rPr>
                <w:rFonts w:ascii="Times New Roman" w:hAnsi="Times New Roman"/>
                <w:sz w:val="24"/>
                <w:szCs w:val="24"/>
              </w:rPr>
            </w:pPr>
            <w:r w:rsidRPr="00BA08EF">
              <w:rPr>
                <w:rFonts w:ascii="Times New Roman" w:hAnsi="Times New Roman"/>
                <w:sz w:val="24"/>
                <w:szCs w:val="24"/>
              </w:rPr>
              <w:t>2 процента</w:t>
            </w:r>
          </w:p>
        </w:tc>
      </w:tr>
      <w:tr w:rsidR="00280D21" w:rsidRPr="00BA08EF" w:rsidTr="006D317F">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D21" w:rsidRPr="00BA08EF" w:rsidRDefault="00280D21" w:rsidP="006D317F">
            <w:pPr>
              <w:widowControl w:val="0"/>
              <w:autoSpaceDE w:val="0"/>
              <w:autoSpaceDN w:val="0"/>
              <w:adjustRightInd w:val="0"/>
              <w:spacing w:after="0" w:line="360" w:lineRule="auto"/>
              <w:rPr>
                <w:rFonts w:ascii="Times New Roman" w:hAnsi="Times New Roman"/>
                <w:sz w:val="24"/>
                <w:szCs w:val="24"/>
              </w:rPr>
            </w:pPr>
            <w:r w:rsidRPr="00BA08EF">
              <w:rPr>
                <w:rFonts w:ascii="Times New Roman" w:hAnsi="Times New Roman"/>
                <w:sz w:val="24"/>
                <w:szCs w:val="24"/>
              </w:rPr>
              <w:t>Прочие объекты</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80D21" w:rsidRPr="00BA08EF" w:rsidRDefault="00280D21" w:rsidP="006D317F">
            <w:pPr>
              <w:widowControl w:val="0"/>
              <w:autoSpaceDE w:val="0"/>
              <w:autoSpaceDN w:val="0"/>
              <w:adjustRightInd w:val="0"/>
              <w:spacing w:after="0" w:line="360" w:lineRule="auto"/>
              <w:jc w:val="center"/>
              <w:rPr>
                <w:rFonts w:ascii="Times New Roman" w:hAnsi="Times New Roman"/>
                <w:sz w:val="24"/>
                <w:szCs w:val="24"/>
              </w:rPr>
            </w:pPr>
            <w:r w:rsidRPr="00BA08EF">
              <w:rPr>
                <w:rFonts w:ascii="Times New Roman" w:hAnsi="Times New Roman"/>
                <w:sz w:val="24"/>
                <w:szCs w:val="24"/>
              </w:rPr>
              <w:t>0,5 процента</w:t>
            </w:r>
          </w:p>
        </w:tc>
      </w:tr>
    </w:tbl>
    <w:p w:rsidR="00280D21" w:rsidRPr="00BA08EF" w:rsidRDefault="00280D21" w:rsidP="00280D21">
      <w:pPr>
        <w:widowControl w:val="0"/>
        <w:autoSpaceDE w:val="0"/>
        <w:autoSpaceDN w:val="0"/>
        <w:adjustRightInd w:val="0"/>
        <w:ind w:firstLine="540"/>
        <w:jc w:val="both"/>
        <w:rPr>
          <w:rFonts w:ascii="Times New Roman" w:hAnsi="Times New Roman"/>
          <w:sz w:val="24"/>
          <w:szCs w:val="24"/>
        </w:rPr>
      </w:pPr>
    </w:p>
    <w:p w:rsidR="00280D21" w:rsidRPr="00BA08EF" w:rsidRDefault="00280D21" w:rsidP="00280D21">
      <w:pPr>
        <w:pStyle w:val="ConsPlusNormal"/>
        <w:ind w:firstLine="540"/>
        <w:jc w:val="both"/>
        <w:outlineLvl w:val="0"/>
        <w:rPr>
          <w:rFonts w:ascii="Times New Roman" w:hAnsi="Times New Roman" w:cs="Times New Roman"/>
          <w:sz w:val="24"/>
          <w:szCs w:val="24"/>
        </w:rPr>
      </w:pPr>
      <w:bookmarkStart w:id="23" w:name="Par62"/>
      <w:bookmarkEnd w:id="23"/>
      <w:r w:rsidRPr="00BA08EF">
        <w:rPr>
          <w:rFonts w:ascii="Times New Roman" w:hAnsi="Times New Roman" w:cs="Times New Roman"/>
          <w:b/>
          <w:sz w:val="24"/>
          <w:szCs w:val="24"/>
        </w:rPr>
        <w:t>Статья 3.</w:t>
      </w:r>
      <w:r w:rsidRPr="00BA08EF">
        <w:rPr>
          <w:rFonts w:ascii="Times New Roman" w:hAnsi="Times New Roman" w:cs="Times New Roman"/>
          <w:sz w:val="24"/>
          <w:szCs w:val="24"/>
        </w:rPr>
        <w:t xml:space="preserve"> Льготы по налогам.</w:t>
      </w:r>
    </w:p>
    <w:p w:rsidR="00280D21" w:rsidRPr="00BA08EF" w:rsidRDefault="00280D21" w:rsidP="00280D21">
      <w:pPr>
        <w:pStyle w:val="ConsPlusNormal"/>
        <w:jc w:val="both"/>
        <w:rPr>
          <w:rFonts w:ascii="Times New Roman" w:hAnsi="Times New Roman" w:cs="Times New Roman"/>
          <w:sz w:val="24"/>
          <w:szCs w:val="24"/>
        </w:rPr>
      </w:pPr>
    </w:p>
    <w:p w:rsidR="00280D21" w:rsidRPr="00BA08EF" w:rsidRDefault="00280D21" w:rsidP="00280D21">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 xml:space="preserve"> Право на налоговую льготу  категориям налогоплательщиков, являющихся плательщиками налога на имущество, устанавливается в соответствии с Налоговым кодексом Российской Федерации.</w:t>
      </w:r>
    </w:p>
    <w:p w:rsidR="00280D21" w:rsidRPr="00BA08EF" w:rsidRDefault="00280D21" w:rsidP="00280D21">
      <w:pPr>
        <w:pStyle w:val="ConsPlusNormal"/>
        <w:jc w:val="both"/>
        <w:rPr>
          <w:rFonts w:ascii="Times New Roman" w:hAnsi="Times New Roman" w:cs="Times New Roman"/>
          <w:sz w:val="24"/>
          <w:szCs w:val="24"/>
        </w:rPr>
      </w:pP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b/>
          <w:sz w:val="24"/>
          <w:szCs w:val="24"/>
        </w:rPr>
        <w:t>Статья 4.</w:t>
      </w:r>
      <w:r w:rsidRPr="00BA08EF">
        <w:rPr>
          <w:rFonts w:ascii="Times New Roman" w:hAnsi="Times New Roman" w:cs="Times New Roman"/>
          <w:sz w:val="24"/>
          <w:szCs w:val="24"/>
        </w:rPr>
        <w:t xml:space="preserve"> Порядок исчисления и уплаты налогов.</w:t>
      </w:r>
    </w:p>
    <w:p w:rsidR="00280D21" w:rsidRPr="00BA08EF" w:rsidRDefault="00280D21" w:rsidP="00280D21">
      <w:pPr>
        <w:pStyle w:val="ConsPlusNormal"/>
        <w:ind w:firstLine="540"/>
        <w:jc w:val="both"/>
        <w:rPr>
          <w:rFonts w:ascii="Times New Roman" w:hAnsi="Times New Roman" w:cs="Times New Roman"/>
          <w:sz w:val="24"/>
          <w:szCs w:val="24"/>
        </w:rPr>
      </w:pPr>
    </w:p>
    <w:p w:rsidR="00280D21" w:rsidRPr="00BA08EF" w:rsidRDefault="00280D21" w:rsidP="00280D21">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 xml:space="preserve">        1.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РФ.</w:t>
      </w:r>
    </w:p>
    <w:p w:rsidR="00280D21" w:rsidRPr="00BA08EF" w:rsidRDefault="00280D21" w:rsidP="00280D21">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 xml:space="preserve">        2. Сумма налога исчисляется на основании сведений, представленных в налоговые органы в соответствии с Налоговым кодексом Российской Федерации.</w:t>
      </w:r>
    </w:p>
    <w:p w:rsidR="00280D21" w:rsidRPr="00BA08EF" w:rsidRDefault="00280D21" w:rsidP="00280D21">
      <w:pPr>
        <w:pStyle w:val="ConsPlusNormal"/>
        <w:jc w:val="both"/>
        <w:rPr>
          <w:rFonts w:ascii="Times New Roman" w:hAnsi="Times New Roman" w:cs="Times New Roman"/>
          <w:sz w:val="24"/>
          <w:szCs w:val="24"/>
        </w:rPr>
      </w:pPr>
      <w:r w:rsidRPr="00BA08EF">
        <w:rPr>
          <w:rFonts w:ascii="Times New Roman" w:hAnsi="Times New Roman" w:cs="Times New Roman"/>
          <w:sz w:val="24"/>
          <w:szCs w:val="24"/>
        </w:rPr>
        <w:t xml:space="preserve">         3. В отношении  объектов  налогообложения,  права на которые возникли до дня вступления в силу Федерального </w:t>
      </w:r>
      <w:hyperlink r:id="rId110" w:history="1">
        <w:r w:rsidRPr="00BA08EF">
          <w:rPr>
            <w:rStyle w:val="af4"/>
            <w:rFonts w:ascii="Times New Roman" w:hAnsi="Times New Roman"/>
            <w:sz w:val="24"/>
            <w:szCs w:val="24"/>
          </w:rPr>
          <w:t>закона</w:t>
        </w:r>
      </w:hyperlink>
      <w:r w:rsidR="00313BDD">
        <w:rPr>
          <w:rFonts w:ascii="Times New Roman" w:hAnsi="Times New Roman" w:cs="Times New Roman"/>
          <w:sz w:val="24"/>
          <w:szCs w:val="24"/>
        </w:rPr>
        <w:t xml:space="preserve"> от 21.07.1997 </w:t>
      </w:r>
      <w:r w:rsidRPr="00BA08EF">
        <w:rPr>
          <w:rFonts w:ascii="Times New Roman" w:hAnsi="Times New Roman" w:cs="Times New Roman"/>
          <w:sz w:val="24"/>
          <w:szCs w:val="24"/>
        </w:rPr>
        <w:t>N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марта 2013 года.</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4. В отношении объекта налогообложения, образованного в течение налогового периода, налоговая база в данном периоде определятся как его кадастровая стоимость на дату постановки такого объекта на государственный кадастровый учет.</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 xml:space="preserve">5. В отношении имущества, перешедшего по наследству физическому лицу, налог исчисляется со дня </w:t>
      </w:r>
      <w:hyperlink r:id="rId111" w:history="1">
        <w:r w:rsidRPr="00BA08EF">
          <w:rPr>
            <w:rStyle w:val="af4"/>
            <w:rFonts w:ascii="Times New Roman" w:hAnsi="Times New Roman"/>
            <w:sz w:val="24"/>
            <w:szCs w:val="24"/>
          </w:rPr>
          <w:t>открытия наследства</w:t>
        </w:r>
      </w:hyperlink>
      <w:r w:rsidRPr="00BA08EF">
        <w:rPr>
          <w:rFonts w:ascii="Times New Roman" w:hAnsi="Times New Roman" w:cs="Times New Roman"/>
          <w:sz w:val="24"/>
          <w:szCs w:val="24"/>
        </w:rPr>
        <w:t>.</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6. В случае возникновения (прекращения)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7.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t>8. Налоговые уведомления об уплате налога вручаются плательщикам налоговыми органами в порядке и сроки, которые установлены Налоговым кодексом Российской Федерации.</w:t>
      </w:r>
    </w:p>
    <w:p w:rsidR="00280D21" w:rsidRPr="00BA08EF" w:rsidRDefault="00280D21" w:rsidP="00280D21">
      <w:pPr>
        <w:pStyle w:val="ConsPlusNormal"/>
        <w:ind w:firstLine="540"/>
        <w:jc w:val="both"/>
        <w:rPr>
          <w:rFonts w:ascii="Times New Roman" w:hAnsi="Times New Roman" w:cs="Times New Roman"/>
          <w:sz w:val="24"/>
          <w:szCs w:val="24"/>
        </w:rPr>
      </w:pPr>
      <w:r w:rsidRPr="00BA08EF">
        <w:rPr>
          <w:rFonts w:ascii="Times New Roman" w:hAnsi="Times New Roman" w:cs="Times New Roman"/>
          <w:sz w:val="24"/>
          <w:szCs w:val="24"/>
        </w:rPr>
        <w:lastRenderedPageBreak/>
        <w:t>9. Уплата налога производится не позднее 1 декабря года, следующего за годом, за который исчислен налог.</w:t>
      </w:r>
    </w:p>
    <w:p w:rsidR="00280D21" w:rsidRPr="00BA08EF" w:rsidRDefault="00280D21" w:rsidP="00280D21">
      <w:pPr>
        <w:pStyle w:val="ConsPlusNormal"/>
        <w:ind w:firstLine="540"/>
        <w:jc w:val="both"/>
        <w:rPr>
          <w:rFonts w:ascii="Times New Roman" w:hAnsi="Times New Roman" w:cs="Times New Roman"/>
          <w:sz w:val="24"/>
          <w:szCs w:val="24"/>
        </w:rPr>
      </w:pPr>
    </w:p>
    <w:p w:rsidR="00280D21" w:rsidRPr="00BA08EF" w:rsidRDefault="00280D21" w:rsidP="00280D21">
      <w:pPr>
        <w:pStyle w:val="ConsPlusNormal"/>
        <w:ind w:firstLine="540"/>
        <w:jc w:val="both"/>
        <w:rPr>
          <w:rFonts w:ascii="Times New Roman" w:hAnsi="Times New Roman" w:cs="Times New Roman"/>
          <w:sz w:val="24"/>
          <w:szCs w:val="24"/>
        </w:rPr>
      </w:pPr>
    </w:p>
    <w:p w:rsidR="00280D21" w:rsidRPr="00BA08EF" w:rsidRDefault="00280D21" w:rsidP="00280D21">
      <w:pPr>
        <w:pStyle w:val="ConsPlusNormal"/>
        <w:ind w:firstLine="540"/>
        <w:jc w:val="both"/>
        <w:rPr>
          <w:rFonts w:ascii="Times New Roman" w:hAnsi="Times New Roman" w:cs="Times New Roman"/>
          <w:sz w:val="24"/>
          <w:szCs w:val="24"/>
        </w:rPr>
      </w:pPr>
    </w:p>
    <w:p w:rsidR="00280D21" w:rsidRDefault="00280D21" w:rsidP="00280D21">
      <w:pPr>
        <w:pStyle w:val="ConsPlusNormal"/>
        <w:tabs>
          <w:tab w:val="left" w:pos="284"/>
        </w:tabs>
        <w:ind w:left="284" w:right="422"/>
        <w:jc w:val="both"/>
        <w:rPr>
          <w:rFonts w:ascii="Times New Roman" w:hAnsi="Times New Roman" w:cs="Times New Roman"/>
          <w:sz w:val="24"/>
          <w:szCs w:val="24"/>
        </w:rPr>
      </w:pPr>
      <w:r w:rsidRPr="00BA08EF">
        <w:rPr>
          <w:rFonts w:ascii="Times New Roman" w:hAnsi="Times New Roman" w:cs="Times New Roman"/>
          <w:b/>
          <w:sz w:val="24"/>
          <w:szCs w:val="24"/>
        </w:rPr>
        <w:t xml:space="preserve">Статья 5. </w:t>
      </w:r>
      <w:r w:rsidRPr="00BA08EF">
        <w:rPr>
          <w:rFonts w:ascii="Times New Roman" w:hAnsi="Times New Roman" w:cs="Times New Roman"/>
          <w:sz w:val="24"/>
          <w:szCs w:val="24"/>
        </w:rPr>
        <w:t>Заключительные положения.</w:t>
      </w:r>
    </w:p>
    <w:p w:rsidR="00313BDD" w:rsidRPr="00BA08EF" w:rsidRDefault="00313BDD" w:rsidP="00280D21">
      <w:pPr>
        <w:pStyle w:val="ConsPlusNormal"/>
        <w:tabs>
          <w:tab w:val="left" w:pos="284"/>
        </w:tabs>
        <w:ind w:left="284" w:right="422"/>
        <w:jc w:val="both"/>
        <w:rPr>
          <w:rFonts w:ascii="Times New Roman" w:hAnsi="Times New Roman" w:cs="Times New Roman"/>
          <w:sz w:val="24"/>
          <w:szCs w:val="24"/>
        </w:rPr>
      </w:pPr>
    </w:p>
    <w:p w:rsidR="00280D21" w:rsidRPr="00BA08EF" w:rsidRDefault="00313BDD" w:rsidP="00313BDD">
      <w:pPr>
        <w:pStyle w:val="ConsPlusNormal"/>
        <w:widowControl/>
        <w:tabs>
          <w:tab w:val="left" w:pos="709"/>
        </w:tabs>
        <w:ind w:right="422" w:firstLine="0"/>
        <w:jc w:val="both"/>
        <w:rPr>
          <w:rFonts w:ascii="Times New Roman" w:hAnsi="Times New Roman" w:cs="Times New Roman"/>
          <w:sz w:val="24"/>
          <w:szCs w:val="24"/>
        </w:rPr>
      </w:pPr>
      <w:r>
        <w:rPr>
          <w:rFonts w:ascii="Times New Roman" w:hAnsi="Times New Roman" w:cs="Times New Roman"/>
          <w:b/>
          <w:sz w:val="24"/>
          <w:szCs w:val="24"/>
        </w:rPr>
        <w:tab/>
      </w:r>
      <w:r w:rsidR="00BA08EF" w:rsidRPr="00313BDD">
        <w:rPr>
          <w:rFonts w:ascii="Times New Roman" w:hAnsi="Times New Roman" w:cs="Times New Roman"/>
          <w:sz w:val="24"/>
          <w:szCs w:val="24"/>
        </w:rPr>
        <w:t>1.</w:t>
      </w:r>
      <w:r w:rsidR="00BA08EF">
        <w:rPr>
          <w:rFonts w:ascii="Times New Roman" w:hAnsi="Times New Roman" w:cs="Times New Roman"/>
          <w:b/>
          <w:sz w:val="24"/>
          <w:szCs w:val="24"/>
        </w:rPr>
        <w:t xml:space="preserve"> </w:t>
      </w:r>
      <w:r w:rsidR="00280D21" w:rsidRPr="00BA08EF">
        <w:rPr>
          <w:rFonts w:ascii="Times New Roman" w:hAnsi="Times New Roman" w:cs="Times New Roman"/>
          <w:sz w:val="24"/>
          <w:szCs w:val="24"/>
        </w:rPr>
        <w:t>Настоящее Решение вступает в силу с 1 января 2022 года.</w:t>
      </w:r>
    </w:p>
    <w:p w:rsidR="00280D21" w:rsidRPr="00BA08EF" w:rsidRDefault="00280D21" w:rsidP="00280D21">
      <w:pPr>
        <w:pStyle w:val="ConsPlusNormal"/>
        <w:tabs>
          <w:tab w:val="left" w:pos="284"/>
        </w:tabs>
        <w:ind w:left="645" w:right="422"/>
        <w:jc w:val="both"/>
        <w:rPr>
          <w:rFonts w:ascii="Times New Roman" w:hAnsi="Times New Roman" w:cs="Times New Roman"/>
          <w:b/>
          <w:sz w:val="24"/>
          <w:szCs w:val="24"/>
        </w:rPr>
      </w:pPr>
    </w:p>
    <w:p w:rsidR="00BA08EF" w:rsidRDefault="00313BDD" w:rsidP="00BA08EF">
      <w:pPr>
        <w:pStyle w:val="ConsPlusTitle"/>
        <w:ind w:right="422"/>
        <w:jc w:val="both"/>
        <w:rPr>
          <w:b w:val="0"/>
        </w:rPr>
      </w:pPr>
      <w:r>
        <w:rPr>
          <w:b w:val="0"/>
        </w:rPr>
        <w:tab/>
        <w:t xml:space="preserve">2. </w:t>
      </w:r>
      <w:r w:rsidR="00280D21" w:rsidRPr="00BA08EF">
        <w:rPr>
          <w:b w:val="0"/>
        </w:rPr>
        <w:t>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Самарской области от 27.10.2020г. № 16 «Об установлении налога на имущество физических лиц на территории городского поселения Петра Дубрава».</w:t>
      </w:r>
    </w:p>
    <w:p w:rsidR="00BA08EF" w:rsidRDefault="00BA08EF" w:rsidP="00BA08EF">
      <w:pPr>
        <w:pStyle w:val="a8"/>
      </w:pPr>
    </w:p>
    <w:p w:rsidR="00280D21" w:rsidRPr="00313BDD" w:rsidRDefault="00313BDD" w:rsidP="00313BDD">
      <w:pPr>
        <w:pStyle w:val="ConsPlusTitle"/>
        <w:ind w:right="422"/>
        <w:jc w:val="both"/>
        <w:rPr>
          <w:b w:val="0"/>
        </w:rPr>
      </w:pPr>
      <w:r>
        <w:tab/>
      </w:r>
      <w:r w:rsidRPr="00313BDD">
        <w:rPr>
          <w:b w:val="0"/>
        </w:rPr>
        <w:t xml:space="preserve">3. </w:t>
      </w:r>
      <w:r w:rsidR="00280D21" w:rsidRPr="00313BDD">
        <w:rPr>
          <w:b w:val="0"/>
        </w:rPr>
        <w:t xml:space="preserve">Опубликовать настоящее Решение в </w:t>
      </w:r>
      <w:r w:rsidR="00280D21" w:rsidRPr="00313BDD">
        <w:rPr>
          <w:b w:val="0"/>
          <w:color w:val="000000"/>
        </w:rPr>
        <w:t xml:space="preserve"> печатном средстве информации городского поселения Петра Дубрава  «Голос Дубравы».</w:t>
      </w:r>
    </w:p>
    <w:p w:rsidR="00BA08EF" w:rsidRDefault="00BA08EF" w:rsidP="00280D21">
      <w:pPr>
        <w:pStyle w:val="ConsPlusNormal"/>
        <w:tabs>
          <w:tab w:val="left" w:pos="284"/>
        </w:tabs>
        <w:ind w:left="284" w:right="422"/>
        <w:rPr>
          <w:rFonts w:ascii="Times New Roman" w:eastAsiaTheme="minorEastAsia" w:hAnsi="Times New Roman" w:cstheme="minorBidi"/>
          <w:sz w:val="24"/>
          <w:szCs w:val="24"/>
        </w:rPr>
      </w:pPr>
    </w:p>
    <w:p w:rsidR="00BA08EF" w:rsidRDefault="00BA08EF" w:rsidP="00280D21">
      <w:pPr>
        <w:pStyle w:val="ConsPlusNormal"/>
        <w:tabs>
          <w:tab w:val="left" w:pos="284"/>
        </w:tabs>
        <w:ind w:left="284" w:right="422"/>
        <w:rPr>
          <w:rFonts w:ascii="Times New Roman" w:eastAsiaTheme="minorEastAsia" w:hAnsi="Times New Roman" w:cstheme="minorBidi"/>
          <w:sz w:val="24"/>
          <w:szCs w:val="24"/>
        </w:rPr>
      </w:pPr>
    </w:p>
    <w:p w:rsidR="00280D21" w:rsidRPr="00BA08EF" w:rsidRDefault="00280D21" w:rsidP="00BA08EF">
      <w:pPr>
        <w:pStyle w:val="ConsPlusNormal"/>
        <w:tabs>
          <w:tab w:val="left" w:pos="284"/>
        </w:tabs>
        <w:ind w:left="284" w:right="422" w:firstLine="0"/>
        <w:rPr>
          <w:rFonts w:ascii="Times New Roman" w:hAnsi="Times New Roman" w:cs="Times New Roman"/>
          <w:sz w:val="24"/>
          <w:szCs w:val="24"/>
        </w:rPr>
      </w:pPr>
      <w:r w:rsidRPr="00BA08EF">
        <w:rPr>
          <w:rFonts w:ascii="Times New Roman" w:hAnsi="Times New Roman" w:cs="Times New Roman"/>
          <w:sz w:val="24"/>
          <w:szCs w:val="24"/>
        </w:rPr>
        <w:t xml:space="preserve">Глава городского поселения                                             </w:t>
      </w:r>
      <w:r w:rsidR="00313BDD">
        <w:rPr>
          <w:rFonts w:ascii="Times New Roman" w:hAnsi="Times New Roman" w:cs="Times New Roman"/>
          <w:sz w:val="24"/>
          <w:szCs w:val="24"/>
        </w:rPr>
        <w:t xml:space="preserve">        </w:t>
      </w:r>
      <w:r w:rsidRPr="00BA08EF">
        <w:rPr>
          <w:rFonts w:ascii="Times New Roman" w:hAnsi="Times New Roman" w:cs="Times New Roman"/>
          <w:sz w:val="24"/>
          <w:szCs w:val="24"/>
        </w:rPr>
        <w:t xml:space="preserve">    В.А.Крашенинников</w:t>
      </w:r>
    </w:p>
    <w:p w:rsidR="00BA08EF" w:rsidRDefault="00BA08EF" w:rsidP="00280D21">
      <w:pPr>
        <w:spacing w:line="360" w:lineRule="auto"/>
        <w:ind w:firstLine="700"/>
        <w:jc w:val="both"/>
        <w:rPr>
          <w:rFonts w:ascii="Times New Roman" w:eastAsia="MS ??" w:hAnsi="Times New Roman" w:cs="Times New Roman"/>
          <w:sz w:val="24"/>
          <w:szCs w:val="24"/>
        </w:rPr>
      </w:pPr>
    </w:p>
    <w:p w:rsidR="007308D2" w:rsidRPr="00BA08EF" w:rsidRDefault="00BA08EF" w:rsidP="00BA08EF">
      <w:pPr>
        <w:spacing w:line="360" w:lineRule="auto"/>
        <w:jc w:val="both"/>
        <w:rPr>
          <w:rFonts w:ascii="Times New Roman" w:hAnsi="Times New Roman"/>
          <w:sz w:val="24"/>
          <w:szCs w:val="24"/>
          <w:u w:color="FFFFFF"/>
        </w:rPr>
      </w:pPr>
      <w:r>
        <w:rPr>
          <w:rFonts w:ascii="Times New Roman" w:eastAsia="MS ??" w:hAnsi="Times New Roman" w:cs="Times New Roman"/>
          <w:sz w:val="24"/>
          <w:szCs w:val="24"/>
        </w:rPr>
        <w:t xml:space="preserve">     </w:t>
      </w:r>
      <w:r w:rsidR="00280D21" w:rsidRPr="00BA08EF">
        <w:rPr>
          <w:rFonts w:ascii="Times New Roman" w:hAnsi="Times New Roman" w:cs="Times New Roman"/>
          <w:sz w:val="24"/>
          <w:szCs w:val="24"/>
        </w:rPr>
        <w:t xml:space="preserve">Председатель Собрания Представителей                   </w:t>
      </w:r>
      <w:r>
        <w:rPr>
          <w:rFonts w:ascii="Times New Roman" w:hAnsi="Times New Roman" w:cs="Times New Roman"/>
          <w:sz w:val="24"/>
          <w:szCs w:val="24"/>
        </w:rPr>
        <w:t xml:space="preserve">        </w:t>
      </w:r>
      <w:r w:rsidR="00280D21" w:rsidRPr="00BA08EF">
        <w:rPr>
          <w:rFonts w:ascii="Times New Roman" w:hAnsi="Times New Roman" w:cs="Times New Roman"/>
          <w:sz w:val="24"/>
          <w:szCs w:val="24"/>
        </w:rPr>
        <w:t xml:space="preserve"> </w:t>
      </w:r>
      <w:r w:rsidR="00313BDD">
        <w:rPr>
          <w:rFonts w:ascii="Times New Roman" w:hAnsi="Times New Roman" w:cs="Times New Roman"/>
          <w:sz w:val="24"/>
          <w:szCs w:val="24"/>
        </w:rPr>
        <w:t xml:space="preserve">       </w:t>
      </w:r>
      <w:r w:rsidR="00280D21" w:rsidRPr="00BA08EF">
        <w:rPr>
          <w:rFonts w:ascii="Times New Roman" w:hAnsi="Times New Roman" w:cs="Times New Roman"/>
          <w:sz w:val="24"/>
          <w:szCs w:val="24"/>
        </w:rPr>
        <w:t xml:space="preserve">Л.Н.Ларюшина   </w:t>
      </w:r>
    </w:p>
    <w:p w:rsidR="00132111" w:rsidRDefault="00132111" w:rsidP="00132111">
      <w:pPr>
        <w:widowControl w:val="0"/>
        <w:autoSpaceDE w:val="0"/>
        <w:autoSpaceDN w:val="0"/>
        <w:adjustRightInd w:val="0"/>
        <w:spacing w:after="0" w:line="240" w:lineRule="auto"/>
        <w:jc w:val="both"/>
        <w:rPr>
          <w:rFonts w:ascii="Times New Roman" w:hAnsi="Times New Roman"/>
          <w:sz w:val="18"/>
          <w:szCs w:val="18"/>
        </w:rPr>
      </w:pPr>
    </w:p>
    <w:p w:rsidR="00BA08EF" w:rsidRDefault="00BA08EF"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Default="00B91E93" w:rsidP="00132111">
      <w:pPr>
        <w:widowControl w:val="0"/>
        <w:autoSpaceDE w:val="0"/>
        <w:autoSpaceDN w:val="0"/>
        <w:adjustRightInd w:val="0"/>
        <w:spacing w:after="0" w:line="240" w:lineRule="auto"/>
        <w:jc w:val="both"/>
        <w:rPr>
          <w:rFonts w:ascii="Times New Roman" w:hAnsi="Times New Roman"/>
          <w:sz w:val="18"/>
          <w:szCs w:val="18"/>
        </w:rPr>
      </w:pPr>
    </w:p>
    <w:p w:rsidR="00B91E93" w:rsidRPr="00185DDF" w:rsidRDefault="00B91E93" w:rsidP="0013211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32111" w:rsidRPr="00B91E93" w:rsidTr="002342E4">
        <w:trPr>
          <w:trHeight w:val="1972"/>
        </w:trPr>
        <w:tc>
          <w:tcPr>
            <w:tcW w:w="3170" w:type="dxa"/>
            <w:shd w:val="clear" w:color="auto" w:fill="D6E3BC" w:themeFill="accent3" w:themeFillTint="66"/>
          </w:tcPr>
          <w:p w:rsidR="00132111" w:rsidRPr="00890299" w:rsidRDefault="00132111" w:rsidP="002342E4">
            <w:pPr>
              <w:spacing w:after="0" w:line="240" w:lineRule="auto"/>
              <w:jc w:val="center"/>
              <w:rPr>
                <w:rStyle w:val="FontStyle12"/>
                <w:spacing w:val="10"/>
                <w:sz w:val="18"/>
                <w:szCs w:val="18"/>
              </w:rPr>
            </w:pPr>
            <w:r w:rsidRPr="00890299">
              <w:rPr>
                <w:rStyle w:val="FontStyle13"/>
                <w:b/>
                <w:spacing w:val="10"/>
                <w:sz w:val="18"/>
                <w:szCs w:val="18"/>
              </w:rPr>
              <w:t>Соучредители</w:t>
            </w:r>
            <w:r w:rsidRPr="00890299">
              <w:rPr>
                <w:rStyle w:val="FontStyle13"/>
                <w:spacing w:val="10"/>
                <w:sz w:val="18"/>
                <w:szCs w:val="18"/>
              </w:rPr>
              <w:t>: Администрация</w:t>
            </w:r>
            <w:r w:rsidRPr="00890299">
              <w:rPr>
                <w:rStyle w:val="FontStyle13"/>
                <w:sz w:val="18"/>
                <w:szCs w:val="18"/>
              </w:rPr>
              <w:t xml:space="preserve"> </w:t>
            </w:r>
            <w:r w:rsidRPr="00890299">
              <w:rPr>
                <w:rStyle w:val="FontStyle13"/>
                <w:spacing w:val="10"/>
                <w:sz w:val="18"/>
                <w:szCs w:val="18"/>
              </w:rPr>
              <w:t>городского</w:t>
            </w:r>
            <w:r w:rsidRPr="00890299">
              <w:rPr>
                <w:rStyle w:val="FontStyle13"/>
                <w:sz w:val="18"/>
                <w:szCs w:val="18"/>
              </w:rPr>
              <w:t xml:space="preserve"> </w:t>
            </w:r>
            <w:r w:rsidRPr="00890299">
              <w:rPr>
                <w:rStyle w:val="FontStyle13"/>
                <w:spacing w:val="10"/>
                <w:sz w:val="18"/>
                <w:szCs w:val="18"/>
              </w:rPr>
              <w:t>поселения</w:t>
            </w:r>
            <w:r w:rsidRPr="00890299">
              <w:rPr>
                <w:rStyle w:val="FontStyle13"/>
                <w:sz w:val="18"/>
                <w:szCs w:val="18"/>
              </w:rPr>
              <w:t xml:space="preserve"> </w:t>
            </w:r>
            <w:r w:rsidRPr="00890299">
              <w:rPr>
                <w:rStyle w:val="FontStyle13"/>
                <w:spacing w:val="10"/>
                <w:sz w:val="18"/>
                <w:szCs w:val="18"/>
              </w:rPr>
              <w:t>Петра Дубрава муниципального</w:t>
            </w:r>
            <w:r w:rsidRPr="00890299">
              <w:rPr>
                <w:rStyle w:val="FontStyle13"/>
                <w:sz w:val="18"/>
                <w:szCs w:val="18"/>
              </w:rPr>
              <w:t xml:space="preserve"> </w:t>
            </w:r>
            <w:r w:rsidRPr="00890299">
              <w:rPr>
                <w:rStyle w:val="FontStyle13"/>
                <w:spacing w:val="10"/>
                <w:sz w:val="18"/>
                <w:szCs w:val="18"/>
              </w:rPr>
              <w:t>района</w:t>
            </w:r>
            <w:r w:rsidRPr="00890299">
              <w:rPr>
                <w:rStyle w:val="FontStyle13"/>
                <w:sz w:val="18"/>
                <w:szCs w:val="18"/>
              </w:rPr>
              <w:t xml:space="preserve"> </w:t>
            </w:r>
            <w:r w:rsidRPr="00890299">
              <w:rPr>
                <w:rStyle w:val="FontStyle13"/>
                <w:spacing w:val="10"/>
                <w:sz w:val="18"/>
                <w:szCs w:val="18"/>
              </w:rPr>
              <w:t>Волжский</w:t>
            </w:r>
            <w:r w:rsidRPr="00890299">
              <w:rPr>
                <w:rStyle w:val="FontStyle13"/>
                <w:sz w:val="18"/>
                <w:szCs w:val="18"/>
              </w:rPr>
              <w:t xml:space="preserve"> </w:t>
            </w:r>
            <w:r w:rsidRPr="00890299">
              <w:rPr>
                <w:rStyle w:val="FontStyle13"/>
                <w:spacing w:val="10"/>
                <w:sz w:val="18"/>
                <w:szCs w:val="18"/>
              </w:rPr>
              <w:t>Самарской</w:t>
            </w:r>
            <w:r w:rsidRPr="00890299">
              <w:rPr>
                <w:rStyle w:val="FontStyle13"/>
                <w:sz w:val="18"/>
                <w:szCs w:val="18"/>
              </w:rPr>
              <w:t xml:space="preserve"> </w:t>
            </w:r>
            <w:r w:rsidRPr="00890299">
              <w:rPr>
                <w:rStyle w:val="FontStyle13"/>
                <w:spacing w:val="10"/>
                <w:sz w:val="18"/>
                <w:szCs w:val="18"/>
              </w:rPr>
              <w:t>области</w:t>
            </w:r>
            <w:r w:rsidRPr="00890299">
              <w:rPr>
                <w:rStyle w:val="FontStyle13"/>
                <w:sz w:val="18"/>
                <w:szCs w:val="18"/>
              </w:rPr>
              <w:t xml:space="preserve"> </w:t>
            </w:r>
            <w:r w:rsidRPr="00890299">
              <w:rPr>
                <w:rStyle w:val="FontStyle13"/>
                <w:spacing w:val="10"/>
                <w:sz w:val="18"/>
                <w:szCs w:val="18"/>
              </w:rPr>
              <w:t>и</w:t>
            </w:r>
            <w:r w:rsidRPr="00890299">
              <w:rPr>
                <w:rStyle w:val="FontStyle13"/>
                <w:sz w:val="18"/>
                <w:szCs w:val="18"/>
              </w:rPr>
              <w:t xml:space="preserve"> </w:t>
            </w:r>
            <w:r w:rsidRPr="00890299">
              <w:rPr>
                <w:rStyle w:val="FontStyle13"/>
                <w:spacing w:val="10"/>
                <w:sz w:val="18"/>
                <w:szCs w:val="18"/>
              </w:rPr>
              <w:t>Собрание представителей</w:t>
            </w:r>
            <w:r w:rsidRPr="00890299">
              <w:rPr>
                <w:rStyle w:val="FontStyle13"/>
                <w:sz w:val="18"/>
                <w:szCs w:val="18"/>
              </w:rPr>
              <w:t xml:space="preserve"> </w:t>
            </w:r>
            <w:r w:rsidRPr="00890299">
              <w:rPr>
                <w:rStyle w:val="FontStyle13"/>
                <w:spacing w:val="10"/>
                <w:sz w:val="18"/>
                <w:szCs w:val="18"/>
              </w:rPr>
              <w:t>городского</w:t>
            </w:r>
            <w:r w:rsidRPr="00890299">
              <w:rPr>
                <w:rStyle w:val="FontStyle13"/>
                <w:sz w:val="18"/>
                <w:szCs w:val="18"/>
              </w:rPr>
              <w:t xml:space="preserve"> </w:t>
            </w:r>
            <w:r w:rsidRPr="00890299">
              <w:rPr>
                <w:rStyle w:val="FontStyle13"/>
                <w:spacing w:val="10"/>
                <w:sz w:val="18"/>
                <w:szCs w:val="18"/>
              </w:rPr>
              <w:t>поселения</w:t>
            </w:r>
            <w:r w:rsidRPr="00890299">
              <w:rPr>
                <w:rStyle w:val="FontStyle13"/>
                <w:sz w:val="18"/>
                <w:szCs w:val="18"/>
              </w:rPr>
              <w:t xml:space="preserve"> </w:t>
            </w:r>
            <w:r w:rsidRPr="00890299">
              <w:rPr>
                <w:rStyle w:val="FontStyle13"/>
                <w:spacing w:val="10"/>
                <w:sz w:val="18"/>
                <w:szCs w:val="18"/>
              </w:rPr>
              <w:t>Петра Дубрава</w:t>
            </w:r>
            <w:r w:rsidRPr="00890299">
              <w:rPr>
                <w:rStyle w:val="FontStyle13"/>
                <w:sz w:val="18"/>
                <w:szCs w:val="18"/>
              </w:rPr>
              <w:t xml:space="preserve"> </w:t>
            </w:r>
            <w:r w:rsidRPr="00890299">
              <w:rPr>
                <w:rStyle w:val="FontStyle13"/>
                <w:spacing w:val="10"/>
                <w:sz w:val="18"/>
                <w:szCs w:val="18"/>
              </w:rPr>
              <w:t>муниципального</w:t>
            </w:r>
            <w:r w:rsidRPr="00890299">
              <w:rPr>
                <w:rStyle w:val="FontStyle13"/>
                <w:sz w:val="18"/>
                <w:szCs w:val="18"/>
              </w:rPr>
              <w:t xml:space="preserve"> </w:t>
            </w:r>
            <w:r w:rsidRPr="00890299">
              <w:rPr>
                <w:rStyle w:val="FontStyle13"/>
                <w:spacing w:val="10"/>
                <w:sz w:val="18"/>
                <w:szCs w:val="18"/>
              </w:rPr>
              <w:t>района Волжский</w:t>
            </w:r>
            <w:r w:rsidRPr="00890299">
              <w:rPr>
                <w:rStyle w:val="FontStyle13"/>
                <w:sz w:val="18"/>
                <w:szCs w:val="18"/>
              </w:rPr>
              <w:t xml:space="preserve"> </w:t>
            </w:r>
            <w:r w:rsidRPr="00890299">
              <w:rPr>
                <w:rStyle w:val="FontStyle13"/>
                <w:spacing w:val="10"/>
                <w:sz w:val="18"/>
                <w:szCs w:val="18"/>
              </w:rPr>
              <w:t>Самарской</w:t>
            </w:r>
            <w:r w:rsidRPr="00890299">
              <w:rPr>
                <w:rStyle w:val="FontStyle13"/>
                <w:sz w:val="18"/>
                <w:szCs w:val="18"/>
              </w:rPr>
              <w:t xml:space="preserve"> </w:t>
            </w:r>
            <w:r w:rsidRPr="00890299">
              <w:rPr>
                <w:rStyle w:val="FontStyle13"/>
                <w:spacing w:val="10"/>
                <w:sz w:val="18"/>
                <w:szCs w:val="18"/>
              </w:rPr>
              <w:t>области.</w:t>
            </w:r>
          </w:p>
          <w:p w:rsidR="00132111" w:rsidRPr="00890299" w:rsidRDefault="00132111" w:rsidP="002342E4">
            <w:pPr>
              <w:spacing w:after="0" w:line="240" w:lineRule="auto"/>
              <w:jc w:val="center"/>
              <w:rPr>
                <w:rFonts w:ascii="Times New Roman" w:hAnsi="Times New Roman"/>
                <w:spacing w:val="10"/>
                <w:sz w:val="18"/>
                <w:szCs w:val="18"/>
              </w:rPr>
            </w:pPr>
            <w:r w:rsidRPr="00890299">
              <w:rPr>
                <w:rStyle w:val="FontStyle12"/>
                <w:b/>
                <w:spacing w:val="10"/>
                <w:sz w:val="18"/>
                <w:szCs w:val="18"/>
              </w:rPr>
              <w:t>Издатель</w:t>
            </w:r>
            <w:r w:rsidRPr="00890299">
              <w:rPr>
                <w:rStyle w:val="FontStyle12"/>
                <w:sz w:val="18"/>
                <w:szCs w:val="18"/>
              </w:rPr>
              <w:t xml:space="preserve"> </w:t>
            </w:r>
            <w:r w:rsidRPr="00890299">
              <w:rPr>
                <w:rStyle w:val="FontStyle12"/>
                <w:spacing w:val="10"/>
                <w:sz w:val="18"/>
                <w:szCs w:val="18"/>
              </w:rPr>
              <w:t>-</w:t>
            </w:r>
            <w:r w:rsidRPr="00890299">
              <w:rPr>
                <w:rStyle w:val="FontStyle12"/>
                <w:sz w:val="18"/>
                <w:szCs w:val="18"/>
              </w:rPr>
              <w:t xml:space="preserve"> </w:t>
            </w:r>
            <w:r w:rsidRPr="00890299">
              <w:rPr>
                <w:rStyle w:val="FontStyle12"/>
                <w:spacing w:val="10"/>
                <w:sz w:val="18"/>
                <w:szCs w:val="18"/>
              </w:rPr>
              <w:t>Администрация</w:t>
            </w:r>
            <w:r w:rsidRPr="00890299">
              <w:rPr>
                <w:rStyle w:val="FontStyle12"/>
                <w:sz w:val="18"/>
                <w:szCs w:val="18"/>
              </w:rPr>
              <w:t xml:space="preserve"> </w:t>
            </w:r>
            <w:r w:rsidRPr="00890299">
              <w:rPr>
                <w:rStyle w:val="FontStyle12"/>
                <w:spacing w:val="10"/>
                <w:sz w:val="18"/>
                <w:szCs w:val="18"/>
              </w:rPr>
              <w:t>городского</w:t>
            </w:r>
            <w:r w:rsidRPr="00890299">
              <w:rPr>
                <w:rStyle w:val="FontStyle12"/>
                <w:sz w:val="18"/>
                <w:szCs w:val="18"/>
              </w:rPr>
              <w:t xml:space="preserve"> </w:t>
            </w:r>
            <w:r w:rsidRPr="00890299">
              <w:rPr>
                <w:rStyle w:val="FontStyle12"/>
                <w:spacing w:val="10"/>
                <w:sz w:val="18"/>
                <w:szCs w:val="18"/>
              </w:rPr>
              <w:t>поселения</w:t>
            </w:r>
            <w:r w:rsidRPr="00890299">
              <w:rPr>
                <w:rStyle w:val="FontStyle12"/>
                <w:sz w:val="18"/>
                <w:szCs w:val="18"/>
              </w:rPr>
              <w:t xml:space="preserve"> </w:t>
            </w:r>
            <w:r w:rsidRPr="00890299">
              <w:rPr>
                <w:rStyle w:val="FontStyle12"/>
                <w:spacing w:val="10"/>
                <w:sz w:val="18"/>
                <w:szCs w:val="18"/>
              </w:rPr>
              <w:t>Петра Дубрава муниципального</w:t>
            </w:r>
            <w:r w:rsidRPr="00890299">
              <w:rPr>
                <w:rStyle w:val="FontStyle12"/>
                <w:sz w:val="18"/>
                <w:szCs w:val="18"/>
              </w:rPr>
              <w:t xml:space="preserve"> </w:t>
            </w:r>
            <w:r w:rsidRPr="00890299">
              <w:rPr>
                <w:rStyle w:val="FontStyle12"/>
                <w:spacing w:val="10"/>
                <w:sz w:val="18"/>
                <w:szCs w:val="18"/>
              </w:rPr>
              <w:t>района</w:t>
            </w:r>
            <w:r w:rsidRPr="00890299">
              <w:rPr>
                <w:rStyle w:val="FontStyle12"/>
                <w:sz w:val="18"/>
                <w:szCs w:val="18"/>
              </w:rPr>
              <w:t xml:space="preserve"> </w:t>
            </w:r>
            <w:r w:rsidRPr="00890299">
              <w:rPr>
                <w:rStyle w:val="FontStyle12"/>
                <w:spacing w:val="10"/>
                <w:sz w:val="18"/>
                <w:szCs w:val="18"/>
              </w:rPr>
              <w:t>Волжский</w:t>
            </w:r>
            <w:r w:rsidRPr="00890299">
              <w:rPr>
                <w:rStyle w:val="FontStyle12"/>
                <w:sz w:val="18"/>
                <w:szCs w:val="18"/>
              </w:rPr>
              <w:t xml:space="preserve"> </w:t>
            </w:r>
            <w:r w:rsidRPr="00890299">
              <w:rPr>
                <w:rStyle w:val="FontStyle12"/>
                <w:spacing w:val="10"/>
                <w:sz w:val="18"/>
                <w:szCs w:val="18"/>
              </w:rPr>
              <w:t>Самарской</w:t>
            </w:r>
            <w:r w:rsidRPr="00890299">
              <w:rPr>
                <w:rStyle w:val="FontStyle12"/>
                <w:sz w:val="18"/>
                <w:szCs w:val="18"/>
              </w:rPr>
              <w:t xml:space="preserve"> </w:t>
            </w:r>
            <w:r w:rsidRPr="00890299">
              <w:rPr>
                <w:rStyle w:val="FontStyle12"/>
                <w:spacing w:val="10"/>
                <w:sz w:val="18"/>
                <w:szCs w:val="18"/>
              </w:rPr>
              <w:t>области.</w:t>
            </w:r>
          </w:p>
        </w:tc>
        <w:tc>
          <w:tcPr>
            <w:tcW w:w="3411" w:type="dxa"/>
            <w:shd w:val="clear" w:color="auto" w:fill="D6E3BC" w:themeFill="accent3" w:themeFillTint="66"/>
          </w:tcPr>
          <w:p w:rsidR="00132111" w:rsidRPr="00890299" w:rsidRDefault="00132111" w:rsidP="002342E4">
            <w:pPr>
              <w:spacing w:after="0" w:line="240" w:lineRule="auto"/>
              <w:rPr>
                <w:rFonts w:ascii="Times New Roman" w:hAnsi="Times New Roman"/>
                <w:b/>
                <w:sz w:val="18"/>
                <w:szCs w:val="18"/>
              </w:rPr>
            </w:pPr>
          </w:p>
          <w:p w:rsidR="00132111" w:rsidRPr="00890299" w:rsidRDefault="00132111" w:rsidP="002342E4">
            <w:pPr>
              <w:spacing w:after="0" w:line="240" w:lineRule="auto"/>
              <w:rPr>
                <w:rFonts w:ascii="Times New Roman" w:hAnsi="Times New Roman"/>
                <w:sz w:val="18"/>
                <w:szCs w:val="18"/>
              </w:rPr>
            </w:pPr>
            <w:r w:rsidRPr="00890299">
              <w:rPr>
                <w:rFonts w:ascii="Times New Roman" w:hAnsi="Times New Roman"/>
                <w:b/>
                <w:sz w:val="18"/>
                <w:szCs w:val="18"/>
              </w:rPr>
              <w:t>Главный редактор</w:t>
            </w:r>
            <w:r w:rsidRPr="00890299">
              <w:rPr>
                <w:rFonts w:ascii="Times New Roman" w:hAnsi="Times New Roman"/>
                <w:sz w:val="18"/>
                <w:szCs w:val="18"/>
              </w:rPr>
              <w:t xml:space="preserve">  -  Зольникова С.В.</w:t>
            </w:r>
          </w:p>
          <w:p w:rsidR="00132111" w:rsidRPr="00890299" w:rsidRDefault="00132111" w:rsidP="002342E4">
            <w:pPr>
              <w:spacing w:after="0" w:line="240" w:lineRule="auto"/>
              <w:rPr>
                <w:rFonts w:ascii="Times New Roman" w:hAnsi="Times New Roman"/>
                <w:sz w:val="18"/>
                <w:szCs w:val="18"/>
              </w:rPr>
            </w:pPr>
          </w:p>
          <w:p w:rsidR="00132111" w:rsidRPr="00890299" w:rsidRDefault="00132111" w:rsidP="002342E4">
            <w:pPr>
              <w:spacing w:after="0" w:line="240" w:lineRule="auto"/>
              <w:rPr>
                <w:rFonts w:ascii="Times New Roman" w:hAnsi="Times New Roman"/>
                <w:sz w:val="18"/>
                <w:szCs w:val="18"/>
              </w:rPr>
            </w:pPr>
          </w:p>
          <w:p w:rsidR="00132111" w:rsidRPr="00890299" w:rsidRDefault="00132111" w:rsidP="002342E4">
            <w:pPr>
              <w:spacing w:after="0" w:line="240" w:lineRule="auto"/>
              <w:rPr>
                <w:rFonts w:ascii="Times New Roman" w:hAnsi="Times New Roman"/>
                <w:sz w:val="18"/>
                <w:szCs w:val="18"/>
              </w:rPr>
            </w:pPr>
            <w:r w:rsidRPr="00890299">
              <w:rPr>
                <w:rFonts w:ascii="Times New Roman" w:hAnsi="Times New Roman"/>
                <w:b/>
                <w:sz w:val="18"/>
                <w:szCs w:val="18"/>
              </w:rPr>
              <w:t>Заместитель гл. редактора</w:t>
            </w:r>
            <w:r w:rsidRPr="00890299">
              <w:rPr>
                <w:rFonts w:ascii="Times New Roman" w:hAnsi="Times New Roman"/>
                <w:sz w:val="18"/>
                <w:szCs w:val="18"/>
              </w:rPr>
              <w:t xml:space="preserve"> - Богомолова Т.А.</w:t>
            </w:r>
          </w:p>
          <w:p w:rsidR="00132111" w:rsidRPr="00890299" w:rsidRDefault="00132111" w:rsidP="002342E4">
            <w:pPr>
              <w:spacing w:after="0" w:line="240" w:lineRule="auto"/>
              <w:rPr>
                <w:rFonts w:ascii="Times New Roman" w:hAnsi="Times New Roman"/>
                <w:sz w:val="18"/>
                <w:szCs w:val="18"/>
              </w:rPr>
            </w:pPr>
          </w:p>
          <w:p w:rsidR="00132111" w:rsidRPr="00890299" w:rsidRDefault="00132111" w:rsidP="002342E4">
            <w:pPr>
              <w:spacing w:after="0" w:line="240" w:lineRule="auto"/>
              <w:rPr>
                <w:rFonts w:ascii="Times New Roman" w:hAnsi="Times New Roman"/>
                <w:sz w:val="18"/>
                <w:szCs w:val="18"/>
              </w:rPr>
            </w:pPr>
          </w:p>
          <w:p w:rsidR="00132111" w:rsidRPr="00890299" w:rsidRDefault="00132111" w:rsidP="002342E4">
            <w:pPr>
              <w:spacing w:after="0" w:line="240" w:lineRule="auto"/>
              <w:rPr>
                <w:rFonts w:ascii="Times New Roman" w:hAnsi="Times New Roman"/>
                <w:sz w:val="18"/>
                <w:szCs w:val="18"/>
              </w:rPr>
            </w:pPr>
            <w:r w:rsidRPr="00890299">
              <w:rPr>
                <w:rFonts w:ascii="Times New Roman" w:hAnsi="Times New Roman"/>
                <w:b/>
                <w:sz w:val="18"/>
                <w:szCs w:val="18"/>
              </w:rPr>
              <w:t>Ответственный секретарь</w:t>
            </w:r>
            <w:r w:rsidRPr="00890299">
              <w:rPr>
                <w:rFonts w:ascii="Times New Roman" w:hAnsi="Times New Roman"/>
                <w:sz w:val="18"/>
                <w:szCs w:val="18"/>
              </w:rPr>
              <w:t xml:space="preserve">  - Тугунова Л.А.</w:t>
            </w:r>
          </w:p>
          <w:p w:rsidR="00132111" w:rsidRPr="00890299" w:rsidRDefault="00132111" w:rsidP="002342E4">
            <w:pPr>
              <w:spacing w:after="0" w:line="240" w:lineRule="auto"/>
              <w:rPr>
                <w:rFonts w:ascii="Times New Roman" w:hAnsi="Times New Roman"/>
                <w:b/>
                <w:sz w:val="18"/>
                <w:szCs w:val="18"/>
              </w:rPr>
            </w:pPr>
            <w:r w:rsidRPr="00890299">
              <w:rPr>
                <w:rFonts w:ascii="Times New Roman" w:hAnsi="Times New Roman"/>
                <w:b/>
                <w:sz w:val="18"/>
                <w:szCs w:val="18"/>
              </w:rPr>
              <w:t xml:space="preserve">Тираж </w:t>
            </w:r>
            <w:r w:rsidRPr="00890299">
              <w:rPr>
                <w:rFonts w:ascii="Times New Roman" w:hAnsi="Times New Roman"/>
                <w:sz w:val="18"/>
                <w:szCs w:val="18"/>
              </w:rPr>
              <w:t>– 250 экземпляров.</w:t>
            </w:r>
          </w:p>
          <w:p w:rsidR="00132111" w:rsidRPr="00890299" w:rsidRDefault="00132111" w:rsidP="002342E4">
            <w:pPr>
              <w:spacing w:after="0" w:line="240" w:lineRule="auto"/>
              <w:jc w:val="center"/>
              <w:rPr>
                <w:rFonts w:ascii="Times New Roman" w:hAnsi="Times New Roman"/>
                <w:sz w:val="18"/>
                <w:szCs w:val="18"/>
              </w:rPr>
            </w:pPr>
          </w:p>
        </w:tc>
        <w:tc>
          <w:tcPr>
            <w:tcW w:w="3875" w:type="dxa"/>
            <w:shd w:val="clear" w:color="auto" w:fill="D6E3BC" w:themeFill="accent3" w:themeFillTint="66"/>
          </w:tcPr>
          <w:p w:rsidR="00132111" w:rsidRPr="00890299" w:rsidRDefault="00132111" w:rsidP="002342E4">
            <w:pPr>
              <w:spacing w:after="0" w:line="240" w:lineRule="auto"/>
              <w:rPr>
                <w:rFonts w:ascii="Times New Roman" w:hAnsi="Times New Roman"/>
                <w:sz w:val="18"/>
                <w:szCs w:val="18"/>
              </w:rPr>
            </w:pPr>
          </w:p>
          <w:p w:rsidR="00132111" w:rsidRPr="00890299" w:rsidRDefault="00132111" w:rsidP="002342E4">
            <w:pPr>
              <w:spacing w:after="0" w:line="240" w:lineRule="auto"/>
              <w:rPr>
                <w:rFonts w:ascii="Times New Roman" w:hAnsi="Times New Roman"/>
                <w:sz w:val="18"/>
                <w:szCs w:val="18"/>
              </w:rPr>
            </w:pPr>
            <w:r w:rsidRPr="00890299">
              <w:rPr>
                <w:rFonts w:ascii="Times New Roman" w:hAnsi="Times New Roman"/>
                <w:sz w:val="18"/>
                <w:szCs w:val="18"/>
              </w:rPr>
              <w:t xml:space="preserve">АДРЕС:  </w:t>
            </w:r>
          </w:p>
          <w:p w:rsidR="00132111" w:rsidRPr="00890299" w:rsidRDefault="00132111" w:rsidP="002342E4">
            <w:pPr>
              <w:spacing w:after="0" w:line="240" w:lineRule="auto"/>
              <w:rPr>
                <w:rFonts w:ascii="Times New Roman" w:hAnsi="Times New Roman"/>
                <w:sz w:val="18"/>
                <w:szCs w:val="18"/>
              </w:rPr>
            </w:pPr>
            <w:r w:rsidRPr="00890299">
              <w:rPr>
                <w:rFonts w:ascii="Times New Roman" w:hAnsi="Times New Roman"/>
                <w:sz w:val="18"/>
                <w:szCs w:val="18"/>
              </w:rPr>
              <w:t xml:space="preserve">443546, Самарская обл., Волжский р-н, </w:t>
            </w:r>
          </w:p>
          <w:p w:rsidR="00132111" w:rsidRPr="00890299" w:rsidRDefault="00132111" w:rsidP="002342E4">
            <w:pPr>
              <w:spacing w:after="0" w:line="240" w:lineRule="auto"/>
              <w:rPr>
                <w:rFonts w:ascii="Times New Roman" w:hAnsi="Times New Roman"/>
                <w:sz w:val="18"/>
                <w:szCs w:val="18"/>
              </w:rPr>
            </w:pPr>
            <w:r w:rsidRPr="00890299">
              <w:rPr>
                <w:rFonts w:ascii="Times New Roman" w:hAnsi="Times New Roman"/>
                <w:sz w:val="18"/>
                <w:szCs w:val="18"/>
              </w:rPr>
              <w:t>пос. Петра-Дубрава, ул. Климова, дом 7,</w:t>
            </w:r>
          </w:p>
          <w:p w:rsidR="00132111" w:rsidRPr="00890299" w:rsidRDefault="00132111" w:rsidP="002342E4">
            <w:pPr>
              <w:spacing w:after="0" w:line="240" w:lineRule="auto"/>
              <w:rPr>
                <w:rFonts w:ascii="Times New Roman" w:hAnsi="Times New Roman"/>
                <w:sz w:val="18"/>
                <w:szCs w:val="18"/>
                <w:lang w:val="en-US"/>
              </w:rPr>
            </w:pPr>
            <w:r w:rsidRPr="00890299">
              <w:rPr>
                <w:rFonts w:ascii="Times New Roman" w:hAnsi="Times New Roman"/>
                <w:sz w:val="18"/>
                <w:szCs w:val="18"/>
              </w:rPr>
              <w:t>Тел</w:t>
            </w:r>
            <w:r w:rsidRPr="00890299">
              <w:rPr>
                <w:rFonts w:ascii="Times New Roman" w:hAnsi="Times New Roman"/>
                <w:sz w:val="18"/>
                <w:szCs w:val="18"/>
                <w:lang w:val="en-US"/>
              </w:rPr>
              <w:t xml:space="preserve">. 226-25-12, 226-16-15, </w:t>
            </w:r>
          </w:p>
          <w:p w:rsidR="00132111" w:rsidRPr="00890299" w:rsidRDefault="00132111" w:rsidP="002342E4">
            <w:pPr>
              <w:spacing w:after="0" w:line="240" w:lineRule="auto"/>
              <w:rPr>
                <w:rFonts w:ascii="Times New Roman" w:hAnsi="Times New Roman"/>
                <w:sz w:val="18"/>
                <w:szCs w:val="18"/>
                <w:lang w:val="en-US"/>
              </w:rPr>
            </w:pPr>
            <w:r w:rsidRPr="00890299">
              <w:rPr>
                <w:rFonts w:ascii="Times New Roman" w:hAnsi="Times New Roman"/>
                <w:sz w:val="18"/>
                <w:szCs w:val="18"/>
                <w:lang w:val="en-US"/>
              </w:rPr>
              <w:t>e-mail: glavap-d@mail.ru</w:t>
            </w:r>
          </w:p>
        </w:tc>
      </w:tr>
    </w:tbl>
    <w:p w:rsidR="00132111" w:rsidRPr="00C86A5F" w:rsidRDefault="00132111" w:rsidP="00132111">
      <w:pPr>
        <w:widowControl w:val="0"/>
        <w:autoSpaceDE w:val="0"/>
        <w:autoSpaceDN w:val="0"/>
        <w:adjustRightInd w:val="0"/>
        <w:spacing w:after="0" w:line="240" w:lineRule="auto"/>
        <w:rPr>
          <w:rFonts w:ascii="Times New Roman" w:hAnsi="Times New Roman"/>
          <w:sz w:val="16"/>
          <w:szCs w:val="16"/>
          <w:lang w:val="en-US"/>
        </w:rPr>
      </w:pPr>
    </w:p>
    <w:p w:rsidR="002342E4" w:rsidRPr="00132111" w:rsidRDefault="002342E4">
      <w:pPr>
        <w:rPr>
          <w:lang w:val="en-US"/>
        </w:rPr>
      </w:pPr>
    </w:p>
    <w:sectPr w:rsidR="002342E4" w:rsidRPr="00132111" w:rsidSect="002350B5">
      <w:headerReference w:type="default" r:id="rId112"/>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B25" w:rsidRDefault="00223B25" w:rsidP="007316CC">
      <w:pPr>
        <w:spacing w:after="0" w:line="240" w:lineRule="auto"/>
      </w:pPr>
      <w:r>
        <w:separator/>
      </w:r>
    </w:p>
  </w:endnote>
  <w:endnote w:type="continuationSeparator" w:id="1">
    <w:p w:rsidR="00223B25" w:rsidRDefault="00223B25" w:rsidP="0073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B25" w:rsidRDefault="00223B25" w:rsidP="007316CC">
      <w:pPr>
        <w:spacing w:after="0" w:line="240" w:lineRule="auto"/>
      </w:pPr>
      <w:r>
        <w:separator/>
      </w:r>
    </w:p>
  </w:footnote>
  <w:footnote w:type="continuationSeparator" w:id="1">
    <w:p w:rsidR="00223B25" w:rsidRDefault="00223B25" w:rsidP="00731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7F" w:rsidRDefault="00F672CD" w:rsidP="00E314E7">
    <w:pPr>
      <w:pStyle w:val="a3"/>
      <w:framePr w:wrap="none" w:vAnchor="text" w:hAnchor="margin" w:xAlign="center" w:y="1"/>
      <w:rPr>
        <w:rStyle w:val="af5"/>
      </w:rPr>
    </w:pPr>
    <w:r>
      <w:rPr>
        <w:rStyle w:val="af5"/>
      </w:rPr>
      <w:fldChar w:fldCharType="begin"/>
    </w:r>
    <w:r w:rsidR="006D317F">
      <w:rPr>
        <w:rStyle w:val="af5"/>
      </w:rPr>
      <w:instrText xml:space="preserve"> PAGE </w:instrText>
    </w:r>
    <w:r>
      <w:rPr>
        <w:rStyle w:val="af5"/>
      </w:rPr>
      <w:fldChar w:fldCharType="end"/>
    </w:r>
  </w:p>
  <w:p w:rsidR="006D317F" w:rsidRDefault="006D31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7F" w:rsidRDefault="00F672CD" w:rsidP="00E314E7">
    <w:pPr>
      <w:pStyle w:val="a3"/>
      <w:framePr w:wrap="none" w:vAnchor="text" w:hAnchor="margin" w:xAlign="center" w:y="1"/>
      <w:rPr>
        <w:rStyle w:val="af5"/>
      </w:rPr>
    </w:pPr>
    <w:r>
      <w:rPr>
        <w:rStyle w:val="af5"/>
      </w:rPr>
      <w:fldChar w:fldCharType="begin"/>
    </w:r>
    <w:r w:rsidR="006D317F">
      <w:rPr>
        <w:rStyle w:val="af5"/>
      </w:rPr>
      <w:instrText xml:space="preserve"> PAGE </w:instrText>
    </w:r>
    <w:r>
      <w:rPr>
        <w:rStyle w:val="af5"/>
      </w:rPr>
      <w:fldChar w:fldCharType="separate"/>
    </w:r>
    <w:r w:rsidR="00B91E93">
      <w:rPr>
        <w:rStyle w:val="af5"/>
        <w:noProof/>
      </w:rPr>
      <w:t>121</w:t>
    </w:r>
    <w:r>
      <w:rPr>
        <w:rStyle w:val="af5"/>
      </w:rPr>
      <w:fldChar w:fldCharType="end"/>
    </w:r>
  </w:p>
  <w:p w:rsidR="006D317F" w:rsidRDefault="006D317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7F" w:rsidRPr="00E64D57" w:rsidRDefault="00F672CD" w:rsidP="002342E4">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6D317F"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B91E93">
      <w:rPr>
        <w:rFonts w:ascii="Times New Roman" w:hAnsi="Times New Roman"/>
        <w:b/>
        <w:noProof/>
        <w:color w:val="003300"/>
        <w:sz w:val="16"/>
        <w:szCs w:val="16"/>
      </w:rPr>
      <w:t>131</w:t>
    </w:r>
    <w:r w:rsidRPr="001C30AD">
      <w:rPr>
        <w:rFonts w:ascii="Times New Roman" w:hAnsi="Times New Roman"/>
        <w:b/>
        <w:color w:val="003300"/>
        <w:sz w:val="16"/>
        <w:szCs w:val="16"/>
      </w:rPr>
      <w:fldChar w:fldCharType="end"/>
    </w:r>
    <w:r w:rsidR="006D317F">
      <w:rPr>
        <w:rFonts w:ascii="Times New Roman" w:hAnsi="Times New Roman"/>
        <w:b/>
        <w:color w:val="003300"/>
        <w:sz w:val="16"/>
        <w:szCs w:val="16"/>
      </w:rPr>
      <w:t xml:space="preserve">       Голос Дубравы                                                                                                                                                                                                 </w:t>
    </w:r>
    <w:r w:rsidR="006D317F"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D208DD"/>
    <w:multiLevelType w:val="hybridMultilevel"/>
    <w:tmpl w:val="4F26E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2F7217"/>
    <w:multiLevelType w:val="hybridMultilevel"/>
    <w:tmpl w:val="65D8A4F0"/>
    <w:lvl w:ilvl="0" w:tplc="CB60B384">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B822255"/>
    <w:multiLevelType w:val="multilevel"/>
    <w:tmpl w:val="80DC0E62"/>
    <w:lvl w:ilvl="0">
      <w:start w:val="1"/>
      <w:numFmt w:val="decimal"/>
      <w:lvlText w:val="%1."/>
      <w:lvlJc w:val="left"/>
      <w:pPr>
        <w:ind w:left="720" w:hanging="360"/>
      </w:pPr>
    </w:lvl>
    <w:lvl w:ilvl="1">
      <w:start w:val="1"/>
      <w:numFmt w:val="decimal"/>
      <w:isLgl/>
      <w:lvlText w:val="%1.%2."/>
      <w:lvlJc w:val="left"/>
      <w:pPr>
        <w:ind w:left="720" w:hanging="360"/>
      </w:pPr>
      <w:rPr>
        <w:color w:val="auto"/>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1F10FEE"/>
    <w:multiLevelType w:val="multilevel"/>
    <w:tmpl w:val="8EF4D3F8"/>
    <w:lvl w:ilvl="0">
      <w:start w:val="2"/>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7">
    <w:nsid w:val="124C24ED"/>
    <w:multiLevelType w:val="hybridMultilevel"/>
    <w:tmpl w:val="8C5AF74A"/>
    <w:lvl w:ilvl="0" w:tplc="F04C39AA">
      <w:start w:val="1"/>
      <w:numFmt w:val="decimal"/>
      <w:lvlText w:val="%1)"/>
      <w:lvlJc w:val="left"/>
      <w:pPr>
        <w:tabs>
          <w:tab w:val="num" w:pos="539"/>
        </w:tabs>
        <w:ind w:left="255"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2B152D2"/>
    <w:multiLevelType w:val="hybridMultilevel"/>
    <w:tmpl w:val="BF2ED05C"/>
    <w:lvl w:ilvl="0" w:tplc="736C830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6">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8">
    <w:nsid w:val="532B630F"/>
    <w:multiLevelType w:val="hybridMultilevel"/>
    <w:tmpl w:val="67B046C8"/>
    <w:lvl w:ilvl="0" w:tplc="5238A668">
      <w:start w:val="3"/>
      <w:numFmt w:val="decimal"/>
      <w:lvlText w:val="%1."/>
      <w:lvlJc w:val="left"/>
      <w:pPr>
        <w:ind w:left="645" w:hanging="360"/>
      </w:pPr>
      <w:rPr>
        <w:rFonts w:eastAsia="Calibri"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65B19"/>
    <w:multiLevelType w:val="hybridMultilevel"/>
    <w:tmpl w:val="8108899E"/>
    <w:lvl w:ilvl="0" w:tplc="D82E1650">
      <w:start w:val="1"/>
      <w:numFmt w:val="decimal"/>
      <w:lvlText w:val="%1."/>
      <w:lvlJc w:val="left"/>
      <w:pPr>
        <w:ind w:left="720" w:hanging="360"/>
      </w:pPr>
      <w:rPr>
        <w:rFonts w:ascii="Times New Roman" w:hAnsi="Times New Roman" w:cs="Times New Roman" w:hint="default"/>
        <w:color w:val="0000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D70966"/>
    <w:multiLevelType w:val="multilevel"/>
    <w:tmpl w:val="58AC336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980730"/>
    <w:multiLevelType w:val="hybridMultilevel"/>
    <w:tmpl w:val="86503B70"/>
    <w:lvl w:ilvl="0" w:tplc="AF18BEDE">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0"/>
  </w:num>
  <w:num w:numId="3">
    <w:abstractNumId w:val="31"/>
  </w:num>
  <w:num w:numId="4">
    <w:abstractNumId w:val="34"/>
  </w:num>
  <w:num w:numId="5">
    <w:abstractNumId w:val="12"/>
  </w:num>
  <w:num w:numId="6">
    <w:abstractNumId w:val="10"/>
  </w:num>
  <w:num w:numId="7">
    <w:abstractNumId w:val="15"/>
  </w:num>
  <w:num w:numId="8">
    <w:abstractNumId w:val="14"/>
  </w:num>
  <w:num w:numId="9">
    <w:abstractNumId w:val="21"/>
  </w:num>
  <w:num w:numId="10">
    <w:abstractNumId w:val="11"/>
  </w:num>
  <w:num w:numId="11">
    <w:abstractNumId w:val="1"/>
  </w:num>
  <w:num w:numId="12">
    <w:abstractNumId w:val="23"/>
  </w:num>
  <w:num w:numId="13">
    <w:abstractNumId w:val="33"/>
  </w:num>
  <w:num w:numId="14">
    <w:abstractNumId w:val="17"/>
  </w:num>
  <w:num w:numId="15">
    <w:abstractNumId w:val="0"/>
  </w:num>
  <w:num w:numId="16">
    <w:abstractNumId w:val="32"/>
  </w:num>
  <w:num w:numId="17">
    <w:abstractNumId w:val="29"/>
  </w:num>
  <w:num w:numId="18">
    <w:abstractNumId w:val="26"/>
  </w:num>
  <w:num w:numId="19">
    <w:abstractNumId w:val="9"/>
  </w:num>
  <w:num w:numId="20">
    <w:abstractNumId w:val="27"/>
  </w:num>
  <w:num w:numId="21">
    <w:abstractNumId w:val="19"/>
  </w:num>
  <w:num w:numId="22">
    <w:abstractNumId w:val="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2111"/>
    <w:rsid w:val="00085139"/>
    <w:rsid w:val="00132111"/>
    <w:rsid w:val="00223B25"/>
    <w:rsid w:val="002342E4"/>
    <w:rsid w:val="002350B5"/>
    <w:rsid w:val="00280D21"/>
    <w:rsid w:val="002B2BCA"/>
    <w:rsid w:val="00313BDD"/>
    <w:rsid w:val="00357E6E"/>
    <w:rsid w:val="003926DB"/>
    <w:rsid w:val="003D63B9"/>
    <w:rsid w:val="00535183"/>
    <w:rsid w:val="005528DF"/>
    <w:rsid w:val="006367B1"/>
    <w:rsid w:val="006D317F"/>
    <w:rsid w:val="00717722"/>
    <w:rsid w:val="007308D2"/>
    <w:rsid w:val="007316CC"/>
    <w:rsid w:val="00740D31"/>
    <w:rsid w:val="00763440"/>
    <w:rsid w:val="007E2149"/>
    <w:rsid w:val="00806E1D"/>
    <w:rsid w:val="00890299"/>
    <w:rsid w:val="009D03E5"/>
    <w:rsid w:val="00AA574F"/>
    <w:rsid w:val="00B8171E"/>
    <w:rsid w:val="00B91E93"/>
    <w:rsid w:val="00BA08EF"/>
    <w:rsid w:val="00C37A91"/>
    <w:rsid w:val="00CE21E0"/>
    <w:rsid w:val="00E314E7"/>
    <w:rsid w:val="00F672CD"/>
    <w:rsid w:val="00F85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CC"/>
  </w:style>
  <w:style w:type="paragraph" w:styleId="1">
    <w:name w:val="heading 1"/>
    <w:basedOn w:val="a"/>
    <w:next w:val="a"/>
    <w:link w:val="10"/>
    <w:qFormat/>
    <w:rsid w:val="002B2BCA"/>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BCA"/>
    <w:rPr>
      <w:rFonts w:ascii="Arial" w:eastAsia="Times New Roman" w:hAnsi="Arial" w:cs="Times New Roman"/>
      <w:b/>
      <w:bCs/>
      <w:kern w:val="32"/>
      <w:sz w:val="32"/>
      <w:szCs w:val="32"/>
    </w:rPr>
  </w:style>
  <w:style w:type="paragraph" w:styleId="a3">
    <w:name w:val="header"/>
    <w:basedOn w:val="a"/>
    <w:link w:val="a4"/>
    <w:uiPriority w:val="99"/>
    <w:unhideWhenUsed/>
    <w:rsid w:val="00132111"/>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132111"/>
    <w:rPr>
      <w:rFonts w:ascii="Calibri" w:eastAsia="Calibri" w:hAnsi="Calibri" w:cs="Times New Roman"/>
      <w:lang w:eastAsia="en-US"/>
    </w:rPr>
  </w:style>
  <w:style w:type="character" w:customStyle="1" w:styleId="tocnumber">
    <w:name w:val="tocnumber"/>
    <w:rsid w:val="00132111"/>
  </w:style>
  <w:style w:type="character" w:customStyle="1" w:styleId="FontStyle13">
    <w:name w:val="Font Style13"/>
    <w:basedOn w:val="a0"/>
    <w:uiPriority w:val="99"/>
    <w:rsid w:val="00132111"/>
    <w:rPr>
      <w:rFonts w:ascii="Times New Roman" w:hAnsi="Times New Roman" w:cs="Times New Roman"/>
      <w:sz w:val="24"/>
      <w:szCs w:val="24"/>
    </w:rPr>
  </w:style>
  <w:style w:type="character" w:customStyle="1" w:styleId="FontStyle12">
    <w:name w:val="Font Style12"/>
    <w:basedOn w:val="a0"/>
    <w:uiPriority w:val="99"/>
    <w:rsid w:val="00132111"/>
    <w:rPr>
      <w:rFonts w:ascii="Times New Roman" w:hAnsi="Times New Roman" w:cs="Times New Roman"/>
      <w:sz w:val="24"/>
      <w:szCs w:val="24"/>
    </w:rPr>
  </w:style>
  <w:style w:type="paragraph" w:styleId="a5">
    <w:name w:val="Body Text"/>
    <w:basedOn w:val="a"/>
    <w:link w:val="a6"/>
    <w:uiPriority w:val="1"/>
    <w:qFormat/>
    <w:rsid w:val="00132111"/>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1"/>
    <w:rsid w:val="00132111"/>
    <w:rPr>
      <w:rFonts w:ascii="Times New Roman" w:eastAsia="Times New Roman" w:hAnsi="Times New Roman" w:cs="Times New Roman"/>
      <w:sz w:val="28"/>
      <w:szCs w:val="24"/>
    </w:rPr>
  </w:style>
  <w:style w:type="paragraph" w:styleId="a7">
    <w:name w:val="Normal (Web)"/>
    <w:basedOn w:val="a"/>
    <w:uiPriority w:val="99"/>
    <w:unhideWhenUsed/>
    <w:rsid w:val="002342E4"/>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342E4"/>
    <w:pPr>
      <w:spacing w:after="0" w:line="240" w:lineRule="auto"/>
      <w:ind w:left="720"/>
      <w:contextualSpacing/>
    </w:pPr>
    <w:rPr>
      <w:rFonts w:ascii="Arial" w:eastAsia="Times New Roman" w:hAnsi="Arial" w:cs="Times New Roman"/>
      <w:sz w:val="24"/>
      <w:szCs w:val="24"/>
    </w:rPr>
  </w:style>
  <w:style w:type="paragraph" w:styleId="a9">
    <w:name w:val="Balloon Text"/>
    <w:basedOn w:val="a"/>
    <w:link w:val="aa"/>
    <w:uiPriority w:val="99"/>
    <w:semiHidden/>
    <w:unhideWhenUsed/>
    <w:rsid w:val="00234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42E4"/>
    <w:rPr>
      <w:rFonts w:ascii="Tahoma" w:hAnsi="Tahoma" w:cs="Tahoma"/>
      <w:sz w:val="16"/>
      <w:szCs w:val="16"/>
    </w:rPr>
  </w:style>
  <w:style w:type="paragraph" w:customStyle="1" w:styleId="ab">
    <w:name w:val="Стиль части"/>
    <w:basedOn w:val="1"/>
    <w:rsid w:val="002B2BCA"/>
    <w:pPr>
      <w:spacing w:before="0"/>
      <w:jc w:val="center"/>
    </w:pPr>
    <w:rPr>
      <w:bCs w:val="0"/>
      <w:kern w:val="28"/>
      <w:sz w:val="28"/>
    </w:rPr>
  </w:style>
  <w:style w:type="paragraph" w:customStyle="1" w:styleId="ac">
    <w:name w:val="Основной стиль"/>
    <w:basedOn w:val="a"/>
    <w:link w:val="ad"/>
    <w:rsid w:val="002B2BCA"/>
    <w:pPr>
      <w:spacing w:after="0" w:line="240" w:lineRule="auto"/>
      <w:ind w:firstLine="680"/>
      <w:jc w:val="both"/>
    </w:pPr>
    <w:rPr>
      <w:rFonts w:ascii="Arial" w:eastAsia="Times New Roman" w:hAnsi="Arial" w:cs="Times New Roman"/>
      <w:sz w:val="20"/>
      <w:szCs w:val="28"/>
    </w:rPr>
  </w:style>
  <w:style w:type="character" w:customStyle="1" w:styleId="ad">
    <w:name w:val="Основной стиль Знак"/>
    <w:link w:val="ac"/>
    <w:rsid w:val="002B2BCA"/>
    <w:rPr>
      <w:rFonts w:ascii="Arial" w:eastAsia="Times New Roman" w:hAnsi="Arial" w:cs="Times New Roman"/>
      <w:sz w:val="20"/>
      <w:szCs w:val="28"/>
    </w:rPr>
  </w:style>
  <w:style w:type="paragraph" w:styleId="ae">
    <w:name w:val="annotation text"/>
    <w:basedOn w:val="a"/>
    <w:link w:val="af"/>
    <w:uiPriority w:val="99"/>
    <w:semiHidden/>
    <w:unhideWhenUsed/>
    <w:rsid w:val="002B2BCA"/>
    <w:pPr>
      <w:spacing w:after="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2B2BCA"/>
    <w:rPr>
      <w:rFonts w:ascii="Calibri" w:eastAsia="Calibri" w:hAnsi="Calibri" w:cs="Times New Roman"/>
      <w:sz w:val="20"/>
      <w:szCs w:val="20"/>
    </w:rPr>
  </w:style>
  <w:style w:type="paragraph" w:styleId="af0">
    <w:name w:val="annotation subject"/>
    <w:basedOn w:val="ae"/>
    <w:next w:val="ae"/>
    <w:link w:val="af1"/>
    <w:uiPriority w:val="99"/>
    <w:unhideWhenUsed/>
    <w:rsid w:val="002B2BCA"/>
    <w:rPr>
      <w:b/>
      <w:bCs/>
    </w:rPr>
  </w:style>
  <w:style w:type="character" w:customStyle="1" w:styleId="af1">
    <w:name w:val="Тема примечания Знак"/>
    <w:basedOn w:val="af"/>
    <w:link w:val="af0"/>
    <w:uiPriority w:val="99"/>
    <w:rsid w:val="002B2BCA"/>
    <w:rPr>
      <w:b/>
      <w:bCs/>
    </w:rPr>
  </w:style>
  <w:style w:type="paragraph" w:customStyle="1" w:styleId="formattext">
    <w:name w:val="formattext"/>
    <w:basedOn w:val="a"/>
    <w:uiPriority w:val="99"/>
    <w:rsid w:val="002B2BC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Revision"/>
    <w:hidden/>
    <w:uiPriority w:val="99"/>
    <w:semiHidden/>
    <w:rsid w:val="002B2BCA"/>
    <w:pPr>
      <w:spacing w:after="0" w:line="240" w:lineRule="auto"/>
    </w:pPr>
    <w:rPr>
      <w:rFonts w:ascii="Calibri" w:eastAsia="Calibri" w:hAnsi="Calibri" w:cs="Times New Roman"/>
      <w:sz w:val="24"/>
      <w:szCs w:val="24"/>
      <w:lang w:eastAsia="en-US"/>
    </w:rPr>
  </w:style>
  <w:style w:type="paragraph" w:customStyle="1" w:styleId="af3">
    <w:name w:val="Стиль названия"/>
    <w:basedOn w:val="a"/>
    <w:uiPriority w:val="99"/>
    <w:rsid w:val="002B2BCA"/>
    <w:pPr>
      <w:spacing w:after="60" w:line="240" w:lineRule="auto"/>
      <w:ind w:firstLine="680"/>
      <w:jc w:val="both"/>
    </w:pPr>
    <w:rPr>
      <w:rFonts w:ascii="Arial" w:eastAsia="Times New Roman" w:hAnsi="Arial" w:cs="Times New Roman"/>
      <w:b/>
      <w:i/>
      <w:sz w:val="24"/>
      <w:szCs w:val="28"/>
    </w:rPr>
  </w:style>
  <w:style w:type="paragraph" w:customStyle="1" w:styleId="s1">
    <w:name w:val="s_1"/>
    <w:basedOn w:val="a"/>
    <w:rsid w:val="002B2BC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uiPriority w:val="99"/>
    <w:semiHidden/>
    <w:unhideWhenUsed/>
    <w:rsid w:val="002B2BCA"/>
    <w:rPr>
      <w:color w:val="0000FF"/>
      <w:u w:val="single"/>
    </w:rPr>
  </w:style>
  <w:style w:type="paragraph" w:customStyle="1" w:styleId="s16">
    <w:name w:val="s_16"/>
    <w:basedOn w:val="a"/>
    <w:rsid w:val="002B2BC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uiPriority w:val="99"/>
    <w:semiHidden/>
    <w:unhideWhenUsed/>
    <w:rsid w:val="002B2BCA"/>
  </w:style>
  <w:style w:type="paragraph" w:customStyle="1" w:styleId="ConsPlusTitle">
    <w:name w:val="ConsPlusTitle"/>
    <w:rsid w:val="002B2BC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6">
    <w:basedOn w:val="a"/>
    <w:next w:val="af7"/>
    <w:link w:val="af8"/>
    <w:uiPriority w:val="10"/>
    <w:qFormat/>
    <w:rsid w:val="002350B5"/>
    <w:pPr>
      <w:widowControl w:val="0"/>
      <w:autoSpaceDE w:val="0"/>
      <w:autoSpaceDN w:val="0"/>
      <w:spacing w:after="0" w:line="240" w:lineRule="auto"/>
      <w:ind w:left="238" w:right="265"/>
      <w:jc w:val="center"/>
    </w:pPr>
    <w:rPr>
      <w:rFonts w:ascii="Times New Roman" w:eastAsia="Times New Roman" w:hAnsi="Times New Roman" w:cs="Times New Roman"/>
      <w:b/>
      <w:bCs/>
      <w:sz w:val="28"/>
      <w:szCs w:val="28"/>
      <w:lang w:eastAsia="en-US"/>
    </w:rPr>
  </w:style>
  <w:style w:type="paragraph" w:customStyle="1" w:styleId="Style11">
    <w:name w:val="Style11"/>
    <w:basedOn w:val="a"/>
    <w:uiPriority w:val="99"/>
    <w:rsid w:val="002B2BCA"/>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paragraph" w:customStyle="1" w:styleId="ConsPlusNormal">
    <w:name w:val="ConsPlusNormal"/>
    <w:rsid w:val="002B2BCA"/>
    <w:pPr>
      <w:widowControl w:val="0"/>
      <w:autoSpaceDE w:val="0"/>
      <w:autoSpaceDN w:val="0"/>
      <w:adjustRightInd w:val="0"/>
      <w:spacing w:after="0" w:line="240" w:lineRule="auto"/>
      <w:ind w:firstLine="720"/>
    </w:pPr>
    <w:rPr>
      <w:rFonts w:ascii="Arial" w:eastAsia="MS ??" w:hAnsi="Arial" w:cs="Arial"/>
      <w:sz w:val="20"/>
      <w:szCs w:val="20"/>
    </w:rPr>
  </w:style>
  <w:style w:type="paragraph" w:customStyle="1" w:styleId="pboth">
    <w:name w:val="pboth"/>
    <w:basedOn w:val="a"/>
    <w:uiPriority w:val="99"/>
    <w:rsid w:val="002B2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Без интервала Знак"/>
    <w:link w:val="afa"/>
    <w:uiPriority w:val="1"/>
    <w:locked/>
    <w:rsid w:val="002B2BCA"/>
    <w:rPr>
      <w:lang w:eastAsia="en-US"/>
    </w:rPr>
  </w:style>
  <w:style w:type="paragraph" w:styleId="afa">
    <w:name w:val="No Spacing"/>
    <w:link w:val="af9"/>
    <w:uiPriority w:val="1"/>
    <w:qFormat/>
    <w:rsid w:val="002B2BCA"/>
    <w:pPr>
      <w:spacing w:after="0" w:line="240" w:lineRule="auto"/>
    </w:pPr>
    <w:rPr>
      <w:lang w:eastAsia="en-US"/>
    </w:rPr>
  </w:style>
  <w:style w:type="character" w:customStyle="1" w:styleId="Heading1">
    <w:name w:val="Heading #1_"/>
    <w:link w:val="Heading10"/>
    <w:locked/>
    <w:rsid w:val="002B2BCA"/>
    <w:rPr>
      <w:rFonts w:ascii="Sylfaen" w:eastAsia="Sylfaen" w:hAnsi="Sylfaen" w:cs="Sylfaen"/>
      <w:sz w:val="30"/>
      <w:szCs w:val="30"/>
      <w:shd w:val="clear" w:color="auto" w:fill="FFFFFF"/>
    </w:rPr>
  </w:style>
  <w:style w:type="paragraph" w:customStyle="1" w:styleId="Heading10">
    <w:name w:val="Heading #1"/>
    <w:basedOn w:val="a"/>
    <w:link w:val="Heading1"/>
    <w:rsid w:val="002B2BCA"/>
    <w:pPr>
      <w:widowControl w:val="0"/>
      <w:shd w:val="clear" w:color="auto" w:fill="FFFFFF"/>
      <w:spacing w:after="0"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2B2BCA"/>
    <w:rPr>
      <w:rFonts w:ascii="Times New Roman" w:eastAsia="Times New Roman" w:hAnsi="Times New Roman"/>
      <w:shd w:val="clear" w:color="auto" w:fill="FFFFFF"/>
    </w:rPr>
  </w:style>
  <w:style w:type="paragraph" w:customStyle="1" w:styleId="Bodytext20">
    <w:name w:val="Body text (2)"/>
    <w:basedOn w:val="a"/>
    <w:link w:val="Bodytext2"/>
    <w:rsid w:val="002B2BCA"/>
    <w:pPr>
      <w:widowControl w:val="0"/>
      <w:shd w:val="clear" w:color="auto" w:fill="FFFFFF"/>
      <w:spacing w:after="0" w:line="240" w:lineRule="auto"/>
    </w:pPr>
    <w:rPr>
      <w:rFonts w:ascii="Times New Roman" w:eastAsia="Times New Roman" w:hAnsi="Times New Roman"/>
    </w:rPr>
  </w:style>
  <w:style w:type="character" w:customStyle="1" w:styleId="Bodytext2Sylfaen">
    <w:name w:val="Body text (2) + Sylfaen"/>
    <w:rsid w:val="002B2BCA"/>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2B2BCA"/>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2B2BCA"/>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2B2BCA"/>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2B2BCA"/>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2B2BC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TableParagraph">
    <w:name w:val="Table Paragraph"/>
    <w:basedOn w:val="a"/>
    <w:uiPriority w:val="1"/>
    <w:qFormat/>
    <w:rsid w:val="002B2BCA"/>
    <w:pPr>
      <w:widowControl w:val="0"/>
      <w:autoSpaceDE w:val="0"/>
      <w:autoSpaceDN w:val="0"/>
      <w:spacing w:after="0" w:line="240" w:lineRule="auto"/>
      <w:ind w:left="108"/>
    </w:pPr>
    <w:rPr>
      <w:rFonts w:ascii="Times New Roman" w:eastAsia="Times New Roman" w:hAnsi="Times New Roman" w:cs="Times New Roman"/>
      <w:lang w:eastAsia="en-US"/>
    </w:rPr>
  </w:style>
  <w:style w:type="character" w:customStyle="1" w:styleId="af8">
    <w:name w:val="Заголовок Знак"/>
    <w:link w:val="af6"/>
    <w:uiPriority w:val="10"/>
    <w:rsid w:val="002B2BCA"/>
    <w:rPr>
      <w:rFonts w:ascii="Times New Roman" w:eastAsia="Times New Roman" w:hAnsi="Times New Roman" w:cs="Times New Roman"/>
      <w:b/>
      <w:bCs/>
      <w:sz w:val="28"/>
      <w:szCs w:val="28"/>
      <w:lang w:eastAsia="en-US"/>
    </w:rPr>
  </w:style>
  <w:style w:type="paragraph" w:styleId="af7">
    <w:name w:val="Title"/>
    <w:basedOn w:val="a"/>
    <w:next w:val="a"/>
    <w:link w:val="afb"/>
    <w:uiPriority w:val="10"/>
    <w:qFormat/>
    <w:rsid w:val="002B2B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7"/>
    <w:uiPriority w:val="10"/>
    <w:rsid w:val="002B2BCA"/>
    <w:rPr>
      <w:rFonts w:asciiTheme="majorHAnsi" w:eastAsiaTheme="majorEastAsia" w:hAnsiTheme="majorHAnsi" w:cstheme="majorBidi"/>
      <w:color w:val="17365D" w:themeColor="text2" w:themeShade="BF"/>
      <w:spacing w:val="5"/>
      <w:kern w:val="28"/>
      <w:sz w:val="52"/>
      <w:szCs w:val="52"/>
    </w:rPr>
  </w:style>
  <w:style w:type="character" w:styleId="afc">
    <w:name w:val="annotation reference"/>
    <w:uiPriority w:val="99"/>
    <w:semiHidden/>
    <w:unhideWhenUsed/>
    <w:rsid w:val="007E2149"/>
    <w:rPr>
      <w:sz w:val="16"/>
      <w:szCs w:val="16"/>
    </w:rPr>
  </w:style>
  <w:style w:type="table" w:styleId="afd">
    <w:name w:val="Table Grid"/>
    <w:basedOn w:val="a1"/>
    <w:uiPriority w:val="59"/>
    <w:rsid w:val="007E21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uiPriority w:val="99"/>
    <w:semiHidden/>
    <w:unhideWhenUsed/>
    <w:rsid w:val="007E2149"/>
    <w:rPr>
      <w:color w:val="954F72"/>
      <w:u w:val="single"/>
    </w:rPr>
  </w:style>
  <w:style w:type="table" w:customStyle="1" w:styleId="TableNormal">
    <w:name w:val="Table Normal"/>
    <w:uiPriority w:val="2"/>
    <w:semiHidden/>
    <w:unhideWhenUsed/>
    <w:qFormat/>
    <w:rsid w:val="007E214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E214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3414023">
      <w:bodyDiv w:val="1"/>
      <w:marLeft w:val="0"/>
      <w:marRight w:val="0"/>
      <w:marTop w:val="0"/>
      <w:marBottom w:val="0"/>
      <w:divBdr>
        <w:top w:val="none" w:sz="0" w:space="0" w:color="auto"/>
        <w:left w:val="none" w:sz="0" w:space="0" w:color="auto"/>
        <w:bottom w:val="none" w:sz="0" w:space="0" w:color="auto"/>
        <w:right w:val="none" w:sz="0" w:space="0" w:color="auto"/>
      </w:divBdr>
    </w:div>
    <w:div w:id="453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consultantplus://offline/ref=967BDCD8776BB14A80481BF72BD31A62E10AD335FA72E9582578E4D4D209c8S" TargetMode="External"/><Relationship Id="rId1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07" Type="http://schemas.openxmlformats.org/officeDocument/2006/relationships/hyperlink" Target="file:///C:\Users\&#1082;&#1086;&#1088;&#1084;&#1080;&#1083;&#1077;&#1094;\Desktop\&#1057;&#1086;&#1073;&#1088;&#1072;&#1085;&#1080;&#1077;%20&#1055;&#1088;&#1077;&#1076;&#1089;&#1090;&#1072;&#1074;&#1080;&#1090;&#1077;&#1083;&#1077;&#1081;\&#1057;&#1054;&#1041;&#1056;&#1040;&#1053;&#1048;&#1045;%20&#1055;&#1056;&#1045;&#1044;&#1057;&#1058;&#1040;&#1042;&#1048;&#1058;&#1045;&#1051;&#1045;&#1049;\&#1051;&#1040;&#1056;&#1070;&#1064;&#1048;&#1053;&#1040;\&#1056;&#1045;&#1064;&#1045;&#1053;&#1048;&#1071;%202014%20&#1075;\&#1056;&#1077;&#1096;&#1077;&#1085;&#1080;&#1077;%20150.docx" TargetMode="External"/><Relationship Id="rId11" Type="http://schemas.openxmlformats.org/officeDocument/2006/relationships/header" Target="head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CB100cES" TargetMode="External"/><Relationship Id="rId102" Type="http://schemas.openxmlformats.org/officeDocument/2006/relationships/hyperlink" Target="consultantplus://offline/ref=1F9E42F09B863E38EBCE9142CB5694EBE041759BFC9A2B0AD88EAF1550226BB916A2FB45EEC71844h9J4M" TargetMode="External"/><Relationship Id="rId110" Type="http://schemas.openxmlformats.org/officeDocument/2006/relationships/hyperlink" Target="consultantplus://offline/ref=ABD2421060151B53693D81FA49AE1693195DCC394B5D4AD3297F44D56566c0M"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consultantplus://offline/ref=967BDCD8776BB14A804805FA3DBF466AE6038F3CF87BE20D7A27BF898591C402FE7345BA822ED9ED3D4FB900cBS" TargetMode="External"/><Relationship Id="rId95" Type="http://schemas.openxmlformats.org/officeDocument/2006/relationships/hyperlink" Target="http://www.consultant.ru/document/cons_doc_LAW_111609/"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consultantplus://offline/ref=1F9E42F09B863E38EBCE9142CB5694EBE041759BFC9A2B0AD88EAF1550226BB916A2FB45EEC71240h9J4M" TargetMode="External"/><Relationship Id="rId105" Type="http://schemas.openxmlformats.org/officeDocument/2006/relationships/hyperlink" Target="consultantplus://offline/ref=1F9E42F09B863E38EBCE9142CB5694EBE041759BF8982B0AD88EAF1550226BB916A2FB45EEC71146h9J8M"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main?base=LAW;n=83795;fld=134;dst=100008" TargetMode="External"/><Relationship Id="rId93" Type="http://schemas.openxmlformats.org/officeDocument/2006/relationships/hyperlink" Target="consultantplus://offline/main?base=LAW;n=117165;fld=134;dst=100141" TargetMode="External"/><Relationship Id="rId98"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file:///C:\Users\&#1082;&#1086;&#1088;&#1084;&#1080;&#1083;&#1077;&#1094;\Desktop\&#1057;&#1086;&#1073;&#1088;&#1072;&#1085;&#1080;&#1077;%20&#1055;&#1088;&#1077;&#1076;&#1089;&#1090;&#1072;&#1074;&#1080;&#1090;&#1077;&#1083;&#1077;&#1081;\&#1057;&#1054;&#1041;&#1056;&#1040;&#1053;&#1048;&#1045;%20&#1055;&#1056;&#1045;&#1044;&#1057;&#1058;&#1040;&#1042;&#1048;&#1058;&#1045;&#1051;&#1045;&#1049;\&#1051;&#1040;&#1056;&#1070;&#1064;&#1048;&#1053;&#1040;\&#1056;&#1045;&#1064;&#1045;&#1053;&#1048;&#1071;%202014%20&#1075;\&#1056;&#1077;&#1096;&#1077;&#1085;&#1080;&#1077;%20150.docx" TargetMode="External"/><Relationship Id="rId108" Type="http://schemas.openxmlformats.org/officeDocument/2006/relationships/hyperlink" Target="consultantplus://offline/ref=1F9E42F09B863E38EBCE9142CB5694EBE042749BFE9C2B0AD88EAF1550226BB916A2FB45EEC71043h9J9M"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consultantplus://offline/ref=967BDCD8776BB14A80481BF72BD31A62E10AD335FA72E9582578E4D4D209c8S" TargetMode="External"/><Relationship Id="rId91" Type="http://schemas.openxmlformats.org/officeDocument/2006/relationships/hyperlink" Target="consultantplus://offline/ref=967BDCD8776BB14A804805FA3DBF466AE6038F3CF87BE20D7A27BF898591C402FE7345BA822ED9ED3D4FB900cCS" TargetMode="External"/><Relationship Id="rId96" Type="http://schemas.openxmlformats.org/officeDocument/2006/relationships/hyperlink" Target="http://www.consultant.ru/document/cons_doc_LAW_284306/6a8852df364b11943979a26412cb475ecdd4efff/" TargetMode="External"/><Relationship Id="rId111" Type="http://schemas.openxmlformats.org/officeDocument/2006/relationships/hyperlink" Target="consultantplus://offline/ref=ABD2421060151B53693D81FA49AE1693195FC23D4F514AD3297F44D5656088BE2CA0B435748E6E8464c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consultantplus://offline/ref=1F9E42F09B863E38EBCE9142CB5694EBE041759BFC9A2B0AD88EAF1550226BB916A2FB45EEC71246h9J0M"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1BF72BD31A62E10AD335FA72E9582578E4D4D209c8S" TargetMode="External"/><Relationship Id="rId94" Type="http://schemas.openxmlformats.org/officeDocument/2006/relationships/hyperlink" Target="http://www.consultant.ru/document/cons_doc_LAW_72386/" TargetMode="External"/><Relationship Id="rId99" Type="http://schemas.openxmlformats.org/officeDocument/2006/relationships/hyperlink" Target="consultantplus://offline/ref=1F9E42F09B863E38EBCE9142CB5694EBE041759BFC9A2B0AD88EAF1550226BB916A2FB45EEC71242h9J2M" TargetMode="External"/><Relationship Id="rId101" Type="http://schemas.openxmlformats.org/officeDocument/2006/relationships/hyperlink" Target="consultantplus://offline/ref=1F9E42F09B863E38EBCE9142CB5694EBE041759BFC9A2B0AD88EAF1550226BB916A2FB45EEC71246h9J1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file:///C:\Users\&#1082;&#1086;&#1088;&#1084;&#1080;&#1083;&#1077;&#1094;\Desktop\&#1057;&#1086;&#1073;&#1088;&#1072;&#1085;&#1080;&#1077;%20&#1055;&#1088;&#1077;&#1076;&#1089;&#1090;&#1072;&#1074;&#1080;&#1090;&#1077;&#1083;&#1077;&#1081;\&#1057;&#1054;&#1041;&#1056;&#1040;&#1053;&#1048;&#1045;%20&#1055;&#1056;&#1045;&#1044;&#1057;&#1058;&#1040;&#1042;&#1048;&#1058;&#1045;&#1051;&#1045;&#1049;\&#1051;&#1040;&#1056;&#1070;&#1064;&#1048;&#1053;&#1040;\&#1056;&#1045;&#1064;&#1045;&#1053;&#1048;&#1071;%202014%20&#1075;\&#1056;&#1077;&#1096;&#1077;&#1085;&#1080;&#1077;%20150.docx"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image" Target="media/image3.jpeg"/><Relationship Id="rId104" Type="http://schemas.openxmlformats.org/officeDocument/2006/relationships/hyperlink" Target="consultantplus://offline/ref=1F9E42F09B863E38EBCE9142CB5694EBE041759AFF962B0AD88EAF1550226BB916A2FB45EEC71146h9J8M"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consultantplus://offline/ref=967BDCD8776BB14A804805FA3DBF466AE6038F3CF87BE20D7A27BF898591C402FE7345BA822ED9ED3D4FB900c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35A9-2CA9-4EBE-8E2C-FCFDF369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131</Pages>
  <Words>37116</Words>
  <Characters>211566</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2021-10-07T07:26:00Z</dcterms:created>
  <dcterms:modified xsi:type="dcterms:W3CDTF">2021-10-12T06:58:00Z</dcterms:modified>
</cp:coreProperties>
</file>