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267E9" w:rsidRPr="00CA4C87" w:rsidRDefault="009267E9" w:rsidP="009267E9">
      <w:pPr>
        <w:spacing w:after="0" w:line="240" w:lineRule="auto"/>
        <w:rPr>
          <w:rFonts w:ascii="Monotype Corsiva" w:eastAsia="MS Mincho" w:hAnsi="Monotype Corsiva" w:cstheme="minorHAnsi"/>
          <w:b/>
          <w:i/>
          <w:shadow/>
          <w:noProof/>
          <w:color w:val="984806" w:themeColor="accent6" w:themeShade="80"/>
          <w:sz w:val="136"/>
          <w:szCs w:val="136"/>
        </w:rPr>
      </w:pPr>
      <w:bookmarkStart w:id="0" w:name="_GoBack"/>
      <w:r w:rsidRPr="00116421">
        <w:rPr>
          <w:rFonts w:ascii="Monotype Corsiva" w:eastAsia="MS Mincho" w:hAnsi="Monotype Corsiva" w:cstheme="minorHAnsi"/>
          <w:b/>
          <w:i/>
          <w:shadow/>
          <w:noProof/>
          <w:color w:val="984806" w:themeColor="accent6" w:themeShade="80"/>
          <w:sz w:val="132"/>
          <w:szCs w:val="132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-711835</wp:posOffset>
            </wp:positionH>
            <wp:positionV relativeFrom="paragraph">
              <wp:posOffset>-243840</wp:posOffset>
            </wp:positionV>
            <wp:extent cx="6797675" cy="2832100"/>
            <wp:effectExtent l="19050" t="0" r="3175" b="0"/>
            <wp:wrapNone/>
            <wp:docPr id="6" name="Рисунок 1" descr="C:\Documents and Settings\Администратор\Рабочий стол\Газета\адм очмал.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Администратор\Рабочий стол\Газета\адм очмал.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7675" cy="283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Pr="00116421">
        <w:rPr>
          <w:rFonts w:ascii="Monotype Corsiva" w:eastAsia="MS Mincho" w:hAnsi="Monotype Corsiva" w:cstheme="minorHAnsi"/>
          <w:b/>
          <w:i/>
          <w:shadow/>
          <w:noProof/>
          <w:color w:val="984806" w:themeColor="accent6" w:themeShade="80"/>
          <w:sz w:val="132"/>
          <w:szCs w:val="132"/>
        </w:rPr>
        <w:t>Голос</w:t>
      </w:r>
    </w:p>
    <w:p w:rsidR="009267E9" w:rsidRPr="00CA4C87" w:rsidRDefault="009267E9" w:rsidP="009267E9">
      <w:pPr>
        <w:spacing w:after="0" w:line="240" w:lineRule="auto"/>
        <w:ind w:left="2977" w:hanging="2693"/>
        <w:jc w:val="center"/>
        <w:rPr>
          <w:rFonts w:ascii="Times New Roman" w:hAnsi="Times New Roman"/>
          <w:shadow/>
          <w:noProof/>
          <w:color w:val="984806" w:themeColor="accent6" w:themeShade="80"/>
          <w:sz w:val="120"/>
          <w:szCs w:val="120"/>
        </w:rPr>
      </w:pPr>
      <w:r w:rsidRPr="00CA4C87">
        <w:rPr>
          <w:rFonts w:ascii="Franklin Gothic Heavy" w:hAnsi="Franklin Gothic Heavy" w:cstheme="minorHAnsi"/>
          <w:b/>
          <w:i/>
          <w:shadow/>
          <w:noProof/>
          <w:color w:val="984806" w:themeColor="accent6" w:themeShade="80"/>
          <w:sz w:val="120"/>
          <w:szCs w:val="120"/>
        </w:rPr>
        <w:t>ДУБРАВЫ</w:t>
      </w:r>
      <w:bookmarkEnd w:id="0"/>
    </w:p>
    <w:p w:rsidR="009267E9" w:rsidRDefault="009267E9" w:rsidP="009267E9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9267E9" w:rsidRDefault="009267E9" w:rsidP="009267E9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9267E9" w:rsidRDefault="009267E9" w:rsidP="009267E9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9267E9" w:rsidRDefault="009267E9" w:rsidP="009267E9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9267E9" w:rsidRDefault="009267E9" w:rsidP="009267E9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9267E9" w:rsidRPr="00D32757" w:rsidRDefault="009267E9" w:rsidP="009267E9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  <w:r w:rsidRPr="00D32757">
        <w:rPr>
          <w:rFonts w:ascii="Times New Roman" w:eastAsia="Times New Roman" w:hAnsi="Times New Roman"/>
          <w:b/>
          <w:color w:val="1E7307"/>
          <w:spacing w:val="10"/>
          <w:lang w:bidi="en-US"/>
        </w:rPr>
        <w:t xml:space="preserve">ПЕЧАТНОЕ СРЕДСТВО ИНФОРМАЦИИ АДМИНИСТРАЦИИ </w:t>
      </w:r>
    </w:p>
    <w:p w:rsidR="009267E9" w:rsidRPr="00D32757" w:rsidRDefault="009267E9" w:rsidP="009267E9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  <w:r w:rsidRPr="00D32757">
        <w:rPr>
          <w:rFonts w:ascii="Times New Roman" w:eastAsia="Times New Roman" w:hAnsi="Times New Roman"/>
          <w:b/>
          <w:color w:val="1E7307"/>
          <w:spacing w:val="10"/>
          <w:lang w:bidi="en-US"/>
        </w:rPr>
        <w:t xml:space="preserve">ГОРОДСКОГО ПОСЕЛЕНИЯ ПЕТРА ДУБРАВА </w:t>
      </w:r>
    </w:p>
    <w:p w:rsidR="009267E9" w:rsidRPr="00D32757" w:rsidRDefault="009267E9" w:rsidP="009267E9">
      <w:pPr>
        <w:spacing w:after="0" w:line="240" w:lineRule="auto"/>
        <w:jc w:val="center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  <w:r w:rsidRPr="00D32757">
        <w:rPr>
          <w:rFonts w:ascii="Times New Roman" w:eastAsia="Times New Roman" w:hAnsi="Times New Roman"/>
          <w:b/>
          <w:color w:val="1E7307"/>
          <w:spacing w:val="10"/>
          <w:lang w:bidi="en-US"/>
        </w:rPr>
        <w:t>муниципального района Волжский Самарской области</w:t>
      </w:r>
    </w:p>
    <w:p w:rsidR="00AB1714" w:rsidRDefault="00AB1714" w:rsidP="009267E9">
      <w:pPr>
        <w:spacing w:after="0" w:line="240" w:lineRule="auto"/>
        <w:rPr>
          <w:rFonts w:ascii="Times New Roman" w:eastAsia="Times New Roman" w:hAnsi="Times New Roman"/>
          <w:b/>
          <w:color w:val="1E7307"/>
          <w:spacing w:val="10"/>
          <w:lang w:bidi="en-US"/>
        </w:rPr>
      </w:pPr>
    </w:p>
    <w:p w:rsidR="00AB1714" w:rsidRPr="009B1D35" w:rsidRDefault="00C86F84" w:rsidP="009B1D35">
      <w:pPr>
        <w:spacing w:after="0" w:line="240" w:lineRule="auto"/>
        <w:rPr>
          <w:rFonts w:ascii="Times New Roman" w:eastAsia="Times New Roman" w:hAnsi="Times New Roman"/>
          <w:b/>
          <w:color w:val="1E7307"/>
          <w:spacing w:val="10"/>
          <w:sz w:val="28"/>
          <w:szCs w:val="28"/>
          <w:lang w:bidi="en-US"/>
        </w:rPr>
      </w:pPr>
      <w:r>
        <w:rPr>
          <w:rFonts w:ascii="Times New Roman" w:eastAsia="Times New Roman" w:hAnsi="Times New Roman"/>
          <w:b/>
          <w:color w:val="1E7307"/>
          <w:sz w:val="28"/>
          <w:szCs w:val="28"/>
          <w:lang w:bidi="en-US"/>
        </w:rPr>
        <w:t xml:space="preserve">           </w:t>
      </w:r>
      <w:r w:rsidR="00681FDD">
        <w:rPr>
          <w:rFonts w:ascii="Times New Roman" w:eastAsia="Times New Roman" w:hAnsi="Times New Roman"/>
          <w:b/>
          <w:color w:val="1E7307"/>
          <w:sz w:val="28"/>
          <w:szCs w:val="28"/>
          <w:lang w:bidi="en-US"/>
        </w:rPr>
        <w:t>Пятница   02</w:t>
      </w:r>
      <w:r w:rsidR="009267E9" w:rsidRPr="00AB1714">
        <w:rPr>
          <w:rFonts w:ascii="Times New Roman" w:eastAsia="Times New Roman" w:hAnsi="Times New Roman"/>
          <w:b/>
          <w:color w:val="1E7307"/>
          <w:sz w:val="28"/>
          <w:szCs w:val="28"/>
          <w:lang w:bidi="en-US"/>
        </w:rPr>
        <w:t xml:space="preserve"> </w:t>
      </w:r>
      <w:r w:rsidR="00981F82">
        <w:rPr>
          <w:rFonts w:ascii="Times New Roman" w:eastAsia="Times New Roman" w:hAnsi="Times New Roman"/>
          <w:b/>
          <w:color w:val="1E7307"/>
          <w:sz w:val="28"/>
          <w:szCs w:val="28"/>
          <w:lang w:bidi="en-US"/>
        </w:rPr>
        <w:t>июля  2021</w:t>
      </w:r>
      <w:r w:rsidR="009267E9" w:rsidRPr="00AB1714">
        <w:rPr>
          <w:rFonts w:ascii="Times New Roman" w:eastAsia="Times New Roman" w:hAnsi="Times New Roman"/>
          <w:b/>
          <w:color w:val="1E7307"/>
          <w:sz w:val="28"/>
          <w:szCs w:val="28"/>
          <w:lang w:bidi="en-US"/>
        </w:rPr>
        <w:t xml:space="preserve"> года          </w:t>
      </w:r>
      <w:r w:rsidR="00AB1714">
        <w:rPr>
          <w:rFonts w:ascii="Times New Roman" w:eastAsia="Times New Roman" w:hAnsi="Times New Roman"/>
          <w:b/>
          <w:color w:val="1E7307"/>
          <w:sz w:val="28"/>
          <w:szCs w:val="28"/>
          <w:lang w:bidi="en-US"/>
        </w:rPr>
        <w:t xml:space="preserve">                              </w:t>
      </w:r>
      <w:r w:rsidR="009267E9" w:rsidRPr="00AB1714">
        <w:rPr>
          <w:rFonts w:ascii="Times New Roman" w:eastAsia="Times New Roman" w:hAnsi="Times New Roman"/>
          <w:b/>
          <w:color w:val="1E7307"/>
          <w:sz w:val="28"/>
          <w:szCs w:val="28"/>
          <w:lang w:bidi="en-US"/>
        </w:rPr>
        <w:t xml:space="preserve"> </w:t>
      </w:r>
      <w:r w:rsidR="00981F82">
        <w:rPr>
          <w:rFonts w:ascii="Times New Roman" w:eastAsia="Times New Roman" w:hAnsi="Times New Roman"/>
          <w:b/>
          <w:color w:val="1E7307"/>
          <w:sz w:val="28"/>
          <w:szCs w:val="28"/>
          <w:lang w:bidi="en-US"/>
        </w:rPr>
        <w:t>№ 18  (204</w:t>
      </w:r>
      <w:r w:rsidR="00AB1714" w:rsidRPr="00AB1714">
        <w:rPr>
          <w:rFonts w:ascii="Times New Roman" w:eastAsia="Times New Roman" w:hAnsi="Times New Roman"/>
          <w:b/>
          <w:color w:val="1E7307"/>
          <w:sz w:val="28"/>
          <w:szCs w:val="28"/>
          <w:lang w:bidi="en-US"/>
        </w:rPr>
        <w:t xml:space="preserve">)                           </w:t>
      </w:r>
      <w:r w:rsidR="009267E9" w:rsidRPr="00AB1714">
        <w:rPr>
          <w:rFonts w:ascii="Times New Roman" w:eastAsia="Times New Roman" w:hAnsi="Times New Roman"/>
          <w:b/>
          <w:color w:val="1E7307"/>
          <w:sz w:val="28"/>
          <w:szCs w:val="28"/>
          <w:lang w:bidi="en-US"/>
        </w:rPr>
        <w:t xml:space="preserve">                                                                              </w:t>
      </w:r>
      <w:r w:rsidR="00DF7699" w:rsidRPr="00AB1714">
        <w:rPr>
          <w:rFonts w:ascii="Times New Roman" w:eastAsia="Times New Roman" w:hAnsi="Times New Roman"/>
          <w:b/>
          <w:color w:val="1E7307"/>
          <w:sz w:val="28"/>
          <w:szCs w:val="28"/>
          <w:lang w:bidi="en-US"/>
        </w:rPr>
        <w:t xml:space="preserve">   </w:t>
      </w:r>
    </w:p>
    <w:p w:rsidR="00AB1714" w:rsidRPr="000C3AC6" w:rsidRDefault="00AB1714" w:rsidP="009267E9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9267E9" w:rsidRDefault="009267E9" w:rsidP="009267E9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  <w:r w:rsidRPr="000C3AC6">
        <w:rPr>
          <w:rFonts w:ascii="Times New Roman" w:hAnsi="Times New Roman"/>
          <w:b/>
          <w:sz w:val="16"/>
          <w:szCs w:val="16"/>
        </w:rPr>
        <w:t>ОФИЦИАЛЬНОЕ ОПУБЛИКОВАНИЕ</w:t>
      </w:r>
    </w:p>
    <w:p w:rsidR="00D51D8A" w:rsidRDefault="00D51D8A" w:rsidP="009267E9">
      <w:pPr>
        <w:spacing w:after="0" w:line="240" w:lineRule="auto"/>
        <w:jc w:val="center"/>
        <w:rPr>
          <w:rFonts w:ascii="Times New Roman" w:hAnsi="Times New Roman"/>
          <w:b/>
          <w:sz w:val="16"/>
          <w:szCs w:val="16"/>
        </w:rPr>
      </w:pPr>
    </w:p>
    <w:p w:rsidR="00D51D8A" w:rsidRPr="0034084A" w:rsidRDefault="00D51D8A" w:rsidP="00D51D8A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34084A">
        <w:rPr>
          <w:rFonts w:ascii="Times New Roman" w:hAnsi="Times New Roman" w:cs="Times New Roman"/>
          <w:b/>
          <w:sz w:val="18"/>
          <w:szCs w:val="18"/>
        </w:rPr>
        <w:t>ИНФОРМАЦИЯ</w:t>
      </w:r>
    </w:p>
    <w:p w:rsidR="009A7845" w:rsidRPr="009B1D35" w:rsidRDefault="00D51D8A" w:rsidP="000E2AE3">
      <w:pPr>
        <w:pStyle w:val="a5"/>
        <w:shd w:val="clear" w:color="auto" w:fill="FFFFFF"/>
        <w:spacing w:before="0" w:beforeAutospacing="0"/>
        <w:jc w:val="center"/>
        <w:rPr>
          <w:color w:val="333333"/>
          <w:sz w:val="20"/>
          <w:szCs w:val="20"/>
        </w:rPr>
      </w:pPr>
      <w:r w:rsidRPr="00D51D8A">
        <w:rPr>
          <w:color w:val="333333"/>
          <w:sz w:val="20"/>
          <w:szCs w:val="20"/>
        </w:rPr>
        <w:t>В Волжском районе продолжаются мероприятия направленные на пресечение мошеннических действий в отношении граждан. В целях профилактики мошенничества участковые уполномоченные Отдела МВД России по Волжскому району на вверенной территории провели беседы с жителями района. Представители правопорядка проводят такие мероприятия на регулярной основе, в ходе которых рассказывают жителям района как уберечься от действий мошенников, защитить себя и своих близких. В этот раз участковые уполномоченные полиции Отдела МВД России по Волжскому району во время общения с гражданами подчеркнули, что в последнее время участились случаи мошенничества с использованием  социальных сетей и платформ для размещения объявлений о товарах и услугах, таких, как Авито или Юла. Полицейские рассказали о распространенных схемах злоумышленников и отметили, что все чаще жертвами злоумышленников становятся и молодые граждане. На примерах конкретных жизненных ситуаций стражи порядка объяснили особенности поведения и общения с посторонними гражданами при помощи мобильной связи, меры предосторожности, а также то, как важно быть бдительными при получении информации, поступившей от незнакомых людей.  В завершении полицейские вручили жителям района информационные памятки, содержащие информацию о методах, которые чаще всего используют злоумышленники, и номера телефонов, куда необходимо обращаться в случае совершения в отношении них противоправн</w:t>
      </w:r>
      <w:r w:rsidR="009B1D35" w:rsidRPr="00D51D8A">
        <w:rPr>
          <w:color w:val="333333"/>
          <w:sz w:val="20"/>
          <w:szCs w:val="20"/>
        </w:rPr>
        <w:t>ых действий</w:t>
      </w:r>
      <w:r w:rsidR="009B1D35" w:rsidRPr="00D51D8A">
        <w:rPr>
          <w:noProof/>
          <w:color w:val="333333"/>
          <w:sz w:val="20"/>
          <w:szCs w:val="20"/>
        </w:rPr>
        <w:t xml:space="preserve"> </w:t>
      </w:r>
      <w:r w:rsidRPr="00D51D8A">
        <w:rPr>
          <w:noProof/>
          <w:color w:val="333333"/>
          <w:sz w:val="20"/>
          <w:szCs w:val="20"/>
        </w:rPr>
        <w:drawing>
          <wp:inline distT="0" distB="0" distL="0" distR="0">
            <wp:extent cx="4476750" cy="2886075"/>
            <wp:effectExtent l="19050" t="0" r="0" b="0"/>
            <wp:docPr id="5" name="Рисунок 1" descr="C:\Users\USER\Desktop\МОЯ  газета\18(204)\казакова информац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Я  газета\18(204)\казакова информация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288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7845" w:rsidRDefault="00D51D8A" w:rsidP="00C86F84">
      <w:pPr>
        <w:spacing w:after="0" w:line="240" w:lineRule="auto"/>
        <w:jc w:val="center"/>
        <w:rPr>
          <w:rFonts w:ascii="Times New Roman" w:hAnsi="Times New Roman"/>
          <w:sz w:val="96"/>
          <w:szCs w:val="96"/>
        </w:rPr>
      </w:pPr>
      <w:r>
        <w:rPr>
          <w:rFonts w:ascii="Times New Roman" w:hAnsi="Times New Roman"/>
          <w:noProof/>
          <w:sz w:val="96"/>
          <w:szCs w:val="96"/>
        </w:rPr>
        <w:lastRenderedPageBreak/>
        <w:drawing>
          <wp:inline distT="0" distB="0" distL="0" distR="0">
            <wp:extent cx="4476750" cy="2952750"/>
            <wp:effectExtent l="19050" t="0" r="0" b="0"/>
            <wp:docPr id="2" name="Рисунок 1" descr="C:\Users\USER\Desktop\МОЯ  газета\18(204)\фото казако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Я  газета\18(204)\фото казакова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7570" cy="2953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1D35" w:rsidRDefault="009B1D35" w:rsidP="00D51D8A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D51D8A" w:rsidRPr="00C86F84" w:rsidRDefault="00D51D8A" w:rsidP="00D51D8A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C86F84">
        <w:rPr>
          <w:rFonts w:ascii="Times New Roman" w:hAnsi="Times New Roman" w:cs="Times New Roman"/>
          <w:b/>
          <w:sz w:val="18"/>
          <w:szCs w:val="18"/>
        </w:rPr>
        <w:t>Межрайонная ИФНС России №16 по Самарской области информирует</w:t>
      </w:r>
    </w:p>
    <w:p w:rsidR="00D51D8A" w:rsidRDefault="00D51D8A" w:rsidP="00D51D8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D51D8A" w:rsidRDefault="00D51D8A" w:rsidP="00D51D8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D51D8A">
        <w:rPr>
          <w:rFonts w:ascii="Times New Roman" w:hAnsi="Times New Roman" w:cs="Times New Roman"/>
          <w:b/>
          <w:sz w:val="18"/>
          <w:szCs w:val="18"/>
        </w:rPr>
        <w:t>«Более чем в два раза снизилось количество рисковых плательщиков в сфере общественного питания»</w:t>
      </w:r>
    </w:p>
    <w:p w:rsidR="00D51D8A" w:rsidRPr="00D51D8A" w:rsidRDefault="00D51D8A" w:rsidP="00D51D8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D51D8A" w:rsidRPr="00D51D8A" w:rsidRDefault="00D51D8A" w:rsidP="00D51D8A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D51D8A">
        <w:rPr>
          <w:rFonts w:ascii="Times New Roman" w:hAnsi="Times New Roman" w:cs="Times New Roman"/>
          <w:sz w:val="18"/>
          <w:szCs w:val="18"/>
        </w:rPr>
        <w:t xml:space="preserve">Более чем в два раза снизилось количество плательщиков в сфере общественного питания, отнесенных налоговыми органами к группе риска при применении контрольно-кассовой техники. Таковы результаты первого этапа отраслевого проекта ФНС России, запущенного в январе 2021 года. </w:t>
      </w:r>
      <w:r w:rsidR="009B1D35">
        <w:rPr>
          <w:rFonts w:ascii="Times New Roman" w:hAnsi="Times New Roman" w:cs="Times New Roman"/>
          <w:sz w:val="18"/>
          <w:szCs w:val="18"/>
        </w:rPr>
        <w:t xml:space="preserve"> </w:t>
      </w:r>
      <w:r w:rsidRPr="00D51D8A">
        <w:rPr>
          <w:rFonts w:ascii="Times New Roman" w:hAnsi="Times New Roman" w:cs="Times New Roman"/>
          <w:sz w:val="18"/>
          <w:szCs w:val="18"/>
        </w:rPr>
        <w:t xml:space="preserve">На первом этапе специалисты налоговых органов на основе данных ККТ проанализировали деятельность участников сферы общепита. В частности, в группу с высоким риском попали предприниматели, в обороте которых наблюдались высокая доля наличных или безналичных платежей, частые возвраты и т.д. Таким участникам рынка в личные кабинеты ККТ направили уведомления о рисках нарушения законодательства о применении ККТ. </w:t>
      </w:r>
      <w:r w:rsidR="009B1D35">
        <w:rPr>
          <w:rFonts w:ascii="Times New Roman" w:hAnsi="Times New Roman" w:cs="Times New Roman"/>
          <w:sz w:val="18"/>
          <w:szCs w:val="18"/>
        </w:rPr>
        <w:t xml:space="preserve"> </w:t>
      </w:r>
      <w:r w:rsidRPr="00D51D8A">
        <w:rPr>
          <w:rFonts w:ascii="Times New Roman" w:hAnsi="Times New Roman" w:cs="Times New Roman"/>
          <w:sz w:val="18"/>
          <w:szCs w:val="18"/>
        </w:rPr>
        <w:t xml:space="preserve">По итогам этой работы многие предприниматели пересмотрели принципы своей работы, и количество высокорисковых плательщиков снизилось более чем в два раза. </w:t>
      </w:r>
      <w:r w:rsidR="009B1D35">
        <w:rPr>
          <w:rFonts w:ascii="Times New Roman" w:hAnsi="Times New Roman" w:cs="Times New Roman"/>
          <w:sz w:val="18"/>
          <w:szCs w:val="18"/>
        </w:rPr>
        <w:t xml:space="preserve"> </w:t>
      </w:r>
      <w:r w:rsidRPr="00D51D8A">
        <w:rPr>
          <w:rFonts w:ascii="Times New Roman" w:hAnsi="Times New Roman" w:cs="Times New Roman"/>
          <w:sz w:val="18"/>
          <w:szCs w:val="18"/>
          <w:u w:val="single"/>
        </w:rPr>
        <w:t>В рамках второго этапа проекта налоговые органы проведут проверки тех предпринимателей, которые после получения уведомлений продолжают вести бизнес с высокой долей риска.</w:t>
      </w:r>
      <w:r w:rsidRPr="00D51D8A">
        <w:rPr>
          <w:rFonts w:ascii="Times New Roman" w:hAnsi="Times New Roman" w:cs="Times New Roman"/>
          <w:sz w:val="18"/>
          <w:szCs w:val="18"/>
        </w:rPr>
        <w:t xml:space="preserve"> </w:t>
      </w:r>
      <w:r w:rsidR="009B1D35">
        <w:rPr>
          <w:rFonts w:ascii="Times New Roman" w:hAnsi="Times New Roman" w:cs="Times New Roman"/>
          <w:sz w:val="18"/>
          <w:szCs w:val="18"/>
        </w:rPr>
        <w:t xml:space="preserve"> </w:t>
      </w:r>
      <w:r w:rsidRPr="00D51D8A">
        <w:rPr>
          <w:rFonts w:ascii="Times New Roman" w:hAnsi="Times New Roman" w:cs="Times New Roman"/>
          <w:sz w:val="18"/>
          <w:szCs w:val="18"/>
        </w:rPr>
        <w:t>Цель отраслевого проекта «Общественное питание» – создать равные конкурентные условия в этой сфере за счёт правильного применения всеми участниками контрольно-кассовой техники»</w:t>
      </w:r>
    </w:p>
    <w:p w:rsidR="00D51D8A" w:rsidRPr="00D51D8A" w:rsidRDefault="00D51D8A" w:rsidP="00D51D8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18"/>
          <w:szCs w:val="18"/>
        </w:rPr>
      </w:pPr>
    </w:p>
    <w:p w:rsidR="00D51D8A" w:rsidRPr="00D51D8A" w:rsidRDefault="00D51D8A" w:rsidP="00D51D8A">
      <w:pPr>
        <w:spacing w:after="0" w:line="240" w:lineRule="auto"/>
        <w:ind w:left="1276"/>
        <w:jc w:val="center"/>
        <w:rPr>
          <w:rFonts w:ascii="Times New Roman" w:hAnsi="Times New Roman" w:cs="Times New Roman"/>
          <w:b/>
          <w:sz w:val="18"/>
          <w:szCs w:val="18"/>
        </w:rPr>
      </w:pPr>
    </w:p>
    <w:p w:rsidR="00FF2F02" w:rsidRDefault="00681FDD" w:rsidP="00681F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</w:t>
      </w:r>
      <w:r w:rsidRPr="00760A3E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800100" cy="581025"/>
            <wp:effectExtent l="19050" t="0" r="0" b="0"/>
            <wp:docPr id="1" name="Рисунок 1" descr="Герб чб с белой заливко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Герб чб с белой заливкой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581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</w:p>
    <w:p w:rsidR="00681FDD" w:rsidRPr="00760A3E" w:rsidRDefault="00681FDD" w:rsidP="00681FDD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</w:t>
      </w:r>
    </w:p>
    <w:p w:rsidR="00681FDD" w:rsidRPr="00681FDD" w:rsidRDefault="00681FDD" w:rsidP="00681FDD">
      <w:pPr>
        <w:spacing w:after="0" w:line="240" w:lineRule="auto"/>
        <w:jc w:val="center"/>
        <w:rPr>
          <w:rFonts w:ascii="Times New Roman" w:hAnsi="Times New Roman" w:cs="Times New Roman"/>
          <w:b/>
          <w:sz w:val="18"/>
          <w:szCs w:val="18"/>
        </w:rPr>
      </w:pPr>
      <w:r w:rsidRPr="00681FDD">
        <w:rPr>
          <w:rFonts w:ascii="Times New Roman" w:hAnsi="Times New Roman" w:cs="Times New Roman"/>
          <w:b/>
          <w:sz w:val="18"/>
          <w:szCs w:val="18"/>
        </w:rPr>
        <w:t>Собрание Представителей городского поселения Петра Дубрава муниципального района Волжский Самарской области</w:t>
      </w:r>
    </w:p>
    <w:p w:rsidR="00681FDD" w:rsidRPr="00681FDD" w:rsidRDefault="00681FDD" w:rsidP="00681FDD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681FDD">
        <w:rPr>
          <w:rFonts w:ascii="Times New Roman" w:hAnsi="Times New Roman" w:cs="Times New Roman"/>
          <w:sz w:val="18"/>
          <w:szCs w:val="18"/>
        </w:rPr>
        <w:t>Четвертого созыва</w:t>
      </w:r>
    </w:p>
    <w:p w:rsidR="00681FDD" w:rsidRPr="00681FDD" w:rsidRDefault="00681FDD" w:rsidP="00681FDD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681FDD" w:rsidRPr="00681FDD" w:rsidRDefault="00681FDD" w:rsidP="00681FDD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18"/>
          <w:szCs w:val="18"/>
        </w:rPr>
      </w:pPr>
      <w:r w:rsidRPr="00681FDD">
        <w:rPr>
          <w:rFonts w:ascii="Times New Roman" w:hAnsi="Times New Roman" w:cs="Times New Roman"/>
          <w:b/>
          <w:sz w:val="18"/>
          <w:szCs w:val="18"/>
        </w:rPr>
        <w:t>РЕШЕНИЕ</w:t>
      </w:r>
    </w:p>
    <w:p w:rsidR="00681FDD" w:rsidRPr="00681FDD" w:rsidRDefault="00681FDD" w:rsidP="00681FDD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18"/>
          <w:szCs w:val="18"/>
        </w:rPr>
      </w:pPr>
      <w:r w:rsidRPr="00681FDD">
        <w:rPr>
          <w:rFonts w:ascii="Times New Roman" w:hAnsi="Times New Roman" w:cs="Times New Roman"/>
          <w:b/>
          <w:sz w:val="18"/>
          <w:szCs w:val="18"/>
        </w:rPr>
        <w:t xml:space="preserve">             </w:t>
      </w:r>
    </w:p>
    <w:p w:rsidR="00681FDD" w:rsidRPr="00681FDD" w:rsidRDefault="00681FDD" w:rsidP="00681FDD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18"/>
          <w:szCs w:val="18"/>
        </w:rPr>
      </w:pPr>
      <w:r>
        <w:rPr>
          <w:rFonts w:ascii="Times New Roman" w:hAnsi="Times New Roman" w:cs="Times New Roman"/>
          <w:b/>
          <w:sz w:val="18"/>
          <w:szCs w:val="18"/>
        </w:rPr>
        <w:t xml:space="preserve">                                     </w:t>
      </w:r>
      <w:r w:rsidRPr="00681FDD">
        <w:rPr>
          <w:rFonts w:ascii="Times New Roman" w:hAnsi="Times New Roman" w:cs="Times New Roman"/>
          <w:b/>
          <w:sz w:val="18"/>
          <w:szCs w:val="18"/>
        </w:rPr>
        <w:t xml:space="preserve"> 23.06.2021г.</w:t>
      </w:r>
      <w:r w:rsidRPr="00681FDD">
        <w:rPr>
          <w:rFonts w:ascii="Times New Roman" w:hAnsi="Times New Roman" w:cs="Times New Roman"/>
          <w:b/>
          <w:sz w:val="18"/>
          <w:szCs w:val="18"/>
        </w:rPr>
        <w:tab/>
      </w:r>
      <w:r w:rsidRPr="00681FDD">
        <w:rPr>
          <w:rFonts w:ascii="Times New Roman" w:hAnsi="Times New Roman" w:cs="Times New Roman"/>
          <w:b/>
          <w:sz w:val="18"/>
          <w:szCs w:val="18"/>
        </w:rPr>
        <w:tab/>
      </w:r>
      <w:r w:rsidRPr="00681FDD">
        <w:rPr>
          <w:rFonts w:ascii="Times New Roman" w:hAnsi="Times New Roman" w:cs="Times New Roman"/>
          <w:b/>
          <w:sz w:val="18"/>
          <w:szCs w:val="18"/>
        </w:rPr>
        <w:tab/>
      </w:r>
      <w:r w:rsidRPr="00681FDD">
        <w:rPr>
          <w:rFonts w:ascii="Times New Roman" w:hAnsi="Times New Roman" w:cs="Times New Roman"/>
          <w:b/>
          <w:sz w:val="18"/>
          <w:szCs w:val="18"/>
        </w:rPr>
        <w:tab/>
      </w:r>
      <w:r w:rsidRPr="00681FDD">
        <w:rPr>
          <w:rFonts w:ascii="Times New Roman" w:hAnsi="Times New Roman" w:cs="Times New Roman"/>
          <w:b/>
          <w:sz w:val="18"/>
          <w:szCs w:val="18"/>
        </w:rPr>
        <w:tab/>
      </w:r>
      <w:r w:rsidRPr="00681FDD">
        <w:rPr>
          <w:rFonts w:ascii="Times New Roman" w:hAnsi="Times New Roman" w:cs="Times New Roman"/>
          <w:b/>
          <w:sz w:val="18"/>
          <w:szCs w:val="18"/>
        </w:rPr>
        <w:tab/>
      </w:r>
      <w:r w:rsidRPr="00681FDD">
        <w:rPr>
          <w:rFonts w:ascii="Times New Roman" w:hAnsi="Times New Roman" w:cs="Times New Roman"/>
          <w:b/>
          <w:sz w:val="18"/>
          <w:szCs w:val="18"/>
        </w:rPr>
        <w:tab/>
        <w:t xml:space="preserve">                              № 47 </w:t>
      </w:r>
    </w:p>
    <w:p w:rsidR="00681FDD" w:rsidRPr="00681FDD" w:rsidRDefault="00681FDD" w:rsidP="00681FDD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18"/>
          <w:szCs w:val="18"/>
        </w:rPr>
      </w:pPr>
    </w:p>
    <w:p w:rsidR="00681FDD" w:rsidRPr="00681FDD" w:rsidRDefault="00681FDD" w:rsidP="00681FDD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18"/>
          <w:szCs w:val="18"/>
        </w:rPr>
      </w:pPr>
      <w:r w:rsidRPr="00681FDD">
        <w:rPr>
          <w:rFonts w:ascii="Times New Roman" w:hAnsi="Times New Roman" w:cs="Times New Roman"/>
          <w:b/>
          <w:sz w:val="18"/>
          <w:szCs w:val="18"/>
        </w:rPr>
        <w:t>О внесении изменений в Правила благоустройства городского поселения Петра Дубрава муниципального района Волжский</w:t>
      </w:r>
    </w:p>
    <w:p w:rsidR="00681FDD" w:rsidRPr="00681FDD" w:rsidRDefault="00681FDD" w:rsidP="00681FDD">
      <w:pPr>
        <w:spacing w:after="0" w:line="240" w:lineRule="auto"/>
        <w:jc w:val="center"/>
        <w:outlineLvl w:val="0"/>
        <w:rPr>
          <w:rFonts w:ascii="Times New Roman" w:hAnsi="Times New Roman" w:cs="Times New Roman"/>
          <w:b/>
          <w:sz w:val="18"/>
          <w:szCs w:val="18"/>
        </w:rPr>
      </w:pPr>
      <w:r w:rsidRPr="00681FDD">
        <w:rPr>
          <w:rFonts w:ascii="Times New Roman" w:hAnsi="Times New Roman" w:cs="Times New Roman"/>
          <w:b/>
          <w:sz w:val="18"/>
          <w:szCs w:val="18"/>
        </w:rPr>
        <w:t>Самарской области.</w:t>
      </w:r>
    </w:p>
    <w:p w:rsidR="00681FDD" w:rsidRPr="00681FDD" w:rsidRDefault="00681FDD" w:rsidP="00681FDD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18"/>
          <w:szCs w:val="18"/>
        </w:rPr>
      </w:pPr>
    </w:p>
    <w:p w:rsidR="00681FDD" w:rsidRPr="00681FDD" w:rsidRDefault="00681FDD" w:rsidP="00681FDD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b/>
          <w:sz w:val="18"/>
          <w:szCs w:val="18"/>
        </w:rPr>
      </w:pPr>
      <w:r w:rsidRPr="00681FDD">
        <w:rPr>
          <w:rFonts w:ascii="Times New Roman" w:hAnsi="Times New Roman" w:cs="Times New Roman"/>
          <w:sz w:val="18"/>
          <w:szCs w:val="18"/>
        </w:rPr>
        <w:t>В соответствии с требованиями Федерального закона от 06.10.2003г. №131-ФЗ «Об общих принципах организации местного самоуправления в Российской Федерации», руководствуясь Уставом городского поселения Петра Дубрава муниципального района Волжский Самарской области, в целях приведения муниципальных правовых актов в соответствии с действующим законодательством, Собрание Представителей городского поселения Петра Дубрава муниципального района Волжский Самарской области</w:t>
      </w:r>
      <w:r w:rsidRPr="00681FDD">
        <w:rPr>
          <w:rFonts w:ascii="Times New Roman" w:hAnsi="Times New Roman" w:cs="Times New Roman"/>
          <w:b/>
          <w:sz w:val="18"/>
          <w:szCs w:val="18"/>
        </w:rPr>
        <w:t xml:space="preserve"> РЕШИЛО:</w:t>
      </w:r>
    </w:p>
    <w:p w:rsidR="00681FDD" w:rsidRPr="00681FDD" w:rsidRDefault="00681FDD" w:rsidP="00681FDD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18"/>
          <w:szCs w:val="18"/>
        </w:rPr>
      </w:pPr>
      <w:r w:rsidRPr="00681FDD">
        <w:rPr>
          <w:rFonts w:ascii="Times New Roman" w:hAnsi="Times New Roman" w:cs="Times New Roman"/>
          <w:sz w:val="18"/>
          <w:szCs w:val="18"/>
        </w:rPr>
        <w:t>1. Внести следующие изменения в Правила благоустройства городского поселения Петра Дубрава муниципального района Волжский Самарской области, утвержденные решением Собрания Представителей городского поселения Петра Дубрава муниципального района Волжский Самарской области от 24.10.2018г. № 113 (далее Правила):</w:t>
      </w:r>
    </w:p>
    <w:p w:rsidR="00681FDD" w:rsidRPr="00681FDD" w:rsidRDefault="00681FDD" w:rsidP="00681FDD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18"/>
          <w:szCs w:val="18"/>
        </w:rPr>
      </w:pPr>
      <w:r w:rsidRPr="00681FDD">
        <w:rPr>
          <w:rFonts w:ascii="Times New Roman" w:hAnsi="Times New Roman" w:cs="Times New Roman"/>
          <w:sz w:val="18"/>
          <w:szCs w:val="18"/>
        </w:rPr>
        <w:lastRenderedPageBreak/>
        <w:t>1.1. из преамбулы Правил исключить слова: «Приказом Министерства строительства России от 13.04.2017 №711/пр «Об утверждении методических рекомендаций для подготовки правил благоустройства территорий поселений, городских округов, внутригородских районов»</w:t>
      </w:r>
    </w:p>
    <w:p w:rsidR="00681FDD" w:rsidRPr="00681FDD" w:rsidRDefault="00681FDD" w:rsidP="00681FDD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18"/>
          <w:szCs w:val="18"/>
        </w:rPr>
      </w:pPr>
      <w:r w:rsidRPr="00681FDD">
        <w:rPr>
          <w:rFonts w:ascii="Times New Roman" w:hAnsi="Times New Roman" w:cs="Times New Roman"/>
          <w:sz w:val="18"/>
          <w:szCs w:val="18"/>
        </w:rPr>
        <w:t>- утратил силу (приказ Минстроя России от 16.09.2020 №512/пр).</w:t>
      </w:r>
    </w:p>
    <w:p w:rsidR="00681FDD" w:rsidRPr="00681FDD" w:rsidRDefault="00681FDD" w:rsidP="00681FDD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18"/>
          <w:szCs w:val="18"/>
        </w:rPr>
      </w:pPr>
      <w:r w:rsidRPr="00681FDD">
        <w:rPr>
          <w:rFonts w:ascii="Times New Roman" w:hAnsi="Times New Roman" w:cs="Times New Roman"/>
          <w:sz w:val="18"/>
          <w:szCs w:val="18"/>
        </w:rPr>
        <w:t>1.2.1 в п. 1.6 Правил понятие «объекты благоустройства» изложить в следующей редакции: «Объекты благоустройства – территории различного функционального назначения, на которых осуществляется деятельность по благоустройству».</w:t>
      </w:r>
    </w:p>
    <w:p w:rsidR="00681FDD" w:rsidRPr="00681FDD" w:rsidRDefault="00681FDD" w:rsidP="00681FDD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18"/>
          <w:szCs w:val="18"/>
        </w:rPr>
      </w:pPr>
      <w:r w:rsidRPr="00681FDD">
        <w:rPr>
          <w:rFonts w:ascii="Times New Roman" w:hAnsi="Times New Roman" w:cs="Times New Roman"/>
          <w:sz w:val="18"/>
          <w:szCs w:val="18"/>
        </w:rPr>
        <w:t>1.2.2. в п. 1.6 Правил понятие «земляные работы изложить в следующей редакции: «Земляные работы – работы, связанные с разрытием грунта или вскрытием дорожных и иных искусственных покрытий».</w:t>
      </w:r>
    </w:p>
    <w:p w:rsidR="00681FDD" w:rsidRPr="00681FDD" w:rsidRDefault="00681FDD" w:rsidP="00681FDD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18"/>
          <w:szCs w:val="18"/>
        </w:rPr>
      </w:pPr>
      <w:r w:rsidRPr="00681FDD">
        <w:rPr>
          <w:rFonts w:ascii="Times New Roman" w:hAnsi="Times New Roman" w:cs="Times New Roman"/>
          <w:sz w:val="18"/>
          <w:szCs w:val="18"/>
        </w:rPr>
        <w:t>1.2.3. в п. 1.6 Правил понятие «Бункер – накопитель» изложить в следующей редакции: «Бункер – мусоросборник, предназначенный для складирования крупногабаритных отходов».</w:t>
      </w:r>
    </w:p>
    <w:p w:rsidR="00681FDD" w:rsidRPr="00681FDD" w:rsidRDefault="00681FDD" w:rsidP="00681FDD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18"/>
          <w:szCs w:val="18"/>
        </w:rPr>
      </w:pPr>
      <w:r w:rsidRPr="00681FDD">
        <w:rPr>
          <w:rFonts w:ascii="Times New Roman" w:hAnsi="Times New Roman" w:cs="Times New Roman"/>
          <w:sz w:val="18"/>
          <w:szCs w:val="18"/>
        </w:rPr>
        <w:t>1.2.4. в п. 1.6 Правил понятие «Контейнер» изложить в следующей редакции: «Контейнер – мусоросборник, предназначенный для складирования твердых коммунальных отходов, за исключением крупногабаритных отходов».</w:t>
      </w:r>
    </w:p>
    <w:p w:rsidR="00681FDD" w:rsidRPr="00681FDD" w:rsidRDefault="00681FDD" w:rsidP="00681FDD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18"/>
          <w:szCs w:val="18"/>
        </w:rPr>
      </w:pPr>
      <w:r w:rsidRPr="00681FDD">
        <w:rPr>
          <w:rFonts w:ascii="Times New Roman" w:hAnsi="Times New Roman" w:cs="Times New Roman"/>
          <w:sz w:val="18"/>
          <w:szCs w:val="18"/>
        </w:rPr>
        <w:t>1.2.5. в п. 1.6 Правил понятие «Контейнерная площадка» изложить в следующей редакции: «Контейнерная площадка – место накопления твердых коммунальных отходов, обустроенное в соответствии с требованиями законодательства Российской Федерации  в области охраны окружающей среды и законодательства Российской Федерации в области обеспечения санитарно-эпидемиологического благополучия населения и предназначенное для размещения контейнеров и бункеров».</w:t>
      </w:r>
    </w:p>
    <w:p w:rsidR="00681FDD" w:rsidRPr="00681FDD" w:rsidRDefault="00681FDD" w:rsidP="00681FDD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18"/>
          <w:szCs w:val="18"/>
        </w:rPr>
      </w:pPr>
      <w:r w:rsidRPr="00681FDD">
        <w:rPr>
          <w:rFonts w:ascii="Times New Roman" w:hAnsi="Times New Roman" w:cs="Times New Roman"/>
          <w:sz w:val="18"/>
          <w:szCs w:val="18"/>
        </w:rPr>
        <w:t>1.2.6. в п. 1.6 Правил понятие «Прилегающая территория» изложить в следующей редакции: «Прилегающая территория – территория общего пользования, которая прилегает к зданию, строению, сооружению, земельному участку в случае, если такой земельный участок образован, и границы, которой определены правилами благоустройства территории муниципального образования в соответствии с порядком, установленным законом субъекта Российской Федерации».</w:t>
      </w:r>
    </w:p>
    <w:p w:rsidR="00681FDD" w:rsidRPr="00681FDD" w:rsidRDefault="00681FDD" w:rsidP="00681FDD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18"/>
          <w:szCs w:val="18"/>
        </w:rPr>
      </w:pPr>
      <w:r w:rsidRPr="00681FDD">
        <w:rPr>
          <w:rFonts w:ascii="Times New Roman" w:hAnsi="Times New Roman" w:cs="Times New Roman"/>
          <w:sz w:val="18"/>
          <w:szCs w:val="18"/>
        </w:rPr>
        <w:t>1.2.7. абзац 16 п. 2.1.2 Правил изложить в следующей редакции: «Запрещается без специальных установок, предусмотренных правилами, утвержденными федеральным органом исполнительной власти в области охраны окружающей среды, сжигание загрязняющих атмосферный воздух отходов производства и потребления, в том числе дурнопахнущих веществ;</w:t>
      </w:r>
    </w:p>
    <w:p w:rsidR="00681FDD" w:rsidRPr="00681FDD" w:rsidRDefault="00681FDD" w:rsidP="00681FDD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18"/>
          <w:szCs w:val="18"/>
        </w:rPr>
      </w:pPr>
      <w:r w:rsidRPr="00681FDD">
        <w:rPr>
          <w:rFonts w:ascii="Times New Roman" w:hAnsi="Times New Roman" w:cs="Times New Roman"/>
          <w:sz w:val="18"/>
          <w:szCs w:val="18"/>
        </w:rPr>
        <w:t>- На землях общего пользования населенных пунктов, а также на территориях населенных пунктов, запрещается разводить костры, сжигать мусор, траву, листву и иные отходы, материалы или изделия, кроме мест и (или) способов, установленных органами местного самоуправления городского поселения Петра Дубрава».</w:t>
      </w:r>
    </w:p>
    <w:p w:rsidR="00681FDD" w:rsidRPr="00681FDD" w:rsidRDefault="00681FDD" w:rsidP="00681FDD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18"/>
          <w:szCs w:val="18"/>
        </w:rPr>
      </w:pPr>
      <w:r w:rsidRPr="00681FDD">
        <w:rPr>
          <w:rFonts w:ascii="Times New Roman" w:hAnsi="Times New Roman" w:cs="Times New Roman"/>
          <w:sz w:val="18"/>
          <w:szCs w:val="18"/>
        </w:rPr>
        <w:t>1.2.8. абзац 20 п. 2.1.2 Правил изложить в следующей редакции: «Ломать, портить и уничтожать зеленые насаждения, находящиеся (произрастающие) на муниципальных земельных участках, производить самовольные надписи на стволах, подвешивать к деревьям гамаки и качели, веревки для сушки белья, вбивать в них гвозди».</w:t>
      </w:r>
    </w:p>
    <w:p w:rsidR="00681FDD" w:rsidRPr="00681FDD" w:rsidRDefault="00681FDD" w:rsidP="00681FDD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18"/>
          <w:szCs w:val="18"/>
        </w:rPr>
      </w:pPr>
      <w:r w:rsidRPr="00681FDD">
        <w:rPr>
          <w:rFonts w:ascii="Times New Roman" w:hAnsi="Times New Roman" w:cs="Times New Roman"/>
          <w:sz w:val="18"/>
          <w:szCs w:val="18"/>
        </w:rPr>
        <w:t>1.2.9. п. 2.11.8.3 Правил исключить.</w:t>
      </w:r>
    </w:p>
    <w:p w:rsidR="00681FDD" w:rsidRPr="00681FDD" w:rsidRDefault="00681FDD" w:rsidP="00681FDD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18"/>
          <w:szCs w:val="18"/>
        </w:rPr>
      </w:pPr>
      <w:r w:rsidRPr="00681FDD">
        <w:rPr>
          <w:rFonts w:ascii="Times New Roman" w:hAnsi="Times New Roman" w:cs="Times New Roman"/>
          <w:sz w:val="18"/>
          <w:szCs w:val="18"/>
        </w:rPr>
        <w:t>2. Опубликовать настоящее решение в печатном средстве информации городского поселения Петра Дубрава «Голос Дубравы» и на официальном сайте Администрации городского поселения Петра Дубрава в течении десяти дней со дня принятия.</w:t>
      </w:r>
    </w:p>
    <w:p w:rsidR="00681FDD" w:rsidRPr="00681FDD" w:rsidRDefault="00681FDD" w:rsidP="00681FDD">
      <w:pPr>
        <w:spacing w:after="0" w:line="240" w:lineRule="auto"/>
        <w:ind w:firstLine="708"/>
        <w:jc w:val="both"/>
        <w:outlineLvl w:val="0"/>
        <w:rPr>
          <w:rFonts w:ascii="Times New Roman" w:hAnsi="Times New Roman" w:cs="Times New Roman"/>
          <w:sz w:val="18"/>
          <w:szCs w:val="18"/>
        </w:rPr>
      </w:pPr>
      <w:r w:rsidRPr="00681FDD">
        <w:rPr>
          <w:rFonts w:ascii="Times New Roman" w:hAnsi="Times New Roman" w:cs="Times New Roman"/>
          <w:sz w:val="18"/>
          <w:szCs w:val="18"/>
        </w:rPr>
        <w:t xml:space="preserve">3.Настоящее решение вступает в силу со дня его официального опубликования.                                                       </w:t>
      </w:r>
    </w:p>
    <w:p w:rsidR="00681FDD" w:rsidRPr="00681FDD" w:rsidRDefault="00681FDD" w:rsidP="00681FDD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18"/>
          <w:szCs w:val="18"/>
        </w:rPr>
      </w:pPr>
    </w:p>
    <w:p w:rsidR="00681FDD" w:rsidRPr="00681FDD" w:rsidRDefault="00681FDD" w:rsidP="00681FDD">
      <w:pPr>
        <w:spacing w:after="0" w:line="240" w:lineRule="auto"/>
        <w:jc w:val="both"/>
        <w:outlineLvl w:val="0"/>
        <w:rPr>
          <w:rFonts w:ascii="Times New Roman" w:hAnsi="Times New Roman" w:cs="Times New Roman"/>
          <w:sz w:val="18"/>
          <w:szCs w:val="18"/>
        </w:rPr>
      </w:pPr>
      <w:r w:rsidRPr="00681FDD">
        <w:rPr>
          <w:rFonts w:ascii="Times New Roman" w:hAnsi="Times New Roman" w:cs="Times New Roman"/>
          <w:b/>
          <w:sz w:val="18"/>
          <w:szCs w:val="18"/>
        </w:rPr>
        <w:t xml:space="preserve">И.о. Главы городского поселения                                        Г.В.Чернышов                                                                                                                                                                   </w:t>
      </w:r>
    </w:p>
    <w:p w:rsidR="00681FDD" w:rsidRPr="00681FDD" w:rsidRDefault="00681FDD" w:rsidP="00681FDD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  <w:r w:rsidRPr="00681FDD">
        <w:rPr>
          <w:rFonts w:ascii="Times New Roman" w:hAnsi="Times New Roman" w:cs="Times New Roman"/>
          <w:b/>
          <w:sz w:val="18"/>
          <w:szCs w:val="18"/>
        </w:rPr>
        <w:t xml:space="preserve">     </w:t>
      </w:r>
    </w:p>
    <w:p w:rsidR="00681FDD" w:rsidRPr="00681FDD" w:rsidRDefault="00681FDD" w:rsidP="00681FDD">
      <w:pPr>
        <w:spacing w:after="0" w:line="240" w:lineRule="auto"/>
        <w:jc w:val="both"/>
        <w:rPr>
          <w:rFonts w:ascii="Times New Roman" w:hAnsi="Times New Roman" w:cs="Times New Roman"/>
          <w:b/>
          <w:sz w:val="18"/>
          <w:szCs w:val="18"/>
        </w:rPr>
      </w:pPr>
    </w:p>
    <w:p w:rsidR="00681FDD" w:rsidRPr="00681FDD" w:rsidRDefault="00681FDD" w:rsidP="00681FDD">
      <w:pPr>
        <w:spacing w:after="0" w:line="240" w:lineRule="auto"/>
        <w:jc w:val="both"/>
        <w:outlineLvl w:val="0"/>
        <w:rPr>
          <w:rFonts w:ascii="Times New Roman" w:hAnsi="Times New Roman" w:cs="Times New Roman"/>
          <w:b/>
          <w:sz w:val="18"/>
          <w:szCs w:val="18"/>
        </w:rPr>
      </w:pPr>
      <w:r w:rsidRPr="00681FDD">
        <w:rPr>
          <w:rFonts w:ascii="Times New Roman" w:hAnsi="Times New Roman" w:cs="Times New Roman"/>
          <w:b/>
          <w:sz w:val="18"/>
          <w:szCs w:val="18"/>
        </w:rPr>
        <w:t xml:space="preserve">Председатель Собрания Представителей                           Л.Н.Ларюшина                                                                  </w:t>
      </w:r>
    </w:p>
    <w:p w:rsidR="00D51D8A" w:rsidRPr="00681FDD" w:rsidRDefault="00D51D8A" w:rsidP="00D51D8A">
      <w:pPr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AB1714" w:rsidRPr="00681FDD" w:rsidRDefault="00AB1714" w:rsidP="00D51D8A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AB1714" w:rsidRPr="00681FDD" w:rsidRDefault="00AB1714" w:rsidP="00D51D8A">
      <w:pPr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681FDD" w:rsidRPr="005C425B" w:rsidRDefault="00681FDD" w:rsidP="00681FDD">
      <w:pPr>
        <w:pStyle w:val="a5"/>
        <w:tabs>
          <w:tab w:val="center" w:pos="4677"/>
          <w:tab w:val="left" w:pos="6540"/>
        </w:tabs>
        <w:spacing w:before="0" w:beforeAutospacing="0" w:after="0"/>
        <w:jc w:val="center"/>
        <w:rPr>
          <w:bCs/>
          <w:sz w:val="28"/>
          <w:szCs w:val="28"/>
        </w:rPr>
      </w:pPr>
      <w:r w:rsidRPr="004534A1">
        <w:rPr>
          <w:b/>
          <w:bCs/>
          <w:noProof/>
          <w:sz w:val="28"/>
          <w:szCs w:val="28"/>
        </w:rPr>
        <w:drawing>
          <wp:inline distT="0" distB="0" distL="0" distR="0">
            <wp:extent cx="800100" cy="647700"/>
            <wp:effectExtent l="19050" t="0" r="0" b="0"/>
            <wp:docPr id="3" name="Рисунок 1" descr="Герб чб с белой заливкой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Герб чб с белой заливкой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64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81FDD" w:rsidRPr="00681FDD" w:rsidRDefault="00681FDD" w:rsidP="00681FDD">
      <w:pPr>
        <w:pStyle w:val="a5"/>
        <w:spacing w:before="0" w:beforeAutospacing="0" w:after="0"/>
        <w:jc w:val="center"/>
        <w:rPr>
          <w:b/>
          <w:bCs/>
          <w:sz w:val="18"/>
          <w:szCs w:val="18"/>
        </w:rPr>
      </w:pPr>
      <w:r w:rsidRPr="00681FDD">
        <w:rPr>
          <w:b/>
          <w:bCs/>
          <w:sz w:val="18"/>
          <w:szCs w:val="18"/>
        </w:rPr>
        <w:t>Собрание Представителей городского поселения Петра Дубрава муниципального района Волжский Самарской области</w:t>
      </w:r>
    </w:p>
    <w:p w:rsidR="00681FDD" w:rsidRPr="00681FDD" w:rsidRDefault="00681FDD" w:rsidP="00681FDD">
      <w:pPr>
        <w:pStyle w:val="a5"/>
        <w:spacing w:before="0" w:beforeAutospacing="0" w:after="0"/>
        <w:jc w:val="center"/>
        <w:rPr>
          <w:bCs/>
          <w:sz w:val="18"/>
          <w:szCs w:val="18"/>
        </w:rPr>
      </w:pPr>
      <w:r w:rsidRPr="00681FDD">
        <w:rPr>
          <w:bCs/>
          <w:sz w:val="18"/>
          <w:szCs w:val="18"/>
        </w:rPr>
        <w:t>Третьего созыва</w:t>
      </w:r>
    </w:p>
    <w:p w:rsidR="00681FDD" w:rsidRPr="00681FDD" w:rsidRDefault="00681FDD" w:rsidP="00681FDD">
      <w:pPr>
        <w:pStyle w:val="a5"/>
        <w:spacing w:after="0"/>
        <w:jc w:val="center"/>
        <w:rPr>
          <w:b/>
          <w:bCs/>
          <w:sz w:val="18"/>
          <w:szCs w:val="18"/>
        </w:rPr>
      </w:pPr>
      <w:r w:rsidRPr="00681FDD">
        <w:rPr>
          <w:b/>
          <w:bCs/>
          <w:sz w:val="18"/>
          <w:szCs w:val="18"/>
        </w:rPr>
        <w:t>РЕШЕНИЕ</w:t>
      </w:r>
    </w:p>
    <w:p w:rsidR="00681FDD" w:rsidRPr="00681FDD" w:rsidRDefault="00681FDD" w:rsidP="00681FDD">
      <w:pPr>
        <w:pStyle w:val="a5"/>
        <w:spacing w:after="0"/>
        <w:jc w:val="both"/>
        <w:rPr>
          <w:b/>
          <w:bCs/>
          <w:sz w:val="18"/>
          <w:szCs w:val="18"/>
        </w:rPr>
      </w:pPr>
      <w:r>
        <w:rPr>
          <w:b/>
          <w:bCs/>
          <w:sz w:val="18"/>
          <w:szCs w:val="18"/>
        </w:rPr>
        <w:t xml:space="preserve">                                           </w:t>
      </w:r>
      <w:r w:rsidRPr="00681FDD">
        <w:rPr>
          <w:b/>
          <w:bCs/>
          <w:sz w:val="18"/>
          <w:szCs w:val="18"/>
        </w:rPr>
        <w:t xml:space="preserve">01.07.2021г.                                                                                               № 48 </w:t>
      </w:r>
    </w:p>
    <w:p w:rsidR="00681FDD" w:rsidRPr="00681FDD" w:rsidRDefault="00681FDD" w:rsidP="00681FDD">
      <w:pPr>
        <w:pStyle w:val="a5"/>
        <w:spacing w:after="0"/>
        <w:jc w:val="center"/>
        <w:rPr>
          <w:b/>
          <w:sz w:val="18"/>
          <w:szCs w:val="18"/>
        </w:rPr>
      </w:pPr>
      <w:r w:rsidRPr="00681FDD">
        <w:rPr>
          <w:b/>
          <w:sz w:val="18"/>
          <w:szCs w:val="18"/>
        </w:rPr>
        <w:t>О соглашении о передаче осуществления части полномочий по вопросам местного значения между администрацией городского поселения Петра Дубрава муниципального района Волжский Самарской области и администрацией муниципального района Волжский Самарской области.</w:t>
      </w:r>
    </w:p>
    <w:p w:rsidR="00681FDD" w:rsidRPr="00681FDD" w:rsidRDefault="00681FDD" w:rsidP="00681FDD">
      <w:pPr>
        <w:spacing w:after="0"/>
        <w:rPr>
          <w:rFonts w:ascii="Times New Roman" w:hAnsi="Times New Roman"/>
          <w:sz w:val="18"/>
          <w:szCs w:val="18"/>
        </w:rPr>
      </w:pPr>
    </w:p>
    <w:p w:rsidR="00681FDD" w:rsidRPr="00681FDD" w:rsidRDefault="00681FDD" w:rsidP="00681FDD">
      <w:pPr>
        <w:spacing w:after="0"/>
        <w:rPr>
          <w:rFonts w:ascii="Times New Roman" w:hAnsi="Times New Roman"/>
          <w:sz w:val="18"/>
          <w:szCs w:val="18"/>
        </w:rPr>
      </w:pPr>
    </w:p>
    <w:p w:rsidR="00681FDD" w:rsidRPr="00681FDD" w:rsidRDefault="00FF2F02" w:rsidP="00FF2F02">
      <w:pPr>
        <w:spacing w:after="0"/>
        <w:ind w:firstLine="708"/>
        <w:jc w:val="both"/>
        <w:rPr>
          <w:rFonts w:ascii="Times New Roman" w:hAnsi="Times New Roman"/>
          <w:sz w:val="18"/>
          <w:szCs w:val="18"/>
        </w:rPr>
      </w:pPr>
      <w:r>
        <w:rPr>
          <w:rFonts w:ascii="Times New Roman" w:hAnsi="Times New Roman"/>
          <w:sz w:val="18"/>
          <w:szCs w:val="18"/>
        </w:rPr>
        <w:lastRenderedPageBreak/>
        <w:t xml:space="preserve">          </w:t>
      </w:r>
      <w:r w:rsidR="00681FDD" w:rsidRPr="00681FDD">
        <w:rPr>
          <w:rFonts w:ascii="Times New Roman" w:hAnsi="Times New Roman"/>
          <w:sz w:val="18"/>
          <w:szCs w:val="18"/>
        </w:rPr>
        <w:t>В соответствии с Бюджетным кодексом Росси</w:t>
      </w:r>
      <w:r>
        <w:rPr>
          <w:rFonts w:ascii="Times New Roman" w:hAnsi="Times New Roman"/>
          <w:sz w:val="18"/>
          <w:szCs w:val="18"/>
        </w:rPr>
        <w:t xml:space="preserve">йской Федерации,             </w:t>
      </w:r>
      <w:r w:rsidR="00681FDD" w:rsidRPr="00681FDD">
        <w:rPr>
          <w:rFonts w:ascii="Times New Roman" w:hAnsi="Times New Roman"/>
          <w:sz w:val="18"/>
          <w:szCs w:val="18"/>
        </w:rPr>
        <w:t xml:space="preserve"> пунктом 4 статьи 15 Федерального закона от 06.10.2003 №131-ФЗ  «Об общих принципах организации местного самоуправления в Российской Федерации, Уставом городского поселения Петра Дубрава муниципального района Волжский Самарской области, Собрание представителей городского поселения Петра Дубрава муниципального района Волжский Самарской области</w:t>
      </w:r>
    </w:p>
    <w:p w:rsidR="00681FDD" w:rsidRPr="00681FDD" w:rsidRDefault="00681FDD" w:rsidP="00681FDD">
      <w:pPr>
        <w:spacing w:after="0"/>
        <w:jc w:val="center"/>
        <w:rPr>
          <w:rFonts w:ascii="Times New Roman" w:hAnsi="Times New Roman"/>
          <w:sz w:val="18"/>
          <w:szCs w:val="18"/>
        </w:rPr>
      </w:pPr>
    </w:p>
    <w:p w:rsidR="00681FDD" w:rsidRPr="00681FDD" w:rsidRDefault="00681FDD" w:rsidP="00681FDD">
      <w:pPr>
        <w:spacing w:after="0"/>
        <w:jc w:val="both"/>
        <w:outlineLvl w:val="0"/>
        <w:rPr>
          <w:rFonts w:ascii="Times New Roman" w:hAnsi="Times New Roman"/>
          <w:sz w:val="18"/>
          <w:szCs w:val="18"/>
        </w:rPr>
      </w:pPr>
      <w:r w:rsidRPr="00681FDD">
        <w:rPr>
          <w:rFonts w:ascii="Times New Roman" w:hAnsi="Times New Roman"/>
          <w:sz w:val="18"/>
          <w:szCs w:val="18"/>
        </w:rPr>
        <w:t>РЕШИЛО:</w:t>
      </w:r>
    </w:p>
    <w:p w:rsidR="00681FDD" w:rsidRPr="00681FDD" w:rsidRDefault="00681FDD" w:rsidP="00681FDD">
      <w:pPr>
        <w:spacing w:after="0"/>
        <w:jc w:val="both"/>
        <w:rPr>
          <w:rFonts w:ascii="Times New Roman" w:hAnsi="Times New Roman"/>
          <w:sz w:val="18"/>
          <w:szCs w:val="18"/>
        </w:rPr>
      </w:pPr>
    </w:p>
    <w:p w:rsidR="00681FDD" w:rsidRPr="00681FDD" w:rsidRDefault="00681FDD" w:rsidP="00681FDD">
      <w:pPr>
        <w:spacing w:after="0"/>
        <w:ind w:firstLine="708"/>
        <w:jc w:val="both"/>
        <w:rPr>
          <w:rFonts w:ascii="Times New Roman" w:hAnsi="Times New Roman"/>
          <w:bCs/>
          <w:iCs/>
          <w:color w:val="000000"/>
          <w:sz w:val="18"/>
          <w:szCs w:val="18"/>
        </w:rPr>
      </w:pPr>
      <w:r w:rsidRPr="00681FDD">
        <w:rPr>
          <w:rFonts w:ascii="Times New Roman" w:hAnsi="Times New Roman"/>
          <w:sz w:val="18"/>
          <w:szCs w:val="18"/>
        </w:rPr>
        <w:t xml:space="preserve">1. Передать  муниципальному району Волжский Самарской области осуществление части полномочий местного значения городского поселения Петра Дубрава муниципального района Волжский Самарской области   </w:t>
      </w:r>
      <w:r w:rsidRPr="00681FDD">
        <w:rPr>
          <w:rFonts w:ascii="Times New Roman" w:hAnsi="Times New Roman"/>
          <w:bCs/>
          <w:iCs/>
          <w:color w:val="000000"/>
          <w:sz w:val="18"/>
          <w:szCs w:val="18"/>
        </w:rPr>
        <w:t xml:space="preserve">по  следующим вопросам: </w:t>
      </w:r>
    </w:p>
    <w:p w:rsidR="00681FDD" w:rsidRPr="00681FDD" w:rsidRDefault="00681FDD" w:rsidP="00681FDD">
      <w:pPr>
        <w:shd w:val="clear" w:color="auto" w:fill="FFFFFF"/>
        <w:spacing w:line="240" w:lineRule="auto"/>
        <w:ind w:firstLine="851"/>
        <w:jc w:val="both"/>
        <w:rPr>
          <w:rFonts w:ascii="Times New Roman" w:hAnsi="Times New Roman"/>
          <w:sz w:val="18"/>
          <w:szCs w:val="18"/>
        </w:rPr>
      </w:pPr>
      <w:r w:rsidRPr="00681FDD">
        <w:rPr>
          <w:rFonts w:ascii="Times New Roman" w:hAnsi="Times New Roman"/>
          <w:sz w:val="18"/>
          <w:szCs w:val="18"/>
        </w:rPr>
        <w:t xml:space="preserve">- дорожная деятельность (капитальный ремонт, ремонт, строительство) в отношении автомобильных дорог местного значения в границах населенных пунктов поселения и обеспечение безопасности дорожного движения. </w:t>
      </w:r>
    </w:p>
    <w:p w:rsidR="00681FDD" w:rsidRPr="00681FDD" w:rsidRDefault="00681FDD" w:rsidP="00681FDD">
      <w:pPr>
        <w:spacing w:after="0"/>
        <w:jc w:val="both"/>
        <w:rPr>
          <w:rFonts w:ascii="Times New Roman" w:hAnsi="Times New Roman"/>
          <w:sz w:val="18"/>
          <w:szCs w:val="18"/>
        </w:rPr>
      </w:pPr>
      <w:r w:rsidRPr="00681FDD">
        <w:rPr>
          <w:rFonts w:ascii="Times New Roman" w:hAnsi="Times New Roman"/>
          <w:sz w:val="18"/>
          <w:szCs w:val="18"/>
        </w:rPr>
        <w:t xml:space="preserve">        2. Заключить соглашение с муниципальным районом Волжский Самарской области о передаче  осуществления  части полномочий  по вопросам,  указанным в п.1 данного решения.</w:t>
      </w:r>
    </w:p>
    <w:p w:rsidR="00681FDD" w:rsidRPr="00681FDD" w:rsidRDefault="00681FDD" w:rsidP="00681FDD">
      <w:pPr>
        <w:spacing w:after="0"/>
        <w:jc w:val="both"/>
        <w:rPr>
          <w:rFonts w:ascii="Times New Roman" w:hAnsi="Times New Roman"/>
          <w:sz w:val="18"/>
          <w:szCs w:val="18"/>
        </w:rPr>
      </w:pPr>
      <w:r w:rsidRPr="00681FDD">
        <w:rPr>
          <w:rFonts w:ascii="Times New Roman" w:hAnsi="Times New Roman"/>
          <w:sz w:val="18"/>
          <w:szCs w:val="18"/>
        </w:rPr>
        <w:t xml:space="preserve">      3. Подписание соглашения  поручить Главе городского поселения Петра Дубрава муниципального района Волжский Самарской области – Крашенинникову Владимиру Александровичу.</w:t>
      </w:r>
    </w:p>
    <w:p w:rsidR="00681FDD" w:rsidRPr="00681FDD" w:rsidRDefault="00681FDD" w:rsidP="00681FDD">
      <w:pPr>
        <w:spacing w:after="0"/>
        <w:jc w:val="both"/>
        <w:rPr>
          <w:rFonts w:ascii="Times New Roman" w:hAnsi="Times New Roman"/>
          <w:sz w:val="18"/>
          <w:szCs w:val="18"/>
        </w:rPr>
      </w:pPr>
      <w:r w:rsidRPr="00681FDD">
        <w:rPr>
          <w:rFonts w:ascii="Times New Roman" w:hAnsi="Times New Roman"/>
          <w:sz w:val="18"/>
          <w:szCs w:val="18"/>
        </w:rPr>
        <w:t xml:space="preserve">        4. Опубликовать настоящее Решение в печатном средстве информации городского поселения Петра Дубрава «Голос Дубравы» и на официальном сайте администрации городского поселения Петра Дубрава муниципального района Волжский Самарской области.</w:t>
      </w:r>
    </w:p>
    <w:p w:rsidR="00681FDD" w:rsidRPr="00681FDD" w:rsidRDefault="00681FDD" w:rsidP="00681FDD">
      <w:pPr>
        <w:pStyle w:val="a9"/>
        <w:jc w:val="both"/>
        <w:rPr>
          <w:rFonts w:ascii="Times New Roman" w:eastAsia="Arial" w:hAnsi="Times New Roman"/>
          <w:sz w:val="18"/>
          <w:szCs w:val="18"/>
        </w:rPr>
      </w:pPr>
      <w:r w:rsidRPr="00681FDD">
        <w:rPr>
          <w:rFonts w:ascii="Times New Roman" w:eastAsia="Arial" w:hAnsi="Times New Roman"/>
          <w:sz w:val="18"/>
          <w:szCs w:val="18"/>
        </w:rPr>
        <w:t xml:space="preserve">          5. Настоящее решение вступает в силу со дня его официального опубликования и распространяет свое действие на правоотношения, возникшие с 01.05.2021 года.</w:t>
      </w:r>
    </w:p>
    <w:p w:rsidR="00681FDD" w:rsidRPr="00681FDD" w:rsidRDefault="00681FDD" w:rsidP="00681FDD">
      <w:pPr>
        <w:spacing w:after="0"/>
        <w:jc w:val="both"/>
        <w:outlineLvl w:val="0"/>
        <w:rPr>
          <w:rFonts w:ascii="Times New Roman" w:hAnsi="Times New Roman"/>
          <w:b/>
          <w:sz w:val="18"/>
          <w:szCs w:val="18"/>
        </w:rPr>
      </w:pPr>
    </w:p>
    <w:p w:rsidR="00681FDD" w:rsidRPr="00681FDD" w:rsidRDefault="00681FDD" w:rsidP="00681FDD">
      <w:pPr>
        <w:spacing w:after="0"/>
        <w:jc w:val="both"/>
        <w:outlineLvl w:val="0"/>
        <w:rPr>
          <w:rFonts w:ascii="Times New Roman" w:hAnsi="Times New Roman"/>
          <w:b/>
          <w:sz w:val="18"/>
          <w:szCs w:val="18"/>
        </w:rPr>
      </w:pPr>
      <w:r w:rsidRPr="00681FDD">
        <w:rPr>
          <w:rFonts w:ascii="Times New Roman" w:hAnsi="Times New Roman"/>
          <w:b/>
          <w:sz w:val="18"/>
          <w:szCs w:val="18"/>
        </w:rPr>
        <w:t>И.о. Главы городского поселения                                     Г.В.Чернышов</w:t>
      </w:r>
    </w:p>
    <w:p w:rsidR="00681FDD" w:rsidRPr="00681FDD" w:rsidRDefault="00681FDD" w:rsidP="00681FDD">
      <w:pPr>
        <w:spacing w:after="0"/>
        <w:jc w:val="both"/>
        <w:rPr>
          <w:rFonts w:ascii="Times New Roman" w:hAnsi="Times New Roman"/>
          <w:b/>
          <w:sz w:val="18"/>
          <w:szCs w:val="18"/>
        </w:rPr>
      </w:pPr>
      <w:r w:rsidRPr="00681FDD">
        <w:rPr>
          <w:rFonts w:ascii="Times New Roman" w:hAnsi="Times New Roman"/>
          <w:b/>
          <w:sz w:val="18"/>
          <w:szCs w:val="18"/>
        </w:rPr>
        <w:t xml:space="preserve">     </w:t>
      </w:r>
    </w:p>
    <w:p w:rsidR="00681FDD" w:rsidRPr="00681FDD" w:rsidRDefault="00681FDD" w:rsidP="00681FDD">
      <w:pPr>
        <w:spacing w:after="0"/>
        <w:jc w:val="both"/>
        <w:rPr>
          <w:rFonts w:ascii="Times New Roman" w:hAnsi="Times New Roman"/>
          <w:b/>
          <w:sz w:val="18"/>
          <w:szCs w:val="18"/>
        </w:rPr>
      </w:pPr>
    </w:p>
    <w:p w:rsidR="00681FDD" w:rsidRPr="00681FDD" w:rsidRDefault="00681FDD" w:rsidP="00681FDD">
      <w:pPr>
        <w:spacing w:after="0"/>
        <w:jc w:val="both"/>
        <w:outlineLvl w:val="0"/>
        <w:rPr>
          <w:rFonts w:ascii="Times New Roman" w:hAnsi="Times New Roman"/>
          <w:b/>
          <w:sz w:val="18"/>
          <w:szCs w:val="18"/>
        </w:rPr>
      </w:pPr>
    </w:p>
    <w:p w:rsidR="00681FDD" w:rsidRPr="00681FDD" w:rsidRDefault="00681FDD" w:rsidP="00681FDD">
      <w:pPr>
        <w:spacing w:after="0"/>
        <w:outlineLvl w:val="0"/>
        <w:rPr>
          <w:sz w:val="18"/>
          <w:szCs w:val="18"/>
        </w:rPr>
      </w:pPr>
      <w:r w:rsidRPr="00681FDD">
        <w:rPr>
          <w:rFonts w:ascii="Times New Roman" w:hAnsi="Times New Roman"/>
          <w:b/>
          <w:sz w:val="18"/>
          <w:szCs w:val="18"/>
        </w:rPr>
        <w:t xml:space="preserve">Председатель     Собрания Представителей                                                       Л.Н. Ларюшина   </w:t>
      </w:r>
    </w:p>
    <w:p w:rsidR="009267E9" w:rsidRPr="00681FDD" w:rsidRDefault="009267E9" w:rsidP="00D51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9267E9" w:rsidRPr="00681FDD" w:rsidRDefault="009267E9" w:rsidP="00D51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18"/>
          <w:szCs w:val="18"/>
        </w:rPr>
      </w:pPr>
    </w:p>
    <w:p w:rsidR="000647C2" w:rsidRPr="00561A58" w:rsidRDefault="000647C2" w:rsidP="000647C2">
      <w:pPr>
        <w:jc w:val="center"/>
        <w:rPr>
          <w:rFonts w:ascii="Times New Roman" w:hAnsi="Times New Roman" w:cs="Times New Roman"/>
          <w:b/>
          <w:color w:val="009A46"/>
          <w:sz w:val="18"/>
          <w:szCs w:val="18"/>
        </w:rPr>
      </w:pPr>
      <w:r w:rsidRPr="00561A58">
        <w:rPr>
          <w:rFonts w:ascii="Times New Roman" w:hAnsi="Times New Roman" w:cs="Times New Roman"/>
          <w:b/>
          <w:color w:val="009A46"/>
          <w:sz w:val="18"/>
          <w:szCs w:val="18"/>
        </w:rPr>
        <w:t>УВАЖАЕМЫЕ ЖИТЕЛИ!</w:t>
      </w:r>
    </w:p>
    <w:p w:rsidR="000647C2" w:rsidRPr="00561A58" w:rsidRDefault="000647C2" w:rsidP="000647C2">
      <w:pPr>
        <w:ind w:firstLine="709"/>
        <w:jc w:val="both"/>
        <w:rPr>
          <w:rFonts w:ascii="Times New Roman" w:hAnsi="Times New Roman" w:cs="Times New Roman"/>
          <w:bCs/>
          <w:color w:val="009A46"/>
          <w:sz w:val="18"/>
          <w:szCs w:val="18"/>
        </w:rPr>
      </w:pPr>
      <w:r w:rsidRPr="00561A58">
        <w:rPr>
          <w:rFonts w:ascii="Times New Roman" w:hAnsi="Times New Roman" w:cs="Times New Roman"/>
          <w:bCs/>
          <w:sz w:val="18"/>
          <w:szCs w:val="18"/>
        </w:rPr>
        <w:t>В соответствии с Федеральным законом от 21 июля 2005 года №108 «О Всероссийской сельскохозяйственной переписи»                (с изменениями и дополнениями), постановлением Правительства Российской Федерации от 29.08.2020 г. № 1315 «Об организации сельскохозяйственной микропереписи 2021 года»</w:t>
      </w:r>
      <w:r w:rsidRPr="00561A58">
        <w:rPr>
          <w:rFonts w:ascii="Times New Roman" w:hAnsi="Times New Roman" w:cs="Times New Roman"/>
          <w:bCs/>
          <w:color w:val="009A46"/>
          <w:sz w:val="18"/>
          <w:szCs w:val="18"/>
        </w:rPr>
        <w:t xml:space="preserve"> </w:t>
      </w:r>
      <w:r w:rsidRPr="00561A58">
        <w:rPr>
          <w:rFonts w:ascii="Times New Roman" w:hAnsi="Times New Roman" w:cs="Times New Roman"/>
          <w:b/>
          <w:bCs/>
          <w:color w:val="009A46"/>
          <w:sz w:val="18"/>
          <w:szCs w:val="18"/>
        </w:rPr>
        <w:t>с 1 по 30 августа 2021 года</w:t>
      </w:r>
      <w:r w:rsidRPr="00561A58">
        <w:rPr>
          <w:rFonts w:ascii="Times New Roman" w:hAnsi="Times New Roman" w:cs="Times New Roman"/>
          <w:bCs/>
          <w:color w:val="009A46"/>
          <w:sz w:val="18"/>
          <w:szCs w:val="18"/>
        </w:rPr>
        <w:t xml:space="preserve"> будет проводиться </w:t>
      </w:r>
      <w:r w:rsidRPr="00561A58">
        <w:rPr>
          <w:rFonts w:ascii="Times New Roman" w:hAnsi="Times New Roman" w:cs="Times New Roman"/>
          <w:b/>
          <w:bCs/>
          <w:color w:val="009A46"/>
          <w:sz w:val="18"/>
          <w:szCs w:val="18"/>
        </w:rPr>
        <w:t>сельскохозяйственная микроперепись</w:t>
      </w:r>
      <w:r w:rsidRPr="00561A58">
        <w:rPr>
          <w:rFonts w:ascii="Times New Roman" w:hAnsi="Times New Roman" w:cs="Times New Roman"/>
          <w:bCs/>
          <w:color w:val="009A46"/>
          <w:sz w:val="18"/>
          <w:szCs w:val="18"/>
        </w:rPr>
        <w:t>.</w:t>
      </w:r>
    </w:p>
    <w:p w:rsidR="000647C2" w:rsidRPr="00561A58" w:rsidRDefault="000647C2" w:rsidP="000647C2">
      <w:pPr>
        <w:spacing w:before="120" w:after="120"/>
        <w:ind w:firstLine="709"/>
        <w:jc w:val="both"/>
        <w:rPr>
          <w:rFonts w:ascii="Times New Roman" w:hAnsi="Times New Roman" w:cs="Times New Roman"/>
          <w:bCs/>
          <w:sz w:val="18"/>
          <w:szCs w:val="18"/>
        </w:rPr>
      </w:pPr>
      <w:r w:rsidRPr="00561A58">
        <w:rPr>
          <w:rFonts w:ascii="Times New Roman" w:hAnsi="Times New Roman" w:cs="Times New Roman"/>
          <w:bCs/>
          <w:sz w:val="18"/>
          <w:szCs w:val="18"/>
        </w:rPr>
        <w:t>Целями сельскохозяйственной микропереписи 2021 года являются:</w:t>
      </w:r>
    </w:p>
    <w:p w:rsidR="000647C2" w:rsidRPr="00561A58" w:rsidRDefault="000647C2" w:rsidP="000647C2">
      <w:pPr>
        <w:pStyle w:val="a6"/>
        <w:numPr>
          <w:ilvl w:val="0"/>
          <w:numId w:val="2"/>
        </w:numPr>
        <w:spacing w:before="120" w:after="120" w:line="240" w:lineRule="auto"/>
        <w:ind w:left="426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561A58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получение официальной статистической информации о произошедших структурных изменениях в сельском хозяйстве;</w:t>
      </w:r>
    </w:p>
    <w:p w:rsidR="000647C2" w:rsidRPr="00561A58" w:rsidRDefault="000647C2" w:rsidP="000647C2">
      <w:pPr>
        <w:pStyle w:val="a6"/>
        <w:numPr>
          <w:ilvl w:val="0"/>
          <w:numId w:val="2"/>
        </w:numPr>
        <w:spacing w:before="120" w:after="120" w:line="240" w:lineRule="auto"/>
        <w:ind w:left="426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561A58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получение сведений по категориям сельхозпроизводителей, которые в межпереписной период наблюдаются выборочно или по которым наблюдение не проводится;</w:t>
      </w:r>
    </w:p>
    <w:p w:rsidR="000647C2" w:rsidRPr="00561A58" w:rsidRDefault="000647C2" w:rsidP="000647C2">
      <w:pPr>
        <w:pStyle w:val="a6"/>
        <w:numPr>
          <w:ilvl w:val="0"/>
          <w:numId w:val="2"/>
        </w:numPr>
        <w:spacing w:before="120" w:after="120" w:line="240" w:lineRule="auto"/>
        <w:ind w:left="426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561A58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корректировка коэффициентов досчета необследуемой части хозяйств населения в межпереписной период;</w:t>
      </w:r>
    </w:p>
    <w:p w:rsidR="000647C2" w:rsidRPr="00561A58" w:rsidRDefault="000647C2" w:rsidP="000647C2">
      <w:pPr>
        <w:pStyle w:val="a6"/>
        <w:numPr>
          <w:ilvl w:val="0"/>
          <w:numId w:val="2"/>
        </w:numPr>
        <w:spacing w:before="120" w:after="120" w:line="240" w:lineRule="auto"/>
        <w:ind w:left="426"/>
        <w:jc w:val="both"/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</w:pPr>
      <w:r w:rsidRPr="00561A58">
        <w:rPr>
          <w:rFonts w:ascii="Times New Roman" w:eastAsia="Times New Roman" w:hAnsi="Times New Roman" w:cs="Times New Roman"/>
          <w:bCs/>
          <w:sz w:val="18"/>
          <w:szCs w:val="18"/>
          <w:lang w:eastAsia="ru-RU"/>
        </w:rPr>
        <w:t>актуализация генеральных совокупностей сельскохозяйственных производителей для повышения качества данных текущего статистического наблюдения в межпереписной период.</w:t>
      </w:r>
    </w:p>
    <w:p w:rsidR="000647C2" w:rsidRPr="00561A58" w:rsidRDefault="000647C2" w:rsidP="000647C2">
      <w:pPr>
        <w:ind w:firstLine="709"/>
        <w:jc w:val="both"/>
        <w:rPr>
          <w:rFonts w:ascii="Times New Roman" w:hAnsi="Times New Roman" w:cs="Times New Roman"/>
          <w:color w:val="009A46"/>
          <w:sz w:val="18"/>
          <w:szCs w:val="18"/>
        </w:rPr>
      </w:pPr>
      <w:r w:rsidRPr="00561A58">
        <w:rPr>
          <w:rFonts w:ascii="Times New Roman" w:hAnsi="Times New Roman" w:cs="Times New Roman"/>
          <w:bCs/>
          <w:sz w:val="18"/>
          <w:szCs w:val="18"/>
        </w:rPr>
        <w:t>Объектами сельскохозяйственной микропереписи 2021 года являются сельскохозяйственные организации, крестьянские (фермерские) хозяйства и индивидуальные предприниматели, некоммерческие объединения граждан и личные подсобные хозяйства населения.</w:t>
      </w:r>
      <w:r w:rsidRPr="00561A58">
        <w:rPr>
          <w:rFonts w:ascii="Times New Roman" w:hAnsi="Times New Roman" w:cs="Times New Roman"/>
          <w:sz w:val="18"/>
          <w:szCs w:val="18"/>
        </w:rPr>
        <w:t xml:space="preserve"> </w:t>
      </w:r>
      <w:r w:rsidRPr="00561A58">
        <w:rPr>
          <w:rFonts w:ascii="Times New Roman" w:hAnsi="Times New Roman" w:cs="Times New Roman"/>
          <w:b/>
          <w:bCs/>
          <w:color w:val="009A46"/>
          <w:sz w:val="18"/>
          <w:szCs w:val="18"/>
        </w:rPr>
        <w:t>Охват личных подсобных хозяйств сельских населенных пунктов в муниципальных районах</w:t>
      </w:r>
      <w:r w:rsidRPr="00561A58">
        <w:rPr>
          <w:rFonts w:ascii="Times New Roman" w:hAnsi="Times New Roman" w:cs="Times New Roman"/>
          <w:bCs/>
          <w:color w:val="009A46"/>
          <w:sz w:val="18"/>
          <w:szCs w:val="18"/>
        </w:rPr>
        <w:t xml:space="preserve"> </w:t>
      </w:r>
      <w:r w:rsidRPr="00561A58">
        <w:rPr>
          <w:rFonts w:ascii="Times New Roman" w:hAnsi="Times New Roman" w:cs="Times New Roman"/>
          <w:b/>
          <w:bCs/>
          <w:color w:val="009A46"/>
          <w:sz w:val="18"/>
          <w:szCs w:val="18"/>
        </w:rPr>
        <w:t>Самарской области</w:t>
      </w:r>
      <w:r w:rsidRPr="00561A58">
        <w:rPr>
          <w:rFonts w:ascii="Times New Roman" w:hAnsi="Times New Roman" w:cs="Times New Roman"/>
          <w:bCs/>
          <w:color w:val="009A46"/>
          <w:sz w:val="18"/>
          <w:szCs w:val="18"/>
        </w:rPr>
        <w:t xml:space="preserve"> </w:t>
      </w:r>
      <w:r w:rsidRPr="00561A58">
        <w:rPr>
          <w:rFonts w:ascii="Times New Roman" w:hAnsi="Times New Roman" w:cs="Times New Roman"/>
          <w:b/>
          <w:bCs/>
          <w:color w:val="009A46"/>
          <w:sz w:val="18"/>
          <w:szCs w:val="18"/>
        </w:rPr>
        <w:t xml:space="preserve">составит 100%.  </w:t>
      </w:r>
    </w:p>
    <w:p w:rsidR="000647C2" w:rsidRPr="00561A58" w:rsidRDefault="000647C2" w:rsidP="000647C2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561A58">
        <w:rPr>
          <w:rFonts w:ascii="Times New Roman" w:hAnsi="Times New Roman" w:cs="Times New Roman"/>
          <w:color w:val="009A46"/>
          <w:sz w:val="18"/>
          <w:szCs w:val="18"/>
        </w:rPr>
        <w:t xml:space="preserve">В период </w:t>
      </w:r>
      <w:r w:rsidRPr="00561A58">
        <w:rPr>
          <w:rFonts w:ascii="Times New Roman" w:hAnsi="Times New Roman" w:cs="Times New Roman"/>
          <w:b/>
          <w:color w:val="009A46"/>
          <w:sz w:val="18"/>
          <w:szCs w:val="18"/>
        </w:rPr>
        <w:t xml:space="preserve">с 1 по 30 августа 2021 года </w:t>
      </w:r>
      <w:r w:rsidRPr="00561A58">
        <w:rPr>
          <w:rFonts w:ascii="Times New Roman" w:hAnsi="Times New Roman" w:cs="Times New Roman"/>
          <w:color w:val="009A46"/>
          <w:sz w:val="18"/>
          <w:szCs w:val="18"/>
        </w:rPr>
        <w:t xml:space="preserve">к Вам будет приходить </w:t>
      </w:r>
      <w:r w:rsidRPr="00561A58">
        <w:rPr>
          <w:rFonts w:ascii="Times New Roman" w:hAnsi="Times New Roman" w:cs="Times New Roman"/>
          <w:b/>
          <w:color w:val="009A46"/>
          <w:sz w:val="18"/>
          <w:szCs w:val="18"/>
        </w:rPr>
        <w:t>переписчик</w:t>
      </w:r>
      <w:r w:rsidRPr="00561A58">
        <w:rPr>
          <w:rFonts w:ascii="Times New Roman" w:hAnsi="Times New Roman" w:cs="Times New Roman"/>
          <w:color w:val="009A46"/>
          <w:sz w:val="18"/>
          <w:szCs w:val="18"/>
        </w:rPr>
        <w:t xml:space="preserve">, который предъявит удостоверение и паспорт гражданина Российской Федерации. </w:t>
      </w:r>
      <w:r w:rsidRPr="00561A58">
        <w:rPr>
          <w:rFonts w:ascii="Times New Roman" w:hAnsi="Times New Roman" w:cs="Times New Roman"/>
          <w:sz w:val="18"/>
          <w:szCs w:val="18"/>
        </w:rPr>
        <w:t>Чем более достоверные и точные сведения Вы предоставите, тем надежнее и качественнее будут результаты обследования.</w:t>
      </w:r>
    </w:p>
    <w:p w:rsidR="000647C2" w:rsidRPr="00561A58" w:rsidRDefault="000647C2" w:rsidP="000647C2">
      <w:pPr>
        <w:ind w:firstLine="709"/>
        <w:jc w:val="both"/>
        <w:rPr>
          <w:rFonts w:ascii="Times New Roman" w:hAnsi="Times New Roman" w:cs="Times New Roman"/>
          <w:b/>
          <w:color w:val="009A46"/>
          <w:sz w:val="18"/>
          <w:szCs w:val="18"/>
        </w:rPr>
      </w:pPr>
      <w:r w:rsidRPr="00561A58">
        <w:rPr>
          <w:rFonts w:ascii="Times New Roman" w:hAnsi="Times New Roman" w:cs="Times New Roman"/>
          <w:b/>
          <w:color w:val="009A46"/>
          <w:sz w:val="18"/>
          <w:szCs w:val="18"/>
        </w:rPr>
        <w:t>Территориальный орган Федеральной службы государственной статистики по Самарской области гарантирует конфиденциальность всех сообщенных Вами сведений. Ваши данные будут использованы только для формирования показателей по сельскому хозяйству в целом по области.</w:t>
      </w:r>
    </w:p>
    <w:p w:rsidR="000647C2" w:rsidRPr="00561A58" w:rsidRDefault="000647C2" w:rsidP="000647C2">
      <w:pPr>
        <w:ind w:firstLine="709"/>
        <w:jc w:val="both"/>
        <w:rPr>
          <w:rFonts w:ascii="Times New Roman" w:hAnsi="Times New Roman" w:cs="Times New Roman"/>
          <w:color w:val="009A46"/>
          <w:sz w:val="18"/>
          <w:szCs w:val="18"/>
        </w:rPr>
      </w:pPr>
      <w:r w:rsidRPr="00561A58">
        <w:rPr>
          <w:rFonts w:ascii="Times New Roman" w:hAnsi="Times New Roman" w:cs="Times New Roman"/>
          <w:sz w:val="18"/>
          <w:szCs w:val="18"/>
        </w:rPr>
        <w:lastRenderedPageBreak/>
        <w:t>Вы можете позвонить в Территориальный орган Федеральной службы государственной статистики по Самарской области по телефону</w:t>
      </w:r>
      <w:r w:rsidRPr="00561A58">
        <w:rPr>
          <w:rFonts w:ascii="Times New Roman" w:hAnsi="Times New Roman" w:cs="Times New Roman"/>
          <w:color w:val="009A46"/>
          <w:sz w:val="18"/>
          <w:szCs w:val="18"/>
        </w:rPr>
        <w:t xml:space="preserve">                </w:t>
      </w:r>
      <w:r w:rsidRPr="00561A58">
        <w:rPr>
          <w:rFonts w:ascii="Times New Roman" w:hAnsi="Times New Roman" w:cs="Times New Roman"/>
          <w:b/>
          <w:color w:val="009A46"/>
          <w:sz w:val="18"/>
          <w:szCs w:val="18"/>
        </w:rPr>
        <w:t>8(846) 263-89-77, 263-88-26</w:t>
      </w:r>
      <w:r w:rsidRPr="00561A58">
        <w:rPr>
          <w:rFonts w:ascii="Times New Roman" w:hAnsi="Times New Roman" w:cs="Times New Roman"/>
          <w:color w:val="009A46"/>
          <w:sz w:val="18"/>
          <w:szCs w:val="18"/>
        </w:rPr>
        <w:t xml:space="preserve"> и получить ответы на интересующие Вас вопросы.</w:t>
      </w:r>
    </w:p>
    <w:p w:rsidR="000647C2" w:rsidRPr="00561A58" w:rsidRDefault="000647C2" w:rsidP="000647C2">
      <w:pPr>
        <w:ind w:firstLine="709"/>
        <w:jc w:val="both"/>
        <w:rPr>
          <w:rFonts w:ascii="Times New Roman" w:hAnsi="Times New Roman" w:cs="Times New Roman"/>
          <w:sz w:val="18"/>
          <w:szCs w:val="18"/>
        </w:rPr>
      </w:pPr>
      <w:r w:rsidRPr="00561A58">
        <w:rPr>
          <w:rFonts w:ascii="Times New Roman" w:hAnsi="Times New Roman" w:cs="Times New Roman"/>
          <w:bCs/>
          <w:sz w:val="18"/>
          <w:szCs w:val="18"/>
        </w:rPr>
        <w:t xml:space="preserve">Оперативные итоги переписи будут получены в декабре 2021 года, окончательные - в </w:t>
      </w:r>
      <w:r w:rsidRPr="00561A58">
        <w:rPr>
          <w:rFonts w:ascii="Times New Roman" w:hAnsi="Times New Roman" w:cs="Times New Roman"/>
          <w:bCs/>
          <w:sz w:val="18"/>
          <w:szCs w:val="18"/>
          <w:lang w:val="en-US"/>
        </w:rPr>
        <w:t>IV</w:t>
      </w:r>
      <w:r w:rsidRPr="00561A58">
        <w:rPr>
          <w:rFonts w:ascii="Times New Roman" w:hAnsi="Times New Roman" w:cs="Times New Roman"/>
          <w:bCs/>
          <w:sz w:val="18"/>
          <w:szCs w:val="18"/>
        </w:rPr>
        <w:t xml:space="preserve"> квартале 2022 года.</w:t>
      </w:r>
    </w:p>
    <w:p w:rsidR="000647C2" w:rsidRPr="00561A58" w:rsidRDefault="000647C2" w:rsidP="000647C2">
      <w:pPr>
        <w:rPr>
          <w:rFonts w:ascii="Times New Roman" w:hAnsi="Times New Roman" w:cs="Times New Roman"/>
          <w:b/>
          <w:color w:val="009A46"/>
          <w:sz w:val="18"/>
          <w:szCs w:val="18"/>
        </w:rPr>
      </w:pPr>
    </w:p>
    <w:p w:rsidR="000647C2" w:rsidRPr="00561A58" w:rsidRDefault="000647C2" w:rsidP="000647C2">
      <w:pPr>
        <w:ind w:firstLine="709"/>
        <w:jc w:val="center"/>
        <w:rPr>
          <w:rFonts w:ascii="Times New Roman" w:hAnsi="Times New Roman" w:cs="Times New Roman"/>
          <w:b/>
          <w:color w:val="009A46"/>
          <w:sz w:val="18"/>
          <w:szCs w:val="18"/>
        </w:rPr>
      </w:pPr>
      <w:r w:rsidRPr="00561A58">
        <w:rPr>
          <w:rFonts w:ascii="Times New Roman" w:hAnsi="Times New Roman" w:cs="Times New Roman"/>
          <w:b/>
          <w:color w:val="009A46"/>
          <w:sz w:val="18"/>
          <w:szCs w:val="18"/>
        </w:rPr>
        <w:t>ВАШЕ УЧАСТИЕ В ОБСЛЕДОВАНИИ ОЧЕНЬ ВАЖНО!</w:t>
      </w:r>
    </w:p>
    <w:p w:rsidR="00561A58" w:rsidRDefault="00C86F84" w:rsidP="00F02555">
      <w:pPr>
        <w:spacing w:after="0"/>
        <w:ind w:right="283" w:firstLine="709"/>
        <w:jc w:val="center"/>
        <w:rPr>
          <w:b/>
          <w:color w:val="009A46"/>
          <w:sz w:val="18"/>
          <w:szCs w:val="18"/>
        </w:rPr>
      </w:pPr>
      <w:r w:rsidRPr="00C86F84">
        <w:rPr>
          <w:b/>
          <w:color w:val="009A46"/>
          <w:sz w:val="18"/>
          <w:szCs w:val="18"/>
        </w:rPr>
        <w:object w:dxaOrig="9180" w:dyaOrig="118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440.25pt" o:ole="">
            <v:imagedata r:id="rId12" o:title=""/>
          </v:shape>
          <o:OLEObject Type="Embed" ProgID="AcroExch.Document.DC" ShapeID="_x0000_i1025" DrawAspect="Content" ObjectID="_1686654838" r:id="rId13"/>
        </w:object>
      </w:r>
      <w:r w:rsidRPr="00C86F84">
        <w:rPr>
          <w:rFonts w:ascii="Times New Roman" w:hAnsi="Times New Roman" w:cs="Times New Roman"/>
          <w:b/>
          <w:color w:val="404040" w:themeColor="text1" w:themeTint="BF"/>
          <w:sz w:val="18"/>
          <w:szCs w:val="18"/>
        </w:rPr>
        <w:t>Прокуратура Волжского района информирует</w:t>
      </w:r>
    </w:p>
    <w:p w:rsidR="006653CF" w:rsidRPr="006653CF" w:rsidRDefault="006653CF" w:rsidP="00F02555">
      <w:pPr>
        <w:spacing w:after="0" w:line="240" w:lineRule="exact"/>
        <w:jc w:val="center"/>
        <w:rPr>
          <w:rFonts w:ascii="Times New Roman" w:eastAsia="Times New Roman" w:hAnsi="Times New Roman" w:cs="Times New Roman"/>
          <w:b/>
          <w:sz w:val="18"/>
          <w:szCs w:val="18"/>
        </w:rPr>
      </w:pPr>
      <w:r w:rsidRPr="006653CF">
        <w:rPr>
          <w:rFonts w:ascii="Times New Roman" w:eastAsia="Times New Roman" w:hAnsi="Times New Roman" w:cs="Times New Roman"/>
          <w:b/>
          <w:sz w:val="18"/>
          <w:szCs w:val="18"/>
        </w:rPr>
        <w:t xml:space="preserve"> «О принятых мерах по результатам проверки исполнения законодательства при организации и проведении капитального ремонта»</w:t>
      </w:r>
    </w:p>
    <w:p w:rsidR="006653CF" w:rsidRPr="006653CF" w:rsidRDefault="006653CF" w:rsidP="00F02555">
      <w:pPr>
        <w:spacing w:after="0" w:line="240" w:lineRule="exact"/>
        <w:rPr>
          <w:rFonts w:ascii="Times New Roman" w:eastAsia="Times New Roman" w:hAnsi="Times New Roman" w:cs="Times New Roman"/>
          <w:sz w:val="18"/>
          <w:szCs w:val="18"/>
        </w:rPr>
      </w:pPr>
    </w:p>
    <w:p w:rsidR="006653CF" w:rsidRPr="006653CF" w:rsidRDefault="006653CF" w:rsidP="00F025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6653CF">
        <w:rPr>
          <w:rFonts w:ascii="Times New Roman" w:eastAsia="Times New Roman" w:hAnsi="Times New Roman" w:cs="Times New Roman"/>
          <w:sz w:val="18"/>
          <w:szCs w:val="18"/>
        </w:rPr>
        <w:t xml:space="preserve">Прокуратурой Волжского района Самарской области проведена проверка исполнения законодательства при организации и проведении капитального ремонта в деятельности </w:t>
      </w:r>
      <w:r w:rsidRPr="006653CF">
        <w:rPr>
          <w:rFonts w:ascii="Times New Roman" w:eastAsia="Calibri" w:hAnsi="Times New Roman" w:cs="Times New Roman"/>
          <w:sz w:val="18"/>
          <w:szCs w:val="18"/>
        </w:rPr>
        <w:t>ООО «Вертикаль А».</w:t>
      </w:r>
    </w:p>
    <w:p w:rsidR="006653CF" w:rsidRPr="006653CF" w:rsidRDefault="006653CF" w:rsidP="00F02555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653CF">
        <w:rPr>
          <w:rFonts w:ascii="Times New Roman" w:eastAsia="Calibri" w:hAnsi="Times New Roman" w:cs="Times New Roman"/>
          <w:sz w:val="18"/>
          <w:szCs w:val="18"/>
        </w:rPr>
        <w:t xml:space="preserve">Установлено, что 25.08.2020 между ООО «Вертикаль А» и НО «Региональный оператор Самарской области «Фонд капитального ремонта» заключен договор № ПД2629-20 на выполнение работ по капитальному ремонту общего имущества в многоквартирных домах, расположенных на территории Самарской области (далее – Договор). </w:t>
      </w:r>
    </w:p>
    <w:p w:rsidR="006653CF" w:rsidRPr="006653CF" w:rsidRDefault="006653CF" w:rsidP="006653C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18"/>
          <w:szCs w:val="18"/>
        </w:rPr>
      </w:pPr>
      <w:r w:rsidRPr="006653CF">
        <w:rPr>
          <w:rFonts w:ascii="Times New Roman" w:eastAsia="Calibri" w:hAnsi="Times New Roman" w:cs="Times New Roman"/>
          <w:sz w:val="18"/>
          <w:szCs w:val="18"/>
        </w:rPr>
        <w:t xml:space="preserve">В рамках заключенного Договора ООО «Вертикаль А» взяло на себя обязательство по выполнению работ по ремонту крыш в четырех многоквартирных домам расположенных по адресу: Самарская область, Волжский район, с. Дубовый Умет, переулок Яшина, д. №№ 2, 3, 5, 7.  </w:t>
      </w:r>
    </w:p>
    <w:p w:rsidR="006653CF" w:rsidRPr="006653CF" w:rsidRDefault="006653CF" w:rsidP="006653C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6653CF">
        <w:rPr>
          <w:rFonts w:ascii="Times New Roman" w:eastAsia="Times New Roman" w:hAnsi="Times New Roman" w:cs="Times New Roman"/>
          <w:sz w:val="18"/>
          <w:szCs w:val="18"/>
        </w:rPr>
        <w:t xml:space="preserve">В соответствии с Графиком выполнения работ по капитальному ремонту общего имущества многоквартирных домов, расположенных на территории Самарской области (Приложение № 1 к договору </w:t>
      </w:r>
      <w:r w:rsidRPr="006653CF">
        <w:rPr>
          <w:rFonts w:ascii="Times New Roman" w:eastAsia="Calibri" w:hAnsi="Times New Roman" w:cs="Times New Roman"/>
          <w:sz w:val="18"/>
          <w:szCs w:val="18"/>
        </w:rPr>
        <w:t>№ ПД2629-20 от 25.02.2020) работы должны были начаться в мае текущего года.</w:t>
      </w:r>
    </w:p>
    <w:p w:rsidR="006653CF" w:rsidRPr="006653CF" w:rsidRDefault="006653CF" w:rsidP="006653CF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6653CF">
        <w:rPr>
          <w:rFonts w:ascii="Times New Roman" w:eastAsia="Times New Roman" w:hAnsi="Times New Roman" w:cs="Times New Roman"/>
          <w:sz w:val="18"/>
          <w:szCs w:val="18"/>
        </w:rPr>
        <w:lastRenderedPageBreak/>
        <w:t>Вместе с тем, установлено, что ООО «Вертикаль А» не приступило к выполнению работ в установленные договоров сроки. По состоянию на сегодняшний день работы на объектах не начаты.</w:t>
      </w:r>
    </w:p>
    <w:p w:rsidR="006653CF" w:rsidRPr="006653CF" w:rsidRDefault="006653CF" w:rsidP="00F02555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6653CF">
        <w:rPr>
          <w:rFonts w:ascii="Times New Roman" w:eastAsia="Times New Roman" w:hAnsi="Times New Roman" w:cs="Times New Roman"/>
          <w:sz w:val="18"/>
          <w:szCs w:val="18"/>
        </w:rPr>
        <w:t xml:space="preserve">В связи с изложенным, прокуратурой района в адрес руководителя указанной организаций внесено представление, которое в настоящее время находится в стадии рассмотрения. </w:t>
      </w:r>
    </w:p>
    <w:p w:rsidR="006653CF" w:rsidRPr="006653CF" w:rsidRDefault="006653CF" w:rsidP="006653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  <w:r w:rsidRPr="006653CF">
        <w:rPr>
          <w:rFonts w:ascii="Times New Roman" w:eastAsia="Times New Roman" w:hAnsi="Times New Roman" w:cs="Times New Roman"/>
          <w:sz w:val="18"/>
          <w:szCs w:val="18"/>
        </w:rPr>
        <w:t>Ответственная по СМИ                                                          Л.А. Софронова</w:t>
      </w:r>
    </w:p>
    <w:p w:rsidR="006653CF" w:rsidRPr="006653CF" w:rsidRDefault="006653CF" w:rsidP="006653C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6653CF" w:rsidRPr="006653CF" w:rsidRDefault="006653CF" w:rsidP="006653CF">
      <w:pPr>
        <w:tabs>
          <w:tab w:val="left" w:pos="840"/>
        </w:tabs>
        <w:spacing w:after="0" w:line="240" w:lineRule="exact"/>
        <w:jc w:val="both"/>
        <w:rPr>
          <w:rFonts w:ascii="Times New Roman" w:eastAsia="Times New Roman" w:hAnsi="Times New Roman" w:cs="Times New Roman"/>
          <w:sz w:val="18"/>
          <w:szCs w:val="18"/>
        </w:rPr>
      </w:pPr>
    </w:p>
    <w:p w:rsidR="00C86F84" w:rsidRPr="00C86F84" w:rsidRDefault="00C86F84" w:rsidP="00C86F84">
      <w:pPr>
        <w:jc w:val="center"/>
        <w:rPr>
          <w:rFonts w:ascii="Times New Roman" w:hAnsi="Times New Roman" w:cs="Times New Roman"/>
          <w:i/>
          <w:sz w:val="18"/>
          <w:szCs w:val="18"/>
        </w:rPr>
      </w:pPr>
      <w:r w:rsidRPr="00B52A1F">
        <w:rPr>
          <w:rFonts w:ascii="Times New Roman" w:hAnsi="Times New Roman" w:cs="Times New Roman"/>
          <w:i/>
          <w:noProof/>
          <w:sz w:val="18"/>
          <w:szCs w:val="18"/>
        </w:rPr>
        <w:drawing>
          <wp:inline distT="0" distB="0" distL="0" distR="0">
            <wp:extent cx="657225" cy="542925"/>
            <wp:effectExtent l="19050" t="0" r="9525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225" cy="542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6F84" w:rsidRPr="00B52A1F" w:rsidRDefault="00C86F84" w:rsidP="00C86F8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B52A1F">
        <w:rPr>
          <w:rFonts w:ascii="Times New Roman" w:hAnsi="Times New Roman" w:cs="Times New Roman"/>
          <w:sz w:val="18"/>
          <w:szCs w:val="18"/>
        </w:rPr>
        <w:t xml:space="preserve">АДМИНИСТРАЦИЯ ГОРОДСКОГО ПОСЕЛЕНИЯ ПЕТРА ДУБРАВА </w:t>
      </w:r>
      <w:r w:rsidRPr="00B52A1F">
        <w:rPr>
          <w:rFonts w:ascii="Times New Roman" w:hAnsi="Times New Roman" w:cs="Times New Roman"/>
          <w:sz w:val="18"/>
          <w:szCs w:val="18"/>
        </w:rPr>
        <w:br/>
        <w:t>МУНИЦИПАЛЬНОГО РАЙОНА ВОЛЖСКИЙ САМАРСКОЙ ОБЛАСТИ</w:t>
      </w:r>
    </w:p>
    <w:p w:rsidR="00C86F84" w:rsidRPr="00B52A1F" w:rsidRDefault="00C86F84" w:rsidP="00C86F8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C86F84" w:rsidRPr="00B52A1F" w:rsidRDefault="00C86F84" w:rsidP="00C86F8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B52A1F">
        <w:rPr>
          <w:rFonts w:ascii="Times New Roman" w:hAnsi="Times New Roman" w:cs="Times New Roman"/>
          <w:sz w:val="18"/>
          <w:szCs w:val="18"/>
        </w:rPr>
        <w:t xml:space="preserve">ПОСТАНОВЛЕНИЕ </w:t>
      </w:r>
    </w:p>
    <w:p w:rsidR="00C86F84" w:rsidRPr="00B52A1F" w:rsidRDefault="00C86F84" w:rsidP="00C86F8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</w:p>
    <w:p w:rsidR="00C86F84" w:rsidRPr="00B52A1F" w:rsidRDefault="00C86F84" w:rsidP="00C86F84">
      <w:pPr>
        <w:spacing w:after="0" w:line="240" w:lineRule="auto"/>
        <w:jc w:val="center"/>
        <w:rPr>
          <w:rFonts w:ascii="Times New Roman" w:hAnsi="Times New Roman" w:cs="Times New Roman"/>
          <w:sz w:val="18"/>
          <w:szCs w:val="18"/>
        </w:rPr>
      </w:pPr>
      <w:r w:rsidRPr="00B52A1F">
        <w:rPr>
          <w:rFonts w:ascii="Times New Roman" w:hAnsi="Times New Roman" w:cs="Times New Roman"/>
          <w:sz w:val="18"/>
          <w:szCs w:val="18"/>
        </w:rPr>
        <w:t xml:space="preserve">от  29.06.2021  №  136                                               </w:t>
      </w:r>
    </w:p>
    <w:p w:rsidR="00C86F84" w:rsidRPr="00B52A1F" w:rsidRDefault="00C86F84" w:rsidP="00C86F84">
      <w:pPr>
        <w:pStyle w:val="ConsPlusTitle"/>
        <w:rPr>
          <w:rFonts w:ascii="Times New Roman" w:hAnsi="Times New Roman" w:cs="Times New Roman"/>
          <w:b w:val="0"/>
          <w:sz w:val="18"/>
          <w:szCs w:val="18"/>
        </w:rPr>
      </w:pPr>
    </w:p>
    <w:p w:rsidR="00C86F84" w:rsidRPr="00B52A1F" w:rsidRDefault="00C86F84" w:rsidP="00C86F84">
      <w:pPr>
        <w:pStyle w:val="ConsPlusTitle"/>
        <w:jc w:val="center"/>
        <w:rPr>
          <w:rFonts w:ascii="Times New Roman" w:hAnsi="Times New Roman" w:cs="Times New Roman"/>
          <w:b w:val="0"/>
          <w:sz w:val="18"/>
          <w:szCs w:val="18"/>
        </w:rPr>
      </w:pPr>
      <w:r w:rsidRPr="00B52A1F">
        <w:rPr>
          <w:rFonts w:ascii="Times New Roman" w:hAnsi="Times New Roman" w:cs="Times New Roman"/>
          <w:b w:val="0"/>
          <w:sz w:val="18"/>
          <w:szCs w:val="18"/>
        </w:rPr>
        <w:t>О проведении месячника безопасности на водных объектах на территории городского поселения Петра Дубрава муниципального района Волжский Самарской области</w:t>
      </w:r>
    </w:p>
    <w:p w:rsidR="00C86F84" w:rsidRPr="00B52A1F" w:rsidRDefault="00C86F84" w:rsidP="00C86F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p w:rsidR="00C86F84" w:rsidRPr="00B52A1F" w:rsidRDefault="00C86F84" w:rsidP="00C86F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18"/>
          <w:szCs w:val="18"/>
          <w:lang w:eastAsia="en-US"/>
        </w:rPr>
      </w:pPr>
      <w:r w:rsidRPr="00B52A1F">
        <w:rPr>
          <w:rFonts w:ascii="Times New Roman" w:hAnsi="Times New Roman" w:cs="Times New Roman"/>
          <w:sz w:val="18"/>
          <w:szCs w:val="18"/>
        </w:rPr>
        <w:t xml:space="preserve">          В соответствии с Федеральным законом от 06.10.2003 № 131-ФЗ «Об общих принципах организации местного самоуправления в Российской Федерации», Федеральным законом от 12.02.1998 № 28-ФЗ «О гражданской обороне», Федеральным законом от 21.12.1994 № 68-ФЗ «О защите населения и территорий от чрезвычайных ситуаций природного и техногенного характера», руководствуясь Уставом городского поселения Петра Дубрава, </w:t>
      </w:r>
      <w:r w:rsidRPr="00B52A1F">
        <w:rPr>
          <w:rFonts w:ascii="Times New Roman" w:eastAsiaTheme="minorHAnsi" w:hAnsi="Times New Roman" w:cs="Times New Roman"/>
          <w:sz w:val="18"/>
          <w:szCs w:val="18"/>
          <w:lang w:eastAsia="en-US"/>
        </w:rPr>
        <w:t>Администрация городского поселения Петра Дубрава муниципального района Волжский Самарской области ПОСТАНОВЛЯЕТ:</w:t>
      </w:r>
    </w:p>
    <w:p w:rsidR="00C86F84" w:rsidRPr="00B52A1F" w:rsidRDefault="00C86F84" w:rsidP="00C86F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18"/>
          <w:szCs w:val="18"/>
          <w:lang w:eastAsia="en-US"/>
        </w:rPr>
      </w:pPr>
    </w:p>
    <w:p w:rsidR="00C86F84" w:rsidRPr="00B52A1F" w:rsidRDefault="00C86F84" w:rsidP="00C86F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18"/>
          <w:szCs w:val="18"/>
          <w:lang w:eastAsia="en-US"/>
        </w:rPr>
      </w:pPr>
      <w:r w:rsidRPr="00B52A1F">
        <w:rPr>
          <w:rFonts w:ascii="Times New Roman" w:eastAsiaTheme="minorHAnsi" w:hAnsi="Times New Roman" w:cs="Times New Roman"/>
          <w:sz w:val="18"/>
          <w:szCs w:val="18"/>
          <w:lang w:eastAsia="en-US"/>
        </w:rPr>
        <w:t xml:space="preserve">      1.Организовать проведение месячника безопасности на водных объектах  на территории  городского поселении Петра Дубрава муниципального района Волжский Самарской области с 28.06.2021 года по 28.07.2021 года</w:t>
      </w:r>
    </w:p>
    <w:p w:rsidR="00C86F84" w:rsidRPr="00B52A1F" w:rsidRDefault="00C86F84" w:rsidP="00C86F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18"/>
          <w:szCs w:val="18"/>
          <w:lang w:eastAsia="en-US"/>
        </w:rPr>
      </w:pPr>
      <w:r w:rsidRPr="00B52A1F">
        <w:rPr>
          <w:rFonts w:ascii="Times New Roman" w:eastAsiaTheme="minorHAnsi" w:hAnsi="Times New Roman" w:cs="Times New Roman"/>
          <w:sz w:val="18"/>
          <w:szCs w:val="18"/>
          <w:lang w:eastAsia="en-US"/>
        </w:rPr>
        <w:t xml:space="preserve">      2.Обеспечить информирование населения о складывающейся обстановке и о мерах безопасности на воде.</w:t>
      </w:r>
    </w:p>
    <w:p w:rsidR="00C86F84" w:rsidRPr="00B52A1F" w:rsidRDefault="00C86F84" w:rsidP="00C86F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18"/>
          <w:szCs w:val="18"/>
          <w:lang w:eastAsia="en-US"/>
        </w:rPr>
      </w:pPr>
      <w:r w:rsidRPr="00B52A1F">
        <w:rPr>
          <w:rFonts w:ascii="Times New Roman" w:eastAsiaTheme="minorHAnsi" w:hAnsi="Times New Roman" w:cs="Times New Roman"/>
          <w:sz w:val="18"/>
          <w:szCs w:val="18"/>
          <w:lang w:eastAsia="en-US"/>
        </w:rPr>
        <w:t xml:space="preserve">      3.Принять меры, направленные на недопущение купания граждан в неустановленных местах.</w:t>
      </w:r>
    </w:p>
    <w:p w:rsidR="00C86F84" w:rsidRPr="00B52A1F" w:rsidRDefault="00C86F84" w:rsidP="00C86F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18"/>
          <w:szCs w:val="18"/>
          <w:lang w:eastAsia="en-US"/>
        </w:rPr>
      </w:pPr>
      <w:r w:rsidRPr="00B52A1F">
        <w:rPr>
          <w:rFonts w:ascii="Times New Roman" w:eastAsiaTheme="minorHAnsi" w:hAnsi="Times New Roman" w:cs="Times New Roman"/>
          <w:sz w:val="18"/>
          <w:szCs w:val="18"/>
          <w:lang w:eastAsia="en-US"/>
        </w:rPr>
        <w:t xml:space="preserve">      4.Обеспечить контроль за установлением знаков, аншлагов о запрете купания граждан в неустановленных местах.</w:t>
      </w:r>
    </w:p>
    <w:p w:rsidR="00C86F84" w:rsidRPr="00B52A1F" w:rsidRDefault="00C86F84" w:rsidP="00C86F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18"/>
          <w:szCs w:val="18"/>
          <w:lang w:eastAsia="en-US"/>
        </w:rPr>
      </w:pPr>
      <w:r w:rsidRPr="00B52A1F">
        <w:rPr>
          <w:rFonts w:ascii="Times New Roman" w:eastAsiaTheme="minorHAnsi" w:hAnsi="Times New Roman" w:cs="Times New Roman"/>
          <w:sz w:val="18"/>
          <w:szCs w:val="18"/>
          <w:lang w:eastAsia="en-US"/>
        </w:rPr>
        <w:t xml:space="preserve">      5.Организовать взаимодействие со спасательными формированиями Самарской области, органами внутренних дел в части осуществления совместных профилактических мероприятий.</w:t>
      </w:r>
    </w:p>
    <w:p w:rsidR="00C86F84" w:rsidRPr="00B52A1F" w:rsidRDefault="00C86F84" w:rsidP="00C86F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18"/>
          <w:szCs w:val="18"/>
          <w:lang w:eastAsia="en-US"/>
        </w:rPr>
      </w:pPr>
      <w:r w:rsidRPr="00B52A1F">
        <w:rPr>
          <w:rFonts w:ascii="Times New Roman" w:eastAsiaTheme="minorHAnsi" w:hAnsi="Times New Roman" w:cs="Times New Roman"/>
          <w:sz w:val="18"/>
          <w:szCs w:val="18"/>
          <w:lang w:eastAsia="en-US"/>
        </w:rPr>
        <w:t xml:space="preserve">      6.Провести профилактически беседы с населением по вопросу предупреждения несчастных случаев на водоемах в летний период и правилам оказания первичной помощи, терпящим бедствие на воде.</w:t>
      </w:r>
    </w:p>
    <w:p w:rsidR="00C86F84" w:rsidRPr="00B52A1F" w:rsidRDefault="00C86F84" w:rsidP="00C86F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18"/>
          <w:szCs w:val="18"/>
          <w:lang w:eastAsia="en-US"/>
        </w:rPr>
      </w:pPr>
      <w:r w:rsidRPr="00B52A1F">
        <w:rPr>
          <w:rFonts w:ascii="Times New Roman" w:eastAsiaTheme="minorHAnsi" w:hAnsi="Times New Roman" w:cs="Times New Roman"/>
          <w:sz w:val="18"/>
          <w:szCs w:val="18"/>
          <w:lang w:eastAsia="en-US"/>
        </w:rPr>
        <w:t xml:space="preserve">      7.Организовать на постоянной основе размещение в средствах массовой информации материалов касающихся соблюдения порядка и правил поведения людей на воде.</w:t>
      </w:r>
    </w:p>
    <w:p w:rsidR="00C86F84" w:rsidRPr="00B52A1F" w:rsidRDefault="00C86F84" w:rsidP="00C86F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18"/>
          <w:szCs w:val="18"/>
          <w:lang w:eastAsia="en-US"/>
        </w:rPr>
      </w:pPr>
      <w:r w:rsidRPr="00B52A1F">
        <w:rPr>
          <w:rFonts w:ascii="Times New Roman" w:eastAsiaTheme="minorHAnsi" w:hAnsi="Times New Roman" w:cs="Times New Roman"/>
          <w:sz w:val="18"/>
          <w:szCs w:val="18"/>
          <w:lang w:eastAsia="en-US"/>
        </w:rPr>
        <w:t xml:space="preserve">      8.Организовать на постоянной основе контроль за местами возможного неорганизованного купания населения, принять меры по обеспечению безопасности и охраны жизни людей на водных объектах, уделив особое внимание профилактическим мероприятия в выходные дни.</w:t>
      </w:r>
    </w:p>
    <w:p w:rsidR="00C86F84" w:rsidRPr="00B52A1F" w:rsidRDefault="00C86F84" w:rsidP="00C86F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18"/>
          <w:szCs w:val="18"/>
          <w:lang w:eastAsia="en-US"/>
        </w:rPr>
      </w:pPr>
      <w:r w:rsidRPr="00B52A1F">
        <w:rPr>
          <w:rFonts w:ascii="Times New Roman" w:eastAsiaTheme="minorHAnsi" w:hAnsi="Times New Roman" w:cs="Times New Roman"/>
          <w:sz w:val="18"/>
          <w:szCs w:val="18"/>
          <w:lang w:eastAsia="en-US"/>
        </w:rPr>
        <w:t xml:space="preserve">      9.Рекомендовать ГБОУ СОШ п.г.т. Петра Дубрава организовать доведение информации до учащихся, педагогов и работников образовательного учреждения о безопасном поведении на воде. </w:t>
      </w:r>
    </w:p>
    <w:p w:rsidR="00C86F84" w:rsidRPr="00B52A1F" w:rsidRDefault="00C86F84" w:rsidP="00C86F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18"/>
          <w:szCs w:val="18"/>
          <w:lang w:eastAsia="en-US"/>
        </w:rPr>
      </w:pPr>
      <w:r w:rsidRPr="00B52A1F">
        <w:rPr>
          <w:rFonts w:ascii="Times New Roman" w:eastAsiaTheme="minorHAnsi" w:hAnsi="Times New Roman" w:cs="Times New Roman"/>
          <w:sz w:val="18"/>
          <w:szCs w:val="18"/>
          <w:lang w:eastAsia="en-US"/>
        </w:rPr>
        <w:t xml:space="preserve">     10.Настоящее постановление вступает в силу с момента его официального опубликования.</w:t>
      </w:r>
    </w:p>
    <w:p w:rsidR="00C86F84" w:rsidRPr="00B52A1F" w:rsidRDefault="00C86F84" w:rsidP="00C86F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18"/>
          <w:szCs w:val="18"/>
          <w:lang w:eastAsia="en-US"/>
        </w:rPr>
      </w:pPr>
      <w:r w:rsidRPr="00B52A1F">
        <w:rPr>
          <w:rFonts w:ascii="Times New Roman" w:eastAsiaTheme="minorHAnsi" w:hAnsi="Times New Roman" w:cs="Times New Roman"/>
          <w:sz w:val="18"/>
          <w:szCs w:val="18"/>
          <w:lang w:eastAsia="en-US"/>
        </w:rPr>
        <w:t xml:space="preserve">      11.Опубликовать настоящее постановление в печатном средстве информации г.п. Петра Дубрава «Голос Дубравы» и разместить на сайте Администрации поселения.</w:t>
      </w:r>
    </w:p>
    <w:p w:rsidR="00C86F84" w:rsidRPr="00B52A1F" w:rsidRDefault="00C86F84" w:rsidP="00C86F8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Theme="minorHAnsi" w:hAnsi="Times New Roman" w:cs="Times New Roman"/>
          <w:sz w:val="18"/>
          <w:szCs w:val="18"/>
          <w:lang w:eastAsia="en-US"/>
        </w:rPr>
      </w:pPr>
      <w:r w:rsidRPr="00B52A1F">
        <w:rPr>
          <w:rFonts w:ascii="Times New Roman" w:eastAsiaTheme="minorHAnsi" w:hAnsi="Times New Roman" w:cs="Times New Roman"/>
          <w:sz w:val="18"/>
          <w:szCs w:val="18"/>
          <w:lang w:eastAsia="en-US"/>
        </w:rPr>
        <w:t xml:space="preserve">      12.Контроль за исполнением настоящего постановления оставляю за собой.</w:t>
      </w:r>
    </w:p>
    <w:p w:rsidR="00C86F84" w:rsidRPr="00B52A1F" w:rsidRDefault="00C86F84" w:rsidP="00C86F84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</w:p>
    <w:p w:rsidR="00C86F84" w:rsidRPr="00B52A1F" w:rsidRDefault="00C86F84" w:rsidP="00C86F84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B52A1F">
        <w:rPr>
          <w:rFonts w:ascii="Times New Roman" w:hAnsi="Times New Roman" w:cs="Times New Roman"/>
          <w:sz w:val="18"/>
          <w:szCs w:val="18"/>
        </w:rPr>
        <w:t>И.о. Главы городского поселения</w:t>
      </w:r>
    </w:p>
    <w:p w:rsidR="00C86F84" w:rsidRPr="00B52A1F" w:rsidRDefault="00C86F84" w:rsidP="00C86F84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B52A1F">
        <w:rPr>
          <w:rFonts w:ascii="Times New Roman" w:hAnsi="Times New Roman" w:cs="Times New Roman"/>
          <w:sz w:val="18"/>
          <w:szCs w:val="18"/>
        </w:rPr>
        <w:t>Петра Дубрава                                                                                                      Г.В.Черныщов</w:t>
      </w:r>
    </w:p>
    <w:p w:rsidR="00C86F84" w:rsidRDefault="00C86F84" w:rsidP="00C86F84">
      <w:pPr>
        <w:spacing w:after="0" w:line="240" w:lineRule="auto"/>
      </w:pPr>
    </w:p>
    <w:p w:rsidR="009267E9" w:rsidRPr="006653CF" w:rsidRDefault="00C86F84" w:rsidP="00F02555">
      <w:pPr>
        <w:spacing w:after="0" w:line="240" w:lineRule="auto"/>
        <w:rPr>
          <w:rFonts w:ascii="Times New Roman" w:hAnsi="Times New Roman" w:cs="Times New Roman"/>
          <w:sz w:val="18"/>
          <w:szCs w:val="18"/>
        </w:rPr>
      </w:pPr>
      <w:r w:rsidRPr="00B52A1F">
        <w:rPr>
          <w:rFonts w:ascii="Times New Roman" w:hAnsi="Times New Roman" w:cs="Times New Roman"/>
          <w:sz w:val="18"/>
          <w:szCs w:val="18"/>
        </w:rPr>
        <w:t>Аристова   226-16-15</w:t>
      </w:r>
    </w:p>
    <w:p w:rsidR="009267E9" w:rsidRPr="006653CF" w:rsidRDefault="009267E9" w:rsidP="00D51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18"/>
          <w:szCs w:val="18"/>
        </w:rPr>
      </w:pPr>
    </w:p>
    <w:tbl>
      <w:tblPr>
        <w:tblW w:w="0" w:type="auto"/>
        <w:jc w:val="center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D6E3BC" w:themeFill="accent3" w:themeFillTint="66"/>
        <w:tblLook w:val="04A0"/>
      </w:tblPr>
      <w:tblGrid>
        <w:gridCol w:w="2980"/>
        <w:gridCol w:w="3321"/>
        <w:gridCol w:w="2737"/>
      </w:tblGrid>
      <w:tr w:rsidR="009267E9" w:rsidRPr="000E2AE3" w:rsidTr="00BB0503">
        <w:trPr>
          <w:jc w:val="center"/>
        </w:trPr>
        <w:tc>
          <w:tcPr>
            <w:tcW w:w="3060" w:type="dxa"/>
            <w:shd w:val="clear" w:color="auto" w:fill="D6E3BC" w:themeFill="accent3" w:themeFillTint="66"/>
          </w:tcPr>
          <w:p w:rsidR="009267E9" w:rsidRPr="004C0D7E" w:rsidRDefault="009267E9" w:rsidP="00BB0503">
            <w:pPr>
              <w:spacing w:after="0" w:line="240" w:lineRule="auto"/>
              <w:jc w:val="center"/>
              <w:rPr>
                <w:rStyle w:val="FontStyle12"/>
                <w:spacing w:val="10"/>
                <w:sz w:val="16"/>
                <w:szCs w:val="16"/>
              </w:rPr>
            </w:pPr>
            <w:r w:rsidRPr="00EB5D68">
              <w:rPr>
                <w:rStyle w:val="FontStyle13"/>
                <w:b/>
                <w:spacing w:val="10"/>
                <w:sz w:val="16"/>
                <w:szCs w:val="16"/>
              </w:rPr>
              <w:t>Соучредители</w:t>
            </w:r>
            <w:r w:rsidRPr="00EB5D68">
              <w:rPr>
                <w:rStyle w:val="FontStyle13"/>
                <w:spacing w:val="10"/>
                <w:sz w:val="16"/>
                <w:szCs w:val="16"/>
              </w:rPr>
              <w:t>: Администрация</w:t>
            </w:r>
            <w:r w:rsidRPr="00EB5D68">
              <w:rPr>
                <w:rStyle w:val="FontStyle13"/>
                <w:sz w:val="16"/>
                <w:szCs w:val="16"/>
              </w:rPr>
              <w:t xml:space="preserve"> </w:t>
            </w:r>
            <w:r w:rsidRPr="00EB5D68">
              <w:rPr>
                <w:rStyle w:val="FontStyle13"/>
                <w:spacing w:val="10"/>
                <w:sz w:val="16"/>
                <w:szCs w:val="16"/>
              </w:rPr>
              <w:t>городского</w:t>
            </w:r>
            <w:r w:rsidRPr="00EB5D68">
              <w:rPr>
                <w:rStyle w:val="FontStyle13"/>
                <w:sz w:val="16"/>
                <w:szCs w:val="16"/>
              </w:rPr>
              <w:t xml:space="preserve"> </w:t>
            </w:r>
            <w:r w:rsidRPr="00EB5D68">
              <w:rPr>
                <w:rStyle w:val="FontStyle13"/>
                <w:spacing w:val="10"/>
                <w:sz w:val="16"/>
                <w:szCs w:val="16"/>
              </w:rPr>
              <w:t>поселения</w:t>
            </w:r>
            <w:r w:rsidRPr="00EB5D68">
              <w:rPr>
                <w:rStyle w:val="FontStyle13"/>
                <w:sz w:val="16"/>
                <w:szCs w:val="16"/>
              </w:rPr>
              <w:t xml:space="preserve"> </w:t>
            </w:r>
            <w:r w:rsidRPr="00EB5D68">
              <w:rPr>
                <w:rStyle w:val="FontStyle13"/>
                <w:spacing w:val="10"/>
                <w:sz w:val="16"/>
                <w:szCs w:val="16"/>
              </w:rPr>
              <w:t>Петра Дубрава муниципального</w:t>
            </w:r>
            <w:r w:rsidRPr="00EB5D68">
              <w:rPr>
                <w:rStyle w:val="FontStyle13"/>
                <w:sz w:val="16"/>
                <w:szCs w:val="16"/>
              </w:rPr>
              <w:t xml:space="preserve"> </w:t>
            </w:r>
            <w:r w:rsidRPr="00EB5D68">
              <w:rPr>
                <w:rStyle w:val="FontStyle13"/>
                <w:spacing w:val="10"/>
                <w:sz w:val="16"/>
                <w:szCs w:val="16"/>
              </w:rPr>
              <w:t>района</w:t>
            </w:r>
            <w:r w:rsidRPr="00EB5D68">
              <w:rPr>
                <w:rStyle w:val="FontStyle13"/>
                <w:sz w:val="16"/>
                <w:szCs w:val="16"/>
              </w:rPr>
              <w:t xml:space="preserve"> </w:t>
            </w:r>
            <w:r w:rsidRPr="00EB5D68">
              <w:rPr>
                <w:rStyle w:val="FontStyle13"/>
                <w:spacing w:val="10"/>
                <w:sz w:val="16"/>
                <w:szCs w:val="16"/>
              </w:rPr>
              <w:t>Волжский</w:t>
            </w:r>
            <w:r w:rsidRPr="00EB5D68">
              <w:rPr>
                <w:rStyle w:val="FontStyle13"/>
                <w:sz w:val="16"/>
                <w:szCs w:val="16"/>
              </w:rPr>
              <w:t xml:space="preserve"> </w:t>
            </w:r>
            <w:r w:rsidRPr="00EB5D68">
              <w:rPr>
                <w:rStyle w:val="FontStyle13"/>
                <w:spacing w:val="10"/>
                <w:sz w:val="16"/>
                <w:szCs w:val="16"/>
              </w:rPr>
              <w:t>Самарской</w:t>
            </w:r>
            <w:r w:rsidRPr="00EB5D68">
              <w:rPr>
                <w:rStyle w:val="FontStyle13"/>
                <w:sz w:val="16"/>
                <w:szCs w:val="16"/>
              </w:rPr>
              <w:t xml:space="preserve"> </w:t>
            </w:r>
            <w:r w:rsidRPr="00EB5D68">
              <w:rPr>
                <w:rStyle w:val="FontStyle13"/>
                <w:spacing w:val="10"/>
                <w:sz w:val="16"/>
                <w:szCs w:val="16"/>
              </w:rPr>
              <w:t>области</w:t>
            </w:r>
            <w:r w:rsidRPr="00EB5D68">
              <w:rPr>
                <w:rStyle w:val="FontStyle13"/>
                <w:sz w:val="16"/>
                <w:szCs w:val="16"/>
              </w:rPr>
              <w:t xml:space="preserve"> </w:t>
            </w:r>
            <w:r w:rsidRPr="00EB5D68">
              <w:rPr>
                <w:rStyle w:val="FontStyle13"/>
                <w:spacing w:val="10"/>
                <w:sz w:val="16"/>
                <w:szCs w:val="16"/>
              </w:rPr>
              <w:t>и</w:t>
            </w:r>
            <w:r w:rsidRPr="00EB5D68">
              <w:rPr>
                <w:rStyle w:val="FontStyle13"/>
                <w:sz w:val="16"/>
                <w:szCs w:val="16"/>
              </w:rPr>
              <w:t xml:space="preserve"> </w:t>
            </w:r>
            <w:r w:rsidRPr="00EB5D68">
              <w:rPr>
                <w:rStyle w:val="FontStyle13"/>
                <w:spacing w:val="10"/>
                <w:sz w:val="16"/>
                <w:szCs w:val="16"/>
              </w:rPr>
              <w:t>Собрание представителей</w:t>
            </w:r>
            <w:r w:rsidRPr="00EB5D68">
              <w:rPr>
                <w:rStyle w:val="FontStyle13"/>
                <w:sz w:val="16"/>
                <w:szCs w:val="16"/>
              </w:rPr>
              <w:t xml:space="preserve"> </w:t>
            </w:r>
            <w:r w:rsidRPr="00EB5D68">
              <w:rPr>
                <w:rStyle w:val="FontStyle13"/>
                <w:spacing w:val="10"/>
                <w:sz w:val="16"/>
                <w:szCs w:val="16"/>
              </w:rPr>
              <w:t>городского</w:t>
            </w:r>
            <w:r w:rsidRPr="00EB5D68">
              <w:rPr>
                <w:rStyle w:val="FontStyle13"/>
                <w:sz w:val="16"/>
                <w:szCs w:val="16"/>
              </w:rPr>
              <w:t xml:space="preserve"> </w:t>
            </w:r>
            <w:r w:rsidRPr="00EB5D68">
              <w:rPr>
                <w:rStyle w:val="FontStyle13"/>
                <w:spacing w:val="10"/>
                <w:sz w:val="16"/>
                <w:szCs w:val="16"/>
              </w:rPr>
              <w:t>поселения</w:t>
            </w:r>
            <w:r w:rsidRPr="00EB5D68">
              <w:rPr>
                <w:rStyle w:val="FontStyle13"/>
                <w:sz w:val="16"/>
                <w:szCs w:val="16"/>
              </w:rPr>
              <w:t xml:space="preserve"> </w:t>
            </w:r>
            <w:r w:rsidRPr="00EB5D68">
              <w:rPr>
                <w:rStyle w:val="FontStyle13"/>
                <w:spacing w:val="10"/>
                <w:sz w:val="16"/>
                <w:szCs w:val="16"/>
              </w:rPr>
              <w:t>Петра Дубрава</w:t>
            </w:r>
            <w:r w:rsidRPr="00EB5D68">
              <w:rPr>
                <w:rStyle w:val="FontStyle13"/>
                <w:sz w:val="16"/>
                <w:szCs w:val="16"/>
              </w:rPr>
              <w:t xml:space="preserve"> </w:t>
            </w:r>
            <w:r w:rsidRPr="00EB5D68">
              <w:rPr>
                <w:rStyle w:val="FontStyle13"/>
                <w:spacing w:val="10"/>
                <w:sz w:val="16"/>
                <w:szCs w:val="16"/>
              </w:rPr>
              <w:t>муниципального</w:t>
            </w:r>
            <w:r w:rsidRPr="00EB5D68">
              <w:rPr>
                <w:rStyle w:val="FontStyle13"/>
                <w:sz w:val="16"/>
                <w:szCs w:val="16"/>
              </w:rPr>
              <w:t xml:space="preserve"> </w:t>
            </w:r>
            <w:r w:rsidRPr="00EB5D68">
              <w:rPr>
                <w:rStyle w:val="FontStyle13"/>
                <w:spacing w:val="10"/>
                <w:sz w:val="16"/>
                <w:szCs w:val="16"/>
              </w:rPr>
              <w:t>района Волжский</w:t>
            </w:r>
            <w:r w:rsidRPr="00EB5D68">
              <w:rPr>
                <w:rStyle w:val="FontStyle13"/>
                <w:sz w:val="16"/>
                <w:szCs w:val="16"/>
              </w:rPr>
              <w:t xml:space="preserve"> </w:t>
            </w:r>
            <w:r w:rsidRPr="00EB5D68">
              <w:rPr>
                <w:rStyle w:val="FontStyle13"/>
                <w:spacing w:val="10"/>
                <w:sz w:val="16"/>
                <w:szCs w:val="16"/>
              </w:rPr>
              <w:t>Самарской</w:t>
            </w:r>
            <w:r w:rsidRPr="00EB5D68">
              <w:rPr>
                <w:rStyle w:val="FontStyle13"/>
                <w:sz w:val="16"/>
                <w:szCs w:val="16"/>
              </w:rPr>
              <w:t xml:space="preserve"> </w:t>
            </w:r>
            <w:r w:rsidRPr="00EB5D68">
              <w:rPr>
                <w:rStyle w:val="FontStyle13"/>
                <w:spacing w:val="10"/>
                <w:sz w:val="16"/>
                <w:szCs w:val="16"/>
              </w:rPr>
              <w:t>области.</w:t>
            </w:r>
          </w:p>
          <w:p w:rsidR="009267E9" w:rsidRPr="00EB5D68" w:rsidRDefault="009267E9" w:rsidP="00BB0503">
            <w:pPr>
              <w:spacing w:after="0" w:line="240" w:lineRule="auto"/>
              <w:jc w:val="center"/>
              <w:rPr>
                <w:rFonts w:ascii="Times New Roman" w:hAnsi="Times New Roman"/>
                <w:spacing w:val="10"/>
                <w:sz w:val="16"/>
                <w:szCs w:val="16"/>
              </w:rPr>
            </w:pPr>
            <w:r w:rsidRPr="00EB5D68">
              <w:rPr>
                <w:rStyle w:val="FontStyle12"/>
                <w:b/>
                <w:spacing w:val="10"/>
                <w:sz w:val="16"/>
                <w:szCs w:val="16"/>
              </w:rPr>
              <w:t>Издатель</w:t>
            </w:r>
            <w:r w:rsidRPr="00EB5D68">
              <w:rPr>
                <w:rStyle w:val="FontStyle12"/>
                <w:sz w:val="16"/>
                <w:szCs w:val="16"/>
              </w:rPr>
              <w:t xml:space="preserve"> </w:t>
            </w:r>
            <w:r w:rsidRPr="00EB5D68">
              <w:rPr>
                <w:rStyle w:val="FontStyle12"/>
                <w:spacing w:val="10"/>
                <w:sz w:val="16"/>
                <w:szCs w:val="16"/>
              </w:rPr>
              <w:t>-</w:t>
            </w:r>
            <w:r w:rsidRPr="00EB5D68">
              <w:rPr>
                <w:rStyle w:val="FontStyle12"/>
                <w:sz w:val="16"/>
                <w:szCs w:val="16"/>
              </w:rPr>
              <w:t xml:space="preserve"> </w:t>
            </w:r>
            <w:r w:rsidRPr="00EB5D68">
              <w:rPr>
                <w:rStyle w:val="FontStyle12"/>
                <w:spacing w:val="10"/>
                <w:sz w:val="16"/>
                <w:szCs w:val="16"/>
              </w:rPr>
              <w:t>Администрация</w:t>
            </w:r>
            <w:r w:rsidRPr="00EB5D68">
              <w:rPr>
                <w:rStyle w:val="FontStyle12"/>
                <w:sz w:val="16"/>
                <w:szCs w:val="16"/>
              </w:rPr>
              <w:t xml:space="preserve"> </w:t>
            </w:r>
            <w:r w:rsidRPr="00EB5D68">
              <w:rPr>
                <w:rStyle w:val="FontStyle12"/>
                <w:spacing w:val="10"/>
                <w:sz w:val="16"/>
                <w:szCs w:val="16"/>
              </w:rPr>
              <w:t>городского</w:t>
            </w:r>
            <w:r w:rsidRPr="00EB5D68">
              <w:rPr>
                <w:rStyle w:val="FontStyle12"/>
                <w:sz w:val="16"/>
                <w:szCs w:val="16"/>
              </w:rPr>
              <w:t xml:space="preserve"> </w:t>
            </w:r>
            <w:r w:rsidRPr="00EB5D68">
              <w:rPr>
                <w:rStyle w:val="FontStyle12"/>
                <w:spacing w:val="10"/>
                <w:sz w:val="16"/>
                <w:szCs w:val="16"/>
              </w:rPr>
              <w:t>поселения</w:t>
            </w:r>
            <w:r w:rsidRPr="00EB5D68">
              <w:rPr>
                <w:rStyle w:val="FontStyle12"/>
                <w:sz w:val="16"/>
                <w:szCs w:val="16"/>
              </w:rPr>
              <w:t xml:space="preserve"> </w:t>
            </w:r>
            <w:r w:rsidRPr="00EB5D68">
              <w:rPr>
                <w:rStyle w:val="FontStyle12"/>
                <w:spacing w:val="10"/>
                <w:sz w:val="16"/>
                <w:szCs w:val="16"/>
              </w:rPr>
              <w:t>Петра Дубрава муниципального</w:t>
            </w:r>
            <w:r w:rsidRPr="00EB5D68">
              <w:rPr>
                <w:rStyle w:val="FontStyle12"/>
                <w:sz w:val="16"/>
                <w:szCs w:val="16"/>
              </w:rPr>
              <w:t xml:space="preserve"> </w:t>
            </w:r>
            <w:r w:rsidRPr="00EB5D68">
              <w:rPr>
                <w:rStyle w:val="FontStyle12"/>
                <w:spacing w:val="10"/>
                <w:sz w:val="16"/>
                <w:szCs w:val="16"/>
              </w:rPr>
              <w:t>района</w:t>
            </w:r>
            <w:r w:rsidRPr="00EB5D68">
              <w:rPr>
                <w:rStyle w:val="FontStyle12"/>
                <w:sz w:val="16"/>
                <w:szCs w:val="16"/>
              </w:rPr>
              <w:t xml:space="preserve"> </w:t>
            </w:r>
            <w:r w:rsidRPr="00EB5D68">
              <w:rPr>
                <w:rStyle w:val="FontStyle12"/>
                <w:spacing w:val="10"/>
                <w:sz w:val="16"/>
                <w:szCs w:val="16"/>
              </w:rPr>
              <w:t>Волжский</w:t>
            </w:r>
            <w:r w:rsidRPr="00EB5D68">
              <w:rPr>
                <w:rStyle w:val="FontStyle12"/>
                <w:sz w:val="16"/>
                <w:szCs w:val="16"/>
              </w:rPr>
              <w:t xml:space="preserve"> </w:t>
            </w:r>
            <w:r w:rsidRPr="00EB5D68">
              <w:rPr>
                <w:rStyle w:val="FontStyle12"/>
                <w:spacing w:val="10"/>
                <w:sz w:val="16"/>
                <w:szCs w:val="16"/>
              </w:rPr>
              <w:t>Самарской</w:t>
            </w:r>
            <w:r w:rsidRPr="00EB5D68">
              <w:rPr>
                <w:rStyle w:val="FontStyle12"/>
                <w:sz w:val="16"/>
                <w:szCs w:val="16"/>
              </w:rPr>
              <w:t xml:space="preserve"> </w:t>
            </w:r>
            <w:r w:rsidRPr="00EB5D68">
              <w:rPr>
                <w:rStyle w:val="FontStyle12"/>
                <w:spacing w:val="10"/>
                <w:sz w:val="16"/>
                <w:szCs w:val="16"/>
              </w:rPr>
              <w:t>области.</w:t>
            </w:r>
          </w:p>
        </w:tc>
        <w:tc>
          <w:tcPr>
            <w:tcW w:w="3427" w:type="dxa"/>
            <w:shd w:val="clear" w:color="auto" w:fill="D6E3BC" w:themeFill="accent3" w:themeFillTint="66"/>
          </w:tcPr>
          <w:p w:rsidR="009267E9" w:rsidRPr="00EB5D68" w:rsidRDefault="009267E9" w:rsidP="00BB050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</w:p>
          <w:p w:rsidR="009267E9" w:rsidRPr="00EB5D68" w:rsidRDefault="009267E9" w:rsidP="00BB050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B5D68">
              <w:rPr>
                <w:rFonts w:ascii="Times New Roman" w:hAnsi="Times New Roman"/>
                <w:b/>
                <w:sz w:val="16"/>
                <w:szCs w:val="16"/>
              </w:rPr>
              <w:t>Главный редактор</w:t>
            </w:r>
            <w:r w:rsidRPr="00EB5D68">
              <w:rPr>
                <w:rFonts w:ascii="Times New Roman" w:hAnsi="Times New Roman"/>
                <w:sz w:val="16"/>
                <w:szCs w:val="16"/>
              </w:rPr>
              <w:t xml:space="preserve">  –</w:t>
            </w:r>
            <w:r>
              <w:rPr>
                <w:rFonts w:ascii="Times New Roman" w:hAnsi="Times New Roman"/>
                <w:sz w:val="16"/>
                <w:szCs w:val="16"/>
              </w:rPr>
              <w:t>Арефьева С.А</w:t>
            </w:r>
            <w:r w:rsidRPr="00EB5D68">
              <w:rPr>
                <w:rFonts w:ascii="Times New Roman" w:hAnsi="Times New Roman"/>
                <w:sz w:val="16"/>
                <w:szCs w:val="16"/>
              </w:rPr>
              <w:t>.</w:t>
            </w:r>
          </w:p>
          <w:p w:rsidR="009267E9" w:rsidRPr="00EB5D68" w:rsidRDefault="009267E9" w:rsidP="00BB050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9267E9" w:rsidRPr="00EB5D68" w:rsidRDefault="009267E9" w:rsidP="00BB050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9267E9" w:rsidRPr="00EB5D68" w:rsidRDefault="009267E9" w:rsidP="00BB050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B5D68">
              <w:rPr>
                <w:rFonts w:ascii="Times New Roman" w:hAnsi="Times New Roman"/>
                <w:b/>
                <w:sz w:val="16"/>
                <w:szCs w:val="16"/>
              </w:rPr>
              <w:t>Заместитель гл. редактора</w:t>
            </w:r>
            <w:r w:rsidRPr="00EB5D68">
              <w:rPr>
                <w:rFonts w:ascii="Times New Roman" w:hAnsi="Times New Roman"/>
                <w:sz w:val="16"/>
                <w:szCs w:val="16"/>
              </w:rPr>
              <w:t xml:space="preserve"> - Богомолова Т.А.</w:t>
            </w:r>
          </w:p>
          <w:p w:rsidR="009267E9" w:rsidRPr="00EB5D68" w:rsidRDefault="009267E9" w:rsidP="00BB050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9267E9" w:rsidRPr="00EB5D68" w:rsidRDefault="009267E9" w:rsidP="00BB050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</w:p>
          <w:p w:rsidR="009267E9" w:rsidRPr="00EB5D68" w:rsidRDefault="009267E9" w:rsidP="00BB0503">
            <w:pPr>
              <w:spacing w:after="0" w:line="240" w:lineRule="auto"/>
              <w:jc w:val="both"/>
              <w:rPr>
                <w:rFonts w:ascii="Times New Roman" w:hAnsi="Times New Roman"/>
                <w:sz w:val="16"/>
                <w:szCs w:val="16"/>
              </w:rPr>
            </w:pPr>
            <w:r w:rsidRPr="00EB5D68">
              <w:rPr>
                <w:rFonts w:ascii="Times New Roman" w:hAnsi="Times New Roman"/>
                <w:b/>
                <w:sz w:val="16"/>
                <w:szCs w:val="16"/>
              </w:rPr>
              <w:t>Ответственный секретарь</w:t>
            </w:r>
            <w:r>
              <w:rPr>
                <w:rFonts w:ascii="Times New Roman" w:hAnsi="Times New Roman"/>
                <w:sz w:val="16"/>
                <w:szCs w:val="16"/>
              </w:rPr>
              <w:t>–Тугунова Л.А..</w:t>
            </w:r>
          </w:p>
          <w:p w:rsidR="009267E9" w:rsidRPr="00EB5D68" w:rsidRDefault="009267E9" w:rsidP="00BB0503"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16"/>
                <w:szCs w:val="16"/>
              </w:rPr>
            </w:pPr>
            <w:r w:rsidRPr="00EB5D68">
              <w:rPr>
                <w:rFonts w:ascii="Times New Roman" w:hAnsi="Times New Roman"/>
                <w:b/>
                <w:sz w:val="16"/>
                <w:szCs w:val="16"/>
              </w:rPr>
              <w:t xml:space="preserve">Тираж </w:t>
            </w:r>
            <w:r w:rsidRPr="00EB5D68">
              <w:rPr>
                <w:rFonts w:ascii="Times New Roman" w:hAnsi="Times New Roman"/>
                <w:sz w:val="16"/>
                <w:szCs w:val="16"/>
              </w:rPr>
              <w:t>– 250 экземпляров.</w:t>
            </w:r>
          </w:p>
          <w:p w:rsidR="009267E9" w:rsidRPr="00EB5D68" w:rsidRDefault="009267E9" w:rsidP="00BB0503">
            <w:pPr>
              <w:spacing w:after="0" w:line="240" w:lineRule="auto"/>
              <w:jc w:val="center"/>
              <w:rPr>
                <w:rFonts w:ascii="Times New Roman" w:hAnsi="Times New Roman"/>
                <w:sz w:val="16"/>
                <w:szCs w:val="16"/>
              </w:rPr>
            </w:pPr>
          </w:p>
        </w:tc>
        <w:tc>
          <w:tcPr>
            <w:tcW w:w="2834" w:type="dxa"/>
            <w:shd w:val="clear" w:color="auto" w:fill="D6E3BC" w:themeFill="accent3" w:themeFillTint="66"/>
          </w:tcPr>
          <w:p w:rsidR="009267E9" w:rsidRPr="00EB5D68" w:rsidRDefault="009267E9" w:rsidP="00BB050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</w:p>
          <w:p w:rsidR="009267E9" w:rsidRPr="00EB5D68" w:rsidRDefault="009267E9" w:rsidP="00BB050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B5D68">
              <w:rPr>
                <w:rFonts w:ascii="Times New Roman" w:hAnsi="Times New Roman"/>
                <w:sz w:val="16"/>
                <w:szCs w:val="16"/>
              </w:rPr>
              <w:t xml:space="preserve">АДРЕС:  </w:t>
            </w:r>
          </w:p>
          <w:p w:rsidR="009267E9" w:rsidRDefault="009267E9" w:rsidP="00BB050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B5D68">
              <w:rPr>
                <w:rFonts w:ascii="Times New Roman" w:hAnsi="Times New Roman"/>
                <w:sz w:val="16"/>
                <w:szCs w:val="16"/>
              </w:rPr>
              <w:t xml:space="preserve">443546, Самарская обл., Волжский р-н, </w:t>
            </w:r>
          </w:p>
          <w:p w:rsidR="009267E9" w:rsidRPr="00EB5D68" w:rsidRDefault="009267E9" w:rsidP="00BB050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</w:rPr>
            </w:pPr>
            <w:r w:rsidRPr="00EB5D68">
              <w:rPr>
                <w:rFonts w:ascii="Times New Roman" w:hAnsi="Times New Roman"/>
                <w:sz w:val="16"/>
                <w:szCs w:val="16"/>
              </w:rPr>
              <w:t>пос. Петра-Дубрава, ул. Климова, дом 7,</w:t>
            </w:r>
          </w:p>
          <w:p w:rsidR="009267E9" w:rsidRDefault="009267E9" w:rsidP="00BB050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 w:rsidRPr="00EB5D68">
              <w:rPr>
                <w:rFonts w:ascii="Times New Roman" w:hAnsi="Times New Roman"/>
                <w:sz w:val="16"/>
                <w:szCs w:val="16"/>
              </w:rPr>
              <w:t>Тел</w:t>
            </w:r>
            <w:r w:rsidRPr="00EF3E23">
              <w:rPr>
                <w:rFonts w:ascii="Times New Roman" w:hAnsi="Times New Roman"/>
                <w:sz w:val="16"/>
                <w:szCs w:val="16"/>
                <w:lang w:val="en-US"/>
              </w:rPr>
              <w:t xml:space="preserve">. 226-25-12, 226-16-15, </w:t>
            </w:r>
          </w:p>
          <w:p w:rsidR="009267E9" w:rsidRPr="002B613E" w:rsidRDefault="009267E9" w:rsidP="00BB0503">
            <w:pPr>
              <w:spacing w:after="0" w:line="240" w:lineRule="auto"/>
              <w:rPr>
                <w:rFonts w:ascii="Times New Roman" w:hAnsi="Times New Roman"/>
                <w:sz w:val="16"/>
                <w:szCs w:val="16"/>
                <w:lang w:val="en-US"/>
              </w:rPr>
            </w:pPr>
            <w:r>
              <w:rPr>
                <w:rFonts w:ascii="Times New Roman" w:hAnsi="Times New Roman"/>
                <w:sz w:val="16"/>
                <w:szCs w:val="16"/>
                <w:lang w:val="en-US"/>
              </w:rPr>
              <w:t>e-mail</w:t>
            </w:r>
            <w:r w:rsidRPr="00EF3E23">
              <w:rPr>
                <w:rFonts w:ascii="Times New Roman" w:hAnsi="Times New Roman"/>
                <w:sz w:val="16"/>
                <w:szCs w:val="16"/>
                <w:lang w:val="en-US"/>
              </w:rPr>
              <w:t>:</w:t>
            </w:r>
            <w:r>
              <w:rPr>
                <w:rFonts w:ascii="Times New Roman" w:hAnsi="Times New Roman"/>
                <w:sz w:val="16"/>
                <w:szCs w:val="16"/>
                <w:lang w:val="en-US"/>
              </w:rPr>
              <w:t xml:space="preserve"> glavap-d@mail.ru</w:t>
            </w:r>
          </w:p>
        </w:tc>
      </w:tr>
    </w:tbl>
    <w:p w:rsidR="009267E9" w:rsidRPr="00C86A5F" w:rsidRDefault="009267E9" w:rsidP="009267E9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16"/>
          <w:szCs w:val="16"/>
          <w:lang w:val="en-US"/>
        </w:rPr>
      </w:pPr>
    </w:p>
    <w:p w:rsidR="009267E9" w:rsidRPr="00D61123" w:rsidRDefault="009267E9" w:rsidP="009267E9">
      <w:pPr>
        <w:rPr>
          <w:lang w:val="en-US"/>
        </w:rPr>
      </w:pPr>
    </w:p>
    <w:p w:rsidR="0003385B" w:rsidRPr="009267E9" w:rsidRDefault="0003385B" w:rsidP="004070B8">
      <w:pPr>
        <w:ind w:left="-993"/>
        <w:rPr>
          <w:lang w:val="en-US"/>
        </w:rPr>
      </w:pPr>
    </w:p>
    <w:sectPr w:rsidR="0003385B" w:rsidRPr="009267E9" w:rsidSect="00C86F84">
      <w:headerReference w:type="default" r:id="rId15"/>
      <w:pgSz w:w="11906" w:h="16838"/>
      <w:pgMar w:top="1134" w:right="1133" w:bottom="1134" w:left="1701" w:header="708" w:footer="708" w:gutter="0"/>
      <w:pgBorders w:offsetFrom="page">
        <w:top w:val="thinThickThinLargeGap" w:sz="24" w:space="24" w:color="auto"/>
        <w:left w:val="thinThickThinLargeGap" w:sz="24" w:space="24" w:color="auto"/>
        <w:bottom w:val="thinThickThinLargeGap" w:sz="24" w:space="24" w:color="auto"/>
        <w:right w:val="thinThickThinLargeGap" w:sz="24" w:space="24" w:color="auto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324CD" w:rsidRDefault="001324CD" w:rsidP="0000417A">
      <w:pPr>
        <w:spacing w:after="0" w:line="240" w:lineRule="auto"/>
      </w:pPr>
      <w:r>
        <w:separator/>
      </w:r>
    </w:p>
  </w:endnote>
  <w:endnote w:type="continuationSeparator" w:id="1">
    <w:p w:rsidR="001324CD" w:rsidRDefault="001324CD" w:rsidP="000041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324CD" w:rsidRDefault="001324CD" w:rsidP="0000417A">
      <w:pPr>
        <w:spacing w:after="0" w:line="240" w:lineRule="auto"/>
      </w:pPr>
      <w:r>
        <w:separator/>
      </w:r>
    </w:p>
  </w:footnote>
  <w:footnote w:type="continuationSeparator" w:id="1">
    <w:p w:rsidR="001324CD" w:rsidRDefault="001324CD" w:rsidP="000041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1125E" w:rsidRPr="00E64D57" w:rsidRDefault="00BD0ADF" w:rsidP="001C30AD">
    <w:pPr>
      <w:pStyle w:val="a3"/>
      <w:rPr>
        <w:rFonts w:ascii="Times New Roman" w:hAnsi="Times New Roman"/>
        <w:b/>
        <w:color w:val="003300"/>
        <w:sz w:val="16"/>
        <w:szCs w:val="16"/>
      </w:rPr>
    </w:pPr>
    <w:r w:rsidRPr="001C30AD">
      <w:rPr>
        <w:rFonts w:ascii="Times New Roman" w:hAnsi="Times New Roman"/>
        <w:b/>
        <w:color w:val="003300"/>
        <w:sz w:val="16"/>
        <w:szCs w:val="16"/>
      </w:rPr>
      <w:fldChar w:fldCharType="begin"/>
    </w:r>
    <w:r w:rsidR="009267E9" w:rsidRPr="001C30AD">
      <w:rPr>
        <w:rFonts w:ascii="Times New Roman" w:hAnsi="Times New Roman"/>
        <w:b/>
        <w:color w:val="003300"/>
        <w:sz w:val="16"/>
        <w:szCs w:val="16"/>
      </w:rPr>
      <w:instrText xml:space="preserve"> PAGE   \* MERGEFORMAT </w:instrText>
    </w:r>
    <w:r w:rsidRPr="001C30AD">
      <w:rPr>
        <w:rFonts w:ascii="Times New Roman" w:hAnsi="Times New Roman"/>
        <w:b/>
        <w:color w:val="003300"/>
        <w:sz w:val="16"/>
        <w:szCs w:val="16"/>
      </w:rPr>
      <w:fldChar w:fldCharType="separate"/>
    </w:r>
    <w:r w:rsidR="000E2AE3">
      <w:rPr>
        <w:rFonts w:ascii="Times New Roman" w:hAnsi="Times New Roman"/>
        <w:b/>
        <w:noProof/>
        <w:color w:val="003300"/>
        <w:sz w:val="16"/>
        <w:szCs w:val="16"/>
      </w:rPr>
      <w:t>2</w:t>
    </w:r>
    <w:r w:rsidRPr="001C30AD">
      <w:rPr>
        <w:rFonts w:ascii="Times New Roman" w:hAnsi="Times New Roman"/>
        <w:b/>
        <w:color w:val="003300"/>
        <w:sz w:val="16"/>
        <w:szCs w:val="16"/>
      </w:rPr>
      <w:fldChar w:fldCharType="end"/>
    </w:r>
    <w:r w:rsidR="009267E9">
      <w:rPr>
        <w:rFonts w:ascii="Times New Roman" w:hAnsi="Times New Roman"/>
        <w:b/>
        <w:color w:val="003300"/>
        <w:sz w:val="16"/>
        <w:szCs w:val="16"/>
      </w:rPr>
      <w:t xml:space="preserve">       Голос Дубравы                                                                                                                                                                                                 </w:t>
    </w:r>
    <w:r w:rsidR="009267E9" w:rsidRPr="00E64D57">
      <w:rPr>
        <w:rFonts w:ascii="Times New Roman" w:hAnsi="Times New Roman"/>
        <w:b/>
        <w:color w:val="003300"/>
        <w:sz w:val="16"/>
        <w:szCs w:val="16"/>
      </w:rPr>
      <w:t>БЕСПЛАТНО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83F61FC"/>
    <w:multiLevelType w:val="hybridMultilevel"/>
    <w:tmpl w:val="86BC3D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72644473"/>
    <w:multiLevelType w:val="hybridMultilevel"/>
    <w:tmpl w:val="4C1AF4D2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4070B8"/>
    <w:rsid w:val="0000417A"/>
    <w:rsid w:val="00017F59"/>
    <w:rsid w:val="0003385B"/>
    <w:rsid w:val="000647C2"/>
    <w:rsid w:val="000D600A"/>
    <w:rsid w:val="000E2AE3"/>
    <w:rsid w:val="000F3EE4"/>
    <w:rsid w:val="001324CD"/>
    <w:rsid w:val="001927AB"/>
    <w:rsid w:val="001B1A64"/>
    <w:rsid w:val="002B1A28"/>
    <w:rsid w:val="00352E6F"/>
    <w:rsid w:val="003F57D4"/>
    <w:rsid w:val="004070B8"/>
    <w:rsid w:val="00413CFB"/>
    <w:rsid w:val="0053644F"/>
    <w:rsid w:val="00561A58"/>
    <w:rsid w:val="0061446B"/>
    <w:rsid w:val="0064489D"/>
    <w:rsid w:val="006653CF"/>
    <w:rsid w:val="00681FDD"/>
    <w:rsid w:val="006B43BA"/>
    <w:rsid w:val="00732F06"/>
    <w:rsid w:val="007B3F40"/>
    <w:rsid w:val="008F3510"/>
    <w:rsid w:val="009267E9"/>
    <w:rsid w:val="00981F82"/>
    <w:rsid w:val="009A7845"/>
    <w:rsid w:val="009B1D35"/>
    <w:rsid w:val="009C011C"/>
    <w:rsid w:val="00AB1714"/>
    <w:rsid w:val="00AD06E1"/>
    <w:rsid w:val="00AF176C"/>
    <w:rsid w:val="00BB6F10"/>
    <w:rsid w:val="00BD0ADF"/>
    <w:rsid w:val="00C86F84"/>
    <w:rsid w:val="00CF6575"/>
    <w:rsid w:val="00D51D8A"/>
    <w:rsid w:val="00D87C59"/>
    <w:rsid w:val="00DF7699"/>
    <w:rsid w:val="00E42B3C"/>
    <w:rsid w:val="00E749A3"/>
    <w:rsid w:val="00EB7922"/>
    <w:rsid w:val="00F02555"/>
    <w:rsid w:val="00FB2F7C"/>
    <w:rsid w:val="00FF2F0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638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32F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9267E9"/>
    <w:pPr>
      <w:tabs>
        <w:tab w:val="center" w:pos="4677"/>
        <w:tab w:val="right" w:pos="9355"/>
      </w:tabs>
      <w:spacing w:after="0" w:line="240" w:lineRule="auto"/>
    </w:pPr>
    <w:rPr>
      <w:rFonts w:ascii="Calibri" w:eastAsia="Calibri" w:hAnsi="Calibri" w:cs="Times New Roman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9267E9"/>
    <w:rPr>
      <w:rFonts w:ascii="Calibri" w:eastAsia="Calibri" w:hAnsi="Calibri" w:cs="Times New Roman"/>
      <w:lang w:eastAsia="en-US"/>
    </w:rPr>
  </w:style>
  <w:style w:type="character" w:customStyle="1" w:styleId="tocnumber">
    <w:name w:val="tocnumber"/>
    <w:rsid w:val="009267E9"/>
  </w:style>
  <w:style w:type="character" w:customStyle="1" w:styleId="FontStyle13">
    <w:name w:val="Font Style13"/>
    <w:basedOn w:val="a0"/>
    <w:uiPriority w:val="99"/>
    <w:rsid w:val="009267E9"/>
    <w:rPr>
      <w:rFonts w:ascii="Times New Roman" w:hAnsi="Times New Roman" w:cs="Times New Roman"/>
      <w:sz w:val="24"/>
      <w:szCs w:val="24"/>
    </w:rPr>
  </w:style>
  <w:style w:type="character" w:customStyle="1" w:styleId="FontStyle12">
    <w:name w:val="Font Style12"/>
    <w:basedOn w:val="a0"/>
    <w:uiPriority w:val="99"/>
    <w:rsid w:val="009267E9"/>
    <w:rPr>
      <w:rFonts w:ascii="Times New Roman" w:hAnsi="Times New Roman" w:cs="Times New Roman"/>
      <w:sz w:val="24"/>
      <w:szCs w:val="24"/>
    </w:rPr>
  </w:style>
  <w:style w:type="paragraph" w:styleId="a5">
    <w:name w:val="Normal (Web)"/>
    <w:basedOn w:val="a"/>
    <w:uiPriority w:val="99"/>
    <w:unhideWhenUsed/>
    <w:rsid w:val="009A78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List Paragraph"/>
    <w:basedOn w:val="a"/>
    <w:uiPriority w:val="34"/>
    <w:qFormat/>
    <w:rsid w:val="009A7845"/>
    <w:pPr>
      <w:spacing w:after="160" w:line="259" w:lineRule="auto"/>
      <w:ind w:left="720"/>
      <w:contextualSpacing/>
    </w:pPr>
    <w:rPr>
      <w:rFonts w:eastAsiaTheme="minorHAnsi"/>
      <w:lang w:eastAsia="en-US"/>
    </w:rPr>
  </w:style>
  <w:style w:type="paragraph" w:styleId="a7">
    <w:name w:val="Balloon Text"/>
    <w:basedOn w:val="a"/>
    <w:link w:val="a8"/>
    <w:uiPriority w:val="99"/>
    <w:semiHidden/>
    <w:unhideWhenUsed/>
    <w:rsid w:val="009A78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9A7845"/>
    <w:rPr>
      <w:rFonts w:ascii="Tahoma" w:hAnsi="Tahoma" w:cs="Tahoma"/>
      <w:sz w:val="16"/>
      <w:szCs w:val="16"/>
    </w:rPr>
  </w:style>
  <w:style w:type="paragraph" w:styleId="a9">
    <w:name w:val="Body Text"/>
    <w:basedOn w:val="a"/>
    <w:link w:val="aa"/>
    <w:uiPriority w:val="99"/>
    <w:unhideWhenUsed/>
    <w:rsid w:val="00681FDD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aa">
    <w:name w:val="Основной текст Знак"/>
    <w:basedOn w:val="a0"/>
    <w:link w:val="a9"/>
    <w:uiPriority w:val="99"/>
    <w:rsid w:val="00681FDD"/>
    <w:rPr>
      <w:rFonts w:ascii="Calibri" w:eastAsia="Calibri" w:hAnsi="Calibri" w:cs="Times New Roman"/>
      <w:lang w:eastAsia="en-US"/>
    </w:rPr>
  </w:style>
  <w:style w:type="paragraph" w:customStyle="1" w:styleId="ConsPlusTitle">
    <w:name w:val="ConsPlusTitle"/>
    <w:rsid w:val="00C86F8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b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1.bin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emf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1</Pages>
  <Words>2671</Words>
  <Characters>15231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17867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21</cp:revision>
  <dcterms:created xsi:type="dcterms:W3CDTF">2020-09-22T04:34:00Z</dcterms:created>
  <dcterms:modified xsi:type="dcterms:W3CDTF">2021-07-01T10:28:00Z</dcterms:modified>
</cp:coreProperties>
</file>