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5B" w:rsidRPr="00FA0AD6" w:rsidRDefault="0089545B" w:rsidP="0089545B">
      <w:pPr>
        <w:jc w:val="center"/>
        <w:rPr>
          <w:b/>
          <w:bCs/>
          <w:caps/>
          <w:sz w:val="28"/>
          <w:szCs w:val="28"/>
        </w:rPr>
      </w:pPr>
      <w:r w:rsidRPr="00FF342E"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657225" cy="8001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5B" w:rsidRPr="00920D60" w:rsidRDefault="0089545B" w:rsidP="008954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20D60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</w:t>
      </w:r>
    </w:p>
    <w:p w:rsidR="0089545B" w:rsidRPr="00920D60" w:rsidRDefault="0089545B" w:rsidP="008954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20D6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ГОРОДСКОГО ПОСЕЛЕНИЯ </w:t>
      </w:r>
      <w:r w:rsidRPr="00920D60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t>Петра Дубрава</w:t>
      </w:r>
    </w:p>
    <w:p w:rsidR="0089545B" w:rsidRPr="00920D60" w:rsidRDefault="0089545B" w:rsidP="008954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20D6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МУНИЦИПАЛЬНОГО РАЙОНА </w:t>
      </w:r>
      <w:r w:rsidRPr="00920D60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t>Волжский</w:t>
      </w:r>
    </w:p>
    <w:p w:rsidR="0089545B" w:rsidRPr="00920D60" w:rsidRDefault="0089545B" w:rsidP="008954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20D60">
        <w:rPr>
          <w:rFonts w:ascii="Times New Roman" w:hAnsi="Times New Roman" w:cs="Times New Roman"/>
          <w:b/>
          <w:bCs/>
          <w:caps/>
          <w:sz w:val="24"/>
          <w:szCs w:val="24"/>
        </w:rPr>
        <w:t>САМАРСКОЙ ОБЛАСТИ</w:t>
      </w:r>
    </w:p>
    <w:p w:rsidR="0089545B" w:rsidRPr="00920D60" w:rsidRDefault="0089545B" w:rsidP="00895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45B" w:rsidRPr="00920D60" w:rsidRDefault="0089545B" w:rsidP="00895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45B" w:rsidRPr="00920D60" w:rsidRDefault="0089545B" w:rsidP="00895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545B" w:rsidRPr="00920D60" w:rsidRDefault="0089545B" w:rsidP="00895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45B" w:rsidRPr="00DD329B" w:rsidRDefault="0089545B" w:rsidP="0089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29B">
        <w:rPr>
          <w:rFonts w:ascii="Times New Roman" w:hAnsi="Times New Roman" w:cs="Times New Roman"/>
          <w:b/>
          <w:sz w:val="28"/>
          <w:szCs w:val="28"/>
        </w:rPr>
        <w:t>от  14 июля 2021г. № 146</w:t>
      </w:r>
    </w:p>
    <w:p w:rsidR="0089545B" w:rsidRDefault="0089545B" w:rsidP="0089545B">
      <w:pPr>
        <w:spacing w:after="0"/>
        <w:jc w:val="center"/>
        <w:rPr>
          <w:b/>
          <w:sz w:val="28"/>
          <w:szCs w:val="28"/>
        </w:rPr>
      </w:pPr>
    </w:p>
    <w:p w:rsidR="0089545B" w:rsidRDefault="0089545B" w:rsidP="00895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60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отклонения от предельных параметров разрешенного строительства объектов капитального строительства для земельных участков, предоставленных в аренду под строительство индивидуальных гаражей.</w:t>
      </w:r>
    </w:p>
    <w:p w:rsidR="0089545B" w:rsidRDefault="0089545B" w:rsidP="00895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5B" w:rsidRDefault="0089545B" w:rsidP="0089545B">
      <w:pPr>
        <w:tabs>
          <w:tab w:val="left" w:pos="94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40 градостроительного  Кодекса Р.Ф., ст. 17 « Правил Землепользования и застройки городского поселения Петра  Дубрава  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области, с учетом заключения о результатах публичных слушаний от 24.05.2021г. по проекту Постановления Администрации городского поселения  Петра Дубрава муниципального района Волжский Самарской области « О предоставлении разрешения на отклонения от предельных параметров разрешенного строительства объектов капитального строительства для земельных участков, предоставленных в аренду под строительство индивидуальных гаражей»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читывая специфику застройки гаражных блоков из индивидуальных гаражей, Администрация городского поселения Петра Дубрава муниципального района Волжский Самарской области</w:t>
      </w:r>
    </w:p>
    <w:p w:rsidR="0089545B" w:rsidRPr="006F63E4" w:rsidRDefault="0089545B" w:rsidP="0089545B">
      <w:pPr>
        <w:tabs>
          <w:tab w:val="left" w:pos="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545B" w:rsidRDefault="0089545B" w:rsidP="0089545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1.Предоставить разрешение на отклонения от предельных параметров разрешенного строительства объектов капитального строительства в отношении земельных участков с кадастровыми номерами: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63:17:0302007:1048;63:17:0302007:1049; 63:17:030207:1050; 63:17:0302007:1052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63:17:0302007:1053;63:17:0302007:1054;63:17:0302007:1055;63:17: 0302007:1056;</w:t>
      </w:r>
    </w:p>
    <w:p w:rsidR="0089545B" w:rsidRPr="00025F8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63:17:0302007:1057;63:17:0302007:1058;63:17:0302007:1059;63:17: 0302007:1060;</w:t>
      </w:r>
    </w:p>
    <w:p w:rsidR="0089545B" w:rsidRPr="00025F8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63:17:0302007:1061;63:17:0302007:1062;63:17:0302007:1063;63:17: 0302007:1064;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63:17:0302007:1065;63:17:0302007:1066;63:17:0302007:1067;63:17: 0302007:1068;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63:17:0302007:1069;63:17:0302007:1070;63:17:0302007:1071;63:17: 0302007:1072;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63:17:0302007:1073;63:17:0302007:1074;63:17:0302007:1075;63:17: 0302007:1076;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63:17:0302007:1077;63:17:0302007:1078;</w:t>
      </w:r>
      <w:r w:rsidRPr="00DB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63:17:0302007:1079;63:17: 0302007:1080,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в градостроительной зоне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п.г.т. Петра Дубрава в квартале улиц 60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Октября-Южная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2.Разрешить отклонения от  предельных параметров разрешенного строительства объектов капитального строительства для этих земельных участков с установлением следующих параметров: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-минимальный отступ от границ земельных участков до гаража-0 метров;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-максимальный процент застройки в границах земельного участка при размещении гаража в блоке-100%.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печатном средстве информации городского поселения Петра Дубрава «Голос Дубравы» и  на официальном сайте  Администрации</w:t>
      </w:r>
      <w:r w:rsidRPr="00DD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Петра Дубрава в сети Интернет.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принятия.</w:t>
      </w:r>
    </w:p>
    <w:p w:rsidR="0089545B" w:rsidRDefault="0089545B" w:rsidP="0089545B">
      <w:pPr>
        <w:tabs>
          <w:tab w:val="left" w:pos="945"/>
        </w:tabs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545B" w:rsidRPr="00BF5ED4" w:rsidRDefault="0089545B" w:rsidP="0089545B">
      <w:pPr>
        <w:rPr>
          <w:rFonts w:ascii="Times New Roman" w:hAnsi="Times New Roman" w:cs="Times New Roman"/>
          <w:sz w:val="28"/>
          <w:szCs w:val="28"/>
        </w:rPr>
      </w:pPr>
    </w:p>
    <w:p w:rsidR="0089545B" w:rsidRPr="00BF5ED4" w:rsidRDefault="0089545B" w:rsidP="0089545B">
      <w:pPr>
        <w:rPr>
          <w:rFonts w:ascii="Times New Roman" w:hAnsi="Times New Roman" w:cs="Times New Roman"/>
          <w:sz w:val="28"/>
          <w:szCs w:val="28"/>
        </w:rPr>
      </w:pPr>
    </w:p>
    <w:p w:rsidR="0089545B" w:rsidRPr="00BF5ED4" w:rsidRDefault="0089545B" w:rsidP="0089545B">
      <w:pPr>
        <w:rPr>
          <w:rFonts w:ascii="Times New Roman" w:hAnsi="Times New Roman" w:cs="Times New Roman"/>
          <w:sz w:val="28"/>
          <w:szCs w:val="28"/>
        </w:rPr>
      </w:pPr>
    </w:p>
    <w:p w:rsidR="0089545B" w:rsidRDefault="0089545B" w:rsidP="0089545B">
      <w:pPr>
        <w:rPr>
          <w:rFonts w:ascii="Times New Roman" w:hAnsi="Times New Roman" w:cs="Times New Roman"/>
          <w:sz w:val="28"/>
          <w:szCs w:val="28"/>
        </w:rPr>
      </w:pPr>
    </w:p>
    <w:p w:rsidR="0089545B" w:rsidRPr="00BF5ED4" w:rsidRDefault="0089545B" w:rsidP="00895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ED4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9545B" w:rsidRDefault="0089545B" w:rsidP="00895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ED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F5ED4">
        <w:rPr>
          <w:rFonts w:ascii="Times New Roman" w:hAnsi="Times New Roman" w:cs="Times New Roman"/>
          <w:b/>
          <w:sz w:val="28"/>
          <w:szCs w:val="28"/>
        </w:rPr>
        <w:t>В.А.Крашенинников</w:t>
      </w:r>
    </w:p>
    <w:p w:rsidR="0089545B" w:rsidRPr="00BF5ED4" w:rsidRDefault="0089545B" w:rsidP="0089545B">
      <w:pPr>
        <w:rPr>
          <w:rFonts w:ascii="Times New Roman" w:hAnsi="Times New Roman" w:cs="Times New Roman"/>
          <w:sz w:val="28"/>
          <w:szCs w:val="28"/>
        </w:rPr>
      </w:pPr>
    </w:p>
    <w:p w:rsidR="0089545B" w:rsidRPr="00BF5ED4" w:rsidRDefault="0089545B" w:rsidP="0089545B">
      <w:pPr>
        <w:rPr>
          <w:rFonts w:ascii="Times New Roman" w:hAnsi="Times New Roman" w:cs="Times New Roman"/>
          <w:sz w:val="28"/>
          <w:szCs w:val="28"/>
        </w:rPr>
      </w:pPr>
    </w:p>
    <w:p w:rsidR="0089545B" w:rsidRDefault="0089545B" w:rsidP="0089545B">
      <w:pPr>
        <w:rPr>
          <w:rFonts w:ascii="Times New Roman" w:hAnsi="Times New Roman" w:cs="Times New Roman"/>
          <w:sz w:val="28"/>
          <w:szCs w:val="28"/>
        </w:rPr>
      </w:pPr>
    </w:p>
    <w:p w:rsidR="0089545B" w:rsidRPr="00BF5ED4" w:rsidRDefault="0089545B" w:rsidP="008954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5ED4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BF5ED4">
        <w:rPr>
          <w:rFonts w:ascii="Times New Roman" w:hAnsi="Times New Roman" w:cs="Times New Roman"/>
          <w:sz w:val="24"/>
          <w:szCs w:val="24"/>
        </w:rPr>
        <w:t xml:space="preserve"> 2262888</w:t>
      </w:r>
    </w:p>
    <w:p w:rsidR="00904FE1" w:rsidRDefault="00904FE1"/>
    <w:sectPr w:rsidR="00904FE1" w:rsidSect="009A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90341"/>
    <w:rsid w:val="002879BC"/>
    <w:rsid w:val="00290341"/>
    <w:rsid w:val="0089545B"/>
    <w:rsid w:val="00904FE1"/>
    <w:rsid w:val="009A33A3"/>
    <w:rsid w:val="00E3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Петра-Дубрава</cp:lastModifiedBy>
  <cp:revision>2</cp:revision>
  <dcterms:created xsi:type="dcterms:W3CDTF">2021-07-20T04:51:00Z</dcterms:created>
  <dcterms:modified xsi:type="dcterms:W3CDTF">2021-07-20T04:51:00Z</dcterms:modified>
</cp:coreProperties>
</file>