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5F" w:rsidRPr="00171488" w:rsidRDefault="001E3E43" w:rsidP="001E3E43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65532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F5F" w:rsidRDefault="001B4F5F" w:rsidP="001B4F5F">
      <w:pPr>
        <w:jc w:val="center"/>
      </w:pPr>
    </w:p>
    <w:p w:rsidR="001B4F5F" w:rsidRDefault="001B4F5F" w:rsidP="001B4F5F">
      <w:pPr>
        <w:jc w:val="center"/>
      </w:pPr>
      <w:r>
        <w:t xml:space="preserve">АДМИНИСТРАЦИЯ ГОРОДСКОГО ПОСЕЛЕНИЯ ПЕТРА ДУБРАВА </w:t>
      </w:r>
      <w:r>
        <w:br/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1B4F5F" w:rsidRDefault="001B4F5F" w:rsidP="001B4F5F">
      <w:pPr>
        <w:jc w:val="center"/>
      </w:pPr>
    </w:p>
    <w:p w:rsidR="001B4F5F" w:rsidRDefault="001B4F5F" w:rsidP="001B4F5F">
      <w:pPr>
        <w:jc w:val="center"/>
      </w:pPr>
      <w:r>
        <w:t xml:space="preserve">ПОСТАНОВЛЕНИЕ </w:t>
      </w:r>
    </w:p>
    <w:p w:rsidR="001B4F5F" w:rsidRDefault="001B4F5F" w:rsidP="001B4F5F">
      <w:pPr>
        <w:jc w:val="center"/>
      </w:pPr>
    </w:p>
    <w:p w:rsidR="001B4F5F" w:rsidRPr="0002391D" w:rsidRDefault="001E3E43" w:rsidP="001B4F5F">
      <w:pPr>
        <w:jc w:val="center"/>
      </w:pPr>
      <w:r>
        <w:t>от  09</w:t>
      </w:r>
      <w:r w:rsidR="00941E0A">
        <w:t xml:space="preserve">.06.2021  №  </w:t>
      </w:r>
      <w:r>
        <w:rPr>
          <w:sz w:val="26"/>
          <w:szCs w:val="26"/>
        </w:rPr>
        <w:t>126</w:t>
      </w:r>
      <w:r w:rsidR="001B4F5F" w:rsidRPr="005425C0">
        <w:rPr>
          <w:sz w:val="26"/>
          <w:szCs w:val="26"/>
        </w:rPr>
        <w:t xml:space="preserve">                                               </w:t>
      </w:r>
    </w:p>
    <w:p w:rsidR="001B4F5F" w:rsidRDefault="001B4F5F" w:rsidP="001B4F5F">
      <w:pPr>
        <w:ind w:left="142" w:right="424" w:firstLine="0"/>
        <w:rPr>
          <w:szCs w:val="28"/>
        </w:rPr>
      </w:pPr>
    </w:p>
    <w:p w:rsidR="00600B92" w:rsidRDefault="001B4F5F" w:rsidP="001B4F5F">
      <w:pPr>
        <w:ind w:left="142" w:right="424" w:firstLine="0"/>
        <w:jc w:val="center"/>
        <w:rPr>
          <w:szCs w:val="28"/>
        </w:rPr>
      </w:pPr>
      <w:r>
        <w:rPr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</w:p>
    <w:p w:rsidR="001B4F5F" w:rsidRDefault="001B4F5F" w:rsidP="001B4F5F">
      <w:pPr>
        <w:ind w:left="142" w:right="424" w:firstLine="0"/>
        <w:jc w:val="center"/>
        <w:rPr>
          <w:szCs w:val="28"/>
        </w:rPr>
      </w:pPr>
      <w:r>
        <w:rPr>
          <w:szCs w:val="28"/>
        </w:rPr>
        <w:t xml:space="preserve">садовым домом </w:t>
      </w:r>
    </w:p>
    <w:p w:rsidR="001B4F5F" w:rsidRDefault="001B4F5F" w:rsidP="001B4F5F">
      <w:pPr>
        <w:widowControl w:val="0"/>
        <w:ind w:right="566" w:firstLine="0"/>
        <w:rPr>
          <w:szCs w:val="28"/>
        </w:rPr>
      </w:pPr>
    </w:p>
    <w:p w:rsidR="00600B92" w:rsidRPr="008D03A3" w:rsidRDefault="00600B92" w:rsidP="001B4F5F">
      <w:pPr>
        <w:widowControl w:val="0"/>
        <w:ind w:right="566" w:firstLine="0"/>
        <w:rPr>
          <w:szCs w:val="28"/>
        </w:rPr>
      </w:pPr>
    </w:p>
    <w:p w:rsidR="001B4F5F" w:rsidRDefault="001B4F5F" w:rsidP="001B4F5F">
      <w:pPr>
        <w:ind w:left="-284" w:right="424" w:firstLine="0"/>
        <w:rPr>
          <w:szCs w:val="28"/>
        </w:rPr>
      </w:pPr>
      <w:r>
        <w:rPr>
          <w:szCs w:val="28"/>
        </w:rPr>
        <w:t xml:space="preserve">        Руководствуясь </w:t>
      </w:r>
      <w:r w:rsidRPr="00263D99">
        <w:rPr>
          <w:szCs w:val="28"/>
        </w:rPr>
        <w:t>Фед</w:t>
      </w:r>
      <w:r>
        <w:rPr>
          <w:szCs w:val="28"/>
        </w:rPr>
        <w:t>еральным законом от 06.10.2003</w:t>
      </w:r>
      <w:r w:rsidRPr="00263D99">
        <w:rPr>
          <w:szCs w:val="28"/>
        </w:rPr>
        <w:t xml:space="preserve"> № 131-ФЗ «Об </w:t>
      </w:r>
      <w:r>
        <w:rPr>
          <w:szCs w:val="28"/>
        </w:rPr>
        <w:t xml:space="preserve">   </w:t>
      </w:r>
      <w:r w:rsidRPr="00263D99">
        <w:rPr>
          <w:szCs w:val="28"/>
        </w:rPr>
        <w:t xml:space="preserve">общих принципах организации местного самоуправления в Российской </w:t>
      </w:r>
      <w:r>
        <w:rPr>
          <w:szCs w:val="28"/>
        </w:rPr>
        <w:t xml:space="preserve">        </w:t>
      </w:r>
      <w:r w:rsidRPr="00263D99">
        <w:rPr>
          <w:szCs w:val="28"/>
        </w:rPr>
        <w:t>Федерации»,</w:t>
      </w:r>
      <w:r>
        <w:rPr>
          <w:szCs w:val="28"/>
        </w:rPr>
        <w:t xml:space="preserve"> Постановлением Правительства Российской Федерации от 28.01.2006 г. № 47 «Об утверждении Положения о признании помещения жилым помещением, жилого помещ</w:t>
      </w:r>
      <w:r w:rsidR="00941E0A">
        <w:rPr>
          <w:szCs w:val="28"/>
        </w:rPr>
        <w:t>ения непригодным для проживания</w:t>
      </w:r>
      <w:r>
        <w:rPr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941E0A">
        <w:rPr>
          <w:szCs w:val="28"/>
        </w:rPr>
        <w:t>» (с изменениями и дополнениями)</w:t>
      </w:r>
      <w:r>
        <w:rPr>
          <w:szCs w:val="28"/>
        </w:rPr>
        <w:t xml:space="preserve">, Администрация городского поселения Петра Дубрава муниципального района </w:t>
      </w:r>
      <w:proofErr w:type="gramStart"/>
      <w:r>
        <w:rPr>
          <w:szCs w:val="28"/>
        </w:rPr>
        <w:t>Волжский</w:t>
      </w:r>
      <w:proofErr w:type="gramEnd"/>
      <w:r>
        <w:rPr>
          <w:szCs w:val="28"/>
        </w:rPr>
        <w:t xml:space="preserve"> Самарской области ПОСТАНОВЛЯЕТ:</w:t>
      </w:r>
    </w:p>
    <w:p w:rsidR="001B4F5F" w:rsidRDefault="001B4F5F" w:rsidP="001B4F5F">
      <w:pPr>
        <w:ind w:left="142" w:right="424" w:firstLine="0"/>
        <w:rPr>
          <w:szCs w:val="28"/>
        </w:rPr>
      </w:pPr>
      <w:r>
        <w:rPr>
          <w:szCs w:val="28"/>
        </w:rPr>
        <w:t xml:space="preserve"> </w:t>
      </w:r>
    </w:p>
    <w:p w:rsidR="001B4F5F" w:rsidRDefault="001B4F5F" w:rsidP="001B4F5F">
      <w:pPr>
        <w:ind w:right="424"/>
        <w:rPr>
          <w:szCs w:val="28"/>
        </w:rPr>
      </w:pPr>
      <w:r>
        <w:rPr>
          <w:szCs w:val="28"/>
        </w:rPr>
        <w:t>1.</w:t>
      </w:r>
      <w:r w:rsidRPr="001B4F5F">
        <w:rPr>
          <w:szCs w:val="28"/>
        </w:rPr>
        <w:t>Создать  межвед</w:t>
      </w:r>
      <w:r w:rsidR="00600B92">
        <w:rPr>
          <w:szCs w:val="28"/>
        </w:rPr>
        <w:t>омственную комиссию по признанию</w:t>
      </w:r>
      <w:r w:rsidRPr="001B4F5F">
        <w:rPr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946B52">
        <w:rPr>
          <w:szCs w:val="28"/>
        </w:rPr>
        <w:t>в следующем составе:</w:t>
      </w:r>
    </w:p>
    <w:p w:rsidR="00946B52" w:rsidRPr="001B4F5F" w:rsidRDefault="00946B52" w:rsidP="001B4F5F">
      <w:pPr>
        <w:ind w:right="424"/>
        <w:rPr>
          <w:szCs w:val="28"/>
        </w:rPr>
      </w:pPr>
    </w:p>
    <w:tbl>
      <w:tblPr>
        <w:tblW w:w="0" w:type="auto"/>
        <w:tblLook w:val="04A0"/>
      </w:tblPr>
      <w:tblGrid>
        <w:gridCol w:w="3853"/>
        <w:gridCol w:w="5718"/>
      </w:tblGrid>
      <w:tr w:rsidR="001B4F5F" w:rsidRPr="00A2405D" w:rsidTr="001F4188">
        <w:tc>
          <w:tcPr>
            <w:tcW w:w="3936" w:type="dxa"/>
          </w:tcPr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Крашенинников В.А.</w:t>
            </w:r>
            <w:r w:rsidRPr="00A2405D">
              <w:rPr>
                <w:sz w:val="28"/>
                <w:szCs w:val="28"/>
              </w:rPr>
              <w:t xml:space="preserve">                      </w:t>
            </w: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B4F5F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424"/>
              <w:jc w:val="both"/>
              <w:rPr>
                <w:sz w:val="28"/>
                <w:szCs w:val="28"/>
              </w:rPr>
            </w:pP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  <w:r w:rsidRPr="00A2405D">
              <w:rPr>
                <w:sz w:val="28"/>
                <w:szCs w:val="28"/>
              </w:rPr>
              <w:t xml:space="preserve">               </w:t>
            </w: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941E0A" w:rsidRDefault="00941E0A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Майорова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  <w:p w:rsidR="00941E0A" w:rsidRDefault="00941E0A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E3E43" w:rsidRDefault="001E3E43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E3E43" w:rsidRDefault="001E3E43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941E0A" w:rsidRDefault="00941E0A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941E0A" w:rsidRDefault="00941E0A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B4F5F" w:rsidRPr="00A2405D" w:rsidRDefault="00941E0A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Бибаев</w:t>
            </w:r>
            <w:proofErr w:type="spellEnd"/>
            <w:r>
              <w:rPr>
                <w:sz w:val="28"/>
                <w:szCs w:val="28"/>
              </w:rPr>
              <w:t xml:space="preserve"> В.Ф.</w:t>
            </w:r>
            <w:r w:rsidR="001B4F5F">
              <w:rPr>
                <w:sz w:val="28"/>
                <w:szCs w:val="28"/>
              </w:rPr>
              <w:t xml:space="preserve">                 </w:t>
            </w:r>
            <w:r w:rsidR="001B4F5F" w:rsidRPr="00A2405D">
              <w:rPr>
                <w:sz w:val="28"/>
                <w:szCs w:val="28"/>
              </w:rPr>
              <w:t xml:space="preserve"> </w:t>
            </w:r>
          </w:p>
          <w:p w:rsidR="001B4F5F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600B92" w:rsidRDefault="00941E0A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И.В.</w:t>
            </w:r>
          </w:p>
          <w:p w:rsidR="00600B92" w:rsidRPr="00A2405D" w:rsidRDefault="00600B92" w:rsidP="00941E0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424"/>
              <w:jc w:val="both"/>
              <w:rPr>
                <w:sz w:val="28"/>
                <w:szCs w:val="28"/>
              </w:rPr>
            </w:pPr>
          </w:p>
          <w:p w:rsidR="001B4F5F" w:rsidRDefault="00600B9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Государственной жилищной инспекции</w:t>
            </w:r>
            <w:r w:rsidR="00946B52">
              <w:rPr>
                <w:sz w:val="28"/>
                <w:szCs w:val="28"/>
              </w:rPr>
              <w:t xml:space="preserve"> по Самарской области</w:t>
            </w:r>
          </w:p>
          <w:p w:rsidR="00946B52" w:rsidRPr="00A2405D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B4F5F" w:rsidRDefault="00600B92" w:rsidP="001F4188">
            <w:pPr>
              <w:ind w:left="142" w:right="424" w:firstLine="0"/>
              <w:rPr>
                <w:szCs w:val="28"/>
              </w:rPr>
            </w:pPr>
            <w:r>
              <w:rPr>
                <w:szCs w:val="28"/>
              </w:rPr>
              <w:t xml:space="preserve">Специалист Управления </w:t>
            </w:r>
            <w:proofErr w:type="spellStart"/>
            <w:r w:rsidR="00946B52">
              <w:rPr>
                <w:szCs w:val="28"/>
              </w:rPr>
              <w:t>Роспотребнадзора</w:t>
            </w:r>
            <w:proofErr w:type="spellEnd"/>
            <w:r w:rsidR="00946B52">
              <w:rPr>
                <w:szCs w:val="28"/>
              </w:rPr>
              <w:t xml:space="preserve"> </w:t>
            </w:r>
          </w:p>
          <w:p w:rsidR="00946B52" w:rsidRDefault="00946B52" w:rsidP="001F4188">
            <w:pPr>
              <w:ind w:left="142" w:right="424" w:firstLine="0"/>
              <w:rPr>
                <w:szCs w:val="28"/>
              </w:rPr>
            </w:pPr>
            <w:r>
              <w:rPr>
                <w:szCs w:val="28"/>
              </w:rPr>
              <w:t>по Самарской области</w:t>
            </w:r>
          </w:p>
          <w:p w:rsidR="00946B52" w:rsidRDefault="00946B52" w:rsidP="001F4188">
            <w:pPr>
              <w:ind w:left="142" w:right="424"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946B52" w:rsidRDefault="00946B52" w:rsidP="001F4188">
            <w:pPr>
              <w:ind w:left="142" w:right="424" w:firstLine="0"/>
              <w:rPr>
                <w:szCs w:val="28"/>
              </w:rPr>
            </w:pPr>
          </w:p>
          <w:p w:rsidR="00946B52" w:rsidRDefault="00600B92" w:rsidP="001F4188">
            <w:pPr>
              <w:ind w:left="142" w:right="424" w:firstLine="0"/>
              <w:rPr>
                <w:szCs w:val="28"/>
              </w:rPr>
            </w:pPr>
            <w:r>
              <w:rPr>
                <w:szCs w:val="28"/>
              </w:rPr>
              <w:t>Специалист ГУ МЧС России по Самарской области</w:t>
            </w:r>
          </w:p>
          <w:p w:rsidR="00946B52" w:rsidRDefault="00946B52" w:rsidP="001F4188">
            <w:pPr>
              <w:ind w:left="142" w:right="424"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946B52" w:rsidRPr="00A2405D" w:rsidRDefault="00946B52" w:rsidP="001F4188">
            <w:pPr>
              <w:ind w:left="142" w:right="424" w:firstLine="0"/>
              <w:rPr>
                <w:szCs w:val="28"/>
              </w:rPr>
            </w:pPr>
          </w:p>
          <w:p w:rsidR="001B4F5F" w:rsidRDefault="00600B92" w:rsidP="00946B52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Специалист ФКПУ </w:t>
            </w:r>
            <w:proofErr w:type="spellStart"/>
            <w:r>
              <w:rPr>
                <w:szCs w:val="28"/>
              </w:rPr>
              <w:t>Ростехинвентаризация</w:t>
            </w:r>
            <w:proofErr w:type="spellEnd"/>
            <w:r>
              <w:rPr>
                <w:szCs w:val="28"/>
              </w:rPr>
              <w:t xml:space="preserve"> – Федеральное БТИ </w:t>
            </w:r>
          </w:p>
          <w:p w:rsidR="00946B52" w:rsidRDefault="00946B52" w:rsidP="001F4188">
            <w:pPr>
              <w:widowControl w:val="0"/>
              <w:ind w:left="142" w:right="424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600B92" w:rsidRDefault="00600B92" w:rsidP="001F4188">
            <w:pPr>
              <w:widowControl w:val="0"/>
              <w:ind w:left="142" w:right="424" w:firstLine="0"/>
              <w:jc w:val="center"/>
              <w:outlineLvl w:val="0"/>
              <w:rPr>
                <w:szCs w:val="28"/>
              </w:rPr>
            </w:pPr>
          </w:p>
          <w:p w:rsidR="00600B92" w:rsidRDefault="00600B92" w:rsidP="00600B92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Специалист Управления </w:t>
            </w:r>
            <w:proofErr w:type="spellStart"/>
            <w:r>
              <w:rPr>
                <w:szCs w:val="28"/>
              </w:rPr>
              <w:t>Росреестра</w:t>
            </w:r>
            <w:proofErr w:type="spellEnd"/>
            <w:r>
              <w:rPr>
                <w:szCs w:val="28"/>
              </w:rPr>
              <w:t xml:space="preserve"> по Самарской области</w:t>
            </w:r>
          </w:p>
          <w:p w:rsidR="00600B92" w:rsidRPr="00A2405D" w:rsidRDefault="00600B92" w:rsidP="001F4188">
            <w:pPr>
              <w:widowControl w:val="0"/>
              <w:ind w:left="142" w:right="424"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</w:p>
        </w:tc>
        <w:tc>
          <w:tcPr>
            <w:tcW w:w="6485" w:type="dxa"/>
          </w:tcPr>
          <w:p w:rsidR="001B4F5F" w:rsidRPr="00A2405D" w:rsidRDefault="00941E0A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г</w:t>
            </w:r>
            <w:r w:rsidR="001B4F5F" w:rsidRPr="00A2405D">
              <w:rPr>
                <w:sz w:val="28"/>
                <w:szCs w:val="28"/>
              </w:rPr>
              <w:t xml:space="preserve">лава </w:t>
            </w:r>
            <w:r w:rsidR="001B4F5F">
              <w:rPr>
                <w:sz w:val="28"/>
                <w:szCs w:val="28"/>
              </w:rPr>
              <w:t>городского поселения Петра Дубрава</w:t>
            </w:r>
            <w:r w:rsidR="001B4F5F" w:rsidRPr="00A2405D">
              <w:rPr>
                <w:sz w:val="28"/>
                <w:szCs w:val="28"/>
              </w:rPr>
              <w:t xml:space="preserve">, председатель комиссии.   </w:t>
            </w: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 w:rsidRPr="00A2405D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1B4F5F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 w:rsidRPr="00A240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заместитель Главы поселения,</w:t>
            </w: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 w:rsidRPr="00A2405D">
              <w:rPr>
                <w:sz w:val="28"/>
                <w:szCs w:val="28"/>
              </w:rPr>
              <w:t>заместитель председателя комиссии.</w:t>
            </w:r>
          </w:p>
          <w:p w:rsidR="001B4F5F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E3E43" w:rsidRPr="00A2405D" w:rsidRDefault="001E3E43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B4F5F" w:rsidRDefault="001B4F5F" w:rsidP="001E3E43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  <w:r w:rsidRPr="00A2405D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</w:t>
            </w:r>
            <w:r w:rsidRPr="00A2405D">
              <w:rPr>
                <w:szCs w:val="28"/>
              </w:rPr>
              <w:t xml:space="preserve"> </w:t>
            </w:r>
            <w:r w:rsidR="001E3E43">
              <w:rPr>
                <w:szCs w:val="28"/>
              </w:rPr>
              <w:t>инспектор, БУ «</w:t>
            </w:r>
            <w:proofErr w:type="spellStart"/>
            <w:r w:rsidR="001E3E43">
              <w:rPr>
                <w:szCs w:val="28"/>
              </w:rPr>
              <w:t>Петра-Дубравское</w:t>
            </w:r>
            <w:proofErr w:type="spellEnd"/>
            <w:r w:rsidR="001E3E43">
              <w:rPr>
                <w:szCs w:val="28"/>
              </w:rPr>
              <w:t>»</w:t>
            </w:r>
            <w:r w:rsidRPr="00A2405D">
              <w:rPr>
                <w:szCs w:val="28"/>
              </w:rPr>
              <w:t xml:space="preserve">, секретарь </w:t>
            </w:r>
            <w:r>
              <w:rPr>
                <w:szCs w:val="28"/>
              </w:rPr>
              <w:t>комиссии</w:t>
            </w:r>
          </w:p>
          <w:p w:rsidR="00941E0A" w:rsidRPr="00A2405D" w:rsidRDefault="00941E0A" w:rsidP="001F4188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</w:p>
          <w:p w:rsidR="001B4F5F" w:rsidRDefault="001B4F5F" w:rsidP="001F4188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  <w:r w:rsidRPr="00A2405D">
              <w:rPr>
                <w:szCs w:val="28"/>
              </w:rPr>
              <w:t xml:space="preserve">  </w:t>
            </w:r>
          </w:p>
          <w:p w:rsidR="00941E0A" w:rsidRDefault="00941E0A" w:rsidP="001F4188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</w:p>
          <w:p w:rsidR="001E3E43" w:rsidRDefault="001E3E43" w:rsidP="001F4188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</w:p>
          <w:p w:rsidR="00941E0A" w:rsidRPr="00A2405D" w:rsidRDefault="001E3E43" w:rsidP="001F4188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41E0A">
              <w:rPr>
                <w:szCs w:val="28"/>
              </w:rPr>
              <w:t>директор БУ «</w:t>
            </w:r>
            <w:proofErr w:type="spellStart"/>
            <w:r w:rsidR="00941E0A">
              <w:rPr>
                <w:szCs w:val="28"/>
              </w:rPr>
              <w:t>Петра-Дубравское</w:t>
            </w:r>
            <w:proofErr w:type="spellEnd"/>
            <w:r w:rsidR="00941E0A">
              <w:rPr>
                <w:szCs w:val="28"/>
              </w:rPr>
              <w:t>»</w:t>
            </w:r>
          </w:p>
          <w:p w:rsidR="001B4F5F" w:rsidRPr="00A2405D" w:rsidRDefault="001B4F5F" w:rsidP="001F4188">
            <w:pPr>
              <w:widowControl w:val="0"/>
              <w:ind w:left="142" w:right="424" w:firstLine="0"/>
              <w:outlineLvl w:val="0"/>
              <w:rPr>
                <w:szCs w:val="28"/>
              </w:rPr>
            </w:pPr>
          </w:p>
          <w:p w:rsidR="001B4F5F" w:rsidRPr="00A2405D" w:rsidRDefault="001E3E43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41E0A">
              <w:rPr>
                <w:sz w:val="28"/>
                <w:szCs w:val="28"/>
              </w:rPr>
              <w:t>директор МУП «Петра Дубрава»</w:t>
            </w: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  <w:r w:rsidRPr="00A2405D">
              <w:rPr>
                <w:sz w:val="28"/>
                <w:szCs w:val="28"/>
              </w:rPr>
              <w:t xml:space="preserve"> </w:t>
            </w:r>
          </w:p>
          <w:p w:rsidR="001B4F5F" w:rsidRPr="00A2405D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 w:val="28"/>
                <w:szCs w:val="28"/>
              </w:rPr>
            </w:pPr>
          </w:p>
          <w:p w:rsidR="001B4F5F" w:rsidRDefault="001B4F5F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</w:p>
          <w:p w:rsidR="00946B52" w:rsidRPr="00A2405D" w:rsidRDefault="00946B52" w:rsidP="001F418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42" w:right="42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1B4F5F" w:rsidRDefault="001B4F5F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</w:p>
    <w:p w:rsidR="00946B5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946B52">
        <w:rPr>
          <w:rFonts w:ascii="Times New Roman" w:hAnsi="Times New Roman"/>
          <w:sz w:val="28"/>
          <w:szCs w:val="28"/>
        </w:rPr>
        <w:t>Управление архитектуры и            -</w:t>
      </w:r>
    </w:p>
    <w:p w:rsidR="00946B52" w:rsidRDefault="00946B5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946B5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946B52">
        <w:rPr>
          <w:rFonts w:ascii="Times New Roman" w:hAnsi="Times New Roman"/>
          <w:sz w:val="28"/>
          <w:szCs w:val="28"/>
        </w:rPr>
        <w:t xml:space="preserve"> района </w:t>
      </w:r>
    </w:p>
    <w:p w:rsidR="00946B52" w:rsidRDefault="005753C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Волжский </w:t>
      </w:r>
      <w:r w:rsidR="00946B52">
        <w:rPr>
          <w:rFonts w:ascii="Times New Roman" w:hAnsi="Times New Roman"/>
          <w:sz w:val="28"/>
          <w:szCs w:val="28"/>
        </w:rPr>
        <w:t>Самарской области</w:t>
      </w:r>
    </w:p>
    <w:p w:rsidR="00946B52" w:rsidRDefault="00946B5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600B9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</w:p>
    <w:p w:rsidR="00600B9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инспекции по охране </w:t>
      </w:r>
    </w:p>
    <w:p w:rsidR="00600B9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окружающей среды Администрации </w:t>
      </w:r>
    </w:p>
    <w:p w:rsidR="00600B9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00B9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946B5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600B9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</w:p>
    <w:p w:rsidR="001E3E43" w:rsidRDefault="001E3E43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Управления градостроительства</w:t>
      </w:r>
    </w:p>
    <w:p w:rsidR="001E3E43" w:rsidRDefault="001E3E43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1E3E43" w:rsidRDefault="001E3E43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Волжского района </w:t>
      </w:r>
    </w:p>
    <w:p w:rsidR="001E3E43" w:rsidRDefault="001E3E43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Самарской области</w:t>
      </w:r>
    </w:p>
    <w:p w:rsidR="001E3E43" w:rsidRDefault="001E3E43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1E3E43" w:rsidRDefault="001E3E43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</w:p>
    <w:p w:rsidR="00946B52" w:rsidRDefault="00600B9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экспертной организации</w:t>
      </w:r>
      <w:r w:rsidR="00946B52">
        <w:rPr>
          <w:rFonts w:ascii="Times New Roman" w:hAnsi="Times New Roman"/>
          <w:sz w:val="28"/>
          <w:szCs w:val="28"/>
        </w:rPr>
        <w:t xml:space="preserve">                     -</w:t>
      </w:r>
    </w:p>
    <w:p w:rsidR="00946B52" w:rsidRDefault="00946B5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согласованию)</w:t>
      </w:r>
    </w:p>
    <w:p w:rsidR="00946B52" w:rsidRPr="001B4F5F" w:rsidRDefault="00946B52" w:rsidP="001B4F5F">
      <w:pPr>
        <w:pStyle w:val="a4"/>
        <w:ind w:right="566"/>
        <w:jc w:val="both"/>
        <w:rPr>
          <w:rFonts w:ascii="Times New Roman" w:hAnsi="Times New Roman"/>
          <w:sz w:val="28"/>
          <w:szCs w:val="28"/>
        </w:rPr>
      </w:pPr>
    </w:p>
    <w:p w:rsidR="001B4F5F" w:rsidRDefault="001B4F5F" w:rsidP="00946B52">
      <w:pPr>
        <w:suppressAutoHyphens/>
        <w:ind w:left="142" w:right="566" w:firstLine="709"/>
        <w:rPr>
          <w:szCs w:val="28"/>
        </w:rPr>
      </w:pPr>
      <w:r>
        <w:rPr>
          <w:szCs w:val="28"/>
        </w:rPr>
        <w:t>2. Настоящее постановление вступает в силу со дня  его подписания.</w:t>
      </w:r>
    </w:p>
    <w:p w:rsidR="00946B52" w:rsidRDefault="00946B52" w:rsidP="00946B52">
      <w:pPr>
        <w:suppressAutoHyphens/>
        <w:ind w:left="142" w:right="566" w:firstLine="709"/>
        <w:rPr>
          <w:szCs w:val="28"/>
        </w:rPr>
      </w:pPr>
    </w:p>
    <w:p w:rsidR="001B4F5F" w:rsidRDefault="001B4F5F" w:rsidP="00946B52">
      <w:pPr>
        <w:suppressAutoHyphens/>
        <w:spacing w:after="240"/>
        <w:ind w:left="142" w:right="566" w:firstLine="709"/>
        <w:rPr>
          <w:szCs w:val="28"/>
        </w:rPr>
      </w:pPr>
      <w:r>
        <w:rPr>
          <w:szCs w:val="28"/>
        </w:rPr>
        <w:t xml:space="preserve">3.Разместить настоящее постановление на официальном сайте Администрации поселения в сети «Интернет», а также опубликовать в  печатном издании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.п. Петра Дубрава «Голос Дубравы»</w:t>
      </w:r>
      <w:r w:rsidR="001E3E43">
        <w:rPr>
          <w:szCs w:val="28"/>
        </w:rPr>
        <w:t>.</w:t>
      </w:r>
    </w:p>
    <w:p w:rsidR="001B4F5F" w:rsidRDefault="001B4F5F" w:rsidP="00946B52">
      <w:pPr>
        <w:suppressAutoHyphens/>
        <w:spacing w:after="240"/>
        <w:ind w:left="142" w:right="566"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szCs w:val="28"/>
        </w:rPr>
        <w:t>Чернышова</w:t>
      </w:r>
      <w:proofErr w:type="spellEnd"/>
      <w:r>
        <w:rPr>
          <w:szCs w:val="28"/>
        </w:rPr>
        <w:t xml:space="preserve"> Г.В..</w:t>
      </w:r>
    </w:p>
    <w:p w:rsidR="00946B52" w:rsidRDefault="00946B52" w:rsidP="00946B52">
      <w:pPr>
        <w:widowControl w:val="0"/>
        <w:spacing w:line="276" w:lineRule="auto"/>
        <w:ind w:right="566" w:firstLine="0"/>
        <w:rPr>
          <w:szCs w:val="28"/>
        </w:rPr>
      </w:pPr>
    </w:p>
    <w:p w:rsidR="001E3E43" w:rsidRDefault="001E3E43" w:rsidP="00946B52">
      <w:pPr>
        <w:widowControl w:val="0"/>
        <w:spacing w:line="276" w:lineRule="auto"/>
        <w:ind w:right="566" w:firstLine="0"/>
        <w:rPr>
          <w:szCs w:val="28"/>
        </w:rPr>
      </w:pPr>
    </w:p>
    <w:p w:rsidR="001B4F5F" w:rsidRDefault="001B4F5F" w:rsidP="00946B52">
      <w:pPr>
        <w:widowControl w:val="0"/>
        <w:spacing w:before="240"/>
        <w:ind w:right="566" w:firstLine="0"/>
        <w:rPr>
          <w:szCs w:val="28"/>
        </w:rPr>
      </w:pPr>
      <w:r>
        <w:rPr>
          <w:szCs w:val="28"/>
        </w:rPr>
        <w:t xml:space="preserve">Глава городского поселения </w:t>
      </w:r>
    </w:p>
    <w:p w:rsidR="001B4F5F" w:rsidRDefault="001B4F5F" w:rsidP="00946B52">
      <w:pPr>
        <w:widowControl w:val="0"/>
        <w:spacing w:before="240"/>
        <w:ind w:right="566" w:firstLine="0"/>
        <w:rPr>
          <w:szCs w:val="28"/>
        </w:rPr>
      </w:pPr>
      <w:r>
        <w:rPr>
          <w:szCs w:val="28"/>
        </w:rPr>
        <w:t xml:space="preserve">Петра Дубрава                                     </w:t>
      </w:r>
      <w:r w:rsidR="00946B52">
        <w:rPr>
          <w:szCs w:val="28"/>
        </w:rPr>
        <w:t xml:space="preserve">                           </w:t>
      </w:r>
      <w:r>
        <w:rPr>
          <w:szCs w:val="28"/>
        </w:rPr>
        <w:t xml:space="preserve">В.А.Крашенинников                                   </w:t>
      </w:r>
    </w:p>
    <w:p w:rsidR="00946B52" w:rsidRDefault="00946B52" w:rsidP="00946B52">
      <w:pPr>
        <w:widowControl w:val="0"/>
        <w:ind w:right="566" w:firstLine="0"/>
        <w:rPr>
          <w:szCs w:val="28"/>
        </w:rPr>
      </w:pPr>
    </w:p>
    <w:p w:rsidR="00946B52" w:rsidRDefault="00946B52" w:rsidP="00946B52">
      <w:pPr>
        <w:widowControl w:val="0"/>
        <w:ind w:right="566" w:firstLine="0"/>
        <w:rPr>
          <w:szCs w:val="28"/>
        </w:rPr>
      </w:pPr>
    </w:p>
    <w:p w:rsidR="001E3E43" w:rsidRDefault="001E3E43" w:rsidP="00946B52">
      <w:pPr>
        <w:widowControl w:val="0"/>
        <w:ind w:right="566" w:firstLine="0"/>
        <w:rPr>
          <w:szCs w:val="28"/>
        </w:rPr>
      </w:pPr>
    </w:p>
    <w:p w:rsidR="001E3E43" w:rsidRDefault="001E3E43" w:rsidP="00946B52">
      <w:pPr>
        <w:widowControl w:val="0"/>
        <w:ind w:right="566" w:firstLine="0"/>
        <w:rPr>
          <w:szCs w:val="28"/>
        </w:rPr>
      </w:pPr>
    </w:p>
    <w:p w:rsidR="001E3E43" w:rsidRDefault="001E3E43" w:rsidP="00946B52">
      <w:pPr>
        <w:widowControl w:val="0"/>
        <w:ind w:right="566" w:firstLine="0"/>
        <w:rPr>
          <w:szCs w:val="28"/>
        </w:rPr>
      </w:pPr>
    </w:p>
    <w:p w:rsidR="005C153F" w:rsidRPr="00946B52" w:rsidRDefault="001B4F5F" w:rsidP="00946B52">
      <w:pPr>
        <w:widowControl w:val="0"/>
        <w:ind w:right="566" w:firstLine="0"/>
      </w:pPr>
      <w:proofErr w:type="spellStart"/>
      <w:r>
        <w:t>Чернышов</w:t>
      </w:r>
      <w:proofErr w:type="spellEnd"/>
      <w:r>
        <w:t xml:space="preserve">  226-16-15</w:t>
      </w:r>
    </w:p>
    <w:sectPr w:rsidR="005C153F" w:rsidRPr="00946B52" w:rsidSect="00946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4BE"/>
    <w:multiLevelType w:val="hybridMultilevel"/>
    <w:tmpl w:val="5EC6284A"/>
    <w:lvl w:ilvl="0" w:tplc="9CCA8E66">
      <w:start w:val="1"/>
      <w:numFmt w:val="decimal"/>
      <w:lvlText w:val="%1."/>
      <w:lvlJc w:val="left"/>
      <w:pPr>
        <w:ind w:left="151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5F"/>
    <w:rsid w:val="00197175"/>
    <w:rsid w:val="001B4F5F"/>
    <w:rsid w:val="001E3E43"/>
    <w:rsid w:val="001E447C"/>
    <w:rsid w:val="005753C2"/>
    <w:rsid w:val="005C153F"/>
    <w:rsid w:val="00600B92"/>
    <w:rsid w:val="00941E0A"/>
    <w:rsid w:val="00946B52"/>
    <w:rsid w:val="00B75C0B"/>
    <w:rsid w:val="00C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4F5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1B4F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F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2</cp:revision>
  <cp:lastPrinted>2021-06-10T07:27:00Z</cp:lastPrinted>
  <dcterms:created xsi:type="dcterms:W3CDTF">2021-06-10T07:48:00Z</dcterms:created>
  <dcterms:modified xsi:type="dcterms:W3CDTF">2021-06-10T07:48:00Z</dcterms:modified>
</cp:coreProperties>
</file>