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13" w:rsidRDefault="00BB275C" w:rsidP="00BB275C">
      <w:pPr>
        <w:jc w:val="center"/>
      </w:pPr>
      <w:r w:rsidRPr="00BB275C">
        <w:drawing>
          <wp:inline distT="0" distB="0" distL="0" distR="0">
            <wp:extent cx="797560" cy="977900"/>
            <wp:effectExtent l="19050" t="0" r="2540" b="0"/>
            <wp:docPr id="2" name="Рисунок 1" descr="Описание: 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5C" w:rsidRDefault="00BB275C" w:rsidP="00BB275C">
      <w:pPr>
        <w:jc w:val="center"/>
      </w:pPr>
    </w:p>
    <w:p w:rsidR="00BB275C" w:rsidRDefault="00BB275C" w:rsidP="00BB2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ГОРОДСКОГО ПОСЕЛЕНИЯ ПЕТРА ДУБРАВА МУНИЦИПАЛЬНОГО РАЙОНА</w:t>
      </w:r>
    </w:p>
    <w:p w:rsidR="00BB275C" w:rsidRDefault="00BB275C" w:rsidP="00BB2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BB275C" w:rsidRDefault="00BB275C" w:rsidP="00BB27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75C" w:rsidRDefault="00BB275C" w:rsidP="00BB2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B275C" w:rsidRDefault="00BB275C" w:rsidP="00BB27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275C" w:rsidRDefault="00BB275C" w:rsidP="00BB2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29.12.2020г.  № 45-р</w:t>
      </w:r>
    </w:p>
    <w:p w:rsidR="00BB275C" w:rsidRDefault="00BB275C" w:rsidP="00BB275C">
      <w:pPr>
        <w:tabs>
          <w:tab w:val="left" w:pos="33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BB275C" w:rsidRDefault="00BB275C" w:rsidP="00BB275C">
      <w:pPr>
        <w:tabs>
          <w:tab w:val="left" w:pos="33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 утверждении плана контрольных мероприятий по осуществлению внутреннего муниципального финансового контроля на 2021 год</w:t>
      </w:r>
    </w:p>
    <w:p w:rsidR="00BB275C" w:rsidRDefault="00BB275C" w:rsidP="00BB275C">
      <w:pPr>
        <w:tabs>
          <w:tab w:val="left" w:pos="339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75C" w:rsidRDefault="00BB275C" w:rsidP="00BB275C">
      <w:pPr>
        <w:tabs>
          <w:tab w:val="left" w:pos="339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75C" w:rsidRDefault="00BB275C" w:rsidP="00BB27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E78">
        <w:rPr>
          <w:rFonts w:ascii="Times New Roman" w:hAnsi="Times New Roman"/>
          <w:sz w:val="28"/>
          <w:szCs w:val="28"/>
        </w:rPr>
        <w:t xml:space="preserve">В соответствии со статьей 269.2 Бюджетного кодекса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т.99 Федерального закона от 05 апреля 2013 г. № 44-ФЗ «О контрактной системе в сфере закупок товаров ,  работ , услуг для обеспечения государственных и муниципальных нужд», Порядка осуществления внутреннего муниципального финансового контроля , утвержденного постановлением администрации городского поселения Петра Дубрава муниципального района Волжский Самарской области № 114 от 23.10.2018 года</w:t>
      </w:r>
    </w:p>
    <w:p w:rsidR="00BB275C" w:rsidRDefault="00BB275C" w:rsidP="00BB275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контрольных мероприятий по осуществлению внутреннего муниципального финансового контроля на 2021 год.</w:t>
      </w:r>
    </w:p>
    <w:p w:rsidR="00BB275C" w:rsidRPr="005C2800" w:rsidRDefault="00BB275C" w:rsidP="00BB275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городского поселения Петра Дубрава в информационно-телекоммуникационной сети «Интернет»</w:t>
      </w:r>
      <w:r w:rsidRPr="005C2800">
        <w:t xml:space="preserve"> </w:t>
      </w:r>
      <w:hyperlink r:id="rId6" w:history="1">
        <w:r w:rsidRPr="00C91616">
          <w:rPr>
            <w:rStyle w:val="a6"/>
            <w:rFonts w:ascii="Times New Roman" w:hAnsi="Times New Roman"/>
            <w:sz w:val="28"/>
            <w:szCs w:val="28"/>
          </w:rPr>
          <w:t>https://петра-дубрава.рф/</w:t>
        </w:r>
        <w:r w:rsidRPr="005C2800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:rsidR="00BB275C" w:rsidRDefault="00BB275C" w:rsidP="00BB275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800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B275C" w:rsidRDefault="00BB275C" w:rsidP="00BB27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275C" w:rsidRDefault="00BB275C" w:rsidP="00BB27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275C" w:rsidRPr="005C2800" w:rsidRDefault="00BB275C" w:rsidP="00BB27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275C" w:rsidRDefault="00BB275C" w:rsidP="00BB27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BB275C" w:rsidRDefault="00BB275C" w:rsidP="00BB27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В.А.Крашенинников</w:t>
      </w:r>
    </w:p>
    <w:p w:rsidR="00BB275C" w:rsidRDefault="00BB275C" w:rsidP="00BB27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275C" w:rsidRDefault="00BB275C" w:rsidP="00BB2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Богомолова 2261607                               </w:t>
      </w:r>
    </w:p>
    <w:p w:rsidR="00BB275C" w:rsidRDefault="00BB275C" w:rsidP="00BB275C"/>
    <w:p w:rsidR="00BB275C" w:rsidRDefault="00BB275C" w:rsidP="00BB275C"/>
    <w:p w:rsidR="00BB275C" w:rsidRDefault="00BB275C" w:rsidP="00BB275C">
      <w:pPr>
        <w:jc w:val="center"/>
      </w:pPr>
    </w:p>
    <w:sectPr w:rsidR="00BB275C" w:rsidSect="0047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5DB"/>
    <w:multiLevelType w:val="hybridMultilevel"/>
    <w:tmpl w:val="DCE4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75C"/>
    <w:rsid w:val="00473113"/>
    <w:rsid w:val="006F043B"/>
    <w:rsid w:val="00BB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75C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B2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77;&#1090;&#1088;&#1072;-&#1076;&#1091;&#1073;&#1088;&#1072;&#1074;&#1072;.&#1088;&#1092;/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Петра-Дубрава</dc:creator>
  <cp:keywords/>
  <dc:description/>
  <cp:lastModifiedBy>Петра-Дубрава</cp:lastModifiedBy>
  <cp:revision>2</cp:revision>
  <dcterms:created xsi:type="dcterms:W3CDTF">2021-01-28T06:19:00Z</dcterms:created>
  <dcterms:modified xsi:type="dcterms:W3CDTF">2021-01-28T06:20:00Z</dcterms:modified>
</cp:coreProperties>
</file>