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7E9" w:rsidRPr="00CA4C87" w:rsidRDefault="009267E9" w:rsidP="00FE0DF6">
      <w:pPr>
        <w:spacing w:after="0" w:line="240" w:lineRule="auto"/>
        <w:ind w:left="-567"/>
        <w:rPr>
          <w:rFonts w:ascii="Monotype Corsiva" w:eastAsia="MS Mincho" w:hAnsi="Monotype Corsiva" w:cstheme="minorHAnsi"/>
          <w:b/>
          <w:i/>
          <w:shadow/>
          <w:noProof/>
          <w:color w:val="984806" w:themeColor="accent6" w:themeShade="80"/>
          <w:sz w:val="136"/>
          <w:szCs w:val="136"/>
        </w:rPr>
      </w:pPr>
      <w:bookmarkStart w:id="0" w:name="_GoBack"/>
      <w:r w:rsidRPr="00116421">
        <w:rPr>
          <w:rFonts w:ascii="Monotype Corsiva" w:eastAsia="MS Mincho" w:hAnsi="Monotype Corsiva" w:cstheme="minorHAnsi"/>
          <w:b/>
          <w:i/>
          <w:shadow/>
          <w:noProof/>
          <w:color w:val="984806" w:themeColor="accent6" w:themeShade="80"/>
          <w:sz w:val="132"/>
          <w:szCs w:val="132"/>
        </w:rPr>
        <w:drawing>
          <wp:anchor distT="0" distB="0" distL="114300" distR="114300" simplePos="0" relativeHeight="251659264"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6"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Pr="00116421">
        <w:rPr>
          <w:rFonts w:ascii="Monotype Corsiva" w:eastAsia="MS Mincho" w:hAnsi="Monotype Corsiva" w:cstheme="minorHAnsi"/>
          <w:b/>
          <w:i/>
          <w:shadow/>
          <w:noProof/>
          <w:color w:val="984806" w:themeColor="accent6" w:themeShade="80"/>
          <w:sz w:val="132"/>
          <w:szCs w:val="132"/>
        </w:rPr>
        <w:t>Голос</w:t>
      </w:r>
    </w:p>
    <w:p w:rsidR="009267E9" w:rsidRPr="00CA4C87" w:rsidRDefault="009267E9" w:rsidP="009267E9">
      <w:pPr>
        <w:spacing w:after="0" w:line="240" w:lineRule="auto"/>
        <w:ind w:left="2977" w:hanging="2693"/>
        <w:jc w:val="center"/>
        <w:rPr>
          <w:rFonts w:ascii="Times New Roman" w:hAnsi="Times New Roman"/>
          <w:shadow/>
          <w:noProof/>
          <w:color w:val="984806" w:themeColor="accent6" w:themeShade="80"/>
          <w:sz w:val="120"/>
          <w:szCs w:val="120"/>
        </w:rPr>
      </w:pPr>
      <w:r w:rsidRPr="00CA4C87">
        <w:rPr>
          <w:rFonts w:ascii="Franklin Gothic Heavy" w:hAnsi="Franklin Gothic Heavy" w:cstheme="minorHAnsi"/>
          <w:b/>
          <w:i/>
          <w:shadow/>
          <w:noProof/>
          <w:color w:val="984806" w:themeColor="accent6" w:themeShade="80"/>
          <w:sz w:val="120"/>
          <w:szCs w:val="120"/>
        </w:rPr>
        <w:t>ДУБРАВЫ</w:t>
      </w:r>
      <w:bookmarkEnd w:id="0"/>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Default="009267E9" w:rsidP="009267E9">
      <w:pPr>
        <w:spacing w:after="0" w:line="240" w:lineRule="auto"/>
        <w:jc w:val="center"/>
        <w:rPr>
          <w:rFonts w:ascii="Times New Roman" w:eastAsia="Times New Roman" w:hAnsi="Times New Roman"/>
          <w:b/>
          <w:color w:val="1E7307"/>
          <w:spacing w:val="10"/>
          <w:lang w:bidi="en-US"/>
        </w:rPr>
      </w:pP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муниципального района </w:t>
      </w:r>
      <w:proofErr w:type="gramStart"/>
      <w:r w:rsidRPr="00D32757">
        <w:rPr>
          <w:rFonts w:ascii="Times New Roman" w:eastAsia="Times New Roman" w:hAnsi="Times New Roman"/>
          <w:b/>
          <w:color w:val="1E7307"/>
          <w:spacing w:val="10"/>
          <w:lang w:bidi="en-US"/>
        </w:rPr>
        <w:t>Волжский</w:t>
      </w:r>
      <w:proofErr w:type="gramEnd"/>
      <w:r w:rsidRPr="00D32757">
        <w:rPr>
          <w:rFonts w:ascii="Times New Roman" w:eastAsia="Times New Roman" w:hAnsi="Times New Roman"/>
          <w:b/>
          <w:color w:val="1E7307"/>
          <w:spacing w:val="10"/>
          <w:lang w:bidi="en-US"/>
        </w:rPr>
        <w:t xml:space="preserve"> Самарской области</w:t>
      </w:r>
    </w:p>
    <w:p w:rsidR="009267E9" w:rsidRPr="00D32757" w:rsidRDefault="009267E9" w:rsidP="009267E9">
      <w:pPr>
        <w:spacing w:after="0" w:line="240" w:lineRule="auto"/>
        <w:jc w:val="center"/>
        <w:rPr>
          <w:rFonts w:ascii="Times New Roman" w:eastAsia="Times New Roman" w:hAnsi="Times New Roman"/>
          <w:b/>
          <w:color w:val="1E7307"/>
          <w:spacing w:val="10"/>
          <w:lang w:bidi="en-US"/>
        </w:rPr>
      </w:pPr>
    </w:p>
    <w:p w:rsidR="009267E9" w:rsidRPr="006E156A" w:rsidRDefault="003F1AB3" w:rsidP="009267E9">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Вторник  27</w:t>
      </w:r>
      <w:r w:rsidR="009267E9">
        <w:rPr>
          <w:rFonts w:ascii="Times New Roman" w:eastAsia="Times New Roman" w:hAnsi="Times New Roman"/>
          <w:b/>
          <w:color w:val="1E7307"/>
          <w:lang w:bidi="en-US"/>
        </w:rPr>
        <w:t xml:space="preserve"> </w:t>
      </w:r>
      <w:r w:rsidR="00DF7699">
        <w:rPr>
          <w:rFonts w:ascii="Times New Roman" w:eastAsia="Times New Roman" w:hAnsi="Times New Roman"/>
          <w:b/>
          <w:color w:val="1E7307"/>
          <w:lang w:bidi="en-US"/>
        </w:rPr>
        <w:t>октября</w:t>
      </w:r>
      <w:r w:rsidR="009267E9">
        <w:rPr>
          <w:rFonts w:ascii="Times New Roman" w:eastAsia="Times New Roman" w:hAnsi="Times New Roman"/>
          <w:b/>
          <w:color w:val="1E7307"/>
          <w:lang w:bidi="en-US"/>
        </w:rPr>
        <w:t xml:space="preserve">  2020 </w:t>
      </w:r>
      <w:r w:rsidR="009267E9" w:rsidRPr="00D32757">
        <w:rPr>
          <w:rFonts w:ascii="Times New Roman" w:eastAsia="Times New Roman" w:hAnsi="Times New Roman"/>
          <w:b/>
          <w:color w:val="1E7307"/>
          <w:lang w:bidi="en-US"/>
        </w:rPr>
        <w:t xml:space="preserve">года                                                         </w:t>
      </w:r>
      <w:r w:rsidR="003A5904">
        <w:rPr>
          <w:rFonts w:ascii="Times New Roman" w:eastAsia="Times New Roman" w:hAnsi="Times New Roman"/>
          <w:b/>
          <w:color w:val="1E7307"/>
          <w:lang w:bidi="en-US"/>
        </w:rPr>
        <w:t xml:space="preserve">                          </w:t>
      </w:r>
      <w:r w:rsidR="00DF7699">
        <w:rPr>
          <w:rFonts w:ascii="Times New Roman" w:eastAsia="Times New Roman" w:hAnsi="Times New Roman"/>
          <w:b/>
          <w:color w:val="1E7307"/>
          <w:lang w:bidi="en-US"/>
        </w:rPr>
        <w:t xml:space="preserve">   № 28  (177</w:t>
      </w:r>
      <w:r w:rsidR="009267E9" w:rsidRPr="00D32757">
        <w:rPr>
          <w:rFonts w:ascii="Times New Roman" w:eastAsia="Times New Roman" w:hAnsi="Times New Roman"/>
          <w:b/>
          <w:color w:val="1E7307"/>
          <w:lang w:bidi="en-US"/>
        </w:rPr>
        <w:t xml:space="preserve">)                           </w:t>
      </w:r>
    </w:p>
    <w:p w:rsidR="009267E9" w:rsidRPr="000C3AC6" w:rsidRDefault="009267E9" w:rsidP="009267E9">
      <w:pPr>
        <w:spacing w:after="0" w:line="240" w:lineRule="auto"/>
        <w:jc w:val="center"/>
        <w:rPr>
          <w:rFonts w:ascii="Times New Roman" w:hAnsi="Times New Roman"/>
          <w:b/>
          <w:sz w:val="16"/>
          <w:szCs w:val="16"/>
        </w:rPr>
      </w:pPr>
    </w:p>
    <w:p w:rsidR="009267E9" w:rsidRDefault="009267E9" w:rsidP="009267E9">
      <w:pPr>
        <w:spacing w:after="0" w:line="240" w:lineRule="auto"/>
        <w:jc w:val="center"/>
        <w:rPr>
          <w:rFonts w:ascii="Times New Roman" w:hAnsi="Times New Roman"/>
          <w:b/>
          <w:sz w:val="16"/>
          <w:szCs w:val="16"/>
        </w:rPr>
      </w:pPr>
      <w:r w:rsidRPr="000C3AC6">
        <w:rPr>
          <w:rFonts w:ascii="Times New Roman" w:hAnsi="Times New Roman"/>
          <w:b/>
          <w:sz w:val="16"/>
          <w:szCs w:val="16"/>
        </w:rPr>
        <w:t>ОФИЦИАЛЬНОЕ ОПУБЛИКОВАНИЕ</w:t>
      </w:r>
    </w:p>
    <w:p w:rsidR="001927AB" w:rsidRPr="000C3AC6" w:rsidRDefault="001927AB" w:rsidP="009267E9">
      <w:pPr>
        <w:spacing w:after="0" w:line="240" w:lineRule="auto"/>
        <w:jc w:val="center"/>
        <w:rPr>
          <w:rStyle w:val="tocnumber"/>
          <w:rFonts w:ascii="Times New Roman" w:hAnsi="Times New Roman"/>
          <w:b/>
          <w:sz w:val="16"/>
          <w:szCs w:val="16"/>
        </w:rPr>
      </w:pPr>
    </w:p>
    <w:p w:rsidR="001927AB" w:rsidRDefault="001927AB" w:rsidP="00E636C0">
      <w:pPr>
        <w:spacing w:after="0" w:line="240" w:lineRule="auto"/>
        <w:jc w:val="center"/>
        <w:rPr>
          <w:rFonts w:ascii="Times New Roman" w:hAnsi="Times New Roman" w:cs="Times New Roman"/>
          <w:b/>
          <w:sz w:val="18"/>
          <w:szCs w:val="18"/>
        </w:rPr>
      </w:pPr>
      <w:r w:rsidRPr="001927AB">
        <w:rPr>
          <w:rFonts w:ascii="Times New Roman" w:hAnsi="Times New Roman" w:cs="Times New Roman"/>
          <w:b/>
          <w:sz w:val="18"/>
          <w:szCs w:val="18"/>
        </w:rPr>
        <w:t xml:space="preserve">ОМВД Волжского района информирует </w:t>
      </w:r>
    </w:p>
    <w:p w:rsidR="00444567" w:rsidRPr="001927AB" w:rsidRDefault="00444567" w:rsidP="00E636C0">
      <w:pPr>
        <w:spacing w:after="0" w:line="240" w:lineRule="auto"/>
        <w:jc w:val="center"/>
        <w:rPr>
          <w:rFonts w:ascii="Times New Roman" w:hAnsi="Times New Roman" w:cs="Times New Roman"/>
          <w:b/>
          <w:sz w:val="18"/>
          <w:szCs w:val="18"/>
        </w:rPr>
      </w:pPr>
    </w:p>
    <w:p w:rsidR="009A7845" w:rsidRDefault="009A7845" w:rsidP="00E636C0">
      <w:pPr>
        <w:spacing w:after="0" w:line="240" w:lineRule="auto"/>
        <w:jc w:val="center"/>
        <w:rPr>
          <w:rFonts w:ascii="Times New Roman" w:hAnsi="Times New Roman" w:cs="Times New Roman"/>
          <w:b/>
          <w:i/>
          <w:sz w:val="18"/>
          <w:szCs w:val="18"/>
        </w:rPr>
      </w:pPr>
      <w:r w:rsidRPr="001927AB">
        <w:rPr>
          <w:rFonts w:ascii="Times New Roman" w:hAnsi="Times New Roman" w:cs="Times New Roman"/>
          <w:b/>
          <w:i/>
          <w:sz w:val="18"/>
          <w:szCs w:val="18"/>
        </w:rPr>
        <w:t>Сбил ребенка и скрылся с места ДТП</w:t>
      </w:r>
    </w:p>
    <w:p w:rsidR="00444567" w:rsidRPr="001927AB" w:rsidRDefault="00444567" w:rsidP="00E636C0">
      <w:pPr>
        <w:spacing w:after="0" w:line="240" w:lineRule="auto"/>
        <w:jc w:val="center"/>
        <w:rPr>
          <w:rFonts w:ascii="Times New Roman" w:hAnsi="Times New Roman" w:cs="Times New Roman"/>
          <w:b/>
          <w:i/>
          <w:sz w:val="18"/>
          <w:szCs w:val="18"/>
        </w:rPr>
      </w:pPr>
    </w:p>
    <w:p w:rsidR="009A7845" w:rsidRPr="00391947" w:rsidRDefault="009A7845" w:rsidP="00391947">
      <w:pPr>
        <w:pStyle w:val="a5"/>
        <w:shd w:val="clear" w:color="auto" w:fill="FFFFFF"/>
        <w:spacing w:before="0" w:beforeAutospacing="0" w:after="0" w:afterAutospacing="0"/>
        <w:ind w:firstLine="708"/>
        <w:jc w:val="both"/>
        <w:textAlignment w:val="baseline"/>
        <w:rPr>
          <w:color w:val="2A2A2A"/>
          <w:sz w:val="16"/>
          <w:szCs w:val="16"/>
        </w:rPr>
      </w:pPr>
      <w:r w:rsidRPr="00391947">
        <w:rPr>
          <w:color w:val="2A2A2A"/>
          <w:sz w:val="16"/>
          <w:szCs w:val="16"/>
        </w:rPr>
        <w:t>В пятницу вечером 9 октября, на улице Советской в </w:t>
      </w:r>
      <w:proofErr w:type="spellStart"/>
      <w:r w:rsidRPr="00391947">
        <w:rPr>
          <w:color w:val="2A2A2A"/>
          <w:sz w:val="16"/>
          <w:szCs w:val="16"/>
        </w:rPr>
        <w:t>с</w:t>
      </w:r>
      <w:proofErr w:type="gramStart"/>
      <w:r w:rsidRPr="00391947">
        <w:rPr>
          <w:color w:val="2A2A2A"/>
          <w:sz w:val="16"/>
          <w:szCs w:val="16"/>
        </w:rPr>
        <w:t>.</w:t>
      </w:r>
      <w:r w:rsidRPr="00391947">
        <w:rPr>
          <w:color w:val="2A2A2A"/>
          <w:sz w:val="16"/>
          <w:szCs w:val="16"/>
          <w:bdr w:val="none" w:sz="0" w:space="0" w:color="auto" w:frame="1"/>
        </w:rPr>
        <w:t>К</w:t>
      </w:r>
      <w:proofErr w:type="gramEnd"/>
      <w:r w:rsidRPr="00391947">
        <w:rPr>
          <w:color w:val="2A2A2A"/>
          <w:sz w:val="16"/>
          <w:szCs w:val="16"/>
          <w:bdr w:val="none" w:sz="0" w:space="0" w:color="auto" w:frame="1"/>
        </w:rPr>
        <w:t>урумоч</w:t>
      </w:r>
      <w:proofErr w:type="spellEnd"/>
      <w:r w:rsidRPr="00391947">
        <w:rPr>
          <w:color w:val="2A2A2A"/>
          <w:sz w:val="16"/>
          <w:szCs w:val="16"/>
          <w:bdr w:val="none" w:sz="0" w:space="0" w:color="auto" w:frame="1"/>
        </w:rPr>
        <w:t xml:space="preserve"> неустановленный водитель сбил несовершеннолетнего пешехода и скрылся с места ДТП. Пострадавшую доставили в больницу с закрытой черепно-мозговой травмой и рвано-ушибленной раной затылочной области. </w:t>
      </w:r>
      <w:r w:rsidRPr="00391947">
        <w:rPr>
          <w:color w:val="2A2A2A"/>
          <w:sz w:val="16"/>
          <w:szCs w:val="16"/>
          <w:shd w:val="clear" w:color="auto" w:fill="FFFFFF"/>
        </w:rPr>
        <w:t>В настоящее время по факту ДТП возбуждены дела об административных правонарушениях, ведутся оперативно-розыскные мероприятия. Если Вы стали свидетелем происшествия или Вам известны какие-либо детали, просим сообщить Вас в отдел ГИБДД по Волжскому району по телефону 8 (846) 332-20-26 или в Дежурную часть 8 (846) 278-26-03</w:t>
      </w:r>
    </w:p>
    <w:p w:rsidR="009A7845" w:rsidRPr="00391947" w:rsidRDefault="009A7845" w:rsidP="00391947">
      <w:pPr>
        <w:spacing w:after="0" w:line="240" w:lineRule="auto"/>
        <w:ind w:firstLine="708"/>
        <w:jc w:val="both"/>
        <w:rPr>
          <w:rFonts w:ascii="Times New Roman" w:hAnsi="Times New Roman" w:cs="Times New Roman"/>
          <w:sz w:val="16"/>
          <w:szCs w:val="16"/>
        </w:rPr>
      </w:pPr>
      <w:r w:rsidRPr="00391947">
        <w:rPr>
          <w:rFonts w:ascii="Times New Roman" w:hAnsi="Times New Roman" w:cs="Times New Roman"/>
          <w:sz w:val="16"/>
          <w:szCs w:val="16"/>
        </w:rPr>
        <w:t xml:space="preserve">Осень – это смена сезонов, а значит, водителям и пешеходам пришло время менять устоявшиеся </w:t>
      </w:r>
      <w:proofErr w:type="spellStart"/>
      <w:r w:rsidRPr="00391947">
        <w:rPr>
          <w:rFonts w:ascii="Times New Roman" w:hAnsi="Times New Roman" w:cs="Times New Roman"/>
          <w:sz w:val="16"/>
          <w:szCs w:val="16"/>
        </w:rPr>
        <w:t>привычки</w:t>
      </w:r>
      <w:proofErr w:type="gramStart"/>
      <w:r w:rsidRPr="00391947">
        <w:rPr>
          <w:rFonts w:ascii="Times New Roman" w:hAnsi="Times New Roman" w:cs="Times New Roman"/>
          <w:sz w:val="16"/>
          <w:szCs w:val="16"/>
        </w:rPr>
        <w:t>.С</w:t>
      </w:r>
      <w:proofErr w:type="gramEnd"/>
      <w:r w:rsidRPr="00391947">
        <w:rPr>
          <w:rFonts w:ascii="Times New Roman" w:hAnsi="Times New Roman" w:cs="Times New Roman"/>
          <w:sz w:val="16"/>
          <w:szCs w:val="16"/>
        </w:rPr>
        <w:t>тоит</w:t>
      </w:r>
      <w:proofErr w:type="spellEnd"/>
      <w:r w:rsidRPr="00391947">
        <w:rPr>
          <w:rFonts w:ascii="Times New Roman" w:hAnsi="Times New Roman" w:cs="Times New Roman"/>
          <w:sz w:val="16"/>
          <w:szCs w:val="16"/>
        </w:rPr>
        <w:t xml:space="preserve"> помнить, что </w:t>
      </w:r>
      <w:proofErr w:type="spellStart"/>
      <w:r w:rsidRPr="00391947">
        <w:rPr>
          <w:rFonts w:ascii="Times New Roman" w:hAnsi="Times New Roman" w:cs="Times New Roman"/>
          <w:sz w:val="16"/>
          <w:szCs w:val="16"/>
        </w:rPr>
        <w:t>световои</w:t>
      </w:r>
      <w:proofErr w:type="spellEnd"/>
      <w:r w:rsidRPr="00391947">
        <w:rPr>
          <w:rFonts w:ascii="Times New Roman" w:hAnsi="Times New Roman" w:cs="Times New Roman"/>
          <w:sz w:val="16"/>
          <w:szCs w:val="16"/>
        </w:rPr>
        <w:t xml:space="preserve">̆ день стремительно уменьшается, а приход </w:t>
      </w:r>
      <w:proofErr w:type="spellStart"/>
      <w:r w:rsidRPr="00391947">
        <w:rPr>
          <w:rFonts w:ascii="Times New Roman" w:hAnsi="Times New Roman" w:cs="Times New Roman"/>
          <w:sz w:val="16"/>
          <w:szCs w:val="16"/>
        </w:rPr>
        <w:t>холоднои</w:t>
      </w:r>
      <w:proofErr w:type="spellEnd"/>
      <w:r w:rsidRPr="00391947">
        <w:rPr>
          <w:rFonts w:ascii="Times New Roman" w:hAnsi="Times New Roman" w:cs="Times New Roman"/>
          <w:sz w:val="16"/>
          <w:szCs w:val="16"/>
        </w:rPr>
        <w:t xml:space="preserve">̆, </w:t>
      </w:r>
      <w:proofErr w:type="spellStart"/>
      <w:r w:rsidRPr="00391947">
        <w:rPr>
          <w:rFonts w:ascii="Times New Roman" w:hAnsi="Times New Roman" w:cs="Times New Roman"/>
          <w:sz w:val="16"/>
          <w:szCs w:val="16"/>
        </w:rPr>
        <w:t>дождливои</w:t>
      </w:r>
      <w:proofErr w:type="spellEnd"/>
      <w:r w:rsidRPr="00391947">
        <w:rPr>
          <w:rFonts w:ascii="Times New Roman" w:hAnsi="Times New Roman" w:cs="Times New Roman"/>
          <w:sz w:val="16"/>
          <w:szCs w:val="16"/>
        </w:rPr>
        <w:t xml:space="preserve">̆ и </w:t>
      </w:r>
      <w:proofErr w:type="spellStart"/>
      <w:r w:rsidRPr="00391947">
        <w:rPr>
          <w:rFonts w:ascii="Times New Roman" w:hAnsi="Times New Roman" w:cs="Times New Roman"/>
          <w:sz w:val="16"/>
          <w:szCs w:val="16"/>
        </w:rPr>
        <w:t>пасмурнои</w:t>
      </w:r>
      <w:proofErr w:type="spellEnd"/>
      <w:r w:rsidRPr="00391947">
        <w:rPr>
          <w:rFonts w:ascii="Times New Roman" w:hAnsi="Times New Roman" w:cs="Times New Roman"/>
          <w:sz w:val="16"/>
          <w:szCs w:val="16"/>
        </w:rPr>
        <w:t>̆ погоды ухудшает видимость. Так что делаем на это соответствующие поправки:</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Включаем внимание на максимум! Помним о том, что силуэт пешехода в </w:t>
      </w:r>
      <w:proofErr w:type="spellStart"/>
      <w:r w:rsidRPr="00391947">
        <w:rPr>
          <w:rFonts w:ascii="Times New Roman" w:hAnsi="Times New Roman" w:cs="Times New Roman"/>
          <w:sz w:val="16"/>
          <w:szCs w:val="16"/>
        </w:rPr>
        <w:t>тёмнои</w:t>
      </w:r>
      <w:proofErr w:type="spellEnd"/>
      <w:r w:rsidRPr="00391947">
        <w:rPr>
          <w:rFonts w:ascii="Times New Roman" w:hAnsi="Times New Roman" w:cs="Times New Roman"/>
          <w:sz w:val="16"/>
          <w:szCs w:val="16"/>
        </w:rPr>
        <w:t xml:space="preserve">̆ одежде и в </w:t>
      </w:r>
      <w:proofErr w:type="spellStart"/>
      <w:proofErr w:type="gramStart"/>
      <w:r w:rsidRPr="00391947">
        <w:rPr>
          <w:rFonts w:ascii="Times New Roman" w:hAnsi="Times New Roman" w:cs="Times New Roman"/>
          <w:sz w:val="16"/>
          <w:szCs w:val="16"/>
        </w:rPr>
        <w:t>тёмное</w:t>
      </w:r>
      <w:proofErr w:type="spellEnd"/>
      <w:proofErr w:type="gramEnd"/>
      <w:r w:rsidRPr="00391947">
        <w:rPr>
          <w:rFonts w:ascii="Times New Roman" w:hAnsi="Times New Roman" w:cs="Times New Roman"/>
          <w:sz w:val="16"/>
          <w:szCs w:val="16"/>
        </w:rPr>
        <w:t xml:space="preserve"> время суток плохо заметен! Заботимся о себе и своих близких – надеваем </w:t>
      </w:r>
      <w:proofErr w:type="spellStart"/>
      <w:r w:rsidRPr="00391947">
        <w:rPr>
          <w:rFonts w:ascii="Times New Roman" w:hAnsi="Times New Roman" w:cs="Times New Roman"/>
          <w:sz w:val="16"/>
          <w:szCs w:val="16"/>
        </w:rPr>
        <w:t>световозвращающие</w:t>
      </w:r>
      <w:proofErr w:type="spellEnd"/>
      <w:r w:rsidRPr="00391947">
        <w:rPr>
          <w:rFonts w:ascii="Times New Roman" w:hAnsi="Times New Roman" w:cs="Times New Roman"/>
          <w:sz w:val="16"/>
          <w:szCs w:val="16"/>
        </w:rPr>
        <w:t xml:space="preserve"> элементы.</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Дворники оставляют разводы? Не </w:t>
      </w:r>
      <w:proofErr w:type="spellStart"/>
      <w:r w:rsidRPr="00391947">
        <w:rPr>
          <w:rFonts w:ascii="Times New Roman" w:hAnsi="Times New Roman" w:cs="Times New Roman"/>
          <w:sz w:val="16"/>
          <w:szCs w:val="16"/>
        </w:rPr>
        <w:t>откладывайте</w:t>
      </w:r>
      <w:proofErr w:type="spellEnd"/>
      <w:r w:rsidRPr="00391947">
        <w:rPr>
          <w:rFonts w:ascii="Times New Roman" w:hAnsi="Times New Roman" w:cs="Times New Roman"/>
          <w:sz w:val="16"/>
          <w:szCs w:val="16"/>
        </w:rPr>
        <w:t xml:space="preserve"> их замену. Ведь теперь вы всё больше и больше времени будете проводить в сумерках и темноте, нет ничего хуже водяных разводов, размывающих контуры объектов на дороге. Также, проверьте светотехнику!</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Капли </w:t>
      </w:r>
      <w:proofErr w:type="gramStart"/>
      <w:r w:rsidRPr="00391947">
        <w:rPr>
          <w:rFonts w:ascii="Times New Roman" w:hAnsi="Times New Roman" w:cs="Times New Roman"/>
          <w:sz w:val="16"/>
          <w:szCs w:val="16"/>
        </w:rPr>
        <w:t xml:space="preserve">на </w:t>
      </w:r>
      <w:proofErr w:type="spellStart"/>
      <w:r w:rsidRPr="00391947">
        <w:rPr>
          <w:rFonts w:ascii="Times New Roman" w:hAnsi="Times New Roman" w:cs="Times New Roman"/>
          <w:sz w:val="16"/>
          <w:szCs w:val="16"/>
        </w:rPr>
        <w:t>сте</w:t>
      </w:r>
      <w:proofErr w:type="gramEnd"/>
      <w:r w:rsidRPr="00391947">
        <w:rPr>
          <w:rFonts w:ascii="Times New Roman" w:hAnsi="Times New Roman" w:cs="Times New Roman"/>
          <w:sz w:val="16"/>
          <w:szCs w:val="16"/>
        </w:rPr>
        <w:t>̈клах</w:t>
      </w:r>
      <w:proofErr w:type="spellEnd"/>
      <w:r w:rsidRPr="00391947">
        <w:rPr>
          <w:rFonts w:ascii="Times New Roman" w:hAnsi="Times New Roman" w:cs="Times New Roman"/>
          <w:sz w:val="16"/>
          <w:szCs w:val="16"/>
        </w:rPr>
        <w:t xml:space="preserve"> и зеркалах мешают обзору, а пониженная температура способствует запотеванию </w:t>
      </w:r>
      <w:proofErr w:type="spellStart"/>
      <w:r w:rsidRPr="00391947">
        <w:rPr>
          <w:rFonts w:ascii="Times New Roman" w:hAnsi="Times New Roman" w:cs="Times New Roman"/>
          <w:sz w:val="16"/>
          <w:szCs w:val="16"/>
        </w:rPr>
        <w:t>стёкол</w:t>
      </w:r>
      <w:proofErr w:type="spellEnd"/>
      <w:r w:rsidRPr="00391947">
        <w:rPr>
          <w:rFonts w:ascii="Times New Roman" w:hAnsi="Times New Roman" w:cs="Times New Roman"/>
          <w:sz w:val="16"/>
          <w:szCs w:val="16"/>
        </w:rPr>
        <w:t xml:space="preserve"> изнутри. Помним, что в эти условия попадают все.</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Вода на дороге — это смазка. И чем сильнее дождь, тем лучше эта смазка. Помним, в дождливую погоду особенно скользким становится </w:t>
      </w:r>
      <w:proofErr w:type="spellStart"/>
      <w:r w:rsidRPr="00391947">
        <w:rPr>
          <w:rFonts w:ascii="Times New Roman" w:hAnsi="Times New Roman" w:cs="Times New Roman"/>
          <w:sz w:val="16"/>
          <w:szCs w:val="16"/>
        </w:rPr>
        <w:t>свежеуложенныи</w:t>
      </w:r>
      <w:proofErr w:type="spellEnd"/>
      <w:r w:rsidRPr="00391947">
        <w:rPr>
          <w:rFonts w:ascii="Times New Roman" w:hAnsi="Times New Roman" w:cs="Times New Roman"/>
          <w:sz w:val="16"/>
          <w:szCs w:val="16"/>
        </w:rPr>
        <w:t>̆ асфальт.</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На некоторых дорогах большегрузные автомобили за лето на асфальте накатали колеи, а где-то провалы образовались сами по себе, и попасть в них с непривычки в </w:t>
      </w:r>
      <w:proofErr w:type="spellStart"/>
      <w:r w:rsidRPr="00391947">
        <w:rPr>
          <w:rFonts w:ascii="Times New Roman" w:hAnsi="Times New Roman" w:cs="Times New Roman"/>
          <w:sz w:val="16"/>
          <w:szCs w:val="16"/>
        </w:rPr>
        <w:t>проливнои</w:t>
      </w:r>
      <w:proofErr w:type="spellEnd"/>
      <w:r w:rsidRPr="00391947">
        <w:rPr>
          <w:rFonts w:ascii="Times New Roman" w:hAnsi="Times New Roman" w:cs="Times New Roman"/>
          <w:sz w:val="16"/>
          <w:szCs w:val="16"/>
        </w:rPr>
        <w:t xml:space="preserve">̆ дождь — мало приятного. </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proofErr w:type="spellStart"/>
      <w:r w:rsidRPr="00391947">
        <w:rPr>
          <w:rFonts w:ascii="Times New Roman" w:hAnsi="Times New Roman" w:cs="Times New Roman"/>
          <w:sz w:val="16"/>
          <w:szCs w:val="16"/>
        </w:rPr>
        <w:t>Водянои</w:t>
      </w:r>
      <w:proofErr w:type="spellEnd"/>
      <w:r w:rsidRPr="00391947">
        <w:rPr>
          <w:rFonts w:ascii="Times New Roman" w:hAnsi="Times New Roman" w:cs="Times New Roman"/>
          <w:sz w:val="16"/>
          <w:szCs w:val="16"/>
        </w:rPr>
        <w:t xml:space="preserve">̆ «клин» между асфальтом и </w:t>
      </w:r>
      <w:proofErr w:type="spellStart"/>
      <w:r w:rsidRPr="00391947">
        <w:rPr>
          <w:rFonts w:ascii="Times New Roman" w:hAnsi="Times New Roman" w:cs="Times New Roman"/>
          <w:sz w:val="16"/>
          <w:szCs w:val="16"/>
        </w:rPr>
        <w:t>колёсами</w:t>
      </w:r>
      <w:proofErr w:type="spellEnd"/>
      <w:r w:rsidRPr="00391947">
        <w:rPr>
          <w:rFonts w:ascii="Times New Roman" w:hAnsi="Times New Roman" w:cs="Times New Roman"/>
          <w:sz w:val="16"/>
          <w:szCs w:val="16"/>
        </w:rPr>
        <w:t xml:space="preserve"> на скорости вызывает </w:t>
      </w:r>
      <w:proofErr w:type="spellStart"/>
      <w:r w:rsidRPr="00391947">
        <w:rPr>
          <w:rFonts w:ascii="Times New Roman" w:hAnsi="Times New Roman" w:cs="Times New Roman"/>
          <w:sz w:val="16"/>
          <w:szCs w:val="16"/>
        </w:rPr>
        <w:t>аквапланирование</w:t>
      </w:r>
      <w:proofErr w:type="spellEnd"/>
      <w:r w:rsidRPr="00391947">
        <w:rPr>
          <w:rFonts w:ascii="Times New Roman" w:hAnsi="Times New Roman" w:cs="Times New Roman"/>
          <w:sz w:val="16"/>
          <w:szCs w:val="16"/>
        </w:rPr>
        <w:t>, которое может привести к потере управляемости.</w:t>
      </w:r>
    </w:p>
    <w:p w:rsidR="009A7845" w:rsidRPr="00391947" w:rsidRDefault="009A7845" w:rsidP="00391947">
      <w:pPr>
        <w:pStyle w:val="a6"/>
        <w:numPr>
          <w:ilvl w:val="0"/>
          <w:numId w:val="1"/>
        </w:numPr>
        <w:spacing w:after="0" w:line="240" w:lineRule="auto"/>
        <w:ind w:left="0" w:hanging="10"/>
        <w:jc w:val="both"/>
        <w:rPr>
          <w:rFonts w:ascii="Times New Roman" w:hAnsi="Times New Roman" w:cs="Times New Roman"/>
          <w:sz w:val="16"/>
          <w:szCs w:val="16"/>
        </w:rPr>
      </w:pPr>
      <w:r w:rsidRPr="00391947">
        <w:rPr>
          <w:rFonts w:ascii="Times New Roman" w:hAnsi="Times New Roman" w:cs="Times New Roman"/>
          <w:sz w:val="16"/>
          <w:szCs w:val="16"/>
        </w:rPr>
        <w:t xml:space="preserve">Грунтовые дороги и обочины раскисают. Рецепт простой — держим это в голове и </w:t>
      </w:r>
      <w:proofErr w:type="spellStart"/>
      <w:proofErr w:type="gramStart"/>
      <w:r w:rsidRPr="00391947">
        <w:rPr>
          <w:rFonts w:ascii="Times New Roman" w:hAnsi="Times New Roman" w:cs="Times New Roman"/>
          <w:sz w:val="16"/>
          <w:szCs w:val="16"/>
        </w:rPr>
        <w:t>остаёмся</w:t>
      </w:r>
      <w:proofErr w:type="spellEnd"/>
      <w:proofErr w:type="gramEnd"/>
      <w:r w:rsidRPr="00391947">
        <w:rPr>
          <w:rFonts w:ascii="Times New Roman" w:hAnsi="Times New Roman" w:cs="Times New Roman"/>
          <w:sz w:val="16"/>
          <w:szCs w:val="16"/>
        </w:rPr>
        <w:t xml:space="preserve"> готовыми </w:t>
      </w:r>
      <w:proofErr w:type="spellStart"/>
      <w:r w:rsidRPr="00391947">
        <w:rPr>
          <w:rFonts w:ascii="Times New Roman" w:hAnsi="Times New Roman" w:cs="Times New Roman"/>
          <w:sz w:val="16"/>
          <w:szCs w:val="16"/>
        </w:rPr>
        <w:t>перейти</w:t>
      </w:r>
      <w:proofErr w:type="spellEnd"/>
      <w:r w:rsidRPr="00391947">
        <w:rPr>
          <w:rFonts w:ascii="Times New Roman" w:hAnsi="Times New Roman" w:cs="Times New Roman"/>
          <w:sz w:val="16"/>
          <w:szCs w:val="16"/>
        </w:rPr>
        <w:t xml:space="preserve"> в более </w:t>
      </w:r>
      <w:proofErr w:type="spellStart"/>
      <w:r w:rsidRPr="00391947">
        <w:rPr>
          <w:rFonts w:ascii="Times New Roman" w:hAnsi="Times New Roman" w:cs="Times New Roman"/>
          <w:sz w:val="16"/>
          <w:szCs w:val="16"/>
        </w:rPr>
        <w:t>неспешныи</w:t>
      </w:r>
      <w:proofErr w:type="spellEnd"/>
      <w:r w:rsidRPr="00391947">
        <w:rPr>
          <w:rFonts w:ascii="Times New Roman" w:hAnsi="Times New Roman" w:cs="Times New Roman"/>
          <w:sz w:val="16"/>
          <w:szCs w:val="16"/>
        </w:rPr>
        <w:t>̆ режим передвижения.</w:t>
      </w:r>
    </w:p>
    <w:p w:rsidR="001927AB" w:rsidRPr="00391947" w:rsidRDefault="009A7845" w:rsidP="00391947">
      <w:pPr>
        <w:spacing w:after="0" w:line="240" w:lineRule="auto"/>
        <w:ind w:firstLine="708"/>
        <w:jc w:val="both"/>
        <w:rPr>
          <w:rFonts w:ascii="Times New Roman" w:hAnsi="Times New Roman" w:cs="Times New Roman"/>
          <w:sz w:val="16"/>
          <w:szCs w:val="16"/>
        </w:rPr>
      </w:pPr>
      <w:proofErr w:type="spellStart"/>
      <w:r w:rsidRPr="00391947">
        <w:rPr>
          <w:rFonts w:ascii="Times New Roman" w:hAnsi="Times New Roman" w:cs="Times New Roman"/>
          <w:sz w:val="16"/>
          <w:szCs w:val="16"/>
        </w:rPr>
        <w:t>Учитывайте</w:t>
      </w:r>
      <w:proofErr w:type="spellEnd"/>
      <w:r w:rsidRPr="00391947">
        <w:rPr>
          <w:rFonts w:ascii="Times New Roman" w:hAnsi="Times New Roman" w:cs="Times New Roman"/>
          <w:sz w:val="16"/>
          <w:szCs w:val="16"/>
        </w:rPr>
        <w:t xml:space="preserve"> все особенности </w:t>
      </w:r>
      <w:proofErr w:type="spellStart"/>
      <w:r w:rsidRPr="00391947">
        <w:rPr>
          <w:rFonts w:ascii="Times New Roman" w:hAnsi="Times New Roman" w:cs="Times New Roman"/>
          <w:sz w:val="16"/>
          <w:szCs w:val="16"/>
        </w:rPr>
        <w:t>осеннеи</w:t>
      </w:r>
      <w:proofErr w:type="spellEnd"/>
      <w:r w:rsidRPr="00391947">
        <w:rPr>
          <w:rFonts w:ascii="Times New Roman" w:hAnsi="Times New Roman" w:cs="Times New Roman"/>
          <w:sz w:val="16"/>
          <w:szCs w:val="16"/>
        </w:rPr>
        <w:t>̆ погоды и будьте внимательны!</w:t>
      </w:r>
    </w:p>
    <w:p w:rsidR="009A7845" w:rsidRPr="00391947" w:rsidRDefault="009A7845" w:rsidP="00391947">
      <w:pPr>
        <w:spacing w:after="0" w:line="240" w:lineRule="auto"/>
        <w:jc w:val="center"/>
        <w:rPr>
          <w:rFonts w:ascii="Times New Roman" w:eastAsia="Times New Roman" w:hAnsi="Times New Roman" w:cs="Times New Roman"/>
          <w:b/>
          <w:i/>
          <w:sz w:val="16"/>
          <w:szCs w:val="16"/>
        </w:rPr>
      </w:pPr>
      <w:r w:rsidRPr="00391947">
        <w:rPr>
          <w:rFonts w:ascii="Times New Roman" w:eastAsia="Times New Roman" w:hAnsi="Times New Roman" w:cs="Times New Roman"/>
          <w:b/>
          <w:i/>
          <w:sz w:val="16"/>
          <w:szCs w:val="16"/>
        </w:rPr>
        <w:t>Безопасность ПРИ ВЫНУЖДЕННОЙ ОСТАНОВКЕ</w:t>
      </w:r>
    </w:p>
    <w:p w:rsidR="009A7845" w:rsidRPr="00391947" w:rsidRDefault="009A7845" w:rsidP="00391947">
      <w:pPr>
        <w:spacing w:after="0" w:line="24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xml:space="preserve">В последнее время на автомобильных дорогах участились дорожно-транспортные происшествия, связанные с наездами на стоящие транспортные средства. Статистика аварийности показывает, что такие столкновения характеризуются тяжкими последствиями для их участников. Подавляющее большинство наездов на стоящий транспорт происходит на автомагистралях и других многополосных дорогах. Как правило, механизм возникновения рассматриваемых дорожных происшествий выглядит следующим образом: водитель ввиду различных причин (ДТП, техническая неисправность, резкое ухудшение самочувствия и т.д.) останавливается на полосе движения или на обочине, при этом сам, как </w:t>
      </w:r>
      <w:proofErr w:type="gramStart"/>
      <w:r w:rsidRPr="00391947">
        <w:rPr>
          <w:rFonts w:ascii="Times New Roman" w:eastAsia="Times New Roman" w:hAnsi="Times New Roman" w:cs="Times New Roman"/>
          <w:sz w:val="16"/>
          <w:szCs w:val="16"/>
        </w:rPr>
        <w:t>и</w:t>
      </w:r>
      <w:proofErr w:type="gramEnd"/>
      <w:r w:rsidRPr="00391947">
        <w:rPr>
          <w:rFonts w:ascii="Times New Roman" w:eastAsia="Times New Roman" w:hAnsi="Times New Roman" w:cs="Times New Roman"/>
          <w:sz w:val="16"/>
          <w:szCs w:val="16"/>
        </w:rPr>
        <w:t xml:space="preserve"> так и его пассажиры, остается в салоне машины либо в непосредственной близости от нее. Через какое-то время в остановившийся автомобиль врезается другой водитель, который не должным образом контролировал обстановку на дороге, нарушал Правила дорожного движения, или оказался в ситуации, когда столкновения избежать было невозможно. </w:t>
      </w:r>
    </w:p>
    <w:p w:rsidR="009A7845" w:rsidRPr="00391947"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xml:space="preserve">В целях недопущения возникновения аналогичных случаев дорожно-транспортного травматизма Госавтоинспекция рекомендует автомобилистам строго соблюдать правила остановки и стоянки, а при вынужденных остановках придерживаться следующего алгоритма действий: </w:t>
      </w:r>
    </w:p>
    <w:p w:rsidR="009A7845" w:rsidRPr="00391947"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Заглушить двигатель транспортного средства;</w:t>
      </w:r>
    </w:p>
    <w:p w:rsidR="009A7845" w:rsidRPr="00391947"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включить аварийную сигнализацию;</w:t>
      </w:r>
    </w:p>
    <w:p w:rsidR="009A7845" w:rsidRPr="00391947"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При соблюдении необходимых мер предосторожности покинуть вместе с пассажирами салон транспортного средства;</w:t>
      </w:r>
    </w:p>
    <w:p w:rsidR="009A7845" w:rsidRPr="00391947"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lastRenderedPageBreak/>
        <w:t>◦ отвести пассажиров на безопасное расстояние от проезжей части и транспортного средства;</w:t>
      </w:r>
    </w:p>
    <w:p w:rsidR="009A7845" w:rsidRDefault="009A7845" w:rsidP="00B85F17">
      <w:pPr>
        <w:spacing w:after="0" w:line="36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выставить знак аварийной остановки;</w:t>
      </w:r>
    </w:p>
    <w:p w:rsidR="00550C71" w:rsidRDefault="00550C71" w:rsidP="00391947">
      <w:pPr>
        <w:spacing w:after="0" w:line="240" w:lineRule="auto"/>
        <w:ind w:firstLine="708"/>
        <w:jc w:val="both"/>
        <w:rPr>
          <w:rFonts w:ascii="Times New Roman" w:eastAsia="Times New Roman" w:hAnsi="Times New Roman" w:cs="Times New Roman"/>
          <w:sz w:val="16"/>
          <w:szCs w:val="16"/>
        </w:rPr>
      </w:pPr>
    </w:p>
    <w:p w:rsidR="00550C71" w:rsidRDefault="00550C71" w:rsidP="00391947">
      <w:pPr>
        <w:spacing w:after="0" w:line="240" w:lineRule="auto"/>
        <w:ind w:firstLine="708"/>
        <w:jc w:val="both"/>
        <w:rPr>
          <w:rFonts w:ascii="Times New Roman" w:eastAsia="Times New Roman" w:hAnsi="Times New Roman" w:cs="Times New Roman"/>
          <w:sz w:val="16"/>
          <w:szCs w:val="16"/>
        </w:rPr>
      </w:pPr>
    </w:p>
    <w:p w:rsidR="00550C71" w:rsidRDefault="00550C71" w:rsidP="00391947">
      <w:pPr>
        <w:spacing w:after="0" w:line="240" w:lineRule="auto"/>
        <w:ind w:firstLine="708"/>
        <w:jc w:val="both"/>
        <w:rPr>
          <w:rFonts w:ascii="Times New Roman" w:eastAsia="Times New Roman" w:hAnsi="Times New Roman" w:cs="Times New Roman"/>
          <w:sz w:val="16"/>
          <w:szCs w:val="16"/>
        </w:rPr>
      </w:pPr>
    </w:p>
    <w:p w:rsidR="00550C71" w:rsidRPr="00391947" w:rsidRDefault="00550C71" w:rsidP="00391947">
      <w:pPr>
        <w:spacing w:after="0" w:line="240" w:lineRule="auto"/>
        <w:ind w:firstLine="708"/>
        <w:jc w:val="both"/>
        <w:rPr>
          <w:rFonts w:ascii="Times New Roman" w:eastAsia="Times New Roman" w:hAnsi="Times New Roman" w:cs="Times New Roman"/>
          <w:sz w:val="16"/>
          <w:szCs w:val="16"/>
        </w:rPr>
      </w:pPr>
    </w:p>
    <w:p w:rsidR="009A7845" w:rsidRDefault="009A7845" w:rsidP="00391947">
      <w:pPr>
        <w:spacing w:after="0" w:line="24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выполнить обязанности, предписанные правилам дорожного движения при дорожно-транспортном происшествии или технической неисправности;</w:t>
      </w:r>
    </w:p>
    <w:p w:rsidR="00284713" w:rsidRDefault="00284713" w:rsidP="00391947">
      <w:pPr>
        <w:spacing w:after="0" w:line="240" w:lineRule="auto"/>
        <w:ind w:firstLine="708"/>
        <w:jc w:val="both"/>
        <w:rPr>
          <w:rFonts w:ascii="Times New Roman" w:eastAsia="Times New Roman" w:hAnsi="Times New Roman" w:cs="Times New Roman"/>
          <w:sz w:val="16"/>
          <w:szCs w:val="16"/>
        </w:rPr>
      </w:pPr>
    </w:p>
    <w:p w:rsidR="00284713" w:rsidRDefault="00284713" w:rsidP="00391947">
      <w:pPr>
        <w:spacing w:after="0" w:line="240" w:lineRule="auto"/>
        <w:ind w:firstLine="708"/>
        <w:jc w:val="both"/>
        <w:rPr>
          <w:rFonts w:ascii="Times New Roman" w:eastAsia="Times New Roman" w:hAnsi="Times New Roman" w:cs="Times New Roman"/>
          <w:sz w:val="16"/>
          <w:szCs w:val="16"/>
        </w:rPr>
      </w:pPr>
    </w:p>
    <w:p w:rsidR="00284713" w:rsidRDefault="00284713" w:rsidP="00391947">
      <w:pPr>
        <w:spacing w:after="0" w:line="240" w:lineRule="auto"/>
        <w:ind w:firstLine="708"/>
        <w:jc w:val="both"/>
        <w:rPr>
          <w:rFonts w:ascii="Times New Roman" w:eastAsia="Times New Roman" w:hAnsi="Times New Roman" w:cs="Times New Roman"/>
          <w:sz w:val="16"/>
          <w:szCs w:val="16"/>
        </w:rPr>
      </w:pPr>
    </w:p>
    <w:p w:rsidR="00284713" w:rsidRDefault="00284713" w:rsidP="00391947">
      <w:pPr>
        <w:spacing w:after="0" w:line="240" w:lineRule="auto"/>
        <w:ind w:firstLine="708"/>
        <w:jc w:val="both"/>
        <w:rPr>
          <w:rFonts w:ascii="Times New Roman" w:eastAsia="Times New Roman" w:hAnsi="Times New Roman" w:cs="Times New Roman"/>
          <w:sz w:val="16"/>
          <w:szCs w:val="16"/>
        </w:rPr>
      </w:pPr>
    </w:p>
    <w:p w:rsidR="00284713" w:rsidRPr="00391947" w:rsidRDefault="00284713" w:rsidP="00391947">
      <w:pPr>
        <w:spacing w:after="0" w:line="240" w:lineRule="auto"/>
        <w:ind w:firstLine="708"/>
        <w:jc w:val="both"/>
        <w:rPr>
          <w:rFonts w:ascii="Times New Roman" w:eastAsia="Times New Roman" w:hAnsi="Times New Roman" w:cs="Times New Roman"/>
          <w:sz w:val="16"/>
          <w:szCs w:val="16"/>
        </w:rPr>
      </w:pPr>
    </w:p>
    <w:p w:rsidR="009A7845" w:rsidRDefault="009A7845" w:rsidP="00391947">
      <w:pPr>
        <w:spacing w:after="0" w:line="24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обратиться за помощью в экстренные или аварийно-спасательные службы.</w:t>
      </w:r>
    </w:p>
    <w:p w:rsidR="00284713" w:rsidRPr="00391947" w:rsidRDefault="00284713" w:rsidP="00391947">
      <w:pPr>
        <w:spacing w:after="0" w:line="240" w:lineRule="auto"/>
        <w:ind w:firstLine="708"/>
        <w:jc w:val="both"/>
        <w:rPr>
          <w:rFonts w:ascii="Times New Roman" w:eastAsia="Times New Roman" w:hAnsi="Times New Roman" w:cs="Times New Roman"/>
          <w:sz w:val="16"/>
          <w:szCs w:val="16"/>
        </w:rPr>
      </w:pPr>
    </w:p>
    <w:p w:rsidR="009A7845" w:rsidRPr="00391947" w:rsidRDefault="009A7845" w:rsidP="00391947">
      <w:pPr>
        <w:spacing w:after="0" w:line="240" w:lineRule="auto"/>
        <w:ind w:firstLine="708"/>
        <w:jc w:val="both"/>
        <w:rPr>
          <w:rFonts w:ascii="Times New Roman" w:eastAsia="Times New Roman" w:hAnsi="Times New Roman" w:cs="Times New Roman"/>
          <w:sz w:val="16"/>
          <w:szCs w:val="16"/>
        </w:rPr>
      </w:pPr>
      <w:r w:rsidRPr="00391947">
        <w:rPr>
          <w:rFonts w:ascii="Times New Roman" w:eastAsia="Times New Roman" w:hAnsi="Times New Roman" w:cs="Times New Roman"/>
          <w:sz w:val="16"/>
          <w:szCs w:val="16"/>
        </w:rPr>
        <w:t xml:space="preserve">Важно помнить, что в случае вынужденной остановки транспортного средства или ДТП вне населённых пунктов в тёмное время суток либо в условиях ограниченной видимости при нахождении на проезжей части или обочине необходимо быть одетым в куртку, жилет или жилет-накидку с полосами </w:t>
      </w:r>
      <w:proofErr w:type="spellStart"/>
      <w:r w:rsidRPr="00391947">
        <w:rPr>
          <w:rFonts w:ascii="Times New Roman" w:eastAsia="Times New Roman" w:hAnsi="Times New Roman" w:cs="Times New Roman"/>
          <w:sz w:val="16"/>
          <w:szCs w:val="16"/>
        </w:rPr>
        <w:t>световозвращающего</w:t>
      </w:r>
      <w:proofErr w:type="spellEnd"/>
      <w:r w:rsidRPr="00391947">
        <w:rPr>
          <w:rFonts w:ascii="Times New Roman" w:eastAsia="Times New Roman" w:hAnsi="Times New Roman" w:cs="Times New Roman"/>
          <w:sz w:val="16"/>
          <w:szCs w:val="16"/>
        </w:rPr>
        <w:t xml:space="preserve"> материала. </w:t>
      </w:r>
    </w:p>
    <w:p w:rsidR="001927AB" w:rsidRPr="00391947" w:rsidRDefault="001927AB" w:rsidP="00391947">
      <w:pPr>
        <w:spacing w:after="0" w:line="240" w:lineRule="auto"/>
        <w:ind w:firstLine="708"/>
        <w:jc w:val="both"/>
        <w:rPr>
          <w:rFonts w:ascii="Times New Roman" w:eastAsia="Times New Roman" w:hAnsi="Times New Roman" w:cs="Times New Roman"/>
          <w:sz w:val="16"/>
          <w:szCs w:val="16"/>
        </w:rPr>
      </w:pPr>
    </w:p>
    <w:p w:rsidR="00E636C0" w:rsidRDefault="009A7845" w:rsidP="00E636C0">
      <w:pPr>
        <w:widowControl w:val="0"/>
        <w:tabs>
          <w:tab w:val="left" w:pos="6240"/>
        </w:tabs>
        <w:autoSpaceDE w:val="0"/>
        <w:autoSpaceDN w:val="0"/>
        <w:adjustRightInd w:val="0"/>
        <w:spacing w:after="0" w:line="360" w:lineRule="auto"/>
        <w:jc w:val="center"/>
        <w:rPr>
          <w:rFonts w:ascii="Times New Roman" w:hAnsi="Times New Roman"/>
          <w:sz w:val="18"/>
          <w:szCs w:val="18"/>
        </w:rPr>
      </w:pPr>
      <w:r>
        <w:rPr>
          <w:rFonts w:ascii="Times New Roman" w:hAnsi="Times New Roman"/>
          <w:noProof/>
          <w:sz w:val="18"/>
          <w:szCs w:val="18"/>
        </w:rPr>
        <w:drawing>
          <wp:inline distT="0" distB="0" distL="0" distR="0">
            <wp:extent cx="3143250" cy="1638300"/>
            <wp:effectExtent l="19050" t="0" r="0" b="0"/>
            <wp:docPr id="1" name="Рисунок 6" descr="C:\Users\USER\Desktop\МОЯ  газета\2020 год\газета №28 (177)\фото к стать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Я  газета\2020 год\газета №28 (177)\фото к статьям.jpg"/>
                    <pic:cNvPicPr>
                      <a:picLocks noChangeAspect="1" noChangeArrowheads="1"/>
                    </pic:cNvPicPr>
                  </pic:nvPicPr>
                  <pic:blipFill>
                    <a:blip r:embed="rId9" cstate="print"/>
                    <a:srcRect/>
                    <a:stretch>
                      <a:fillRect/>
                    </a:stretch>
                  </pic:blipFill>
                  <pic:spPr bwMode="auto">
                    <a:xfrm>
                      <a:off x="0" y="0"/>
                      <a:ext cx="3144517" cy="1638960"/>
                    </a:xfrm>
                    <a:prstGeom prst="rect">
                      <a:avLst/>
                    </a:prstGeom>
                    <a:noFill/>
                    <a:ln w="9525">
                      <a:noFill/>
                      <a:miter lim="800000"/>
                      <a:headEnd/>
                      <a:tailEnd/>
                    </a:ln>
                  </pic:spPr>
                </pic:pic>
              </a:graphicData>
            </a:graphic>
          </wp:inline>
        </w:drawing>
      </w:r>
    </w:p>
    <w:p w:rsidR="00284713" w:rsidRPr="00E636C0" w:rsidRDefault="00284713" w:rsidP="00E636C0">
      <w:pPr>
        <w:widowControl w:val="0"/>
        <w:tabs>
          <w:tab w:val="left" w:pos="6240"/>
        </w:tabs>
        <w:autoSpaceDE w:val="0"/>
        <w:autoSpaceDN w:val="0"/>
        <w:adjustRightInd w:val="0"/>
        <w:spacing w:after="0" w:line="360" w:lineRule="auto"/>
        <w:jc w:val="center"/>
        <w:rPr>
          <w:rFonts w:ascii="Times New Roman" w:hAnsi="Times New Roman"/>
          <w:sz w:val="18"/>
          <w:szCs w:val="18"/>
        </w:rPr>
      </w:pPr>
    </w:p>
    <w:p w:rsidR="00EC7D9B" w:rsidRDefault="00EC7D9B" w:rsidP="009463A9">
      <w:pPr>
        <w:spacing w:after="0"/>
        <w:jc w:val="center"/>
        <w:rPr>
          <w:i/>
          <w:sz w:val="28"/>
          <w:szCs w:val="28"/>
        </w:rPr>
      </w:pPr>
      <w:r>
        <w:rPr>
          <w:i/>
          <w:noProof/>
          <w:sz w:val="28"/>
          <w:szCs w:val="28"/>
        </w:rPr>
        <w:drawing>
          <wp:inline distT="0" distB="0" distL="0" distR="0">
            <wp:extent cx="657225" cy="4191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57225" cy="419100"/>
                    </a:xfrm>
                    <a:prstGeom prst="rect">
                      <a:avLst/>
                    </a:prstGeom>
                    <a:solidFill>
                      <a:srgbClr val="FFFFFF"/>
                    </a:solidFill>
                    <a:ln w="9525">
                      <a:noFill/>
                      <a:miter lim="800000"/>
                      <a:headEnd/>
                      <a:tailEnd/>
                    </a:ln>
                  </pic:spPr>
                </pic:pic>
              </a:graphicData>
            </a:graphic>
          </wp:inline>
        </w:drawing>
      </w:r>
    </w:p>
    <w:p w:rsidR="00284713" w:rsidRPr="00EC7D9B" w:rsidRDefault="00284713" w:rsidP="009463A9">
      <w:pPr>
        <w:spacing w:after="0"/>
        <w:jc w:val="center"/>
        <w:rPr>
          <w:i/>
          <w:sz w:val="28"/>
          <w:szCs w:val="28"/>
        </w:rPr>
      </w:pPr>
    </w:p>
    <w:p w:rsidR="00EC7D9B" w:rsidRPr="00EC7D9B" w:rsidRDefault="00EC7D9B" w:rsidP="009463A9">
      <w:pPr>
        <w:spacing w:after="0" w:line="240" w:lineRule="auto"/>
        <w:jc w:val="center"/>
        <w:rPr>
          <w:rFonts w:ascii="Times New Roman" w:hAnsi="Times New Roman" w:cs="Times New Roman"/>
          <w:b/>
          <w:sz w:val="16"/>
          <w:szCs w:val="16"/>
        </w:rPr>
      </w:pPr>
      <w:r w:rsidRPr="00EC7D9B">
        <w:rPr>
          <w:rFonts w:ascii="Times New Roman" w:hAnsi="Times New Roman" w:cs="Times New Roman"/>
          <w:b/>
          <w:sz w:val="16"/>
          <w:szCs w:val="16"/>
        </w:rPr>
        <w:t>АДМИНИСТРАЦИЯ  ГОРОДСКОГО ПОСЕЛЕНИЯ ПЕТРА ДУБРАВА</w:t>
      </w:r>
    </w:p>
    <w:p w:rsidR="00EC7D9B" w:rsidRPr="00EC7D9B" w:rsidRDefault="00EC7D9B" w:rsidP="009463A9">
      <w:pPr>
        <w:spacing w:after="0" w:line="240" w:lineRule="auto"/>
        <w:ind w:left="-284"/>
        <w:jc w:val="center"/>
        <w:rPr>
          <w:rFonts w:ascii="Times New Roman" w:hAnsi="Times New Roman" w:cs="Times New Roman"/>
          <w:b/>
          <w:sz w:val="16"/>
          <w:szCs w:val="16"/>
        </w:rPr>
      </w:pPr>
      <w:r w:rsidRPr="00EC7D9B">
        <w:rPr>
          <w:rFonts w:ascii="Times New Roman" w:hAnsi="Times New Roman" w:cs="Times New Roman"/>
          <w:b/>
          <w:sz w:val="16"/>
          <w:szCs w:val="16"/>
        </w:rPr>
        <w:t xml:space="preserve">МУНИЦИПАЛЬНОГО РАЙОНА </w:t>
      </w:r>
      <w:proofErr w:type="gramStart"/>
      <w:r w:rsidRPr="00EC7D9B">
        <w:rPr>
          <w:rFonts w:ascii="Times New Roman" w:hAnsi="Times New Roman" w:cs="Times New Roman"/>
          <w:b/>
          <w:sz w:val="16"/>
          <w:szCs w:val="16"/>
        </w:rPr>
        <w:t>ВОЛЖСКИЙ</w:t>
      </w:r>
      <w:proofErr w:type="gramEnd"/>
      <w:r w:rsidRPr="00EC7D9B">
        <w:rPr>
          <w:rFonts w:ascii="Times New Roman" w:hAnsi="Times New Roman" w:cs="Times New Roman"/>
          <w:b/>
          <w:sz w:val="16"/>
          <w:szCs w:val="16"/>
        </w:rPr>
        <w:t xml:space="preserve"> САМАРСКОЙ ОБЛАСТИ</w:t>
      </w:r>
    </w:p>
    <w:p w:rsidR="00EC7D9B" w:rsidRPr="00EC7D9B" w:rsidRDefault="00EC7D9B" w:rsidP="009463A9">
      <w:pPr>
        <w:spacing w:after="0" w:line="240" w:lineRule="auto"/>
        <w:jc w:val="center"/>
        <w:rPr>
          <w:rFonts w:ascii="Times New Roman" w:hAnsi="Times New Roman" w:cs="Times New Roman"/>
          <w:b/>
          <w:sz w:val="16"/>
          <w:szCs w:val="16"/>
        </w:rPr>
      </w:pPr>
    </w:p>
    <w:p w:rsidR="00EC7D9B" w:rsidRPr="00EC7D9B" w:rsidRDefault="00EC7D9B" w:rsidP="009463A9">
      <w:pPr>
        <w:spacing w:after="0" w:line="240" w:lineRule="auto"/>
        <w:jc w:val="center"/>
        <w:rPr>
          <w:rFonts w:ascii="Times New Roman" w:hAnsi="Times New Roman" w:cs="Times New Roman"/>
          <w:b/>
          <w:sz w:val="16"/>
          <w:szCs w:val="16"/>
        </w:rPr>
      </w:pPr>
      <w:r w:rsidRPr="00EC7D9B">
        <w:rPr>
          <w:rFonts w:ascii="Times New Roman" w:hAnsi="Times New Roman" w:cs="Times New Roman"/>
          <w:b/>
          <w:sz w:val="16"/>
          <w:szCs w:val="16"/>
        </w:rPr>
        <w:t xml:space="preserve">ПОСТАНОВЛЕНИЕ </w:t>
      </w:r>
    </w:p>
    <w:p w:rsidR="00EC7D9B" w:rsidRPr="00EC7D9B" w:rsidRDefault="00EC7D9B" w:rsidP="009463A9">
      <w:pPr>
        <w:spacing w:after="0" w:line="240" w:lineRule="auto"/>
        <w:jc w:val="center"/>
        <w:rPr>
          <w:rFonts w:ascii="Times New Roman" w:hAnsi="Times New Roman" w:cs="Times New Roman"/>
          <w:sz w:val="16"/>
          <w:szCs w:val="16"/>
        </w:rPr>
      </w:pPr>
    </w:p>
    <w:p w:rsidR="00EC7D9B" w:rsidRPr="00EC7D9B" w:rsidRDefault="00EC7D9B" w:rsidP="00391947">
      <w:pPr>
        <w:spacing w:line="240" w:lineRule="auto"/>
        <w:jc w:val="center"/>
        <w:rPr>
          <w:rFonts w:ascii="Times New Roman" w:hAnsi="Times New Roman" w:cs="Times New Roman"/>
          <w:sz w:val="16"/>
          <w:szCs w:val="16"/>
        </w:rPr>
      </w:pPr>
      <w:r w:rsidRPr="00EC7D9B">
        <w:rPr>
          <w:rFonts w:ascii="Times New Roman" w:hAnsi="Times New Roman" w:cs="Times New Roman"/>
          <w:sz w:val="16"/>
          <w:szCs w:val="16"/>
        </w:rPr>
        <w:t xml:space="preserve">от  13.10.2020  №  272                                              </w:t>
      </w:r>
    </w:p>
    <w:p w:rsidR="00EC7D9B" w:rsidRPr="00EC7D9B" w:rsidRDefault="00EC7D9B" w:rsidP="00060882">
      <w:pPr>
        <w:spacing w:after="0" w:line="240" w:lineRule="auto"/>
        <w:jc w:val="center"/>
        <w:rPr>
          <w:rFonts w:ascii="Times New Roman" w:hAnsi="Times New Roman" w:cs="Times New Roman"/>
          <w:sz w:val="16"/>
          <w:szCs w:val="16"/>
        </w:rPr>
      </w:pPr>
      <w:r w:rsidRPr="00EC7D9B">
        <w:rPr>
          <w:rFonts w:ascii="Times New Roman" w:hAnsi="Times New Roman" w:cs="Times New Roman"/>
          <w:sz w:val="16"/>
          <w:szCs w:val="16"/>
        </w:rPr>
        <w:t>Об утверждении Прогноза социально-экономического развития городского поселения Петра Дубрава муниципального района Волжский</w:t>
      </w:r>
      <w:r>
        <w:rPr>
          <w:rFonts w:ascii="Times New Roman" w:hAnsi="Times New Roman" w:cs="Times New Roman"/>
          <w:sz w:val="16"/>
          <w:szCs w:val="16"/>
        </w:rPr>
        <w:t xml:space="preserve">      </w:t>
      </w:r>
      <w:r w:rsidRPr="00EC7D9B">
        <w:rPr>
          <w:rFonts w:ascii="Times New Roman" w:hAnsi="Times New Roman" w:cs="Times New Roman"/>
          <w:sz w:val="16"/>
          <w:szCs w:val="16"/>
        </w:rPr>
        <w:t>Самарской области на 2021 и плановый период 2022-2023 годов</w:t>
      </w:r>
    </w:p>
    <w:p w:rsidR="00060882" w:rsidRDefault="00EC7D9B" w:rsidP="00060882">
      <w:pPr>
        <w:spacing w:after="0" w:line="240" w:lineRule="auto"/>
        <w:jc w:val="both"/>
        <w:rPr>
          <w:rFonts w:ascii="Times New Roman" w:hAnsi="Times New Roman" w:cs="Times New Roman"/>
          <w:sz w:val="16"/>
          <w:szCs w:val="16"/>
        </w:rPr>
      </w:pPr>
      <w:r w:rsidRPr="00EC7D9B">
        <w:rPr>
          <w:rFonts w:ascii="Times New Roman" w:hAnsi="Times New Roman" w:cs="Times New Roman"/>
          <w:sz w:val="16"/>
          <w:szCs w:val="16"/>
        </w:rPr>
        <w:t xml:space="preserve">       </w:t>
      </w:r>
    </w:p>
    <w:p w:rsidR="00EC7D9B" w:rsidRPr="00EC7D9B" w:rsidRDefault="00EC7D9B" w:rsidP="00060882">
      <w:pPr>
        <w:spacing w:after="0" w:line="240" w:lineRule="auto"/>
        <w:jc w:val="both"/>
        <w:rPr>
          <w:rFonts w:ascii="Times New Roman" w:hAnsi="Times New Roman" w:cs="Times New Roman"/>
          <w:sz w:val="16"/>
          <w:szCs w:val="16"/>
        </w:rPr>
      </w:pPr>
      <w:r w:rsidRPr="00EC7D9B">
        <w:rPr>
          <w:rFonts w:ascii="Times New Roman" w:hAnsi="Times New Roman" w:cs="Times New Roman"/>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Петра Дубрава муниципального района </w:t>
      </w:r>
      <w:proofErr w:type="gramStart"/>
      <w:r w:rsidRPr="00EC7D9B">
        <w:rPr>
          <w:rFonts w:ascii="Times New Roman" w:hAnsi="Times New Roman" w:cs="Times New Roman"/>
          <w:sz w:val="16"/>
          <w:szCs w:val="16"/>
        </w:rPr>
        <w:t>Волжский</w:t>
      </w:r>
      <w:proofErr w:type="gramEnd"/>
      <w:r w:rsidRPr="00EC7D9B">
        <w:rPr>
          <w:rFonts w:ascii="Times New Roman" w:hAnsi="Times New Roman" w:cs="Times New Roman"/>
          <w:sz w:val="16"/>
          <w:szCs w:val="16"/>
        </w:rPr>
        <w:t xml:space="preserve"> Самарской области, Администрация городского поселения Петра Дубрава муниципального района Волжский Самарской области, ПОСТАНОВЛЯЕ</w:t>
      </w:r>
      <w:r>
        <w:rPr>
          <w:rFonts w:ascii="Times New Roman" w:hAnsi="Times New Roman" w:cs="Times New Roman"/>
          <w:sz w:val="16"/>
          <w:szCs w:val="16"/>
        </w:rPr>
        <w:t>Т</w:t>
      </w:r>
    </w:p>
    <w:p w:rsidR="00EC7D9B" w:rsidRPr="00EC7D9B" w:rsidRDefault="00EC7D9B" w:rsidP="00060882">
      <w:pPr>
        <w:spacing w:after="0" w:line="240" w:lineRule="auto"/>
        <w:jc w:val="both"/>
        <w:rPr>
          <w:rFonts w:ascii="Times New Roman" w:hAnsi="Times New Roman" w:cs="Times New Roman"/>
          <w:sz w:val="16"/>
          <w:szCs w:val="16"/>
        </w:rPr>
      </w:pPr>
      <w:r w:rsidRPr="00EC7D9B">
        <w:rPr>
          <w:rFonts w:ascii="Times New Roman" w:hAnsi="Times New Roman" w:cs="Times New Roman"/>
          <w:sz w:val="16"/>
          <w:szCs w:val="16"/>
        </w:rPr>
        <w:t xml:space="preserve">     1.Утвердить прилагаемый Прогноз социально-экономического развития городского поселения Петра Дубрава муниципального района Волжский Самарской области на 2021 и плановый период 2022-2023 годов.</w:t>
      </w:r>
    </w:p>
    <w:p w:rsidR="00EC7D9B" w:rsidRPr="00EC7D9B" w:rsidRDefault="00EC7D9B" w:rsidP="00060882">
      <w:pPr>
        <w:pStyle w:val="a6"/>
        <w:spacing w:after="0" w:line="240" w:lineRule="auto"/>
        <w:ind w:left="0"/>
        <w:jc w:val="both"/>
        <w:rPr>
          <w:rFonts w:ascii="Times New Roman" w:hAnsi="Times New Roman" w:cs="Times New Roman"/>
          <w:sz w:val="16"/>
          <w:szCs w:val="16"/>
        </w:rPr>
      </w:pPr>
      <w:r w:rsidRPr="00EC7D9B">
        <w:rPr>
          <w:rFonts w:ascii="Times New Roman" w:hAnsi="Times New Roman" w:cs="Times New Roman"/>
          <w:sz w:val="16"/>
          <w:szCs w:val="16"/>
        </w:rPr>
        <w:t xml:space="preserve">     2.Настоящее Постановление вступает в силу с момента его принятия.</w:t>
      </w:r>
    </w:p>
    <w:p w:rsidR="00EC7D9B" w:rsidRPr="00EC7D9B" w:rsidRDefault="00EC7D9B" w:rsidP="00060882">
      <w:pPr>
        <w:pStyle w:val="a6"/>
        <w:spacing w:after="0" w:line="240" w:lineRule="auto"/>
        <w:ind w:left="0"/>
        <w:jc w:val="both"/>
        <w:rPr>
          <w:rFonts w:ascii="Times New Roman" w:hAnsi="Times New Roman" w:cs="Times New Roman"/>
          <w:sz w:val="16"/>
          <w:szCs w:val="16"/>
        </w:rPr>
      </w:pPr>
    </w:p>
    <w:p w:rsidR="00EC7D9B" w:rsidRPr="00EC7D9B" w:rsidRDefault="00EC7D9B" w:rsidP="00060882">
      <w:pPr>
        <w:pStyle w:val="a6"/>
        <w:spacing w:after="0" w:line="240" w:lineRule="auto"/>
        <w:ind w:left="0"/>
        <w:jc w:val="both"/>
        <w:rPr>
          <w:rFonts w:ascii="Times New Roman" w:hAnsi="Times New Roman" w:cs="Times New Roman"/>
          <w:sz w:val="16"/>
          <w:szCs w:val="16"/>
        </w:rPr>
      </w:pPr>
      <w:r w:rsidRPr="00EC7D9B">
        <w:rPr>
          <w:rFonts w:ascii="Times New Roman" w:hAnsi="Times New Roman" w:cs="Times New Roman"/>
          <w:sz w:val="16"/>
          <w:szCs w:val="16"/>
        </w:rPr>
        <w:t xml:space="preserve">     3.Опубликовать настоящее постановление в печатном средстве информации </w:t>
      </w:r>
      <w:proofErr w:type="gramStart"/>
      <w:r w:rsidRPr="00EC7D9B">
        <w:rPr>
          <w:rFonts w:ascii="Times New Roman" w:hAnsi="Times New Roman" w:cs="Times New Roman"/>
          <w:sz w:val="16"/>
          <w:szCs w:val="16"/>
        </w:rPr>
        <w:t>г</w:t>
      </w:r>
      <w:proofErr w:type="gramEnd"/>
      <w:r w:rsidRPr="00EC7D9B">
        <w:rPr>
          <w:rFonts w:ascii="Times New Roman" w:hAnsi="Times New Roman" w:cs="Times New Roman"/>
          <w:sz w:val="16"/>
          <w:szCs w:val="16"/>
        </w:rPr>
        <w:t>.п. Петра Дубрава «Голос Дубравы» и на официальном сайте Администрации городского поселения Петра Дубрава в сети «Интернет».</w:t>
      </w:r>
    </w:p>
    <w:p w:rsidR="00EC7D9B" w:rsidRPr="00EC7D9B" w:rsidRDefault="00EC7D9B" w:rsidP="00060882">
      <w:pPr>
        <w:pStyle w:val="a6"/>
        <w:spacing w:after="0" w:line="240" w:lineRule="auto"/>
        <w:ind w:left="0"/>
        <w:jc w:val="both"/>
        <w:rPr>
          <w:rFonts w:ascii="Times New Roman" w:hAnsi="Times New Roman" w:cs="Times New Roman"/>
          <w:sz w:val="16"/>
          <w:szCs w:val="16"/>
        </w:rPr>
      </w:pPr>
    </w:p>
    <w:p w:rsidR="00EC7D9B" w:rsidRDefault="00EC7D9B" w:rsidP="00060882">
      <w:pPr>
        <w:pStyle w:val="a6"/>
        <w:spacing w:after="0" w:line="240" w:lineRule="auto"/>
        <w:ind w:left="0"/>
        <w:jc w:val="both"/>
        <w:rPr>
          <w:rFonts w:ascii="Times New Roman" w:hAnsi="Times New Roman" w:cs="Times New Roman"/>
          <w:sz w:val="16"/>
          <w:szCs w:val="16"/>
        </w:rPr>
      </w:pPr>
      <w:r w:rsidRPr="00EC7D9B">
        <w:rPr>
          <w:rFonts w:ascii="Times New Roman" w:hAnsi="Times New Roman" w:cs="Times New Roman"/>
          <w:sz w:val="16"/>
          <w:szCs w:val="16"/>
        </w:rPr>
        <w:t xml:space="preserve">    4.</w:t>
      </w:r>
      <w:proofErr w:type="gramStart"/>
      <w:r w:rsidRPr="00EC7D9B">
        <w:rPr>
          <w:rFonts w:ascii="Times New Roman" w:hAnsi="Times New Roman" w:cs="Times New Roman"/>
          <w:sz w:val="16"/>
          <w:szCs w:val="16"/>
        </w:rPr>
        <w:t>Контроль за</w:t>
      </w:r>
      <w:proofErr w:type="gramEnd"/>
      <w:r w:rsidRPr="00EC7D9B">
        <w:rPr>
          <w:rFonts w:ascii="Times New Roman" w:hAnsi="Times New Roman" w:cs="Times New Roman"/>
          <w:sz w:val="16"/>
          <w:szCs w:val="16"/>
        </w:rPr>
        <w:t xml:space="preserve"> исполнением настоящего постановления оставляю за собой.</w:t>
      </w:r>
    </w:p>
    <w:p w:rsidR="00EC7D9B" w:rsidRPr="00EC7D9B" w:rsidRDefault="00EC7D9B" w:rsidP="00060882">
      <w:pPr>
        <w:pStyle w:val="a6"/>
        <w:spacing w:after="0" w:line="240" w:lineRule="auto"/>
        <w:ind w:left="0"/>
        <w:jc w:val="both"/>
        <w:rPr>
          <w:rFonts w:ascii="Times New Roman" w:hAnsi="Times New Roman" w:cs="Times New Roman"/>
          <w:sz w:val="16"/>
          <w:szCs w:val="16"/>
        </w:rPr>
      </w:pPr>
    </w:p>
    <w:p w:rsidR="00EC7D9B" w:rsidRPr="00EC7D9B" w:rsidRDefault="00EC7D9B" w:rsidP="00060882">
      <w:pPr>
        <w:pStyle w:val="a6"/>
        <w:spacing w:after="0" w:line="240" w:lineRule="auto"/>
        <w:ind w:left="480"/>
        <w:jc w:val="both"/>
        <w:rPr>
          <w:rFonts w:ascii="Times New Roman" w:hAnsi="Times New Roman" w:cs="Times New Roman"/>
          <w:sz w:val="16"/>
          <w:szCs w:val="16"/>
        </w:rPr>
      </w:pPr>
      <w:r w:rsidRPr="00EC7D9B">
        <w:rPr>
          <w:rFonts w:ascii="Times New Roman" w:hAnsi="Times New Roman" w:cs="Times New Roman"/>
          <w:sz w:val="16"/>
          <w:szCs w:val="16"/>
        </w:rPr>
        <w:t>Глава городского поселения</w:t>
      </w:r>
    </w:p>
    <w:p w:rsidR="00EC7D9B" w:rsidRPr="00EC7D9B" w:rsidRDefault="00EC7D9B" w:rsidP="00060882">
      <w:pPr>
        <w:pStyle w:val="a6"/>
        <w:spacing w:after="0" w:line="240" w:lineRule="auto"/>
        <w:ind w:left="480"/>
        <w:jc w:val="both"/>
        <w:rPr>
          <w:rFonts w:ascii="Times New Roman" w:hAnsi="Times New Roman" w:cs="Times New Roman"/>
          <w:sz w:val="16"/>
          <w:szCs w:val="16"/>
        </w:rPr>
      </w:pPr>
      <w:r w:rsidRPr="00EC7D9B">
        <w:rPr>
          <w:rFonts w:ascii="Times New Roman" w:hAnsi="Times New Roman" w:cs="Times New Roman"/>
          <w:sz w:val="16"/>
          <w:szCs w:val="16"/>
        </w:rPr>
        <w:t>Петра Дубрава                                                            В.А.Крашенинников</w:t>
      </w:r>
    </w:p>
    <w:p w:rsidR="00E636C0" w:rsidRDefault="00E636C0" w:rsidP="00060882">
      <w:pPr>
        <w:pStyle w:val="a6"/>
        <w:spacing w:after="0" w:line="240" w:lineRule="auto"/>
        <w:ind w:left="480"/>
        <w:jc w:val="both"/>
        <w:rPr>
          <w:rFonts w:ascii="Times New Roman" w:hAnsi="Times New Roman" w:cs="Times New Roman"/>
          <w:sz w:val="16"/>
          <w:szCs w:val="16"/>
        </w:rPr>
      </w:pPr>
    </w:p>
    <w:p w:rsidR="00E636C0" w:rsidRDefault="00E636C0" w:rsidP="00060882">
      <w:pPr>
        <w:pStyle w:val="a6"/>
        <w:spacing w:after="0" w:line="240" w:lineRule="auto"/>
        <w:ind w:left="480"/>
        <w:jc w:val="both"/>
        <w:rPr>
          <w:rFonts w:ascii="Times New Roman" w:hAnsi="Times New Roman" w:cs="Times New Roman"/>
          <w:sz w:val="16"/>
          <w:szCs w:val="16"/>
        </w:rPr>
      </w:pPr>
    </w:p>
    <w:p w:rsidR="00EC7D9B" w:rsidRPr="00E636C0" w:rsidRDefault="00E636C0" w:rsidP="00060882">
      <w:pPr>
        <w:pStyle w:val="a6"/>
        <w:spacing w:after="0" w:line="240" w:lineRule="auto"/>
        <w:ind w:left="480"/>
        <w:jc w:val="both"/>
        <w:rPr>
          <w:rFonts w:ascii="Times New Roman" w:hAnsi="Times New Roman" w:cs="Times New Roman"/>
          <w:sz w:val="16"/>
          <w:szCs w:val="16"/>
        </w:rPr>
      </w:pPr>
      <w:r>
        <w:rPr>
          <w:rFonts w:ascii="Times New Roman" w:hAnsi="Times New Roman" w:cs="Times New Roman"/>
          <w:sz w:val="16"/>
          <w:szCs w:val="16"/>
        </w:rPr>
        <w:t xml:space="preserve">                                                                                                                                                                                   </w:t>
      </w:r>
      <w:r w:rsidR="00EC7D9B" w:rsidRPr="00EC7D9B">
        <w:rPr>
          <w:rFonts w:ascii="Times New Roman" w:eastAsia="Times New Roman" w:hAnsi="Times New Roman" w:cs="Times New Roman"/>
          <w:b/>
          <w:sz w:val="16"/>
          <w:szCs w:val="16"/>
        </w:rPr>
        <w:t xml:space="preserve">      </w:t>
      </w:r>
      <w:r w:rsidR="00EC7D9B" w:rsidRPr="00EC7D9B">
        <w:rPr>
          <w:rFonts w:ascii="Times New Roman" w:eastAsia="Times New Roman" w:hAnsi="Times New Roman" w:cs="Times New Roman"/>
          <w:sz w:val="16"/>
          <w:szCs w:val="16"/>
        </w:rPr>
        <w:t>Приложение</w:t>
      </w:r>
    </w:p>
    <w:p w:rsidR="00EC7D9B" w:rsidRPr="00EC7D9B" w:rsidRDefault="00EC7D9B" w:rsidP="00060882">
      <w:pPr>
        <w:spacing w:after="0" w:line="240" w:lineRule="auto"/>
        <w:jc w:val="right"/>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к постановлению Администрации городского поселения </w:t>
      </w:r>
    </w:p>
    <w:p w:rsidR="00EC7D9B" w:rsidRPr="00EC7D9B" w:rsidRDefault="00EC7D9B" w:rsidP="00391947">
      <w:pPr>
        <w:spacing w:after="0" w:line="240" w:lineRule="auto"/>
        <w:jc w:val="right"/>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Петра Дубрава муниципального района </w:t>
      </w:r>
      <w:proofErr w:type="gramStart"/>
      <w:r w:rsidRPr="00EC7D9B">
        <w:rPr>
          <w:rFonts w:ascii="Times New Roman" w:eastAsia="Times New Roman" w:hAnsi="Times New Roman" w:cs="Times New Roman"/>
          <w:sz w:val="16"/>
          <w:szCs w:val="16"/>
        </w:rPr>
        <w:t>Волжский</w:t>
      </w:r>
      <w:proofErr w:type="gramEnd"/>
    </w:p>
    <w:p w:rsidR="00EC7D9B" w:rsidRPr="00EC7D9B" w:rsidRDefault="00EC7D9B" w:rsidP="00391947">
      <w:pPr>
        <w:spacing w:after="0" w:line="240" w:lineRule="auto"/>
        <w:jc w:val="right"/>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Самарской области от 13.10.2020 № 272</w:t>
      </w:r>
    </w:p>
    <w:p w:rsidR="00EC7D9B" w:rsidRPr="00EC7D9B" w:rsidRDefault="00EC7D9B" w:rsidP="00391947">
      <w:pPr>
        <w:spacing w:after="0" w:line="240" w:lineRule="auto"/>
        <w:jc w:val="center"/>
        <w:rPr>
          <w:rFonts w:ascii="Times New Roman" w:eastAsia="Times New Roman" w:hAnsi="Times New Roman" w:cs="Times New Roman"/>
          <w:b/>
          <w:sz w:val="16"/>
          <w:szCs w:val="16"/>
        </w:rPr>
      </w:pPr>
    </w:p>
    <w:p w:rsidR="00EC7D9B" w:rsidRPr="00EC7D9B" w:rsidRDefault="00EC7D9B" w:rsidP="00391947">
      <w:pPr>
        <w:spacing w:after="0" w:line="240" w:lineRule="auto"/>
        <w:jc w:val="center"/>
        <w:rPr>
          <w:rFonts w:ascii="Times New Roman" w:eastAsia="Times New Roman" w:hAnsi="Times New Roman" w:cs="Times New Roman"/>
          <w:b/>
          <w:sz w:val="16"/>
          <w:szCs w:val="16"/>
        </w:rPr>
      </w:pPr>
      <w:r w:rsidRPr="00EC7D9B">
        <w:rPr>
          <w:rFonts w:ascii="Times New Roman" w:eastAsia="Times New Roman" w:hAnsi="Times New Roman" w:cs="Times New Roman"/>
          <w:b/>
          <w:sz w:val="16"/>
          <w:szCs w:val="16"/>
        </w:rPr>
        <w:t xml:space="preserve">  Прогноз социально-экономического развития </w:t>
      </w:r>
    </w:p>
    <w:p w:rsidR="00EC7D9B" w:rsidRPr="00EC7D9B" w:rsidRDefault="00EC7D9B" w:rsidP="00391947">
      <w:pPr>
        <w:spacing w:after="0" w:line="240" w:lineRule="auto"/>
        <w:jc w:val="center"/>
        <w:rPr>
          <w:rFonts w:ascii="Times New Roman" w:hAnsi="Times New Roman" w:cs="Times New Roman"/>
          <w:b/>
          <w:sz w:val="16"/>
          <w:szCs w:val="16"/>
        </w:rPr>
      </w:pPr>
      <w:r w:rsidRPr="00EC7D9B">
        <w:rPr>
          <w:rFonts w:ascii="Times New Roman" w:eastAsia="Times New Roman" w:hAnsi="Times New Roman" w:cs="Times New Roman"/>
          <w:b/>
          <w:sz w:val="16"/>
          <w:szCs w:val="16"/>
        </w:rPr>
        <w:t xml:space="preserve">городского поселения </w:t>
      </w:r>
      <w:r w:rsidRPr="00EC7D9B">
        <w:rPr>
          <w:rFonts w:ascii="Times New Roman" w:hAnsi="Times New Roman" w:cs="Times New Roman"/>
          <w:b/>
          <w:sz w:val="16"/>
          <w:szCs w:val="16"/>
        </w:rPr>
        <w:t>Петра Дубрава</w:t>
      </w:r>
    </w:p>
    <w:p w:rsidR="00EC7D9B" w:rsidRDefault="00EC7D9B" w:rsidP="00391947">
      <w:pPr>
        <w:spacing w:after="0" w:line="240" w:lineRule="auto"/>
        <w:jc w:val="center"/>
        <w:rPr>
          <w:rFonts w:ascii="Times New Roman" w:hAnsi="Times New Roman" w:cs="Times New Roman"/>
          <w:b/>
          <w:sz w:val="16"/>
          <w:szCs w:val="16"/>
        </w:rPr>
      </w:pPr>
      <w:r w:rsidRPr="00EC7D9B">
        <w:rPr>
          <w:rFonts w:ascii="Times New Roman" w:hAnsi="Times New Roman" w:cs="Times New Roman"/>
          <w:b/>
          <w:sz w:val="16"/>
          <w:szCs w:val="16"/>
        </w:rPr>
        <w:t>на 2021 и плановый период 2022-2023 годов</w:t>
      </w:r>
    </w:p>
    <w:p w:rsidR="00305602" w:rsidRPr="00EC7D9B" w:rsidRDefault="00305602" w:rsidP="00391947">
      <w:pPr>
        <w:spacing w:after="0" w:line="240" w:lineRule="auto"/>
        <w:jc w:val="center"/>
        <w:rPr>
          <w:rFonts w:ascii="Times New Roman" w:hAnsi="Times New Roman" w:cs="Times New Roman"/>
          <w:b/>
          <w:sz w:val="16"/>
          <w:szCs w:val="16"/>
        </w:rPr>
      </w:pPr>
    </w:p>
    <w:p w:rsidR="00EC7D9B" w:rsidRPr="00EC7D9B" w:rsidRDefault="00EC7D9B" w:rsidP="00391947">
      <w:pPr>
        <w:spacing w:after="0" w:line="240" w:lineRule="auto"/>
        <w:jc w:val="both"/>
        <w:rPr>
          <w:rFonts w:ascii="Times New Roman" w:eastAsia="Times New Roman" w:hAnsi="Times New Roman" w:cs="Times New Roman"/>
          <w:b/>
          <w:sz w:val="16"/>
          <w:szCs w:val="16"/>
        </w:rPr>
      </w:pPr>
    </w:p>
    <w:p w:rsidR="00EC7D9B" w:rsidRPr="00EC7D9B" w:rsidRDefault="00EC7D9B" w:rsidP="00391947">
      <w:pPr>
        <w:spacing w:after="0" w:line="240" w:lineRule="auto"/>
        <w:jc w:val="both"/>
        <w:rPr>
          <w:rFonts w:ascii="Times New Roman" w:hAnsi="Times New Roman" w:cs="Times New Roman"/>
          <w:sz w:val="16"/>
          <w:szCs w:val="16"/>
        </w:rPr>
      </w:pPr>
      <w:r w:rsidRPr="00EC7D9B">
        <w:rPr>
          <w:rFonts w:ascii="Times New Roman" w:eastAsia="Times New Roman" w:hAnsi="Times New Roman" w:cs="Times New Roman"/>
          <w:sz w:val="16"/>
          <w:szCs w:val="16"/>
        </w:rPr>
        <w:t xml:space="preserve">        </w:t>
      </w:r>
      <w:proofErr w:type="gramStart"/>
      <w:r w:rsidRPr="00EC7D9B">
        <w:rPr>
          <w:rFonts w:ascii="Times New Roman" w:eastAsia="Times New Roman" w:hAnsi="Times New Roman" w:cs="Times New Roman"/>
          <w:sz w:val="16"/>
          <w:szCs w:val="16"/>
        </w:rPr>
        <w:t xml:space="preserve">Прогноз социально-экономического развития городского поселения Петра Дубрава  разработан на основании Федерального Закона от 06.10.2003  № 131-ФЗ «Об общих принципах организации местного самоуправления в Российской Федерации», Бюджетного Кодекса </w:t>
      </w:r>
      <w:r w:rsidRPr="00EC7D9B">
        <w:rPr>
          <w:rFonts w:ascii="Times New Roman" w:eastAsia="Times New Roman" w:hAnsi="Times New Roman" w:cs="Times New Roman"/>
          <w:sz w:val="16"/>
          <w:szCs w:val="16"/>
        </w:rPr>
        <w:lastRenderedPageBreak/>
        <w:t>Российской Федерации, Устава городского поселения Петра Дубрава, Положения «О бюджетном устройстве и бюджетном процессе в городском поселении Петра Дубрава», утвержденного Решением Собрания Представителей городского поселения Петра Дубрава</w:t>
      </w:r>
      <w:r w:rsidRPr="00EC7D9B">
        <w:rPr>
          <w:rFonts w:ascii="Times New Roman" w:hAnsi="Times New Roman" w:cs="Times New Roman"/>
          <w:sz w:val="16"/>
          <w:szCs w:val="16"/>
        </w:rPr>
        <w:t xml:space="preserve"> от 16.06.2020 № 192. </w:t>
      </w:r>
      <w:proofErr w:type="gramEnd"/>
    </w:p>
    <w:p w:rsidR="00EC7D9B"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Основной целью Прогноза  является создание комплекса условий для полноценной жизни населения: повышения уровня и качества жизни населения путем развития социальной инфраструктуры поселения, создания условий для гармоничного развития подрастающего поколения, создания благоприятных условий для работы и отдыха граждан, для успешной самореализации жителей муниципального образования. Кроме того Прогноз обеспечивает целевое планирование расходов бюджета поселения, практически исключает нерациональные расходы. </w:t>
      </w:r>
    </w:p>
    <w:p w:rsidR="00550C71" w:rsidRDefault="00550C71" w:rsidP="00391947">
      <w:pPr>
        <w:spacing w:after="0" w:line="240" w:lineRule="auto"/>
        <w:ind w:left="-30"/>
        <w:jc w:val="both"/>
        <w:rPr>
          <w:rFonts w:ascii="Times New Roman" w:eastAsia="Times New Roman" w:hAnsi="Times New Roman" w:cs="Times New Roman"/>
          <w:sz w:val="16"/>
          <w:szCs w:val="16"/>
        </w:rPr>
      </w:pPr>
    </w:p>
    <w:p w:rsidR="00550C71" w:rsidRDefault="00550C71" w:rsidP="00391947">
      <w:pPr>
        <w:spacing w:after="0" w:line="240" w:lineRule="auto"/>
        <w:ind w:left="-30"/>
        <w:jc w:val="both"/>
        <w:rPr>
          <w:rFonts w:ascii="Times New Roman" w:eastAsia="Times New Roman" w:hAnsi="Times New Roman" w:cs="Times New Roman"/>
          <w:sz w:val="16"/>
          <w:szCs w:val="16"/>
        </w:rPr>
      </w:pPr>
    </w:p>
    <w:p w:rsidR="00550C71" w:rsidRDefault="00550C71" w:rsidP="00391947">
      <w:pPr>
        <w:spacing w:after="0" w:line="240" w:lineRule="auto"/>
        <w:ind w:left="-30"/>
        <w:jc w:val="both"/>
        <w:rPr>
          <w:rFonts w:ascii="Times New Roman" w:eastAsia="Times New Roman" w:hAnsi="Times New Roman" w:cs="Times New Roman"/>
          <w:sz w:val="16"/>
          <w:szCs w:val="16"/>
        </w:rPr>
      </w:pPr>
    </w:p>
    <w:p w:rsidR="00550C71" w:rsidRPr="00EC7D9B" w:rsidRDefault="00550C71" w:rsidP="00391947">
      <w:pPr>
        <w:spacing w:after="0" w:line="240" w:lineRule="auto"/>
        <w:ind w:left="-30"/>
        <w:jc w:val="both"/>
        <w:rPr>
          <w:rFonts w:ascii="Times New Roman" w:eastAsia="Times New Roman" w:hAnsi="Times New Roman" w:cs="Times New Roman"/>
          <w:sz w:val="16"/>
          <w:szCs w:val="16"/>
        </w:rPr>
      </w:pPr>
    </w:p>
    <w:p w:rsidR="00EC7D9B" w:rsidRPr="00EC7D9B"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Задачи Прогноза:</w:t>
      </w:r>
    </w:p>
    <w:p w:rsidR="00EC7D9B" w:rsidRPr="00EC7D9B" w:rsidRDefault="00EC7D9B" w:rsidP="00391947">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анализ сложившейся ситуации в экономике и социальной сфере поселения;</w:t>
      </w:r>
    </w:p>
    <w:p w:rsidR="00EC7D9B" w:rsidRPr="00EC7D9B" w:rsidRDefault="00EC7D9B" w:rsidP="00391947">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выявление факторов, оказывающих существенное влияние на социально-экономическое развитие  поселения;</w:t>
      </w:r>
    </w:p>
    <w:p w:rsidR="00EC7D9B" w:rsidRPr="00EC7D9B" w:rsidRDefault="00EC7D9B" w:rsidP="00391947">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выявление возможных кризисных ситуаций в экономике и социальной сфере поселения;</w:t>
      </w:r>
    </w:p>
    <w:p w:rsidR="00EC7D9B" w:rsidRPr="00EC7D9B" w:rsidRDefault="00EC7D9B" w:rsidP="00391947">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накопление статистической, аналитической  и иной информации для обоснования выбора и принятия наиболее эффективных управленческих решений по развитию поселения;</w:t>
      </w:r>
    </w:p>
    <w:p w:rsidR="00EC7D9B" w:rsidRDefault="00EC7D9B" w:rsidP="00391947">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обоснование принятия решений по вопросам социально-экономического развития поселения. </w:t>
      </w:r>
    </w:p>
    <w:p w:rsidR="00284713" w:rsidRDefault="00284713" w:rsidP="00391947">
      <w:pPr>
        <w:spacing w:after="0" w:line="240" w:lineRule="auto"/>
        <w:ind w:left="567"/>
        <w:jc w:val="both"/>
        <w:rPr>
          <w:rFonts w:ascii="Times New Roman" w:eastAsia="Times New Roman" w:hAnsi="Times New Roman" w:cs="Times New Roman"/>
          <w:sz w:val="16"/>
          <w:szCs w:val="16"/>
        </w:rPr>
      </w:pPr>
    </w:p>
    <w:p w:rsidR="00284713" w:rsidRDefault="00284713" w:rsidP="00391947">
      <w:pPr>
        <w:spacing w:after="0" w:line="240" w:lineRule="auto"/>
        <w:ind w:left="567"/>
        <w:jc w:val="both"/>
        <w:rPr>
          <w:rFonts w:ascii="Times New Roman" w:eastAsia="Times New Roman" w:hAnsi="Times New Roman" w:cs="Times New Roman"/>
          <w:sz w:val="16"/>
          <w:szCs w:val="16"/>
        </w:rPr>
      </w:pPr>
    </w:p>
    <w:p w:rsidR="00284713" w:rsidRPr="00EC7D9B" w:rsidRDefault="00284713" w:rsidP="00391947">
      <w:pPr>
        <w:spacing w:after="0" w:line="240" w:lineRule="auto"/>
        <w:ind w:left="567"/>
        <w:jc w:val="both"/>
        <w:rPr>
          <w:rFonts w:ascii="Times New Roman" w:eastAsia="Times New Roman" w:hAnsi="Times New Roman" w:cs="Times New Roman"/>
          <w:sz w:val="16"/>
          <w:szCs w:val="16"/>
        </w:rPr>
      </w:pPr>
    </w:p>
    <w:p w:rsidR="00EC7D9B" w:rsidRPr="00EC7D9B"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Разработчиком Прогноза является Администрация городского поселения Петра Дубрава. </w:t>
      </w:r>
    </w:p>
    <w:p w:rsidR="00EC7D9B" w:rsidRPr="00EC7D9B"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Исполнители Прогноза – Органы местного самоуправления городского поселения Петра Дубрава, организации и учреждения, осуществляющие деятельность на территории поселения в пределах своих полномочий. </w:t>
      </w:r>
    </w:p>
    <w:p w:rsidR="00EC7D9B" w:rsidRPr="00EC7D9B"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Общее руководство и управление реализацией плановых мероприятий, разработку механизмов  привлечения дополнительных финансовых ресурсов для их реализации, привлечение организаций для реализации плановых мероприятий, мониторинг выполнения Прогноза, подготовку доклада о ходе реализации Прогноза представительному органу городского поселения Петра Дубрава осуществляет Администрация поселения.</w:t>
      </w:r>
    </w:p>
    <w:p w:rsidR="00EC7D9B" w:rsidRPr="00E636C0" w:rsidRDefault="00EC7D9B" w:rsidP="00391947">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w:t>
      </w:r>
      <w:proofErr w:type="gramStart"/>
      <w:r w:rsidRPr="00EC7D9B">
        <w:rPr>
          <w:rFonts w:ascii="Times New Roman" w:eastAsia="Times New Roman" w:hAnsi="Times New Roman" w:cs="Times New Roman"/>
          <w:sz w:val="16"/>
          <w:szCs w:val="16"/>
        </w:rPr>
        <w:t>Контроль за</w:t>
      </w:r>
      <w:proofErr w:type="gramEnd"/>
      <w:r w:rsidRPr="00EC7D9B">
        <w:rPr>
          <w:rFonts w:ascii="Times New Roman" w:eastAsia="Times New Roman" w:hAnsi="Times New Roman" w:cs="Times New Roman"/>
          <w:sz w:val="16"/>
          <w:szCs w:val="16"/>
        </w:rPr>
        <w:t xml:space="preserve"> исполнением Прогноза социально-экономического развития поселения осуществляется Главой городского поселения Петра Дубрава.</w:t>
      </w:r>
    </w:p>
    <w:p w:rsidR="00EC7D9B" w:rsidRPr="00EC7D9B" w:rsidRDefault="00EC7D9B" w:rsidP="00391947">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ФИНАНСЫ</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Ресурсным обеспечением  реализации  Прогноза является исполнение бюджета поселения, осуществление </w:t>
      </w:r>
      <w:proofErr w:type="gramStart"/>
      <w:r w:rsidRPr="00EC7D9B">
        <w:rPr>
          <w:rFonts w:ascii="Times New Roman" w:eastAsia="Times New Roman" w:hAnsi="Times New Roman" w:cs="Times New Roman"/>
          <w:sz w:val="16"/>
          <w:szCs w:val="16"/>
        </w:rPr>
        <w:t>контроля за</w:t>
      </w:r>
      <w:proofErr w:type="gramEnd"/>
      <w:r w:rsidRPr="00EC7D9B">
        <w:rPr>
          <w:rFonts w:ascii="Times New Roman" w:eastAsia="Times New Roman" w:hAnsi="Times New Roman" w:cs="Times New Roman"/>
          <w:sz w:val="16"/>
          <w:szCs w:val="16"/>
        </w:rPr>
        <w:t xml:space="preserve"> его исполнением. Прогноз по доходам бюджета поселения на 2021 -2023 годы рассчитан с учетом основных направлений налоговой и бюджетной политики, изменений налогового и бюджетного законодательства. Прогнозируемая сумма собственных налоговых и неналоговых поступлений состоит </w:t>
      </w:r>
      <w:proofErr w:type="gramStart"/>
      <w:r w:rsidRPr="00EC7D9B">
        <w:rPr>
          <w:rFonts w:ascii="Times New Roman" w:eastAsia="Times New Roman" w:hAnsi="Times New Roman" w:cs="Times New Roman"/>
          <w:sz w:val="16"/>
          <w:szCs w:val="16"/>
        </w:rPr>
        <w:t>из</w:t>
      </w:r>
      <w:proofErr w:type="gramEnd"/>
      <w:r w:rsidRPr="00EC7D9B">
        <w:rPr>
          <w:rFonts w:ascii="Times New Roman" w:eastAsia="Times New Roman" w:hAnsi="Times New Roman" w:cs="Times New Roman"/>
          <w:sz w:val="16"/>
          <w:szCs w:val="16"/>
        </w:rPr>
        <w:t>:</w:t>
      </w:r>
    </w:p>
    <w:p w:rsidR="00EC7D9B" w:rsidRPr="00EC7D9B" w:rsidRDefault="00EC7D9B" w:rsidP="00EC7D9B">
      <w:pPr>
        <w:spacing w:after="0" w:line="240" w:lineRule="auto"/>
        <w:ind w:left="-30"/>
        <w:jc w:val="both"/>
        <w:rPr>
          <w:rFonts w:ascii="Times New Roman" w:eastAsia="Times New Roman" w:hAnsi="Times New Roman" w:cs="Times New Roman"/>
          <w:sz w:val="16"/>
          <w:szCs w:val="16"/>
          <w:u w:val="single"/>
        </w:rPr>
      </w:pPr>
      <w:r w:rsidRPr="00EC7D9B">
        <w:rPr>
          <w:rFonts w:ascii="Times New Roman" w:eastAsia="Times New Roman" w:hAnsi="Times New Roman" w:cs="Times New Roman"/>
          <w:sz w:val="16"/>
          <w:szCs w:val="16"/>
        </w:rPr>
        <w:t xml:space="preserve">                                             </w:t>
      </w:r>
      <w:r w:rsidRPr="00EC7D9B">
        <w:rPr>
          <w:rFonts w:ascii="Times New Roman" w:eastAsia="Times New Roman" w:hAnsi="Times New Roman" w:cs="Times New Roman"/>
          <w:sz w:val="16"/>
          <w:szCs w:val="16"/>
          <w:u w:val="single"/>
        </w:rPr>
        <w:t>Налоговых доходов:</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налог на имущество физических лиц;</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земельный налог;</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налог на доходы физических лиц;</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сельскохозяйственный налог;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государственная пошлина;</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2021 году -    13420,0  тыс. рублей,</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2022 году -    14060,0  тыс. рублей, </w:t>
      </w:r>
    </w:p>
    <w:p w:rsidR="00EC7D9B" w:rsidRPr="00EC7D9B" w:rsidRDefault="00EC7D9B" w:rsidP="00EC7D9B">
      <w:pPr>
        <w:spacing w:after="0" w:line="240" w:lineRule="auto"/>
        <w:ind w:left="-30"/>
        <w:jc w:val="both"/>
        <w:rPr>
          <w:rFonts w:ascii="Times New Roman" w:eastAsia="Times New Roman" w:hAnsi="Times New Roman" w:cs="Times New Roman"/>
          <w:sz w:val="16"/>
          <w:szCs w:val="16"/>
          <w:u w:val="single"/>
        </w:rPr>
      </w:pPr>
      <w:r w:rsidRPr="00EC7D9B">
        <w:rPr>
          <w:rFonts w:ascii="Times New Roman" w:eastAsia="Times New Roman" w:hAnsi="Times New Roman" w:cs="Times New Roman"/>
          <w:sz w:val="16"/>
          <w:szCs w:val="16"/>
        </w:rPr>
        <w:t xml:space="preserve">           в 2023 году -    14880,0  тыс. рублей.</w:t>
      </w:r>
    </w:p>
    <w:p w:rsidR="00EC7D9B" w:rsidRPr="00EC7D9B" w:rsidRDefault="00EC7D9B" w:rsidP="00EC7D9B">
      <w:pPr>
        <w:spacing w:after="0" w:line="240" w:lineRule="auto"/>
        <w:ind w:left="-30"/>
        <w:jc w:val="both"/>
        <w:rPr>
          <w:rFonts w:ascii="Times New Roman" w:eastAsia="Times New Roman" w:hAnsi="Times New Roman" w:cs="Times New Roman"/>
          <w:sz w:val="16"/>
          <w:szCs w:val="16"/>
          <w:u w:val="single"/>
        </w:rPr>
      </w:pPr>
      <w:r w:rsidRPr="00EC7D9B">
        <w:rPr>
          <w:rFonts w:ascii="Times New Roman" w:eastAsia="Times New Roman" w:hAnsi="Times New Roman" w:cs="Times New Roman"/>
          <w:sz w:val="16"/>
          <w:szCs w:val="16"/>
        </w:rPr>
        <w:t xml:space="preserve">                                       </w:t>
      </w:r>
      <w:r w:rsidRPr="00EC7D9B">
        <w:rPr>
          <w:rFonts w:ascii="Times New Roman" w:eastAsia="Times New Roman" w:hAnsi="Times New Roman" w:cs="Times New Roman"/>
          <w:sz w:val="16"/>
          <w:szCs w:val="16"/>
          <w:u w:val="single"/>
        </w:rPr>
        <w:t>Неналоговых доходов:</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доходы от аренды земли;</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доходы от продажи земли;</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аренда имущества;</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2021 году -  3100,0  тыс. рублей,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2022 году-   3100,0 тыс. рублей,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2023 году -  3100,0  тыс. рублей.</w:t>
      </w:r>
    </w:p>
    <w:p w:rsidR="00EC7D9B" w:rsidRPr="00EC7D9B" w:rsidRDefault="00EC7D9B" w:rsidP="00EC7D9B">
      <w:pPr>
        <w:spacing w:after="0" w:line="240" w:lineRule="auto"/>
        <w:ind w:left="-30"/>
        <w:jc w:val="both"/>
        <w:rPr>
          <w:rFonts w:ascii="Times New Roman" w:eastAsia="Times New Roman" w:hAnsi="Times New Roman" w:cs="Times New Roman"/>
          <w:sz w:val="16"/>
          <w:szCs w:val="16"/>
          <w:u w:val="single"/>
        </w:rPr>
      </w:pPr>
      <w:r w:rsidRPr="00EC7D9B">
        <w:rPr>
          <w:rFonts w:ascii="Times New Roman" w:eastAsia="Times New Roman" w:hAnsi="Times New Roman" w:cs="Times New Roman"/>
          <w:sz w:val="16"/>
          <w:szCs w:val="16"/>
        </w:rPr>
        <w:t xml:space="preserve">                                  </w:t>
      </w:r>
      <w:r w:rsidRPr="00EC7D9B">
        <w:rPr>
          <w:rFonts w:ascii="Times New Roman" w:eastAsia="Times New Roman" w:hAnsi="Times New Roman" w:cs="Times New Roman"/>
          <w:sz w:val="16"/>
          <w:szCs w:val="16"/>
          <w:u w:val="single"/>
        </w:rPr>
        <w:t>Межбюджетных трансфертов:</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дотации на выравнивание бюджетной обеспеченности;</w:t>
      </w:r>
    </w:p>
    <w:p w:rsidR="00EC7D9B" w:rsidRPr="00EC7D9B" w:rsidRDefault="00EC7D9B" w:rsidP="00EC7D9B">
      <w:pPr>
        <w:tabs>
          <w:tab w:val="left" w:pos="330"/>
        </w:tab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дотации области на сбалансированность бюджета;</w:t>
      </w:r>
    </w:p>
    <w:p w:rsidR="00EC7D9B" w:rsidRPr="00EC7D9B" w:rsidRDefault="00EC7D9B" w:rsidP="00EC7D9B">
      <w:pPr>
        <w:tabs>
          <w:tab w:val="left" w:pos="330"/>
        </w:tabs>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субвенции на осуществление первичного воинского учета;</w:t>
      </w:r>
    </w:p>
    <w:p w:rsidR="00EC7D9B" w:rsidRPr="00EC7D9B" w:rsidRDefault="00EC7D9B" w:rsidP="00EC7D9B">
      <w:pPr>
        <w:tabs>
          <w:tab w:val="left" w:pos="330"/>
        </w:tabs>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субсидии по показателям социально-экономического развития;</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2021 году -  16736,2 тыс. рублей,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2022 году -  16736,2 тыс. рублей,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2023 году - 16736,2 тыс. рублей.</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Как и в предыдущий плановый период, основной задачей финансовой политики поселения остается проведение мероприятий, направленных на увеличение доходной части бюджета за счет повышения собираемости налогов на территории поселения. В этих целях, в соответствии с подписанным соглашением, будет активно продолжаться работа по взаимодействию с Федеральным налоговым органом по Волжскому району по обмену информацией, необходимой для ведения налогооблагаемой базы, обеспечение вручения налоговых уведомлений по земельному налогу и налогу на имущество физических лиц гражданам поселения. Продолжится работа по инвентаризации земельных участков, расположенных в границах поселения.</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Кроме прочего источниками экономии средств бюджета поселения являются:  </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рациональное использование имущества, находящегося в муниципальной собственности; </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организация закупок для нужд поселения путем размещения заказов на конкурсной основе;</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использование режима экономии тепло-, энергоресурсов в жилищно-коммунальной сфере.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Основными задачами поселения в инвестиционной политике будут:</w:t>
      </w:r>
    </w:p>
    <w:p w:rsidR="00EC7D9B" w:rsidRPr="00EC7D9B" w:rsidRDefault="00EC7D9B" w:rsidP="00EC7D9B">
      <w:pPr>
        <w:spacing w:after="0" w:line="240" w:lineRule="auto"/>
        <w:ind w:firstLine="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формирование условий для повышения инвестиционной привлекательности территории поселения;</w:t>
      </w:r>
    </w:p>
    <w:p w:rsidR="00EC7D9B" w:rsidRPr="00EC7D9B" w:rsidRDefault="00EC7D9B" w:rsidP="00EC7D9B">
      <w:pPr>
        <w:spacing w:after="0" w:line="240" w:lineRule="auto"/>
        <w:ind w:firstLine="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активизация деловой активности;</w:t>
      </w:r>
    </w:p>
    <w:p w:rsidR="00EC7D9B" w:rsidRPr="00EC7D9B" w:rsidRDefault="00EC7D9B" w:rsidP="00EC7D9B">
      <w:pPr>
        <w:spacing w:after="0" w:line="240" w:lineRule="auto"/>
        <w:ind w:firstLine="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участие поселения в Федеральных и региональных целевых программах.</w:t>
      </w:r>
    </w:p>
    <w:p w:rsidR="00EC7D9B" w:rsidRPr="00E636C0" w:rsidRDefault="00EC7D9B" w:rsidP="00E636C0">
      <w:pPr>
        <w:spacing w:after="0" w:line="240" w:lineRule="auto"/>
        <w:ind w:left="-30"/>
        <w:jc w:val="both"/>
        <w:rPr>
          <w:rFonts w:ascii="Times New Roman" w:eastAsia="Times New Roman" w:hAnsi="Times New Roman" w:cs="Times New Roman"/>
          <w:bCs/>
          <w:sz w:val="16"/>
          <w:szCs w:val="16"/>
        </w:rPr>
      </w:pPr>
      <w:r w:rsidRPr="00EC7D9B">
        <w:rPr>
          <w:rFonts w:ascii="Times New Roman" w:eastAsia="Times New Roman" w:hAnsi="Times New Roman" w:cs="Times New Roman"/>
          <w:b/>
          <w:bCs/>
          <w:sz w:val="16"/>
          <w:szCs w:val="16"/>
        </w:rPr>
        <w:t xml:space="preserve">       </w:t>
      </w:r>
      <w:r w:rsidRPr="00EC7D9B">
        <w:rPr>
          <w:rFonts w:ascii="Times New Roman" w:eastAsia="Times New Roman" w:hAnsi="Times New Roman" w:cs="Times New Roman"/>
          <w:bCs/>
          <w:sz w:val="16"/>
          <w:szCs w:val="16"/>
        </w:rPr>
        <w:t>Расходы бюджета поселения будут направлены на развитие социальной сферы,  на решение вопросов местного значения, улучшение комфортности и безопасности условий проживания населения, достижение высокого уровня надежности и устойчивости функционирования жилищно-коммунального комплекса поселения, благоустройство, развитие систем водоснабжения и водоотведения, улучшение качества дорог.</w:t>
      </w:r>
    </w:p>
    <w:p w:rsidR="00EC7D9B" w:rsidRPr="00EC7D9B" w:rsidRDefault="00EC7D9B" w:rsidP="00E636C0">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СОЦИАЛЬНАЯ ПОЛИТИКА</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lastRenderedPageBreak/>
        <w:t xml:space="preserve">         Развитие социальной сферы – это создание широких возможностей для образования, охраны здоровья, содержательного отдыха, развития народного творчества, развития физической культуры и спорта.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К вопросам местного значения в сфере социальной политики относятся следующие вопросы:</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содержание муниципального жилого фонда;</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обеспечение условий для развития на территории поселения физической культуры и спорта;</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проведение официальных физкультурно-оздоровительных и спортивных мероприятий;</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организация мероприятий по работе с детьми и молодежью; </w:t>
      </w:r>
    </w:p>
    <w:p w:rsidR="00EC7D9B" w:rsidRP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организация досуга и обеспечение жителей поселения услугами организаций культуры;</w:t>
      </w:r>
    </w:p>
    <w:p w:rsidR="00EC7D9B" w:rsidRPr="00EC7D9B" w:rsidRDefault="00EC7D9B" w:rsidP="00EC7D9B">
      <w:pPr>
        <w:pStyle w:val="a9"/>
        <w:tabs>
          <w:tab w:val="clear" w:pos="4677"/>
          <w:tab w:val="clear" w:pos="9355"/>
          <w:tab w:val="center" w:pos="5487"/>
          <w:tab w:val="right" w:pos="10165"/>
        </w:tabs>
        <w:ind w:left="567"/>
        <w:jc w:val="both"/>
        <w:rPr>
          <w:rFonts w:eastAsia="Times New Roman"/>
          <w:sz w:val="16"/>
          <w:szCs w:val="16"/>
        </w:rPr>
      </w:pPr>
      <w:r w:rsidRPr="00EC7D9B">
        <w:rPr>
          <w:rFonts w:eastAsia="Times New Roman"/>
          <w:sz w:val="16"/>
          <w:szCs w:val="16"/>
        </w:rPr>
        <w:t>- создание условий для массового отдыха жителей поселения, организация обустройства мест массового отдыха населения;</w:t>
      </w:r>
    </w:p>
    <w:p w:rsidR="00EC7D9B" w:rsidRDefault="00EC7D9B" w:rsidP="00EC7D9B">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организация проведения массовых праздничных мероприятий;</w:t>
      </w:r>
    </w:p>
    <w:p w:rsidR="00305602" w:rsidRDefault="00305602" w:rsidP="00EC7D9B">
      <w:pPr>
        <w:spacing w:after="0" w:line="240" w:lineRule="auto"/>
        <w:ind w:left="567"/>
        <w:jc w:val="both"/>
        <w:rPr>
          <w:rFonts w:ascii="Times New Roman" w:eastAsia="Times New Roman" w:hAnsi="Times New Roman" w:cs="Times New Roman"/>
          <w:sz w:val="16"/>
          <w:szCs w:val="16"/>
        </w:rPr>
      </w:pPr>
    </w:p>
    <w:p w:rsidR="00305602" w:rsidRDefault="00305602" w:rsidP="00EC7D9B">
      <w:pPr>
        <w:spacing w:after="0" w:line="240" w:lineRule="auto"/>
        <w:ind w:left="567"/>
        <w:jc w:val="both"/>
        <w:rPr>
          <w:rFonts w:ascii="Times New Roman" w:eastAsia="Times New Roman" w:hAnsi="Times New Roman" w:cs="Times New Roman"/>
          <w:sz w:val="16"/>
          <w:szCs w:val="16"/>
        </w:rPr>
      </w:pPr>
    </w:p>
    <w:p w:rsidR="00305602" w:rsidRDefault="00305602" w:rsidP="00EC7D9B">
      <w:pPr>
        <w:spacing w:after="0" w:line="240" w:lineRule="auto"/>
        <w:ind w:left="567"/>
        <w:jc w:val="both"/>
        <w:rPr>
          <w:rFonts w:ascii="Times New Roman" w:eastAsia="Times New Roman" w:hAnsi="Times New Roman" w:cs="Times New Roman"/>
          <w:sz w:val="16"/>
          <w:szCs w:val="16"/>
        </w:rPr>
      </w:pPr>
    </w:p>
    <w:p w:rsidR="00305602" w:rsidRDefault="00305602" w:rsidP="00EC7D9B">
      <w:pPr>
        <w:spacing w:after="0" w:line="240" w:lineRule="auto"/>
        <w:ind w:left="567"/>
        <w:jc w:val="both"/>
        <w:rPr>
          <w:rFonts w:ascii="Times New Roman" w:eastAsia="Times New Roman" w:hAnsi="Times New Roman" w:cs="Times New Roman"/>
          <w:sz w:val="16"/>
          <w:szCs w:val="16"/>
        </w:rPr>
      </w:pPr>
    </w:p>
    <w:p w:rsidR="00305602" w:rsidRPr="00EC7D9B" w:rsidRDefault="00305602" w:rsidP="00EC7D9B">
      <w:pPr>
        <w:spacing w:after="0" w:line="240" w:lineRule="auto"/>
        <w:ind w:left="567"/>
        <w:jc w:val="both"/>
        <w:rPr>
          <w:rFonts w:ascii="Times New Roman" w:eastAsia="Times New Roman" w:hAnsi="Times New Roman" w:cs="Times New Roman"/>
          <w:sz w:val="16"/>
          <w:szCs w:val="16"/>
        </w:rPr>
      </w:pPr>
    </w:p>
    <w:p w:rsidR="00EC7D9B" w:rsidRPr="00EC7D9B" w:rsidRDefault="00EC7D9B" w:rsidP="00305602">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работа с ветеранами Великой Отечественной войны и престарелыми гражданами поселения;</w:t>
      </w:r>
    </w:p>
    <w:p w:rsidR="00EC7D9B" w:rsidRDefault="00EC7D9B" w:rsidP="00305602">
      <w:pPr>
        <w:spacing w:after="0" w:line="240" w:lineRule="auto"/>
        <w:ind w:left="56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работа с многодетными семьями.</w:t>
      </w:r>
    </w:p>
    <w:p w:rsidR="00550C71" w:rsidRDefault="00550C71" w:rsidP="00305602">
      <w:pPr>
        <w:spacing w:after="0" w:line="240" w:lineRule="auto"/>
        <w:jc w:val="both"/>
        <w:rPr>
          <w:rFonts w:ascii="Times New Roman" w:eastAsia="Times New Roman" w:hAnsi="Times New Roman" w:cs="Times New Roman"/>
          <w:sz w:val="16"/>
          <w:szCs w:val="16"/>
        </w:rPr>
      </w:pPr>
    </w:p>
    <w:p w:rsidR="00550C71" w:rsidRPr="00EC7D9B" w:rsidRDefault="00550C71" w:rsidP="00305602">
      <w:pPr>
        <w:spacing w:after="0" w:line="240" w:lineRule="auto"/>
        <w:ind w:left="567"/>
        <w:jc w:val="both"/>
        <w:rPr>
          <w:rFonts w:ascii="Times New Roman" w:eastAsia="Times New Roman" w:hAnsi="Times New Roman" w:cs="Times New Roman"/>
          <w:sz w:val="16"/>
          <w:szCs w:val="16"/>
        </w:rPr>
      </w:pPr>
    </w:p>
    <w:p w:rsidR="00EC7D9B" w:rsidRDefault="00EC7D9B" w:rsidP="00305602">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плане реализации названных вопросов приоритетными направлениями будут являться:</w:t>
      </w:r>
    </w:p>
    <w:p w:rsidR="00550C71" w:rsidRDefault="00550C71" w:rsidP="00305602">
      <w:pPr>
        <w:spacing w:after="0" w:line="240" w:lineRule="auto"/>
        <w:ind w:left="-30"/>
        <w:jc w:val="both"/>
        <w:rPr>
          <w:rFonts w:ascii="Times New Roman" w:eastAsia="Times New Roman" w:hAnsi="Times New Roman" w:cs="Times New Roman"/>
          <w:sz w:val="16"/>
          <w:szCs w:val="16"/>
        </w:rPr>
      </w:pPr>
    </w:p>
    <w:p w:rsidR="00550C71" w:rsidRDefault="00550C71" w:rsidP="00305602">
      <w:pPr>
        <w:spacing w:after="0" w:line="240" w:lineRule="auto"/>
        <w:ind w:left="-30"/>
        <w:jc w:val="both"/>
        <w:rPr>
          <w:rFonts w:ascii="Times New Roman" w:eastAsia="Times New Roman" w:hAnsi="Times New Roman" w:cs="Times New Roman"/>
          <w:sz w:val="16"/>
          <w:szCs w:val="16"/>
        </w:rPr>
      </w:pPr>
    </w:p>
    <w:p w:rsidR="00550C71" w:rsidRPr="00EC7D9B" w:rsidRDefault="00550C71" w:rsidP="00305602">
      <w:pPr>
        <w:spacing w:after="0" w:line="240" w:lineRule="auto"/>
        <w:ind w:left="-30"/>
        <w:jc w:val="both"/>
        <w:rPr>
          <w:rFonts w:ascii="Times New Roman" w:eastAsia="Times New Roman" w:hAnsi="Times New Roman" w:cs="Times New Roman"/>
          <w:sz w:val="16"/>
          <w:szCs w:val="16"/>
        </w:rPr>
      </w:pPr>
    </w:p>
    <w:p w:rsidR="00EC7D9B" w:rsidRPr="00EC7D9B" w:rsidRDefault="00EC7D9B" w:rsidP="00305602">
      <w:pPr>
        <w:widowControl w:val="0"/>
        <w:numPr>
          <w:ilvl w:val="0"/>
          <w:numId w:val="2"/>
        </w:numPr>
        <w:tabs>
          <w:tab w:val="left" w:pos="360"/>
        </w:tabs>
        <w:suppressAutoHyphens/>
        <w:spacing w:after="0" w:line="240" w:lineRule="auto"/>
        <w:ind w:left="567" w:firstLine="0"/>
        <w:jc w:val="both"/>
        <w:rPr>
          <w:rFonts w:ascii="Times New Roman" w:hAnsi="Times New Roman" w:cs="Times New Roman"/>
          <w:sz w:val="16"/>
          <w:szCs w:val="16"/>
        </w:rPr>
      </w:pPr>
      <w:r w:rsidRPr="00EC7D9B">
        <w:rPr>
          <w:rFonts w:ascii="Times New Roman" w:hAnsi="Times New Roman" w:cs="Times New Roman"/>
          <w:sz w:val="16"/>
          <w:szCs w:val="16"/>
        </w:rPr>
        <w:t>выявление граждан, нуждающихся в социальной поддержке;</w:t>
      </w:r>
    </w:p>
    <w:p w:rsidR="00EC7D9B" w:rsidRPr="00EC7D9B" w:rsidRDefault="00EC7D9B" w:rsidP="00305602">
      <w:pPr>
        <w:widowControl w:val="0"/>
        <w:numPr>
          <w:ilvl w:val="0"/>
          <w:numId w:val="3"/>
        </w:numPr>
        <w:tabs>
          <w:tab w:val="left" w:pos="360"/>
        </w:tabs>
        <w:suppressAutoHyphens/>
        <w:spacing w:after="0" w:line="240" w:lineRule="auto"/>
        <w:ind w:left="567" w:firstLine="0"/>
        <w:jc w:val="both"/>
        <w:rPr>
          <w:rFonts w:ascii="Times New Roman" w:hAnsi="Times New Roman" w:cs="Times New Roman"/>
          <w:sz w:val="16"/>
          <w:szCs w:val="16"/>
        </w:rPr>
      </w:pPr>
      <w:r w:rsidRPr="00EC7D9B">
        <w:rPr>
          <w:rFonts w:ascii="Times New Roman" w:hAnsi="Times New Roman" w:cs="Times New Roman"/>
          <w:sz w:val="16"/>
          <w:szCs w:val="16"/>
        </w:rPr>
        <w:t>участие в социальных проектах;</w:t>
      </w:r>
    </w:p>
    <w:p w:rsidR="00EC7D9B" w:rsidRPr="00EC7D9B" w:rsidRDefault="00EC7D9B" w:rsidP="00305602">
      <w:pPr>
        <w:widowControl w:val="0"/>
        <w:numPr>
          <w:ilvl w:val="0"/>
          <w:numId w:val="4"/>
        </w:numPr>
        <w:tabs>
          <w:tab w:val="left" w:pos="360"/>
        </w:tabs>
        <w:suppressAutoHyphens/>
        <w:spacing w:after="0" w:line="240" w:lineRule="auto"/>
        <w:ind w:left="567" w:firstLine="0"/>
        <w:jc w:val="both"/>
        <w:rPr>
          <w:rFonts w:ascii="Times New Roman" w:hAnsi="Times New Roman" w:cs="Times New Roman"/>
          <w:sz w:val="16"/>
          <w:szCs w:val="16"/>
        </w:rPr>
      </w:pPr>
      <w:r w:rsidRPr="00EC7D9B">
        <w:rPr>
          <w:rFonts w:ascii="Times New Roman" w:hAnsi="Times New Roman" w:cs="Times New Roman"/>
          <w:sz w:val="16"/>
          <w:szCs w:val="16"/>
        </w:rPr>
        <w:t>проведение благотворительных акций;</w:t>
      </w:r>
    </w:p>
    <w:p w:rsidR="00EC7D9B" w:rsidRPr="00EC7D9B" w:rsidRDefault="00EC7D9B" w:rsidP="00305602">
      <w:pPr>
        <w:widowControl w:val="0"/>
        <w:numPr>
          <w:ilvl w:val="0"/>
          <w:numId w:val="5"/>
        </w:numPr>
        <w:tabs>
          <w:tab w:val="left" w:pos="360"/>
        </w:tabs>
        <w:suppressAutoHyphens/>
        <w:spacing w:after="0" w:line="240" w:lineRule="auto"/>
        <w:ind w:left="567" w:firstLine="0"/>
        <w:jc w:val="both"/>
        <w:rPr>
          <w:rFonts w:ascii="Times New Roman" w:hAnsi="Times New Roman" w:cs="Times New Roman"/>
          <w:sz w:val="16"/>
          <w:szCs w:val="16"/>
        </w:rPr>
      </w:pPr>
      <w:r w:rsidRPr="00EC7D9B">
        <w:rPr>
          <w:rFonts w:ascii="Times New Roman" w:hAnsi="Times New Roman" w:cs="Times New Roman"/>
          <w:sz w:val="16"/>
          <w:szCs w:val="16"/>
        </w:rPr>
        <w:t>оказание материальной помощи гражданам, оказавшимся в трудной жизненной ситуации;</w:t>
      </w:r>
    </w:p>
    <w:p w:rsidR="00EC7D9B" w:rsidRPr="00EC7D9B" w:rsidRDefault="00EC7D9B" w:rsidP="00305602">
      <w:pPr>
        <w:widowControl w:val="0"/>
        <w:numPr>
          <w:ilvl w:val="0"/>
          <w:numId w:val="6"/>
        </w:numPr>
        <w:tabs>
          <w:tab w:val="left" w:pos="360"/>
        </w:tabs>
        <w:suppressAutoHyphens/>
        <w:spacing w:after="0" w:line="240" w:lineRule="auto"/>
        <w:ind w:left="567"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организация и финансирование общественных работ для граждан, испытывающих трудности в поиске работы;</w:t>
      </w:r>
    </w:p>
    <w:p w:rsidR="00EC7D9B" w:rsidRDefault="00EC7D9B" w:rsidP="00305602">
      <w:pPr>
        <w:widowControl w:val="0"/>
        <w:numPr>
          <w:ilvl w:val="0"/>
          <w:numId w:val="7"/>
        </w:numPr>
        <w:tabs>
          <w:tab w:val="left" w:pos="360"/>
        </w:tabs>
        <w:suppressAutoHyphens/>
        <w:spacing w:after="0" w:line="240" w:lineRule="auto"/>
        <w:ind w:left="567" w:firstLine="0"/>
        <w:jc w:val="both"/>
        <w:rPr>
          <w:rFonts w:ascii="Times New Roman" w:hAnsi="Times New Roman" w:cs="Times New Roman"/>
          <w:sz w:val="16"/>
          <w:szCs w:val="16"/>
        </w:rPr>
      </w:pPr>
      <w:r w:rsidRPr="00EC7D9B">
        <w:rPr>
          <w:rFonts w:ascii="Times New Roman" w:hAnsi="Times New Roman" w:cs="Times New Roman"/>
          <w:sz w:val="16"/>
          <w:szCs w:val="16"/>
        </w:rPr>
        <w:t>организация временной занятости несовершеннолетних граждан в возрасте от 14 до 18 лет.</w:t>
      </w:r>
    </w:p>
    <w:p w:rsidR="00284713" w:rsidRPr="00E636C0" w:rsidRDefault="00284713" w:rsidP="00EC7D9B">
      <w:pPr>
        <w:widowControl w:val="0"/>
        <w:numPr>
          <w:ilvl w:val="0"/>
          <w:numId w:val="7"/>
        </w:numPr>
        <w:tabs>
          <w:tab w:val="left" w:pos="360"/>
        </w:tabs>
        <w:suppressAutoHyphens/>
        <w:spacing w:after="0" w:line="240" w:lineRule="auto"/>
        <w:ind w:left="567" w:firstLine="0"/>
        <w:jc w:val="both"/>
        <w:rPr>
          <w:rFonts w:ascii="Times New Roman" w:hAnsi="Times New Roman" w:cs="Times New Roman"/>
          <w:sz w:val="16"/>
          <w:szCs w:val="16"/>
        </w:rPr>
      </w:pPr>
    </w:p>
    <w:p w:rsidR="00EC7D9B" w:rsidRDefault="00EC7D9B" w:rsidP="00E636C0">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ФИЗИЧЕСКАЯ  КУЛЬТУРА  И  СПОРТ</w:t>
      </w:r>
    </w:p>
    <w:p w:rsidR="00284713" w:rsidRDefault="00284713" w:rsidP="00E636C0">
      <w:pPr>
        <w:spacing w:after="0" w:line="240" w:lineRule="auto"/>
        <w:ind w:left="-30"/>
        <w:jc w:val="center"/>
        <w:rPr>
          <w:rFonts w:ascii="Times New Roman" w:eastAsia="Times New Roman" w:hAnsi="Times New Roman" w:cs="Times New Roman"/>
          <w:b/>
          <w:bCs/>
          <w:sz w:val="16"/>
          <w:szCs w:val="16"/>
        </w:rPr>
      </w:pPr>
    </w:p>
    <w:p w:rsidR="00284713" w:rsidRDefault="00284713" w:rsidP="00E636C0">
      <w:pPr>
        <w:spacing w:after="0" w:line="240" w:lineRule="auto"/>
        <w:ind w:left="-30"/>
        <w:jc w:val="center"/>
        <w:rPr>
          <w:rFonts w:ascii="Times New Roman" w:eastAsia="Times New Roman" w:hAnsi="Times New Roman" w:cs="Times New Roman"/>
          <w:b/>
          <w:bCs/>
          <w:sz w:val="16"/>
          <w:szCs w:val="16"/>
        </w:rPr>
      </w:pPr>
    </w:p>
    <w:p w:rsidR="00284713" w:rsidRDefault="00284713" w:rsidP="00E636C0">
      <w:pPr>
        <w:spacing w:after="0" w:line="240" w:lineRule="auto"/>
        <w:ind w:left="-30"/>
        <w:jc w:val="center"/>
        <w:rPr>
          <w:rFonts w:ascii="Times New Roman" w:eastAsia="Times New Roman" w:hAnsi="Times New Roman" w:cs="Times New Roman"/>
          <w:b/>
          <w:bCs/>
          <w:sz w:val="16"/>
          <w:szCs w:val="16"/>
        </w:rPr>
      </w:pPr>
    </w:p>
    <w:p w:rsidR="00284713" w:rsidRPr="00EC7D9B" w:rsidRDefault="00284713" w:rsidP="00E636C0">
      <w:pPr>
        <w:spacing w:after="0" w:line="240" w:lineRule="auto"/>
        <w:ind w:left="-30"/>
        <w:jc w:val="center"/>
        <w:rPr>
          <w:rFonts w:ascii="Times New Roman" w:eastAsia="Times New Roman" w:hAnsi="Times New Roman" w:cs="Times New Roman"/>
          <w:b/>
          <w:bCs/>
          <w:sz w:val="16"/>
          <w:szCs w:val="16"/>
        </w:rPr>
      </w:pP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w:t>
      </w:r>
      <w:proofErr w:type="gramStart"/>
      <w:r w:rsidRPr="00EC7D9B">
        <w:rPr>
          <w:rFonts w:ascii="Times New Roman" w:eastAsia="Times New Roman" w:hAnsi="Times New Roman" w:cs="Times New Roman"/>
          <w:sz w:val="16"/>
          <w:szCs w:val="16"/>
        </w:rPr>
        <w:t>Основной задачей в области физической культуры и спорта является пропаганда здорового образа жизни, приобщение населения и в первую очередь молодого поколения к занятиям физической культурой, формирование у населения устойчивых навыков   здорового образа жизни, обеспечение равных прав и возможностей жителей поселения, независимо от их доходов и благосостояния, участвовать в спортивных мероприятиях, развивать свои спортивные достижения, обеспечение спортивных объектов в оборудовании и</w:t>
      </w:r>
      <w:proofErr w:type="gramEnd"/>
      <w:r w:rsidRPr="00EC7D9B">
        <w:rPr>
          <w:rFonts w:ascii="Times New Roman" w:eastAsia="Times New Roman" w:hAnsi="Times New Roman" w:cs="Times New Roman"/>
          <w:sz w:val="16"/>
          <w:szCs w:val="16"/>
        </w:rPr>
        <w:t xml:space="preserve"> </w:t>
      </w:r>
      <w:proofErr w:type="gramStart"/>
      <w:r w:rsidRPr="00EC7D9B">
        <w:rPr>
          <w:rFonts w:ascii="Times New Roman" w:eastAsia="Times New Roman" w:hAnsi="Times New Roman" w:cs="Times New Roman"/>
          <w:sz w:val="16"/>
          <w:szCs w:val="16"/>
        </w:rPr>
        <w:t>инвентаре</w:t>
      </w:r>
      <w:proofErr w:type="gramEnd"/>
      <w:r w:rsidRPr="00EC7D9B">
        <w:rPr>
          <w:rFonts w:ascii="Times New Roman" w:eastAsia="Times New Roman" w:hAnsi="Times New Roman" w:cs="Times New Roman"/>
          <w:sz w:val="16"/>
          <w:szCs w:val="16"/>
        </w:rPr>
        <w:t>.</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целях обеспечения оптимальных условий для развития на территории поселения массовой физической культуры и спорта из местного бюджета запланированы следующие расходы:</w:t>
      </w:r>
    </w:p>
    <w:p w:rsidR="00EC7D9B" w:rsidRPr="00EC7D9B" w:rsidRDefault="00EC7D9B" w:rsidP="00EC7D9B">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Приобретение спортивного инвентаря;</w:t>
      </w:r>
    </w:p>
    <w:p w:rsidR="00EC7D9B" w:rsidRPr="00EC7D9B" w:rsidRDefault="00EC7D9B" w:rsidP="00EC7D9B">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Организация спортивных секций на территории поселения;</w:t>
      </w:r>
    </w:p>
    <w:p w:rsidR="00EC7D9B" w:rsidRPr="00EC7D9B" w:rsidRDefault="00EC7D9B" w:rsidP="00EC7D9B">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Обеспечение участия спортивных команд поселения, в спортивных мероприятиях, проводимых на территории Волжского района и Самарской области, а также на Всероссийских и Международных соревнованиях, согласно вызову;</w:t>
      </w:r>
    </w:p>
    <w:p w:rsidR="00EC7D9B" w:rsidRPr="00EC7D9B" w:rsidRDefault="00EC7D9B" w:rsidP="00EC7D9B">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Организация спортивных мероприятий на территории поселения;</w:t>
      </w:r>
    </w:p>
    <w:p w:rsidR="00EC7D9B" w:rsidRPr="00EC7D9B" w:rsidRDefault="00EC7D9B" w:rsidP="00EC7D9B">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Награждение спортсменов по итогам спортивных мероприятий;</w:t>
      </w:r>
    </w:p>
    <w:p w:rsidR="00EC7D9B" w:rsidRPr="00E636C0" w:rsidRDefault="00EC7D9B" w:rsidP="00E636C0">
      <w:pPr>
        <w:widowControl w:val="0"/>
        <w:numPr>
          <w:ilvl w:val="0"/>
          <w:numId w:val="8"/>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Содержание  спортивных площадок  (парк);</w:t>
      </w:r>
    </w:p>
    <w:p w:rsidR="00EC7D9B" w:rsidRPr="00EC7D9B" w:rsidRDefault="00EC7D9B" w:rsidP="00E636C0">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МОЛОДЕЖНАЯ  ПОЛИТИКА</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Наиболее активной и востребованной для участия в производственных, культурных и социальных процессах частью общества является молодежь.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Молодежная политика является неотъемлемой частью социальной политики. Приоритетными направлениями в работе с молодежью в плановом периоде останутся:</w:t>
      </w:r>
    </w:p>
    <w:p w:rsidR="00EC7D9B" w:rsidRPr="00EC7D9B" w:rsidRDefault="00EC7D9B" w:rsidP="00EC7D9B">
      <w:pPr>
        <w:widowControl w:val="0"/>
        <w:numPr>
          <w:ilvl w:val="0"/>
          <w:numId w:val="9"/>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Военно-патриотическое и гражданско-правовое воспитание;</w:t>
      </w:r>
    </w:p>
    <w:p w:rsidR="00EC7D9B" w:rsidRPr="00EC7D9B" w:rsidRDefault="00EC7D9B" w:rsidP="00EC7D9B">
      <w:pPr>
        <w:widowControl w:val="0"/>
        <w:numPr>
          <w:ilvl w:val="0"/>
          <w:numId w:val="9"/>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Развитие молодежных и детских общественных объединений поселения ВПК «Русь».</w:t>
      </w:r>
    </w:p>
    <w:p w:rsidR="00EC7D9B" w:rsidRPr="00EC7D9B" w:rsidRDefault="00EC7D9B" w:rsidP="00EC7D9B">
      <w:pPr>
        <w:widowControl w:val="0"/>
        <w:numPr>
          <w:ilvl w:val="0"/>
          <w:numId w:val="9"/>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Организация временной занятости несовершеннолетних граждан поселения;</w:t>
      </w:r>
    </w:p>
    <w:p w:rsidR="00EC7D9B" w:rsidRPr="00EC7D9B" w:rsidRDefault="00EC7D9B" w:rsidP="00EC7D9B">
      <w:pPr>
        <w:widowControl w:val="0"/>
        <w:numPr>
          <w:ilvl w:val="0"/>
          <w:numId w:val="9"/>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Профилактическая работа с неблагополучными семьями и подростками содействие  участия  актива (лидеров) общественных молодежных организаций в обучающих семинарах;</w:t>
      </w:r>
    </w:p>
    <w:p w:rsidR="00EC7D9B" w:rsidRPr="00EC7D9B" w:rsidRDefault="00EC7D9B" w:rsidP="00EC7D9B">
      <w:pPr>
        <w:widowControl w:val="0"/>
        <w:numPr>
          <w:ilvl w:val="0"/>
          <w:numId w:val="9"/>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Обеспечение участия молодежных команд поселения в районных и региональных мероприятиях.</w:t>
      </w:r>
    </w:p>
    <w:p w:rsidR="00EC7D9B" w:rsidRPr="00EC7D9B" w:rsidRDefault="00EC7D9B" w:rsidP="00EC7D9B">
      <w:pPr>
        <w:spacing w:after="0" w:line="240" w:lineRule="auto"/>
        <w:ind w:left="690"/>
        <w:jc w:val="both"/>
        <w:rPr>
          <w:rFonts w:ascii="Times New Roman" w:eastAsia="Times New Roman" w:hAnsi="Times New Roman" w:cs="Times New Roman"/>
          <w:sz w:val="16"/>
          <w:szCs w:val="16"/>
        </w:rPr>
      </w:pPr>
    </w:p>
    <w:p w:rsidR="00EC7D9B" w:rsidRPr="00E636C0"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плане реализации данных направлений запланированы мероприятия: «День призывника», «День защитника Отечества», добровольческая акция «Ветеран рядом», «День знаний», соревнования по действиям при ЧС природного и техногенного характера, экологический акции «Моя территория», «Чистый поселок», «Давайте дышать чистым воздухом», акции по пропаганде ЗОЖ «Нет наркотикам» и т.д. </w:t>
      </w:r>
    </w:p>
    <w:p w:rsidR="00EC7D9B" w:rsidRPr="00EC7D9B" w:rsidRDefault="00EC7D9B" w:rsidP="00EC7D9B">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КУЛЬТУРА</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Решение вопросов по развитию культуры, самодеятельного и профессионального творчества на территории городского поселения Петра Дубрава  возложено на муниципальное бюджетное учреждение культуры Центр культуры и досуга «Восход». Организация мероприятий на его базе направлена на обеспечение занятости досуга населения, привлечение граждан к занятиям, отвечающим их внутренним интересам, приобщение населения к народному творчеству и культуре.  Для обеспечения доступа к услугам в сфере культуры всех слоев населения на базе МБУК ЦКД «Восход» продолжат свою работу 4  взрослых творческих коллективов, и 16 детских коллективов. Наряду с творческими коллективами начинает  развиваться декоративно — прикладное творчество, благодаря чему будут охвачены самые маленькие жители поселения (группы дошкольников).</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b/>
          <w:sz w:val="16"/>
          <w:szCs w:val="16"/>
        </w:rPr>
        <w:t xml:space="preserve">      </w:t>
      </w:r>
      <w:r w:rsidRPr="00EC7D9B">
        <w:rPr>
          <w:rFonts w:ascii="Times New Roman" w:eastAsia="Times New Roman" w:hAnsi="Times New Roman" w:cs="Times New Roman"/>
          <w:sz w:val="16"/>
          <w:szCs w:val="16"/>
        </w:rPr>
        <w:t>Для всех жителей поселения будут проведены ставшие уже традиционными массовые мероприятия: «Проводы Русской Зимы»,  «День Победы», «День защиты детей», «День поселения», «День знаний», «День пожилого человека», «Новогодние представления», «День физкультурника», «День семьи любви и верности», «День молодежи».</w:t>
      </w:r>
    </w:p>
    <w:p w:rsidR="00EC7D9B" w:rsidRPr="00EC7D9B" w:rsidRDefault="00EC7D9B" w:rsidP="00EC7D9B">
      <w:pPr>
        <w:spacing w:after="0" w:line="240" w:lineRule="auto"/>
        <w:ind w:left="-30"/>
        <w:jc w:val="both"/>
        <w:rPr>
          <w:rFonts w:ascii="Times New Roman" w:hAnsi="Times New Roman" w:cs="Times New Roman"/>
          <w:sz w:val="16"/>
          <w:szCs w:val="16"/>
        </w:rPr>
      </w:pPr>
    </w:p>
    <w:p w:rsidR="00EC7D9B" w:rsidRPr="00EC7D9B" w:rsidRDefault="00EC7D9B" w:rsidP="00EC7D9B">
      <w:pPr>
        <w:spacing w:after="0" w:line="240" w:lineRule="auto"/>
        <w:ind w:left="-30"/>
        <w:jc w:val="center"/>
        <w:rPr>
          <w:rFonts w:ascii="Times New Roman" w:hAnsi="Times New Roman" w:cs="Times New Roman"/>
          <w:b/>
          <w:sz w:val="16"/>
          <w:szCs w:val="16"/>
        </w:rPr>
      </w:pPr>
      <w:r w:rsidRPr="00EC7D9B">
        <w:rPr>
          <w:rFonts w:ascii="Times New Roman" w:hAnsi="Times New Roman" w:cs="Times New Roman"/>
          <w:b/>
          <w:sz w:val="16"/>
          <w:szCs w:val="16"/>
        </w:rPr>
        <w:lastRenderedPageBreak/>
        <w:t>МУНИЦИПАЛЬНЫЙ ЖИЛИЩНЫЙ ФОНД</w:t>
      </w:r>
    </w:p>
    <w:p w:rsidR="00EC7D9B" w:rsidRPr="00E636C0" w:rsidRDefault="00EC7D9B" w:rsidP="00EC7D9B">
      <w:pPr>
        <w:spacing w:after="0" w:line="240" w:lineRule="auto"/>
        <w:ind w:firstLine="709"/>
        <w:jc w:val="both"/>
        <w:rPr>
          <w:rFonts w:ascii="Times New Roman" w:hAnsi="Times New Roman" w:cs="Times New Roman"/>
          <w:sz w:val="16"/>
          <w:szCs w:val="16"/>
        </w:rPr>
      </w:pPr>
      <w:r w:rsidRPr="00EC7D9B">
        <w:rPr>
          <w:rFonts w:ascii="Times New Roman" w:hAnsi="Times New Roman" w:cs="Times New Roman"/>
          <w:sz w:val="16"/>
          <w:szCs w:val="16"/>
        </w:rPr>
        <w:t>Содержание муниципального жилищного фонда.</w:t>
      </w:r>
    </w:p>
    <w:p w:rsidR="00EC7D9B" w:rsidRPr="00EC7D9B" w:rsidRDefault="00EC7D9B" w:rsidP="00EC7D9B">
      <w:pPr>
        <w:spacing w:after="0" w:line="240" w:lineRule="auto"/>
        <w:ind w:left="-30"/>
        <w:jc w:val="both"/>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 xml:space="preserve">                                        БЛАГОУСТРОЙСТВО</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области благоустройства территории поселения основными целями органов местного самоуправления являются поддержание состояния объектов внешнего благоустройства и систем жизнеобеспечения поселения в соответствии с установленными государственными нормами и стандартами. </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соответствии с  муниципальной программы «Благоустройство  территории городского поселения Петра Дубрава на 2021-2023 годы" для решения основных задач по благоустройству населенных пунктов городского поселения Петра Дубрава предусмотрено:</w:t>
      </w:r>
    </w:p>
    <w:p w:rsidR="00EC7D9B" w:rsidRPr="00EC7D9B" w:rsidRDefault="00EC7D9B" w:rsidP="00EC7D9B">
      <w:pPr>
        <w:widowControl w:val="0"/>
        <w:numPr>
          <w:ilvl w:val="0"/>
          <w:numId w:val="10"/>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Озеленение населенных пунктов поселения  (посадка саженцев, деревьев, вырубка и опиловка аварийных деревьев, покос травы, завоз грунта);</w:t>
      </w:r>
    </w:p>
    <w:p w:rsidR="00EC7D9B" w:rsidRPr="00EC7D9B" w:rsidRDefault="00EC7D9B" w:rsidP="00EC7D9B">
      <w:pPr>
        <w:widowControl w:val="0"/>
        <w:numPr>
          <w:ilvl w:val="0"/>
          <w:numId w:val="10"/>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Содержание мест захоронения;</w:t>
      </w:r>
    </w:p>
    <w:p w:rsidR="00EC7D9B" w:rsidRPr="00EC7D9B" w:rsidRDefault="00EC7D9B" w:rsidP="00EC7D9B">
      <w:pPr>
        <w:widowControl w:val="0"/>
        <w:numPr>
          <w:ilvl w:val="0"/>
          <w:numId w:val="10"/>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Содержание мест общего пользования;</w:t>
      </w:r>
    </w:p>
    <w:p w:rsidR="00EC7D9B" w:rsidRPr="00E636C0" w:rsidRDefault="00EC7D9B" w:rsidP="00E636C0">
      <w:pPr>
        <w:widowControl w:val="0"/>
        <w:numPr>
          <w:ilvl w:val="0"/>
          <w:numId w:val="10"/>
        </w:numPr>
        <w:suppressAutoHyphens/>
        <w:spacing w:after="0" w:line="240" w:lineRule="auto"/>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Благоустройство улиц населенных пунктов на территории городского поселения Петра Дубрава</w:t>
      </w:r>
      <w:proofErr w:type="gramStart"/>
      <w:r w:rsidRPr="00EC7D9B">
        <w:rPr>
          <w:rFonts w:ascii="Times New Roman" w:eastAsia="Times New Roman" w:hAnsi="Times New Roman" w:cs="Times New Roman"/>
          <w:sz w:val="16"/>
          <w:szCs w:val="16"/>
        </w:rPr>
        <w:t xml:space="preserve"> .</w:t>
      </w:r>
      <w:proofErr w:type="gramEnd"/>
    </w:p>
    <w:p w:rsidR="00EC7D9B" w:rsidRDefault="00EC7D9B" w:rsidP="00E636C0">
      <w:pPr>
        <w:spacing w:after="0" w:line="240" w:lineRule="auto"/>
        <w:ind w:left="-30"/>
        <w:jc w:val="center"/>
        <w:rPr>
          <w:rFonts w:ascii="Times New Roman" w:eastAsia="Times New Roman" w:hAnsi="Times New Roman" w:cs="Times New Roman"/>
          <w:b/>
          <w:sz w:val="16"/>
          <w:szCs w:val="16"/>
        </w:rPr>
      </w:pPr>
      <w:r w:rsidRPr="00EC7D9B">
        <w:rPr>
          <w:rFonts w:ascii="Times New Roman" w:eastAsia="Times New Roman" w:hAnsi="Times New Roman" w:cs="Times New Roman"/>
          <w:b/>
          <w:sz w:val="16"/>
          <w:szCs w:val="16"/>
        </w:rPr>
        <w:t>ДОРОЖНАЯ ДЕЯТЕЛЬНОСТЬ</w:t>
      </w: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Default="00305602" w:rsidP="00E636C0">
      <w:pPr>
        <w:spacing w:after="0" w:line="240" w:lineRule="auto"/>
        <w:ind w:left="-30"/>
        <w:jc w:val="center"/>
        <w:rPr>
          <w:rFonts w:ascii="Times New Roman" w:eastAsia="Times New Roman" w:hAnsi="Times New Roman" w:cs="Times New Roman"/>
          <w:b/>
          <w:sz w:val="16"/>
          <w:szCs w:val="16"/>
        </w:rPr>
      </w:pPr>
    </w:p>
    <w:p w:rsidR="00305602" w:rsidRPr="00E636C0" w:rsidRDefault="00305602" w:rsidP="00E636C0">
      <w:pPr>
        <w:spacing w:after="0" w:line="240" w:lineRule="auto"/>
        <w:ind w:left="-30"/>
        <w:jc w:val="center"/>
        <w:rPr>
          <w:rFonts w:ascii="Times New Roman" w:eastAsia="Times New Roman" w:hAnsi="Times New Roman" w:cs="Times New Roman"/>
          <w:b/>
          <w:sz w:val="16"/>
          <w:szCs w:val="16"/>
        </w:rPr>
      </w:pPr>
    </w:p>
    <w:p w:rsidR="00EC7D9B" w:rsidRPr="00EC7D9B" w:rsidRDefault="00EC7D9B" w:rsidP="00550C71">
      <w:pPr>
        <w:spacing w:after="0" w:line="240" w:lineRule="auto"/>
        <w:ind w:left="-30" w:firstLine="739"/>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Дорожная деятельность является одной из важнейших составляющих комплексного благоустройства поселения и показателем эстетического состояния территории поселения.</w:t>
      </w:r>
      <w:r w:rsidRPr="00EC7D9B">
        <w:rPr>
          <w:rFonts w:ascii="Times New Roman" w:hAnsi="Times New Roman" w:cs="Times New Roman"/>
          <w:sz w:val="16"/>
          <w:szCs w:val="16"/>
        </w:rPr>
        <w:t xml:space="preserve"> </w:t>
      </w:r>
    </w:p>
    <w:p w:rsidR="00EC7D9B" w:rsidRDefault="00EC7D9B" w:rsidP="00550C71">
      <w:pPr>
        <w:spacing w:after="0" w:line="240" w:lineRule="auto"/>
        <w:jc w:val="both"/>
        <w:rPr>
          <w:rFonts w:ascii="Times New Roman" w:eastAsia="Times New Roman" w:hAnsi="Times New Roman" w:cs="Times New Roman"/>
          <w:color w:val="000000"/>
          <w:sz w:val="16"/>
          <w:szCs w:val="16"/>
        </w:rPr>
      </w:pPr>
      <w:r w:rsidRPr="00EC7D9B">
        <w:rPr>
          <w:rFonts w:ascii="Times New Roman" w:eastAsia="Times New Roman" w:hAnsi="Times New Roman" w:cs="Times New Roman"/>
          <w:sz w:val="16"/>
          <w:szCs w:val="16"/>
        </w:rPr>
        <w:t xml:space="preserve">          </w:t>
      </w:r>
      <w:proofErr w:type="gramStart"/>
      <w:r w:rsidRPr="00EC7D9B">
        <w:rPr>
          <w:rFonts w:ascii="Times New Roman" w:eastAsia="Times New Roman" w:hAnsi="Times New Roman" w:cs="Times New Roman"/>
          <w:sz w:val="16"/>
          <w:szCs w:val="16"/>
        </w:rPr>
        <w:t xml:space="preserve">Во исполнение полномочий по организации дорожной деятельности </w:t>
      </w:r>
      <w:r w:rsidRPr="00EC7D9B">
        <w:rPr>
          <w:rFonts w:ascii="Times New Roman" w:eastAsia="Times New Roman" w:hAnsi="Times New Roman" w:cs="Times New Roman"/>
          <w:color w:val="000000"/>
          <w:sz w:val="16"/>
          <w:szCs w:val="16"/>
        </w:rPr>
        <w:t>в отношении автомобильных дорог местного значения в границах населенных пунктов поселения и обеспечения безопасности дорожного движения</w:t>
      </w:r>
      <w:r w:rsidRPr="00EC7D9B">
        <w:rPr>
          <w:rFonts w:ascii="Times New Roman" w:hAnsi="Times New Roman" w:cs="Times New Roman"/>
          <w:sz w:val="16"/>
          <w:szCs w:val="16"/>
        </w:rPr>
        <w:t xml:space="preserve"> </w:t>
      </w:r>
      <w:r w:rsidRPr="00EC7D9B">
        <w:rPr>
          <w:rFonts w:ascii="Times New Roman" w:eastAsia="Times New Roman" w:hAnsi="Times New Roman" w:cs="Times New Roman"/>
          <w:color w:val="000000"/>
          <w:sz w:val="16"/>
          <w:szCs w:val="16"/>
        </w:rPr>
        <w:t xml:space="preserve">в соответствии с муниципальной программой городского поселения Петра Дубрава </w:t>
      </w:r>
      <w:r w:rsidRPr="00EC7D9B">
        <w:rPr>
          <w:rFonts w:ascii="Times New Roman" w:eastAsia="Times New Roman" w:hAnsi="Times New Roman" w:cs="Times New Roman"/>
          <w:sz w:val="16"/>
          <w:szCs w:val="16"/>
        </w:rPr>
        <w:t>муниципального района Волжский Самарской области на 2021-2023 годы</w:t>
      </w:r>
      <w:r w:rsidRPr="00EC7D9B">
        <w:rPr>
          <w:rFonts w:ascii="Times New Roman" w:eastAsia="Times New Roman" w:hAnsi="Times New Roman" w:cs="Times New Roman"/>
          <w:color w:val="000000"/>
          <w:sz w:val="16"/>
          <w:szCs w:val="16"/>
        </w:rPr>
        <w:t xml:space="preserve"> </w:t>
      </w:r>
      <w:r w:rsidRPr="00EC7D9B">
        <w:rPr>
          <w:rFonts w:ascii="Times New Roman" w:eastAsia="Times New Roman" w:hAnsi="Times New Roman" w:cs="Times New Roman"/>
          <w:sz w:val="16"/>
          <w:szCs w:val="16"/>
        </w:rPr>
        <w:t>"Модернизация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w:t>
      </w:r>
      <w:proofErr w:type="gramEnd"/>
      <w:r w:rsidRPr="00EC7D9B">
        <w:rPr>
          <w:rFonts w:ascii="Times New Roman" w:eastAsia="Times New Roman" w:hAnsi="Times New Roman" w:cs="Times New Roman"/>
          <w:sz w:val="16"/>
          <w:szCs w:val="16"/>
        </w:rPr>
        <w:t xml:space="preserve"> 2021-2023 годы"</w:t>
      </w:r>
      <w:r w:rsidRPr="00EC7D9B">
        <w:rPr>
          <w:rFonts w:ascii="Times New Roman" w:eastAsia="Times New Roman" w:hAnsi="Times New Roman" w:cs="Times New Roman"/>
          <w:color w:val="000000"/>
          <w:sz w:val="16"/>
          <w:szCs w:val="16"/>
        </w:rPr>
        <w:t xml:space="preserve"> запланировано:</w:t>
      </w:r>
    </w:p>
    <w:p w:rsidR="00305602" w:rsidRPr="00EC7D9B" w:rsidRDefault="00305602" w:rsidP="00550C71">
      <w:pPr>
        <w:spacing w:after="0" w:line="240" w:lineRule="auto"/>
        <w:jc w:val="both"/>
        <w:rPr>
          <w:rFonts w:ascii="Times New Roman" w:eastAsia="Times New Roman" w:hAnsi="Times New Roman" w:cs="Times New Roman"/>
          <w:sz w:val="16"/>
          <w:szCs w:val="16"/>
        </w:rPr>
      </w:pPr>
    </w:p>
    <w:p w:rsidR="00EC7D9B" w:rsidRDefault="00EC7D9B" w:rsidP="00550C71">
      <w:pPr>
        <w:widowControl w:val="0"/>
        <w:numPr>
          <w:ilvl w:val="0"/>
          <w:numId w:val="11"/>
        </w:numPr>
        <w:suppressAutoHyphens/>
        <w:spacing w:after="0" w:line="240" w:lineRule="auto"/>
        <w:ind w:left="709" w:firstLine="0"/>
        <w:jc w:val="both"/>
        <w:rPr>
          <w:rFonts w:ascii="Times New Roman" w:eastAsia="Times New Roman" w:hAnsi="Times New Roman" w:cs="Times New Roman"/>
          <w:color w:val="000000"/>
          <w:sz w:val="16"/>
          <w:szCs w:val="16"/>
        </w:rPr>
      </w:pPr>
      <w:r w:rsidRPr="00EC7D9B">
        <w:rPr>
          <w:rFonts w:ascii="Times New Roman" w:eastAsia="Times New Roman" w:hAnsi="Times New Roman" w:cs="Times New Roman"/>
          <w:sz w:val="16"/>
          <w:szCs w:val="16"/>
        </w:rPr>
        <w:t>ямочный ремонт автомобильных дорог</w:t>
      </w:r>
      <w:r w:rsidRPr="00EC7D9B">
        <w:rPr>
          <w:rFonts w:ascii="Times New Roman" w:eastAsia="Times New Roman" w:hAnsi="Times New Roman" w:cs="Times New Roman"/>
          <w:color w:val="000000"/>
          <w:sz w:val="16"/>
          <w:szCs w:val="16"/>
        </w:rPr>
        <w:t>;</w:t>
      </w:r>
    </w:p>
    <w:p w:rsidR="00550C71" w:rsidRDefault="00550C71" w:rsidP="00550C71">
      <w:pPr>
        <w:widowControl w:val="0"/>
        <w:suppressAutoHyphens/>
        <w:spacing w:after="0" w:line="240" w:lineRule="auto"/>
        <w:jc w:val="both"/>
        <w:rPr>
          <w:rFonts w:ascii="Times New Roman" w:eastAsia="Times New Roman" w:hAnsi="Times New Roman" w:cs="Times New Roman"/>
          <w:color w:val="000000"/>
          <w:sz w:val="16"/>
          <w:szCs w:val="16"/>
        </w:rPr>
      </w:pPr>
    </w:p>
    <w:p w:rsidR="00550C71" w:rsidRPr="00EC7D9B" w:rsidRDefault="00550C71" w:rsidP="00550C71">
      <w:pPr>
        <w:widowControl w:val="0"/>
        <w:suppressAutoHyphens/>
        <w:spacing w:after="0" w:line="240" w:lineRule="auto"/>
        <w:jc w:val="both"/>
        <w:rPr>
          <w:rFonts w:ascii="Times New Roman" w:eastAsia="Times New Roman" w:hAnsi="Times New Roman" w:cs="Times New Roman"/>
          <w:color w:val="000000"/>
          <w:sz w:val="16"/>
          <w:szCs w:val="16"/>
        </w:rPr>
      </w:pPr>
    </w:p>
    <w:p w:rsidR="00EC7D9B" w:rsidRPr="00EC7D9B" w:rsidRDefault="00EC7D9B" w:rsidP="00550C71">
      <w:pPr>
        <w:widowControl w:val="0"/>
        <w:numPr>
          <w:ilvl w:val="0"/>
          <w:numId w:val="11"/>
        </w:numPr>
        <w:suppressAutoHyphens/>
        <w:spacing w:after="0" w:line="240" w:lineRule="auto"/>
        <w:ind w:left="709" w:firstLine="0"/>
        <w:jc w:val="both"/>
        <w:rPr>
          <w:rFonts w:ascii="Times New Roman" w:eastAsia="Times New Roman" w:hAnsi="Times New Roman" w:cs="Times New Roman"/>
          <w:color w:val="000000"/>
          <w:sz w:val="16"/>
          <w:szCs w:val="16"/>
        </w:rPr>
      </w:pPr>
      <w:r w:rsidRPr="00EC7D9B">
        <w:rPr>
          <w:rFonts w:ascii="Times New Roman" w:eastAsia="Times New Roman" w:hAnsi="Times New Roman" w:cs="Times New Roman"/>
          <w:sz w:val="16"/>
          <w:szCs w:val="16"/>
        </w:rPr>
        <w:t>зимнее содержание автомобильных дорог</w:t>
      </w:r>
      <w:r w:rsidRPr="00EC7D9B">
        <w:rPr>
          <w:rFonts w:ascii="Times New Roman" w:eastAsia="Times New Roman" w:hAnsi="Times New Roman" w:cs="Times New Roman"/>
          <w:color w:val="000000"/>
          <w:sz w:val="16"/>
          <w:szCs w:val="16"/>
        </w:rPr>
        <w:t>;</w:t>
      </w:r>
    </w:p>
    <w:p w:rsidR="00EC7D9B" w:rsidRPr="00EC7D9B" w:rsidRDefault="00EC7D9B" w:rsidP="00550C71">
      <w:pPr>
        <w:widowControl w:val="0"/>
        <w:numPr>
          <w:ilvl w:val="0"/>
          <w:numId w:val="11"/>
        </w:numPr>
        <w:suppressAutoHyphens/>
        <w:spacing w:after="0" w:line="240" w:lineRule="auto"/>
        <w:ind w:left="709" w:firstLine="0"/>
        <w:jc w:val="both"/>
        <w:rPr>
          <w:rFonts w:ascii="Times New Roman" w:eastAsia="Times New Roman" w:hAnsi="Times New Roman" w:cs="Times New Roman"/>
          <w:color w:val="000000"/>
          <w:sz w:val="16"/>
          <w:szCs w:val="16"/>
        </w:rPr>
      </w:pPr>
      <w:r w:rsidRPr="00EC7D9B">
        <w:rPr>
          <w:rFonts w:ascii="Times New Roman" w:eastAsia="Times New Roman" w:hAnsi="Times New Roman" w:cs="Times New Roman"/>
          <w:sz w:val="16"/>
          <w:szCs w:val="16"/>
        </w:rPr>
        <w:t>летнее содержание автомобильных дорог</w:t>
      </w:r>
      <w:r w:rsidRPr="00EC7D9B">
        <w:rPr>
          <w:rFonts w:ascii="Times New Roman" w:eastAsia="Times New Roman" w:hAnsi="Times New Roman" w:cs="Times New Roman"/>
          <w:color w:val="000000"/>
          <w:sz w:val="16"/>
          <w:szCs w:val="16"/>
        </w:rPr>
        <w:t>;</w:t>
      </w:r>
    </w:p>
    <w:p w:rsidR="00EC7D9B" w:rsidRPr="00E636C0" w:rsidRDefault="00EC7D9B" w:rsidP="00550C71">
      <w:pPr>
        <w:widowControl w:val="0"/>
        <w:numPr>
          <w:ilvl w:val="0"/>
          <w:numId w:val="11"/>
        </w:numPr>
        <w:suppressAutoHyphens/>
        <w:spacing w:after="0" w:line="240" w:lineRule="auto"/>
        <w:ind w:left="709" w:firstLine="0"/>
        <w:jc w:val="both"/>
        <w:rPr>
          <w:rFonts w:ascii="Times New Roman" w:eastAsia="Times New Roman" w:hAnsi="Times New Roman" w:cs="Times New Roman"/>
          <w:color w:val="000000"/>
          <w:sz w:val="16"/>
          <w:szCs w:val="16"/>
        </w:rPr>
      </w:pPr>
      <w:r w:rsidRPr="00EC7D9B">
        <w:rPr>
          <w:rFonts w:ascii="Times New Roman" w:eastAsia="Times New Roman" w:hAnsi="Times New Roman" w:cs="Times New Roman"/>
          <w:sz w:val="16"/>
          <w:szCs w:val="16"/>
        </w:rPr>
        <w:t>установка дорожных знаков и дорожной разметки согласно дислокации дорожных знаков</w:t>
      </w:r>
      <w:r w:rsidRPr="00EC7D9B">
        <w:rPr>
          <w:rFonts w:ascii="Times New Roman" w:eastAsia="Times New Roman" w:hAnsi="Times New Roman" w:cs="Times New Roman"/>
          <w:color w:val="000000"/>
          <w:sz w:val="16"/>
          <w:szCs w:val="16"/>
        </w:rPr>
        <w:t>.</w:t>
      </w:r>
    </w:p>
    <w:p w:rsidR="00EC7D9B" w:rsidRPr="00EC7D9B" w:rsidRDefault="00EC7D9B" w:rsidP="00EC7D9B">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УЛИЧНОЕ  ОСВЕЩЕНИЕ</w:t>
      </w:r>
    </w:p>
    <w:p w:rsidR="00EC7D9B" w:rsidRPr="00EC7D9B" w:rsidRDefault="00EC7D9B" w:rsidP="00EC7D9B">
      <w:pPr>
        <w:spacing w:after="0" w:line="240" w:lineRule="auto"/>
        <w:ind w:left="-30" w:firstLine="739"/>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В плане организации уличного освещения населенных пунктов поселения запланировано:</w:t>
      </w:r>
    </w:p>
    <w:p w:rsidR="00EC7D9B" w:rsidRPr="00EC7D9B" w:rsidRDefault="00EC7D9B" w:rsidP="00EC7D9B">
      <w:pPr>
        <w:widowControl w:val="0"/>
        <w:numPr>
          <w:ilvl w:val="0"/>
          <w:numId w:val="12"/>
        </w:numPr>
        <w:suppressAutoHyphens/>
        <w:spacing w:after="0" w:line="240" w:lineRule="auto"/>
        <w:ind w:left="851" w:hanging="142"/>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расходы на оплату за уличное освещение;</w:t>
      </w:r>
    </w:p>
    <w:p w:rsidR="00EC7D9B" w:rsidRPr="00EC7D9B" w:rsidRDefault="00EC7D9B" w:rsidP="00EC7D9B">
      <w:pPr>
        <w:widowControl w:val="0"/>
        <w:numPr>
          <w:ilvl w:val="0"/>
          <w:numId w:val="12"/>
        </w:numPr>
        <w:suppressAutoHyphens/>
        <w:spacing w:after="0" w:line="240" w:lineRule="auto"/>
        <w:ind w:left="851" w:hanging="142"/>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работы по монтажу новых элементов уличного освещения в поселении;</w:t>
      </w:r>
    </w:p>
    <w:p w:rsidR="00EC7D9B" w:rsidRPr="00E636C0" w:rsidRDefault="00EC7D9B" w:rsidP="00E636C0">
      <w:pPr>
        <w:widowControl w:val="0"/>
        <w:numPr>
          <w:ilvl w:val="0"/>
          <w:numId w:val="12"/>
        </w:numPr>
        <w:suppressAutoHyphens/>
        <w:spacing w:after="0" w:line="240" w:lineRule="auto"/>
        <w:ind w:left="851" w:hanging="142"/>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замена перегоревших элементов уличного освещения на территории поселения.</w:t>
      </w:r>
    </w:p>
    <w:p w:rsidR="00EC7D9B" w:rsidRPr="00EC7D9B" w:rsidRDefault="00EC7D9B" w:rsidP="00E636C0">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ВОДОСНАБЖЕНИЕ  И  ВОДООТВЕДЕНИЕ</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w:t>
      </w:r>
      <w:r w:rsidRPr="00EC7D9B">
        <w:rPr>
          <w:rFonts w:ascii="Times New Roman" w:eastAsia="Times New Roman" w:hAnsi="Times New Roman" w:cs="Times New Roman"/>
          <w:sz w:val="16"/>
          <w:szCs w:val="16"/>
        </w:rPr>
        <w:tab/>
        <w:t>В плане исполнения полномочий по обеспечению населения водоснабжением и  водоотведением предусмотрены работы:</w:t>
      </w:r>
    </w:p>
    <w:p w:rsidR="00EC7D9B" w:rsidRPr="00E636C0" w:rsidRDefault="00EC7D9B" w:rsidP="00E636C0">
      <w:pPr>
        <w:widowControl w:val="0"/>
        <w:numPr>
          <w:ilvl w:val="0"/>
          <w:numId w:val="13"/>
        </w:numPr>
        <w:suppressAutoHyphens/>
        <w:spacing w:after="0" w:line="240" w:lineRule="auto"/>
        <w:ind w:left="851"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приобретение глубинных насосов, частотных преобразователей и труб центральной системы водоснабжения.</w:t>
      </w:r>
    </w:p>
    <w:p w:rsidR="00EC7D9B" w:rsidRPr="00EC7D9B" w:rsidRDefault="00EC7D9B" w:rsidP="00E636C0">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ГО и ЧС, ОБЩЕСТВЕННАЯ БЕЗОПАСНОСТЬ</w:t>
      </w:r>
    </w:p>
    <w:p w:rsidR="00EC7D9B" w:rsidRPr="00EC7D9B" w:rsidRDefault="00EC7D9B" w:rsidP="00EC7D9B">
      <w:pPr>
        <w:spacing w:after="0" w:line="240" w:lineRule="auto"/>
        <w:ind w:left="-3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В области гражданской обороны, предупреждения и ликвидации ЧС, обеспечения пожарной безопасности и безопасности людей на водных объектах планируется</w:t>
      </w:r>
    </w:p>
    <w:p w:rsidR="00EC7D9B" w:rsidRDefault="00EC7D9B" w:rsidP="00EC7D9B">
      <w:pPr>
        <w:widowControl w:val="0"/>
        <w:numPr>
          <w:ilvl w:val="0"/>
          <w:numId w:val="14"/>
        </w:numPr>
        <w:suppressAutoHyphens/>
        <w:spacing w:after="0" w:line="240" w:lineRule="auto"/>
        <w:ind w:left="851"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Произвести техническое обслуживание двух систем оповещения населения (Сирена-20) об угрозе  или возникновения чрезвычайной ситуации в поселении;</w:t>
      </w:r>
    </w:p>
    <w:p w:rsidR="00284713" w:rsidRDefault="00284713" w:rsidP="00284713">
      <w:pPr>
        <w:widowControl w:val="0"/>
        <w:suppressAutoHyphens/>
        <w:spacing w:after="0" w:line="240" w:lineRule="auto"/>
        <w:jc w:val="both"/>
        <w:rPr>
          <w:rFonts w:ascii="Times New Roman" w:eastAsia="Times New Roman" w:hAnsi="Times New Roman" w:cs="Times New Roman"/>
          <w:sz w:val="16"/>
          <w:szCs w:val="16"/>
        </w:rPr>
      </w:pPr>
    </w:p>
    <w:p w:rsidR="00284713" w:rsidRDefault="00284713" w:rsidP="00284713">
      <w:pPr>
        <w:widowControl w:val="0"/>
        <w:suppressAutoHyphens/>
        <w:spacing w:after="0" w:line="240" w:lineRule="auto"/>
        <w:jc w:val="both"/>
        <w:rPr>
          <w:rFonts w:ascii="Times New Roman" w:eastAsia="Times New Roman" w:hAnsi="Times New Roman" w:cs="Times New Roman"/>
          <w:sz w:val="16"/>
          <w:szCs w:val="16"/>
        </w:rPr>
      </w:pPr>
    </w:p>
    <w:p w:rsidR="00284713" w:rsidRDefault="00284713" w:rsidP="00284713">
      <w:pPr>
        <w:widowControl w:val="0"/>
        <w:suppressAutoHyphens/>
        <w:spacing w:after="0" w:line="240" w:lineRule="auto"/>
        <w:jc w:val="both"/>
        <w:rPr>
          <w:rFonts w:ascii="Times New Roman" w:eastAsia="Times New Roman" w:hAnsi="Times New Roman" w:cs="Times New Roman"/>
          <w:sz w:val="16"/>
          <w:szCs w:val="16"/>
        </w:rPr>
      </w:pPr>
    </w:p>
    <w:p w:rsidR="00284713" w:rsidRPr="00EC7D9B" w:rsidRDefault="00284713" w:rsidP="00284713">
      <w:pPr>
        <w:widowControl w:val="0"/>
        <w:suppressAutoHyphens/>
        <w:spacing w:after="0" w:line="240" w:lineRule="auto"/>
        <w:jc w:val="both"/>
        <w:rPr>
          <w:rFonts w:ascii="Times New Roman" w:eastAsia="Times New Roman" w:hAnsi="Times New Roman" w:cs="Times New Roman"/>
          <w:sz w:val="16"/>
          <w:szCs w:val="16"/>
        </w:rPr>
      </w:pPr>
    </w:p>
    <w:p w:rsidR="00EC7D9B" w:rsidRPr="00E636C0" w:rsidRDefault="00EC7D9B" w:rsidP="00EC7D9B">
      <w:pPr>
        <w:widowControl w:val="0"/>
        <w:numPr>
          <w:ilvl w:val="0"/>
          <w:numId w:val="14"/>
        </w:numPr>
        <w:suppressAutoHyphens/>
        <w:spacing w:after="0" w:line="240" w:lineRule="auto"/>
        <w:ind w:left="851"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Сформировать резерв финансовых и материально - технических средств на случай ликвидации возможных чрезвычайных ситуаций в пределах поселения;</w:t>
      </w:r>
    </w:p>
    <w:p w:rsidR="00EC7D9B" w:rsidRPr="00EC7D9B" w:rsidRDefault="00EC7D9B" w:rsidP="00EC7D9B">
      <w:pPr>
        <w:spacing w:after="0" w:line="240" w:lineRule="auto"/>
        <w:ind w:left="-30"/>
        <w:jc w:val="center"/>
        <w:rPr>
          <w:rFonts w:ascii="Times New Roman" w:eastAsia="Times New Roman" w:hAnsi="Times New Roman" w:cs="Times New Roman"/>
          <w:b/>
          <w:sz w:val="16"/>
          <w:szCs w:val="16"/>
        </w:rPr>
      </w:pPr>
      <w:r w:rsidRPr="00EC7D9B">
        <w:rPr>
          <w:rFonts w:ascii="Times New Roman" w:eastAsia="Times New Roman" w:hAnsi="Times New Roman" w:cs="Times New Roman"/>
          <w:b/>
          <w:sz w:val="16"/>
          <w:szCs w:val="16"/>
        </w:rPr>
        <w:t>Общественная безопасность</w:t>
      </w:r>
    </w:p>
    <w:p w:rsidR="00EC7D9B" w:rsidRPr="00EC7D9B" w:rsidRDefault="00EC7D9B" w:rsidP="00EC7D9B">
      <w:pPr>
        <w:numPr>
          <w:ilvl w:val="0"/>
          <w:numId w:val="15"/>
        </w:numPr>
        <w:spacing w:after="0" w:line="240" w:lineRule="auto"/>
        <w:ind w:firstLine="161"/>
        <w:jc w:val="both"/>
        <w:rPr>
          <w:rFonts w:ascii="Times New Roman" w:eastAsia="Times New Roman" w:hAnsi="Times New Roman" w:cs="Times New Roman"/>
          <w:b/>
          <w:sz w:val="16"/>
          <w:szCs w:val="16"/>
          <w:u w:val="single"/>
        </w:rPr>
      </w:pPr>
      <w:r w:rsidRPr="00EC7D9B">
        <w:rPr>
          <w:rFonts w:ascii="Times New Roman" w:eastAsia="Times New Roman" w:hAnsi="Times New Roman" w:cs="Times New Roman"/>
          <w:sz w:val="16"/>
          <w:szCs w:val="16"/>
        </w:rPr>
        <w:t>Содержание  ДНД;</w:t>
      </w:r>
    </w:p>
    <w:p w:rsidR="00EC7D9B" w:rsidRPr="00EC7D9B" w:rsidRDefault="00EC7D9B" w:rsidP="00EC7D9B">
      <w:pPr>
        <w:numPr>
          <w:ilvl w:val="0"/>
          <w:numId w:val="15"/>
        </w:numPr>
        <w:spacing w:after="0" w:line="240" w:lineRule="auto"/>
        <w:ind w:firstLine="161"/>
        <w:jc w:val="both"/>
        <w:rPr>
          <w:rFonts w:ascii="Times New Roman" w:eastAsia="Times New Roman" w:hAnsi="Times New Roman" w:cs="Times New Roman"/>
          <w:b/>
          <w:sz w:val="16"/>
          <w:szCs w:val="16"/>
          <w:u w:val="single"/>
        </w:rPr>
      </w:pPr>
      <w:r w:rsidRPr="00EC7D9B">
        <w:rPr>
          <w:rFonts w:ascii="Times New Roman" w:eastAsia="Times New Roman" w:hAnsi="Times New Roman" w:cs="Times New Roman"/>
          <w:sz w:val="16"/>
          <w:szCs w:val="16"/>
        </w:rPr>
        <w:t xml:space="preserve">Обнаружение и уничтожение очагов </w:t>
      </w:r>
      <w:proofErr w:type="spellStart"/>
      <w:r w:rsidRPr="00EC7D9B">
        <w:rPr>
          <w:rFonts w:ascii="Times New Roman" w:eastAsia="Times New Roman" w:hAnsi="Times New Roman" w:cs="Times New Roman"/>
          <w:sz w:val="16"/>
          <w:szCs w:val="16"/>
        </w:rPr>
        <w:t>наркосодержащих</w:t>
      </w:r>
      <w:proofErr w:type="spellEnd"/>
      <w:r w:rsidRPr="00EC7D9B">
        <w:rPr>
          <w:rFonts w:ascii="Times New Roman" w:eastAsia="Times New Roman" w:hAnsi="Times New Roman" w:cs="Times New Roman"/>
          <w:sz w:val="16"/>
          <w:szCs w:val="16"/>
        </w:rPr>
        <w:t xml:space="preserve"> растений;</w:t>
      </w:r>
    </w:p>
    <w:p w:rsidR="00EC7D9B" w:rsidRPr="00EC7D9B" w:rsidRDefault="00EC7D9B" w:rsidP="00EC7D9B">
      <w:pPr>
        <w:spacing w:after="0" w:line="240" w:lineRule="auto"/>
        <w:ind w:left="-30"/>
        <w:jc w:val="center"/>
        <w:rPr>
          <w:rFonts w:ascii="Times New Roman" w:eastAsia="Times New Roman" w:hAnsi="Times New Roman" w:cs="Times New Roman"/>
          <w:sz w:val="16"/>
          <w:szCs w:val="16"/>
        </w:rPr>
      </w:pPr>
      <w:r w:rsidRPr="00EC7D9B">
        <w:rPr>
          <w:rFonts w:ascii="Times New Roman" w:eastAsia="Times New Roman" w:hAnsi="Times New Roman" w:cs="Times New Roman"/>
          <w:b/>
          <w:sz w:val="16"/>
          <w:szCs w:val="16"/>
        </w:rPr>
        <w:t>Пожарная безопасность</w:t>
      </w:r>
    </w:p>
    <w:p w:rsidR="00EC7D9B" w:rsidRPr="00EC7D9B" w:rsidRDefault="00EC7D9B" w:rsidP="00EC7D9B">
      <w:pPr>
        <w:widowControl w:val="0"/>
        <w:numPr>
          <w:ilvl w:val="0"/>
          <w:numId w:val="16"/>
        </w:numPr>
        <w:suppressAutoHyphens/>
        <w:spacing w:after="0" w:line="240" w:lineRule="auto"/>
        <w:ind w:left="851"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Строительство и ремонт пожарных гидрантов по отдельному                          графику;</w:t>
      </w:r>
    </w:p>
    <w:p w:rsidR="00EC7D9B" w:rsidRPr="00E636C0" w:rsidRDefault="00EC7D9B" w:rsidP="00EC7D9B">
      <w:pPr>
        <w:widowControl w:val="0"/>
        <w:numPr>
          <w:ilvl w:val="0"/>
          <w:numId w:val="16"/>
        </w:numPr>
        <w:suppressAutoHyphens/>
        <w:spacing w:after="0" w:line="240" w:lineRule="auto"/>
        <w:ind w:left="851" w:firstLine="0"/>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Изготовление памяток о мерах пожарной безопасности для жителей городского поселения Петра Дубрава.</w:t>
      </w:r>
    </w:p>
    <w:p w:rsidR="00EC7D9B" w:rsidRPr="00EC7D9B" w:rsidRDefault="00EC7D9B" w:rsidP="00EC7D9B">
      <w:pPr>
        <w:spacing w:after="0" w:line="240" w:lineRule="auto"/>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ИНВЕСТИЦИИ</w:t>
      </w:r>
    </w:p>
    <w:p w:rsidR="00EC7D9B" w:rsidRPr="00EC7D9B" w:rsidRDefault="00EC7D9B" w:rsidP="00EC7D9B">
      <w:pPr>
        <w:spacing w:after="0" w:line="240" w:lineRule="auto"/>
        <w:ind w:left="-30" w:firstLine="59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В 2021 году:</w:t>
      </w:r>
    </w:p>
    <w:p w:rsidR="00EC7D9B" w:rsidRPr="00EC7D9B" w:rsidRDefault="00EC7D9B" w:rsidP="00EC7D9B">
      <w:pPr>
        <w:spacing w:after="0" w:line="240" w:lineRule="auto"/>
        <w:ind w:left="-30" w:firstLine="59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xml:space="preserve"> - участие в подпрограмме «Модернизация и развитие автомобильных дорого общего пользования местного значения в Самарской области» государственной программы «Развитие транспортной системы Самарской области (2014-2025 годы)», утвержденной постановлением Правительства Самарской области № 677 от 27.11.2013 года для получения субсидий на ремонт дорог п.г.т. Петра Дубрава</w:t>
      </w:r>
      <w:proofErr w:type="gramStart"/>
      <w:r w:rsidRPr="00EC7D9B">
        <w:rPr>
          <w:rFonts w:ascii="Times New Roman" w:eastAsia="Times New Roman" w:hAnsi="Times New Roman" w:cs="Times New Roman"/>
          <w:sz w:val="16"/>
          <w:szCs w:val="16"/>
        </w:rPr>
        <w:t xml:space="preserve"> ,</w:t>
      </w:r>
      <w:proofErr w:type="gramEnd"/>
      <w:r w:rsidRPr="00EC7D9B">
        <w:rPr>
          <w:rFonts w:ascii="Times New Roman" w:eastAsia="Times New Roman" w:hAnsi="Times New Roman" w:cs="Times New Roman"/>
          <w:sz w:val="16"/>
          <w:szCs w:val="16"/>
        </w:rPr>
        <w:t xml:space="preserve">п. </w:t>
      </w:r>
      <w:proofErr w:type="spellStart"/>
      <w:r w:rsidRPr="00EC7D9B">
        <w:rPr>
          <w:rFonts w:ascii="Times New Roman" w:eastAsia="Times New Roman" w:hAnsi="Times New Roman" w:cs="Times New Roman"/>
          <w:sz w:val="16"/>
          <w:szCs w:val="16"/>
        </w:rPr>
        <w:t>Заярье</w:t>
      </w:r>
      <w:proofErr w:type="spellEnd"/>
      <w:r w:rsidRPr="00EC7D9B">
        <w:rPr>
          <w:rFonts w:ascii="Times New Roman" w:eastAsia="Times New Roman" w:hAnsi="Times New Roman" w:cs="Times New Roman"/>
          <w:sz w:val="16"/>
          <w:szCs w:val="16"/>
        </w:rPr>
        <w:t>, п. Дубовый Гай;</w:t>
      </w:r>
    </w:p>
    <w:p w:rsidR="00EC7D9B" w:rsidRPr="00EC7D9B" w:rsidRDefault="00EC7D9B" w:rsidP="00EC7D9B">
      <w:pPr>
        <w:spacing w:after="0" w:line="240" w:lineRule="auto"/>
        <w:ind w:left="-30" w:firstLine="59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участие в государственной программе Самарской области "Переселение граждан из аварийного жилищного фонда, признанного таковым до 1 января 2017 года" до 2025 года;</w:t>
      </w:r>
    </w:p>
    <w:p w:rsidR="00EC7D9B" w:rsidRPr="00EC7D9B" w:rsidRDefault="00EC7D9B" w:rsidP="00EC7D9B">
      <w:pPr>
        <w:spacing w:after="0" w:line="240" w:lineRule="auto"/>
        <w:ind w:left="-30" w:firstLine="597"/>
        <w:jc w:val="both"/>
        <w:rPr>
          <w:rFonts w:ascii="Times New Roman" w:eastAsia="Times New Roman" w:hAnsi="Times New Roman" w:cs="Times New Roman"/>
          <w:sz w:val="16"/>
          <w:szCs w:val="16"/>
        </w:rPr>
      </w:pPr>
      <w:r w:rsidRPr="00EC7D9B">
        <w:rPr>
          <w:rFonts w:ascii="Times New Roman" w:eastAsia="Times New Roman" w:hAnsi="Times New Roman" w:cs="Times New Roman"/>
          <w:sz w:val="16"/>
          <w:szCs w:val="16"/>
        </w:rPr>
        <w:t>- участие в государственной программе Самарской области «Развитие физической культуры и спорта в Самарской области на 2014-2021 годы»;</w:t>
      </w:r>
    </w:p>
    <w:p w:rsidR="00EC7D9B" w:rsidRPr="00E636C0" w:rsidRDefault="00EC7D9B" w:rsidP="00E636C0">
      <w:pPr>
        <w:spacing w:after="0" w:line="240" w:lineRule="auto"/>
        <w:ind w:firstLine="597"/>
        <w:jc w:val="both"/>
        <w:rPr>
          <w:rFonts w:ascii="Times New Roman" w:hAnsi="Times New Roman" w:cs="Times New Roman"/>
          <w:sz w:val="16"/>
          <w:szCs w:val="16"/>
        </w:rPr>
      </w:pPr>
      <w:r w:rsidRPr="00EC7D9B">
        <w:rPr>
          <w:rFonts w:ascii="Times New Roman" w:hAnsi="Times New Roman" w:cs="Times New Roman"/>
          <w:sz w:val="16"/>
          <w:szCs w:val="16"/>
        </w:rPr>
        <w:t xml:space="preserve">- участие в муниципальной программе «Формирование комфортной городской среды на 2018-2024 годы» на территории муниципального района </w:t>
      </w:r>
      <w:proofErr w:type="gramStart"/>
      <w:r w:rsidRPr="00EC7D9B">
        <w:rPr>
          <w:rFonts w:ascii="Times New Roman" w:hAnsi="Times New Roman" w:cs="Times New Roman"/>
          <w:sz w:val="16"/>
          <w:szCs w:val="16"/>
        </w:rPr>
        <w:t>Волжский</w:t>
      </w:r>
      <w:proofErr w:type="gramEnd"/>
      <w:r w:rsidRPr="00EC7D9B">
        <w:rPr>
          <w:rFonts w:ascii="Times New Roman" w:hAnsi="Times New Roman" w:cs="Times New Roman"/>
          <w:sz w:val="16"/>
          <w:szCs w:val="16"/>
        </w:rPr>
        <w:t xml:space="preserve"> Самарской области.</w:t>
      </w:r>
    </w:p>
    <w:p w:rsidR="00EC7D9B" w:rsidRPr="00EC7D9B" w:rsidRDefault="00EC7D9B" w:rsidP="00EC7D9B">
      <w:pPr>
        <w:spacing w:after="0" w:line="240" w:lineRule="auto"/>
        <w:ind w:left="-30"/>
        <w:jc w:val="center"/>
        <w:rPr>
          <w:rFonts w:ascii="Times New Roman" w:eastAsia="Times New Roman" w:hAnsi="Times New Roman" w:cs="Times New Roman"/>
          <w:b/>
          <w:bCs/>
          <w:sz w:val="16"/>
          <w:szCs w:val="16"/>
        </w:rPr>
      </w:pPr>
      <w:r w:rsidRPr="00EC7D9B">
        <w:rPr>
          <w:rFonts w:ascii="Times New Roman" w:eastAsia="Times New Roman" w:hAnsi="Times New Roman" w:cs="Times New Roman"/>
          <w:b/>
          <w:bCs/>
          <w:sz w:val="16"/>
          <w:szCs w:val="16"/>
        </w:rPr>
        <w:t>ЗАКЛЮЧЕНИЕ</w:t>
      </w:r>
    </w:p>
    <w:p w:rsidR="009A7845" w:rsidRPr="00EC7D9B" w:rsidRDefault="00EC7D9B" w:rsidP="00E636C0">
      <w:pPr>
        <w:spacing w:after="0" w:line="240" w:lineRule="auto"/>
        <w:ind w:left="-30"/>
        <w:jc w:val="both"/>
        <w:rPr>
          <w:rFonts w:ascii="Times New Roman" w:hAnsi="Times New Roman" w:cs="Times New Roman"/>
          <w:sz w:val="16"/>
          <w:szCs w:val="16"/>
        </w:rPr>
      </w:pPr>
      <w:r w:rsidRPr="00EC7D9B">
        <w:rPr>
          <w:rFonts w:ascii="Times New Roman" w:eastAsia="Times New Roman" w:hAnsi="Times New Roman" w:cs="Times New Roman"/>
          <w:sz w:val="16"/>
          <w:szCs w:val="16"/>
        </w:rPr>
        <w:t xml:space="preserve">          Прогноз социально-экономического развития городского поселения Петра Дубрава  разработан на основе анализа социально-экономической ситуации за предшествующий период и используется при разработке и утверждении бюджета муниципального образования на очередной финансовый год и на плановый период, а также для подготовки различных планов и муниципальных целевых программ поселения. Исключение негативных моментов прошедшего периода, закрепление и развитие позитивных факторов  в </w:t>
      </w:r>
      <w:r w:rsidRPr="00EC7D9B">
        <w:rPr>
          <w:rFonts w:ascii="Times New Roman" w:eastAsia="Times New Roman" w:hAnsi="Times New Roman" w:cs="Times New Roman"/>
          <w:sz w:val="16"/>
          <w:szCs w:val="16"/>
        </w:rPr>
        <w:lastRenderedPageBreak/>
        <w:t xml:space="preserve">прогнозируемом периоде, четкое исполнение бюджета поселения приведут к повышению устойчивости бюджетно-финансовой сферы городского поселения Петра Дубрава, стабилизации экономики поселения в целом и позволят органам местного самоуправления поселения уверенно решать вопросы местного значения. </w:t>
      </w:r>
    </w:p>
    <w:p w:rsidR="009A7845" w:rsidRPr="00EC7D9B" w:rsidRDefault="009A7845" w:rsidP="00EC7D9B">
      <w:pPr>
        <w:spacing w:after="0" w:line="240" w:lineRule="auto"/>
        <w:jc w:val="both"/>
        <w:rPr>
          <w:rFonts w:ascii="Times New Roman" w:hAnsi="Times New Roman" w:cs="Times New Roman"/>
          <w:sz w:val="16"/>
          <w:szCs w:val="16"/>
        </w:rPr>
      </w:pPr>
    </w:p>
    <w:p w:rsidR="00A4369C" w:rsidRPr="00060882" w:rsidRDefault="00A4369C" w:rsidP="00A4369C">
      <w:pPr>
        <w:spacing w:after="0" w:line="20" w:lineRule="atLeast"/>
        <w:jc w:val="right"/>
        <w:rPr>
          <w:rFonts w:ascii="Times New Roman" w:hAnsi="Times New Roman" w:cs="Times New Roman"/>
          <w:sz w:val="16"/>
          <w:szCs w:val="16"/>
        </w:rPr>
      </w:pPr>
      <w:r w:rsidRPr="00060882">
        <w:rPr>
          <w:rFonts w:ascii="Times New Roman" w:hAnsi="Times New Roman" w:cs="Times New Roman"/>
          <w:sz w:val="16"/>
          <w:szCs w:val="16"/>
        </w:rPr>
        <w:t xml:space="preserve">Приложение № 1 </w:t>
      </w:r>
    </w:p>
    <w:p w:rsidR="00A4369C" w:rsidRPr="00060882" w:rsidRDefault="00A4369C" w:rsidP="00A4369C">
      <w:pPr>
        <w:autoSpaceDE w:val="0"/>
        <w:spacing w:after="0" w:line="20" w:lineRule="atLeast"/>
        <w:ind w:firstLine="709"/>
        <w:jc w:val="right"/>
        <w:rPr>
          <w:rFonts w:ascii="Times New Roman" w:hAnsi="Times New Roman" w:cs="Times New Roman"/>
          <w:sz w:val="16"/>
          <w:szCs w:val="16"/>
        </w:rPr>
      </w:pPr>
      <w:r w:rsidRPr="00060882">
        <w:rPr>
          <w:rFonts w:ascii="Times New Roman" w:hAnsi="Times New Roman" w:cs="Times New Roman"/>
          <w:sz w:val="16"/>
          <w:szCs w:val="16"/>
        </w:rPr>
        <w:t xml:space="preserve">к постановлению администрации </w:t>
      </w:r>
    </w:p>
    <w:p w:rsidR="00A4369C" w:rsidRPr="00060882" w:rsidRDefault="00A4369C" w:rsidP="00A4369C">
      <w:pPr>
        <w:autoSpaceDE w:val="0"/>
        <w:spacing w:after="0" w:line="20" w:lineRule="atLeast"/>
        <w:ind w:firstLine="709"/>
        <w:jc w:val="right"/>
        <w:rPr>
          <w:rFonts w:ascii="Times New Roman" w:eastAsia="Times New Roman" w:hAnsi="Times New Roman" w:cs="Times New Roman"/>
          <w:sz w:val="16"/>
          <w:szCs w:val="16"/>
        </w:rPr>
      </w:pPr>
      <w:r w:rsidRPr="00060882">
        <w:rPr>
          <w:rFonts w:ascii="Times New Roman" w:hAnsi="Times New Roman" w:cs="Times New Roman"/>
          <w:sz w:val="16"/>
          <w:szCs w:val="16"/>
        </w:rPr>
        <w:t xml:space="preserve">городского поселения </w:t>
      </w:r>
      <w:r w:rsidRPr="00060882">
        <w:rPr>
          <w:rFonts w:ascii="Times New Roman" w:eastAsia="Times New Roman" w:hAnsi="Times New Roman" w:cs="Times New Roman"/>
          <w:sz w:val="16"/>
          <w:szCs w:val="16"/>
        </w:rPr>
        <w:t xml:space="preserve">Петра Дубрава </w:t>
      </w:r>
    </w:p>
    <w:p w:rsidR="00A4369C" w:rsidRPr="00060882" w:rsidRDefault="00A4369C" w:rsidP="00A4369C">
      <w:pPr>
        <w:autoSpaceDE w:val="0"/>
        <w:spacing w:after="0" w:line="20" w:lineRule="atLeast"/>
        <w:ind w:firstLine="709"/>
        <w:jc w:val="right"/>
        <w:rPr>
          <w:rFonts w:ascii="Times New Roman" w:eastAsia="Times New Roman" w:hAnsi="Times New Roman" w:cs="Times New Roman"/>
          <w:sz w:val="16"/>
          <w:szCs w:val="16"/>
        </w:rPr>
      </w:pPr>
      <w:r w:rsidRPr="00060882">
        <w:rPr>
          <w:rFonts w:ascii="Times New Roman" w:eastAsia="Times New Roman" w:hAnsi="Times New Roman" w:cs="Times New Roman"/>
          <w:sz w:val="16"/>
          <w:szCs w:val="16"/>
        </w:rPr>
        <w:t xml:space="preserve">муниципального района </w:t>
      </w:r>
      <w:proofErr w:type="gramStart"/>
      <w:r w:rsidRPr="00060882">
        <w:rPr>
          <w:rFonts w:ascii="Times New Roman" w:eastAsia="Times New Roman" w:hAnsi="Times New Roman" w:cs="Times New Roman"/>
          <w:sz w:val="16"/>
          <w:szCs w:val="16"/>
        </w:rPr>
        <w:t>Волжский</w:t>
      </w:r>
      <w:proofErr w:type="gramEnd"/>
      <w:r w:rsidR="00060882">
        <w:rPr>
          <w:rFonts w:ascii="Times New Roman" w:eastAsia="Times New Roman" w:hAnsi="Times New Roman" w:cs="Times New Roman"/>
          <w:sz w:val="16"/>
          <w:szCs w:val="16"/>
        </w:rPr>
        <w:t xml:space="preserve">  </w:t>
      </w:r>
      <w:r w:rsidRPr="00060882">
        <w:rPr>
          <w:rFonts w:ascii="Times New Roman" w:eastAsia="Times New Roman" w:hAnsi="Times New Roman" w:cs="Times New Roman"/>
          <w:sz w:val="16"/>
          <w:szCs w:val="16"/>
        </w:rPr>
        <w:t>Самарской области</w:t>
      </w:r>
    </w:p>
    <w:p w:rsidR="00A4369C" w:rsidRPr="00060882" w:rsidRDefault="00060882" w:rsidP="00391947">
      <w:pPr>
        <w:autoSpaceDE w:val="0"/>
        <w:spacing w:after="0" w:line="20" w:lineRule="atLeast"/>
        <w:ind w:firstLine="70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A4369C" w:rsidRPr="00060882">
        <w:rPr>
          <w:rFonts w:ascii="Times New Roman" w:eastAsia="Times New Roman" w:hAnsi="Times New Roman" w:cs="Times New Roman"/>
          <w:sz w:val="16"/>
          <w:szCs w:val="16"/>
        </w:rPr>
        <w:t>20.10.2020г.№ 274</w:t>
      </w:r>
    </w:p>
    <w:p w:rsidR="00A4369C" w:rsidRPr="00A4369C" w:rsidRDefault="00A4369C" w:rsidP="00391947">
      <w:pPr>
        <w:spacing w:line="240" w:lineRule="auto"/>
        <w:jc w:val="center"/>
        <w:rPr>
          <w:rFonts w:ascii="Times New Roman" w:hAnsi="Times New Roman" w:cs="Times New Roman"/>
          <w:sz w:val="18"/>
          <w:szCs w:val="18"/>
        </w:rPr>
      </w:pPr>
      <w:r w:rsidRPr="00391947">
        <w:rPr>
          <w:rFonts w:ascii="Times New Roman" w:hAnsi="Times New Roman" w:cs="Times New Roman"/>
          <w:b/>
          <w:sz w:val="18"/>
          <w:szCs w:val="18"/>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391947">
        <w:rPr>
          <w:rFonts w:ascii="Times New Roman" w:hAnsi="Times New Roman" w:cs="Times New Roman"/>
          <w:b/>
          <w:sz w:val="18"/>
          <w:szCs w:val="18"/>
        </w:rPr>
        <w:t>ВОЛЖСКИЙ</w:t>
      </w:r>
      <w:proofErr w:type="gramEnd"/>
      <w:r w:rsidRPr="00391947">
        <w:rPr>
          <w:rFonts w:ascii="Times New Roman" w:hAnsi="Times New Roman" w:cs="Times New Roman"/>
          <w:b/>
          <w:sz w:val="18"/>
          <w:szCs w:val="18"/>
        </w:rPr>
        <w:t xml:space="preserve"> САМАРСКОЙ ОБЛАСТИ НА 2021-2023</w:t>
      </w:r>
      <w:r w:rsidRPr="00A4369C">
        <w:rPr>
          <w:rFonts w:ascii="Times New Roman" w:hAnsi="Times New Roman" w:cs="Times New Roman"/>
          <w:b/>
          <w:sz w:val="18"/>
          <w:szCs w:val="18"/>
        </w:rPr>
        <w:t xml:space="preserve"> ГОДЫ»                                                                                                  </w:t>
      </w:r>
      <w:r w:rsidRPr="00A4369C">
        <w:rPr>
          <w:rFonts w:ascii="Times New Roman" w:hAnsi="Times New Roman" w:cs="Times New Roman"/>
          <w:sz w:val="18"/>
          <w:szCs w:val="18"/>
        </w:rPr>
        <w:t>(далее – Программа)</w:t>
      </w:r>
    </w:p>
    <w:p w:rsidR="00A4369C" w:rsidRPr="00A4369C" w:rsidRDefault="00A4369C" w:rsidP="00391947">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Паспорт Программы</w:t>
      </w:r>
    </w:p>
    <w:p w:rsidR="00A4369C" w:rsidRPr="00A4369C" w:rsidRDefault="00A4369C" w:rsidP="00391947">
      <w:pPr>
        <w:spacing w:after="0" w:line="240" w:lineRule="auto"/>
        <w:jc w:val="center"/>
        <w:rPr>
          <w:rFonts w:ascii="Times New Roman" w:hAnsi="Times New Roman" w:cs="Times New Roman"/>
          <w:sz w:val="16"/>
          <w:szCs w:val="16"/>
        </w:rPr>
      </w:pPr>
    </w:p>
    <w:tbl>
      <w:tblPr>
        <w:tblW w:w="0" w:type="auto"/>
        <w:tblLook w:val="04A0"/>
      </w:tblPr>
      <w:tblGrid>
        <w:gridCol w:w="3510"/>
        <w:gridCol w:w="6061"/>
      </w:tblGrid>
      <w:tr w:rsidR="00A4369C" w:rsidRPr="00A4369C" w:rsidTr="006A26D1">
        <w:tc>
          <w:tcPr>
            <w:tcW w:w="3510" w:type="dxa"/>
          </w:tcPr>
          <w:p w:rsidR="00A4369C" w:rsidRPr="00A4369C" w:rsidRDefault="00A4369C" w:rsidP="00033B30">
            <w:pPr>
              <w:spacing w:after="0"/>
              <w:rPr>
                <w:sz w:val="16"/>
                <w:szCs w:val="16"/>
              </w:rPr>
            </w:pPr>
            <w:r w:rsidRPr="00A4369C">
              <w:rPr>
                <w:sz w:val="16"/>
                <w:szCs w:val="16"/>
              </w:rPr>
              <w:t xml:space="preserve">НАИМЕНОВАНИЕ </w:t>
            </w:r>
          </w:p>
          <w:p w:rsidR="00A4369C" w:rsidRPr="00A4369C" w:rsidRDefault="00A4369C" w:rsidP="00033B30">
            <w:pPr>
              <w:spacing w:after="0"/>
              <w:rPr>
                <w:sz w:val="16"/>
                <w:szCs w:val="16"/>
              </w:rPr>
            </w:pPr>
            <w:r w:rsidRPr="00A4369C">
              <w:rPr>
                <w:sz w:val="16"/>
                <w:szCs w:val="16"/>
              </w:rPr>
              <w:t>ПРОГРАММЫ</w:t>
            </w:r>
          </w:p>
        </w:tc>
        <w:tc>
          <w:tcPr>
            <w:tcW w:w="6061" w:type="dxa"/>
          </w:tcPr>
          <w:p w:rsidR="00A4369C" w:rsidRDefault="00A4369C" w:rsidP="00033B30">
            <w:pPr>
              <w:spacing w:after="0"/>
              <w:ind w:left="176"/>
              <w:rPr>
                <w:sz w:val="16"/>
                <w:szCs w:val="16"/>
              </w:rPr>
            </w:pPr>
            <w:r w:rsidRPr="00A4369C">
              <w:rPr>
                <w:sz w:val="16"/>
                <w:szCs w:val="16"/>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A4369C">
              <w:rPr>
                <w:sz w:val="16"/>
                <w:szCs w:val="16"/>
              </w:rPr>
              <w:t>Волжский</w:t>
            </w:r>
            <w:proofErr w:type="gramEnd"/>
            <w:r w:rsidRPr="00A4369C">
              <w:rPr>
                <w:sz w:val="16"/>
                <w:szCs w:val="16"/>
              </w:rPr>
              <w:t xml:space="preserve"> Самарской области на 2021-2023 годы»</w:t>
            </w:r>
          </w:p>
          <w:p w:rsidR="00305602" w:rsidRDefault="00305602" w:rsidP="00033B30">
            <w:pPr>
              <w:spacing w:after="0"/>
              <w:ind w:left="176"/>
              <w:rPr>
                <w:sz w:val="16"/>
                <w:szCs w:val="16"/>
              </w:rPr>
            </w:pPr>
          </w:p>
          <w:p w:rsidR="00305602" w:rsidRDefault="00305602" w:rsidP="00033B30">
            <w:pPr>
              <w:spacing w:after="0"/>
              <w:ind w:left="176"/>
              <w:rPr>
                <w:sz w:val="16"/>
                <w:szCs w:val="16"/>
              </w:rPr>
            </w:pPr>
          </w:p>
          <w:p w:rsidR="00305602" w:rsidRDefault="00305602" w:rsidP="00033B30">
            <w:pPr>
              <w:spacing w:after="0"/>
              <w:ind w:left="176"/>
              <w:rPr>
                <w:sz w:val="16"/>
                <w:szCs w:val="16"/>
              </w:rPr>
            </w:pPr>
          </w:p>
          <w:p w:rsidR="00305602" w:rsidRPr="00A4369C" w:rsidRDefault="00305602" w:rsidP="00033B30">
            <w:pPr>
              <w:spacing w:after="0"/>
              <w:ind w:left="176"/>
              <w:rPr>
                <w:sz w:val="16"/>
                <w:szCs w:val="16"/>
              </w:rPr>
            </w:pPr>
          </w:p>
        </w:tc>
      </w:tr>
      <w:tr w:rsidR="00A4369C" w:rsidRPr="00A4369C" w:rsidTr="006A26D1">
        <w:tc>
          <w:tcPr>
            <w:tcW w:w="3510" w:type="dxa"/>
          </w:tcPr>
          <w:p w:rsidR="00A4369C" w:rsidRPr="00A4369C" w:rsidRDefault="00A4369C" w:rsidP="00033B30">
            <w:pPr>
              <w:spacing w:after="0"/>
              <w:rPr>
                <w:sz w:val="16"/>
                <w:szCs w:val="16"/>
              </w:rPr>
            </w:pPr>
          </w:p>
        </w:tc>
        <w:tc>
          <w:tcPr>
            <w:tcW w:w="6061" w:type="dxa"/>
          </w:tcPr>
          <w:p w:rsidR="00A4369C" w:rsidRPr="00A4369C" w:rsidRDefault="00A4369C" w:rsidP="00033B30">
            <w:pPr>
              <w:spacing w:after="0"/>
              <w:ind w:left="176"/>
              <w:rPr>
                <w:sz w:val="16"/>
                <w:szCs w:val="16"/>
              </w:rPr>
            </w:pPr>
          </w:p>
        </w:tc>
      </w:tr>
      <w:tr w:rsidR="00A4369C" w:rsidRPr="00A4369C" w:rsidTr="006A26D1">
        <w:tc>
          <w:tcPr>
            <w:tcW w:w="3510" w:type="dxa"/>
          </w:tcPr>
          <w:p w:rsidR="00A4369C" w:rsidRPr="00A4369C" w:rsidRDefault="00A4369C" w:rsidP="00033B30">
            <w:pPr>
              <w:spacing w:after="0"/>
              <w:rPr>
                <w:sz w:val="16"/>
                <w:szCs w:val="16"/>
              </w:rPr>
            </w:pPr>
            <w:r w:rsidRPr="00A4369C">
              <w:rPr>
                <w:sz w:val="16"/>
                <w:szCs w:val="16"/>
              </w:rPr>
              <w:t>ДАТА ПРИНЯТИЯ</w:t>
            </w:r>
          </w:p>
          <w:p w:rsidR="00A4369C" w:rsidRPr="00A4369C" w:rsidRDefault="00A4369C" w:rsidP="00033B30">
            <w:pPr>
              <w:spacing w:after="0"/>
              <w:rPr>
                <w:sz w:val="16"/>
                <w:szCs w:val="16"/>
              </w:rPr>
            </w:pPr>
            <w:r w:rsidRPr="00A4369C">
              <w:rPr>
                <w:sz w:val="16"/>
                <w:szCs w:val="16"/>
              </w:rPr>
              <w:t>РЕШЕНИЯ О РАЗРАБОТКЕ</w:t>
            </w:r>
          </w:p>
          <w:p w:rsidR="00A4369C" w:rsidRPr="00A4369C" w:rsidRDefault="00A4369C" w:rsidP="00033B30">
            <w:pPr>
              <w:spacing w:after="0"/>
              <w:rPr>
                <w:sz w:val="16"/>
                <w:szCs w:val="16"/>
              </w:rPr>
            </w:pPr>
            <w:r w:rsidRPr="00A4369C">
              <w:rPr>
                <w:sz w:val="16"/>
                <w:szCs w:val="16"/>
              </w:rPr>
              <w:t>ПРОГРАММЫ</w:t>
            </w:r>
          </w:p>
        </w:tc>
        <w:tc>
          <w:tcPr>
            <w:tcW w:w="6061" w:type="dxa"/>
          </w:tcPr>
          <w:p w:rsidR="00A4369C" w:rsidRPr="00A4369C" w:rsidRDefault="00A4369C" w:rsidP="00033B30">
            <w:pPr>
              <w:spacing w:after="0"/>
              <w:ind w:left="176"/>
              <w:rPr>
                <w:sz w:val="16"/>
                <w:szCs w:val="16"/>
                <w:highlight w:val="yellow"/>
              </w:rPr>
            </w:pPr>
            <w:r w:rsidRPr="00A4369C">
              <w:rPr>
                <w:sz w:val="16"/>
                <w:szCs w:val="16"/>
              </w:rPr>
              <w:t>Постановление Главы г.п</w:t>
            </w:r>
            <w:proofErr w:type="gramStart"/>
            <w:r w:rsidRPr="00A4369C">
              <w:rPr>
                <w:sz w:val="16"/>
                <w:szCs w:val="16"/>
              </w:rPr>
              <w:t>.П</w:t>
            </w:r>
            <w:proofErr w:type="gramEnd"/>
            <w:r w:rsidRPr="00A4369C">
              <w:rPr>
                <w:sz w:val="16"/>
                <w:szCs w:val="16"/>
              </w:rPr>
              <w:t>етра Дубрава муниципального района Волжский Самарской области  от 20.10.2020г. №274</w:t>
            </w:r>
          </w:p>
        </w:tc>
      </w:tr>
      <w:tr w:rsidR="00A4369C" w:rsidRPr="00A4369C" w:rsidTr="006A26D1">
        <w:tc>
          <w:tcPr>
            <w:tcW w:w="3510" w:type="dxa"/>
          </w:tcPr>
          <w:p w:rsidR="00A4369C" w:rsidRPr="00A4369C" w:rsidRDefault="00A4369C" w:rsidP="00033B30">
            <w:pPr>
              <w:spacing w:after="0"/>
              <w:rPr>
                <w:sz w:val="16"/>
                <w:szCs w:val="16"/>
              </w:rPr>
            </w:pPr>
          </w:p>
        </w:tc>
        <w:tc>
          <w:tcPr>
            <w:tcW w:w="6061" w:type="dxa"/>
          </w:tcPr>
          <w:p w:rsidR="00A4369C" w:rsidRPr="00A4369C" w:rsidRDefault="00A4369C" w:rsidP="00033B30">
            <w:pPr>
              <w:spacing w:after="0"/>
              <w:ind w:left="176"/>
              <w:jc w:val="center"/>
              <w:rPr>
                <w:sz w:val="16"/>
                <w:szCs w:val="16"/>
                <w:highlight w:val="yellow"/>
              </w:rPr>
            </w:pPr>
          </w:p>
        </w:tc>
      </w:tr>
      <w:tr w:rsidR="00A4369C" w:rsidRPr="00A4369C" w:rsidTr="006A26D1">
        <w:tc>
          <w:tcPr>
            <w:tcW w:w="3510" w:type="dxa"/>
          </w:tcPr>
          <w:p w:rsidR="00A4369C" w:rsidRPr="00A4369C" w:rsidRDefault="00A4369C" w:rsidP="00033B30">
            <w:pPr>
              <w:spacing w:after="0"/>
              <w:rPr>
                <w:sz w:val="16"/>
                <w:szCs w:val="16"/>
              </w:rPr>
            </w:pPr>
            <w:r w:rsidRPr="00A4369C">
              <w:rPr>
                <w:sz w:val="16"/>
                <w:szCs w:val="16"/>
              </w:rPr>
              <w:t>ЦЕЛЬ И ЗАДАЧИ ПРОГРАММЫ</w:t>
            </w:r>
          </w:p>
        </w:tc>
        <w:tc>
          <w:tcPr>
            <w:tcW w:w="6061" w:type="dxa"/>
          </w:tcPr>
          <w:p w:rsidR="00A4369C" w:rsidRPr="00A4369C" w:rsidRDefault="00A4369C" w:rsidP="00033B30">
            <w:pPr>
              <w:spacing w:after="0"/>
              <w:ind w:left="176"/>
              <w:rPr>
                <w:sz w:val="16"/>
                <w:szCs w:val="16"/>
              </w:rPr>
            </w:pPr>
            <w:r w:rsidRPr="00A4369C">
              <w:rPr>
                <w:sz w:val="16"/>
                <w:szCs w:val="16"/>
              </w:rPr>
              <w:t>Целью Программы является создание условий, обеспечивающих возможность для жителей г.п</w:t>
            </w:r>
            <w:proofErr w:type="gramStart"/>
            <w:r w:rsidRPr="00A4369C">
              <w:rPr>
                <w:sz w:val="16"/>
                <w:szCs w:val="16"/>
              </w:rPr>
              <w:t>.П</w:t>
            </w:r>
            <w:proofErr w:type="gramEnd"/>
            <w:r w:rsidRPr="00A4369C">
              <w:rPr>
                <w:sz w:val="16"/>
                <w:szCs w:val="16"/>
              </w:rPr>
              <w:t>етра Дубрава муниципального района Волжский Самарской области вести здоровый образ жизни, систематически заниматься физической культурой и спортом, получить доступ к развитой спортивной инфраструктуры.</w:t>
            </w:r>
          </w:p>
          <w:p w:rsidR="00A4369C" w:rsidRPr="00A4369C" w:rsidRDefault="00A4369C" w:rsidP="00033B30">
            <w:pPr>
              <w:spacing w:after="0"/>
              <w:ind w:left="176"/>
              <w:rPr>
                <w:sz w:val="16"/>
                <w:szCs w:val="16"/>
              </w:rPr>
            </w:pPr>
            <w:r w:rsidRPr="00A4369C">
              <w:rPr>
                <w:sz w:val="16"/>
                <w:szCs w:val="16"/>
              </w:rPr>
              <w:t>Для достижения цели Программы предусматривается решение следующих задач:</w:t>
            </w:r>
          </w:p>
          <w:p w:rsidR="00A4369C" w:rsidRDefault="00A4369C" w:rsidP="00033B30">
            <w:pPr>
              <w:spacing w:after="0"/>
              <w:ind w:left="176"/>
              <w:rPr>
                <w:sz w:val="16"/>
                <w:szCs w:val="16"/>
              </w:rPr>
            </w:pPr>
            <w:r w:rsidRPr="00A4369C">
              <w:rPr>
                <w:sz w:val="16"/>
                <w:szCs w:val="16"/>
              </w:rPr>
              <w:t>- модернизация системы физического воспитания различных категорий и групп населения, пропаганда физической культуры и спорта;</w:t>
            </w:r>
          </w:p>
          <w:p w:rsidR="00550C71" w:rsidRDefault="00550C71" w:rsidP="00033B30">
            <w:pPr>
              <w:spacing w:after="0"/>
              <w:ind w:left="176"/>
              <w:rPr>
                <w:sz w:val="16"/>
                <w:szCs w:val="16"/>
              </w:rPr>
            </w:pPr>
          </w:p>
          <w:p w:rsidR="00550C71" w:rsidRPr="00A4369C" w:rsidRDefault="00550C71" w:rsidP="00033B30">
            <w:pPr>
              <w:spacing w:after="0"/>
              <w:ind w:left="176"/>
              <w:rPr>
                <w:sz w:val="16"/>
                <w:szCs w:val="16"/>
              </w:rPr>
            </w:pPr>
          </w:p>
          <w:p w:rsidR="00A4369C" w:rsidRPr="00A4369C" w:rsidRDefault="00A4369C" w:rsidP="00033B30">
            <w:pPr>
              <w:spacing w:after="0"/>
              <w:ind w:left="176"/>
              <w:rPr>
                <w:sz w:val="16"/>
                <w:szCs w:val="16"/>
              </w:rPr>
            </w:pPr>
            <w:r w:rsidRPr="00A4369C">
              <w:rPr>
                <w:sz w:val="16"/>
                <w:szCs w:val="16"/>
              </w:rPr>
              <w:t>- совершенствование системы подготовки спортсменов высокого класса и спортивного резерва;</w:t>
            </w:r>
          </w:p>
          <w:p w:rsidR="00A4369C" w:rsidRPr="00A4369C" w:rsidRDefault="00A4369C" w:rsidP="00033B30">
            <w:pPr>
              <w:spacing w:after="0"/>
              <w:ind w:left="176"/>
              <w:rPr>
                <w:sz w:val="16"/>
                <w:szCs w:val="16"/>
              </w:rPr>
            </w:pPr>
            <w:r w:rsidRPr="00A4369C">
              <w:rPr>
                <w:sz w:val="16"/>
                <w:szCs w:val="16"/>
              </w:rPr>
              <w:t>- развитие инфраструктуры сферы физической культуры и спорта;</w:t>
            </w:r>
          </w:p>
          <w:p w:rsidR="00A4369C" w:rsidRPr="00A4369C" w:rsidRDefault="00A4369C" w:rsidP="00033B30">
            <w:pPr>
              <w:spacing w:after="0"/>
              <w:ind w:left="176"/>
              <w:rPr>
                <w:sz w:val="16"/>
                <w:szCs w:val="16"/>
              </w:rPr>
            </w:pPr>
            <w:r w:rsidRPr="00A4369C">
              <w:rPr>
                <w:sz w:val="16"/>
                <w:szCs w:val="16"/>
              </w:rPr>
              <w:t>- развитие организационно-управленческого, кадрового, научно-методического обеспечения физкультурно-спортивной деятельности.</w:t>
            </w:r>
          </w:p>
          <w:p w:rsidR="00A4369C" w:rsidRPr="00A4369C" w:rsidRDefault="00A4369C" w:rsidP="00033B30">
            <w:pPr>
              <w:spacing w:after="0"/>
              <w:ind w:left="176"/>
              <w:rPr>
                <w:sz w:val="16"/>
                <w:szCs w:val="16"/>
              </w:rPr>
            </w:pPr>
          </w:p>
        </w:tc>
      </w:tr>
      <w:tr w:rsidR="00A4369C" w:rsidRPr="00A4369C" w:rsidTr="006A26D1">
        <w:tc>
          <w:tcPr>
            <w:tcW w:w="3510" w:type="dxa"/>
          </w:tcPr>
          <w:p w:rsidR="00A4369C" w:rsidRPr="00A4369C" w:rsidRDefault="00A4369C" w:rsidP="00033B30">
            <w:pPr>
              <w:spacing w:after="0" w:line="240" w:lineRule="auto"/>
              <w:rPr>
                <w:sz w:val="16"/>
                <w:szCs w:val="16"/>
              </w:rPr>
            </w:pPr>
            <w:r w:rsidRPr="00A4369C">
              <w:rPr>
                <w:sz w:val="16"/>
                <w:szCs w:val="16"/>
              </w:rPr>
              <w:t>СРОКИ И ЭТАПЫ РЕАЛИЗАЦИИ ПРОГРАММЫ</w:t>
            </w:r>
          </w:p>
        </w:tc>
        <w:tc>
          <w:tcPr>
            <w:tcW w:w="6061" w:type="dxa"/>
          </w:tcPr>
          <w:p w:rsidR="00A4369C" w:rsidRPr="00A4369C" w:rsidRDefault="00A4369C" w:rsidP="00033B30">
            <w:pPr>
              <w:spacing w:after="0" w:line="240" w:lineRule="auto"/>
              <w:ind w:left="176"/>
              <w:rPr>
                <w:sz w:val="16"/>
                <w:szCs w:val="16"/>
              </w:rPr>
            </w:pPr>
            <w:r w:rsidRPr="00A4369C">
              <w:rPr>
                <w:sz w:val="16"/>
                <w:szCs w:val="16"/>
              </w:rPr>
              <w:t>- 2021-2023 годы.</w:t>
            </w:r>
          </w:p>
          <w:p w:rsidR="00A4369C" w:rsidRPr="00A4369C" w:rsidRDefault="00A4369C" w:rsidP="00033B30">
            <w:pPr>
              <w:spacing w:after="0" w:line="240" w:lineRule="auto"/>
              <w:ind w:left="176"/>
              <w:rPr>
                <w:sz w:val="16"/>
                <w:szCs w:val="16"/>
              </w:rPr>
            </w:pPr>
            <w:r w:rsidRPr="00A4369C">
              <w:rPr>
                <w:sz w:val="16"/>
                <w:szCs w:val="16"/>
              </w:rPr>
              <w:t>Программа не предполагает поэтапного выполнения мероприятий.</w:t>
            </w:r>
          </w:p>
        </w:tc>
      </w:tr>
      <w:tr w:rsidR="00A4369C" w:rsidRPr="00A4369C" w:rsidTr="006A26D1">
        <w:tc>
          <w:tcPr>
            <w:tcW w:w="3510" w:type="dxa"/>
          </w:tcPr>
          <w:p w:rsidR="00A4369C" w:rsidRPr="00A4369C" w:rsidRDefault="00A4369C" w:rsidP="00033B30">
            <w:pPr>
              <w:spacing w:after="0" w:line="240" w:lineRule="auto"/>
              <w:rPr>
                <w:sz w:val="16"/>
                <w:szCs w:val="16"/>
              </w:rPr>
            </w:pPr>
          </w:p>
        </w:tc>
        <w:tc>
          <w:tcPr>
            <w:tcW w:w="6061" w:type="dxa"/>
          </w:tcPr>
          <w:p w:rsidR="00A4369C" w:rsidRPr="00A4369C" w:rsidRDefault="00A4369C" w:rsidP="00033B30">
            <w:pPr>
              <w:spacing w:after="0" w:line="240" w:lineRule="auto"/>
              <w:ind w:left="176"/>
              <w:rPr>
                <w:sz w:val="16"/>
                <w:szCs w:val="16"/>
              </w:rPr>
            </w:pPr>
          </w:p>
        </w:tc>
      </w:tr>
      <w:tr w:rsidR="00A4369C" w:rsidRPr="00A4369C" w:rsidTr="006A26D1">
        <w:tc>
          <w:tcPr>
            <w:tcW w:w="3510" w:type="dxa"/>
          </w:tcPr>
          <w:p w:rsidR="00A4369C" w:rsidRPr="00A4369C" w:rsidRDefault="00A4369C" w:rsidP="00033B30">
            <w:pPr>
              <w:spacing w:after="0" w:line="240" w:lineRule="auto"/>
              <w:rPr>
                <w:sz w:val="16"/>
                <w:szCs w:val="16"/>
              </w:rPr>
            </w:pPr>
            <w:r w:rsidRPr="00A4369C">
              <w:rPr>
                <w:sz w:val="16"/>
                <w:szCs w:val="16"/>
              </w:rPr>
              <w:t>ВАЖНЕЙШИЕ ЦЕЛЕВЫЕ ИНДИКАТОРЫ И ПОКАЗАТЕЛИ ПРОГРАММЫ</w:t>
            </w:r>
          </w:p>
        </w:tc>
        <w:tc>
          <w:tcPr>
            <w:tcW w:w="6061" w:type="dxa"/>
          </w:tcPr>
          <w:p w:rsidR="00A4369C" w:rsidRPr="00A4369C" w:rsidRDefault="00A4369C" w:rsidP="00033B30">
            <w:pPr>
              <w:spacing w:after="0" w:line="240" w:lineRule="auto"/>
              <w:ind w:left="176"/>
              <w:rPr>
                <w:sz w:val="16"/>
                <w:szCs w:val="16"/>
              </w:rPr>
            </w:pPr>
            <w:r w:rsidRPr="00A4369C">
              <w:rPr>
                <w:sz w:val="16"/>
                <w:szCs w:val="16"/>
              </w:rPr>
              <w:t>- удельный вес населения г.п</w:t>
            </w:r>
            <w:proofErr w:type="gramStart"/>
            <w:r w:rsidRPr="00A4369C">
              <w:rPr>
                <w:sz w:val="16"/>
                <w:szCs w:val="16"/>
              </w:rPr>
              <w:t>.П</w:t>
            </w:r>
            <w:proofErr w:type="gramEnd"/>
            <w:r w:rsidRPr="00A4369C">
              <w:rPr>
                <w:sz w:val="16"/>
                <w:szCs w:val="16"/>
              </w:rPr>
              <w:t>етра Дубрава муниципального района Волжский Самарской области, систематически занимающегося физической культурой и спортом;</w:t>
            </w:r>
          </w:p>
          <w:p w:rsidR="00A4369C" w:rsidRPr="00A4369C" w:rsidRDefault="00A4369C" w:rsidP="00033B30">
            <w:pPr>
              <w:spacing w:after="0" w:line="240" w:lineRule="auto"/>
              <w:ind w:left="176"/>
              <w:rPr>
                <w:sz w:val="16"/>
                <w:szCs w:val="16"/>
              </w:rPr>
            </w:pPr>
            <w:r w:rsidRPr="00A4369C">
              <w:rPr>
                <w:sz w:val="16"/>
                <w:szCs w:val="16"/>
              </w:rPr>
              <w:t>- доля учащихся и студентов, систематически занимающихся физической культурой и спортом, в общей численности учащихся и студентов;</w:t>
            </w:r>
          </w:p>
          <w:p w:rsidR="00A4369C" w:rsidRPr="00A4369C" w:rsidRDefault="00A4369C" w:rsidP="00033B30">
            <w:pPr>
              <w:spacing w:after="0" w:line="240" w:lineRule="auto"/>
              <w:ind w:left="176"/>
              <w:rPr>
                <w:sz w:val="16"/>
                <w:szCs w:val="16"/>
              </w:rPr>
            </w:pPr>
            <w:r w:rsidRPr="00A4369C">
              <w:rPr>
                <w:sz w:val="16"/>
                <w:szCs w:val="16"/>
              </w:rPr>
              <w:t>- доля лиц с ограниченными возможностями здоровья и инвалидов, систематически занимающихся физической культурой и спортом, в общей численности  лиц с ограниченными возможностями здоровья и инвалидов;</w:t>
            </w:r>
          </w:p>
          <w:p w:rsidR="00A4369C" w:rsidRDefault="00A4369C" w:rsidP="00033B30">
            <w:pPr>
              <w:spacing w:after="0" w:line="240" w:lineRule="auto"/>
              <w:ind w:left="176"/>
              <w:rPr>
                <w:sz w:val="16"/>
                <w:szCs w:val="16"/>
              </w:rPr>
            </w:pPr>
            <w:r w:rsidRPr="00A4369C">
              <w:rPr>
                <w:sz w:val="16"/>
                <w:szCs w:val="16"/>
              </w:rPr>
              <w:t>- единовременная пропускная способность спортивных сооружений;</w:t>
            </w:r>
          </w:p>
          <w:p w:rsidR="00284713" w:rsidRDefault="00284713" w:rsidP="00033B30">
            <w:pPr>
              <w:spacing w:after="0" w:line="240" w:lineRule="auto"/>
              <w:ind w:left="176"/>
              <w:rPr>
                <w:sz w:val="16"/>
                <w:szCs w:val="16"/>
              </w:rPr>
            </w:pPr>
          </w:p>
          <w:p w:rsidR="00284713" w:rsidRDefault="00284713" w:rsidP="00033B30">
            <w:pPr>
              <w:spacing w:after="0" w:line="240" w:lineRule="auto"/>
              <w:ind w:left="176"/>
              <w:rPr>
                <w:sz w:val="16"/>
                <w:szCs w:val="16"/>
              </w:rPr>
            </w:pPr>
          </w:p>
          <w:p w:rsidR="00284713" w:rsidRPr="00A4369C" w:rsidRDefault="00284713" w:rsidP="00033B30">
            <w:pPr>
              <w:spacing w:after="0" w:line="240" w:lineRule="auto"/>
              <w:ind w:left="176"/>
              <w:rPr>
                <w:sz w:val="16"/>
                <w:szCs w:val="16"/>
              </w:rPr>
            </w:pPr>
          </w:p>
          <w:p w:rsidR="00A4369C" w:rsidRPr="00A4369C" w:rsidRDefault="00A4369C" w:rsidP="00033B30">
            <w:pPr>
              <w:spacing w:after="0" w:line="240" w:lineRule="auto"/>
              <w:ind w:left="176"/>
              <w:rPr>
                <w:sz w:val="16"/>
                <w:szCs w:val="16"/>
              </w:rPr>
            </w:pPr>
            <w:r w:rsidRPr="00A4369C">
              <w:rPr>
                <w:sz w:val="16"/>
                <w:szCs w:val="16"/>
              </w:rPr>
              <w:t>- количество вводимых спортивных объектов;</w:t>
            </w:r>
          </w:p>
          <w:p w:rsidR="00A4369C" w:rsidRPr="00A4369C" w:rsidRDefault="00A4369C" w:rsidP="00033B30">
            <w:pPr>
              <w:spacing w:after="0" w:line="240" w:lineRule="auto"/>
              <w:ind w:left="176"/>
              <w:rPr>
                <w:sz w:val="16"/>
                <w:szCs w:val="16"/>
              </w:rPr>
            </w:pPr>
            <w:r w:rsidRPr="00A4369C">
              <w:rPr>
                <w:sz w:val="16"/>
                <w:szCs w:val="16"/>
              </w:rPr>
              <w:t>- количество физкультурных работников, прошедших курсы повышения квалификации и переподготовки;</w:t>
            </w:r>
          </w:p>
          <w:p w:rsidR="00A4369C" w:rsidRPr="00A4369C" w:rsidRDefault="00A4369C" w:rsidP="00033B30">
            <w:pPr>
              <w:spacing w:after="0" w:line="240" w:lineRule="auto"/>
              <w:ind w:left="176"/>
              <w:rPr>
                <w:sz w:val="16"/>
                <w:szCs w:val="16"/>
              </w:rPr>
            </w:pPr>
            <w:r w:rsidRPr="00A4369C">
              <w:rPr>
                <w:sz w:val="16"/>
                <w:szCs w:val="16"/>
              </w:rPr>
              <w:t>- количество подготовленных спортсменов Самарской области – членов сборных команд Российской Федерации.</w:t>
            </w:r>
          </w:p>
        </w:tc>
      </w:tr>
      <w:tr w:rsidR="00A4369C" w:rsidRPr="00A4369C" w:rsidTr="006A26D1">
        <w:tc>
          <w:tcPr>
            <w:tcW w:w="3510" w:type="dxa"/>
          </w:tcPr>
          <w:p w:rsidR="00A4369C" w:rsidRPr="00A4369C" w:rsidRDefault="00A4369C" w:rsidP="00033B30">
            <w:pPr>
              <w:spacing w:after="0" w:line="240" w:lineRule="auto"/>
              <w:rPr>
                <w:sz w:val="16"/>
                <w:szCs w:val="16"/>
              </w:rPr>
            </w:pPr>
          </w:p>
        </w:tc>
        <w:tc>
          <w:tcPr>
            <w:tcW w:w="6061" w:type="dxa"/>
          </w:tcPr>
          <w:p w:rsidR="00A4369C" w:rsidRPr="00A4369C" w:rsidRDefault="00A4369C" w:rsidP="00033B30">
            <w:pPr>
              <w:spacing w:after="0" w:line="240" w:lineRule="auto"/>
              <w:ind w:left="176"/>
              <w:rPr>
                <w:sz w:val="16"/>
                <w:szCs w:val="16"/>
              </w:rPr>
            </w:pPr>
          </w:p>
        </w:tc>
      </w:tr>
      <w:tr w:rsidR="00A4369C" w:rsidRPr="00A4369C" w:rsidTr="006A26D1">
        <w:tc>
          <w:tcPr>
            <w:tcW w:w="3510" w:type="dxa"/>
          </w:tcPr>
          <w:p w:rsidR="00A4369C" w:rsidRPr="00A4369C" w:rsidRDefault="00A4369C" w:rsidP="00033B30">
            <w:pPr>
              <w:spacing w:after="0" w:line="240" w:lineRule="auto"/>
              <w:rPr>
                <w:sz w:val="16"/>
                <w:szCs w:val="16"/>
              </w:rPr>
            </w:pPr>
            <w:r w:rsidRPr="00A4369C">
              <w:rPr>
                <w:sz w:val="16"/>
                <w:szCs w:val="16"/>
              </w:rPr>
              <w:t>ОБЪЕМ  И ИСТОЧНИКИ ФИНАНСИРОВАНИЯ ПРОГРАММНЫХ МЕРОПРИЯТИЙ</w:t>
            </w:r>
          </w:p>
        </w:tc>
        <w:tc>
          <w:tcPr>
            <w:tcW w:w="6061" w:type="dxa"/>
          </w:tcPr>
          <w:p w:rsidR="00A4369C" w:rsidRPr="00A4369C" w:rsidRDefault="00A4369C" w:rsidP="00033B30">
            <w:pPr>
              <w:spacing w:after="0" w:line="240" w:lineRule="auto"/>
              <w:ind w:left="176"/>
              <w:rPr>
                <w:sz w:val="16"/>
                <w:szCs w:val="16"/>
              </w:rPr>
            </w:pPr>
            <w:r w:rsidRPr="00A4369C">
              <w:rPr>
                <w:sz w:val="16"/>
                <w:szCs w:val="16"/>
              </w:rPr>
              <w:t>Реализация Программы осуществляется за счет средств местного бюджета</w:t>
            </w:r>
          </w:p>
          <w:p w:rsidR="00A4369C" w:rsidRPr="00A4369C" w:rsidRDefault="00A4369C" w:rsidP="00033B30">
            <w:pPr>
              <w:spacing w:after="0" w:line="240" w:lineRule="auto"/>
              <w:ind w:left="176"/>
              <w:rPr>
                <w:sz w:val="16"/>
                <w:szCs w:val="16"/>
              </w:rPr>
            </w:pPr>
            <w:r w:rsidRPr="00A4369C">
              <w:rPr>
                <w:sz w:val="16"/>
                <w:szCs w:val="16"/>
              </w:rPr>
              <w:t>Объем финансирования Программы составляет:</w:t>
            </w:r>
          </w:p>
          <w:p w:rsidR="00A4369C" w:rsidRPr="00A4369C" w:rsidRDefault="00A4369C" w:rsidP="00033B30">
            <w:pPr>
              <w:spacing w:after="0" w:line="240" w:lineRule="auto"/>
              <w:ind w:left="176"/>
              <w:rPr>
                <w:sz w:val="16"/>
                <w:szCs w:val="16"/>
              </w:rPr>
            </w:pPr>
            <w:r w:rsidRPr="00A4369C">
              <w:rPr>
                <w:sz w:val="16"/>
                <w:szCs w:val="16"/>
              </w:rPr>
              <w:t>- 2021 год – 100 000 рублей,</w:t>
            </w:r>
          </w:p>
          <w:p w:rsidR="00A4369C" w:rsidRPr="00A4369C" w:rsidRDefault="00A4369C" w:rsidP="00033B30">
            <w:pPr>
              <w:spacing w:after="0" w:line="240" w:lineRule="auto"/>
              <w:ind w:left="176"/>
              <w:rPr>
                <w:sz w:val="16"/>
                <w:szCs w:val="16"/>
              </w:rPr>
            </w:pPr>
            <w:r w:rsidRPr="00A4369C">
              <w:rPr>
                <w:sz w:val="16"/>
                <w:szCs w:val="16"/>
              </w:rPr>
              <w:t>- 2022 год – 100 000 рублей,</w:t>
            </w:r>
          </w:p>
          <w:p w:rsidR="00A4369C" w:rsidRPr="00A4369C" w:rsidRDefault="00A4369C" w:rsidP="00033B30">
            <w:pPr>
              <w:spacing w:after="0" w:line="240" w:lineRule="auto"/>
              <w:ind w:left="176"/>
              <w:rPr>
                <w:sz w:val="16"/>
                <w:szCs w:val="16"/>
              </w:rPr>
            </w:pPr>
            <w:r w:rsidRPr="00A4369C">
              <w:rPr>
                <w:sz w:val="16"/>
                <w:szCs w:val="16"/>
              </w:rPr>
              <w:t>- 2023 год – 100 000 рублей.</w:t>
            </w:r>
          </w:p>
        </w:tc>
      </w:tr>
      <w:tr w:rsidR="00A4369C" w:rsidRPr="00A4369C" w:rsidTr="006A26D1">
        <w:tc>
          <w:tcPr>
            <w:tcW w:w="3510" w:type="dxa"/>
          </w:tcPr>
          <w:p w:rsidR="00A4369C" w:rsidRPr="00A4369C" w:rsidRDefault="00A4369C" w:rsidP="00033B30">
            <w:pPr>
              <w:spacing w:after="0" w:line="240" w:lineRule="auto"/>
              <w:rPr>
                <w:sz w:val="16"/>
                <w:szCs w:val="16"/>
              </w:rPr>
            </w:pPr>
          </w:p>
        </w:tc>
        <w:tc>
          <w:tcPr>
            <w:tcW w:w="6061" w:type="dxa"/>
          </w:tcPr>
          <w:p w:rsidR="00A4369C" w:rsidRPr="00A4369C" w:rsidRDefault="00A4369C" w:rsidP="00033B30">
            <w:pPr>
              <w:spacing w:after="0" w:line="240" w:lineRule="auto"/>
              <w:ind w:left="176"/>
              <w:rPr>
                <w:sz w:val="16"/>
                <w:szCs w:val="16"/>
              </w:rPr>
            </w:pPr>
          </w:p>
        </w:tc>
      </w:tr>
      <w:tr w:rsidR="00A4369C" w:rsidRPr="00A4369C" w:rsidTr="006A26D1">
        <w:tc>
          <w:tcPr>
            <w:tcW w:w="3510" w:type="dxa"/>
          </w:tcPr>
          <w:p w:rsidR="00A4369C" w:rsidRPr="00A4369C" w:rsidRDefault="00A4369C" w:rsidP="00033B30">
            <w:pPr>
              <w:spacing w:after="0" w:line="240" w:lineRule="auto"/>
              <w:rPr>
                <w:sz w:val="16"/>
                <w:szCs w:val="16"/>
              </w:rPr>
            </w:pPr>
            <w:r w:rsidRPr="00A4369C">
              <w:rPr>
                <w:sz w:val="16"/>
                <w:szCs w:val="16"/>
              </w:rPr>
              <w:t xml:space="preserve">ПОКАЗАТЕЛИ СОЦИАЛЬНО-ЭКОНОМИЧЕСКОЙ </w:t>
            </w:r>
            <w:r w:rsidRPr="00A4369C">
              <w:rPr>
                <w:sz w:val="16"/>
                <w:szCs w:val="16"/>
              </w:rPr>
              <w:lastRenderedPageBreak/>
              <w:t>ЭФФЕКТИВНОСТИ РЕАЛИЗАЦИИ ПРОГРАММЫ</w:t>
            </w:r>
          </w:p>
        </w:tc>
        <w:tc>
          <w:tcPr>
            <w:tcW w:w="6061" w:type="dxa"/>
          </w:tcPr>
          <w:p w:rsidR="00A4369C" w:rsidRPr="00A4369C" w:rsidRDefault="00A4369C" w:rsidP="00033B30">
            <w:pPr>
              <w:spacing w:after="0" w:line="240" w:lineRule="auto"/>
              <w:ind w:left="176"/>
              <w:rPr>
                <w:sz w:val="16"/>
                <w:szCs w:val="16"/>
              </w:rPr>
            </w:pPr>
            <w:r w:rsidRPr="00A4369C">
              <w:rPr>
                <w:sz w:val="16"/>
                <w:szCs w:val="16"/>
              </w:rPr>
              <w:lastRenderedPageBreak/>
              <w:t xml:space="preserve">Отношение степени достижения основных целевых показателей (индикаторов) </w:t>
            </w:r>
            <w:r w:rsidRPr="00A4369C">
              <w:rPr>
                <w:sz w:val="16"/>
                <w:szCs w:val="16"/>
              </w:rPr>
              <w:lastRenderedPageBreak/>
              <w:t>Программы к уровню ее финансирования</w:t>
            </w:r>
          </w:p>
        </w:tc>
      </w:tr>
      <w:tr w:rsidR="00A4369C" w:rsidRPr="00A4369C" w:rsidTr="006A26D1">
        <w:tc>
          <w:tcPr>
            <w:tcW w:w="3510" w:type="dxa"/>
          </w:tcPr>
          <w:p w:rsidR="00A4369C" w:rsidRPr="00A4369C" w:rsidRDefault="00A4369C" w:rsidP="00033B30">
            <w:pPr>
              <w:spacing w:after="0" w:line="240" w:lineRule="auto"/>
              <w:rPr>
                <w:sz w:val="16"/>
                <w:szCs w:val="16"/>
              </w:rPr>
            </w:pPr>
          </w:p>
        </w:tc>
        <w:tc>
          <w:tcPr>
            <w:tcW w:w="6061" w:type="dxa"/>
          </w:tcPr>
          <w:p w:rsidR="00A4369C" w:rsidRPr="00A4369C" w:rsidRDefault="00A4369C" w:rsidP="00033B30">
            <w:pPr>
              <w:spacing w:after="0" w:line="240" w:lineRule="auto"/>
              <w:ind w:left="176"/>
              <w:rPr>
                <w:sz w:val="16"/>
                <w:szCs w:val="16"/>
              </w:rPr>
            </w:pPr>
          </w:p>
        </w:tc>
      </w:tr>
      <w:tr w:rsidR="00A4369C" w:rsidRPr="00A4369C" w:rsidTr="006A26D1">
        <w:tc>
          <w:tcPr>
            <w:tcW w:w="3510" w:type="dxa"/>
          </w:tcPr>
          <w:p w:rsidR="00A4369C" w:rsidRPr="00A4369C" w:rsidRDefault="00A4369C" w:rsidP="00033B30">
            <w:pPr>
              <w:spacing w:after="0" w:line="240" w:lineRule="auto"/>
              <w:rPr>
                <w:sz w:val="16"/>
                <w:szCs w:val="16"/>
              </w:rPr>
            </w:pPr>
            <w:r w:rsidRPr="00A4369C">
              <w:rPr>
                <w:sz w:val="16"/>
                <w:szCs w:val="16"/>
              </w:rPr>
              <w:t>СИСТЕМА ОРГАНИЗАЦИИ КОНТРОЛЯ ЗА ХОД РЕАЛИЗАЦИИ ПРОГРАММЫ</w:t>
            </w:r>
          </w:p>
        </w:tc>
        <w:tc>
          <w:tcPr>
            <w:tcW w:w="6061" w:type="dxa"/>
          </w:tcPr>
          <w:p w:rsidR="00A4369C" w:rsidRPr="00A4369C" w:rsidRDefault="00A4369C" w:rsidP="00033B30">
            <w:pPr>
              <w:spacing w:after="0" w:line="240" w:lineRule="auto"/>
              <w:ind w:left="176"/>
              <w:rPr>
                <w:sz w:val="16"/>
                <w:szCs w:val="16"/>
              </w:rPr>
            </w:pPr>
            <w:r w:rsidRPr="00A4369C">
              <w:rPr>
                <w:sz w:val="16"/>
                <w:szCs w:val="16"/>
              </w:rPr>
              <w:t xml:space="preserve">Управление и </w:t>
            </w:r>
            <w:proofErr w:type="gramStart"/>
            <w:r w:rsidRPr="00A4369C">
              <w:rPr>
                <w:sz w:val="16"/>
                <w:szCs w:val="16"/>
              </w:rPr>
              <w:t>контроль за</w:t>
            </w:r>
            <w:proofErr w:type="gramEnd"/>
            <w:r w:rsidRPr="00A4369C">
              <w:rPr>
                <w:sz w:val="16"/>
                <w:szCs w:val="16"/>
              </w:rPr>
              <w:t xml:space="preserve"> реализацией Программы и целевым использованием денежных средств осуществляет Глава городского поселения Петра Дубрава муниципального района Волжский Самарской области</w:t>
            </w:r>
          </w:p>
        </w:tc>
      </w:tr>
    </w:tbl>
    <w:p w:rsidR="00A4369C" w:rsidRPr="00A4369C" w:rsidRDefault="00A4369C" w:rsidP="00033B30">
      <w:pPr>
        <w:spacing w:after="0" w:line="240" w:lineRule="auto"/>
        <w:jc w:val="center"/>
        <w:rPr>
          <w:sz w:val="16"/>
          <w:szCs w:val="16"/>
        </w:rPr>
      </w:pPr>
    </w:p>
    <w:p w:rsidR="00A4369C" w:rsidRPr="00E636C0" w:rsidRDefault="00A4369C" w:rsidP="00391947">
      <w:pPr>
        <w:pStyle w:val="a6"/>
        <w:numPr>
          <w:ilvl w:val="0"/>
          <w:numId w:val="18"/>
        </w:numPr>
        <w:spacing w:after="0" w:line="240" w:lineRule="auto"/>
        <w:jc w:val="center"/>
        <w:rPr>
          <w:sz w:val="16"/>
          <w:szCs w:val="16"/>
        </w:rPr>
      </w:pPr>
      <w:r>
        <w:rPr>
          <w:rFonts w:ascii="Times New Roman" w:hAnsi="Times New Roman" w:cs="Times New Roman"/>
          <w:b/>
          <w:sz w:val="16"/>
          <w:szCs w:val="16"/>
        </w:rPr>
        <w:t xml:space="preserve">                            </w:t>
      </w:r>
      <w:r w:rsidRPr="00A4369C">
        <w:rPr>
          <w:rFonts w:ascii="Times New Roman" w:hAnsi="Times New Roman" w:cs="Times New Roman"/>
          <w:b/>
          <w:sz w:val="16"/>
          <w:szCs w:val="16"/>
        </w:rPr>
        <w:t>Характеристика проблемы,                                                                                                                                       на решение которой направлена Программа</w:t>
      </w:r>
    </w:p>
    <w:p w:rsidR="00A4369C" w:rsidRP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Поддержание оптимальной физической активности является существенным фактором, определяющим состояние здоровья населения  и помогающим в решении задачи создания условий для роста благосостояния населения Самарской области, национального самосознания и обеспечения долгосрочной социальной стабильности.</w:t>
      </w:r>
    </w:p>
    <w:p w:rsidR="00A4369C" w:rsidRP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Распоряжением Правительства Российской Федерации от 07.08.2009 № 1101-р утверждена Стратегия развития физической культуры и спорта в Российской Федерации на период до 2020 года. В соответствии с пунктом 3 данного Распоряжения органам исполнительной власти субъектов  Российской Федерации рекомендовано разработать меры по содействию развитию физической культуры и спорта с учетом положений Стратегии развития физической культуры и спорта в Российской Федерации на период до 2020 года.</w:t>
      </w:r>
    </w:p>
    <w:p w:rsidR="00A4369C" w:rsidRP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В соответствии с пунктом 7 протокола совещания у Председателя Правительства Российской Федерации В.В.Путина от 01.10.2009 № ВП-П12-41пр руководителям органов исполнительной власти субъектов Российской Федерации рекомендовано разработать и принять целевые региональные программы развития физической культуры и спорта, включающие мероприятия по строительству спортивных объектов.</w:t>
      </w:r>
    </w:p>
    <w:p w:rsidR="00A4369C" w:rsidRP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Физической культура и спорта являются со 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Благодаря совместным усилиям органов исполнительной власти Самарской области, органов местного самоуправления, общественных институтов за последние годы в системе развития физической культуры и спорта произошли положительные изменения.</w:t>
      </w:r>
    </w:p>
    <w:p w:rsidR="00305602" w:rsidRDefault="00305602" w:rsidP="00391947">
      <w:pPr>
        <w:spacing w:after="0" w:line="240" w:lineRule="auto"/>
        <w:ind w:left="284" w:firstLine="709"/>
        <w:jc w:val="both"/>
        <w:rPr>
          <w:rFonts w:ascii="Times New Roman" w:hAnsi="Times New Roman" w:cs="Times New Roman"/>
          <w:sz w:val="16"/>
          <w:szCs w:val="16"/>
        </w:rPr>
      </w:pPr>
    </w:p>
    <w:p w:rsidR="00305602" w:rsidRDefault="00305602" w:rsidP="00391947">
      <w:pPr>
        <w:spacing w:after="0" w:line="240" w:lineRule="auto"/>
        <w:ind w:left="284" w:firstLine="709"/>
        <w:jc w:val="both"/>
        <w:rPr>
          <w:rFonts w:ascii="Times New Roman" w:hAnsi="Times New Roman" w:cs="Times New Roman"/>
          <w:sz w:val="16"/>
          <w:szCs w:val="16"/>
        </w:rPr>
      </w:pPr>
    </w:p>
    <w:p w:rsidR="00305602" w:rsidRDefault="00305602" w:rsidP="00391947">
      <w:pPr>
        <w:spacing w:after="0" w:line="240" w:lineRule="auto"/>
        <w:ind w:left="284" w:firstLine="709"/>
        <w:jc w:val="both"/>
        <w:rPr>
          <w:rFonts w:ascii="Times New Roman" w:hAnsi="Times New Roman" w:cs="Times New Roman"/>
          <w:sz w:val="16"/>
          <w:szCs w:val="16"/>
        </w:rPr>
      </w:pPr>
    </w:p>
    <w:p w:rsidR="00305602" w:rsidRDefault="00305602" w:rsidP="00391947">
      <w:pPr>
        <w:spacing w:after="0" w:line="240" w:lineRule="auto"/>
        <w:ind w:left="284" w:firstLine="709"/>
        <w:jc w:val="both"/>
        <w:rPr>
          <w:rFonts w:ascii="Times New Roman" w:hAnsi="Times New Roman" w:cs="Times New Roman"/>
          <w:sz w:val="16"/>
          <w:szCs w:val="16"/>
        </w:rPr>
      </w:pPr>
    </w:p>
    <w:p w:rsidR="00305602" w:rsidRPr="00A4369C" w:rsidRDefault="00305602" w:rsidP="00391947">
      <w:pPr>
        <w:spacing w:after="0" w:line="240" w:lineRule="auto"/>
        <w:ind w:left="284" w:firstLine="709"/>
        <w:jc w:val="both"/>
        <w:rPr>
          <w:rFonts w:ascii="Times New Roman" w:hAnsi="Times New Roman" w:cs="Times New Roman"/>
          <w:sz w:val="16"/>
          <w:szCs w:val="16"/>
        </w:rPr>
      </w:pPr>
    </w:p>
    <w:p w:rsidR="00A4369C" w:rsidRPr="00A4369C" w:rsidRDefault="00A4369C" w:rsidP="00391947">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Основным показателем эффективности физкультурно-спортивной работы является охват населения систематическими занятиями физической культурой и спортом.</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 укрепление обороноспособности страны и др.</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На 1 января 2021 года количество детей, подростков и молодежи, регулярно занимающихся физической культурой и спортом, составило 1 500 человек, или более 40%  от общего числа этой категории населения. В том числе из них:</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в дошкольных образовательных учреждениях – 470 человек;</w:t>
      </w:r>
    </w:p>
    <w:p w:rsidR="00A4369C" w:rsidRPr="00A4369C" w:rsidRDefault="00A4369C" w:rsidP="00A4369C">
      <w:pPr>
        <w:spacing w:after="0" w:line="240" w:lineRule="auto"/>
        <w:ind w:left="284" w:firstLine="709"/>
        <w:jc w:val="both"/>
        <w:rPr>
          <w:rFonts w:ascii="Times New Roman" w:hAnsi="Times New Roman" w:cs="Times New Roman"/>
          <w:color w:val="0D0D0D" w:themeColor="text1" w:themeTint="F2"/>
          <w:sz w:val="16"/>
          <w:szCs w:val="16"/>
        </w:rPr>
      </w:pPr>
      <w:r w:rsidRPr="00A4369C">
        <w:rPr>
          <w:rFonts w:ascii="Times New Roman" w:hAnsi="Times New Roman" w:cs="Times New Roman"/>
          <w:sz w:val="16"/>
          <w:szCs w:val="16"/>
        </w:rPr>
        <w:t xml:space="preserve">- в учреждениях дополнительного образования детей (включая детско-юношеские спортивные </w:t>
      </w:r>
      <w:r w:rsidRPr="00A4369C">
        <w:rPr>
          <w:rFonts w:ascii="Times New Roman" w:hAnsi="Times New Roman" w:cs="Times New Roman"/>
          <w:color w:val="0D0D0D" w:themeColor="text1" w:themeTint="F2"/>
          <w:sz w:val="16"/>
          <w:szCs w:val="16"/>
        </w:rPr>
        <w:t>школы) – 425 человек.</w:t>
      </w:r>
    </w:p>
    <w:p w:rsidR="00A4369C" w:rsidRPr="00A4369C" w:rsidRDefault="00A4369C" w:rsidP="00A4369C">
      <w:pPr>
        <w:spacing w:after="0" w:line="240" w:lineRule="auto"/>
        <w:ind w:left="284" w:firstLine="709"/>
        <w:jc w:val="both"/>
        <w:rPr>
          <w:rFonts w:ascii="Times New Roman" w:hAnsi="Times New Roman" w:cs="Times New Roman"/>
          <w:color w:val="0D0D0D" w:themeColor="text1" w:themeTint="F2"/>
          <w:sz w:val="16"/>
          <w:szCs w:val="16"/>
        </w:rPr>
      </w:pPr>
      <w:r w:rsidRPr="00A4369C">
        <w:rPr>
          <w:rFonts w:ascii="Times New Roman" w:hAnsi="Times New Roman" w:cs="Times New Roman"/>
          <w:color w:val="0D0D0D" w:themeColor="text1" w:themeTint="F2"/>
          <w:sz w:val="16"/>
          <w:szCs w:val="16"/>
        </w:rPr>
        <w:t xml:space="preserve">Основополагающая роль в подготовке спортивного резерва для сборных команд области по видам спорта отводится, как и прежде, спортивным школам. </w:t>
      </w:r>
    </w:p>
    <w:p w:rsidR="00A4369C" w:rsidRPr="00A4369C" w:rsidRDefault="00A4369C" w:rsidP="00A4369C">
      <w:pPr>
        <w:spacing w:after="0" w:line="240" w:lineRule="auto"/>
        <w:ind w:left="284" w:firstLine="709"/>
        <w:jc w:val="both"/>
        <w:rPr>
          <w:rFonts w:ascii="Times New Roman" w:hAnsi="Times New Roman" w:cs="Times New Roman"/>
          <w:color w:val="0D0D0D" w:themeColor="text1" w:themeTint="F2"/>
          <w:sz w:val="16"/>
          <w:szCs w:val="16"/>
        </w:rPr>
      </w:pPr>
      <w:r w:rsidRPr="00A4369C">
        <w:rPr>
          <w:rFonts w:ascii="Times New Roman" w:hAnsi="Times New Roman" w:cs="Times New Roman"/>
          <w:color w:val="0D0D0D" w:themeColor="text1" w:themeTint="F2"/>
          <w:sz w:val="16"/>
          <w:szCs w:val="16"/>
        </w:rPr>
        <w:t>В г.п</w:t>
      </w:r>
      <w:proofErr w:type="gramStart"/>
      <w:r w:rsidRPr="00A4369C">
        <w:rPr>
          <w:rFonts w:ascii="Times New Roman" w:hAnsi="Times New Roman" w:cs="Times New Roman"/>
          <w:color w:val="0D0D0D" w:themeColor="text1" w:themeTint="F2"/>
          <w:sz w:val="16"/>
          <w:szCs w:val="16"/>
        </w:rPr>
        <w:t>.П</w:t>
      </w:r>
      <w:proofErr w:type="gramEnd"/>
      <w:r w:rsidRPr="00A4369C">
        <w:rPr>
          <w:rFonts w:ascii="Times New Roman" w:hAnsi="Times New Roman" w:cs="Times New Roman"/>
          <w:color w:val="0D0D0D" w:themeColor="text1" w:themeTint="F2"/>
          <w:sz w:val="16"/>
          <w:szCs w:val="16"/>
        </w:rPr>
        <w:t>етра Дубрава муниципального района Волжский Самарской области действует детско-юношеская спортивна школа, где обучается 425 молодых спортсменов, показывающих высокие результаты в различных видах спорта.</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К сожалению, качество физического воспитания во многих образовательных учреждениях не соответствует современным требованиям и интересам детей. Необходима ускоренная модернизация физического воспитания детско-юношеского спорта.</w:t>
      </w:r>
    </w:p>
    <w:p w:rsidR="00550C71"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Следует развивать деятельность спортивных клубов в образовательных учреждениях, что даст возможность внедрить принципиально новый и более эффективный механизм проведения различных спортивных и оздоровительных мероприятий.</w:t>
      </w:r>
    </w:p>
    <w:p w:rsidR="00550C71" w:rsidRDefault="00550C71" w:rsidP="00A4369C">
      <w:pPr>
        <w:spacing w:after="0" w:line="240" w:lineRule="auto"/>
        <w:ind w:left="284" w:firstLine="709"/>
        <w:jc w:val="both"/>
        <w:rPr>
          <w:rFonts w:ascii="Times New Roman" w:hAnsi="Times New Roman" w:cs="Times New Roman"/>
          <w:sz w:val="16"/>
          <w:szCs w:val="16"/>
        </w:rPr>
      </w:pPr>
    </w:p>
    <w:p w:rsidR="00550C71" w:rsidRDefault="00550C71" w:rsidP="00A4369C">
      <w:pPr>
        <w:spacing w:after="0" w:line="240" w:lineRule="auto"/>
        <w:ind w:left="284" w:firstLine="709"/>
        <w:jc w:val="both"/>
        <w:rPr>
          <w:rFonts w:ascii="Times New Roman" w:hAnsi="Times New Roman" w:cs="Times New Roman"/>
          <w:sz w:val="16"/>
          <w:szCs w:val="16"/>
        </w:rPr>
      </w:pP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xml:space="preserve"> В системе образования должно осуществляться непрерывное физическое воспитание и спортивнее совершенствование на протяжении всего периода обучения подрастающего поколения.</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Одним из элементов процесса непрерывного физического воспитания является системное развитие студенческого спорта, которое представляет собой совокупность государственных и общественных форм организации физкультурно-спортивной  деятельности, осуществляемых в целях физического и спортивного совершенствования молодежи, удовлетворения ее интересов и потребностей, подготовки спортивного резерва для спорта высших достижений.</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В условиях интенсификации производства повышаются требования к уровню физического здоровья и профессионально-прикладной подготовке работника. Именно поэтому большое значение приобретают вопросы организации физкультурно-оздоровительной и спортивной работы в трудовых коллективах.</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xml:space="preserve">Существенным фактором, обуславливающим недостатки в развитии физической культуры и спорта, является отсутствие личных мотиваций, </w:t>
      </w:r>
      <w:proofErr w:type="gramStart"/>
      <w:r w:rsidRPr="00A4369C">
        <w:rPr>
          <w:rFonts w:ascii="Times New Roman" w:hAnsi="Times New Roman" w:cs="Times New Roman"/>
          <w:sz w:val="16"/>
          <w:szCs w:val="16"/>
        </w:rPr>
        <w:t>заинтересованности</w:t>
      </w:r>
      <w:proofErr w:type="gramEnd"/>
      <w:r w:rsidRPr="00A4369C">
        <w:rPr>
          <w:rFonts w:ascii="Times New Roman" w:hAnsi="Times New Roman" w:cs="Times New Roman"/>
          <w:sz w:val="16"/>
          <w:szCs w:val="16"/>
        </w:rPr>
        <w:t xml:space="preserve"> и потребности в физкультурных занятиях у значительной части населения. Следует разработать и внедрить программы занятий физической культурой и спортом, учитывающие особенности социально-демографических групп населения и характер труда.</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Общая численность инвалидов, занимающихся физической культурой и спортом в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 составляет 18 человек, или 1,3% от общей численности.</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Необходимо признать, что многие проблемы в организации работы по развитию физической культуры и спорта среди инвалидов еще остаются нерешенными. Это неприспособленность материальной базы к особенностям спорта среди инвалидов, недостаточное количество спортивных мероприятий, отсутствие специалистов по адаптивной физической культуре.</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Успешное развитие физической культуры и спорта в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 в значительной мере зависит от создания системы финансирования и бюджетного планирования в данной отрасли.</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В настоящее время финансовое обеспечение физической культуры и спорта в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 осуществляется, главным образом, за счет бюджетных средств.</w:t>
      </w:r>
    </w:p>
    <w:p w:rsid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Недостаточное финансирование физической культуры и спорта негативным образом сказывается на организации физкультурно-оздоровительной и спортивной работы по месту жительства, в учебных заведениях, трудовых и производственных коллективах.</w:t>
      </w:r>
    </w:p>
    <w:p w:rsidR="00284713" w:rsidRDefault="00284713" w:rsidP="00A4369C">
      <w:pPr>
        <w:spacing w:after="0" w:line="240" w:lineRule="auto"/>
        <w:ind w:left="284" w:firstLine="709"/>
        <w:jc w:val="both"/>
        <w:rPr>
          <w:rFonts w:ascii="Times New Roman" w:hAnsi="Times New Roman" w:cs="Times New Roman"/>
          <w:sz w:val="16"/>
          <w:szCs w:val="16"/>
        </w:rPr>
      </w:pPr>
    </w:p>
    <w:p w:rsidR="00284713" w:rsidRDefault="00284713" w:rsidP="00A4369C">
      <w:pPr>
        <w:spacing w:after="0" w:line="240" w:lineRule="auto"/>
        <w:ind w:left="284" w:firstLine="709"/>
        <w:jc w:val="both"/>
        <w:rPr>
          <w:rFonts w:ascii="Times New Roman" w:hAnsi="Times New Roman" w:cs="Times New Roman"/>
          <w:sz w:val="16"/>
          <w:szCs w:val="16"/>
        </w:rPr>
      </w:pPr>
    </w:p>
    <w:p w:rsidR="00284713" w:rsidRPr="00A4369C" w:rsidRDefault="00284713" w:rsidP="00A4369C">
      <w:pPr>
        <w:spacing w:after="0" w:line="240" w:lineRule="auto"/>
        <w:ind w:left="284" w:firstLine="709"/>
        <w:jc w:val="both"/>
        <w:rPr>
          <w:rFonts w:ascii="Times New Roman" w:hAnsi="Times New Roman" w:cs="Times New Roman"/>
          <w:sz w:val="16"/>
          <w:szCs w:val="16"/>
        </w:rPr>
      </w:pP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lastRenderedPageBreak/>
        <w:t>По состоянию на 01.01.2021г. материально техническая база физической культуры и спорта в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 характеризуется следующими показателями:</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спортивные сооружения – всего 11.</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В том числе:</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плоскостные площадки, поля – 9;</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спортивные залы – 2.</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Общий уровень обеспеченности населения спортивными сооружениями составляет 50%.</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Общее состояние спортивных сооружений оценивается как «удовлетворительное».</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Сдерживающим фактором развития физической культуры и спорта является отсутствие единого подхода к организации управления этой сферой деятельности в муниципальных образованиях в Самарской области.</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В Администрации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 непосредственные функции по организации физической культуры  и спорта выполняет один штатный специалист.</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Таким образом, государственная  политика в сфере физической культуры и спорта рассматривается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Необходимо принимать более масштабные, адекватные решаемым проблемам меры, которые позволят к 2023 году обеспечить значительное улучшение здоровья граждан, уменьшить количество асоциальных проявлений, прежде всего среди подростков и молодежи.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Решение вышеназванных проблем наиболее эффективно может осуществляться с использованием программно-целевого метода. Программа носит комплексный характер и обеспечивает последовательное осуществление мер по развитию физической культуры и спорта в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етра Дубрава муниципального района Волжский Самарской области.</w:t>
      </w:r>
    </w:p>
    <w:p w:rsidR="00A4369C" w:rsidRPr="00E636C0" w:rsidRDefault="00A4369C" w:rsidP="00033B30">
      <w:pPr>
        <w:pStyle w:val="a6"/>
        <w:numPr>
          <w:ilvl w:val="0"/>
          <w:numId w:val="17"/>
        </w:numPr>
        <w:spacing w:after="0" w:line="240" w:lineRule="auto"/>
        <w:ind w:left="284" w:firstLine="0"/>
        <w:contextualSpacing w:val="0"/>
        <w:jc w:val="center"/>
        <w:rPr>
          <w:rFonts w:ascii="Times New Roman" w:hAnsi="Times New Roman" w:cs="Times New Roman"/>
          <w:b/>
          <w:sz w:val="16"/>
          <w:szCs w:val="16"/>
        </w:rPr>
      </w:pPr>
      <w:r w:rsidRPr="00A4369C">
        <w:rPr>
          <w:rFonts w:ascii="Times New Roman" w:hAnsi="Times New Roman" w:cs="Times New Roman"/>
          <w:b/>
          <w:sz w:val="16"/>
          <w:szCs w:val="16"/>
        </w:rPr>
        <w:t>Основная цель и з</w:t>
      </w:r>
      <w:r w:rsidR="00033B30">
        <w:rPr>
          <w:rFonts w:ascii="Times New Roman" w:hAnsi="Times New Roman" w:cs="Times New Roman"/>
          <w:b/>
          <w:sz w:val="16"/>
          <w:szCs w:val="16"/>
        </w:rPr>
        <w:t>адачи Программы,</w:t>
      </w:r>
      <w:r w:rsidRPr="00A4369C">
        <w:rPr>
          <w:rFonts w:ascii="Times New Roman" w:hAnsi="Times New Roman" w:cs="Times New Roman"/>
          <w:b/>
          <w:sz w:val="16"/>
          <w:szCs w:val="16"/>
        </w:rPr>
        <w:t xml:space="preserve"> сроки и этапы ее реализации</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Целью Программы является создание условий, обеспечивающих возможность для жителей г.п</w:t>
      </w:r>
      <w:proofErr w:type="gramStart"/>
      <w:r w:rsidRPr="00A4369C">
        <w:rPr>
          <w:rFonts w:ascii="Times New Roman" w:hAnsi="Times New Roman" w:cs="Times New Roman"/>
          <w:sz w:val="16"/>
          <w:szCs w:val="16"/>
        </w:rPr>
        <w:t>.П</w:t>
      </w:r>
      <w:proofErr w:type="gramEnd"/>
      <w:r w:rsidRPr="00A4369C">
        <w:rPr>
          <w:rFonts w:ascii="Times New Roman" w:hAnsi="Times New Roman" w:cs="Times New Roman"/>
          <w:sz w:val="16"/>
          <w:szCs w:val="16"/>
        </w:rPr>
        <w:t xml:space="preserve">етра Дубрава муниципального района Волжский Самарской области вести здоровый образ жизни. Систематически заниматься физической культурой и спортом, получать доступ </w:t>
      </w:r>
      <w:proofErr w:type="gramStart"/>
      <w:r w:rsidRPr="00A4369C">
        <w:rPr>
          <w:rFonts w:ascii="Times New Roman" w:hAnsi="Times New Roman" w:cs="Times New Roman"/>
          <w:sz w:val="16"/>
          <w:szCs w:val="16"/>
        </w:rPr>
        <w:t>к</w:t>
      </w:r>
      <w:proofErr w:type="gramEnd"/>
      <w:r w:rsidRPr="00A4369C">
        <w:rPr>
          <w:rFonts w:ascii="Times New Roman" w:hAnsi="Times New Roman" w:cs="Times New Roman"/>
          <w:sz w:val="16"/>
          <w:szCs w:val="16"/>
        </w:rPr>
        <w:t xml:space="preserve"> развитой спортивной инфраструктуры.</w:t>
      </w:r>
    </w:p>
    <w:p w:rsidR="00A4369C" w:rsidRPr="00A4369C" w:rsidRDefault="00A4369C" w:rsidP="00A4369C">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Достижение цели Программы обеспечивается за счет решения следующих задач:</w:t>
      </w:r>
    </w:p>
    <w:p w:rsidR="00A4369C" w:rsidRPr="00A4369C" w:rsidRDefault="00A4369C" w:rsidP="00E636C0">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модернизация системы физического воспитания различных категорий и групп населения, пропаганда физической культуры и спорта;</w:t>
      </w:r>
    </w:p>
    <w:p w:rsidR="00A4369C" w:rsidRPr="00A4369C" w:rsidRDefault="00A4369C" w:rsidP="00E636C0">
      <w:pPr>
        <w:spacing w:after="0" w:line="240" w:lineRule="auto"/>
        <w:ind w:left="284" w:firstLine="709"/>
        <w:jc w:val="both"/>
        <w:rPr>
          <w:rFonts w:ascii="Times New Roman" w:hAnsi="Times New Roman" w:cs="Times New Roman"/>
          <w:sz w:val="16"/>
          <w:szCs w:val="16"/>
        </w:rPr>
      </w:pPr>
      <w:r w:rsidRPr="00A4369C">
        <w:rPr>
          <w:rFonts w:ascii="Times New Roman" w:hAnsi="Times New Roman" w:cs="Times New Roman"/>
          <w:sz w:val="16"/>
          <w:szCs w:val="16"/>
        </w:rPr>
        <w:t>- совершенствование системы подготовки спортсменов высокого класса и спортивного резерва;</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развитие инфраструктуры сферы физической культуры и спорта;</w:t>
      </w:r>
    </w:p>
    <w:p w:rsid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 развитие организационно-управленческого, кадрового, научно - методического обеспечения </w:t>
      </w:r>
      <w:proofErr w:type="spellStart"/>
      <w:r w:rsidRPr="00A4369C">
        <w:rPr>
          <w:color w:val="000000"/>
          <w:sz w:val="16"/>
          <w:szCs w:val="16"/>
        </w:rPr>
        <w:t>физкультурно</w:t>
      </w:r>
      <w:proofErr w:type="spellEnd"/>
      <w:r w:rsidRPr="00A4369C">
        <w:rPr>
          <w:color w:val="000000"/>
          <w:sz w:val="16"/>
          <w:szCs w:val="16"/>
        </w:rPr>
        <w:t xml:space="preserve"> - спортивной деятельности;</w:t>
      </w:r>
    </w:p>
    <w:p w:rsidR="00305602" w:rsidRDefault="00305602" w:rsidP="00E636C0">
      <w:pPr>
        <w:pStyle w:val="a5"/>
        <w:spacing w:before="0" w:beforeAutospacing="0" w:after="0" w:afterAutospacing="0"/>
        <w:ind w:left="284" w:firstLine="709"/>
        <w:jc w:val="both"/>
        <w:rPr>
          <w:color w:val="000000"/>
          <w:sz w:val="16"/>
          <w:szCs w:val="16"/>
        </w:rPr>
      </w:pPr>
    </w:p>
    <w:p w:rsidR="00305602" w:rsidRDefault="00305602" w:rsidP="00E636C0">
      <w:pPr>
        <w:pStyle w:val="a5"/>
        <w:spacing w:before="0" w:beforeAutospacing="0" w:after="0" w:afterAutospacing="0"/>
        <w:ind w:left="284" w:firstLine="709"/>
        <w:jc w:val="both"/>
        <w:rPr>
          <w:color w:val="000000"/>
          <w:sz w:val="16"/>
          <w:szCs w:val="16"/>
        </w:rPr>
      </w:pPr>
    </w:p>
    <w:p w:rsidR="00305602" w:rsidRDefault="00305602" w:rsidP="00E636C0">
      <w:pPr>
        <w:pStyle w:val="a5"/>
        <w:spacing w:before="0" w:beforeAutospacing="0" w:after="0" w:afterAutospacing="0"/>
        <w:ind w:left="284" w:firstLine="709"/>
        <w:jc w:val="both"/>
        <w:rPr>
          <w:color w:val="000000"/>
          <w:sz w:val="16"/>
          <w:szCs w:val="16"/>
        </w:rPr>
      </w:pPr>
    </w:p>
    <w:p w:rsidR="00305602" w:rsidRPr="00A4369C" w:rsidRDefault="00305602" w:rsidP="00E636C0">
      <w:pPr>
        <w:pStyle w:val="a5"/>
        <w:spacing w:before="0" w:beforeAutospacing="0" w:after="0" w:afterAutospacing="0"/>
        <w:ind w:left="284" w:firstLine="709"/>
        <w:jc w:val="both"/>
        <w:rPr>
          <w:color w:val="000000"/>
          <w:sz w:val="16"/>
          <w:szCs w:val="16"/>
        </w:rPr>
      </w:pP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развитие и удовлетворение потребностей населения в занятиях физической культурой и спортом;</w:t>
      </w:r>
    </w:p>
    <w:p w:rsidR="00E636C0"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массовое приобщение различных слоев населения к регулярным занятиям физической культурой и спортом;</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широкая пропаганда роли занятий физической культурой и спортом;</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участие в государственных программах для подготовки физкультурных кадров для физического воспитания различных категорий населения;</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разработка и внедрение механизмов, позволяющих лицам с ослабленным здоровьем, лицам с ограниченными возможностями здоровья, инвалидам регулярно заниматься физической культурой и спортом;</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разработка и внедрение эффективной системы организации и проведении физкультурно-оздоровительных, спортивных мероприятий и соревнований;</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Программа не предполагает поэтапного выполнения мероприятий.</w:t>
      </w:r>
    </w:p>
    <w:p w:rsidR="00A4369C" w:rsidRPr="00A4369C" w:rsidRDefault="00A4369C" w:rsidP="00E636C0">
      <w:pPr>
        <w:pStyle w:val="a5"/>
        <w:numPr>
          <w:ilvl w:val="0"/>
          <w:numId w:val="17"/>
        </w:numPr>
        <w:spacing w:before="0" w:beforeAutospacing="0" w:after="0" w:afterAutospacing="0"/>
        <w:jc w:val="center"/>
        <w:rPr>
          <w:b/>
          <w:color w:val="000000"/>
          <w:sz w:val="16"/>
          <w:szCs w:val="16"/>
        </w:rPr>
      </w:pPr>
      <w:r w:rsidRPr="00A4369C">
        <w:rPr>
          <w:b/>
          <w:color w:val="000000"/>
          <w:sz w:val="16"/>
          <w:szCs w:val="16"/>
        </w:rPr>
        <w:t>Перечень программных мероприятий</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Перечень программных мероприятий, распределение расходных обязательств установлен Приложением №1 к Программе.</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В перечень программных мероприятий входят:</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 мероприятия, по оформлению правоустанавливающих документов, выполнению проектно-изыскательных работ, строительству, реконструкции, капитальному и текущему ремонту объектов физической культуры и спорта городского поселения Петра Дубрава муниципального района </w:t>
      </w:r>
      <w:proofErr w:type="gramStart"/>
      <w:r w:rsidRPr="00A4369C">
        <w:rPr>
          <w:color w:val="000000"/>
          <w:sz w:val="16"/>
          <w:szCs w:val="16"/>
        </w:rPr>
        <w:t>Волжский</w:t>
      </w:r>
      <w:proofErr w:type="gramEnd"/>
      <w:r w:rsidRPr="00A4369C">
        <w:rPr>
          <w:color w:val="000000"/>
          <w:sz w:val="16"/>
          <w:szCs w:val="16"/>
        </w:rPr>
        <w:t xml:space="preserve"> Самарской области.</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модернизация системы физического воспитания различных категорий и групп населения, пропаганда физической культуры и спорта;</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развитие инфраструктуры сферы физической культуры и спорта;</w:t>
      </w:r>
    </w:p>
    <w:p w:rsid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физкультурно-спортивная работа с населением;</w:t>
      </w:r>
    </w:p>
    <w:p w:rsidR="00550C71" w:rsidRDefault="00550C71" w:rsidP="00E636C0">
      <w:pPr>
        <w:pStyle w:val="a5"/>
        <w:spacing w:before="0" w:beforeAutospacing="0" w:after="0" w:afterAutospacing="0"/>
        <w:ind w:left="284" w:firstLine="709"/>
        <w:jc w:val="both"/>
        <w:rPr>
          <w:color w:val="000000"/>
          <w:sz w:val="16"/>
          <w:szCs w:val="16"/>
        </w:rPr>
      </w:pPr>
    </w:p>
    <w:p w:rsidR="00550C71" w:rsidRDefault="00550C71" w:rsidP="00E636C0">
      <w:pPr>
        <w:pStyle w:val="a5"/>
        <w:spacing w:before="0" w:beforeAutospacing="0" w:after="0" w:afterAutospacing="0"/>
        <w:ind w:left="284" w:firstLine="709"/>
        <w:jc w:val="both"/>
        <w:rPr>
          <w:color w:val="000000"/>
          <w:sz w:val="16"/>
          <w:szCs w:val="16"/>
        </w:rPr>
      </w:pPr>
    </w:p>
    <w:p w:rsidR="00550C71" w:rsidRPr="00A4369C" w:rsidRDefault="00550C71" w:rsidP="00E636C0">
      <w:pPr>
        <w:pStyle w:val="a5"/>
        <w:spacing w:before="0" w:beforeAutospacing="0" w:after="0" w:afterAutospacing="0"/>
        <w:ind w:left="284" w:firstLine="709"/>
        <w:jc w:val="both"/>
        <w:rPr>
          <w:color w:val="000000"/>
          <w:sz w:val="16"/>
          <w:szCs w:val="16"/>
        </w:rPr>
      </w:pP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развитие физкультурно-спортивной работы с детьми и молодежью</w:t>
      </w:r>
    </w:p>
    <w:p w:rsidR="00A4369C" w:rsidRPr="00A4369C" w:rsidRDefault="00A4369C" w:rsidP="00E636C0">
      <w:pPr>
        <w:pStyle w:val="a5"/>
        <w:spacing w:before="0" w:beforeAutospacing="0" w:after="0" w:afterAutospacing="0"/>
        <w:ind w:left="284"/>
        <w:jc w:val="center"/>
        <w:rPr>
          <w:b/>
          <w:color w:val="000000"/>
          <w:sz w:val="16"/>
          <w:szCs w:val="16"/>
        </w:rPr>
      </w:pPr>
      <w:r w:rsidRPr="00A4369C">
        <w:rPr>
          <w:b/>
          <w:color w:val="000000"/>
          <w:sz w:val="16"/>
          <w:szCs w:val="16"/>
        </w:rPr>
        <w:t>4. Обоснование ресурсного обеспечения Программы</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Программой предусматривается финансирование расходных обязательств городского поселения Петра Дубрава муниципального района Самарской области, инвесторов. Указанные в Программе объёмы финансирования отдельных мероприятий являются предполагаемыми. </w:t>
      </w:r>
      <w:proofErr w:type="gramStart"/>
      <w:r w:rsidRPr="00A4369C">
        <w:rPr>
          <w:color w:val="000000"/>
          <w:sz w:val="16"/>
          <w:szCs w:val="16"/>
        </w:rPr>
        <w:t>Объёмы ассигнований подлежат уточнению, исходя из возможностей бюджета городского поселения Петра Дубрава муниципального района Волжский Самарской области на соответствующий финансовый год.</w:t>
      </w:r>
      <w:proofErr w:type="gramEnd"/>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Объем финансирования мероприятий Программы за счет средств местного бюджета составляет 100 000 рублей.</w:t>
      </w:r>
    </w:p>
    <w:p w:rsidR="00A4369C" w:rsidRPr="00A4369C" w:rsidRDefault="00A4369C" w:rsidP="00E636C0">
      <w:pPr>
        <w:pStyle w:val="a5"/>
        <w:spacing w:before="0" w:beforeAutospacing="0" w:after="0" w:afterAutospacing="0"/>
        <w:ind w:left="284"/>
        <w:jc w:val="center"/>
        <w:rPr>
          <w:b/>
          <w:color w:val="000000"/>
          <w:sz w:val="16"/>
          <w:szCs w:val="16"/>
        </w:rPr>
      </w:pPr>
      <w:r w:rsidRPr="00A4369C">
        <w:rPr>
          <w:b/>
          <w:color w:val="000000"/>
          <w:sz w:val="16"/>
          <w:szCs w:val="16"/>
        </w:rPr>
        <w:t>5. Механизм реализации Программы</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Функции муниципального заказчика Программы выполняет Администрация городского поселения Петра Дубрава муниципального района </w:t>
      </w:r>
      <w:proofErr w:type="gramStart"/>
      <w:r w:rsidRPr="00A4369C">
        <w:rPr>
          <w:color w:val="000000"/>
          <w:sz w:val="16"/>
          <w:szCs w:val="16"/>
        </w:rPr>
        <w:t>Волжский</w:t>
      </w:r>
      <w:proofErr w:type="gramEnd"/>
      <w:r w:rsidRPr="00A4369C">
        <w:rPr>
          <w:color w:val="000000"/>
          <w:sz w:val="16"/>
          <w:szCs w:val="16"/>
        </w:rPr>
        <w:t xml:space="preserve"> Самарской области.</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Администрация городского поселения Петра Дубрава муниципального района </w:t>
      </w:r>
      <w:proofErr w:type="gramStart"/>
      <w:r w:rsidRPr="00A4369C">
        <w:rPr>
          <w:color w:val="000000"/>
          <w:sz w:val="16"/>
          <w:szCs w:val="16"/>
        </w:rPr>
        <w:t>Волжский</w:t>
      </w:r>
      <w:proofErr w:type="gramEnd"/>
      <w:r w:rsidRPr="00A4369C">
        <w:rPr>
          <w:color w:val="000000"/>
          <w:sz w:val="16"/>
          <w:szCs w:val="16"/>
        </w:rPr>
        <w:t xml:space="preserve"> Самарской области вправе привлекать для выполнения работ специализированные организации в порядке, установленном законодательством.</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xml:space="preserve">Общее руководство за реализацией мероприятий Программы осуществляет Глава городского поселения Петра Дубрава муниципального района </w:t>
      </w:r>
      <w:proofErr w:type="gramStart"/>
      <w:r w:rsidRPr="00A4369C">
        <w:rPr>
          <w:color w:val="000000"/>
          <w:sz w:val="16"/>
          <w:szCs w:val="16"/>
        </w:rPr>
        <w:t>Волжский</w:t>
      </w:r>
      <w:proofErr w:type="gramEnd"/>
      <w:r w:rsidRPr="00A4369C">
        <w:rPr>
          <w:color w:val="000000"/>
          <w:sz w:val="16"/>
          <w:szCs w:val="16"/>
        </w:rPr>
        <w:t xml:space="preserve"> Самарской области.</w:t>
      </w:r>
    </w:p>
    <w:p w:rsidR="00A4369C" w:rsidRPr="00A4369C" w:rsidRDefault="00A4369C" w:rsidP="00E636C0">
      <w:pPr>
        <w:pStyle w:val="a5"/>
        <w:spacing w:before="0" w:beforeAutospacing="0" w:after="0" w:afterAutospacing="0"/>
        <w:ind w:left="284" w:firstLine="709"/>
        <w:jc w:val="both"/>
        <w:rPr>
          <w:color w:val="000000"/>
          <w:sz w:val="16"/>
          <w:szCs w:val="16"/>
        </w:rPr>
      </w:pPr>
      <w:proofErr w:type="gramStart"/>
      <w:r w:rsidRPr="00A4369C">
        <w:rPr>
          <w:color w:val="000000"/>
          <w:sz w:val="16"/>
          <w:szCs w:val="16"/>
        </w:rPr>
        <w:t>Контроль за</w:t>
      </w:r>
      <w:proofErr w:type="gramEnd"/>
      <w:r w:rsidRPr="00A4369C">
        <w:rPr>
          <w:color w:val="000000"/>
          <w:sz w:val="16"/>
          <w:szCs w:val="16"/>
        </w:rPr>
        <w:t xml:space="preserve"> целевым использованием выделенных бюджетных средств осуществляет Глава городского поселения Петра Дубрава муниципального района Волжский Самарской области.</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Важными элементами механизма реализации программы являются планирование, мониторинг, уточнение и корректировка целевых показателей Программы. В связи с  этим ход реализации Программы ежегодно оценивается на основе результативности мероприятий Программы и достижения целевых индикаторов.</w:t>
      </w:r>
    </w:p>
    <w:p w:rsidR="00A4369C" w:rsidRPr="00A4369C" w:rsidRDefault="00A4369C" w:rsidP="00E636C0">
      <w:pPr>
        <w:pStyle w:val="a5"/>
        <w:spacing w:before="0" w:beforeAutospacing="0" w:after="0" w:afterAutospacing="0"/>
        <w:ind w:left="284" w:firstLine="709"/>
        <w:jc w:val="center"/>
        <w:rPr>
          <w:b/>
          <w:color w:val="000000"/>
          <w:sz w:val="16"/>
          <w:szCs w:val="16"/>
        </w:rPr>
      </w:pPr>
      <w:r w:rsidRPr="00A4369C">
        <w:rPr>
          <w:b/>
          <w:color w:val="000000"/>
          <w:sz w:val="16"/>
          <w:szCs w:val="16"/>
        </w:rPr>
        <w:lastRenderedPageBreak/>
        <w:t xml:space="preserve">6. Оценка социально-экономической эффективности                                                    </w:t>
      </w:r>
      <w:r>
        <w:rPr>
          <w:b/>
          <w:color w:val="000000"/>
          <w:sz w:val="16"/>
          <w:szCs w:val="16"/>
        </w:rPr>
        <w:t xml:space="preserve">                     </w:t>
      </w:r>
      <w:proofErr w:type="spellStart"/>
      <w:r>
        <w:rPr>
          <w:b/>
          <w:color w:val="000000"/>
          <w:sz w:val="16"/>
          <w:szCs w:val="16"/>
        </w:rPr>
        <w:t>реализации</w:t>
      </w:r>
      <w:r w:rsidRPr="00A4369C">
        <w:rPr>
          <w:b/>
          <w:color w:val="000000"/>
          <w:sz w:val="16"/>
          <w:szCs w:val="16"/>
        </w:rPr>
        <w:t>Программы</w:t>
      </w:r>
      <w:proofErr w:type="spellEnd"/>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Отсроченный эффект от реализации Программы носит социальный характер и стоит в изменении отношения граждан к своему здоровью, физической культуре и спорту. Реализация Программы будет способствовать увеличению доли жителей Самарской области, систематически занимающихся физической культурой и спортом, формированию спортивного резерва и подготовке спортсменов высокого уровня.</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Основной экономический эффект от реализации Программы выразится в сокращении расходов государства на оказание медицинской помощи и выплат у  пособий по временной нетрудоспособности вследствие снижения среднего числа дней временной нетрудоспособности по всем причинам, а также в предотвращении экономического ущерба из-за недопроизводства валового внутреннего продукта, связанного с заболеваемостью, инвалидностью и смертностью населения.</w:t>
      </w:r>
    </w:p>
    <w:p w:rsid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Ожидаемые результаты реализации Программы:</w:t>
      </w:r>
    </w:p>
    <w:p w:rsidR="00284713" w:rsidRDefault="00284713" w:rsidP="00E636C0">
      <w:pPr>
        <w:pStyle w:val="a5"/>
        <w:spacing w:before="0" w:beforeAutospacing="0" w:after="0" w:afterAutospacing="0"/>
        <w:ind w:left="284" w:firstLine="709"/>
        <w:jc w:val="both"/>
        <w:rPr>
          <w:color w:val="000000"/>
          <w:sz w:val="16"/>
          <w:szCs w:val="16"/>
        </w:rPr>
      </w:pPr>
    </w:p>
    <w:p w:rsidR="00284713" w:rsidRPr="00A4369C" w:rsidRDefault="00284713" w:rsidP="00284713">
      <w:pPr>
        <w:pStyle w:val="a5"/>
        <w:spacing w:before="0" w:beforeAutospacing="0" w:after="0" w:afterAutospacing="0"/>
        <w:ind w:left="426" w:firstLine="709"/>
        <w:jc w:val="both"/>
        <w:rPr>
          <w:color w:val="000000"/>
          <w:sz w:val="16"/>
          <w:szCs w:val="16"/>
        </w:rPr>
      </w:pP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рост удельного веса населения г.п</w:t>
      </w:r>
      <w:proofErr w:type="gramStart"/>
      <w:r w:rsidRPr="00A4369C">
        <w:rPr>
          <w:color w:val="000000"/>
          <w:sz w:val="16"/>
          <w:szCs w:val="16"/>
        </w:rPr>
        <w:t>.П</w:t>
      </w:r>
      <w:proofErr w:type="gramEnd"/>
      <w:r w:rsidRPr="00A4369C">
        <w:rPr>
          <w:color w:val="000000"/>
          <w:sz w:val="16"/>
          <w:szCs w:val="16"/>
        </w:rPr>
        <w:t>етра Дубрава муниципального района Волжский Самарской области, систематически занимающегося физической культурой и спортом;</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увеличение доли учащихся и студентов, систематически занимающихся физической культурой и спортом, в общей численности учащихся и студентов;</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увеличение доли лиц с ограниченными возможностями здоровья и инвалидов, систематически занимающихся я физической культурой и спортом, в общей численности лиц с ограниченными возможностями здоровья и инвалидов;</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увеличение единовременной пропускной способности спортивных сооружений;</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увеличение доли учащихся, занимающихся в спортивных школах, в общей численности учащихся;</w:t>
      </w:r>
    </w:p>
    <w:p w:rsidR="00A4369C" w:rsidRPr="00A4369C" w:rsidRDefault="00A4369C" w:rsidP="00E636C0">
      <w:pPr>
        <w:pStyle w:val="a5"/>
        <w:spacing w:before="0" w:beforeAutospacing="0" w:after="0" w:afterAutospacing="0"/>
        <w:ind w:left="284" w:firstLine="709"/>
        <w:jc w:val="both"/>
        <w:rPr>
          <w:color w:val="000000"/>
          <w:sz w:val="16"/>
          <w:szCs w:val="16"/>
        </w:rPr>
      </w:pPr>
      <w:r w:rsidRPr="00A4369C">
        <w:rPr>
          <w:color w:val="000000"/>
          <w:sz w:val="16"/>
          <w:szCs w:val="16"/>
        </w:rPr>
        <w:t>- увеличение количества подготовленных спортсменов Самарской области – членов сборных команд Российской Федерации.</w:t>
      </w:r>
    </w:p>
    <w:p w:rsidR="00A4369C" w:rsidRPr="00A4369C" w:rsidRDefault="00A4369C" w:rsidP="00A4369C">
      <w:pPr>
        <w:spacing w:after="0" w:line="240" w:lineRule="auto"/>
        <w:jc w:val="right"/>
        <w:rPr>
          <w:rFonts w:ascii="Times New Roman" w:hAnsi="Times New Roman" w:cs="Times New Roman"/>
          <w:color w:val="000000"/>
          <w:sz w:val="16"/>
          <w:szCs w:val="16"/>
        </w:rPr>
      </w:pPr>
      <w:r w:rsidRPr="00A4369C">
        <w:rPr>
          <w:rFonts w:ascii="Times New Roman" w:hAnsi="Times New Roman" w:cs="Times New Roman"/>
          <w:color w:val="000000"/>
          <w:sz w:val="16"/>
          <w:szCs w:val="16"/>
        </w:rPr>
        <w:t>Приложение №1 к Программе</w:t>
      </w:r>
    </w:p>
    <w:p w:rsidR="00A4369C" w:rsidRPr="00A4369C" w:rsidRDefault="00A4369C" w:rsidP="00A4369C">
      <w:pPr>
        <w:spacing w:after="0" w:line="240" w:lineRule="auto"/>
        <w:rPr>
          <w:rFonts w:ascii="Times New Roman" w:hAnsi="Times New Roman" w:cs="Times New Roman"/>
          <w:sz w:val="16"/>
          <w:szCs w:val="16"/>
        </w:rPr>
      </w:pPr>
    </w:p>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Мероприятия муниципальной программы</w:t>
      </w:r>
    </w:p>
    <w:p w:rsidR="00A4369C" w:rsidRPr="00A4369C" w:rsidRDefault="00A4369C" w:rsidP="00284713">
      <w:pPr>
        <w:spacing w:after="0" w:line="240" w:lineRule="auto"/>
        <w:ind w:left="142" w:hanging="142"/>
        <w:jc w:val="center"/>
        <w:rPr>
          <w:rFonts w:ascii="Times New Roman" w:hAnsi="Times New Roman" w:cs="Times New Roman"/>
          <w:b/>
          <w:sz w:val="16"/>
          <w:szCs w:val="16"/>
        </w:rPr>
      </w:pPr>
      <w:r w:rsidRPr="00A4369C">
        <w:rPr>
          <w:rFonts w:ascii="Times New Roman" w:hAnsi="Times New Roman" w:cs="Times New Roman"/>
          <w:b/>
          <w:sz w:val="16"/>
          <w:szCs w:val="16"/>
        </w:rPr>
        <w:t xml:space="preserve">«Развитие физической культуры и спорта </w:t>
      </w:r>
    </w:p>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в городском поселении Петра Дубрава»</w:t>
      </w:r>
    </w:p>
    <w:p w:rsid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на 2021- 2023годы</w:t>
      </w: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Default="002C1DD4" w:rsidP="00A4369C">
      <w:pPr>
        <w:spacing w:after="0" w:line="240" w:lineRule="auto"/>
        <w:jc w:val="center"/>
        <w:rPr>
          <w:rFonts w:ascii="Times New Roman" w:hAnsi="Times New Roman" w:cs="Times New Roman"/>
          <w:b/>
          <w:sz w:val="16"/>
          <w:szCs w:val="16"/>
        </w:rPr>
      </w:pPr>
    </w:p>
    <w:p w:rsidR="002C1DD4" w:rsidRPr="00A4369C" w:rsidRDefault="002C1DD4" w:rsidP="00A4369C">
      <w:pPr>
        <w:spacing w:after="0" w:line="240" w:lineRule="auto"/>
        <w:jc w:val="center"/>
        <w:rPr>
          <w:rFonts w:ascii="Times New Roman" w:hAnsi="Times New Roman" w:cs="Times New Roman"/>
          <w:b/>
          <w:sz w:val="16"/>
          <w:szCs w:val="16"/>
        </w:rPr>
      </w:pPr>
    </w:p>
    <w:tbl>
      <w:tblPr>
        <w:tblpPr w:leftFromText="180" w:rightFromText="180" w:vertAnchor="text" w:horzAnchor="margin" w:tblpX="-670" w:tblpY="6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819"/>
        <w:gridCol w:w="1559"/>
        <w:gridCol w:w="1418"/>
        <w:gridCol w:w="1559"/>
      </w:tblGrid>
      <w:tr w:rsidR="00A4369C" w:rsidRPr="00A4369C" w:rsidTr="00A4369C">
        <w:trPr>
          <w:trHeight w:val="498"/>
          <w:tblHeader/>
        </w:trPr>
        <w:tc>
          <w:tcPr>
            <w:tcW w:w="534" w:type="dxa"/>
            <w:vMerge w:val="restart"/>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w:t>
            </w:r>
          </w:p>
        </w:tc>
        <w:tc>
          <w:tcPr>
            <w:tcW w:w="4819" w:type="dxa"/>
            <w:vMerge w:val="restart"/>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Наименование мероприятия</w:t>
            </w:r>
          </w:p>
        </w:tc>
        <w:tc>
          <w:tcPr>
            <w:tcW w:w="4536" w:type="dxa"/>
            <w:gridSpan w:val="3"/>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Ресурсное  обеспечение, тыс. руб.</w:t>
            </w:r>
          </w:p>
        </w:tc>
      </w:tr>
      <w:tr w:rsidR="00A4369C" w:rsidRPr="00A4369C" w:rsidTr="00A4369C">
        <w:trPr>
          <w:trHeight w:val="548"/>
          <w:tblHeader/>
        </w:trPr>
        <w:tc>
          <w:tcPr>
            <w:tcW w:w="534" w:type="dxa"/>
            <w:vMerge/>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p>
        </w:tc>
        <w:tc>
          <w:tcPr>
            <w:tcW w:w="4819" w:type="dxa"/>
            <w:vMerge/>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2021г.</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2022 г.</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2023г.</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Приобретение спортивного инвентаря</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20,00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20,00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20,00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Соревнования по шашкам</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3</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Футбол</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4</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Волейбол среди мужских и женских команд поселения</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День физкультурника</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15,00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6</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Соревнования по хоккею</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5,00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7</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Организация и проведение по месту жительства мероприятий, способствующих развитию физической культуры и спорта</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25,00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25,00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25,00</w:t>
            </w:r>
          </w:p>
        </w:tc>
      </w:tr>
      <w:tr w:rsidR="00A4369C" w:rsidRPr="00A4369C" w:rsidTr="00A4369C">
        <w:trPr>
          <w:trHeight w:val="281"/>
        </w:trPr>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8</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Выездные спортивные мероприятия</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10,00</w:t>
            </w:r>
          </w:p>
        </w:tc>
        <w:tc>
          <w:tcPr>
            <w:tcW w:w="1418"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10,00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10,00</w:t>
            </w:r>
          </w:p>
        </w:tc>
      </w:tr>
      <w:tr w:rsidR="00A4369C" w:rsidRPr="00A4369C" w:rsidTr="00A4369C">
        <w:tc>
          <w:tcPr>
            <w:tcW w:w="534"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sz w:val="16"/>
                <w:szCs w:val="16"/>
              </w:rPr>
            </w:pPr>
            <w:r w:rsidRPr="00A4369C">
              <w:rPr>
                <w:rFonts w:ascii="Times New Roman" w:hAnsi="Times New Roman" w:cs="Times New Roman"/>
                <w:sz w:val="16"/>
                <w:szCs w:val="16"/>
              </w:rPr>
              <w:t>9</w:t>
            </w:r>
          </w:p>
        </w:tc>
        <w:tc>
          <w:tcPr>
            <w:tcW w:w="481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Итого по Программе</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100,00</w:t>
            </w:r>
          </w:p>
        </w:tc>
        <w:tc>
          <w:tcPr>
            <w:tcW w:w="1418" w:type="dxa"/>
            <w:shd w:val="clear" w:color="auto" w:fill="auto"/>
            <w:vAlign w:val="center"/>
          </w:tcPr>
          <w:p w:rsidR="00A4369C" w:rsidRPr="00A4369C" w:rsidRDefault="00A4369C" w:rsidP="00A4369C">
            <w:pPr>
              <w:spacing w:after="0" w:line="240" w:lineRule="auto"/>
              <w:rPr>
                <w:rFonts w:ascii="Times New Roman" w:hAnsi="Times New Roman" w:cs="Times New Roman"/>
                <w:b/>
                <w:sz w:val="16"/>
                <w:szCs w:val="16"/>
              </w:rPr>
            </w:pPr>
            <w:r w:rsidRPr="00A4369C">
              <w:rPr>
                <w:rFonts w:ascii="Times New Roman" w:hAnsi="Times New Roman" w:cs="Times New Roman"/>
                <w:b/>
                <w:sz w:val="16"/>
                <w:szCs w:val="16"/>
              </w:rPr>
              <w:t>100,00</w:t>
            </w:r>
          </w:p>
        </w:tc>
        <w:tc>
          <w:tcPr>
            <w:tcW w:w="1559" w:type="dxa"/>
            <w:shd w:val="clear" w:color="auto" w:fill="auto"/>
            <w:vAlign w:val="center"/>
          </w:tcPr>
          <w:p w:rsidR="00A4369C" w:rsidRPr="00A4369C" w:rsidRDefault="00A4369C" w:rsidP="00A4369C">
            <w:pPr>
              <w:spacing w:after="0" w:line="240" w:lineRule="auto"/>
              <w:jc w:val="center"/>
              <w:rPr>
                <w:rFonts w:ascii="Times New Roman" w:hAnsi="Times New Roman" w:cs="Times New Roman"/>
                <w:b/>
                <w:sz w:val="16"/>
                <w:szCs w:val="16"/>
              </w:rPr>
            </w:pPr>
            <w:r w:rsidRPr="00A4369C">
              <w:rPr>
                <w:rFonts w:ascii="Times New Roman" w:hAnsi="Times New Roman" w:cs="Times New Roman"/>
                <w:b/>
                <w:sz w:val="16"/>
                <w:szCs w:val="16"/>
              </w:rPr>
              <w:t>100,00</w:t>
            </w:r>
          </w:p>
        </w:tc>
      </w:tr>
    </w:tbl>
    <w:p w:rsidR="00EE5FC9" w:rsidRPr="00A4369C" w:rsidRDefault="00EE5FC9" w:rsidP="00A4369C">
      <w:pPr>
        <w:spacing w:after="0"/>
        <w:rPr>
          <w:sz w:val="16"/>
          <w:szCs w:val="16"/>
        </w:rPr>
      </w:pPr>
    </w:p>
    <w:p w:rsidR="00EE5FC9" w:rsidRPr="00EE5FC9" w:rsidRDefault="00EE5FC9" w:rsidP="00FE0DF6">
      <w:pPr>
        <w:shd w:val="clear" w:color="auto" w:fill="FFFFFF"/>
        <w:spacing w:after="0" w:line="240" w:lineRule="auto"/>
        <w:jc w:val="center"/>
        <w:outlineLvl w:val="0"/>
        <w:rPr>
          <w:rFonts w:ascii="Times New Roman" w:eastAsia="Times New Roman" w:hAnsi="Times New Roman" w:cs="Times New Roman"/>
          <w:b/>
          <w:bCs/>
          <w:kern w:val="36"/>
          <w:sz w:val="16"/>
          <w:szCs w:val="16"/>
        </w:rPr>
      </w:pPr>
      <w:r w:rsidRPr="00EE5FC9">
        <w:rPr>
          <w:rFonts w:ascii="Times New Roman" w:eastAsia="Times New Roman" w:hAnsi="Times New Roman" w:cs="Times New Roman"/>
          <w:b/>
          <w:bCs/>
          <w:kern w:val="36"/>
          <w:sz w:val="16"/>
          <w:szCs w:val="16"/>
        </w:rPr>
        <w:t>Информационное сообщение о приеме заявлений</w:t>
      </w:r>
    </w:p>
    <w:p w:rsidR="00EE5FC9" w:rsidRPr="00EE5FC9" w:rsidRDefault="00EE5FC9" w:rsidP="00FE0DF6">
      <w:pPr>
        <w:shd w:val="clear" w:color="auto" w:fill="FFFFFF"/>
        <w:spacing w:after="0" w:line="240" w:lineRule="auto"/>
        <w:jc w:val="center"/>
        <w:outlineLvl w:val="0"/>
        <w:rPr>
          <w:rFonts w:ascii="Times New Roman" w:eastAsia="Times New Roman" w:hAnsi="Times New Roman" w:cs="Times New Roman"/>
          <w:b/>
          <w:bCs/>
          <w:kern w:val="36"/>
          <w:sz w:val="16"/>
          <w:szCs w:val="16"/>
        </w:rPr>
      </w:pPr>
      <w:r w:rsidRPr="00EE5FC9">
        <w:rPr>
          <w:rFonts w:ascii="Times New Roman" w:eastAsia="Times New Roman" w:hAnsi="Times New Roman" w:cs="Times New Roman"/>
          <w:b/>
          <w:bCs/>
          <w:kern w:val="36"/>
          <w:sz w:val="16"/>
          <w:szCs w:val="16"/>
        </w:rPr>
        <w:t>на оказание мер государственной поддержки</w:t>
      </w:r>
    </w:p>
    <w:p w:rsidR="00EE5FC9" w:rsidRPr="00EE5FC9" w:rsidRDefault="00EE5FC9" w:rsidP="00FE0DF6">
      <w:pPr>
        <w:shd w:val="clear" w:color="auto" w:fill="FFFFFF"/>
        <w:spacing w:after="0" w:line="240" w:lineRule="auto"/>
        <w:jc w:val="center"/>
        <w:outlineLvl w:val="0"/>
        <w:rPr>
          <w:rFonts w:ascii="Times New Roman" w:eastAsia="Times New Roman" w:hAnsi="Times New Roman" w:cs="Times New Roman"/>
          <w:b/>
          <w:bCs/>
          <w:kern w:val="36"/>
          <w:sz w:val="16"/>
          <w:szCs w:val="16"/>
        </w:rPr>
      </w:pPr>
    </w:p>
    <w:p w:rsidR="00EE5FC9" w:rsidRPr="00EE5FC9" w:rsidRDefault="00EE5FC9" w:rsidP="00FE0DF6">
      <w:pPr>
        <w:shd w:val="clear" w:color="auto" w:fill="FFFFFF"/>
        <w:spacing w:after="0" w:line="240" w:lineRule="auto"/>
        <w:ind w:firstLine="709"/>
        <w:jc w:val="center"/>
        <w:rPr>
          <w:rFonts w:ascii="Times New Roman" w:eastAsia="Times New Roman" w:hAnsi="Times New Roman" w:cs="Times New Roman"/>
          <w:sz w:val="16"/>
          <w:szCs w:val="16"/>
        </w:rPr>
      </w:pPr>
      <w:r w:rsidRPr="00EE5FC9">
        <w:rPr>
          <w:rFonts w:ascii="Times New Roman" w:eastAsia="Times New Roman" w:hAnsi="Times New Roman" w:cs="Times New Roman"/>
          <w:sz w:val="16"/>
          <w:szCs w:val="16"/>
        </w:rPr>
        <w:t>Министерство строительства Самарской области в соответствии с постановлением Правительства Самарской области от 13.12.2019 № 927 и приказом министерства строительства Самарской области от 30.09.2020 № 164-п информирует о начале приема заявлений от граждан – участников долевого строительства на оказание мер государственной поддержки  следующих проблемных объектов:</w:t>
      </w:r>
    </w:p>
    <w:p w:rsidR="00EE5FC9" w:rsidRPr="00EE5FC9" w:rsidRDefault="00EE5FC9" w:rsidP="00FE0DF6">
      <w:pPr>
        <w:shd w:val="clear" w:color="auto" w:fill="FFFFFF"/>
        <w:spacing w:after="0" w:line="240" w:lineRule="auto"/>
        <w:ind w:firstLine="709"/>
        <w:jc w:val="center"/>
        <w:rPr>
          <w:rFonts w:ascii="Times New Roman" w:eastAsia="Times New Roman" w:hAnsi="Times New Roman" w:cs="Times New Roman"/>
          <w:b/>
          <w:bCs/>
          <w:sz w:val="16"/>
          <w:szCs w:val="16"/>
        </w:rPr>
      </w:pPr>
    </w:p>
    <w:p w:rsidR="00EE5FC9" w:rsidRPr="00EE5FC9" w:rsidRDefault="00EE5FC9" w:rsidP="00FE0DF6">
      <w:pPr>
        <w:shd w:val="clear" w:color="auto" w:fill="FFFFFF"/>
        <w:spacing w:after="0" w:line="240" w:lineRule="auto"/>
        <w:ind w:firstLine="709"/>
        <w:jc w:val="center"/>
        <w:rPr>
          <w:rFonts w:ascii="Times New Roman" w:eastAsia="Times New Roman" w:hAnsi="Times New Roman" w:cs="Times New Roman"/>
          <w:sz w:val="16"/>
          <w:szCs w:val="16"/>
        </w:rPr>
      </w:pPr>
      <w:proofErr w:type="gramStart"/>
      <w:r w:rsidRPr="00EE5FC9">
        <w:rPr>
          <w:rFonts w:ascii="Times New Roman" w:eastAsia="Times New Roman" w:hAnsi="Times New Roman" w:cs="Times New Roman"/>
          <w:b/>
          <w:bCs/>
          <w:sz w:val="16"/>
          <w:szCs w:val="16"/>
        </w:rPr>
        <w:t>Самарская область, Волжский район, п. Петра Дубрава, ул. Южная, д. 8а,</w:t>
      </w:r>
      <w:r w:rsidRPr="00EE5FC9">
        <w:rPr>
          <w:rFonts w:ascii="Times New Roman" w:eastAsia="Times New Roman" w:hAnsi="Times New Roman" w:cs="Times New Roman"/>
          <w:sz w:val="16"/>
          <w:szCs w:val="16"/>
        </w:rPr>
        <w:t xml:space="preserve"> застройщик  ООО «Зевс», ООО «</w:t>
      </w:r>
      <w:proofErr w:type="spellStart"/>
      <w:r w:rsidRPr="00EE5FC9">
        <w:rPr>
          <w:rFonts w:ascii="Times New Roman" w:eastAsia="Times New Roman" w:hAnsi="Times New Roman" w:cs="Times New Roman"/>
          <w:sz w:val="16"/>
          <w:szCs w:val="16"/>
        </w:rPr>
        <w:t>Монтек</w:t>
      </w:r>
      <w:proofErr w:type="spellEnd"/>
      <w:r w:rsidRPr="00EE5FC9">
        <w:rPr>
          <w:rFonts w:ascii="Times New Roman" w:eastAsia="Times New Roman" w:hAnsi="Times New Roman" w:cs="Times New Roman"/>
          <w:sz w:val="16"/>
          <w:szCs w:val="16"/>
        </w:rPr>
        <w:t>».</w:t>
      </w:r>
      <w:proofErr w:type="gramEnd"/>
    </w:p>
    <w:p w:rsidR="00EE5FC9" w:rsidRPr="00EE5FC9" w:rsidRDefault="00EE5FC9" w:rsidP="00FE0DF6">
      <w:pPr>
        <w:pStyle w:val="a6"/>
        <w:spacing w:after="0" w:line="240" w:lineRule="auto"/>
        <w:ind w:left="0" w:firstLine="709"/>
        <w:jc w:val="center"/>
        <w:rPr>
          <w:rFonts w:ascii="Times New Roman" w:hAnsi="Times New Roman" w:cs="Times New Roman"/>
          <w:sz w:val="16"/>
          <w:szCs w:val="16"/>
        </w:rPr>
      </w:pPr>
      <w:r w:rsidRPr="00EE5FC9">
        <w:rPr>
          <w:rFonts w:ascii="Times New Roman" w:hAnsi="Times New Roman" w:cs="Times New Roman"/>
          <w:sz w:val="16"/>
          <w:szCs w:val="16"/>
        </w:rPr>
        <w:t xml:space="preserve">Приказом </w:t>
      </w:r>
      <w:proofErr w:type="spellStart"/>
      <w:r w:rsidRPr="00EE5FC9">
        <w:rPr>
          <w:rFonts w:ascii="Times New Roman" w:hAnsi="Times New Roman" w:cs="Times New Roman"/>
          <w:sz w:val="16"/>
          <w:szCs w:val="16"/>
        </w:rPr>
        <w:t>министерствастроительства</w:t>
      </w:r>
      <w:proofErr w:type="spellEnd"/>
      <w:r w:rsidRPr="00EE5FC9">
        <w:rPr>
          <w:rFonts w:ascii="Times New Roman" w:hAnsi="Times New Roman" w:cs="Times New Roman"/>
          <w:sz w:val="16"/>
          <w:szCs w:val="16"/>
        </w:rPr>
        <w:t xml:space="preserve"> Самарской </w:t>
      </w:r>
      <w:proofErr w:type="spellStart"/>
      <w:r w:rsidRPr="00EE5FC9">
        <w:rPr>
          <w:rFonts w:ascii="Times New Roman" w:hAnsi="Times New Roman" w:cs="Times New Roman"/>
          <w:sz w:val="16"/>
          <w:szCs w:val="16"/>
        </w:rPr>
        <w:t>области№</w:t>
      </w:r>
      <w:proofErr w:type="spellEnd"/>
      <w:r w:rsidRPr="00EE5FC9">
        <w:rPr>
          <w:rFonts w:ascii="Times New Roman" w:hAnsi="Times New Roman" w:cs="Times New Roman"/>
          <w:sz w:val="16"/>
          <w:szCs w:val="16"/>
        </w:rPr>
        <w:t xml:space="preserve"> 164-П от 30.09.2020 завершение строительства дома № 8а признано нецелесообразным.</w:t>
      </w:r>
    </w:p>
    <w:p w:rsidR="00EE5FC9" w:rsidRPr="00EE5FC9" w:rsidRDefault="00EE5FC9" w:rsidP="00FE0DF6">
      <w:pPr>
        <w:shd w:val="clear" w:color="auto" w:fill="FFFFFF"/>
        <w:spacing w:after="0" w:line="240" w:lineRule="auto"/>
        <w:ind w:firstLine="709"/>
        <w:jc w:val="center"/>
        <w:rPr>
          <w:rFonts w:ascii="Times New Roman" w:eastAsia="Times New Roman" w:hAnsi="Times New Roman" w:cs="Times New Roman"/>
          <w:sz w:val="16"/>
          <w:szCs w:val="16"/>
        </w:rPr>
      </w:pPr>
    </w:p>
    <w:p w:rsidR="00EE5FC9" w:rsidRPr="00EE5FC9" w:rsidRDefault="00EE5FC9" w:rsidP="00FE0DF6">
      <w:pPr>
        <w:shd w:val="clear" w:color="auto" w:fill="FFFFFF"/>
        <w:spacing w:after="0" w:line="240" w:lineRule="auto"/>
        <w:ind w:firstLine="709"/>
        <w:jc w:val="center"/>
        <w:rPr>
          <w:rFonts w:ascii="Times New Roman" w:eastAsia="Times New Roman" w:hAnsi="Times New Roman" w:cs="Times New Roman"/>
          <w:sz w:val="16"/>
          <w:szCs w:val="16"/>
        </w:rPr>
      </w:pPr>
      <w:proofErr w:type="gramStart"/>
      <w:r w:rsidRPr="00EE5FC9">
        <w:rPr>
          <w:rStyle w:val="ac"/>
          <w:rFonts w:ascii="Times New Roman" w:hAnsi="Times New Roman"/>
          <w:sz w:val="16"/>
          <w:szCs w:val="16"/>
        </w:rPr>
        <w:t>Самарская область, Волжский район, п. Петра Дубрава, ул. Южная, д. 2,</w:t>
      </w:r>
      <w:r w:rsidRPr="00EE5FC9">
        <w:rPr>
          <w:rFonts w:ascii="Times New Roman" w:hAnsi="Times New Roman" w:cs="Times New Roman"/>
          <w:sz w:val="16"/>
          <w:szCs w:val="16"/>
        </w:rPr>
        <w:t xml:space="preserve"> застройщик  ООО «Зевс», ООО «</w:t>
      </w:r>
      <w:proofErr w:type="spellStart"/>
      <w:r w:rsidRPr="00EE5FC9">
        <w:rPr>
          <w:rFonts w:ascii="Times New Roman" w:hAnsi="Times New Roman" w:cs="Times New Roman"/>
          <w:sz w:val="16"/>
          <w:szCs w:val="16"/>
        </w:rPr>
        <w:t>Монтек</w:t>
      </w:r>
      <w:proofErr w:type="spellEnd"/>
      <w:r w:rsidRPr="00EE5FC9">
        <w:rPr>
          <w:rFonts w:ascii="Times New Roman" w:hAnsi="Times New Roman" w:cs="Times New Roman"/>
          <w:sz w:val="16"/>
          <w:szCs w:val="16"/>
        </w:rPr>
        <w:t>»</w:t>
      </w:r>
      <w:proofErr w:type="gramEnd"/>
    </w:p>
    <w:p w:rsidR="00EE5FC9" w:rsidRDefault="00EE5FC9" w:rsidP="00FE0DF6">
      <w:pPr>
        <w:shd w:val="clear" w:color="auto" w:fill="FFFFFF"/>
        <w:spacing w:after="0" w:line="240" w:lineRule="auto"/>
        <w:ind w:firstLine="709"/>
        <w:jc w:val="center"/>
        <w:rPr>
          <w:rFonts w:ascii="Times New Roman" w:hAnsi="Times New Roman" w:cs="Times New Roman"/>
          <w:sz w:val="16"/>
          <w:szCs w:val="16"/>
        </w:rPr>
      </w:pPr>
      <w:r w:rsidRPr="00EE5FC9">
        <w:rPr>
          <w:rFonts w:ascii="Times New Roman" w:hAnsi="Times New Roman" w:cs="Times New Roman"/>
          <w:sz w:val="16"/>
          <w:szCs w:val="16"/>
        </w:rPr>
        <w:t>Приказом министерства строительства Самарской области от 26.06.2020 № 121-п «О признании нецелесообразным завершения строительства</w:t>
      </w:r>
      <w:proofErr w:type="gramStart"/>
      <w:r w:rsidRPr="00EE5FC9">
        <w:rPr>
          <w:rFonts w:ascii="Times New Roman" w:hAnsi="Times New Roman" w:cs="Times New Roman"/>
          <w:sz w:val="16"/>
          <w:szCs w:val="16"/>
        </w:rPr>
        <w:t>»з</w:t>
      </w:r>
      <w:proofErr w:type="gramEnd"/>
      <w:r w:rsidRPr="00EE5FC9">
        <w:rPr>
          <w:rFonts w:ascii="Times New Roman" w:hAnsi="Times New Roman" w:cs="Times New Roman"/>
          <w:sz w:val="16"/>
          <w:szCs w:val="16"/>
        </w:rPr>
        <w:t>авершение строительства дома № 2 признано нецелесообразным.</w:t>
      </w:r>
    </w:p>
    <w:p w:rsidR="00550C71" w:rsidRDefault="00550C71" w:rsidP="00FE0DF6">
      <w:pPr>
        <w:shd w:val="clear" w:color="auto" w:fill="FFFFFF"/>
        <w:spacing w:after="0" w:line="240" w:lineRule="auto"/>
        <w:ind w:firstLine="709"/>
        <w:jc w:val="center"/>
        <w:rPr>
          <w:rFonts w:ascii="Times New Roman" w:hAnsi="Times New Roman" w:cs="Times New Roman"/>
          <w:sz w:val="16"/>
          <w:szCs w:val="16"/>
        </w:rPr>
      </w:pPr>
    </w:p>
    <w:p w:rsidR="00550C71" w:rsidRPr="00EE5FC9" w:rsidRDefault="00550C71" w:rsidP="00FE0DF6">
      <w:pPr>
        <w:shd w:val="clear" w:color="auto" w:fill="FFFFFF"/>
        <w:spacing w:after="0" w:line="240" w:lineRule="auto"/>
        <w:ind w:firstLine="709"/>
        <w:jc w:val="center"/>
        <w:rPr>
          <w:rFonts w:ascii="Times New Roman" w:hAnsi="Times New Roman" w:cs="Times New Roman"/>
          <w:sz w:val="16"/>
          <w:szCs w:val="16"/>
        </w:rPr>
      </w:pPr>
    </w:p>
    <w:p w:rsidR="00EE5FC9" w:rsidRPr="00EE5FC9" w:rsidRDefault="00EE5FC9" w:rsidP="00FE0DF6">
      <w:pPr>
        <w:shd w:val="clear" w:color="auto" w:fill="FFFFFF"/>
        <w:spacing w:after="0" w:line="240" w:lineRule="auto"/>
        <w:jc w:val="center"/>
        <w:rPr>
          <w:rFonts w:ascii="Times New Roman" w:eastAsia="Times New Roman" w:hAnsi="Times New Roman" w:cs="Times New Roman"/>
          <w:sz w:val="16"/>
          <w:szCs w:val="16"/>
        </w:rPr>
      </w:pPr>
    </w:p>
    <w:p w:rsidR="00EE5FC9" w:rsidRPr="00EE5FC9" w:rsidRDefault="00EE5FC9" w:rsidP="00FE0DF6">
      <w:pPr>
        <w:shd w:val="clear" w:color="auto" w:fill="FFFFFF"/>
        <w:spacing w:after="0" w:line="240" w:lineRule="auto"/>
        <w:jc w:val="center"/>
        <w:rPr>
          <w:rFonts w:ascii="Times New Roman" w:eastAsia="Times New Roman" w:hAnsi="Times New Roman" w:cs="Times New Roman"/>
          <w:sz w:val="16"/>
          <w:szCs w:val="16"/>
        </w:rPr>
      </w:pPr>
      <w:r w:rsidRPr="00EE5FC9">
        <w:rPr>
          <w:rFonts w:ascii="Times New Roman" w:eastAsia="Times New Roman" w:hAnsi="Times New Roman" w:cs="Times New Roman"/>
          <w:sz w:val="16"/>
          <w:szCs w:val="16"/>
        </w:rPr>
        <w:t xml:space="preserve">Заявления принимаются по адресу: </w:t>
      </w:r>
      <w:proofErr w:type="gramStart"/>
      <w:r w:rsidRPr="00EE5FC9">
        <w:rPr>
          <w:rFonts w:ascii="Times New Roman" w:eastAsia="Times New Roman" w:hAnsi="Times New Roman" w:cs="Times New Roman"/>
          <w:sz w:val="16"/>
          <w:szCs w:val="16"/>
        </w:rPr>
        <w:t>г</w:t>
      </w:r>
      <w:proofErr w:type="gramEnd"/>
      <w:r w:rsidRPr="00EE5FC9">
        <w:rPr>
          <w:rFonts w:ascii="Times New Roman" w:eastAsia="Times New Roman" w:hAnsi="Times New Roman" w:cs="Times New Roman"/>
          <w:sz w:val="16"/>
          <w:szCs w:val="16"/>
        </w:rPr>
        <w:t>. Самара, ул. Самарская, д. 146А (</w:t>
      </w:r>
      <w:proofErr w:type="spellStart"/>
      <w:r w:rsidRPr="00EE5FC9">
        <w:rPr>
          <w:rFonts w:ascii="Times New Roman" w:eastAsia="Times New Roman" w:hAnsi="Times New Roman" w:cs="Times New Roman"/>
          <w:sz w:val="16"/>
          <w:szCs w:val="16"/>
        </w:rPr>
        <w:t>каб</w:t>
      </w:r>
      <w:proofErr w:type="spellEnd"/>
      <w:r w:rsidRPr="00EE5FC9">
        <w:rPr>
          <w:rFonts w:ascii="Times New Roman" w:eastAsia="Times New Roman" w:hAnsi="Times New Roman" w:cs="Times New Roman"/>
          <w:sz w:val="16"/>
          <w:szCs w:val="16"/>
        </w:rPr>
        <w:t>. 105).</w:t>
      </w:r>
    </w:p>
    <w:p w:rsidR="00EE5FC9" w:rsidRPr="00EE5FC9" w:rsidRDefault="00EE5FC9" w:rsidP="00FE0DF6">
      <w:pPr>
        <w:shd w:val="clear" w:color="auto" w:fill="FFFFFF"/>
        <w:spacing w:after="0" w:line="240" w:lineRule="auto"/>
        <w:jc w:val="center"/>
        <w:rPr>
          <w:rFonts w:ascii="Times New Roman" w:eastAsia="Times New Roman" w:hAnsi="Times New Roman" w:cs="Times New Roman"/>
          <w:sz w:val="16"/>
          <w:szCs w:val="16"/>
        </w:rPr>
      </w:pPr>
      <w:r w:rsidRPr="00EE5FC9">
        <w:rPr>
          <w:rFonts w:ascii="Times New Roman" w:eastAsia="Times New Roman" w:hAnsi="Times New Roman" w:cs="Times New Roman"/>
          <w:sz w:val="16"/>
          <w:szCs w:val="16"/>
        </w:rPr>
        <w:t>Время приема заявлений понедельник — пятница с 9.00 до 17.00.</w:t>
      </w:r>
    </w:p>
    <w:p w:rsidR="00EE5FC9" w:rsidRPr="006A26D1" w:rsidRDefault="00EE5FC9" w:rsidP="00FE0DF6">
      <w:pPr>
        <w:shd w:val="clear" w:color="auto" w:fill="FFFFFF"/>
        <w:spacing w:after="0" w:line="240" w:lineRule="auto"/>
        <w:jc w:val="center"/>
        <w:rPr>
          <w:rFonts w:ascii="Times New Roman" w:eastAsia="Times New Roman" w:hAnsi="Times New Roman" w:cs="Times New Roman"/>
          <w:sz w:val="16"/>
          <w:szCs w:val="16"/>
        </w:rPr>
      </w:pPr>
      <w:r w:rsidRPr="00EE5FC9">
        <w:rPr>
          <w:rFonts w:ascii="Times New Roman" w:eastAsia="Times New Roman" w:hAnsi="Times New Roman" w:cs="Times New Roman"/>
          <w:sz w:val="16"/>
          <w:szCs w:val="16"/>
        </w:rPr>
        <w:t>Телефон для справок: 8(846) 332-16-21</w:t>
      </w:r>
    </w:p>
    <w:p w:rsidR="00FE0DF6" w:rsidRDefault="00FE0DF6" w:rsidP="006A26D1">
      <w:pPr>
        <w:tabs>
          <w:tab w:val="left" w:pos="9355"/>
        </w:tabs>
        <w:ind w:left="2" w:right="212"/>
        <w:jc w:val="center"/>
        <w:rPr>
          <w:rFonts w:ascii="Times New Roman" w:hAnsi="Times New Roman" w:cs="Times New Roman"/>
          <w:shadow/>
          <w:sz w:val="16"/>
          <w:szCs w:val="16"/>
        </w:rPr>
      </w:pPr>
    </w:p>
    <w:p w:rsidR="006A26D1" w:rsidRPr="006A26D1" w:rsidRDefault="006A26D1" w:rsidP="006A26D1">
      <w:pPr>
        <w:tabs>
          <w:tab w:val="left" w:pos="9355"/>
        </w:tabs>
        <w:ind w:left="2" w:right="212"/>
        <w:jc w:val="center"/>
        <w:rPr>
          <w:rFonts w:ascii="Times New Roman" w:hAnsi="Times New Roman" w:cs="Times New Roman"/>
          <w:shadow/>
          <w:sz w:val="16"/>
          <w:szCs w:val="16"/>
        </w:rPr>
      </w:pPr>
      <w:r w:rsidRPr="006A26D1">
        <w:rPr>
          <w:rFonts w:ascii="Times New Roman" w:hAnsi="Times New Roman" w:cs="Times New Roman"/>
          <w:noProof/>
          <w:sz w:val="16"/>
          <w:szCs w:val="16"/>
        </w:rPr>
        <w:lastRenderedPageBreak/>
        <w:drawing>
          <wp:inline distT="0" distB="0" distL="0" distR="0">
            <wp:extent cx="539836" cy="63213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2925" cy="635749"/>
                    </a:xfrm>
                    <a:prstGeom prst="rect">
                      <a:avLst/>
                    </a:prstGeom>
                    <a:solidFill>
                      <a:srgbClr val="FFFFFF"/>
                    </a:solidFill>
                    <a:ln w="9525">
                      <a:noFill/>
                      <a:miter lim="800000"/>
                      <a:headEnd/>
                      <a:tailEnd/>
                    </a:ln>
                  </pic:spPr>
                </pic:pic>
              </a:graphicData>
            </a:graphic>
          </wp:inline>
        </w:drawing>
      </w:r>
    </w:p>
    <w:p w:rsidR="006A26D1" w:rsidRPr="00391947" w:rsidRDefault="006A26D1" w:rsidP="006A26D1">
      <w:pPr>
        <w:tabs>
          <w:tab w:val="left" w:pos="9355"/>
        </w:tabs>
        <w:spacing w:after="0" w:line="240" w:lineRule="auto"/>
        <w:ind w:left="-284" w:right="-1" w:hanging="428"/>
        <w:jc w:val="center"/>
        <w:rPr>
          <w:rFonts w:ascii="Times New Roman" w:hAnsi="Times New Roman" w:cs="Times New Roman"/>
          <w:b/>
          <w:shadow/>
          <w:sz w:val="16"/>
          <w:szCs w:val="16"/>
        </w:rPr>
      </w:pPr>
      <w:r w:rsidRPr="00391947">
        <w:rPr>
          <w:rFonts w:ascii="Times New Roman" w:hAnsi="Times New Roman" w:cs="Times New Roman"/>
          <w:b/>
          <w:shadow/>
          <w:sz w:val="16"/>
          <w:szCs w:val="16"/>
        </w:rPr>
        <w:t xml:space="preserve">АДМИНИСТРАЦИЯ ГОРОДСКОГО ПОСЕЛЕНИЯ ПЕТРА ДУБРАВА МУНИЦИПАЛЬНОГО РАЙОНА </w:t>
      </w:r>
      <w:proofErr w:type="gramStart"/>
      <w:r w:rsidRPr="00391947">
        <w:rPr>
          <w:rFonts w:ascii="Times New Roman" w:hAnsi="Times New Roman" w:cs="Times New Roman"/>
          <w:b/>
          <w:shadow/>
          <w:sz w:val="16"/>
          <w:szCs w:val="16"/>
        </w:rPr>
        <w:t>ВОЛЖСКИЙ</w:t>
      </w:r>
      <w:proofErr w:type="gramEnd"/>
      <w:r w:rsidRPr="00391947">
        <w:rPr>
          <w:rFonts w:ascii="Times New Roman" w:hAnsi="Times New Roman" w:cs="Times New Roman"/>
          <w:b/>
          <w:shadow/>
          <w:sz w:val="16"/>
          <w:szCs w:val="16"/>
        </w:rPr>
        <w:t xml:space="preserve"> САМАРСКОЙ ОБЛАСТИ</w:t>
      </w:r>
    </w:p>
    <w:p w:rsidR="006A26D1" w:rsidRPr="00391947" w:rsidRDefault="006A26D1" w:rsidP="006A26D1">
      <w:pPr>
        <w:tabs>
          <w:tab w:val="left" w:pos="9355"/>
        </w:tabs>
        <w:spacing w:after="0" w:line="240" w:lineRule="auto"/>
        <w:ind w:left="2" w:right="212"/>
        <w:jc w:val="center"/>
        <w:rPr>
          <w:rFonts w:ascii="Times New Roman" w:hAnsi="Times New Roman" w:cs="Times New Roman"/>
          <w:b/>
          <w:sz w:val="16"/>
          <w:szCs w:val="16"/>
        </w:rPr>
      </w:pPr>
    </w:p>
    <w:p w:rsidR="00391947" w:rsidRDefault="006A26D1" w:rsidP="00391947">
      <w:pPr>
        <w:tabs>
          <w:tab w:val="left" w:pos="9355"/>
        </w:tabs>
        <w:spacing w:after="0" w:line="240" w:lineRule="auto"/>
        <w:ind w:left="2" w:right="212"/>
        <w:jc w:val="center"/>
        <w:rPr>
          <w:rFonts w:ascii="Times New Roman" w:hAnsi="Times New Roman" w:cs="Times New Roman"/>
          <w:sz w:val="16"/>
          <w:szCs w:val="16"/>
        </w:rPr>
      </w:pPr>
      <w:r w:rsidRPr="00391947">
        <w:rPr>
          <w:rFonts w:ascii="Times New Roman" w:hAnsi="Times New Roman" w:cs="Times New Roman"/>
          <w:b/>
          <w:sz w:val="16"/>
          <w:szCs w:val="16"/>
        </w:rPr>
        <w:t>ПОСТАНОВЛЕНИЕ</w:t>
      </w:r>
      <w:r w:rsidR="00391947" w:rsidRPr="00391947">
        <w:rPr>
          <w:rFonts w:ascii="Times New Roman" w:hAnsi="Times New Roman" w:cs="Times New Roman"/>
          <w:sz w:val="16"/>
          <w:szCs w:val="16"/>
        </w:rPr>
        <w:t xml:space="preserve"> </w:t>
      </w:r>
      <w:r w:rsidR="00391947" w:rsidRPr="00060882">
        <w:rPr>
          <w:rFonts w:ascii="Times New Roman" w:hAnsi="Times New Roman" w:cs="Times New Roman"/>
          <w:b/>
          <w:sz w:val="16"/>
          <w:szCs w:val="16"/>
        </w:rPr>
        <w:t>от  20.10.2020  №  274</w:t>
      </w:r>
      <w:r w:rsidR="00391947" w:rsidRPr="006A26D1">
        <w:rPr>
          <w:rFonts w:ascii="Times New Roman" w:hAnsi="Times New Roman" w:cs="Times New Roman"/>
          <w:sz w:val="16"/>
          <w:szCs w:val="16"/>
        </w:rPr>
        <w:t xml:space="preserve"> </w:t>
      </w:r>
    </w:p>
    <w:p w:rsidR="00033B30" w:rsidRPr="006A26D1" w:rsidRDefault="00033B30" w:rsidP="00391947">
      <w:pPr>
        <w:tabs>
          <w:tab w:val="left" w:pos="9355"/>
        </w:tabs>
        <w:spacing w:after="0" w:line="240" w:lineRule="auto"/>
        <w:ind w:left="2" w:right="212"/>
        <w:jc w:val="center"/>
        <w:rPr>
          <w:rFonts w:ascii="Times New Roman" w:hAnsi="Times New Roman" w:cs="Times New Roman"/>
          <w:sz w:val="16"/>
          <w:szCs w:val="16"/>
        </w:rPr>
      </w:pPr>
    </w:p>
    <w:p w:rsidR="006A26D1" w:rsidRPr="006A26D1" w:rsidRDefault="006A26D1" w:rsidP="006A26D1">
      <w:pPr>
        <w:pStyle w:val="11"/>
        <w:tabs>
          <w:tab w:val="left" w:pos="9355"/>
        </w:tabs>
        <w:ind w:right="212"/>
        <w:jc w:val="center"/>
        <w:rPr>
          <w:rFonts w:ascii="Times New Roman" w:hAnsi="Times New Roman"/>
          <w:sz w:val="16"/>
          <w:szCs w:val="16"/>
        </w:rPr>
      </w:pPr>
      <w:r w:rsidRPr="006A26D1">
        <w:rPr>
          <w:rFonts w:ascii="Times New Roman" w:hAnsi="Times New Roman"/>
          <w:sz w:val="16"/>
          <w:szCs w:val="16"/>
        </w:rPr>
        <w:t xml:space="preserve">Об утверждении муниципальной программы «Развитие физической культуры и спорта в городском поселении Петра Дубрава муниципального района </w:t>
      </w:r>
      <w:proofErr w:type="gramStart"/>
      <w:r w:rsidRPr="006A26D1">
        <w:rPr>
          <w:rFonts w:ascii="Times New Roman" w:hAnsi="Times New Roman"/>
          <w:sz w:val="16"/>
          <w:szCs w:val="16"/>
        </w:rPr>
        <w:t>Волжский</w:t>
      </w:r>
      <w:proofErr w:type="gramEnd"/>
      <w:r w:rsidRPr="006A26D1">
        <w:rPr>
          <w:rFonts w:ascii="Times New Roman" w:hAnsi="Times New Roman"/>
          <w:sz w:val="16"/>
          <w:szCs w:val="16"/>
        </w:rPr>
        <w:t xml:space="preserve"> Самарской области на 2021-2023 годы»</w:t>
      </w:r>
    </w:p>
    <w:p w:rsidR="006A26D1" w:rsidRPr="006A26D1" w:rsidRDefault="006A26D1" w:rsidP="006A26D1">
      <w:pPr>
        <w:pStyle w:val="11"/>
        <w:tabs>
          <w:tab w:val="left" w:pos="9355"/>
        </w:tabs>
        <w:ind w:left="2" w:right="212"/>
        <w:jc w:val="both"/>
        <w:rPr>
          <w:rFonts w:ascii="Times New Roman" w:hAnsi="Times New Roman"/>
          <w:sz w:val="16"/>
          <w:szCs w:val="16"/>
        </w:rPr>
      </w:pPr>
    </w:p>
    <w:p w:rsidR="006A26D1" w:rsidRPr="006A26D1" w:rsidRDefault="006A26D1" w:rsidP="006A26D1">
      <w:pPr>
        <w:spacing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       В соответствии с п. 1 ч. 3 ст. 179 Бюджетного кодекса Российской Федерации, в целях повышения эффективности реализации  муниципальных программ, Администрация городского поселения Петра Дубрава муниципального района Волжский Самарской области ПОСТАНОВЛЯЕТ:</w:t>
      </w:r>
    </w:p>
    <w:p w:rsidR="006A26D1" w:rsidRDefault="006A26D1" w:rsidP="006A26D1">
      <w:pPr>
        <w:spacing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      1.Утвердить муниципальную программу «Развитие физической культуры и спорта в городском поселении Петра Дубрава муниципального района </w:t>
      </w:r>
      <w:proofErr w:type="gramStart"/>
      <w:r w:rsidRPr="006A26D1">
        <w:rPr>
          <w:rFonts w:ascii="Times New Roman" w:hAnsi="Times New Roman" w:cs="Times New Roman"/>
          <w:sz w:val="16"/>
          <w:szCs w:val="16"/>
        </w:rPr>
        <w:t>Волжский</w:t>
      </w:r>
      <w:proofErr w:type="gramEnd"/>
      <w:r w:rsidRPr="006A26D1">
        <w:rPr>
          <w:rFonts w:ascii="Times New Roman" w:hAnsi="Times New Roman" w:cs="Times New Roman"/>
          <w:sz w:val="16"/>
          <w:szCs w:val="16"/>
        </w:rPr>
        <w:t xml:space="preserve"> Самарской области на 2021-2023 годы», согласно Приложению   № 1 к настоящему Постановлению.</w:t>
      </w:r>
    </w:p>
    <w:p w:rsidR="00284713" w:rsidRDefault="00284713" w:rsidP="006A26D1">
      <w:pPr>
        <w:spacing w:line="240" w:lineRule="auto"/>
        <w:jc w:val="both"/>
        <w:rPr>
          <w:rFonts w:ascii="Times New Roman" w:hAnsi="Times New Roman" w:cs="Times New Roman"/>
          <w:sz w:val="16"/>
          <w:szCs w:val="16"/>
        </w:rPr>
      </w:pPr>
    </w:p>
    <w:p w:rsidR="00284713" w:rsidRPr="006A26D1" w:rsidRDefault="00284713" w:rsidP="006A26D1">
      <w:pPr>
        <w:spacing w:line="240" w:lineRule="auto"/>
        <w:jc w:val="both"/>
        <w:rPr>
          <w:rFonts w:ascii="Times New Roman" w:hAnsi="Times New Roman" w:cs="Times New Roman"/>
          <w:sz w:val="16"/>
          <w:szCs w:val="16"/>
        </w:rPr>
      </w:pPr>
    </w:p>
    <w:p w:rsidR="006A26D1" w:rsidRPr="006A26D1" w:rsidRDefault="006A26D1" w:rsidP="006A26D1">
      <w:pPr>
        <w:spacing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      2.Администрации городского поселения Петра Дубрава муниципального района </w:t>
      </w:r>
      <w:proofErr w:type="gramStart"/>
      <w:r w:rsidRPr="006A26D1">
        <w:rPr>
          <w:rFonts w:ascii="Times New Roman" w:hAnsi="Times New Roman" w:cs="Times New Roman"/>
          <w:sz w:val="16"/>
          <w:szCs w:val="16"/>
        </w:rPr>
        <w:t>Волжский</w:t>
      </w:r>
      <w:proofErr w:type="gramEnd"/>
      <w:r w:rsidRPr="006A26D1">
        <w:rPr>
          <w:rFonts w:ascii="Times New Roman" w:hAnsi="Times New Roman" w:cs="Times New Roman"/>
          <w:sz w:val="16"/>
          <w:szCs w:val="16"/>
        </w:rPr>
        <w:t xml:space="preserve"> Самарской области предусмотреть в бюджете городского поселения Петра Дубрава денежные средства на реализации муниципальной программы.</w:t>
      </w:r>
    </w:p>
    <w:p w:rsidR="006A26D1" w:rsidRPr="006A26D1" w:rsidRDefault="006A26D1" w:rsidP="006A26D1">
      <w:pPr>
        <w:spacing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     3.Опубликовать настоящее постановление в печатном средстве информации </w:t>
      </w:r>
      <w:proofErr w:type="gramStart"/>
      <w:r w:rsidRPr="006A26D1">
        <w:rPr>
          <w:rFonts w:ascii="Times New Roman" w:hAnsi="Times New Roman" w:cs="Times New Roman"/>
          <w:sz w:val="16"/>
          <w:szCs w:val="16"/>
        </w:rPr>
        <w:t>г</w:t>
      </w:r>
      <w:proofErr w:type="gramEnd"/>
      <w:r w:rsidRPr="006A26D1">
        <w:rPr>
          <w:rFonts w:ascii="Times New Roman" w:hAnsi="Times New Roman" w:cs="Times New Roman"/>
          <w:sz w:val="16"/>
          <w:szCs w:val="16"/>
        </w:rPr>
        <w:t>.п. Петра Дубрава «Голос Дубравы» и на официальном сайте Администрации городского поселения Петра Дубрава в сети Интернет.</w:t>
      </w:r>
    </w:p>
    <w:p w:rsidR="006A26D1" w:rsidRPr="006A26D1" w:rsidRDefault="006A26D1" w:rsidP="006A26D1">
      <w:pPr>
        <w:spacing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    4.</w:t>
      </w:r>
      <w:proofErr w:type="gramStart"/>
      <w:r w:rsidRPr="006A26D1">
        <w:rPr>
          <w:rFonts w:ascii="Times New Roman" w:hAnsi="Times New Roman" w:cs="Times New Roman"/>
          <w:sz w:val="16"/>
          <w:szCs w:val="16"/>
        </w:rPr>
        <w:t>Контроль за</w:t>
      </w:r>
      <w:proofErr w:type="gramEnd"/>
      <w:r w:rsidRPr="006A26D1">
        <w:rPr>
          <w:rFonts w:ascii="Times New Roman" w:hAnsi="Times New Roman" w:cs="Times New Roman"/>
          <w:sz w:val="16"/>
          <w:szCs w:val="16"/>
        </w:rPr>
        <w:t xml:space="preserve"> исполнением настоящего постановления оставляю за собой.</w:t>
      </w:r>
    </w:p>
    <w:p w:rsidR="006A26D1" w:rsidRPr="006A26D1" w:rsidRDefault="006A26D1" w:rsidP="006A26D1">
      <w:pPr>
        <w:spacing w:after="0" w:line="240" w:lineRule="auto"/>
        <w:jc w:val="both"/>
        <w:rPr>
          <w:rFonts w:ascii="Times New Roman" w:hAnsi="Times New Roman" w:cs="Times New Roman"/>
          <w:sz w:val="16"/>
          <w:szCs w:val="16"/>
        </w:rPr>
      </w:pPr>
      <w:r w:rsidRPr="006A26D1">
        <w:rPr>
          <w:rFonts w:ascii="Times New Roman" w:hAnsi="Times New Roman" w:cs="Times New Roman"/>
          <w:sz w:val="16"/>
          <w:szCs w:val="16"/>
        </w:rPr>
        <w:t xml:space="preserve">Глава городского поселения </w:t>
      </w:r>
    </w:p>
    <w:p w:rsidR="006A26D1" w:rsidRDefault="006A26D1" w:rsidP="006A26D1">
      <w:pPr>
        <w:spacing w:after="0" w:line="240" w:lineRule="auto"/>
        <w:jc w:val="both"/>
        <w:rPr>
          <w:rFonts w:ascii="Times New Roman" w:hAnsi="Times New Roman" w:cs="Times New Roman"/>
          <w:sz w:val="16"/>
          <w:szCs w:val="16"/>
        </w:rPr>
      </w:pPr>
      <w:r w:rsidRPr="006A26D1">
        <w:rPr>
          <w:rFonts w:ascii="Times New Roman" w:hAnsi="Times New Roman" w:cs="Times New Roman"/>
          <w:sz w:val="16"/>
          <w:szCs w:val="16"/>
        </w:rPr>
        <w:t>Петра Дубрава                                                                 В.А.Крашенинников</w:t>
      </w:r>
    </w:p>
    <w:p w:rsidR="00033B30" w:rsidRDefault="00033B30" w:rsidP="006A26D1">
      <w:pPr>
        <w:spacing w:after="0" w:line="240" w:lineRule="auto"/>
        <w:jc w:val="both"/>
        <w:rPr>
          <w:rFonts w:ascii="Times New Roman" w:hAnsi="Times New Roman" w:cs="Times New Roman"/>
          <w:sz w:val="16"/>
          <w:szCs w:val="16"/>
        </w:rPr>
      </w:pPr>
    </w:p>
    <w:p w:rsidR="00B37CDA" w:rsidRDefault="00B37CDA" w:rsidP="006A26D1">
      <w:pPr>
        <w:spacing w:after="0" w:line="240" w:lineRule="auto"/>
        <w:jc w:val="both"/>
        <w:rPr>
          <w:rFonts w:ascii="Times New Roman" w:hAnsi="Times New Roman" w:cs="Times New Roman"/>
          <w:sz w:val="16"/>
          <w:szCs w:val="16"/>
        </w:rPr>
      </w:pPr>
    </w:p>
    <w:p w:rsidR="00B37CDA" w:rsidRDefault="00B37CDA" w:rsidP="006A26D1">
      <w:pPr>
        <w:spacing w:after="0" w:line="240" w:lineRule="auto"/>
        <w:jc w:val="both"/>
        <w:rPr>
          <w:rFonts w:ascii="Times New Roman" w:hAnsi="Times New Roman" w:cs="Times New Roman"/>
          <w:sz w:val="16"/>
          <w:szCs w:val="16"/>
        </w:rPr>
      </w:pPr>
    </w:p>
    <w:p w:rsidR="00033B30" w:rsidRPr="006A26D1" w:rsidRDefault="00033B30" w:rsidP="006A26D1">
      <w:pPr>
        <w:spacing w:after="0" w:line="240" w:lineRule="auto"/>
        <w:jc w:val="both"/>
        <w:rPr>
          <w:rFonts w:ascii="Times New Roman" w:hAnsi="Times New Roman" w:cs="Times New Roman"/>
          <w:sz w:val="16"/>
          <w:szCs w:val="16"/>
        </w:rPr>
      </w:pPr>
    </w:p>
    <w:p w:rsidR="006A26D1" w:rsidRPr="006A26D1" w:rsidRDefault="006A26D1" w:rsidP="00FE0DF6">
      <w:pPr>
        <w:spacing w:after="0" w:line="240" w:lineRule="auto"/>
        <w:jc w:val="center"/>
        <w:rPr>
          <w:rFonts w:ascii="Times New Roman" w:hAnsi="Times New Roman" w:cs="Times New Roman"/>
          <w:sz w:val="16"/>
          <w:szCs w:val="16"/>
          <w:lang w:val="en-US"/>
        </w:rPr>
      </w:pPr>
      <w:r w:rsidRPr="006A26D1">
        <w:rPr>
          <w:rFonts w:ascii="Times New Roman" w:hAnsi="Times New Roman" w:cs="Times New Roman"/>
          <w:noProof/>
          <w:sz w:val="16"/>
          <w:szCs w:val="16"/>
        </w:rPr>
        <w:drawing>
          <wp:inline distT="0" distB="0" distL="0" distR="0">
            <wp:extent cx="491696" cy="611323"/>
            <wp:effectExtent l="19050" t="0" r="3604" b="0"/>
            <wp:docPr id="4"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2" cstate="print"/>
                    <a:srcRect/>
                    <a:stretch>
                      <a:fillRect/>
                    </a:stretch>
                  </pic:blipFill>
                  <pic:spPr bwMode="auto">
                    <a:xfrm>
                      <a:off x="0" y="0"/>
                      <a:ext cx="495300" cy="615804"/>
                    </a:xfrm>
                    <a:prstGeom prst="rect">
                      <a:avLst/>
                    </a:prstGeom>
                    <a:noFill/>
                    <a:ln w="9525">
                      <a:noFill/>
                      <a:miter lim="800000"/>
                      <a:headEnd/>
                      <a:tailEnd/>
                    </a:ln>
                  </pic:spPr>
                </pic:pic>
              </a:graphicData>
            </a:graphic>
          </wp:inline>
        </w:drawing>
      </w:r>
    </w:p>
    <w:p w:rsidR="006A26D1" w:rsidRPr="006A26D1" w:rsidRDefault="006A26D1" w:rsidP="00FE0DF6">
      <w:pPr>
        <w:spacing w:after="0" w:line="240" w:lineRule="auto"/>
        <w:jc w:val="center"/>
        <w:rPr>
          <w:rFonts w:ascii="Times New Roman" w:hAnsi="Times New Roman" w:cs="Times New Roman"/>
          <w:b/>
          <w:shadow/>
          <w:sz w:val="16"/>
          <w:szCs w:val="16"/>
        </w:rPr>
      </w:pPr>
      <w:r w:rsidRPr="006A26D1">
        <w:rPr>
          <w:rFonts w:ascii="Times New Roman" w:hAnsi="Times New Roman" w:cs="Times New Roman"/>
          <w:b/>
          <w:shadow/>
          <w:sz w:val="16"/>
          <w:szCs w:val="16"/>
        </w:rPr>
        <w:t xml:space="preserve">АДМИНИСТРАЦИЯ ГОРОДСКОГО ПОСЕЛЕНИЯ ПЕТРА ДУБРАВА МУНИЦИПАЛЬНОГО РАЙОНА </w:t>
      </w:r>
      <w:proofErr w:type="gramStart"/>
      <w:r w:rsidRPr="006A26D1">
        <w:rPr>
          <w:rFonts w:ascii="Times New Roman" w:hAnsi="Times New Roman" w:cs="Times New Roman"/>
          <w:b/>
          <w:shadow/>
          <w:sz w:val="16"/>
          <w:szCs w:val="16"/>
        </w:rPr>
        <w:t>ВОЛЖСКИЙ</w:t>
      </w:r>
      <w:proofErr w:type="gramEnd"/>
      <w:r w:rsidRPr="006A26D1">
        <w:rPr>
          <w:rFonts w:ascii="Times New Roman" w:hAnsi="Times New Roman" w:cs="Times New Roman"/>
          <w:b/>
          <w:shadow/>
          <w:sz w:val="16"/>
          <w:szCs w:val="16"/>
        </w:rPr>
        <w:t xml:space="preserve"> САМАРСКОЙ ОБЛАСТИ</w:t>
      </w:r>
    </w:p>
    <w:p w:rsidR="006A26D1" w:rsidRPr="006A26D1" w:rsidRDefault="006A26D1" w:rsidP="00FE0DF6">
      <w:pPr>
        <w:spacing w:after="0" w:line="240" w:lineRule="auto"/>
        <w:jc w:val="center"/>
        <w:rPr>
          <w:rFonts w:ascii="Times New Roman" w:hAnsi="Times New Roman" w:cs="Times New Roman"/>
          <w:b/>
          <w:sz w:val="16"/>
          <w:szCs w:val="16"/>
        </w:rPr>
      </w:pPr>
      <w:r w:rsidRPr="006A26D1">
        <w:rPr>
          <w:rFonts w:ascii="Times New Roman" w:hAnsi="Times New Roman" w:cs="Times New Roman"/>
          <w:b/>
          <w:sz w:val="16"/>
          <w:szCs w:val="16"/>
        </w:rPr>
        <w:t>ПОСТАНОВЛЕНИЕ</w:t>
      </w:r>
    </w:p>
    <w:p w:rsidR="006A26D1" w:rsidRDefault="006A26D1" w:rsidP="00FE0DF6">
      <w:pPr>
        <w:spacing w:after="0" w:line="240" w:lineRule="auto"/>
        <w:jc w:val="center"/>
        <w:rPr>
          <w:rFonts w:ascii="Times New Roman" w:hAnsi="Times New Roman" w:cs="Times New Roman"/>
          <w:sz w:val="16"/>
          <w:szCs w:val="16"/>
        </w:rPr>
      </w:pPr>
      <w:r w:rsidRPr="006A26D1">
        <w:rPr>
          <w:rFonts w:ascii="Times New Roman" w:hAnsi="Times New Roman" w:cs="Times New Roman"/>
          <w:sz w:val="16"/>
          <w:szCs w:val="16"/>
        </w:rPr>
        <w:t>от  22.10.2020 № 275</w:t>
      </w:r>
    </w:p>
    <w:p w:rsidR="00033B30" w:rsidRPr="006A26D1" w:rsidRDefault="00033B30" w:rsidP="00FE0DF6">
      <w:pPr>
        <w:spacing w:after="0" w:line="240" w:lineRule="auto"/>
        <w:jc w:val="center"/>
        <w:rPr>
          <w:rFonts w:ascii="Times New Roman" w:hAnsi="Times New Roman" w:cs="Times New Roman"/>
          <w:sz w:val="16"/>
          <w:szCs w:val="16"/>
        </w:rPr>
      </w:pPr>
    </w:p>
    <w:p w:rsidR="006A26D1" w:rsidRPr="006A26D1" w:rsidRDefault="006A26D1" w:rsidP="00FE0DF6">
      <w:pPr>
        <w:spacing w:after="0" w:line="360" w:lineRule="auto"/>
        <w:jc w:val="center"/>
        <w:rPr>
          <w:rFonts w:ascii="Times New Roman" w:hAnsi="Times New Roman" w:cs="Times New Roman"/>
          <w:sz w:val="16"/>
          <w:szCs w:val="16"/>
        </w:rPr>
      </w:pPr>
      <w:proofErr w:type="gramStart"/>
      <w:r w:rsidRPr="006A26D1">
        <w:rPr>
          <w:rFonts w:ascii="Times New Roman" w:hAnsi="Times New Roman" w:cs="Times New Roman"/>
          <w:sz w:val="16"/>
          <w:szCs w:val="16"/>
        </w:rPr>
        <w:t>О внесении изменений в Постановление Администрации городского поселения Петра Дубрава муниципального района Волжский Самарской области от 26.02.2020  № 66 «Об утверждении перечня имущества городского поселения Петра Дубрава муниципального района Волжский Самарской области,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 его во владение и (или) пользование на долгосрочной основе (в том</w:t>
      </w:r>
      <w:proofErr w:type="gramEnd"/>
      <w:r w:rsidRPr="006A26D1">
        <w:rPr>
          <w:rFonts w:ascii="Times New Roman" w:hAnsi="Times New Roman" w:cs="Times New Roman"/>
          <w:sz w:val="16"/>
          <w:szCs w:val="16"/>
        </w:rPr>
        <w:t xml:space="preserve"> </w:t>
      </w:r>
      <w:proofErr w:type="gramStart"/>
      <w:r w:rsidRPr="006A26D1">
        <w:rPr>
          <w:rFonts w:ascii="Times New Roman" w:hAnsi="Times New Roman" w:cs="Times New Roman"/>
          <w:sz w:val="16"/>
          <w:szCs w:val="16"/>
        </w:rPr>
        <w:t>числе</w:t>
      </w:r>
      <w:proofErr w:type="gramEnd"/>
      <w:r w:rsidRPr="006A26D1">
        <w:rPr>
          <w:rFonts w:ascii="Times New Roman" w:hAnsi="Times New Roman" w:cs="Times New Roman"/>
          <w:sz w:val="16"/>
          <w:szCs w:val="16"/>
        </w:rPr>
        <w:t xml:space="preserve">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A26D1" w:rsidRPr="006A26D1" w:rsidRDefault="006A26D1" w:rsidP="006A26D1">
      <w:pPr>
        <w:pStyle w:val="ad"/>
        <w:spacing w:line="360" w:lineRule="auto"/>
        <w:ind w:firstLine="0"/>
        <w:jc w:val="both"/>
        <w:rPr>
          <w:sz w:val="16"/>
          <w:szCs w:val="16"/>
        </w:rPr>
      </w:pPr>
      <w:r w:rsidRPr="006A26D1">
        <w:rPr>
          <w:sz w:val="16"/>
          <w:szCs w:val="16"/>
        </w:rPr>
        <w:tab/>
      </w:r>
      <w:proofErr w:type="gramStart"/>
      <w:r w:rsidRPr="006A26D1">
        <w:rPr>
          <w:sz w:val="16"/>
          <w:szCs w:val="16"/>
        </w:rPr>
        <w:t>В целях реализации мер по имущественной поддержке субъектов малого и среднего предпринимательства на территории муниципального района Волжский Самарской области, в соответствии с пунктом 4 статьи 18 Федерального закона от 24.07.2007 № 209-ФЗ «О развитии малого и среднего предпринимательства в Российской Федерации», Администрация городского поселения Петра Дубрава муниципального района Волжский Самарской области ПОСТАНОВЛЯЕТ:</w:t>
      </w:r>
      <w:proofErr w:type="gramEnd"/>
    </w:p>
    <w:p w:rsidR="006A26D1" w:rsidRPr="006A26D1" w:rsidRDefault="006A26D1" w:rsidP="006A26D1">
      <w:pPr>
        <w:numPr>
          <w:ilvl w:val="0"/>
          <w:numId w:val="19"/>
        </w:numPr>
        <w:spacing w:after="0" w:line="360" w:lineRule="auto"/>
        <w:ind w:left="0" w:firstLine="709"/>
        <w:jc w:val="both"/>
        <w:rPr>
          <w:rFonts w:ascii="Times New Roman" w:hAnsi="Times New Roman" w:cs="Times New Roman"/>
          <w:sz w:val="16"/>
          <w:szCs w:val="16"/>
        </w:rPr>
      </w:pPr>
      <w:proofErr w:type="gramStart"/>
      <w:r w:rsidRPr="006A26D1">
        <w:rPr>
          <w:rFonts w:ascii="Times New Roman" w:hAnsi="Times New Roman" w:cs="Times New Roman"/>
          <w:sz w:val="16"/>
          <w:szCs w:val="16"/>
        </w:rPr>
        <w:t>Внести в Постановление Администрации городского поселения Петра Дубрава муниципального района Волжский Самарской области от 26.02.2020 №  «Об утверждении перечня имущества городского поселения Петра Дубрава муниципального района Волжский Самарской области,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 его во владение и (или) пользование на долгосрочной основе (в том числе по льготным</w:t>
      </w:r>
      <w:proofErr w:type="gramEnd"/>
      <w:r w:rsidRPr="006A26D1">
        <w:rPr>
          <w:rFonts w:ascii="Times New Roman" w:hAnsi="Times New Roman" w:cs="Times New Roman"/>
          <w:sz w:val="16"/>
          <w:szCs w:val="16"/>
        </w:rPr>
        <w:t xml:space="preserve">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Постановление от  26.02.2020 №  66) следующие изменения:</w:t>
      </w:r>
    </w:p>
    <w:p w:rsidR="006A26D1" w:rsidRDefault="006A26D1" w:rsidP="006A26D1">
      <w:pPr>
        <w:numPr>
          <w:ilvl w:val="1"/>
          <w:numId w:val="19"/>
        </w:numPr>
        <w:suppressAutoHyphens/>
        <w:spacing w:after="0" w:line="360" w:lineRule="auto"/>
        <w:ind w:left="0" w:firstLine="709"/>
        <w:jc w:val="both"/>
        <w:rPr>
          <w:rFonts w:ascii="Times New Roman" w:hAnsi="Times New Roman" w:cs="Times New Roman"/>
          <w:sz w:val="16"/>
          <w:szCs w:val="16"/>
        </w:rPr>
      </w:pPr>
      <w:r w:rsidRPr="006A26D1">
        <w:rPr>
          <w:rFonts w:ascii="Times New Roman" w:hAnsi="Times New Roman" w:cs="Times New Roman"/>
          <w:sz w:val="16"/>
          <w:szCs w:val="16"/>
        </w:rPr>
        <w:t>Изложить Приложение к Постановлению от 26.02.2020 № 66 в новой редакции, согласно Приложению к настоящему Постановлению.</w:t>
      </w:r>
    </w:p>
    <w:p w:rsidR="00550C71" w:rsidRDefault="00550C71" w:rsidP="00550C71">
      <w:pPr>
        <w:suppressAutoHyphens/>
        <w:spacing w:after="0" w:line="360" w:lineRule="auto"/>
        <w:jc w:val="both"/>
        <w:rPr>
          <w:rFonts w:ascii="Times New Roman" w:hAnsi="Times New Roman" w:cs="Times New Roman"/>
          <w:sz w:val="16"/>
          <w:szCs w:val="16"/>
        </w:rPr>
      </w:pPr>
    </w:p>
    <w:p w:rsidR="00550C71" w:rsidRPr="006A26D1" w:rsidRDefault="00550C71" w:rsidP="00550C71">
      <w:pPr>
        <w:suppressAutoHyphens/>
        <w:spacing w:after="0" w:line="360" w:lineRule="auto"/>
        <w:jc w:val="both"/>
        <w:rPr>
          <w:rFonts w:ascii="Times New Roman" w:hAnsi="Times New Roman" w:cs="Times New Roman"/>
          <w:sz w:val="16"/>
          <w:szCs w:val="16"/>
        </w:rPr>
      </w:pPr>
    </w:p>
    <w:p w:rsidR="006A26D1" w:rsidRPr="006A26D1" w:rsidRDefault="006A26D1" w:rsidP="006A26D1">
      <w:pPr>
        <w:numPr>
          <w:ilvl w:val="0"/>
          <w:numId w:val="19"/>
        </w:numPr>
        <w:spacing w:after="0" w:line="360" w:lineRule="auto"/>
        <w:ind w:left="0" w:firstLine="709"/>
        <w:jc w:val="both"/>
        <w:rPr>
          <w:rFonts w:ascii="Times New Roman" w:hAnsi="Times New Roman" w:cs="Times New Roman"/>
          <w:sz w:val="16"/>
          <w:szCs w:val="16"/>
        </w:rPr>
      </w:pPr>
      <w:r w:rsidRPr="006A26D1">
        <w:rPr>
          <w:rFonts w:ascii="Times New Roman" w:hAnsi="Times New Roman" w:cs="Times New Roman"/>
          <w:sz w:val="16"/>
          <w:szCs w:val="16"/>
        </w:rPr>
        <w:t>В остальной части Постановление от 26.02.2020 № 66 оставить без изменений.</w:t>
      </w:r>
    </w:p>
    <w:p w:rsidR="006A26D1" w:rsidRPr="006A26D1" w:rsidRDefault="006A26D1" w:rsidP="006A26D1">
      <w:pPr>
        <w:pStyle w:val="ad"/>
        <w:numPr>
          <w:ilvl w:val="0"/>
          <w:numId w:val="19"/>
        </w:numPr>
        <w:suppressAutoHyphens w:val="0"/>
        <w:spacing w:line="360" w:lineRule="auto"/>
        <w:ind w:left="0" w:firstLine="709"/>
        <w:jc w:val="both"/>
        <w:rPr>
          <w:sz w:val="16"/>
          <w:szCs w:val="16"/>
        </w:rPr>
      </w:pPr>
      <w:proofErr w:type="gramStart"/>
      <w:r w:rsidRPr="006A26D1">
        <w:rPr>
          <w:sz w:val="16"/>
          <w:szCs w:val="16"/>
        </w:rPr>
        <w:t>Разместить</w:t>
      </w:r>
      <w:proofErr w:type="gramEnd"/>
      <w:r w:rsidRPr="006A26D1">
        <w:rPr>
          <w:sz w:val="16"/>
          <w:szCs w:val="16"/>
        </w:rPr>
        <w:t xml:space="preserve"> обновленный Перечень на официальном сайте Администрации городского поселения Петра Дубрава муниципального района Волжский Самарской области в информационно-телекоммуникационной сети Интернет.</w:t>
      </w:r>
    </w:p>
    <w:p w:rsidR="006A26D1" w:rsidRPr="006A26D1" w:rsidRDefault="006A26D1" w:rsidP="006A26D1">
      <w:pPr>
        <w:pStyle w:val="ad"/>
        <w:numPr>
          <w:ilvl w:val="0"/>
          <w:numId w:val="19"/>
        </w:numPr>
        <w:suppressAutoHyphens w:val="0"/>
        <w:spacing w:line="360" w:lineRule="auto"/>
        <w:ind w:left="0" w:firstLine="709"/>
        <w:jc w:val="both"/>
        <w:rPr>
          <w:sz w:val="16"/>
          <w:szCs w:val="16"/>
        </w:rPr>
      </w:pPr>
      <w:r w:rsidRPr="006A26D1">
        <w:rPr>
          <w:sz w:val="16"/>
          <w:szCs w:val="16"/>
        </w:rPr>
        <w:t xml:space="preserve">Официально опубликовать настоящее Постановление в печатном средстве информации </w:t>
      </w:r>
      <w:proofErr w:type="gramStart"/>
      <w:r w:rsidRPr="006A26D1">
        <w:rPr>
          <w:sz w:val="16"/>
          <w:szCs w:val="16"/>
        </w:rPr>
        <w:t>г</w:t>
      </w:r>
      <w:proofErr w:type="gramEnd"/>
      <w:r w:rsidRPr="006A26D1">
        <w:rPr>
          <w:sz w:val="16"/>
          <w:szCs w:val="16"/>
        </w:rPr>
        <w:t>.п. Петра Дубрава «Голос Дубравы».</w:t>
      </w:r>
    </w:p>
    <w:p w:rsidR="006A26D1" w:rsidRPr="006A26D1" w:rsidRDefault="006A26D1" w:rsidP="006A26D1">
      <w:pPr>
        <w:spacing w:line="360" w:lineRule="auto"/>
        <w:ind w:firstLine="709"/>
        <w:jc w:val="both"/>
        <w:rPr>
          <w:rFonts w:ascii="Times New Roman" w:hAnsi="Times New Roman" w:cs="Times New Roman"/>
          <w:sz w:val="16"/>
          <w:szCs w:val="16"/>
        </w:rPr>
      </w:pPr>
      <w:r w:rsidRPr="006A26D1">
        <w:rPr>
          <w:rFonts w:ascii="Times New Roman" w:hAnsi="Times New Roman" w:cs="Times New Roman"/>
          <w:sz w:val="16"/>
          <w:szCs w:val="16"/>
        </w:rPr>
        <w:t>5.</w:t>
      </w:r>
      <w:r w:rsidRPr="006A26D1">
        <w:rPr>
          <w:rFonts w:ascii="Times New Roman" w:hAnsi="Times New Roman" w:cs="Times New Roman"/>
          <w:sz w:val="16"/>
          <w:szCs w:val="16"/>
        </w:rPr>
        <w:tab/>
        <w:t>Настоящее Постановление вступает в силу со дня его официального опубликования.</w:t>
      </w:r>
    </w:p>
    <w:p w:rsidR="006A26D1" w:rsidRPr="006A26D1" w:rsidRDefault="006A26D1" w:rsidP="006A26D1">
      <w:pPr>
        <w:spacing w:after="0" w:line="240" w:lineRule="auto"/>
        <w:rPr>
          <w:rFonts w:ascii="Times New Roman" w:hAnsi="Times New Roman" w:cs="Times New Roman"/>
          <w:sz w:val="16"/>
          <w:szCs w:val="16"/>
        </w:rPr>
      </w:pPr>
      <w:r w:rsidRPr="006A26D1">
        <w:rPr>
          <w:rFonts w:ascii="Times New Roman" w:hAnsi="Times New Roman" w:cs="Times New Roman"/>
          <w:sz w:val="16"/>
          <w:szCs w:val="16"/>
        </w:rPr>
        <w:t>Глава городского поселения</w:t>
      </w:r>
    </w:p>
    <w:p w:rsidR="006A26D1" w:rsidRPr="006A26D1" w:rsidRDefault="006A26D1" w:rsidP="006A26D1">
      <w:pPr>
        <w:spacing w:after="0" w:line="240" w:lineRule="auto"/>
        <w:rPr>
          <w:rFonts w:ascii="Times New Roman" w:hAnsi="Times New Roman" w:cs="Times New Roman"/>
          <w:sz w:val="16"/>
          <w:szCs w:val="16"/>
        </w:rPr>
      </w:pPr>
      <w:r w:rsidRPr="006A26D1">
        <w:rPr>
          <w:rFonts w:ascii="Times New Roman" w:hAnsi="Times New Roman" w:cs="Times New Roman"/>
          <w:sz w:val="16"/>
          <w:szCs w:val="16"/>
        </w:rPr>
        <w:t xml:space="preserve">Петра Дубрава                                                                        В.А.Крашенинников                                                                     </w:t>
      </w:r>
    </w:p>
    <w:p w:rsidR="00033B30" w:rsidRDefault="00033B30" w:rsidP="00033B30">
      <w:pPr>
        <w:spacing w:after="0" w:line="240" w:lineRule="auto"/>
        <w:jc w:val="both"/>
        <w:rPr>
          <w:rFonts w:ascii="Times New Roman" w:hAnsi="Times New Roman" w:cs="Times New Roman"/>
          <w:sz w:val="16"/>
          <w:szCs w:val="16"/>
        </w:rPr>
      </w:pPr>
    </w:p>
    <w:p w:rsidR="006A26D1" w:rsidRDefault="006A26D1" w:rsidP="006A26D1">
      <w:pPr>
        <w:spacing w:after="0"/>
        <w:rPr>
          <w:rFonts w:ascii="Times New Roman" w:hAnsi="Times New Roman" w:cs="Times New Roman"/>
          <w:sz w:val="16"/>
          <w:szCs w:val="16"/>
        </w:rPr>
      </w:pPr>
    </w:p>
    <w:p w:rsidR="005233EF" w:rsidRDefault="005233EF" w:rsidP="00EC7D9B">
      <w:pPr>
        <w:spacing w:after="0" w:line="240" w:lineRule="auto"/>
        <w:jc w:val="both"/>
        <w:rPr>
          <w:rFonts w:ascii="Times New Roman" w:hAnsi="Times New Roman" w:cs="Times New Roman"/>
          <w:sz w:val="16"/>
          <w:szCs w:val="16"/>
        </w:rPr>
      </w:pPr>
    </w:p>
    <w:p w:rsidR="005233EF" w:rsidRDefault="005233EF" w:rsidP="005233EF">
      <w:pPr>
        <w:spacing w:after="0" w:line="240" w:lineRule="auto"/>
        <w:jc w:val="both"/>
        <w:rPr>
          <w:rFonts w:ascii="Times New Roman" w:hAnsi="Times New Roman" w:cs="Times New Roman"/>
          <w:sz w:val="16"/>
          <w:szCs w:val="16"/>
        </w:rPr>
      </w:pPr>
      <w:r w:rsidRPr="005233EF">
        <w:rPr>
          <w:rFonts w:ascii="Times New Roman" w:hAnsi="Times New Roman" w:cs="Times New Roman"/>
          <w:noProof/>
          <w:sz w:val="16"/>
          <w:szCs w:val="16"/>
        </w:rPr>
        <w:drawing>
          <wp:inline distT="0" distB="0" distL="0" distR="0">
            <wp:extent cx="5895700" cy="3532504"/>
            <wp:effectExtent l="19050" t="0" r="0" b="0"/>
            <wp:docPr id="7" name="Рисунок 1" descr="C:\Users\USER\Desktop\МОЯ  газета\2020 год\газета №28 (177)\Перечень имущества для МСП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Я  газета\2020 год\газета №28 (177)\Перечень имущества для МСП_01.jpg"/>
                    <pic:cNvPicPr>
                      <a:picLocks noChangeAspect="1" noChangeArrowheads="1"/>
                    </pic:cNvPicPr>
                  </pic:nvPicPr>
                  <pic:blipFill>
                    <a:blip r:embed="rId13" cstate="print"/>
                    <a:srcRect/>
                    <a:stretch>
                      <a:fillRect/>
                    </a:stretch>
                  </pic:blipFill>
                  <pic:spPr bwMode="auto">
                    <a:xfrm>
                      <a:off x="0" y="0"/>
                      <a:ext cx="5903670" cy="3537279"/>
                    </a:xfrm>
                    <a:prstGeom prst="rect">
                      <a:avLst/>
                    </a:prstGeom>
                    <a:noFill/>
                    <a:ln w="9525">
                      <a:noFill/>
                      <a:miter lim="800000"/>
                      <a:headEnd/>
                      <a:tailEnd/>
                    </a:ln>
                  </pic:spPr>
                </pic:pic>
              </a:graphicData>
            </a:graphic>
          </wp:inline>
        </w:drawing>
      </w:r>
    </w:p>
    <w:p w:rsidR="005233EF" w:rsidRDefault="005233EF" w:rsidP="00E94C69">
      <w:pPr>
        <w:spacing w:after="0" w:line="240" w:lineRule="auto"/>
        <w:jc w:val="center"/>
        <w:rPr>
          <w:rFonts w:ascii="Times New Roman" w:hAnsi="Times New Roman" w:cs="Times New Roman"/>
          <w:sz w:val="16"/>
          <w:szCs w:val="16"/>
        </w:rPr>
      </w:pPr>
      <w:r w:rsidRPr="005233EF">
        <w:rPr>
          <w:rFonts w:ascii="Times New Roman" w:hAnsi="Times New Roman" w:cs="Times New Roman"/>
          <w:noProof/>
          <w:sz w:val="16"/>
          <w:szCs w:val="16"/>
        </w:rPr>
        <w:drawing>
          <wp:inline distT="0" distB="0" distL="0" distR="0">
            <wp:extent cx="5524042" cy="3905250"/>
            <wp:effectExtent l="19050" t="0" r="458" b="0"/>
            <wp:docPr id="9" name="Рисунок 2" descr="C:\Users\USER\Desktop\МОЯ  газета\2020 год\газета №28 (177)\Перечень имущества для МСП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Я  газета\2020 год\газета №28 (177)\Перечень имущества для МСП_02.jpg"/>
                    <pic:cNvPicPr>
                      <a:picLocks noChangeAspect="1" noChangeArrowheads="1"/>
                    </pic:cNvPicPr>
                  </pic:nvPicPr>
                  <pic:blipFill>
                    <a:blip r:embed="rId14" cstate="print"/>
                    <a:srcRect/>
                    <a:stretch>
                      <a:fillRect/>
                    </a:stretch>
                  </pic:blipFill>
                  <pic:spPr bwMode="auto">
                    <a:xfrm>
                      <a:off x="0" y="0"/>
                      <a:ext cx="5546247" cy="3920948"/>
                    </a:xfrm>
                    <a:prstGeom prst="rect">
                      <a:avLst/>
                    </a:prstGeom>
                    <a:noFill/>
                    <a:ln w="9525">
                      <a:noFill/>
                      <a:miter lim="800000"/>
                      <a:headEnd/>
                      <a:tailEnd/>
                    </a:ln>
                  </pic:spPr>
                </pic:pic>
              </a:graphicData>
            </a:graphic>
          </wp:inline>
        </w:drawing>
      </w:r>
    </w:p>
    <w:p w:rsidR="005233EF" w:rsidRDefault="005233EF" w:rsidP="005233EF">
      <w:pPr>
        <w:spacing w:after="0" w:line="240" w:lineRule="auto"/>
        <w:jc w:val="both"/>
        <w:rPr>
          <w:rFonts w:ascii="Times New Roman" w:hAnsi="Times New Roman" w:cs="Times New Roman"/>
          <w:sz w:val="16"/>
          <w:szCs w:val="16"/>
        </w:rPr>
      </w:pPr>
    </w:p>
    <w:p w:rsidR="005233EF" w:rsidRDefault="005233EF" w:rsidP="005233EF">
      <w:pPr>
        <w:spacing w:after="0" w:line="240" w:lineRule="auto"/>
        <w:jc w:val="center"/>
        <w:rPr>
          <w:rFonts w:ascii="Times New Roman" w:hAnsi="Times New Roman" w:cs="Times New Roman"/>
          <w:sz w:val="16"/>
          <w:szCs w:val="16"/>
        </w:rPr>
      </w:pPr>
      <w:r w:rsidRPr="00E94C69">
        <w:rPr>
          <w:rFonts w:ascii="Times New Roman" w:hAnsi="Times New Roman" w:cs="Times New Roman"/>
          <w:b/>
          <w:noProof/>
          <w:sz w:val="16"/>
          <w:szCs w:val="16"/>
        </w:rPr>
        <w:drawing>
          <wp:inline distT="0" distB="0" distL="0" distR="0">
            <wp:extent cx="5972175" cy="4222062"/>
            <wp:effectExtent l="19050" t="0" r="9525" b="0"/>
            <wp:docPr id="11" name="Рисунок 3" descr="C:\Users\USER\Desktop\МОЯ  газета\2020 год\газета №28 (177)\Перечень имущества для МСП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Я  газета\2020 год\газета №28 (177)\Перечень имущества для МСП_03.jpg"/>
                    <pic:cNvPicPr>
                      <a:picLocks noChangeAspect="1" noChangeArrowheads="1"/>
                    </pic:cNvPicPr>
                  </pic:nvPicPr>
                  <pic:blipFill>
                    <a:blip r:embed="rId15" cstate="print"/>
                    <a:srcRect/>
                    <a:stretch>
                      <a:fillRect/>
                    </a:stretch>
                  </pic:blipFill>
                  <pic:spPr bwMode="auto">
                    <a:xfrm>
                      <a:off x="0" y="0"/>
                      <a:ext cx="5977412" cy="4225764"/>
                    </a:xfrm>
                    <a:prstGeom prst="rect">
                      <a:avLst/>
                    </a:prstGeom>
                    <a:noFill/>
                    <a:ln w="9525">
                      <a:noFill/>
                      <a:miter lim="800000"/>
                      <a:headEnd/>
                      <a:tailEnd/>
                    </a:ln>
                  </pic:spPr>
                </pic:pic>
              </a:graphicData>
            </a:graphic>
          </wp:inline>
        </w:drawing>
      </w:r>
    </w:p>
    <w:p w:rsidR="00033B30" w:rsidRDefault="00033B30" w:rsidP="00033B30">
      <w:pPr>
        <w:pStyle w:val="ConsPlusNonformat"/>
        <w:rPr>
          <w:rFonts w:ascii="Times New Roman" w:hAnsi="Times New Roman" w:cs="Times New Roman"/>
          <w:b/>
          <w:sz w:val="16"/>
          <w:szCs w:val="16"/>
        </w:rPr>
      </w:pPr>
    </w:p>
    <w:p w:rsidR="00033B30" w:rsidRDefault="00033B30" w:rsidP="00E94C69">
      <w:pPr>
        <w:pStyle w:val="ConsPlusNonformat"/>
        <w:jc w:val="center"/>
        <w:rPr>
          <w:rFonts w:ascii="Times New Roman" w:hAnsi="Times New Roman" w:cs="Times New Roman"/>
          <w:b/>
          <w:sz w:val="16"/>
          <w:szCs w:val="16"/>
        </w:rPr>
      </w:pPr>
    </w:p>
    <w:p w:rsidR="00033B30" w:rsidRDefault="00033B30" w:rsidP="00E94C69">
      <w:pPr>
        <w:pStyle w:val="ConsPlusNonformat"/>
        <w:jc w:val="center"/>
        <w:rPr>
          <w:rFonts w:ascii="Times New Roman" w:hAnsi="Times New Roman" w:cs="Times New Roman"/>
          <w:b/>
          <w:sz w:val="16"/>
          <w:szCs w:val="16"/>
        </w:rPr>
      </w:pPr>
      <w:r w:rsidRPr="005233EF">
        <w:rPr>
          <w:rFonts w:ascii="Times New Roman" w:hAnsi="Times New Roman" w:cs="Times New Roman"/>
          <w:sz w:val="16"/>
          <w:szCs w:val="16"/>
        </w:rPr>
        <w:t>Информация о государственной программе Самарской области «Поддержка инициатив населения муниципальных образований в Самар</w:t>
      </w:r>
      <w:r>
        <w:rPr>
          <w:rFonts w:ascii="Times New Roman" w:hAnsi="Times New Roman" w:cs="Times New Roman"/>
          <w:sz w:val="16"/>
          <w:szCs w:val="16"/>
        </w:rPr>
        <w:t>ской области» на 2017-2025 годы</w:t>
      </w:r>
    </w:p>
    <w:p w:rsidR="00033B30" w:rsidRDefault="00033B30" w:rsidP="00E94C69">
      <w:pPr>
        <w:pStyle w:val="ConsPlusNonformat"/>
        <w:jc w:val="center"/>
        <w:rPr>
          <w:rFonts w:ascii="Times New Roman" w:hAnsi="Times New Roman" w:cs="Times New Roman"/>
          <w:b/>
          <w:sz w:val="16"/>
          <w:szCs w:val="16"/>
        </w:rPr>
      </w:pPr>
    </w:p>
    <w:p w:rsidR="00E94C69" w:rsidRPr="005233EF" w:rsidRDefault="00E94C69" w:rsidP="00E94C69">
      <w:pPr>
        <w:pStyle w:val="ConsPlusNonformat"/>
        <w:jc w:val="center"/>
        <w:rPr>
          <w:rFonts w:ascii="Times New Roman" w:hAnsi="Times New Roman" w:cs="Times New Roman"/>
          <w:b/>
          <w:sz w:val="16"/>
          <w:szCs w:val="16"/>
        </w:rPr>
      </w:pPr>
      <w:r w:rsidRPr="005233EF">
        <w:rPr>
          <w:rFonts w:ascii="Times New Roman" w:hAnsi="Times New Roman" w:cs="Times New Roman"/>
          <w:b/>
          <w:sz w:val="16"/>
          <w:szCs w:val="16"/>
        </w:rPr>
        <w:t>ПРОТОКОЛ</w:t>
      </w:r>
    </w:p>
    <w:p w:rsidR="00E94C69" w:rsidRPr="005233EF" w:rsidRDefault="00E94C69" w:rsidP="00E94C69">
      <w:pPr>
        <w:pStyle w:val="ConsPlusNonformat"/>
        <w:jc w:val="center"/>
        <w:rPr>
          <w:rFonts w:ascii="Times New Roman" w:hAnsi="Times New Roman" w:cs="Times New Roman"/>
          <w:b/>
          <w:sz w:val="16"/>
          <w:szCs w:val="16"/>
        </w:rPr>
      </w:pPr>
      <w:r w:rsidRPr="005233EF">
        <w:rPr>
          <w:rFonts w:ascii="Times New Roman" w:hAnsi="Times New Roman" w:cs="Times New Roman"/>
          <w:b/>
          <w:sz w:val="16"/>
          <w:szCs w:val="16"/>
        </w:rPr>
        <w:t>собрания граждан</w:t>
      </w:r>
    </w:p>
    <w:p w:rsidR="00E94C69" w:rsidRPr="005233EF" w:rsidRDefault="00E94C69" w:rsidP="00E94C69">
      <w:pPr>
        <w:pStyle w:val="ConsPlusNonformat"/>
        <w:jc w:val="center"/>
        <w:rPr>
          <w:rFonts w:ascii="Times New Roman" w:hAnsi="Times New Roman" w:cs="Times New Roman"/>
          <w:b/>
          <w:sz w:val="16"/>
          <w:szCs w:val="16"/>
          <w:u w:val="single"/>
        </w:rPr>
      </w:pPr>
      <w:r w:rsidRPr="005233EF">
        <w:rPr>
          <w:rFonts w:ascii="Times New Roman" w:hAnsi="Times New Roman" w:cs="Times New Roman"/>
          <w:b/>
          <w:sz w:val="16"/>
          <w:szCs w:val="16"/>
        </w:rPr>
        <w:t xml:space="preserve">городского поселения  Петра Дубрава муниципального района Волжский Самарской области по инициированию общественного проекта </w:t>
      </w:r>
      <w:r w:rsidRPr="005233EF">
        <w:rPr>
          <w:rFonts w:ascii="Times New Roman" w:hAnsi="Times New Roman" w:cs="Times New Roman"/>
          <w:b/>
          <w:sz w:val="16"/>
          <w:szCs w:val="16"/>
          <w:u w:val="single"/>
        </w:rPr>
        <w:t xml:space="preserve">«Воспроизводство зеленых насаждений в поселковом парке </w:t>
      </w:r>
      <w:proofErr w:type="spellStart"/>
      <w:r w:rsidRPr="005233EF">
        <w:rPr>
          <w:rFonts w:ascii="Times New Roman" w:hAnsi="Times New Roman" w:cs="Times New Roman"/>
          <w:b/>
          <w:sz w:val="16"/>
          <w:szCs w:val="16"/>
          <w:u w:val="single"/>
        </w:rPr>
        <w:t>п.г.т</w:t>
      </w:r>
      <w:proofErr w:type="gramStart"/>
      <w:r w:rsidRPr="005233EF">
        <w:rPr>
          <w:rFonts w:ascii="Times New Roman" w:hAnsi="Times New Roman" w:cs="Times New Roman"/>
          <w:b/>
          <w:sz w:val="16"/>
          <w:szCs w:val="16"/>
          <w:u w:val="single"/>
        </w:rPr>
        <w:t>.П</w:t>
      </w:r>
      <w:proofErr w:type="gramEnd"/>
      <w:r w:rsidRPr="005233EF">
        <w:rPr>
          <w:rFonts w:ascii="Times New Roman" w:hAnsi="Times New Roman" w:cs="Times New Roman"/>
          <w:b/>
          <w:sz w:val="16"/>
          <w:szCs w:val="16"/>
          <w:u w:val="single"/>
        </w:rPr>
        <w:t>етра</w:t>
      </w:r>
      <w:proofErr w:type="spellEnd"/>
      <w:r w:rsidRPr="005233EF">
        <w:rPr>
          <w:rFonts w:ascii="Times New Roman" w:hAnsi="Times New Roman" w:cs="Times New Roman"/>
          <w:b/>
          <w:sz w:val="16"/>
          <w:szCs w:val="16"/>
          <w:u w:val="single"/>
        </w:rPr>
        <w:t xml:space="preserve"> Дубрава муниципального района Волжский Самарской области»</w:t>
      </w:r>
    </w:p>
    <w:p w:rsidR="00E94C69" w:rsidRPr="005233EF" w:rsidRDefault="00E94C69" w:rsidP="00E94C69">
      <w:pPr>
        <w:pStyle w:val="ConsPlusNonformat"/>
        <w:jc w:val="center"/>
        <w:rPr>
          <w:rFonts w:ascii="Times New Roman" w:hAnsi="Times New Roman" w:cs="Times New Roman"/>
          <w:sz w:val="16"/>
          <w:szCs w:val="16"/>
        </w:rPr>
      </w:pPr>
      <w:r w:rsidRPr="005233EF">
        <w:rPr>
          <w:rFonts w:ascii="Times New Roman" w:hAnsi="Times New Roman" w:cs="Times New Roman"/>
          <w:sz w:val="16"/>
          <w:szCs w:val="16"/>
        </w:rPr>
        <w:t>название населенных пунктов, участвующих в собрании:</w:t>
      </w:r>
    </w:p>
    <w:p w:rsidR="00E94C69" w:rsidRPr="005233EF" w:rsidRDefault="00E94C69" w:rsidP="00E94C69">
      <w:pPr>
        <w:pStyle w:val="ConsPlusNonformat"/>
        <w:tabs>
          <w:tab w:val="left" w:pos="6000"/>
        </w:tabs>
        <w:jc w:val="center"/>
        <w:rPr>
          <w:rFonts w:ascii="Times New Roman" w:hAnsi="Times New Roman" w:cs="Times New Roman"/>
          <w:b/>
          <w:sz w:val="16"/>
          <w:szCs w:val="16"/>
          <w:u w:val="single"/>
        </w:rPr>
      </w:pPr>
      <w:r w:rsidRPr="005233EF">
        <w:rPr>
          <w:rFonts w:ascii="Times New Roman" w:hAnsi="Times New Roman" w:cs="Times New Roman"/>
          <w:b/>
          <w:sz w:val="16"/>
          <w:szCs w:val="16"/>
          <w:u w:val="single"/>
        </w:rPr>
        <w:t>п.г.т. Петра Дубрава</w:t>
      </w:r>
    </w:p>
    <w:p w:rsidR="00E94C69" w:rsidRDefault="00E94C69" w:rsidP="005233EF">
      <w:pPr>
        <w:spacing w:after="0" w:line="240" w:lineRule="auto"/>
        <w:jc w:val="center"/>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Дата проведения собрания</w:t>
      </w:r>
      <w:r w:rsidRPr="005233EF">
        <w:rPr>
          <w:rFonts w:ascii="Times New Roman" w:hAnsi="Times New Roman" w:cs="Times New Roman"/>
          <w:sz w:val="16"/>
          <w:szCs w:val="16"/>
        </w:rPr>
        <w:t>: "</w:t>
      </w:r>
      <w:r w:rsidRPr="005233EF">
        <w:rPr>
          <w:rFonts w:ascii="Times New Roman" w:hAnsi="Times New Roman" w:cs="Times New Roman"/>
          <w:sz w:val="16"/>
          <w:szCs w:val="16"/>
          <w:u w:val="single"/>
        </w:rPr>
        <w:t>20</w:t>
      </w:r>
      <w:r w:rsidRPr="005233EF">
        <w:rPr>
          <w:rFonts w:ascii="Times New Roman" w:hAnsi="Times New Roman" w:cs="Times New Roman"/>
          <w:sz w:val="16"/>
          <w:szCs w:val="16"/>
        </w:rPr>
        <w:t>"</w:t>
      </w:r>
      <w:r w:rsidRPr="005233EF">
        <w:rPr>
          <w:rFonts w:ascii="Times New Roman" w:hAnsi="Times New Roman" w:cs="Times New Roman"/>
          <w:sz w:val="16"/>
          <w:szCs w:val="16"/>
          <w:u w:val="single"/>
        </w:rPr>
        <w:t xml:space="preserve"> октября </w:t>
      </w:r>
      <w:r w:rsidRPr="005233EF">
        <w:rPr>
          <w:rFonts w:ascii="Times New Roman" w:hAnsi="Times New Roman" w:cs="Times New Roman"/>
          <w:sz w:val="16"/>
          <w:szCs w:val="16"/>
        </w:rPr>
        <w:t xml:space="preserve"> </w:t>
      </w:r>
      <w:r w:rsidRPr="005233EF">
        <w:rPr>
          <w:rFonts w:ascii="Times New Roman" w:hAnsi="Times New Roman" w:cs="Times New Roman"/>
          <w:sz w:val="16"/>
          <w:szCs w:val="16"/>
          <w:u w:val="single"/>
        </w:rPr>
        <w:t>2020</w:t>
      </w:r>
      <w:r w:rsidRPr="005233EF">
        <w:rPr>
          <w:rFonts w:ascii="Times New Roman" w:hAnsi="Times New Roman" w:cs="Times New Roman"/>
          <w:sz w:val="16"/>
          <w:szCs w:val="16"/>
        </w:rPr>
        <w:t xml:space="preserve"> г.</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Место проведения собрания:</w:t>
      </w:r>
      <w:r w:rsidRPr="005233EF">
        <w:rPr>
          <w:rFonts w:ascii="Times New Roman" w:hAnsi="Times New Roman" w:cs="Times New Roman"/>
          <w:sz w:val="16"/>
          <w:szCs w:val="16"/>
        </w:rPr>
        <w:t xml:space="preserve"> Самарская область, Волжский район, п.г.т. Петра Дубрава, ул</w:t>
      </w:r>
      <w:proofErr w:type="gramStart"/>
      <w:r w:rsidRPr="005233EF">
        <w:rPr>
          <w:rFonts w:ascii="Times New Roman" w:hAnsi="Times New Roman" w:cs="Times New Roman"/>
          <w:sz w:val="16"/>
          <w:szCs w:val="16"/>
        </w:rPr>
        <w:t>.К</w:t>
      </w:r>
      <w:proofErr w:type="gramEnd"/>
      <w:r w:rsidRPr="005233EF">
        <w:rPr>
          <w:rFonts w:ascii="Times New Roman" w:hAnsi="Times New Roman" w:cs="Times New Roman"/>
          <w:sz w:val="16"/>
          <w:szCs w:val="16"/>
        </w:rPr>
        <w:t>оммунаров, 4 (здание Дома Культуры, зрительный зал)</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Открытие собрания:</w:t>
      </w:r>
      <w:r w:rsidRPr="005233EF">
        <w:rPr>
          <w:rFonts w:ascii="Times New Roman" w:hAnsi="Times New Roman" w:cs="Times New Roman"/>
          <w:sz w:val="16"/>
          <w:szCs w:val="16"/>
        </w:rPr>
        <w:t xml:space="preserve"> 16 часов 30 минут.</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Собрание закрыто:</w:t>
      </w:r>
      <w:r w:rsidRPr="005233EF">
        <w:rPr>
          <w:rFonts w:ascii="Times New Roman" w:hAnsi="Times New Roman" w:cs="Times New Roman"/>
          <w:sz w:val="16"/>
          <w:szCs w:val="16"/>
        </w:rPr>
        <w:t xml:space="preserve">   18 часов 10 минут.</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Инициатор собрания –</w:t>
      </w:r>
      <w:r w:rsidRPr="005233EF">
        <w:rPr>
          <w:rFonts w:ascii="Times New Roman" w:hAnsi="Times New Roman" w:cs="Times New Roman"/>
          <w:sz w:val="16"/>
          <w:szCs w:val="16"/>
        </w:rPr>
        <w:t xml:space="preserve"> Кашина </w:t>
      </w:r>
      <w:proofErr w:type="spellStart"/>
      <w:r w:rsidRPr="005233EF">
        <w:rPr>
          <w:rFonts w:ascii="Times New Roman" w:hAnsi="Times New Roman" w:cs="Times New Roman"/>
          <w:sz w:val="16"/>
          <w:szCs w:val="16"/>
        </w:rPr>
        <w:t>Инга</w:t>
      </w:r>
      <w:proofErr w:type="spellEnd"/>
      <w:r w:rsidRPr="005233EF">
        <w:rPr>
          <w:rFonts w:ascii="Times New Roman" w:hAnsi="Times New Roman" w:cs="Times New Roman"/>
          <w:sz w:val="16"/>
          <w:szCs w:val="16"/>
        </w:rPr>
        <w:t xml:space="preserve"> Владимировна – учитель по русскому языку и литературы ГБОУ СОШ </w:t>
      </w:r>
      <w:proofErr w:type="spellStart"/>
      <w:r w:rsidRPr="005233EF">
        <w:rPr>
          <w:rFonts w:ascii="Times New Roman" w:hAnsi="Times New Roman" w:cs="Times New Roman"/>
          <w:sz w:val="16"/>
          <w:szCs w:val="16"/>
        </w:rPr>
        <w:t>п.г.т</w:t>
      </w:r>
      <w:proofErr w:type="gramStart"/>
      <w:r w:rsidRPr="005233EF">
        <w:rPr>
          <w:rFonts w:ascii="Times New Roman" w:hAnsi="Times New Roman" w:cs="Times New Roman"/>
          <w:sz w:val="16"/>
          <w:szCs w:val="16"/>
        </w:rPr>
        <w:t>.П</w:t>
      </w:r>
      <w:proofErr w:type="gramEnd"/>
      <w:r w:rsidRPr="005233EF">
        <w:rPr>
          <w:rFonts w:ascii="Times New Roman" w:hAnsi="Times New Roman" w:cs="Times New Roman"/>
          <w:sz w:val="16"/>
          <w:szCs w:val="16"/>
        </w:rPr>
        <w:t>етра</w:t>
      </w:r>
      <w:proofErr w:type="spellEnd"/>
      <w:r w:rsidRPr="005233EF">
        <w:rPr>
          <w:rFonts w:ascii="Times New Roman" w:hAnsi="Times New Roman" w:cs="Times New Roman"/>
          <w:sz w:val="16"/>
          <w:szCs w:val="16"/>
        </w:rPr>
        <w:t xml:space="preserve"> Дубрава, активный житель п.г.т. Петра Дубрава.</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Жители, имеющие право участвовать в собрании</w:t>
      </w:r>
      <w:r w:rsidRPr="005233EF">
        <w:rPr>
          <w:rFonts w:ascii="Times New Roman" w:hAnsi="Times New Roman" w:cs="Times New Roman"/>
          <w:sz w:val="16"/>
          <w:szCs w:val="16"/>
        </w:rPr>
        <w:t xml:space="preserve"> – 2 298 человек </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Зарегистрированные участники собрания</w:t>
      </w:r>
      <w:r w:rsidRPr="005233EF">
        <w:rPr>
          <w:rFonts w:ascii="Times New Roman" w:hAnsi="Times New Roman" w:cs="Times New Roman"/>
          <w:sz w:val="16"/>
          <w:szCs w:val="16"/>
        </w:rPr>
        <w:t xml:space="preserve"> - 75 человек</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Председатель собрания</w:t>
      </w:r>
      <w:r w:rsidRPr="005233EF">
        <w:rPr>
          <w:rFonts w:ascii="Times New Roman" w:hAnsi="Times New Roman" w:cs="Times New Roman"/>
          <w:sz w:val="16"/>
          <w:szCs w:val="16"/>
        </w:rPr>
        <w:t xml:space="preserve">: Кашина </w:t>
      </w:r>
      <w:proofErr w:type="spellStart"/>
      <w:r w:rsidRPr="005233EF">
        <w:rPr>
          <w:rFonts w:ascii="Times New Roman" w:hAnsi="Times New Roman" w:cs="Times New Roman"/>
          <w:sz w:val="16"/>
          <w:szCs w:val="16"/>
        </w:rPr>
        <w:t>Инга</w:t>
      </w:r>
      <w:proofErr w:type="spellEnd"/>
      <w:r w:rsidRPr="005233EF">
        <w:rPr>
          <w:rFonts w:ascii="Times New Roman" w:hAnsi="Times New Roman" w:cs="Times New Roman"/>
          <w:sz w:val="16"/>
          <w:szCs w:val="16"/>
        </w:rPr>
        <w:t xml:space="preserve"> Владимировна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Секретарь собрания:</w:t>
      </w:r>
      <w:r w:rsidRPr="005233EF">
        <w:rPr>
          <w:rFonts w:ascii="Times New Roman" w:hAnsi="Times New Roman" w:cs="Times New Roman"/>
          <w:sz w:val="16"/>
          <w:szCs w:val="16"/>
        </w:rPr>
        <w:t xml:space="preserve">  Боярова Валентина Васильевна</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Состав Президиума собрания:</w:t>
      </w:r>
    </w:p>
    <w:p w:rsidR="00E94C69" w:rsidRPr="005233EF" w:rsidRDefault="00E94C69" w:rsidP="00E94C69">
      <w:pPr>
        <w:tabs>
          <w:tab w:val="left" w:pos="1276"/>
        </w:tabs>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1.  Кашина </w:t>
      </w:r>
      <w:proofErr w:type="spellStart"/>
      <w:r w:rsidRPr="005233EF">
        <w:rPr>
          <w:rFonts w:ascii="Times New Roman" w:hAnsi="Times New Roman" w:cs="Times New Roman"/>
          <w:sz w:val="16"/>
          <w:szCs w:val="16"/>
        </w:rPr>
        <w:t>Инга</w:t>
      </w:r>
      <w:proofErr w:type="spellEnd"/>
      <w:r w:rsidRPr="005233EF">
        <w:rPr>
          <w:rFonts w:ascii="Times New Roman" w:hAnsi="Times New Roman" w:cs="Times New Roman"/>
          <w:sz w:val="16"/>
          <w:szCs w:val="16"/>
        </w:rPr>
        <w:t xml:space="preserve"> Владимировна;</w:t>
      </w:r>
    </w:p>
    <w:p w:rsidR="00E94C69" w:rsidRPr="005233EF" w:rsidRDefault="00E94C69" w:rsidP="00E94C69">
      <w:pPr>
        <w:tabs>
          <w:tab w:val="left" w:pos="1276"/>
        </w:tabs>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2.  Боярова Валентина Васильевна;</w:t>
      </w:r>
    </w:p>
    <w:p w:rsidR="00E94C69" w:rsidRPr="005233EF" w:rsidRDefault="00E94C69" w:rsidP="00E94C69">
      <w:pPr>
        <w:tabs>
          <w:tab w:val="left" w:pos="1276"/>
        </w:tabs>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3. Крашенинников Владимир Александрович - Глава городского поселения Петра Дубрава;</w:t>
      </w:r>
    </w:p>
    <w:p w:rsidR="00E94C69" w:rsidRPr="005233EF" w:rsidRDefault="00E94C69" w:rsidP="00E94C69">
      <w:pPr>
        <w:pStyle w:val="ConsPlusNonformat"/>
        <w:tabs>
          <w:tab w:val="left" w:pos="8080"/>
        </w:tabs>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Приглашенные:</w:t>
      </w:r>
    </w:p>
    <w:p w:rsidR="00E94C69" w:rsidRPr="005233EF" w:rsidRDefault="00E94C69" w:rsidP="00E94C69">
      <w:pPr>
        <w:numPr>
          <w:ilvl w:val="0"/>
          <w:numId w:val="20"/>
        </w:numPr>
        <w:tabs>
          <w:tab w:val="left" w:pos="851"/>
        </w:tabs>
        <w:spacing w:after="0" w:line="240" w:lineRule="auto"/>
        <w:ind w:left="567" w:firstLine="0"/>
        <w:contextualSpacing/>
        <w:jc w:val="both"/>
        <w:rPr>
          <w:rFonts w:ascii="Times New Roman" w:hAnsi="Times New Roman" w:cs="Times New Roman"/>
          <w:sz w:val="16"/>
          <w:szCs w:val="16"/>
        </w:rPr>
      </w:pPr>
      <w:proofErr w:type="spellStart"/>
      <w:r w:rsidRPr="005233EF">
        <w:rPr>
          <w:rFonts w:ascii="Times New Roman" w:hAnsi="Times New Roman" w:cs="Times New Roman"/>
          <w:sz w:val="16"/>
          <w:szCs w:val="16"/>
        </w:rPr>
        <w:t>Чернышов</w:t>
      </w:r>
      <w:proofErr w:type="spellEnd"/>
      <w:r w:rsidRPr="005233EF">
        <w:rPr>
          <w:rFonts w:ascii="Times New Roman" w:hAnsi="Times New Roman" w:cs="Times New Roman"/>
          <w:sz w:val="16"/>
          <w:szCs w:val="16"/>
        </w:rPr>
        <w:t xml:space="preserve"> Геннадий Васильевич - заместитель Главы городского поселения Петра Дубрава;</w:t>
      </w:r>
    </w:p>
    <w:p w:rsidR="00E94C69" w:rsidRPr="005233EF" w:rsidRDefault="00E94C69" w:rsidP="00E94C69">
      <w:pPr>
        <w:numPr>
          <w:ilvl w:val="0"/>
          <w:numId w:val="20"/>
        </w:numPr>
        <w:tabs>
          <w:tab w:val="left" w:pos="851"/>
        </w:tabs>
        <w:spacing w:after="0" w:line="240" w:lineRule="auto"/>
        <w:ind w:left="567" w:firstLine="0"/>
        <w:contextualSpacing/>
        <w:jc w:val="both"/>
        <w:rPr>
          <w:rFonts w:ascii="Times New Roman" w:hAnsi="Times New Roman" w:cs="Times New Roman"/>
          <w:sz w:val="16"/>
          <w:szCs w:val="16"/>
        </w:rPr>
      </w:pPr>
      <w:r w:rsidRPr="005233EF">
        <w:rPr>
          <w:rFonts w:ascii="Times New Roman" w:hAnsi="Times New Roman" w:cs="Times New Roman"/>
          <w:sz w:val="16"/>
          <w:szCs w:val="16"/>
        </w:rPr>
        <w:t>Арефьева Светлана Александровна - ведущий специалист Администрации городского поселения  Петра Дубрава.</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Повестка дня:</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1. Информация о государственной программе Самарской области «Поддержка инициатив населения муниципальных образований в Самарской области» на 2017-2025 годы, об условиях участия в ней и проекте, возможном к реализации на территории городского поселения Петра Дубрава.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2. О проекте  «Воспроизводство зеленых насаждений в поселковом парке </w:t>
      </w:r>
      <w:proofErr w:type="spellStart"/>
      <w:r w:rsidRPr="005233EF">
        <w:rPr>
          <w:rFonts w:ascii="Times New Roman" w:hAnsi="Times New Roman" w:cs="Times New Roman"/>
          <w:sz w:val="16"/>
          <w:szCs w:val="16"/>
        </w:rPr>
        <w:t>п.г.т</w:t>
      </w:r>
      <w:proofErr w:type="gramStart"/>
      <w:r w:rsidRPr="005233EF">
        <w:rPr>
          <w:rFonts w:ascii="Times New Roman" w:hAnsi="Times New Roman" w:cs="Times New Roman"/>
          <w:sz w:val="16"/>
          <w:szCs w:val="16"/>
        </w:rPr>
        <w:t>.П</w:t>
      </w:r>
      <w:proofErr w:type="gramEnd"/>
      <w:r w:rsidRPr="005233EF">
        <w:rPr>
          <w:rFonts w:ascii="Times New Roman" w:hAnsi="Times New Roman" w:cs="Times New Roman"/>
          <w:sz w:val="16"/>
          <w:szCs w:val="16"/>
        </w:rPr>
        <w:t>етра</w:t>
      </w:r>
      <w:proofErr w:type="spellEnd"/>
      <w:r w:rsidRPr="005233EF">
        <w:rPr>
          <w:rFonts w:ascii="Times New Roman" w:hAnsi="Times New Roman" w:cs="Times New Roman"/>
          <w:sz w:val="16"/>
          <w:szCs w:val="16"/>
        </w:rPr>
        <w:t xml:space="preserve"> Дубрава».</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3.О составе инициативной группы по реализации общественного проекта.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4.О пожертвованиях со стороны населения на </w:t>
      </w:r>
      <w:proofErr w:type="spellStart"/>
      <w:r w:rsidRPr="005233EF">
        <w:rPr>
          <w:rFonts w:ascii="Times New Roman" w:hAnsi="Times New Roman" w:cs="Times New Roman"/>
          <w:sz w:val="16"/>
          <w:szCs w:val="16"/>
        </w:rPr>
        <w:t>софинансирования</w:t>
      </w:r>
      <w:proofErr w:type="spellEnd"/>
      <w:r w:rsidRPr="005233EF">
        <w:rPr>
          <w:rFonts w:ascii="Times New Roman" w:hAnsi="Times New Roman" w:cs="Times New Roman"/>
          <w:sz w:val="16"/>
          <w:szCs w:val="16"/>
        </w:rPr>
        <w:t xml:space="preserve"> общественного проекта.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5. Об общественном контроле за реализации общественного проекта.</w:t>
      </w:r>
    </w:p>
    <w:p w:rsidR="00E94C69" w:rsidRPr="005233EF" w:rsidRDefault="00E94C69" w:rsidP="00E94C69">
      <w:pPr>
        <w:pStyle w:val="ConsPlusNonformat"/>
        <w:ind w:left="1818"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По первому вопросу  повестки дня:</w:t>
      </w:r>
    </w:p>
    <w:p w:rsidR="00E94C69"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lastRenderedPageBreak/>
        <w:t xml:space="preserve">Выступила Кашина </w:t>
      </w:r>
      <w:proofErr w:type="spellStart"/>
      <w:r w:rsidRPr="005233EF">
        <w:rPr>
          <w:rFonts w:ascii="Times New Roman" w:hAnsi="Times New Roman" w:cs="Times New Roman"/>
          <w:b/>
          <w:sz w:val="16"/>
          <w:szCs w:val="16"/>
        </w:rPr>
        <w:t>Инга</w:t>
      </w:r>
      <w:proofErr w:type="spellEnd"/>
      <w:r w:rsidRPr="005233EF">
        <w:rPr>
          <w:rFonts w:ascii="Times New Roman" w:hAnsi="Times New Roman" w:cs="Times New Roman"/>
          <w:b/>
          <w:sz w:val="16"/>
          <w:szCs w:val="16"/>
        </w:rPr>
        <w:t xml:space="preserve"> Владимировна </w:t>
      </w:r>
      <w:r w:rsidRPr="005233EF">
        <w:rPr>
          <w:rFonts w:ascii="Times New Roman" w:hAnsi="Times New Roman" w:cs="Times New Roman"/>
          <w:sz w:val="16"/>
          <w:szCs w:val="16"/>
        </w:rPr>
        <w:t>с информацией о государственной программе Самарской области «Поддержка инициатив населения муниципальных образований в Самарской области» на 2017-2025 годы и условиях участия в ней.</w:t>
      </w:r>
    </w:p>
    <w:p w:rsidR="00284713" w:rsidRDefault="00284713" w:rsidP="00E94C69">
      <w:pPr>
        <w:pStyle w:val="ConsPlusNonformat"/>
        <w:ind w:firstLine="567"/>
        <w:contextualSpacing/>
        <w:jc w:val="both"/>
        <w:rPr>
          <w:rFonts w:ascii="Times New Roman" w:hAnsi="Times New Roman" w:cs="Times New Roman"/>
          <w:sz w:val="16"/>
          <w:szCs w:val="16"/>
        </w:rPr>
      </w:pPr>
    </w:p>
    <w:p w:rsidR="00284713" w:rsidRDefault="00284713" w:rsidP="00E94C69">
      <w:pPr>
        <w:pStyle w:val="ConsPlusNonformat"/>
        <w:ind w:firstLine="567"/>
        <w:contextualSpacing/>
        <w:jc w:val="both"/>
        <w:rPr>
          <w:rFonts w:ascii="Times New Roman" w:hAnsi="Times New Roman" w:cs="Times New Roman"/>
          <w:sz w:val="16"/>
          <w:szCs w:val="16"/>
        </w:rPr>
      </w:pPr>
    </w:p>
    <w:p w:rsidR="00284713" w:rsidRDefault="00284713" w:rsidP="00E94C69">
      <w:pPr>
        <w:pStyle w:val="ConsPlusNonformat"/>
        <w:ind w:firstLine="567"/>
        <w:contextualSpacing/>
        <w:jc w:val="both"/>
        <w:rPr>
          <w:rFonts w:ascii="Times New Roman" w:hAnsi="Times New Roman" w:cs="Times New Roman"/>
          <w:sz w:val="16"/>
          <w:szCs w:val="16"/>
        </w:rPr>
      </w:pPr>
    </w:p>
    <w:p w:rsidR="00284713" w:rsidRPr="005233EF" w:rsidRDefault="00284713"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 xml:space="preserve">Решили: </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Принять к сведению информацию об условиях участия в программе поддержки инициатив граждан, считать целесообразным участие в ней муниципального образования.</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Результаты голосования:</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"за" – 75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"против"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"воздержались"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jc w:val="both"/>
        <w:rPr>
          <w:rFonts w:ascii="Times New Roman" w:hAnsi="Times New Roman" w:cs="Times New Roman"/>
          <w:b/>
          <w:sz w:val="16"/>
          <w:szCs w:val="16"/>
        </w:rPr>
      </w:pPr>
      <w:r w:rsidRPr="005233EF">
        <w:rPr>
          <w:rFonts w:ascii="Times New Roman" w:hAnsi="Times New Roman" w:cs="Times New Roman"/>
          <w:b/>
          <w:sz w:val="16"/>
          <w:szCs w:val="16"/>
        </w:rPr>
        <w:t>По второму повестки дня:</w:t>
      </w:r>
    </w:p>
    <w:p w:rsidR="00E94C69" w:rsidRPr="005233EF" w:rsidRDefault="00E94C69" w:rsidP="00E94C69">
      <w:pPr>
        <w:pStyle w:val="ConsPlusNonformat"/>
        <w:jc w:val="both"/>
        <w:rPr>
          <w:rFonts w:ascii="Times New Roman" w:hAnsi="Times New Roman" w:cs="Times New Roman"/>
          <w:sz w:val="16"/>
          <w:szCs w:val="16"/>
        </w:rPr>
      </w:pPr>
      <w:r w:rsidRPr="005233EF">
        <w:rPr>
          <w:rFonts w:ascii="Times New Roman" w:hAnsi="Times New Roman" w:cs="Times New Roman"/>
          <w:b/>
          <w:sz w:val="16"/>
          <w:szCs w:val="16"/>
        </w:rPr>
        <w:t>Выступила Боярова Валентина Васильевна:</w:t>
      </w:r>
      <w:r w:rsidRPr="005233EF">
        <w:rPr>
          <w:rFonts w:ascii="Times New Roman" w:hAnsi="Times New Roman" w:cs="Times New Roman"/>
          <w:sz w:val="16"/>
          <w:szCs w:val="16"/>
        </w:rPr>
        <w:t xml:space="preserve"> «Считаю наиболее острой проблемой – ликвидация аварийных деревьев и посадка новых в поселковом парке </w:t>
      </w:r>
      <w:proofErr w:type="spellStart"/>
      <w:r w:rsidRPr="005233EF">
        <w:rPr>
          <w:rFonts w:ascii="Times New Roman" w:hAnsi="Times New Roman" w:cs="Times New Roman"/>
          <w:sz w:val="16"/>
          <w:szCs w:val="16"/>
        </w:rPr>
        <w:t>п.г.т</w:t>
      </w:r>
      <w:proofErr w:type="gramStart"/>
      <w:r w:rsidRPr="005233EF">
        <w:rPr>
          <w:rFonts w:ascii="Times New Roman" w:hAnsi="Times New Roman" w:cs="Times New Roman"/>
          <w:sz w:val="16"/>
          <w:szCs w:val="16"/>
        </w:rPr>
        <w:t>.П</w:t>
      </w:r>
      <w:proofErr w:type="gramEnd"/>
      <w:r w:rsidRPr="005233EF">
        <w:rPr>
          <w:rFonts w:ascii="Times New Roman" w:hAnsi="Times New Roman" w:cs="Times New Roman"/>
          <w:sz w:val="16"/>
          <w:szCs w:val="16"/>
        </w:rPr>
        <w:t>етра</w:t>
      </w:r>
      <w:proofErr w:type="spellEnd"/>
      <w:r w:rsidRPr="005233EF">
        <w:rPr>
          <w:rFonts w:ascii="Times New Roman" w:hAnsi="Times New Roman" w:cs="Times New Roman"/>
          <w:sz w:val="16"/>
          <w:szCs w:val="16"/>
        </w:rPr>
        <w:t xml:space="preserve"> Дубрава. Предлагаю принять участие в Государственной программе по направлению: «Организация мероприятий по охране, защите, воспроизводству городских лесов, расположенных в границах населенных пунктов поселения» и разработать общественный проект: «Воспроизводство зеленых  насаждений в поселковом парке </w:t>
      </w:r>
      <w:proofErr w:type="spellStart"/>
      <w:r w:rsidRPr="005233EF">
        <w:rPr>
          <w:rFonts w:ascii="Times New Roman" w:hAnsi="Times New Roman" w:cs="Times New Roman"/>
          <w:sz w:val="16"/>
          <w:szCs w:val="16"/>
        </w:rPr>
        <w:t>п.г.т</w:t>
      </w:r>
      <w:proofErr w:type="gramStart"/>
      <w:r w:rsidRPr="005233EF">
        <w:rPr>
          <w:rFonts w:ascii="Times New Roman" w:hAnsi="Times New Roman" w:cs="Times New Roman"/>
          <w:sz w:val="16"/>
          <w:szCs w:val="16"/>
        </w:rPr>
        <w:t>.П</w:t>
      </w:r>
      <w:proofErr w:type="gramEnd"/>
      <w:r w:rsidRPr="005233EF">
        <w:rPr>
          <w:rFonts w:ascii="Times New Roman" w:hAnsi="Times New Roman" w:cs="Times New Roman"/>
          <w:sz w:val="16"/>
          <w:szCs w:val="16"/>
        </w:rPr>
        <w:t>етра</w:t>
      </w:r>
      <w:proofErr w:type="spellEnd"/>
      <w:r w:rsidRPr="005233EF">
        <w:rPr>
          <w:rFonts w:ascii="Times New Roman" w:hAnsi="Times New Roman" w:cs="Times New Roman"/>
          <w:sz w:val="16"/>
          <w:szCs w:val="16"/>
        </w:rPr>
        <w:t xml:space="preserve"> Дубрава».</w:t>
      </w:r>
    </w:p>
    <w:p w:rsidR="00E94C69" w:rsidRPr="005233EF" w:rsidRDefault="00E94C69" w:rsidP="00E94C69">
      <w:pPr>
        <w:spacing w:after="0" w:line="240" w:lineRule="auto"/>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Решили:</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 Принять участие в государственной программе по направлению: </w:t>
      </w:r>
      <w:r w:rsidRPr="005233EF">
        <w:rPr>
          <w:rFonts w:ascii="Times New Roman" w:hAnsi="Times New Roman" w:cs="Times New Roman"/>
          <w:b/>
          <w:sz w:val="16"/>
          <w:szCs w:val="16"/>
        </w:rPr>
        <w:t>«</w:t>
      </w:r>
      <w:r w:rsidRPr="005233EF">
        <w:rPr>
          <w:rFonts w:ascii="Times New Roman" w:hAnsi="Times New Roman" w:cs="Times New Roman"/>
          <w:sz w:val="16"/>
          <w:szCs w:val="16"/>
        </w:rPr>
        <w:t xml:space="preserve">Организация мероприятий по охране, защите, воспроизводству городских лесов, расположенных в границах населенных пунктов поселения» с общественным проектом: «Воспроизводство зеленых насаждений в поселковом парке </w:t>
      </w:r>
      <w:proofErr w:type="spellStart"/>
      <w:r w:rsidRPr="005233EF">
        <w:rPr>
          <w:rFonts w:ascii="Times New Roman" w:hAnsi="Times New Roman" w:cs="Times New Roman"/>
          <w:sz w:val="16"/>
          <w:szCs w:val="16"/>
        </w:rPr>
        <w:t>п.г.т</w:t>
      </w:r>
      <w:proofErr w:type="gramStart"/>
      <w:r w:rsidRPr="005233EF">
        <w:rPr>
          <w:rFonts w:ascii="Times New Roman" w:hAnsi="Times New Roman" w:cs="Times New Roman"/>
          <w:sz w:val="16"/>
          <w:szCs w:val="16"/>
        </w:rPr>
        <w:t>.П</w:t>
      </w:r>
      <w:proofErr w:type="gramEnd"/>
      <w:r w:rsidRPr="005233EF">
        <w:rPr>
          <w:rFonts w:ascii="Times New Roman" w:hAnsi="Times New Roman" w:cs="Times New Roman"/>
          <w:sz w:val="16"/>
          <w:szCs w:val="16"/>
        </w:rPr>
        <w:t>етра</w:t>
      </w:r>
      <w:proofErr w:type="spellEnd"/>
      <w:r w:rsidRPr="005233EF">
        <w:rPr>
          <w:rFonts w:ascii="Times New Roman" w:hAnsi="Times New Roman" w:cs="Times New Roman"/>
          <w:sz w:val="16"/>
          <w:szCs w:val="16"/>
        </w:rPr>
        <w:t xml:space="preserve"> Дубрава».</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Результаты голосования:</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"за" – 75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"против"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"воздержались"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spacing w:after="0" w:line="240" w:lineRule="auto"/>
        <w:ind w:firstLine="567"/>
        <w:contextualSpacing/>
        <w:jc w:val="both"/>
        <w:rPr>
          <w:rFonts w:ascii="Times New Roman" w:hAnsi="Times New Roman" w:cs="Times New Roman"/>
          <w:b/>
          <w:sz w:val="16"/>
          <w:szCs w:val="16"/>
        </w:rPr>
      </w:pP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По третьему вопросу повестки дня выступила</w:t>
      </w:r>
      <w:r w:rsidRPr="005233EF">
        <w:rPr>
          <w:rFonts w:ascii="Times New Roman" w:hAnsi="Times New Roman" w:cs="Times New Roman"/>
          <w:sz w:val="16"/>
          <w:szCs w:val="16"/>
        </w:rPr>
        <w:t xml:space="preserve"> – Кузина Любовь Михайловна, которая сообщила о необходимости создания инициативной группы для организации работы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Присутствующие инициативу поддержали, замечаний, предложений не последовало.</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Предложен следующий состав инициативной группы:</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-Кашина </w:t>
      </w:r>
      <w:proofErr w:type="spellStart"/>
      <w:r w:rsidRPr="005233EF">
        <w:rPr>
          <w:rFonts w:ascii="Times New Roman" w:hAnsi="Times New Roman" w:cs="Times New Roman"/>
          <w:sz w:val="16"/>
          <w:szCs w:val="16"/>
        </w:rPr>
        <w:t>Инга</w:t>
      </w:r>
      <w:proofErr w:type="spellEnd"/>
      <w:r w:rsidRPr="005233EF">
        <w:rPr>
          <w:rFonts w:ascii="Times New Roman" w:hAnsi="Times New Roman" w:cs="Times New Roman"/>
          <w:sz w:val="16"/>
          <w:szCs w:val="16"/>
        </w:rPr>
        <w:t xml:space="preserve"> Владимировна - </w:t>
      </w:r>
      <w:r w:rsidRPr="005233EF">
        <w:rPr>
          <w:rFonts w:ascii="Times New Roman" w:hAnsi="Times New Roman" w:cs="Times New Roman"/>
          <w:b/>
          <w:sz w:val="16"/>
          <w:szCs w:val="16"/>
        </w:rPr>
        <w:t>руководитель инициативной группы</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-Боярова Валентина Васильевна</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-Баранов Владимир Гаврилович</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-Кузина Любовь Михайловна</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w:t>
      </w:r>
      <w:proofErr w:type="spellStart"/>
      <w:r w:rsidRPr="005233EF">
        <w:rPr>
          <w:rFonts w:ascii="Times New Roman" w:hAnsi="Times New Roman" w:cs="Times New Roman"/>
          <w:sz w:val="16"/>
          <w:szCs w:val="16"/>
        </w:rPr>
        <w:t>Сачивко</w:t>
      </w:r>
      <w:proofErr w:type="spellEnd"/>
      <w:r w:rsidRPr="005233EF">
        <w:rPr>
          <w:rFonts w:ascii="Times New Roman" w:hAnsi="Times New Roman" w:cs="Times New Roman"/>
          <w:sz w:val="16"/>
          <w:szCs w:val="16"/>
        </w:rPr>
        <w:t xml:space="preserve"> Виктория Петровна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Результаты голосования:</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"за" – 75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"против"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"воздержались" - 0голосов.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По четвертому вопросу повестки дня</w:t>
      </w:r>
      <w:r w:rsidRPr="005233EF">
        <w:rPr>
          <w:rFonts w:ascii="Times New Roman" w:hAnsi="Times New Roman" w:cs="Times New Roman"/>
          <w:sz w:val="16"/>
          <w:szCs w:val="16"/>
        </w:rPr>
        <w:t xml:space="preserve"> </w:t>
      </w:r>
      <w:r w:rsidRPr="005233EF">
        <w:rPr>
          <w:rFonts w:ascii="Times New Roman" w:hAnsi="Times New Roman" w:cs="Times New Roman"/>
          <w:b/>
          <w:sz w:val="16"/>
          <w:szCs w:val="16"/>
        </w:rPr>
        <w:t xml:space="preserve">выступил </w:t>
      </w:r>
      <w:r w:rsidRPr="005233EF">
        <w:rPr>
          <w:rFonts w:ascii="Times New Roman" w:hAnsi="Times New Roman" w:cs="Times New Roman"/>
          <w:sz w:val="16"/>
          <w:szCs w:val="16"/>
        </w:rPr>
        <w:t>– Крашенинников Владимир Александрович:  общая стоимость реализации  общественного  проекта  составит  - 1 539 200 руб. -100%</w:t>
      </w:r>
    </w:p>
    <w:p w:rsidR="00E94C69" w:rsidRPr="005233EF" w:rsidRDefault="00E94C69" w:rsidP="00E94C69">
      <w:pPr>
        <w:widowControl w:val="0"/>
        <w:tabs>
          <w:tab w:val="left" w:pos="220"/>
          <w:tab w:val="left" w:pos="720"/>
        </w:tabs>
        <w:autoSpaceDE w:val="0"/>
        <w:autoSpaceDN w:val="0"/>
        <w:adjustRightInd w:val="0"/>
        <w:spacing w:line="240" w:lineRule="auto"/>
        <w:rPr>
          <w:rFonts w:ascii="Times New Roman" w:hAnsi="Times New Roman" w:cs="Times New Roman"/>
          <w:bCs/>
          <w:sz w:val="16"/>
          <w:szCs w:val="16"/>
        </w:rPr>
      </w:pPr>
      <w:r w:rsidRPr="005233EF">
        <w:rPr>
          <w:rFonts w:ascii="Times New Roman" w:hAnsi="Times New Roman" w:cs="Times New Roman"/>
          <w:b/>
          <w:sz w:val="16"/>
          <w:szCs w:val="16"/>
        </w:rPr>
        <w:t xml:space="preserve">        Бюджет городского поселения Петра Дубрава </w:t>
      </w:r>
      <w:r w:rsidRPr="005233EF">
        <w:rPr>
          <w:rFonts w:ascii="Times New Roman" w:hAnsi="Times New Roman" w:cs="Times New Roman"/>
          <w:sz w:val="16"/>
          <w:szCs w:val="16"/>
        </w:rPr>
        <w:t xml:space="preserve">–  </w:t>
      </w:r>
      <w:r w:rsidRPr="005233EF">
        <w:rPr>
          <w:rFonts w:ascii="Times New Roman" w:hAnsi="Times New Roman" w:cs="Times New Roman"/>
          <w:bCs/>
          <w:sz w:val="16"/>
          <w:szCs w:val="16"/>
        </w:rPr>
        <w:t>153150</w:t>
      </w:r>
      <w:r w:rsidRPr="005233EF">
        <w:rPr>
          <w:rFonts w:ascii="Times New Roman" w:hAnsi="Times New Roman" w:cs="Times New Roman"/>
          <w:sz w:val="16"/>
          <w:szCs w:val="16"/>
        </w:rPr>
        <w:t>руб.-9,95 %</w:t>
      </w:r>
    </w:p>
    <w:p w:rsidR="00E94C69" w:rsidRPr="005233EF" w:rsidRDefault="00E94C69" w:rsidP="00E94C69">
      <w:pPr>
        <w:widowControl w:val="0"/>
        <w:tabs>
          <w:tab w:val="left" w:pos="220"/>
          <w:tab w:val="left" w:pos="720"/>
        </w:tabs>
        <w:autoSpaceDE w:val="0"/>
        <w:autoSpaceDN w:val="0"/>
        <w:adjustRightInd w:val="0"/>
        <w:spacing w:line="240" w:lineRule="auto"/>
        <w:rPr>
          <w:rFonts w:ascii="Times New Roman" w:eastAsia="MS Mincho" w:hAnsi="Times New Roman" w:cs="Times New Roman"/>
          <w:bCs/>
          <w:sz w:val="16"/>
          <w:szCs w:val="16"/>
          <w:u w:val="single"/>
        </w:rPr>
      </w:pPr>
      <w:r w:rsidRPr="005233EF">
        <w:rPr>
          <w:rFonts w:ascii="Times New Roman" w:hAnsi="Times New Roman" w:cs="Times New Roman"/>
          <w:b/>
          <w:sz w:val="16"/>
          <w:szCs w:val="16"/>
        </w:rPr>
        <w:t xml:space="preserve">        Вклад населения </w:t>
      </w:r>
      <w:r w:rsidRPr="005233EF">
        <w:rPr>
          <w:rFonts w:ascii="Times New Roman" w:hAnsi="Times New Roman" w:cs="Times New Roman"/>
          <w:sz w:val="16"/>
          <w:szCs w:val="16"/>
        </w:rPr>
        <w:t>(физических и юридических лиц) –</w:t>
      </w:r>
      <w:r w:rsidRPr="005233EF">
        <w:rPr>
          <w:rFonts w:ascii="Times New Roman" w:eastAsia="MS Mincho" w:hAnsi="Times New Roman" w:cs="Times New Roman"/>
          <w:bCs/>
          <w:sz w:val="16"/>
          <w:szCs w:val="16"/>
        </w:rPr>
        <w:t xml:space="preserve">385570 </w:t>
      </w:r>
      <w:r w:rsidRPr="005233EF">
        <w:rPr>
          <w:rFonts w:ascii="Times New Roman" w:hAnsi="Times New Roman" w:cs="Times New Roman"/>
          <w:sz w:val="16"/>
          <w:szCs w:val="16"/>
        </w:rPr>
        <w:t>руб.-25,05 %</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Нефинансовой вклад</w:t>
      </w:r>
      <w:r w:rsidRPr="005233EF">
        <w:rPr>
          <w:rFonts w:ascii="Times New Roman" w:hAnsi="Times New Roman" w:cs="Times New Roman"/>
          <w:sz w:val="16"/>
          <w:szCs w:val="16"/>
        </w:rPr>
        <w:t xml:space="preserve"> со стороны населения может быть следующим: вырубка кустарника, уборка травы, погрузка и вывоз мусора частным грузовым транспортом, участие в посадке новых деревьев.</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Присутствующие инициативу поддержали, замечаний, предложений не последовало.</w:t>
      </w:r>
    </w:p>
    <w:p w:rsidR="00E94C69" w:rsidRPr="005233EF" w:rsidRDefault="00E94C69" w:rsidP="00E94C69">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Решили</w:t>
      </w:r>
      <w:r w:rsidRPr="005233EF">
        <w:rPr>
          <w:rFonts w:ascii="Times New Roman" w:hAnsi="Times New Roman" w:cs="Times New Roman"/>
          <w:sz w:val="16"/>
          <w:szCs w:val="16"/>
        </w:rPr>
        <w:t>: Вклад граждан поселения Петра Дубрава  совместно с вкладом индивидуальных предпринимателей и юридических лиц составит всего: 385 570 рублей. Предусмотреть нефинансовый вклад жителей в виде работ по уборке территории, на которой будут посажены новые деревья.</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Результаты голосования:</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"за"- 75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"против"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"воздержались" - 0 голосов.</w:t>
      </w:r>
    </w:p>
    <w:p w:rsidR="00E94C69" w:rsidRPr="005233EF" w:rsidRDefault="00E94C69" w:rsidP="00E94C69">
      <w:pPr>
        <w:pStyle w:val="ConsPlusNonformat"/>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По пятому вопросу</w:t>
      </w:r>
      <w:r w:rsidRPr="005233EF">
        <w:rPr>
          <w:rFonts w:ascii="Times New Roman" w:hAnsi="Times New Roman" w:cs="Times New Roman"/>
          <w:sz w:val="16"/>
          <w:szCs w:val="16"/>
        </w:rPr>
        <w:t xml:space="preserve"> </w:t>
      </w:r>
      <w:r w:rsidRPr="005233EF">
        <w:rPr>
          <w:rFonts w:ascii="Times New Roman" w:hAnsi="Times New Roman" w:cs="Times New Roman"/>
          <w:b/>
          <w:sz w:val="16"/>
          <w:szCs w:val="16"/>
        </w:rPr>
        <w:t>повестки дня выступили</w:t>
      </w:r>
      <w:r w:rsidRPr="005233EF">
        <w:rPr>
          <w:rFonts w:ascii="Times New Roman" w:hAnsi="Times New Roman" w:cs="Times New Roman"/>
          <w:sz w:val="16"/>
          <w:szCs w:val="16"/>
        </w:rPr>
        <w:t xml:space="preserve">: Кашина </w:t>
      </w:r>
      <w:proofErr w:type="spellStart"/>
      <w:r w:rsidRPr="005233EF">
        <w:rPr>
          <w:rFonts w:ascii="Times New Roman" w:hAnsi="Times New Roman" w:cs="Times New Roman"/>
          <w:sz w:val="16"/>
          <w:szCs w:val="16"/>
        </w:rPr>
        <w:t>Инга</w:t>
      </w:r>
      <w:proofErr w:type="spellEnd"/>
      <w:r w:rsidRPr="005233EF">
        <w:rPr>
          <w:rFonts w:ascii="Times New Roman" w:hAnsi="Times New Roman" w:cs="Times New Roman"/>
          <w:sz w:val="16"/>
          <w:szCs w:val="16"/>
        </w:rPr>
        <w:t xml:space="preserve"> Владимировна, </w:t>
      </w:r>
      <w:proofErr w:type="spellStart"/>
      <w:r w:rsidRPr="005233EF">
        <w:rPr>
          <w:rFonts w:ascii="Times New Roman" w:hAnsi="Times New Roman" w:cs="Times New Roman"/>
          <w:sz w:val="16"/>
          <w:szCs w:val="16"/>
        </w:rPr>
        <w:t>Чернышов</w:t>
      </w:r>
      <w:proofErr w:type="spellEnd"/>
      <w:r w:rsidRPr="005233EF">
        <w:rPr>
          <w:rFonts w:ascii="Times New Roman" w:hAnsi="Times New Roman" w:cs="Times New Roman"/>
          <w:sz w:val="16"/>
          <w:szCs w:val="16"/>
        </w:rPr>
        <w:t xml:space="preserve"> Геннадий Васильевич, Сокур Владимир Михайлович, </w:t>
      </w:r>
      <w:proofErr w:type="spellStart"/>
      <w:r w:rsidRPr="005233EF">
        <w:rPr>
          <w:rFonts w:ascii="Times New Roman" w:hAnsi="Times New Roman" w:cs="Times New Roman"/>
          <w:sz w:val="16"/>
          <w:szCs w:val="16"/>
        </w:rPr>
        <w:t>Сачивко</w:t>
      </w:r>
      <w:proofErr w:type="spellEnd"/>
      <w:r w:rsidRPr="005233EF">
        <w:rPr>
          <w:rFonts w:ascii="Times New Roman" w:hAnsi="Times New Roman" w:cs="Times New Roman"/>
          <w:sz w:val="16"/>
          <w:szCs w:val="16"/>
        </w:rPr>
        <w:t xml:space="preserve"> Виктория Петровна.</w:t>
      </w: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 xml:space="preserve">Предложено: </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 xml:space="preserve">Организовать общественный </w:t>
      </w:r>
      <w:proofErr w:type="gramStart"/>
      <w:r w:rsidRPr="005233EF">
        <w:rPr>
          <w:rFonts w:ascii="Times New Roman" w:hAnsi="Times New Roman" w:cs="Times New Roman"/>
          <w:sz w:val="16"/>
          <w:szCs w:val="16"/>
        </w:rPr>
        <w:t>контроль за</w:t>
      </w:r>
      <w:proofErr w:type="gramEnd"/>
      <w:r w:rsidRPr="005233EF">
        <w:rPr>
          <w:rFonts w:ascii="Times New Roman" w:hAnsi="Times New Roman" w:cs="Times New Roman"/>
          <w:sz w:val="16"/>
          <w:szCs w:val="16"/>
        </w:rPr>
        <w:t xml:space="preserve"> реализацией проекта следующим образом: проводить приемку каждого этапа реализации проекта с участием представителей инициативной группы, информацию о ходе работ систематически размещать в газете «Голос Дубравы» и на сайте администрации поселения, Главе поселения отчитаться о реализации проекта на ежегодном сходе жителей поселения. Посаженые вновь деревья предложено </w:t>
      </w:r>
      <w:proofErr w:type="spellStart"/>
      <w:r w:rsidRPr="005233EF">
        <w:rPr>
          <w:rFonts w:ascii="Times New Roman" w:hAnsi="Times New Roman" w:cs="Times New Roman"/>
          <w:sz w:val="16"/>
          <w:szCs w:val="16"/>
        </w:rPr>
        <w:t>передатьдля</w:t>
      </w:r>
      <w:proofErr w:type="spellEnd"/>
      <w:r w:rsidRPr="005233EF">
        <w:rPr>
          <w:rFonts w:ascii="Times New Roman" w:hAnsi="Times New Roman" w:cs="Times New Roman"/>
          <w:sz w:val="16"/>
          <w:szCs w:val="16"/>
        </w:rPr>
        <w:t xml:space="preserve"> содержания в БУ «</w:t>
      </w:r>
      <w:proofErr w:type="spellStart"/>
      <w:r w:rsidRPr="005233EF">
        <w:rPr>
          <w:rFonts w:ascii="Times New Roman" w:hAnsi="Times New Roman" w:cs="Times New Roman"/>
          <w:sz w:val="16"/>
          <w:szCs w:val="16"/>
        </w:rPr>
        <w:t>Петра-Дубравское</w:t>
      </w:r>
      <w:proofErr w:type="spellEnd"/>
      <w:r w:rsidRPr="005233EF">
        <w:rPr>
          <w:rFonts w:ascii="Times New Roman" w:hAnsi="Times New Roman" w:cs="Times New Roman"/>
          <w:sz w:val="16"/>
          <w:szCs w:val="16"/>
        </w:rPr>
        <w:t>»,  которое будет  проводить текущий уход за деревьями, а также уборку территории с привлечением жителей во время месячников по благоустройству (осень, весна).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b/>
          <w:sz w:val="16"/>
          <w:szCs w:val="16"/>
        </w:rPr>
        <w:t>Решили</w:t>
      </w:r>
      <w:r w:rsidRPr="005233EF">
        <w:rPr>
          <w:rFonts w:ascii="Times New Roman" w:hAnsi="Times New Roman" w:cs="Times New Roman"/>
          <w:sz w:val="16"/>
          <w:szCs w:val="16"/>
        </w:rPr>
        <w:t xml:space="preserve">: проводить приемку каждого этапа реализации проекта исключительно с участием представителей инициативной группы, информацию о ходе работ  систематически размещать в газете «Голос Дубравы» и на сайте администрации поселения, Главе поселения </w:t>
      </w:r>
      <w:proofErr w:type="gramStart"/>
      <w:r w:rsidRPr="005233EF">
        <w:rPr>
          <w:rFonts w:ascii="Times New Roman" w:hAnsi="Times New Roman" w:cs="Times New Roman"/>
          <w:sz w:val="16"/>
          <w:szCs w:val="16"/>
        </w:rPr>
        <w:t>отчитаться о реализации</w:t>
      </w:r>
      <w:proofErr w:type="gramEnd"/>
      <w:r w:rsidRPr="005233EF">
        <w:rPr>
          <w:rFonts w:ascii="Times New Roman" w:hAnsi="Times New Roman" w:cs="Times New Roman"/>
          <w:sz w:val="16"/>
          <w:szCs w:val="16"/>
        </w:rPr>
        <w:t xml:space="preserve"> проекта на ежегодном сходе жителей поселения. Рекомендовать Главе поселения территорию со вновь посаженными деревьями передать для содержания в БУ «Петра </w:t>
      </w:r>
      <w:proofErr w:type="spellStart"/>
      <w:r w:rsidRPr="005233EF">
        <w:rPr>
          <w:rFonts w:ascii="Times New Roman" w:hAnsi="Times New Roman" w:cs="Times New Roman"/>
          <w:sz w:val="16"/>
          <w:szCs w:val="16"/>
        </w:rPr>
        <w:t>Дубравское</w:t>
      </w:r>
      <w:proofErr w:type="spellEnd"/>
      <w:r w:rsidRPr="005233EF">
        <w:rPr>
          <w:rFonts w:ascii="Times New Roman" w:hAnsi="Times New Roman" w:cs="Times New Roman"/>
          <w:sz w:val="16"/>
          <w:szCs w:val="16"/>
        </w:rPr>
        <w:t>»,  которое будет  проводить уход за деревьями, а также уборку территории с привлечением жителей во время месячников по благоустройству (осень, весна).</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b/>
          <w:sz w:val="16"/>
          <w:szCs w:val="16"/>
        </w:rPr>
      </w:pPr>
      <w:r w:rsidRPr="005233EF">
        <w:rPr>
          <w:rFonts w:ascii="Times New Roman" w:hAnsi="Times New Roman" w:cs="Times New Roman"/>
          <w:b/>
          <w:sz w:val="16"/>
          <w:szCs w:val="16"/>
        </w:rPr>
        <w:t>Результаты голосования:</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"за" – 75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lastRenderedPageBreak/>
        <w:t>"против"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"воздержались" – 0 голосов.</w:t>
      </w: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E94C69">
      <w:pPr>
        <w:pStyle w:val="ConsPlusNonformat"/>
        <w:ind w:firstLine="567"/>
        <w:contextualSpacing/>
        <w:jc w:val="both"/>
        <w:rPr>
          <w:rFonts w:ascii="Times New Roman" w:hAnsi="Times New Roman" w:cs="Times New Roman"/>
          <w:sz w:val="16"/>
          <w:szCs w:val="16"/>
        </w:rPr>
      </w:pPr>
    </w:p>
    <w:p w:rsidR="00E94C69" w:rsidRPr="005233EF" w:rsidRDefault="00E94C69" w:rsidP="00033B30">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Председатель собрания __________________ И.В.Кашина</w:t>
      </w:r>
    </w:p>
    <w:p w:rsidR="00E94C69" w:rsidRPr="005233EF" w:rsidRDefault="00E94C69" w:rsidP="00033B30">
      <w:pPr>
        <w:spacing w:after="0" w:line="240" w:lineRule="auto"/>
        <w:ind w:firstLine="567"/>
        <w:contextualSpacing/>
        <w:jc w:val="both"/>
        <w:rPr>
          <w:rFonts w:ascii="Times New Roman" w:hAnsi="Times New Roman" w:cs="Times New Roman"/>
          <w:sz w:val="16"/>
          <w:szCs w:val="16"/>
        </w:rPr>
      </w:pPr>
    </w:p>
    <w:p w:rsidR="00E94C69" w:rsidRDefault="00E94C69" w:rsidP="00033B30">
      <w:pPr>
        <w:spacing w:after="0" w:line="240" w:lineRule="auto"/>
        <w:ind w:firstLine="567"/>
        <w:contextualSpacing/>
        <w:jc w:val="both"/>
        <w:rPr>
          <w:rFonts w:ascii="Times New Roman" w:hAnsi="Times New Roman" w:cs="Times New Roman"/>
          <w:sz w:val="16"/>
          <w:szCs w:val="16"/>
        </w:rPr>
      </w:pPr>
      <w:r w:rsidRPr="005233EF">
        <w:rPr>
          <w:rFonts w:ascii="Times New Roman" w:hAnsi="Times New Roman" w:cs="Times New Roman"/>
          <w:sz w:val="16"/>
          <w:szCs w:val="16"/>
        </w:rPr>
        <w:t>Секретарь собрания       __________________ В.В.Боярова</w:t>
      </w:r>
    </w:p>
    <w:p w:rsidR="00033B30" w:rsidRDefault="00033B30" w:rsidP="00E94C69">
      <w:pPr>
        <w:spacing w:after="0" w:line="240" w:lineRule="auto"/>
        <w:rPr>
          <w:rFonts w:ascii="Times New Roman" w:hAnsi="Times New Roman" w:cs="Times New Roman"/>
          <w:sz w:val="16"/>
          <w:szCs w:val="16"/>
        </w:rPr>
      </w:pPr>
    </w:p>
    <w:p w:rsidR="00033B30" w:rsidRDefault="00033B30" w:rsidP="00033B30"/>
    <w:p w:rsidR="00033B30" w:rsidRDefault="00033B30" w:rsidP="00033B30">
      <w:pPr>
        <w:spacing w:after="0" w:line="240" w:lineRule="auto"/>
        <w:jc w:val="center"/>
        <w:rPr>
          <w:rFonts w:ascii="Times New Roman" w:hAnsi="Times New Roman" w:cs="Times New Roman"/>
          <w:sz w:val="16"/>
          <w:szCs w:val="16"/>
        </w:rPr>
      </w:pPr>
      <w:r w:rsidRPr="00033B30">
        <w:rPr>
          <w:rFonts w:ascii="Times New Roman" w:hAnsi="Times New Roman" w:cs="Times New Roman"/>
          <w:noProof/>
          <w:sz w:val="16"/>
          <w:szCs w:val="16"/>
        </w:rPr>
        <w:drawing>
          <wp:inline distT="0" distB="0" distL="0" distR="0">
            <wp:extent cx="609600" cy="552450"/>
            <wp:effectExtent l="19050" t="0" r="0" b="0"/>
            <wp:docPr id="8"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16" cstate="print"/>
                    <a:srcRect/>
                    <a:stretch>
                      <a:fillRect/>
                    </a:stretch>
                  </pic:blipFill>
                  <pic:spPr bwMode="auto">
                    <a:xfrm>
                      <a:off x="0" y="0"/>
                      <a:ext cx="612362" cy="554953"/>
                    </a:xfrm>
                    <a:prstGeom prst="rect">
                      <a:avLst/>
                    </a:prstGeom>
                    <a:noFill/>
                    <a:ln w="9525">
                      <a:noFill/>
                      <a:miter lim="800000"/>
                      <a:headEnd/>
                      <a:tailEnd/>
                    </a:ln>
                  </pic:spPr>
                </pic:pic>
              </a:graphicData>
            </a:graphic>
          </wp:inline>
        </w:drawing>
      </w:r>
    </w:p>
    <w:p w:rsidR="00033B30" w:rsidRDefault="00033B30" w:rsidP="00033B30">
      <w:pPr>
        <w:spacing w:after="0" w:line="240" w:lineRule="auto"/>
        <w:jc w:val="center"/>
        <w:rPr>
          <w:rFonts w:ascii="Times New Roman" w:hAnsi="Times New Roman" w:cs="Times New Roman"/>
          <w:sz w:val="16"/>
          <w:szCs w:val="16"/>
        </w:rPr>
      </w:pPr>
    </w:p>
    <w:p w:rsidR="00033B30" w:rsidRPr="00CF552D" w:rsidRDefault="00033B30" w:rsidP="00033B30">
      <w:pPr>
        <w:spacing w:after="0" w:line="240" w:lineRule="auto"/>
        <w:jc w:val="center"/>
        <w:rPr>
          <w:rFonts w:ascii="Times New Roman" w:hAnsi="Times New Roman"/>
          <w:b/>
          <w:sz w:val="16"/>
          <w:szCs w:val="16"/>
        </w:rPr>
      </w:pPr>
      <w:r w:rsidRPr="00CF552D">
        <w:rPr>
          <w:rFonts w:ascii="Times New Roman" w:hAnsi="Times New Roman"/>
          <w:b/>
          <w:sz w:val="16"/>
          <w:szCs w:val="16"/>
        </w:rPr>
        <w:t>Собрание Представителей  городского поселения Петра Дубрава</w:t>
      </w:r>
    </w:p>
    <w:p w:rsidR="00033B30" w:rsidRPr="00CF552D" w:rsidRDefault="00033B30" w:rsidP="00033B30">
      <w:pPr>
        <w:spacing w:after="0" w:line="240" w:lineRule="auto"/>
        <w:jc w:val="center"/>
        <w:rPr>
          <w:rFonts w:ascii="Times New Roman" w:hAnsi="Times New Roman"/>
          <w:b/>
          <w:sz w:val="16"/>
          <w:szCs w:val="16"/>
        </w:rPr>
      </w:pPr>
      <w:r w:rsidRPr="00CF552D">
        <w:rPr>
          <w:rFonts w:ascii="Times New Roman" w:hAnsi="Times New Roman"/>
          <w:b/>
          <w:sz w:val="16"/>
          <w:szCs w:val="16"/>
        </w:rPr>
        <w:t xml:space="preserve">муниципального района </w:t>
      </w:r>
      <w:proofErr w:type="gramStart"/>
      <w:r w:rsidRPr="00CF552D">
        <w:rPr>
          <w:rFonts w:ascii="Times New Roman" w:hAnsi="Times New Roman"/>
          <w:b/>
          <w:sz w:val="16"/>
          <w:szCs w:val="16"/>
        </w:rPr>
        <w:t>Волжский</w:t>
      </w:r>
      <w:proofErr w:type="gramEnd"/>
      <w:r w:rsidRPr="00CF552D">
        <w:rPr>
          <w:rFonts w:ascii="Times New Roman" w:hAnsi="Times New Roman"/>
          <w:b/>
          <w:sz w:val="16"/>
          <w:szCs w:val="16"/>
        </w:rPr>
        <w:t xml:space="preserve"> Самарской области</w:t>
      </w:r>
    </w:p>
    <w:p w:rsidR="00033B30" w:rsidRPr="00CF552D" w:rsidRDefault="00033B30" w:rsidP="00033B30">
      <w:pPr>
        <w:spacing w:after="0" w:line="240" w:lineRule="auto"/>
        <w:jc w:val="center"/>
        <w:rPr>
          <w:rFonts w:ascii="Times New Roman" w:hAnsi="Times New Roman"/>
          <w:b/>
          <w:sz w:val="16"/>
          <w:szCs w:val="16"/>
        </w:rPr>
      </w:pPr>
      <w:r w:rsidRPr="00CF552D">
        <w:rPr>
          <w:rFonts w:ascii="Times New Roman" w:hAnsi="Times New Roman"/>
          <w:b/>
          <w:sz w:val="16"/>
          <w:szCs w:val="16"/>
        </w:rPr>
        <w:t>Четвертого созыва</w:t>
      </w:r>
    </w:p>
    <w:p w:rsidR="00033B30" w:rsidRPr="00CF552D" w:rsidRDefault="00033B30" w:rsidP="00033B30">
      <w:pPr>
        <w:spacing w:after="0" w:line="240" w:lineRule="auto"/>
        <w:rPr>
          <w:rFonts w:ascii="Times New Roman" w:hAnsi="Times New Roman"/>
          <w:sz w:val="16"/>
          <w:szCs w:val="16"/>
        </w:rPr>
      </w:pPr>
    </w:p>
    <w:p w:rsidR="00033B30" w:rsidRPr="00CF552D" w:rsidRDefault="00033B30" w:rsidP="00033B30">
      <w:pPr>
        <w:tabs>
          <w:tab w:val="left" w:pos="4260"/>
        </w:tabs>
        <w:spacing w:after="0" w:line="240" w:lineRule="auto"/>
        <w:rPr>
          <w:rFonts w:ascii="Times New Roman" w:hAnsi="Times New Roman"/>
          <w:b/>
          <w:sz w:val="16"/>
          <w:szCs w:val="16"/>
        </w:rPr>
      </w:pPr>
      <w:r w:rsidRPr="00CF552D">
        <w:rPr>
          <w:rFonts w:ascii="Times New Roman" w:hAnsi="Times New Roman"/>
          <w:sz w:val="16"/>
          <w:szCs w:val="16"/>
        </w:rPr>
        <w:tab/>
      </w:r>
      <w:r w:rsidRPr="00CF552D">
        <w:rPr>
          <w:rFonts w:ascii="Times New Roman" w:hAnsi="Times New Roman"/>
          <w:b/>
          <w:sz w:val="16"/>
          <w:szCs w:val="16"/>
        </w:rPr>
        <w:t>РЕШЕНИЕ                                                                                             27.10.2020г.                                                                                              №13</w:t>
      </w:r>
    </w:p>
    <w:p w:rsidR="00033B30" w:rsidRPr="00CF552D" w:rsidRDefault="00033B30" w:rsidP="00033B30">
      <w:pPr>
        <w:tabs>
          <w:tab w:val="left" w:pos="4260"/>
        </w:tabs>
        <w:spacing w:after="0" w:line="240" w:lineRule="auto"/>
        <w:rPr>
          <w:rFonts w:ascii="Times New Roman" w:hAnsi="Times New Roman"/>
          <w:b/>
          <w:sz w:val="16"/>
          <w:szCs w:val="16"/>
        </w:rPr>
      </w:pPr>
    </w:p>
    <w:p w:rsidR="00033B30" w:rsidRPr="00CF552D" w:rsidRDefault="00033B30" w:rsidP="00033B30">
      <w:pPr>
        <w:tabs>
          <w:tab w:val="left" w:pos="4260"/>
        </w:tabs>
        <w:spacing w:after="0" w:line="240" w:lineRule="auto"/>
        <w:jc w:val="center"/>
        <w:rPr>
          <w:rFonts w:ascii="Times New Roman" w:hAnsi="Times New Roman"/>
          <w:b/>
          <w:sz w:val="16"/>
          <w:szCs w:val="16"/>
        </w:rPr>
      </w:pPr>
      <w:r w:rsidRPr="00CF552D">
        <w:rPr>
          <w:rFonts w:ascii="Times New Roman" w:hAnsi="Times New Roman"/>
          <w:b/>
          <w:sz w:val="16"/>
          <w:szCs w:val="16"/>
        </w:rPr>
        <w:t>О внесении изменений в Решение Собрания представителей</w:t>
      </w:r>
    </w:p>
    <w:p w:rsidR="00033B30" w:rsidRPr="00CF552D" w:rsidRDefault="00033B30" w:rsidP="00033B30">
      <w:pPr>
        <w:tabs>
          <w:tab w:val="left" w:pos="4260"/>
        </w:tabs>
        <w:spacing w:after="0" w:line="240" w:lineRule="auto"/>
        <w:jc w:val="center"/>
        <w:rPr>
          <w:rFonts w:ascii="Times New Roman" w:hAnsi="Times New Roman"/>
          <w:b/>
          <w:sz w:val="16"/>
          <w:szCs w:val="16"/>
        </w:rPr>
      </w:pPr>
      <w:r w:rsidRPr="00CF552D">
        <w:rPr>
          <w:rFonts w:ascii="Times New Roman" w:hAnsi="Times New Roman"/>
          <w:b/>
          <w:sz w:val="16"/>
          <w:szCs w:val="16"/>
        </w:rPr>
        <w:t xml:space="preserve">городского поселения Петра Дубрава муниципального района </w:t>
      </w:r>
      <w:proofErr w:type="gramStart"/>
      <w:r w:rsidRPr="00CF552D">
        <w:rPr>
          <w:rFonts w:ascii="Times New Roman" w:hAnsi="Times New Roman"/>
          <w:b/>
          <w:sz w:val="16"/>
          <w:szCs w:val="16"/>
        </w:rPr>
        <w:t>Волжский</w:t>
      </w:r>
      <w:proofErr w:type="gramEnd"/>
    </w:p>
    <w:p w:rsidR="00033B30" w:rsidRPr="00CF552D" w:rsidRDefault="00033B30" w:rsidP="00033B30">
      <w:pPr>
        <w:tabs>
          <w:tab w:val="left" w:pos="4260"/>
        </w:tabs>
        <w:spacing w:after="0" w:line="240" w:lineRule="auto"/>
        <w:rPr>
          <w:rFonts w:ascii="Times New Roman" w:hAnsi="Times New Roman"/>
          <w:b/>
          <w:sz w:val="16"/>
          <w:szCs w:val="16"/>
        </w:rPr>
      </w:pPr>
      <w:r w:rsidRPr="00CF552D">
        <w:rPr>
          <w:rFonts w:ascii="Times New Roman" w:hAnsi="Times New Roman"/>
          <w:b/>
          <w:sz w:val="16"/>
          <w:szCs w:val="16"/>
        </w:rPr>
        <w:t>Самарской области «Об утверждении  бюджета городского поселения</w:t>
      </w:r>
    </w:p>
    <w:p w:rsidR="00033B30" w:rsidRPr="00CF552D" w:rsidRDefault="00033B30" w:rsidP="00033B30">
      <w:pPr>
        <w:tabs>
          <w:tab w:val="left" w:pos="4260"/>
        </w:tabs>
        <w:spacing w:after="0" w:line="240" w:lineRule="auto"/>
        <w:jc w:val="center"/>
        <w:rPr>
          <w:rFonts w:ascii="Times New Roman" w:hAnsi="Times New Roman"/>
          <w:b/>
          <w:sz w:val="16"/>
          <w:szCs w:val="16"/>
        </w:rPr>
      </w:pPr>
      <w:r w:rsidRPr="00CF552D">
        <w:rPr>
          <w:rFonts w:ascii="Times New Roman" w:hAnsi="Times New Roman"/>
          <w:b/>
          <w:sz w:val="16"/>
          <w:szCs w:val="16"/>
        </w:rPr>
        <w:t>Петра Дубрава муниципального района Волжский Самарской области на 2020год и плановый период 2021 и 2022 годов»</w:t>
      </w:r>
    </w:p>
    <w:p w:rsidR="00033B30" w:rsidRPr="00CF552D" w:rsidRDefault="00033B30" w:rsidP="00033B30">
      <w:pPr>
        <w:tabs>
          <w:tab w:val="left" w:pos="4260"/>
        </w:tabs>
        <w:spacing w:after="0" w:line="240" w:lineRule="auto"/>
        <w:jc w:val="center"/>
        <w:rPr>
          <w:rFonts w:ascii="Times New Roman" w:hAnsi="Times New Roman"/>
          <w:b/>
          <w:sz w:val="16"/>
          <w:szCs w:val="16"/>
        </w:rPr>
      </w:pPr>
      <w:r w:rsidRPr="00CF552D">
        <w:rPr>
          <w:rFonts w:ascii="Times New Roman" w:hAnsi="Times New Roman"/>
          <w:b/>
          <w:sz w:val="16"/>
          <w:szCs w:val="16"/>
        </w:rPr>
        <w:t>от 25.12.2019г. №168.</w:t>
      </w:r>
    </w:p>
    <w:p w:rsidR="00033B30" w:rsidRPr="00CF552D" w:rsidRDefault="00033B30" w:rsidP="00033B30">
      <w:pPr>
        <w:spacing w:after="0" w:line="240" w:lineRule="auto"/>
        <w:rPr>
          <w:rFonts w:ascii="Times New Roman" w:hAnsi="Times New Roman"/>
          <w:sz w:val="16"/>
          <w:szCs w:val="16"/>
        </w:rPr>
      </w:pPr>
    </w:p>
    <w:p w:rsidR="00033B30" w:rsidRPr="00CF552D" w:rsidRDefault="00033B30" w:rsidP="00033B30">
      <w:pPr>
        <w:pStyle w:val="a5"/>
        <w:spacing w:before="0" w:beforeAutospacing="0" w:after="0" w:afterAutospacing="0"/>
        <w:jc w:val="both"/>
        <w:rPr>
          <w:sz w:val="16"/>
          <w:szCs w:val="16"/>
        </w:rPr>
      </w:pPr>
      <w:r w:rsidRPr="00CF552D">
        <w:rPr>
          <w:sz w:val="16"/>
          <w:szCs w:val="16"/>
        </w:rPr>
        <w:tab/>
        <w:t xml:space="preserve">В соответствии с Федеральным Законом « Об общих принципах организации местного самоуправления в Российской Федерации» №131 от 06.10.2003г., Бюджетным Кодексом Российской Федерации, Уставом городского поселения Петра Дубрава муниципального района </w:t>
      </w:r>
      <w:proofErr w:type="gramStart"/>
      <w:r w:rsidRPr="00CF552D">
        <w:rPr>
          <w:sz w:val="16"/>
          <w:szCs w:val="16"/>
        </w:rPr>
        <w:t>Волжский</w:t>
      </w:r>
      <w:proofErr w:type="gramEnd"/>
      <w:r w:rsidRPr="00CF552D">
        <w:rPr>
          <w:sz w:val="16"/>
          <w:szCs w:val="16"/>
        </w:rPr>
        <w:t xml:space="preserve"> Самарской области.</w:t>
      </w:r>
    </w:p>
    <w:p w:rsidR="00033B30" w:rsidRPr="00CF552D" w:rsidRDefault="00033B30" w:rsidP="00033B30">
      <w:pPr>
        <w:pStyle w:val="a5"/>
        <w:spacing w:before="0" w:beforeAutospacing="0" w:after="0" w:afterAutospacing="0"/>
        <w:jc w:val="both"/>
        <w:rPr>
          <w:sz w:val="16"/>
          <w:szCs w:val="16"/>
        </w:rPr>
      </w:pPr>
      <w:r w:rsidRPr="00CF552D">
        <w:rPr>
          <w:sz w:val="16"/>
          <w:szCs w:val="16"/>
        </w:rPr>
        <w:t xml:space="preserve"> На основании вышеизложенного Собрание представителей городского поселения Петра Дубрава </w:t>
      </w:r>
    </w:p>
    <w:p w:rsidR="00033B30" w:rsidRPr="00CF552D" w:rsidRDefault="00033B30" w:rsidP="00033B30">
      <w:pPr>
        <w:tabs>
          <w:tab w:val="left" w:pos="1335"/>
        </w:tabs>
        <w:spacing w:after="0" w:line="240" w:lineRule="auto"/>
        <w:jc w:val="both"/>
        <w:rPr>
          <w:rFonts w:ascii="Times New Roman" w:hAnsi="Times New Roman"/>
          <w:b/>
          <w:sz w:val="16"/>
          <w:szCs w:val="16"/>
        </w:rPr>
      </w:pPr>
      <w:r w:rsidRPr="00CF552D">
        <w:rPr>
          <w:rFonts w:ascii="Times New Roman" w:hAnsi="Times New Roman"/>
          <w:b/>
          <w:sz w:val="16"/>
          <w:szCs w:val="16"/>
        </w:rPr>
        <w:t>РЕШИЛО:</w:t>
      </w:r>
    </w:p>
    <w:p w:rsidR="00033B30" w:rsidRPr="00CF552D" w:rsidRDefault="00033B30" w:rsidP="00033B30">
      <w:pPr>
        <w:tabs>
          <w:tab w:val="left" w:pos="1335"/>
        </w:tabs>
        <w:spacing w:after="0" w:line="240" w:lineRule="auto"/>
        <w:jc w:val="both"/>
        <w:rPr>
          <w:rFonts w:ascii="Times New Roman" w:hAnsi="Times New Roman"/>
          <w:b/>
          <w:sz w:val="16"/>
          <w:szCs w:val="16"/>
        </w:rPr>
      </w:pPr>
      <w:r w:rsidRPr="00CF552D">
        <w:rPr>
          <w:rFonts w:ascii="Times New Roman" w:hAnsi="Times New Roman"/>
          <w:sz w:val="16"/>
          <w:szCs w:val="16"/>
        </w:rPr>
        <w:t xml:space="preserve">             </w:t>
      </w:r>
      <w:r w:rsidRPr="00CF552D">
        <w:rPr>
          <w:rFonts w:ascii="Times New Roman" w:hAnsi="Times New Roman"/>
          <w:b/>
          <w:sz w:val="16"/>
          <w:szCs w:val="16"/>
        </w:rPr>
        <w:t>Статья 1:</w:t>
      </w:r>
    </w:p>
    <w:p w:rsidR="00033B30" w:rsidRPr="00CF552D" w:rsidRDefault="00033B30" w:rsidP="00033B30">
      <w:pPr>
        <w:pStyle w:val="a5"/>
        <w:spacing w:before="0" w:beforeAutospacing="0" w:after="0" w:afterAutospacing="0"/>
        <w:rPr>
          <w:color w:val="000000"/>
          <w:sz w:val="16"/>
          <w:szCs w:val="16"/>
        </w:rPr>
      </w:pPr>
      <w:r w:rsidRPr="00CF552D">
        <w:rPr>
          <w:sz w:val="16"/>
          <w:szCs w:val="16"/>
        </w:rPr>
        <w:t xml:space="preserve">      Внести в Решение Собрания представителей городского поселения Петра Дубрава муниципального района Волжский Самарской области от 25 декабря 2019 г. №168 «Об утверждении бюджета городского поселения Петра Дубрава муниципального района Волжский Самарской области на 2020 год и на плановый период 2021 и 2022 годов» следующее изменения</w:t>
      </w:r>
      <w:r w:rsidRPr="00CF552D">
        <w:rPr>
          <w:color w:val="000000"/>
          <w:sz w:val="16"/>
          <w:szCs w:val="16"/>
        </w:rPr>
        <w:t xml:space="preserve">: </w:t>
      </w:r>
      <w:proofErr w:type="gramStart"/>
      <w:r w:rsidRPr="00CF552D">
        <w:rPr>
          <w:color w:val="000000"/>
          <w:sz w:val="16"/>
          <w:szCs w:val="16"/>
        </w:rPr>
        <w:t>-о</w:t>
      </w:r>
      <w:proofErr w:type="gramEnd"/>
      <w:r w:rsidRPr="00CF552D">
        <w:rPr>
          <w:color w:val="000000"/>
          <w:sz w:val="16"/>
          <w:szCs w:val="16"/>
        </w:rPr>
        <w:t xml:space="preserve">бщий объем доходов 42882,608 </w:t>
      </w:r>
      <w:r w:rsidRPr="00CF552D">
        <w:rPr>
          <w:sz w:val="16"/>
          <w:szCs w:val="16"/>
        </w:rPr>
        <w:t xml:space="preserve">тыс.рублей </w:t>
      </w:r>
      <w:r w:rsidRPr="00CF552D">
        <w:rPr>
          <w:color w:val="000000"/>
          <w:sz w:val="16"/>
          <w:szCs w:val="16"/>
        </w:rPr>
        <w:t xml:space="preserve"> оставить без изменения ;</w:t>
      </w:r>
    </w:p>
    <w:p w:rsidR="00033B30" w:rsidRPr="00CF552D"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 xml:space="preserve">-общий объем расходов в сумме </w:t>
      </w:r>
      <w:r w:rsidRPr="00CF552D">
        <w:rPr>
          <w:rStyle w:val="tocnumber"/>
          <w:rFonts w:ascii="Times New Roman" w:hAnsi="Times New Roman"/>
          <w:sz w:val="16"/>
          <w:szCs w:val="16"/>
        </w:rPr>
        <w:t>51337,03207</w:t>
      </w:r>
      <w:r w:rsidRPr="00CF552D">
        <w:rPr>
          <w:rFonts w:ascii="Times New Roman" w:hAnsi="Times New Roman"/>
          <w:sz w:val="16"/>
          <w:szCs w:val="16"/>
        </w:rPr>
        <w:t>тыс</w:t>
      </w:r>
      <w:proofErr w:type="gramStart"/>
      <w:r w:rsidRPr="00CF552D">
        <w:rPr>
          <w:rFonts w:ascii="Times New Roman" w:hAnsi="Times New Roman"/>
          <w:sz w:val="16"/>
          <w:szCs w:val="16"/>
        </w:rPr>
        <w:t>.р</w:t>
      </w:r>
      <w:proofErr w:type="gramEnd"/>
      <w:r w:rsidRPr="00CF552D">
        <w:rPr>
          <w:rFonts w:ascii="Times New Roman" w:hAnsi="Times New Roman"/>
          <w:sz w:val="16"/>
          <w:szCs w:val="16"/>
        </w:rPr>
        <w:t>ублей</w:t>
      </w:r>
      <w:r w:rsidRPr="00CF552D">
        <w:rPr>
          <w:color w:val="000000"/>
          <w:sz w:val="16"/>
          <w:szCs w:val="16"/>
        </w:rPr>
        <w:t xml:space="preserve"> </w:t>
      </w:r>
      <w:r w:rsidRPr="00CF552D">
        <w:rPr>
          <w:rFonts w:ascii="Times New Roman" w:hAnsi="Times New Roman"/>
          <w:color w:val="000000"/>
          <w:sz w:val="16"/>
          <w:szCs w:val="16"/>
        </w:rPr>
        <w:t>оставить без изменения</w:t>
      </w:r>
      <w:r w:rsidRPr="00CF552D">
        <w:rPr>
          <w:rFonts w:ascii="Times New Roman" w:hAnsi="Times New Roman"/>
          <w:sz w:val="16"/>
          <w:szCs w:val="16"/>
        </w:rPr>
        <w:t xml:space="preserve"> ;</w:t>
      </w:r>
    </w:p>
    <w:p w:rsidR="00033B30" w:rsidRPr="00CF552D"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 xml:space="preserve"> </w:t>
      </w:r>
      <w:r w:rsidRPr="00CF552D">
        <w:rPr>
          <w:rFonts w:ascii="Times New Roman" w:hAnsi="Times New Roman"/>
          <w:color w:val="000000"/>
          <w:sz w:val="16"/>
          <w:szCs w:val="16"/>
        </w:rPr>
        <w:t>за счет остатка средств на счетах бюджета</w:t>
      </w:r>
      <w:r w:rsidRPr="00CF552D">
        <w:rPr>
          <w:rFonts w:ascii="Times New Roman" w:hAnsi="Times New Roman"/>
          <w:sz w:val="16"/>
          <w:szCs w:val="16"/>
        </w:rPr>
        <w:t xml:space="preserve"> </w:t>
      </w:r>
      <w:proofErr w:type="gramStart"/>
      <w:r w:rsidRPr="00CF552D">
        <w:rPr>
          <w:rFonts w:ascii="Times New Roman" w:hAnsi="Times New Roman"/>
          <w:sz w:val="16"/>
          <w:szCs w:val="16"/>
        </w:rPr>
        <w:t>-д</w:t>
      </w:r>
      <w:proofErr w:type="gramEnd"/>
      <w:r w:rsidRPr="00CF552D">
        <w:rPr>
          <w:rFonts w:ascii="Times New Roman" w:hAnsi="Times New Roman"/>
          <w:sz w:val="16"/>
          <w:szCs w:val="16"/>
        </w:rPr>
        <w:t>ефицит  8454,42407 тыс.рублей без изменения.</w:t>
      </w:r>
    </w:p>
    <w:p w:rsidR="00033B30" w:rsidRPr="00CF552D" w:rsidRDefault="00033B30" w:rsidP="00033B30">
      <w:pPr>
        <w:spacing w:after="0" w:line="240" w:lineRule="auto"/>
        <w:jc w:val="both"/>
        <w:rPr>
          <w:rFonts w:ascii="Times New Roman" w:hAnsi="Times New Roman"/>
          <w:sz w:val="16"/>
          <w:szCs w:val="16"/>
        </w:rPr>
      </w:pPr>
      <w:r w:rsidRPr="00CF552D">
        <w:rPr>
          <w:rFonts w:ascii="Times New Roman" w:hAnsi="Times New Roman"/>
          <w:sz w:val="16"/>
          <w:szCs w:val="16"/>
        </w:rPr>
        <w:t>1)  Приложения  3  изложить в новой редакции согласно приложениям 3 к настоящему Решению.</w:t>
      </w:r>
    </w:p>
    <w:p w:rsidR="00033B30" w:rsidRPr="00CF552D" w:rsidRDefault="00033B30" w:rsidP="00033B30">
      <w:pPr>
        <w:tabs>
          <w:tab w:val="left" w:pos="1335"/>
        </w:tabs>
        <w:spacing w:after="0" w:line="240" w:lineRule="auto"/>
        <w:jc w:val="both"/>
        <w:rPr>
          <w:rFonts w:ascii="Times New Roman" w:hAnsi="Times New Roman"/>
          <w:b/>
          <w:sz w:val="16"/>
          <w:szCs w:val="16"/>
        </w:rPr>
      </w:pPr>
      <w:r w:rsidRPr="00CF552D">
        <w:rPr>
          <w:rFonts w:ascii="Times New Roman" w:hAnsi="Times New Roman"/>
          <w:b/>
          <w:sz w:val="16"/>
          <w:szCs w:val="16"/>
        </w:rPr>
        <w:t>Статья 2.</w:t>
      </w:r>
    </w:p>
    <w:p w:rsidR="00033B30" w:rsidRPr="00CF552D"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1.Настоящее Решение вступает в силу со дня его принятия.</w:t>
      </w:r>
    </w:p>
    <w:p w:rsidR="00033B30"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2.Опубликовать настоящее Решение в печатном средстве информации городского поселения Петра Дубрав</w:t>
      </w:r>
      <w:proofErr w:type="gramStart"/>
      <w:r w:rsidRPr="00CF552D">
        <w:rPr>
          <w:rFonts w:ascii="Times New Roman" w:hAnsi="Times New Roman"/>
          <w:sz w:val="16"/>
          <w:szCs w:val="16"/>
        </w:rPr>
        <w:t>а-</w:t>
      </w:r>
      <w:proofErr w:type="gramEnd"/>
      <w:r w:rsidRPr="00CF552D">
        <w:rPr>
          <w:rFonts w:ascii="Times New Roman" w:hAnsi="Times New Roman"/>
          <w:sz w:val="16"/>
          <w:szCs w:val="16"/>
        </w:rPr>
        <w:t xml:space="preserve"> газете «Голос Дубравы» </w:t>
      </w:r>
    </w:p>
    <w:p w:rsidR="00033B30" w:rsidRPr="00CF552D" w:rsidRDefault="00033B30" w:rsidP="00033B30">
      <w:pPr>
        <w:tabs>
          <w:tab w:val="left" w:pos="1335"/>
        </w:tabs>
        <w:spacing w:after="0" w:line="240" w:lineRule="auto"/>
        <w:jc w:val="both"/>
        <w:rPr>
          <w:rFonts w:ascii="Times New Roman" w:hAnsi="Times New Roman"/>
          <w:sz w:val="16"/>
          <w:szCs w:val="16"/>
        </w:rPr>
      </w:pPr>
    </w:p>
    <w:p w:rsidR="00033B30" w:rsidRPr="00CF552D"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Глава городского поселения Петра Дубрава</w:t>
      </w:r>
    </w:p>
    <w:p w:rsidR="00033B30" w:rsidRPr="00CF552D" w:rsidRDefault="00033B30" w:rsidP="00033B30">
      <w:pPr>
        <w:tabs>
          <w:tab w:val="left" w:pos="1335"/>
        </w:tabs>
        <w:spacing w:after="0" w:line="240" w:lineRule="auto"/>
        <w:jc w:val="both"/>
        <w:rPr>
          <w:rFonts w:ascii="Times New Roman" w:hAnsi="Times New Roman"/>
          <w:sz w:val="16"/>
          <w:szCs w:val="16"/>
        </w:rPr>
      </w:pPr>
      <w:r w:rsidRPr="00CF552D">
        <w:rPr>
          <w:rFonts w:ascii="Times New Roman" w:hAnsi="Times New Roman"/>
          <w:sz w:val="16"/>
          <w:szCs w:val="16"/>
        </w:rPr>
        <w:t xml:space="preserve">муниципального района </w:t>
      </w:r>
      <w:proofErr w:type="gramStart"/>
      <w:r w:rsidRPr="00CF552D">
        <w:rPr>
          <w:rFonts w:ascii="Times New Roman" w:hAnsi="Times New Roman"/>
          <w:sz w:val="16"/>
          <w:szCs w:val="16"/>
        </w:rPr>
        <w:t>Волжский</w:t>
      </w:r>
      <w:proofErr w:type="gramEnd"/>
    </w:p>
    <w:p w:rsidR="00033B30" w:rsidRPr="00CF552D" w:rsidRDefault="00033B30" w:rsidP="00033B30">
      <w:pPr>
        <w:tabs>
          <w:tab w:val="left" w:pos="1335"/>
          <w:tab w:val="left" w:pos="6375"/>
        </w:tabs>
        <w:spacing w:after="0" w:line="240" w:lineRule="auto"/>
        <w:jc w:val="both"/>
        <w:rPr>
          <w:rFonts w:ascii="Times New Roman" w:hAnsi="Times New Roman"/>
          <w:sz w:val="16"/>
          <w:szCs w:val="16"/>
        </w:rPr>
      </w:pPr>
      <w:r w:rsidRPr="00CF552D">
        <w:rPr>
          <w:rFonts w:ascii="Times New Roman" w:hAnsi="Times New Roman"/>
          <w:sz w:val="16"/>
          <w:szCs w:val="16"/>
        </w:rPr>
        <w:t>Самарской области                                                        В.А.Крашенинников</w:t>
      </w:r>
    </w:p>
    <w:p w:rsidR="00033B30" w:rsidRPr="00CF552D" w:rsidRDefault="00033B30" w:rsidP="00033B30">
      <w:pPr>
        <w:spacing w:after="0" w:line="240" w:lineRule="auto"/>
        <w:rPr>
          <w:rFonts w:ascii="Times New Roman" w:hAnsi="Times New Roman"/>
          <w:sz w:val="16"/>
          <w:szCs w:val="16"/>
        </w:rPr>
      </w:pPr>
    </w:p>
    <w:p w:rsidR="00033B30" w:rsidRPr="00CF552D" w:rsidRDefault="00033B30" w:rsidP="00033B30">
      <w:pPr>
        <w:spacing w:after="0" w:line="240" w:lineRule="auto"/>
        <w:rPr>
          <w:rFonts w:ascii="Times New Roman" w:hAnsi="Times New Roman"/>
          <w:sz w:val="16"/>
          <w:szCs w:val="16"/>
        </w:rPr>
      </w:pPr>
    </w:p>
    <w:p w:rsidR="00033B30" w:rsidRPr="00CF552D" w:rsidRDefault="00033B30" w:rsidP="00033B30">
      <w:pPr>
        <w:spacing w:after="0" w:line="240" w:lineRule="auto"/>
        <w:rPr>
          <w:rFonts w:ascii="Times New Roman" w:hAnsi="Times New Roman"/>
          <w:sz w:val="16"/>
          <w:szCs w:val="16"/>
        </w:rPr>
      </w:pPr>
      <w:r w:rsidRPr="00CF552D">
        <w:rPr>
          <w:rFonts w:ascii="Times New Roman" w:hAnsi="Times New Roman"/>
          <w:sz w:val="16"/>
          <w:szCs w:val="16"/>
        </w:rPr>
        <w:t>Председатель Собрания представителей</w:t>
      </w:r>
    </w:p>
    <w:p w:rsidR="00033B30" w:rsidRPr="00CF552D" w:rsidRDefault="00033B30" w:rsidP="00033B30">
      <w:pPr>
        <w:spacing w:after="0" w:line="240" w:lineRule="auto"/>
        <w:rPr>
          <w:rFonts w:ascii="Times New Roman" w:hAnsi="Times New Roman"/>
          <w:sz w:val="16"/>
          <w:szCs w:val="16"/>
        </w:rPr>
      </w:pPr>
      <w:r w:rsidRPr="00CF552D">
        <w:rPr>
          <w:rFonts w:ascii="Times New Roman" w:hAnsi="Times New Roman"/>
          <w:sz w:val="16"/>
          <w:szCs w:val="16"/>
        </w:rPr>
        <w:t>городского поселения Петра Дубрава</w:t>
      </w:r>
    </w:p>
    <w:p w:rsidR="00033B30" w:rsidRPr="00CF552D" w:rsidRDefault="00033B30" w:rsidP="00033B30">
      <w:pPr>
        <w:spacing w:after="0" w:line="240" w:lineRule="auto"/>
        <w:rPr>
          <w:rFonts w:ascii="Times New Roman" w:hAnsi="Times New Roman"/>
          <w:sz w:val="16"/>
          <w:szCs w:val="16"/>
        </w:rPr>
      </w:pPr>
      <w:r w:rsidRPr="00CF552D">
        <w:rPr>
          <w:rFonts w:ascii="Times New Roman" w:hAnsi="Times New Roman"/>
          <w:sz w:val="16"/>
          <w:szCs w:val="16"/>
        </w:rPr>
        <w:t xml:space="preserve">муниципального района </w:t>
      </w:r>
      <w:proofErr w:type="gramStart"/>
      <w:r w:rsidRPr="00CF552D">
        <w:rPr>
          <w:rFonts w:ascii="Times New Roman" w:hAnsi="Times New Roman"/>
          <w:sz w:val="16"/>
          <w:szCs w:val="16"/>
        </w:rPr>
        <w:t>Волжский</w:t>
      </w:r>
      <w:proofErr w:type="gramEnd"/>
    </w:p>
    <w:p w:rsidR="00033B30" w:rsidRPr="00CF552D" w:rsidRDefault="00033B30" w:rsidP="00033B30">
      <w:pPr>
        <w:tabs>
          <w:tab w:val="left" w:pos="6375"/>
        </w:tabs>
        <w:spacing w:after="0" w:line="240" w:lineRule="auto"/>
        <w:rPr>
          <w:rFonts w:ascii="Times New Roman" w:hAnsi="Times New Roman"/>
          <w:sz w:val="16"/>
          <w:szCs w:val="16"/>
        </w:rPr>
      </w:pPr>
      <w:r w:rsidRPr="00CF552D">
        <w:rPr>
          <w:rFonts w:ascii="Times New Roman" w:hAnsi="Times New Roman"/>
          <w:sz w:val="16"/>
          <w:szCs w:val="16"/>
        </w:rPr>
        <w:t xml:space="preserve">Самарской области                                                                       </w:t>
      </w:r>
      <w:proofErr w:type="spellStart"/>
      <w:r w:rsidRPr="00CF552D">
        <w:rPr>
          <w:rFonts w:ascii="Times New Roman" w:hAnsi="Times New Roman"/>
          <w:sz w:val="16"/>
          <w:szCs w:val="16"/>
        </w:rPr>
        <w:t>Л.Н.Ларюшина</w:t>
      </w:r>
      <w:proofErr w:type="spellEnd"/>
      <w:r>
        <w:rPr>
          <w:rFonts w:ascii="Times New Roman" w:hAnsi="Times New Roman"/>
          <w:sz w:val="16"/>
          <w:szCs w:val="16"/>
        </w:rPr>
        <w:t xml:space="preserve">                                            </w:t>
      </w:r>
      <w:r w:rsidRPr="00CF552D">
        <w:rPr>
          <w:rFonts w:ascii="Times New Roman" w:hAnsi="Times New Roman"/>
          <w:sz w:val="16"/>
          <w:szCs w:val="16"/>
        </w:rPr>
        <w:t>«27» октября   2020 г.</w:t>
      </w:r>
      <w:r>
        <w:rPr>
          <w:rFonts w:ascii="Times New Roman" w:hAnsi="Times New Roman"/>
          <w:sz w:val="16"/>
          <w:szCs w:val="16"/>
        </w:rPr>
        <w:t xml:space="preserve">   </w:t>
      </w:r>
      <w:r w:rsidRPr="00CF552D">
        <w:rPr>
          <w:rFonts w:ascii="Times New Roman" w:hAnsi="Times New Roman"/>
          <w:sz w:val="16"/>
          <w:szCs w:val="16"/>
        </w:rPr>
        <w:t xml:space="preserve">  №13</w:t>
      </w:r>
    </w:p>
    <w:p w:rsidR="00033B30" w:rsidRPr="00CF552D" w:rsidRDefault="00033B30" w:rsidP="00033B30">
      <w:pPr>
        <w:spacing w:after="0"/>
        <w:rPr>
          <w:sz w:val="16"/>
          <w:szCs w:val="16"/>
        </w:rPr>
      </w:pPr>
    </w:p>
    <w:p w:rsidR="00033B30" w:rsidRDefault="00033B30" w:rsidP="00033B30">
      <w:pPr>
        <w:spacing w:after="0" w:line="240" w:lineRule="auto"/>
        <w:jc w:val="center"/>
        <w:rPr>
          <w:rFonts w:ascii="Times New Roman" w:hAnsi="Times New Roman" w:cs="Times New Roman"/>
          <w:sz w:val="16"/>
          <w:szCs w:val="16"/>
        </w:rPr>
        <w:sectPr w:rsidR="00033B30" w:rsidSect="00B85F17">
          <w:headerReference w:type="default" r:id="rId17"/>
          <w:pgSz w:w="11906" w:h="16838"/>
          <w:pgMar w:top="1134" w:right="707" w:bottom="851" w:left="1843"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CF552D" w:rsidRPr="00CF552D" w:rsidRDefault="00E94C69" w:rsidP="00033B30">
      <w:pPr>
        <w:rPr>
          <w:rFonts w:ascii="Times New Roman" w:hAnsi="Times New Roman"/>
          <w:b/>
          <w:sz w:val="16"/>
          <w:szCs w:val="16"/>
        </w:rPr>
      </w:pPr>
      <w:r w:rsidRPr="00CF552D">
        <w:rPr>
          <w:rFonts w:ascii="Times New Roman" w:hAnsi="Times New Roman" w:cs="Times New Roman"/>
          <w:b/>
          <w:sz w:val="16"/>
          <w:szCs w:val="16"/>
        </w:rPr>
        <w:lastRenderedPageBreak/>
        <w:t xml:space="preserve">  </w:t>
      </w:r>
    </w:p>
    <w:p w:rsidR="00D85992" w:rsidRPr="00D84701" w:rsidRDefault="004D4EC9" w:rsidP="004D4EC9">
      <w:pPr>
        <w:spacing w:after="0" w:line="240" w:lineRule="auto"/>
        <w:ind w:left="4678" w:right="1246"/>
        <w:jc w:val="right"/>
        <w:rPr>
          <w:rStyle w:val="tocnumber"/>
          <w:rFonts w:ascii="Times New Roman" w:hAnsi="Times New Roman" w:cs="Times New Roman"/>
          <w:color w:val="000000" w:themeColor="text1"/>
          <w:sz w:val="16"/>
          <w:szCs w:val="16"/>
        </w:rPr>
      </w:pPr>
      <w:r>
        <w:rPr>
          <w:rStyle w:val="tocnumber"/>
          <w:rFonts w:ascii="Times New Roman" w:hAnsi="Times New Roman" w:cs="Times New Roman"/>
          <w:color w:val="000000" w:themeColor="text1"/>
          <w:sz w:val="16"/>
          <w:szCs w:val="16"/>
        </w:rPr>
        <w:t xml:space="preserve">                </w:t>
      </w:r>
      <w:r w:rsidR="00D85992" w:rsidRPr="00D84701">
        <w:rPr>
          <w:rStyle w:val="tocnumber"/>
          <w:rFonts w:ascii="Times New Roman" w:hAnsi="Times New Roman" w:cs="Times New Roman"/>
          <w:color w:val="000000" w:themeColor="text1"/>
          <w:sz w:val="16"/>
          <w:szCs w:val="16"/>
        </w:rPr>
        <w:t xml:space="preserve">Приложение № 3 к Решению Собрания </w:t>
      </w:r>
      <w:r>
        <w:rPr>
          <w:rStyle w:val="tocnumber"/>
          <w:rFonts w:ascii="Times New Roman" w:hAnsi="Times New Roman" w:cs="Times New Roman"/>
          <w:color w:val="000000" w:themeColor="text1"/>
          <w:sz w:val="16"/>
          <w:szCs w:val="16"/>
        </w:rPr>
        <w:t xml:space="preserve">   </w:t>
      </w:r>
      <w:r w:rsidR="00D85992" w:rsidRPr="00D84701">
        <w:rPr>
          <w:rStyle w:val="tocnumber"/>
          <w:rFonts w:ascii="Times New Roman" w:hAnsi="Times New Roman" w:cs="Times New Roman"/>
          <w:color w:val="000000" w:themeColor="text1"/>
          <w:sz w:val="16"/>
          <w:szCs w:val="16"/>
        </w:rPr>
        <w:t xml:space="preserve">представителей городского поселения Петра Дубрава муниципального района </w:t>
      </w:r>
      <w:proofErr w:type="gramStart"/>
      <w:r w:rsidR="00D85992" w:rsidRPr="00D84701">
        <w:rPr>
          <w:rStyle w:val="tocnumber"/>
          <w:rFonts w:ascii="Times New Roman" w:hAnsi="Times New Roman" w:cs="Times New Roman"/>
          <w:color w:val="000000" w:themeColor="text1"/>
          <w:sz w:val="16"/>
          <w:szCs w:val="16"/>
        </w:rPr>
        <w:t>Волжский</w:t>
      </w:r>
      <w:proofErr w:type="gramEnd"/>
      <w:r w:rsidR="00D85992" w:rsidRPr="00D84701">
        <w:rPr>
          <w:rStyle w:val="tocnumber"/>
          <w:rFonts w:ascii="Times New Roman" w:hAnsi="Times New Roman" w:cs="Times New Roman"/>
          <w:color w:val="000000" w:themeColor="text1"/>
          <w:sz w:val="16"/>
          <w:szCs w:val="16"/>
        </w:rPr>
        <w:t xml:space="preserve"> Самарской области</w:t>
      </w:r>
    </w:p>
    <w:p w:rsidR="00D85992" w:rsidRPr="00D84701" w:rsidRDefault="00D85992" w:rsidP="004D4EC9">
      <w:pPr>
        <w:spacing w:after="0" w:line="240" w:lineRule="auto"/>
        <w:ind w:left="3969" w:right="2125"/>
        <w:jc w:val="right"/>
        <w:rPr>
          <w:rStyle w:val="tocnumber"/>
          <w:rFonts w:ascii="Times New Roman" w:hAnsi="Times New Roman" w:cs="Times New Roman"/>
          <w:color w:val="000000" w:themeColor="text1"/>
          <w:sz w:val="16"/>
          <w:szCs w:val="16"/>
        </w:rPr>
      </w:pPr>
      <w:r w:rsidRPr="00D84701">
        <w:rPr>
          <w:rStyle w:val="tocnumber"/>
          <w:rFonts w:ascii="Times New Roman" w:hAnsi="Times New Roman" w:cs="Times New Roman"/>
          <w:color w:val="000000" w:themeColor="text1"/>
          <w:sz w:val="16"/>
          <w:szCs w:val="16"/>
        </w:rPr>
        <w:t xml:space="preserve">                                       от «  27 » октября</w:t>
      </w:r>
      <w:r>
        <w:rPr>
          <w:rStyle w:val="tocnumber"/>
          <w:rFonts w:ascii="Times New Roman" w:hAnsi="Times New Roman" w:cs="Times New Roman"/>
          <w:color w:val="000000" w:themeColor="text1"/>
          <w:sz w:val="16"/>
          <w:szCs w:val="16"/>
        </w:rPr>
        <w:t xml:space="preserve">  2020 </w:t>
      </w:r>
      <w:r w:rsidRPr="00D84701">
        <w:rPr>
          <w:rStyle w:val="tocnumber"/>
          <w:rFonts w:ascii="Times New Roman" w:hAnsi="Times New Roman" w:cs="Times New Roman"/>
          <w:color w:val="000000" w:themeColor="text1"/>
          <w:sz w:val="16"/>
          <w:szCs w:val="16"/>
        </w:rPr>
        <w:t>г. №13</w:t>
      </w:r>
    </w:p>
    <w:p w:rsidR="00D85992" w:rsidRPr="00D84701" w:rsidRDefault="00D85992" w:rsidP="00D85992">
      <w:pPr>
        <w:spacing w:after="0" w:line="240" w:lineRule="auto"/>
        <w:jc w:val="center"/>
        <w:rPr>
          <w:rStyle w:val="tocnumber"/>
          <w:rFonts w:ascii="Times New Roman" w:hAnsi="Times New Roman" w:cs="Times New Roman"/>
          <w:b/>
          <w:color w:val="000000" w:themeColor="text1"/>
          <w:sz w:val="16"/>
          <w:szCs w:val="16"/>
        </w:rPr>
      </w:pPr>
      <w:r w:rsidRPr="00D84701">
        <w:rPr>
          <w:rStyle w:val="tocnumber"/>
          <w:rFonts w:ascii="Times New Roman" w:hAnsi="Times New Roman" w:cs="Times New Roman"/>
          <w:b/>
          <w:color w:val="000000" w:themeColor="text1"/>
          <w:sz w:val="16"/>
          <w:szCs w:val="16"/>
        </w:rPr>
        <w:t xml:space="preserve">Распределение бюджетных ассигнований по разделам, подразделам, целевым статьям и видам </w:t>
      </w:r>
      <w:proofErr w:type="gramStart"/>
      <w:r w:rsidRPr="00D84701">
        <w:rPr>
          <w:rStyle w:val="tocnumber"/>
          <w:rFonts w:ascii="Times New Roman" w:hAnsi="Times New Roman" w:cs="Times New Roman"/>
          <w:b/>
          <w:color w:val="000000" w:themeColor="text1"/>
          <w:sz w:val="16"/>
          <w:szCs w:val="16"/>
        </w:rPr>
        <w:t>расходов местного бюджета классификации расходов бюджетов бюджетной классификации Российской Федерации</w:t>
      </w:r>
      <w:proofErr w:type="gramEnd"/>
    </w:p>
    <w:p w:rsidR="00D85992" w:rsidRPr="00D84701" w:rsidRDefault="00D85992" w:rsidP="00D85992">
      <w:pPr>
        <w:spacing w:after="0" w:line="240" w:lineRule="auto"/>
        <w:jc w:val="center"/>
        <w:rPr>
          <w:rStyle w:val="tocnumber"/>
          <w:rFonts w:ascii="Times New Roman" w:hAnsi="Times New Roman" w:cs="Times New Roman"/>
          <w:b/>
          <w:color w:val="000000" w:themeColor="text1"/>
          <w:sz w:val="16"/>
          <w:szCs w:val="16"/>
        </w:rPr>
      </w:pPr>
      <w:r w:rsidRPr="00D84701">
        <w:rPr>
          <w:rStyle w:val="tocnumber"/>
          <w:rFonts w:ascii="Times New Roman" w:hAnsi="Times New Roman" w:cs="Times New Roman"/>
          <w:b/>
          <w:color w:val="000000" w:themeColor="text1"/>
          <w:sz w:val="16"/>
          <w:szCs w:val="16"/>
        </w:rPr>
        <w:t>в ведомственной структуре расходов местного бюджета на 2020 год</w:t>
      </w:r>
    </w:p>
    <w:p w:rsidR="00D85992" w:rsidRPr="00D84701" w:rsidRDefault="00D85992" w:rsidP="00D85992">
      <w:pPr>
        <w:spacing w:after="0"/>
        <w:rPr>
          <w:rStyle w:val="tocnumber"/>
          <w:rFonts w:ascii="Times New Roman" w:hAnsi="Times New Roman" w:cs="Times New Roman"/>
          <w:b/>
          <w:color w:val="000000" w:themeColor="text1"/>
          <w:sz w:val="16"/>
          <w:szCs w:val="16"/>
        </w:rPr>
      </w:pPr>
    </w:p>
    <w:p w:rsidR="004D4EC9" w:rsidRDefault="004D4EC9" w:rsidP="004D4EC9">
      <w:pPr>
        <w:spacing w:after="0"/>
        <w:jc w:val="center"/>
      </w:pPr>
    </w:p>
    <w:tbl>
      <w:tblPr>
        <w:tblW w:w="16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3"/>
        <w:gridCol w:w="3200"/>
        <w:gridCol w:w="425"/>
        <w:gridCol w:w="567"/>
        <w:gridCol w:w="567"/>
        <w:gridCol w:w="567"/>
        <w:gridCol w:w="1417"/>
        <w:gridCol w:w="1276"/>
        <w:gridCol w:w="6314"/>
        <w:gridCol w:w="435"/>
        <w:gridCol w:w="897"/>
      </w:tblGrid>
      <w:tr w:rsidR="001E1D31" w:rsidRPr="0017057C" w:rsidTr="001E1D31">
        <w:trPr>
          <w:gridAfter w:val="3"/>
          <w:wAfter w:w="7646" w:type="dxa"/>
          <w:tblHeader/>
        </w:trPr>
        <w:tc>
          <w:tcPr>
            <w:tcW w:w="1303"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Код главного распорядителя бюджетных средств</w:t>
            </w:r>
          </w:p>
        </w:tc>
        <w:tc>
          <w:tcPr>
            <w:tcW w:w="3200"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Наименование главного распорядителя средств местного бюджета, раздела, подраздела, целевой статьи, вида расходов</w:t>
            </w:r>
          </w:p>
        </w:tc>
        <w:tc>
          <w:tcPr>
            <w:tcW w:w="425"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roofErr w:type="spellStart"/>
            <w:r w:rsidRPr="0017057C">
              <w:rPr>
                <w:rStyle w:val="tocnumber"/>
                <w:rFonts w:ascii="Times New Roman" w:hAnsi="Times New Roman" w:cs="Times New Roman"/>
                <w:b/>
                <w:color w:val="000000" w:themeColor="text1"/>
                <w:sz w:val="16"/>
                <w:szCs w:val="16"/>
              </w:rPr>
              <w:t>Рз</w:t>
            </w:r>
            <w:proofErr w:type="spellEnd"/>
          </w:p>
        </w:tc>
        <w:tc>
          <w:tcPr>
            <w:tcW w:w="567"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roofErr w:type="gramStart"/>
            <w:r w:rsidRPr="0017057C">
              <w:rPr>
                <w:rStyle w:val="tocnumber"/>
                <w:rFonts w:ascii="Times New Roman" w:hAnsi="Times New Roman" w:cs="Times New Roman"/>
                <w:b/>
                <w:color w:val="000000" w:themeColor="text1"/>
                <w:sz w:val="16"/>
                <w:szCs w:val="16"/>
              </w:rPr>
              <w:t>ПР</w:t>
            </w:r>
            <w:proofErr w:type="gramEnd"/>
          </w:p>
        </w:tc>
        <w:tc>
          <w:tcPr>
            <w:tcW w:w="567"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ЦС</w:t>
            </w:r>
          </w:p>
        </w:tc>
        <w:tc>
          <w:tcPr>
            <w:tcW w:w="567" w:type="dxa"/>
            <w:vMerge w:val="restart"/>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ВР</w:t>
            </w:r>
          </w:p>
        </w:tc>
        <w:tc>
          <w:tcPr>
            <w:tcW w:w="2693" w:type="dxa"/>
            <w:gridSpan w:val="2"/>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Сумма, тыс. рублей</w:t>
            </w:r>
          </w:p>
        </w:tc>
      </w:tr>
      <w:tr w:rsidR="001E1D31" w:rsidRPr="0017057C" w:rsidTr="001E1D31">
        <w:trPr>
          <w:gridAfter w:val="3"/>
          <w:wAfter w:w="7646" w:type="dxa"/>
          <w:tblHeader/>
        </w:trPr>
        <w:tc>
          <w:tcPr>
            <w:tcW w:w="1303"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3200"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425"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567"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567"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567" w:type="dxa"/>
            <w:vMerge/>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p>
        </w:tc>
        <w:tc>
          <w:tcPr>
            <w:tcW w:w="1417" w:type="dxa"/>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всего</w:t>
            </w:r>
          </w:p>
        </w:tc>
        <w:tc>
          <w:tcPr>
            <w:tcW w:w="1276" w:type="dxa"/>
            <w:vAlign w:val="center"/>
          </w:tcPr>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в том числе</w:t>
            </w:r>
          </w:p>
          <w:p w:rsidR="001E1D31" w:rsidRPr="0017057C" w:rsidRDefault="001E1D31" w:rsidP="001E1D31">
            <w:pPr>
              <w:jc w:val="cente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за счет безвозмездных поступлений</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Администрация городского поселения Петра Дубрава муниципального района </w:t>
            </w:r>
            <w:proofErr w:type="gramStart"/>
            <w:r w:rsidRPr="0017057C">
              <w:rPr>
                <w:rStyle w:val="tocnumber"/>
                <w:rFonts w:ascii="Times New Roman" w:hAnsi="Times New Roman" w:cs="Times New Roman"/>
                <w:b/>
                <w:color w:val="000000" w:themeColor="text1"/>
                <w:sz w:val="16"/>
                <w:szCs w:val="16"/>
              </w:rPr>
              <w:t>Волжский</w:t>
            </w:r>
            <w:proofErr w:type="gramEnd"/>
            <w:r w:rsidRPr="0017057C">
              <w:rPr>
                <w:rStyle w:val="tocnumber"/>
                <w:rFonts w:ascii="Times New Roman" w:hAnsi="Times New Roman" w:cs="Times New Roman"/>
                <w:b/>
                <w:color w:val="000000" w:themeColor="text1"/>
                <w:sz w:val="16"/>
                <w:szCs w:val="16"/>
              </w:rPr>
              <w:t xml:space="preserve"> Самарской области</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Общегосударственные вопросы</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15919,10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6023,00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Функционирование высшего должностного лица субъекта Российской Федерации и муниципального образования</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w:t>
            </w:r>
            <w:r w:rsidRPr="0017057C">
              <w:rPr>
                <w:rStyle w:val="tocnumber"/>
                <w:rFonts w:ascii="Times New Roman" w:hAnsi="Times New Roman" w:cs="Times New Roman"/>
                <w:b/>
                <w:color w:val="000000" w:themeColor="text1"/>
                <w:sz w:val="16"/>
                <w:szCs w:val="16"/>
                <w:lang w:val="en-US"/>
              </w:rPr>
              <w:t>597</w:t>
            </w:r>
            <w:r w:rsidRPr="0017057C">
              <w:rPr>
                <w:rStyle w:val="tocnumber"/>
                <w:rFonts w:ascii="Times New Roman" w:hAnsi="Times New Roman" w:cs="Times New Roman"/>
                <w:b/>
                <w:color w:val="000000" w:themeColor="text1"/>
                <w:sz w:val="16"/>
                <w:szCs w:val="16"/>
              </w:rPr>
              <w:t>,00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140,00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w:t>
            </w:r>
            <w:r w:rsidRPr="0017057C">
              <w:rPr>
                <w:rStyle w:val="tocnumber"/>
                <w:rFonts w:ascii="Times New Roman" w:hAnsi="Times New Roman" w:cs="Times New Roman"/>
                <w:color w:val="000000" w:themeColor="text1"/>
                <w:sz w:val="16"/>
                <w:szCs w:val="16"/>
                <w:lang w:val="en-US"/>
              </w:rPr>
              <w:t>597</w:t>
            </w:r>
            <w:r w:rsidRPr="0017057C">
              <w:rPr>
                <w:rStyle w:val="tocnumber"/>
                <w:rFonts w:ascii="Times New Roman" w:hAnsi="Times New Roman" w:cs="Times New Roman"/>
                <w:color w:val="000000" w:themeColor="text1"/>
                <w:sz w:val="16"/>
                <w:szCs w:val="16"/>
              </w:rPr>
              <w:t>,00</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140,00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Расходы на выплату персоналу в целях обеспечения выполнения функций государственным</w:t>
            </w:r>
            <w:proofErr w:type="gramStart"/>
            <w:r w:rsidRPr="0017057C">
              <w:rPr>
                <w:rStyle w:val="tocnumber"/>
                <w:rFonts w:ascii="Times New Roman" w:hAnsi="Times New Roman" w:cs="Times New Roman"/>
                <w:color w:val="000000" w:themeColor="text1"/>
                <w:sz w:val="16"/>
                <w:szCs w:val="16"/>
              </w:rPr>
              <w:t>и(</w:t>
            </w:r>
            <w:proofErr w:type="gramEnd"/>
            <w:r w:rsidRPr="0017057C">
              <w:rPr>
                <w:rStyle w:val="tocnumber"/>
                <w:rFonts w:ascii="Times New Roman" w:hAnsi="Times New Roman" w:cs="Times New Roman"/>
                <w:color w:val="000000" w:themeColor="text1"/>
                <w:sz w:val="16"/>
                <w:szCs w:val="16"/>
              </w:rPr>
              <w:t>муниципальными) организациями ,казенными учреждениями ,органами управления государственными внебюджетными фондами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120</w:t>
            </w: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w:t>
            </w:r>
            <w:r w:rsidRPr="0017057C">
              <w:rPr>
                <w:rStyle w:val="tocnumber"/>
                <w:rFonts w:ascii="Times New Roman" w:hAnsi="Times New Roman" w:cs="Times New Roman"/>
                <w:color w:val="000000" w:themeColor="text1"/>
                <w:sz w:val="16"/>
                <w:szCs w:val="16"/>
                <w:lang w:val="en-US"/>
              </w:rPr>
              <w:t>597</w:t>
            </w:r>
            <w:r w:rsidRPr="0017057C">
              <w:rPr>
                <w:rStyle w:val="tocnumber"/>
                <w:rFonts w:ascii="Times New Roman" w:hAnsi="Times New Roman" w:cs="Times New Roman"/>
                <w:color w:val="000000" w:themeColor="text1"/>
                <w:sz w:val="16"/>
                <w:szCs w:val="16"/>
              </w:rPr>
              <w:t>,00</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140,00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5</w:t>
            </w:r>
            <w:r w:rsidRPr="0017057C">
              <w:rPr>
                <w:rStyle w:val="tocnumber"/>
                <w:rFonts w:ascii="Times New Roman" w:hAnsi="Times New Roman" w:cs="Times New Roman"/>
                <w:b/>
                <w:color w:val="000000" w:themeColor="text1"/>
                <w:sz w:val="16"/>
                <w:szCs w:val="16"/>
                <w:lang w:val="en-US"/>
              </w:rPr>
              <w:t>329,6</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260,00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 xml:space="preserve">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w:t>
            </w:r>
            <w:r w:rsidRPr="0017057C">
              <w:rPr>
                <w:rStyle w:val="tocnumber"/>
                <w:rFonts w:ascii="Times New Roman" w:hAnsi="Times New Roman" w:cs="Times New Roman"/>
                <w:color w:val="000000" w:themeColor="text1"/>
                <w:sz w:val="16"/>
                <w:szCs w:val="16"/>
              </w:rPr>
              <w:lastRenderedPageBreak/>
              <w:t>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lastRenderedPageBreak/>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5329,6</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260,00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Расходы на выплаты персоналу государственных (муниципальных) органов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5060,80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260,00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232,80</w:t>
            </w:r>
          </w:p>
        </w:tc>
        <w:tc>
          <w:tcPr>
            <w:tcW w:w="1276" w:type="dxa"/>
          </w:tcPr>
          <w:p w:rsidR="001E1D31" w:rsidRPr="0017057C" w:rsidRDefault="001E1D31" w:rsidP="001E1D31">
            <w:pPr>
              <w:rP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ind w:firstLine="708"/>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Уплата налогов сборов и иных платежей</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850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36,00</w:t>
            </w:r>
          </w:p>
        </w:tc>
        <w:tc>
          <w:tcPr>
            <w:tcW w:w="1276" w:type="dxa"/>
          </w:tcPr>
          <w:p w:rsidR="001E1D31" w:rsidRPr="0017057C" w:rsidRDefault="001E1D31" w:rsidP="001E1D31">
            <w:pPr>
              <w:rP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Обеспечение проведения выборов и референдумов</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07</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495,50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Организация и проведение выборов депутатов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07</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495,50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Специальные расходы</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07</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880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495,50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Резервные фонды</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11</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Резервные средства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11</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870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c>
          <w:tcPr>
            <w:tcW w:w="1303" w:type="dxa"/>
          </w:tcPr>
          <w:p w:rsidR="001E1D31" w:rsidRPr="0017057C" w:rsidRDefault="001E1D31" w:rsidP="001E1D31">
            <w:pPr>
              <w:rP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Другие общегосударственные вопросы</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13</w:t>
            </w:r>
          </w:p>
        </w:tc>
        <w:tc>
          <w:tcPr>
            <w:tcW w:w="567" w:type="dxa"/>
          </w:tcPr>
          <w:p w:rsidR="001E1D31" w:rsidRPr="0017057C" w:rsidRDefault="001E1D31" w:rsidP="001E1D31">
            <w:pPr>
              <w:rPr>
                <w:rFonts w:ascii="Times New Roman" w:hAnsi="Times New Roman" w:cs="Times New Roman"/>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w:t>
            </w:r>
            <w:r w:rsidRPr="0017057C">
              <w:rPr>
                <w:rStyle w:val="tocnumber"/>
                <w:rFonts w:ascii="Times New Roman" w:hAnsi="Times New Roman" w:cs="Times New Roman"/>
                <w:b/>
                <w:color w:val="000000" w:themeColor="text1"/>
                <w:sz w:val="16"/>
                <w:szCs w:val="16"/>
                <w:lang w:val="en-US"/>
              </w:rPr>
              <w:t>8397</w:t>
            </w:r>
            <w:r w:rsidRPr="0017057C">
              <w:rPr>
                <w:rStyle w:val="tocnumber"/>
                <w:rFonts w:ascii="Times New Roman" w:hAnsi="Times New Roman" w:cs="Times New Roman"/>
                <w:b/>
                <w:color w:val="000000" w:themeColor="text1"/>
                <w:sz w:val="16"/>
                <w:szCs w:val="16"/>
              </w:rPr>
              <w:t>,00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5623,00</w:t>
            </w:r>
          </w:p>
        </w:tc>
        <w:tc>
          <w:tcPr>
            <w:tcW w:w="6314"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43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11</w:t>
            </w:r>
          </w:p>
        </w:tc>
        <w:tc>
          <w:tcPr>
            <w:tcW w:w="89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9000000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Субсидии бюджетным учреждениям.</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610</w:t>
            </w: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8274,00</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5500,00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межбюджетные трансферты</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540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123,00</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 xml:space="preserve">  123,00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Национальная оборона</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236,17</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 xml:space="preserve">   236,17</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236,17</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 xml:space="preserve">   236,17</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Расходы на выплаты персоналу государственных (муниципальных) органов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236,17</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 xml:space="preserve">   236,17</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Национальная безопасность и правоохранительная деятельность</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 xml:space="preserve">  182,48             </w:t>
            </w:r>
            <w:r w:rsidRPr="0017057C">
              <w:rPr>
                <w:rFonts w:ascii="Times New Roman" w:hAnsi="Times New Roman" w:cs="Times New Roman"/>
                <w:b/>
                <w:color w:val="000000" w:themeColor="text1"/>
                <w:sz w:val="16"/>
                <w:szCs w:val="16"/>
                <w:lang w:val="en-US"/>
              </w:rPr>
              <w:t xml:space="preserve"> </w:t>
            </w:r>
            <w:r w:rsidRPr="0017057C">
              <w:rPr>
                <w:rFonts w:ascii="Times New Roman" w:hAnsi="Times New Roman" w:cs="Times New Roman"/>
                <w:b/>
                <w:color w:val="000000" w:themeColor="text1"/>
                <w:sz w:val="16"/>
                <w:szCs w:val="16"/>
              </w:rPr>
              <w:t xml:space="preserve">                                                     </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10,48</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112,48</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10,48</w:t>
            </w:r>
          </w:p>
        </w:tc>
      </w:tr>
      <w:tr w:rsidR="001E1D31" w:rsidRPr="0017057C" w:rsidTr="001E1D31">
        <w:trPr>
          <w:gridAfter w:val="3"/>
          <w:wAfter w:w="7646" w:type="dxa"/>
        </w:trPr>
        <w:tc>
          <w:tcPr>
            <w:tcW w:w="1303" w:type="dxa"/>
          </w:tcPr>
          <w:p w:rsidR="001E1D31" w:rsidRPr="0017057C" w:rsidRDefault="001E1D31" w:rsidP="001E1D31">
            <w:pPr>
              <w:jc w:val="cente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Расходы на выплаты персоналу государственны</w:t>
            </w:r>
            <w:proofErr w:type="gramStart"/>
            <w:r w:rsidRPr="0017057C">
              <w:rPr>
                <w:rStyle w:val="tocnumber"/>
                <w:rFonts w:ascii="Times New Roman" w:hAnsi="Times New Roman" w:cs="Times New Roman"/>
                <w:color w:val="000000" w:themeColor="text1"/>
                <w:sz w:val="16"/>
                <w:szCs w:val="16"/>
              </w:rPr>
              <w:t>х(</w:t>
            </w:r>
            <w:proofErr w:type="gramEnd"/>
            <w:r w:rsidRPr="0017057C">
              <w:rPr>
                <w:rStyle w:val="tocnumber"/>
                <w:rFonts w:ascii="Times New Roman" w:hAnsi="Times New Roman" w:cs="Times New Roman"/>
                <w:color w:val="000000" w:themeColor="text1"/>
                <w:sz w:val="16"/>
                <w:szCs w:val="16"/>
              </w:rPr>
              <w:t xml:space="preserve">муниципальных)органов) </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14</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112,48</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10,48</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Обеспечение пожарной безопасности</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70,00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общегосударственных вопросов</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70,00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jc w:val="cente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Fonts w:ascii="Times New Roman" w:hAnsi="Times New Roman" w:cs="Times New Roman"/>
                <w:color w:val="000000" w:themeColor="text1"/>
                <w:sz w:val="16"/>
                <w:szCs w:val="16"/>
                <w:lang w:val="en-US"/>
              </w:rPr>
            </w:pPr>
            <w:r w:rsidRPr="0017057C">
              <w:rPr>
                <w:rStyle w:val="tocnumber"/>
                <w:rFonts w:ascii="Times New Roman" w:hAnsi="Times New Roman" w:cs="Times New Roman"/>
                <w:color w:val="000000" w:themeColor="text1"/>
                <w:sz w:val="16"/>
                <w:szCs w:val="16"/>
              </w:rPr>
              <w:t xml:space="preserve">    70,00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Национальная экономика</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15103,03924</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14603,03924</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Дорожное хозяйств</w:t>
            </w:r>
            <w:proofErr w:type="gramStart"/>
            <w:r w:rsidRPr="0017057C">
              <w:rPr>
                <w:rStyle w:val="tocnumber"/>
                <w:rFonts w:ascii="Times New Roman" w:hAnsi="Times New Roman" w:cs="Times New Roman"/>
                <w:b/>
                <w:color w:val="000000" w:themeColor="text1"/>
                <w:sz w:val="16"/>
                <w:szCs w:val="16"/>
              </w:rPr>
              <w:t>о(</w:t>
            </w:r>
            <w:proofErr w:type="gramEnd"/>
            <w:r w:rsidRPr="0017057C">
              <w:rPr>
                <w:rStyle w:val="tocnumber"/>
                <w:rFonts w:ascii="Times New Roman" w:hAnsi="Times New Roman" w:cs="Times New Roman"/>
                <w:b/>
                <w:color w:val="000000" w:themeColor="text1"/>
                <w:sz w:val="16"/>
                <w:szCs w:val="16"/>
              </w:rPr>
              <w:t>дорожные фонды)</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09</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13733,96627</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13573,35724</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Муниципальная программа городского поселения Петра Дубрава на период 2014-</w:t>
            </w:r>
            <w:r w:rsidRPr="0017057C">
              <w:rPr>
                <w:rStyle w:val="tocnumber"/>
                <w:rFonts w:ascii="Times New Roman" w:hAnsi="Times New Roman" w:cs="Times New Roman"/>
                <w:color w:val="000000" w:themeColor="text1"/>
                <w:sz w:val="16"/>
                <w:szCs w:val="16"/>
              </w:rPr>
              <w:lastRenderedPageBreak/>
              <w:t>2020 г. "Дорожное хозяйство"</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lastRenderedPageBreak/>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09</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41000000</w:t>
            </w:r>
            <w:r w:rsidRPr="0017057C">
              <w:rPr>
                <w:rStyle w:val="tocnumber"/>
                <w:rFonts w:ascii="Times New Roman" w:hAnsi="Times New Roman" w:cs="Times New Roman"/>
                <w:color w:val="000000" w:themeColor="text1"/>
                <w:sz w:val="16"/>
                <w:szCs w:val="16"/>
              </w:rPr>
              <w:lastRenderedPageBreak/>
              <w:t>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13733,96627</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13573,35724</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09</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4100000000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27,86946</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lang w:val="en-US"/>
              </w:rPr>
            </w:pPr>
            <w:r w:rsidRPr="0017057C">
              <w:rPr>
                <w:rStyle w:val="tocnumber"/>
                <w:rFonts w:ascii="Times New Roman" w:hAnsi="Times New Roman" w:cs="Times New Roman"/>
                <w:b/>
                <w:color w:val="000000" w:themeColor="text1"/>
                <w:sz w:val="16"/>
                <w:szCs w:val="16"/>
                <w:lang w:val="en-US"/>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межбюджетные трансферты</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09</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4100000000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540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lang w:val="en-US"/>
              </w:rPr>
              <w:t>1</w:t>
            </w:r>
            <w:r w:rsidRPr="0017057C">
              <w:rPr>
                <w:rStyle w:val="tocnumber"/>
                <w:rFonts w:ascii="Times New Roman" w:hAnsi="Times New Roman" w:cs="Times New Roman"/>
                <w:color w:val="000000" w:themeColor="text1"/>
                <w:sz w:val="16"/>
                <w:szCs w:val="16"/>
              </w:rPr>
              <w:t>32,73957</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межбюджетные трансферты</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09</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4100000000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540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13573,35724</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13573,35724</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Другие вопросы в области национальной экономики</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12</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1369,07297</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1029,682</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национальной экономики.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9040000000</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1369,07219</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1029,682</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9040000000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100,00078</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Изменения в схему территориального планирования муниципальных районов Самарской области, в генеральные планы и в правила землепользования и застройки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9040000000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827,14115</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827,14115</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Изменения в схему территориального планирования муниципальных районов Самарской области, в генеральные планы и в правила землепользования и застройки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9040000000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241,93104</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202,54085</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межбюджетные трансферты</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04</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12</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9040000000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540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proofErr w:type="spellStart"/>
            <w:r w:rsidRPr="0017057C">
              <w:rPr>
                <w:rStyle w:val="tocnumber"/>
                <w:rFonts w:ascii="Times New Roman" w:hAnsi="Times New Roman" w:cs="Times New Roman"/>
                <w:b/>
                <w:color w:val="000000" w:themeColor="text1"/>
                <w:sz w:val="16"/>
                <w:szCs w:val="16"/>
              </w:rPr>
              <w:t>Жилищно</w:t>
            </w:r>
            <w:proofErr w:type="spellEnd"/>
            <w:r w:rsidRPr="0017057C">
              <w:rPr>
                <w:rStyle w:val="tocnumber"/>
                <w:rFonts w:ascii="Times New Roman" w:hAnsi="Times New Roman" w:cs="Times New Roman"/>
                <w:b/>
                <w:color w:val="000000" w:themeColor="text1"/>
                <w:sz w:val="16"/>
                <w:szCs w:val="16"/>
              </w:rPr>
              <w:t xml:space="preserve"> коммунальное хозяйство</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11816,24283</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10035,20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сфере жилищно-коммунального хозяйства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9050000000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2191,24943</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2000,00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9050000000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2126,27483</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2000,00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w:t>
            </w:r>
            <w:r w:rsidRPr="0017057C">
              <w:rPr>
                <w:rStyle w:val="tocnumber"/>
                <w:rFonts w:ascii="Times New Roman" w:hAnsi="Times New Roman" w:cs="Times New Roman"/>
                <w:color w:val="000000" w:themeColor="text1"/>
                <w:sz w:val="16"/>
                <w:szCs w:val="16"/>
              </w:rPr>
              <w:lastRenderedPageBreak/>
              <w:t>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lastRenderedPageBreak/>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9050000000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830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64,9746</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b/>
                <w:sz w:val="16"/>
                <w:szCs w:val="16"/>
              </w:rPr>
              <w:t>Коммунальное хозяйство</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02</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3500,00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3500,00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p>
          <w:p w:rsidR="001E1D31" w:rsidRPr="0017057C" w:rsidRDefault="001E1D31" w:rsidP="001E1D31">
            <w:pPr>
              <w:rPr>
                <w:rFonts w:ascii="Times New Roman" w:hAnsi="Times New Roman" w:cs="Times New Roman"/>
                <w:sz w:val="16"/>
                <w:szCs w:val="16"/>
              </w:rPr>
            </w:pPr>
            <w:r w:rsidRPr="0017057C">
              <w:rPr>
                <w:rFonts w:ascii="Times New Roman" w:hAnsi="Times New Roman" w:cs="Times New Roman"/>
                <w:sz w:val="16"/>
                <w:szCs w:val="16"/>
              </w:rPr>
              <w:t xml:space="preserve">             256            </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сфере жилищно-коммунального хозяйства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Fonts w:ascii="Times New Roman" w:hAnsi="Times New Roman" w:cs="Times New Roman"/>
                <w:sz w:val="16"/>
                <w:szCs w:val="16"/>
              </w:rPr>
            </w:pPr>
            <w:r w:rsidRPr="0017057C">
              <w:rPr>
                <w:rStyle w:val="tocnumber"/>
                <w:rFonts w:ascii="Times New Roman" w:hAnsi="Times New Roman" w:cs="Times New Roman"/>
                <w:color w:val="000000" w:themeColor="text1"/>
                <w:sz w:val="16"/>
                <w:szCs w:val="16"/>
              </w:rPr>
              <w:t>905000000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3500,00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3500,00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sz w:val="16"/>
                <w:szCs w:val="16"/>
              </w:rPr>
              <w:t>Бюджетные инвестиции иным юридическим лицам в объекты капитального строительства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02</w:t>
            </w:r>
          </w:p>
        </w:tc>
        <w:tc>
          <w:tcPr>
            <w:tcW w:w="567" w:type="dxa"/>
          </w:tcPr>
          <w:p w:rsidR="001E1D31" w:rsidRPr="0017057C" w:rsidRDefault="001E1D31" w:rsidP="001E1D31">
            <w:pPr>
              <w:rPr>
                <w:rFonts w:ascii="Times New Roman" w:hAnsi="Times New Roman" w:cs="Times New Roman"/>
                <w:sz w:val="16"/>
                <w:szCs w:val="16"/>
              </w:rPr>
            </w:pPr>
            <w:r w:rsidRPr="0017057C">
              <w:rPr>
                <w:rStyle w:val="tocnumber"/>
                <w:rFonts w:ascii="Times New Roman" w:hAnsi="Times New Roman" w:cs="Times New Roman"/>
                <w:color w:val="000000" w:themeColor="text1"/>
                <w:sz w:val="16"/>
                <w:szCs w:val="16"/>
              </w:rPr>
              <w:t>905000000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450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3500,00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3500,00</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Благоустройство</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6124,9934</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4435,20</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Муниципальная программа городского поселения Петра Дубрава на период 2014 -2020 г. "Благоустройство территории городского поселения Петра Дубрава "</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4200000000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6074,9934</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3000,00</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Подпрограмма «Уличное освещение»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4210000000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2600,00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2600,00</w:t>
            </w: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4210000000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2600,00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2600,00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Подпрограмма « Содержание автомобильных дорог и инженерных сооружений на них в границах городских округов и поселений в рамках благоустройства» »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4220000000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1951,89340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400,00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4220000000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1951,89340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Подпрограмма «Прочие  по благоустройства городских округов и поселений» муниципальной  программы городского поселения Петра Дубрава на период 2014 -2020 г. "Благоустройство </w:t>
            </w:r>
            <w:r w:rsidRPr="0017057C">
              <w:rPr>
                <w:rStyle w:val="tocnumber"/>
                <w:rFonts w:ascii="Times New Roman" w:hAnsi="Times New Roman" w:cs="Times New Roman"/>
                <w:b/>
                <w:color w:val="000000" w:themeColor="text1"/>
                <w:sz w:val="16"/>
                <w:szCs w:val="16"/>
              </w:rPr>
              <w:lastRenderedPageBreak/>
              <w:t>территории городского поселения Петра Дубрава "</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lastRenderedPageBreak/>
              <w:t>05</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4250000000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1523,10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1435,20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color w:val="000000" w:themeColor="text1"/>
                <w:sz w:val="16"/>
                <w:szCs w:val="16"/>
              </w:rPr>
              <w:t>Иные закупки товаров работ и услуг для обеспечения государственных (муниципальных) нужд</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4250000000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240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w:t>
            </w:r>
            <w:r w:rsidRPr="0017057C">
              <w:rPr>
                <w:rStyle w:val="tocnumber"/>
                <w:rFonts w:ascii="Times New Roman" w:hAnsi="Times New Roman" w:cs="Times New Roman"/>
                <w:color w:val="000000" w:themeColor="text1"/>
                <w:sz w:val="16"/>
                <w:szCs w:val="16"/>
              </w:rPr>
              <w:t>1523,10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1435,20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Исполнение судебных актов</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9050000000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50,00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05</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03</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9050000000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830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50,00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Культура, кинематография</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08</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7600,00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4100,00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Культура</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08</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7600,00</w:t>
            </w:r>
          </w:p>
        </w:tc>
        <w:tc>
          <w:tcPr>
            <w:tcW w:w="1276" w:type="dxa"/>
          </w:tcPr>
          <w:p w:rsidR="001E1D31" w:rsidRPr="0017057C" w:rsidRDefault="001E1D31" w:rsidP="001E1D31">
            <w:pPr>
              <w:rPr>
                <w:rFonts w:ascii="Times New Roman" w:hAnsi="Times New Roman" w:cs="Times New Roman"/>
                <w:b/>
                <w:color w:val="000000" w:themeColor="text1"/>
                <w:sz w:val="16"/>
                <w:szCs w:val="16"/>
              </w:rPr>
            </w:pPr>
            <w:r w:rsidRPr="0017057C">
              <w:rPr>
                <w:rFonts w:ascii="Times New Roman" w:hAnsi="Times New Roman" w:cs="Times New Roman"/>
                <w:b/>
                <w:color w:val="000000" w:themeColor="text1"/>
                <w:sz w:val="16"/>
                <w:szCs w:val="16"/>
              </w:rPr>
              <w:t>4100,00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местного бюджета в области культуры и кинематографии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08</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9080000000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7600,00</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4100,00</w:t>
            </w: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Субсидии бюджетным учреждениям.</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08</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9080000000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610</w:t>
            </w: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7600,00     </w:t>
            </w:r>
          </w:p>
        </w:tc>
        <w:tc>
          <w:tcPr>
            <w:tcW w:w="1276" w:type="dxa"/>
          </w:tcPr>
          <w:p w:rsidR="001E1D31" w:rsidRPr="0017057C" w:rsidRDefault="001E1D31" w:rsidP="001E1D31">
            <w:pPr>
              <w:rPr>
                <w:rFonts w:ascii="Times New Roman" w:hAnsi="Times New Roman" w:cs="Times New Roman"/>
                <w:color w:val="000000" w:themeColor="text1"/>
                <w:sz w:val="16"/>
                <w:szCs w:val="16"/>
              </w:rPr>
            </w:pPr>
            <w:r w:rsidRPr="0017057C">
              <w:rPr>
                <w:rFonts w:ascii="Times New Roman" w:hAnsi="Times New Roman" w:cs="Times New Roman"/>
                <w:color w:val="000000" w:themeColor="text1"/>
                <w:sz w:val="16"/>
                <w:szCs w:val="16"/>
              </w:rPr>
              <w:t>4100,00</w:t>
            </w: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Социальная политика</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10</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tabs>
                <w:tab w:val="left" w:pos="940"/>
              </w:tabs>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380,00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proofErr w:type="spellStart"/>
            <w:r w:rsidRPr="0017057C">
              <w:rPr>
                <w:rStyle w:val="tocnumber"/>
                <w:rFonts w:ascii="Times New Roman" w:hAnsi="Times New Roman" w:cs="Times New Roman"/>
                <w:color w:val="000000" w:themeColor="text1"/>
                <w:sz w:val="16"/>
                <w:szCs w:val="16"/>
              </w:rPr>
              <w:t>Непрограммные</w:t>
            </w:r>
            <w:proofErr w:type="spellEnd"/>
            <w:r w:rsidRPr="0017057C">
              <w:rPr>
                <w:rStyle w:val="tocnumber"/>
                <w:rFonts w:ascii="Times New Roman" w:hAnsi="Times New Roman" w:cs="Times New Roman"/>
                <w:color w:val="000000" w:themeColor="text1"/>
                <w:sz w:val="16"/>
                <w:szCs w:val="16"/>
              </w:rPr>
              <w:t xml:space="preserve"> направления  расходов бюджета в сфере социальной политики</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9020000000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380,00</w:t>
            </w:r>
          </w:p>
        </w:tc>
        <w:tc>
          <w:tcPr>
            <w:tcW w:w="1276" w:type="dxa"/>
          </w:tcPr>
          <w:p w:rsidR="001E1D31" w:rsidRPr="0017057C" w:rsidRDefault="001E1D31" w:rsidP="001E1D31">
            <w:pPr>
              <w:rP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Публичные нормативные выплаты гражданам</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9020000000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310</w:t>
            </w:r>
          </w:p>
        </w:tc>
        <w:tc>
          <w:tcPr>
            <w:tcW w:w="1417" w:type="dxa"/>
          </w:tcPr>
          <w:p w:rsidR="001E1D31" w:rsidRPr="0017057C" w:rsidRDefault="001E1D31" w:rsidP="001E1D31">
            <w:pPr>
              <w:tabs>
                <w:tab w:val="left" w:pos="940"/>
              </w:tabs>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380,00</w:t>
            </w:r>
          </w:p>
        </w:tc>
        <w:tc>
          <w:tcPr>
            <w:tcW w:w="1276" w:type="dxa"/>
          </w:tcPr>
          <w:p w:rsidR="001E1D31" w:rsidRPr="0017057C" w:rsidRDefault="001E1D31" w:rsidP="001E1D31">
            <w:pPr>
              <w:rP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Физическая культура и спорт</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Физическая культура</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Муниципальная программа городского поселения </w:t>
            </w:r>
            <w:proofErr w:type="spellStart"/>
            <w:proofErr w:type="gramStart"/>
            <w:r w:rsidRPr="0017057C">
              <w:rPr>
                <w:rStyle w:val="tocnumber"/>
                <w:rFonts w:ascii="Times New Roman" w:hAnsi="Times New Roman" w:cs="Times New Roman"/>
                <w:color w:val="000000" w:themeColor="text1"/>
                <w:sz w:val="16"/>
                <w:szCs w:val="16"/>
              </w:rPr>
              <w:t>Петра-Дубрава</w:t>
            </w:r>
            <w:proofErr w:type="spellEnd"/>
            <w:proofErr w:type="gramEnd"/>
            <w:r w:rsidRPr="0017057C">
              <w:rPr>
                <w:rStyle w:val="tocnumber"/>
                <w:rFonts w:ascii="Times New Roman" w:hAnsi="Times New Roman" w:cs="Times New Roman"/>
                <w:color w:val="000000" w:themeColor="text1"/>
                <w:sz w:val="16"/>
                <w:szCs w:val="16"/>
              </w:rPr>
              <w:t xml:space="preserve"> на период 2014-2020 годов "Развитие физической культуры и спорта в городском поселении Петра Дубрава"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4300000000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lastRenderedPageBreak/>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Мероприятия в области здравоохранения</w:t>
            </w:r>
            <w:proofErr w:type="gramStart"/>
            <w:r w:rsidRPr="0017057C">
              <w:rPr>
                <w:rStyle w:val="tocnumber"/>
                <w:rFonts w:ascii="Times New Roman" w:hAnsi="Times New Roman" w:cs="Times New Roman"/>
                <w:color w:val="000000" w:themeColor="text1"/>
                <w:sz w:val="16"/>
                <w:szCs w:val="16"/>
              </w:rPr>
              <w:t xml:space="preserve"> ,</w:t>
            </w:r>
            <w:proofErr w:type="gramEnd"/>
            <w:r w:rsidRPr="0017057C">
              <w:rPr>
                <w:rStyle w:val="tocnumber"/>
                <w:rFonts w:ascii="Times New Roman" w:hAnsi="Times New Roman" w:cs="Times New Roman"/>
                <w:color w:val="000000" w:themeColor="text1"/>
                <w:sz w:val="16"/>
                <w:szCs w:val="16"/>
              </w:rPr>
              <w:t>спорта и физической культуры .туризма</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4300000000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Субсидии бюджетным учреждениям.</w:t>
            </w:r>
          </w:p>
        </w:tc>
        <w:tc>
          <w:tcPr>
            <w:tcW w:w="425"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11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01</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4300000000</w:t>
            </w:r>
          </w:p>
        </w:tc>
        <w:tc>
          <w:tcPr>
            <w:tcW w:w="567" w:type="dxa"/>
          </w:tcPr>
          <w:p w:rsidR="001E1D31" w:rsidRPr="0017057C" w:rsidRDefault="001E1D31" w:rsidP="001E1D31">
            <w:pPr>
              <w:rPr>
                <w:rStyle w:val="tocnumbe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610</w:t>
            </w:r>
          </w:p>
        </w:tc>
        <w:tc>
          <w:tcPr>
            <w:tcW w:w="1417" w:type="dxa"/>
          </w:tcPr>
          <w:p w:rsidR="001E1D31" w:rsidRPr="0017057C" w:rsidRDefault="001E1D31" w:rsidP="001E1D31">
            <w:pPr>
              <w:rPr>
                <w:rFonts w:ascii="Times New Roman" w:hAnsi="Times New Roman" w:cs="Times New Roman"/>
                <w:color w:val="000000" w:themeColor="text1"/>
                <w:sz w:val="16"/>
                <w:szCs w:val="16"/>
              </w:rPr>
            </w:pPr>
            <w:r w:rsidRPr="0017057C">
              <w:rPr>
                <w:rStyle w:val="tocnumber"/>
                <w:rFonts w:ascii="Times New Roman" w:hAnsi="Times New Roman" w:cs="Times New Roman"/>
                <w:color w:val="000000" w:themeColor="text1"/>
                <w:sz w:val="16"/>
                <w:szCs w:val="16"/>
              </w:rPr>
              <w:t xml:space="preserve">  100,00</w:t>
            </w:r>
          </w:p>
        </w:tc>
        <w:tc>
          <w:tcPr>
            <w:tcW w:w="1276" w:type="dxa"/>
          </w:tcPr>
          <w:p w:rsidR="001E1D31" w:rsidRPr="0017057C" w:rsidRDefault="001E1D31" w:rsidP="001E1D31">
            <w:pPr>
              <w:rPr>
                <w:rStyle w:val="tocnumber"/>
                <w:rFonts w:ascii="Times New Roman" w:hAnsi="Times New Roman" w:cs="Times New Roman"/>
                <w:color w:val="000000" w:themeColor="text1"/>
                <w:sz w:val="16"/>
                <w:szCs w:val="16"/>
              </w:rPr>
            </w:pPr>
          </w:p>
        </w:tc>
      </w:tr>
      <w:tr w:rsidR="001E1D31" w:rsidRPr="0017057C" w:rsidTr="001E1D31">
        <w:trPr>
          <w:gridAfter w:val="3"/>
          <w:wAfter w:w="7646" w:type="dxa"/>
        </w:trPr>
        <w:tc>
          <w:tcPr>
            <w:tcW w:w="1303" w:type="dxa"/>
            <w:vAlign w:val="center"/>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             256</w:t>
            </w:r>
          </w:p>
        </w:tc>
        <w:tc>
          <w:tcPr>
            <w:tcW w:w="3200"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 xml:space="preserve">Администрация городского поселения Петра Дубрава муниципального района </w:t>
            </w:r>
            <w:proofErr w:type="gramStart"/>
            <w:r w:rsidRPr="0017057C">
              <w:rPr>
                <w:rStyle w:val="tocnumber"/>
                <w:rFonts w:ascii="Times New Roman" w:hAnsi="Times New Roman" w:cs="Times New Roman"/>
                <w:b/>
                <w:color w:val="000000" w:themeColor="text1"/>
                <w:sz w:val="16"/>
                <w:szCs w:val="16"/>
              </w:rPr>
              <w:t>Волжский</w:t>
            </w:r>
            <w:proofErr w:type="gramEnd"/>
            <w:r w:rsidRPr="0017057C">
              <w:rPr>
                <w:rStyle w:val="tocnumber"/>
                <w:rFonts w:ascii="Times New Roman" w:hAnsi="Times New Roman" w:cs="Times New Roman"/>
                <w:b/>
                <w:color w:val="000000" w:themeColor="text1"/>
                <w:sz w:val="16"/>
                <w:szCs w:val="16"/>
              </w:rPr>
              <w:t xml:space="preserve"> Самарской области всего</w:t>
            </w:r>
          </w:p>
        </w:tc>
        <w:tc>
          <w:tcPr>
            <w:tcW w:w="425"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567" w:type="dxa"/>
          </w:tcPr>
          <w:p w:rsidR="001E1D31" w:rsidRPr="0017057C" w:rsidRDefault="001E1D31" w:rsidP="001E1D31">
            <w:pPr>
              <w:rPr>
                <w:rStyle w:val="tocnumber"/>
                <w:rFonts w:ascii="Times New Roman" w:hAnsi="Times New Roman" w:cs="Times New Roman"/>
                <w:b/>
                <w:color w:val="000000" w:themeColor="text1"/>
                <w:sz w:val="16"/>
                <w:szCs w:val="16"/>
              </w:rPr>
            </w:pPr>
          </w:p>
        </w:tc>
        <w:tc>
          <w:tcPr>
            <w:tcW w:w="1417"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51337,03207</w:t>
            </w:r>
          </w:p>
        </w:tc>
        <w:tc>
          <w:tcPr>
            <w:tcW w:w="1276" w:type="dxa"/>
          </w:tcPr>
          <w:p w:rsidR="001E1D31" w:rsidRPr="0017057C" w:rsidRDefault="001E1D31" w:rsidP="001E1D31">
            <w:pPr>
              <w:rPr>
                <w:rStyle w:val="tocnumber"/>
                <w:rFonts w:ascii="Times New Roman" w:hAnsi="Times New Roman" w:cs="Times New Roman"/>
                <w:b/>
                <w:color w:val="000000" w:themeColor="text1"/>
                <w:sz w:val="16"/>
                <w:szCs w:val="16"/>
              </w:rPr>
            </w:pPr>
            <w:r w:rsidRPr="0017057C">
              <w:rPr>
                <w:rStyle w:val="tocnumber"/>
                <w:rFonts w:ascii="Times New Roman" w:hAnsi="Times New Roman" w:cs="Times New Roman"/>
                <w:b/>
                <w:color w:val="000000" w:themeColor="text1"/>
                <w:sz w:val="16"/>
                <w:szCs w:val="16"/>
              </w:rPr>
              <w:t>35007, 88924</w:t>
            </w:r>
          </w:p>
        </w:tc>
      </w:tr>
    </w:tbl>
    <w:p w:rsidR="001E1D31" w:rsidRDefault="001E1D31" w:rsidP="004D4EC9">
      <w:pPr>
        <w:spacing w:after="0"/>
        <w:jc w:val="center"/>
      </w:pPr>
    </w:p>
    <w:p w:rsidR="001E1D31" w:rsidRDefault="001E1D31" w:rsidP="00033B30">
      <w:pPr>
        <w:spacing w:after="0"/>
      </w:pPr>
    </w:p>
    <w:p w:rsidR="004D4EC9" w:rsidRPr="00033B30" w:rsidRDefault="004D4EC9" w:rsidP="00033B30">
      <w:pPr>
        <w:spacing w:after="0"/>
        <w:jc w:val="center"/>
      </w:pPr>
      <w:r w:rsidRPr="00EA6998">
        <w:rPr>
          <w:noProof/>
          <w:sz w:val="28"/>
          <w:szCs w:val="28"/>
        </w:rPr>
        <w:drawing>
          <wp:inline distT="0" distB="0" distL="0" distR="0">
            <wp:extent cx="662644" cy="527222"/>
            <wp:effectExtent l="19050" t="0" r="4106" b="0"/>
            <wp:docPr id="13"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8" cstate="print"/>
                    <a:srcRect/>
                    <a:stretch>
                      <a:fillRect/>
                    </a:stretch>
                  </pic:blipFill>
                  <pic:spPr bwMode="auto">
                    <a:xfrm>
                      <a:off x="0" y="0"/>
                      <a:ext cx="667557" cy="531131"/>
                    </a:xfrm>
                    <a:prstGeom prst="rect">
                      <a:avLst/>
                    </a:prstGeom>
                    <a:noFill/>
                    <a:ln w="9525">
                      <a:noFill/>
                      <a:miter lim="800000"/>
                      <a:headEnd/>
                      <a:tailEnd/>
                    </a:ln>
                  </pic:spPr>
                </pic:pic>
              </a:graphicData>
            </a:graphic>
          </wp:inline>
        </w:drawing>
      </w:r>
    </w:p>
    <w:p w:rsidR="00D85992" w:rsidRDefault="004D4EC9" w:rsidP="00D85992">
      <w:pPr>
        <w:spacing w:after="0" w:line="240" w:lineRule="auto"/>
        <w:jc w:val="center"/>
        <w:rPr>
          <w:rFonts w:ascii="Times New Roman" w:hAnsi="Times New Roman"/>
          <w:b/>
          <w:shadow/>
          <w:sz w:val="16"/>
          <w:szCs w:val="16"/>
        </w:rPr>
      </w:pPr>
      <w:r>
        <w:rPr>
          <w:rFonts w:ascii="Times New Roman" w:hAnsi="Times New Roman"/>
          <w:shadow/>
          <w:sz w:val="28"/>
          <w:szCs w:val="28"/>
        </w:rPr>
        <w:t xml:space="preserve">     </w:t>
      </w:r>
      <w:r w:rsidR="00D85992" w:rsidRPr="00EA6998">
        <w:rPr>
          <w:rFonts w:ascii="Times New Roman" w:hAnsi="Times New Roman"/>
          <w:shadow/>
          <w:sz w:val="28"/>
          <w:szCs w:val="28"/>
        </w:rPr>
        <w:t xml:space="preserve">   </w:t>
      </w:r>
      <w:r w:rsidR="00D85992">
        <w:rPr>
          <w:rFonts w:ascii="Times New Roman" w:hAnsi="Times New Roman"/>
          <w:shadow/>
          <w:sz w:val="28"/>
          <w:szCs w:val="28"/>
        </w:rPr>
        <w:t xml:space="preserve">                                                                                                                           </w:t>
      </w:r>
      <w:r w:rsidR="00D85992" w:rsidRPr="00D85992">
        <w:rPr>
          <w:rFonts w:ascii="Times New Roman" w:hAnsi="Times New Roman"/>
          <w:b/>
          <w:shadow/>
          <w:sz w:val="16"/>
          <w:szCs w:val="16"/>
        </w:rPr>
        <w:t>СОБРАНИЕ ПРЕДСТАВИТЕЛЕЙ ГОРОДСКОГО ПОСЕЛЕНИЯ ПЕТРА ДУБРАВА ВОЛЖСКОГО РАЙОНА САМАРСКОЙ ОБЛАСТИ</w:t>
      </w:r>
    </w:p>
    <w:p w:rsidR="004D4EC9" w:rsidRPr="00D85992" w:rsidRDefault="004D4EC9" w:rsidP="00D85992">
      <w:pPr>
        <w:spacing w:after="0" w:line="240" w:lineRule="auto"/>
        <w:jc w:val="center"/>
        <w:rPr>
          <w:rFonts w:ascii="Times New Roman" w:hAnsi="Times New Roman"/>
          <w:shadow/>
          <w:sz w:val="28"/>
          <w:szCs w:val="28"/>
        </w:rPr>
      </w:pPr>
    </w:p>
    <w:p w:rsidR="00D85992" w:rsidRPr="00D85992" w:rsidRDefault="00D85992" w:rsidP="00D85992">
      <w:pPr>
        <w:spacing w:after="0" w:line="240" w:lineRule="auto"/>
        <w:jc w:val="center"/>
        <w:rPr>
          <w:rFonts w:ascii="Times New Roman" w:hAnsi="Times New Roman"/>
          <w:sz w:val="16"/>
          <w:szCs w:val="16"/>
        </w:rPr>
      </w:pPr>
      <w:r w:rsidRPr="00D85992">
        <w:rPr>
          <w:rFonts w:ascii="Times New Roman" w:hAnsi="Times New Roman"/>
          <w:sz w:val="16"/>
          <w:szCs w:val="16"/>
        </w:rPr>
        <w:t>ЧЕТВЕРТОГО СОЗЫВА</w:t>
      </w:r>
    </w:p>
    <w:p w:rsidR="00D85992" w:rsidRPr="00D85992" w:rsidRDefault="00D85992" w:rsidP="00D85992">
      <w:pPr>
        <w:spacing w:after="0" w:line="240" w:lineRule="auto"/>
        <w:jc w:val="center"/>
        <w:rPr>
          <w:rFonts w:ascii="Times New Roman" w:hAnsi="Times New Roman"/>
          <w:b/>
          <w:sz w:val="16"/>
          <w:szCs w:val="16"/>
        </w:rPr>
      </w:pPr>
    </w:p>
    <w:p w:rsidR="00D85992" w:rsidRPr="00D85992" w:rsidRDefault="00D85992" w:rsidP="00D85992">
      <w:pPr>
        <w:spacing w:after="0" w:line="240" w:lineRule="auto"/>
        <w:jc w:val="center"/>
        <w:rPr>
          <w:rFonts w:ascii="Times New Roman" w:hAnsi="Times New Roman"/>
          <w:b/>
          <w:sz w:val="16"/>
          <w:szCs w:val="16"/>
        </w:rPr>
      </w:pPr>
      <w:r w:rsidRPr="00D85992">
        <w:rPr>
          <w:rFonts w:ascii="Times New Roman" w:hAnsi="Times New Roman"/>
          <w:b/>
          <w:sz w:val="16"/>
          <w:szCs w:val="16"/>
        </w:rPr>
        <w:t>РЕШЕНИЕ</w:t>
      </w:r>
    </w:p>
    <w:p w:rsidR="00D85992" w:rsidRPr="00D85992" w:rsidRDefault="00D85992" w:rsidP="00D85992">
      <w:pPr>
        <w:spacing w:after="0" w:line="240" w:lineRule="auto"/>
        <w:rPr>
          <w:rFonts w:ascii="Times New Roman" w:hAnsi="Times New Roman"/>
          <w:b/>
          <w:sz w:val="16"/>
          <w:szCs w:val="16"/>
        </w:rPr>
      </w:pPr>
    </w:p>
    <w:p w:rsidR="00D85992" w:rsidRPr="00D85992" w:rsidRDefault="00D85992" w:rsidP="004D4EC9">
      <w:pPr>
        <w:spacing w:after="0" w:line="240" w:lineRule="auto"/>
        <w:jc w:val="center"/>
        <w:rPr>
          <w:rFonts w:ascii="Times New Roman" w:hAnsi="Times New Roman"/>
          <w:b/>
          <w:sz w:val="16"/>
          <w:szCs w:val="16"/>
        </w:rPr>
      </w:pPr>
      <w:r w:rsidRPr="00D85992">
        <w:rPr>
          <w:rFonts w:ascii="Times New Roman" w:hAnsi="Times New Roman"/>
          <w:b/>
          <w:sz w:val="16"/>
          <w:szCs w:val="16"/>
        </w:rPr>
        <w:t>27.10 .2020г.                                                                                                  № 14</w:t>
      </w:r>
    </w:p>
    <w:p w:rsidR="00D85992" w:rsidRPr="00D85992" w:rsidRDefault="00D85992" w:rsidP="004D4EC9">
      <w:pPr>
        <w:spacing w:after="0" w:line="240" w:lineRule="auto"/>
        <w:jc w:val="center"/>
        <w:rPr>
          <w:rFonts w:ascii="Times New Roman" w:hAnsi="Times New Roman"/>
          <w:b/>
          <w:sz w:val="16"/>
          <w:szCs w:val="16"/>
        </w:rPr>
      </w:pPr>
    </w:p>
    <w:p w:rsidR="00D85992" w:rsidRPr="00D85992" w:rsidRDefault="00D85992" w:rsidP="00D85992">
      <w:pPr>
        <w:spacing w:after="0" w:line="240" w:lineRule="auto"/>
        <w:jc w:val="center"/>
        <w:rPr>
          <w:rFonts w:ascii="Times New Roman" w:hAnsi="Times New Roman"/>
          <w:b/>
          <w:sz w:val="16"/>
          <w:szCs w:val="16"/>
        </w:rPr>
      </w:pPr>
      <w:r w:rsidRPr="00D85992">
        <w:rPr>
          <w:rFonts w:ascii="Times New Roman" w:hAnsi="Times New Roman"/>
          <w:b/>
          <w:sz w:val="16"/>
          <w:szCs w:val="16"/>
        </w:rPr>
        <w:t xml:space="preserve">«Об утверждении отчета об исполнении бюджета   городского поселения Петра Дубрава муниципального района </w:t>
      </w:r>
      <w:proofErr w:type="gramStart"/>
      <w:r w:rsidRPr="00D85992">
        <w:rPr>
          <w:rFonts w:ascii="Times New Roman" w:hAnsi="Times New Roman"/>
          <w:b/>
          <w:sz w:val="16"/>
          <w:szCs w:val="16"/>
        </w:rPr>
        <w:t>Волжский</w:t>
      </w:r>
      <w:proofErr w:type="gramEnd"/>
      <w:r w:rsidRPr="00D85992">
        <w:rPr>
          <w:rFonts w:ascii="Times New Roman" w:hAnsi="Times New Roman"/>
          <w:b/>
          <w:sz w:val="16"/>
          <w:szCs w:val="16"/>
        </w:rPr>
        <w:t xml:space="preserve"> Самарской области </w:t>
      </w:r>
    </w:p>
    <w:p w:rsidR="00D85992" w:rsidRPr="00D85992" w:rsidRDefault="00D85992" w:rsidP="00D85992">
      <w:pPr>
        <w:spacing w:after="0" w:line="240" w:lineRule="auto"/>
        <w:jc w:val="center"/>
        <w:rPr>
          <w:rFonts w:ascii="Times New Roman" w:hAnsi="Times New Roman"/>
          <w:b/>
          <w:sz w:val="16"/>
          <w:szCs w:val="16"/>
        </w:rPr>
      </w:pPr>
      <w:r w:rsidRPr="00D85992">
        <w:rPr>
          <w:rFonts w:ascii="Times New Roman" w:hAnsi="Times New Roman"/>
          <w:b/>
          <w:sz w:val="16"/>
          <w:szCs w:val="16"/>
        </w:rPr>
        <w:t>за  третий квартал 2020года».</w:t>
      </w:r>
    </w:p>
    <w:p w:rsidR="00D85992" w:rsidRPr="00D85992" w:rsidRDefault="00D85992" w:rsidP="00D85992">
      <w:pPr>
        <w:spacing w:after="0" w:line="240" w:lineRule="auto"/>
        <w:rPr>
          <w:rFonts w:ascii="Times New Roman" w:hAnsi="Times New Roman"/>
          <w:b/>
          <w:sz w:val="16"/>
          <w:szCs w:val="16"/>
        </w:rPr>
      </w:pPr>
    </w:p>
    <w:p w:rsidR="00D85992" w:rsidRPr="00D85992" w:rsidRDefault="00D85992" w:rsidP="00D85992">
      <w:pPr>
        <w:spacing w:after="0" w:line="240" w:lineRule="auto"/>
        <w:ind w:firstLine="708"/>
        <w:jc w:val="both"/>
        <w:rPr>
          <w:rFonts w:ascii="Times New Roman" w:hAnsi="Times New Roman"/>
          <w:sz w:val="16"/>
          <w:szCs w:val="16"/>
        </w:rPr>
      </w:pPr>
      <w:r w:rsidRPr="00D85992">
        <w:rPr>
          <w:rFonts w:ascii="Times New Roman" w:hAnsi="Times New Roman"/>
          <w:sz w:val="16"/>
          <w:szCs w:val="16"/>
        </w:rPr>
        <w:t xml:space="preserve">В соответствии с Федеральным Законом «Об общих принципах организации местного самоуправления в Российской Федерации» № 131 от 06.10.2003 г., Бюджетным Кодексом Российской Федерации,  Уставом городского поселения Петра Дубрава муниципального района Волжский Самарской области Собрание Представителей </w:t>
      </w:r>
    </w:p>
    <w:p w:rsidR="00D85992" w:rsidRPr="00D85992" w:rsidRDefault="00D85992" w:rsidP="00D85992">
      <w:pPr>
        <w:spacing w:after="0" w:line="240" w:lineRule="auto"/>
        <w:jc w:val="both"/>
        <w:rPr>
          <w:rFonts w:ascii="Times New Roman" w:hAnsi="Times New Roman"/>
          <w:sz w:val="16"/>
          <w:szCs w:val="16"/>
        </w:rPr>
      </w:pPr>
    </w:p>
    <w:p w:rsidR="00D85992" w:rsidRPr="00D85992" w:rsidRDefault="00D85992" w:rsidP="00D85992">
      <w:pPr>
        <w:spacing w:after="0" w:line="240" w:lineRule="auto"/>
        <w:jc w:val="both"/>
        <w:rPr>
          <w:rFonts w:ascii="Times New Roman" w:hAnsi="Times New Roman"/>
          <w:sz w:val="16"/>
          <w:szCs w:val="16"/>
        </w:rPr>
      </w:pPr>
      <w:r w:rsidRPr="00D85992">
        <w:rPr>
          <w:rFonts w:ascii="Times New Roman" w:hAnsi="Times New Roman"/>
          <w:sz w:val="16"/>
          <w:szCs w:val="16"/>
        </w:rPr>
        <w:t>РЕШИЛО:</w:t>
      </w:r>
    </w:p>
    <w:p w:rsidR="00D85992" w:rsidRPr="00D85992" w:rsidRDefault="00D85992" w:rsidP="00D85992">
      <w:pPr>
        <w:spacing w:after="0" w:line="240" w:lineRule="auto"/>
        <w:jc w:val="both"/>
        <w:rPr>
          <w:rFonts w:ascii="Times New Roman" w:hAnsi="Times New Roman"/>
          <w:sz w:val="16"/>
          <w:szCs w:val="16"/>
        </w:rPr>
      </w:pPr>
    </w:p>
    <w:p w:rsidR="00D85992" w:rsidRPr="00D85992" w:rsidRDefault="00D85992" w:rsidP="00D85992">
      <w:pPr>
        <w:spacing w:after="0" w:line="240" w:lineRule="auto"/>
        <w:jc w:val="both"/>
        <w:rPr>
          <w:rFonts w:ascii="Times New Roman" w:hAnsi="Times New Roman"/>
          <w:sz w:val="16"/>
          <w:szCs w:val="16"/>
        </w:rPr>
      </w:pPr>
      <w:r w:rsidRPr="00D85992">
        <w:rPr>
          <w:rFonts w:ascii="Times New Roman" w:hAnsi="Times New Roman"/>
          <w:sz w:val="16"/>
          <w:szCs w:val="16"/>
        </w:rPr>
        <w:t xml:space="preserve">    1.Отчет об исполнении бюджета городского поселения Петра Дубрава муниципального района Волжский Самарской области за третий  квартал 2020 года принять к сведению (приложение 1).</w:t>
      </w:r>
    </w:p>
    <w:p w:rsidR="00D85992" w:rsidRPr="00D85992" w:rsidRDefault="00D85992" w:rsidP="00D85992">
      <w:pPr>
        <w:spacing w:after="0" w:line="240" w:lineRule="auto"/>
        <w:jc w:val="both"/>
        <w:rPr>
          <w:rFonts w:ascii="Times New Roman" w:hAnsi="Times New Roman"/>
          <w:sz w:val="16"/>
          <w:szCs w:val="16"/>
        </w:rPr>
      </w:pPr>
    </w:p>
    <w:p w:rsidR="00D85992" w:rsidRPr="00D85992" w:rsidRDefault="00D85992" w:rsidP="00D85992">
      <w:pPr>
        <w:spacing w:after="0" w:line="240" w:lineRule="auto"/>
        <w:jc w:val="both"/>
        <w:rPr>
          <w:rFonts w:ascii="Times New Roman" w:hAnsi="Times New Roman"/>
          <w:sz w:val="16"/>
          <w:szCs w:val="16"/>
        </w:rPr>
      </w:pPr>
      <w:r w:rsidRPr="00D85992">
        <w:rPr>
          <w:rFonts w:ascii="Times New Roman" w:hAnsi="Times New Roman"/>
          <w:sz w:val="16"/>
          <w:szCs w:val="16"/>
        </w:rPr>
        <w:t xml:space="preserve">    2. Опубликовать настоящее Решение в печатном средстве информации городского поселения Петра Дубрава «Голос Дубравы».</w:t>
      </w:r>
    </w:p>
    <w:p w:rsidR="00D85992" w:rsidRPr="00D85992" w:rsidRDefault="00D85992" w:rsidP="00D85992">
      <w:pPr>
        <w:spacing w:after="0" w:line="240" w:lineRule="auto"/>
        <w:jc w:val="both"/>
        <w:rPr>
          <w:rFonts w:ascii="Times New Roman" w:hAnsi="Times New Roman"/>
          <w:sz w:val="16"/>
          <w:szCs w:val="16"/>
        </w:rPr>
      </w:pPr>
    </w:p>
    <w:p w:rsidR="00D85992" w:rsidRPr="00D85992" w:rsidRDefault="00D85992" w:rsidP="00D85992">
      <w:pPr>
        <w:pStyle w:val="3"/>
        <w:contextualSpacing/>
        <w:jc w:val="both"/>
        <w:rPr>
          <w:rFonts w:ascii="Times New Roman" w:hAnsi="Times New Roman"/>
          <w:sz w:val="16"/>
          <w:szCs w:val="16"/>
        </w:rPr>
      </w:pPr>
      <w:r w:rsidRPr="00D85992">
        <w:rPr>
          <w:rFonts w:ascii="Times New Roman" w:hAnsi="Times New Roman"/>
          <w:b w:val="0"/>
          <w:bCs w:val="0"/>
          <w:sz w:val="16"/>
          <w:szCs w:val="16"/>
        </w:rPr>
        <w:t xml:space="preserve">    3. Настоящее решение вступает в силу со дня официального опубликования.</w:t>
      </w:r>
    </w:p>
    <w:p w:rsidR="00D85992" w:rsidRDefault="00D85992" w:rsidP="00D85992">
      <w:pPr>
        <w:spacing w:after="0" w:line="240" w:lineRule="auto"/>
        <w:rPr>
          <w:rFonts w:ascii="Times New Roman" w:hAnsi="Times New Roman"/>
          <w:sz w:val="16"/>
          <w:szCs w:val="16"/>
        </w:rPr>
      </w:pPr>
    </w:p>
    <w:p w:rsidR="004D4EC9" w:rsidRPr="00D85992" w:rsidRDefault="004D4EC9" w:rsidP="00D85992">
      <w:pPr>
        <w:spacing w:after="0" w:line="240" w:lineRule="auto"/>
        <w:rPr>
          <w:rFonts w:ascii="Times New Roman" w:hAnsi="Times New Roman"/>
          <w:sz w:val="16"/>
          <w:szCs w:val="16"/>
        </w:rPr>
      </w:pPr>
    </w:p>
    <w:p w:rsidR="00D85992" w:rsidRPr="00D85992" w:rsidRDefault="00D85992" w:rsidP="00D85992">
      <w:pPr>
        <w:spacing w:after="0" w:line="240" w:lineRule="auto"/>
        <w:rPr>
          <w:rFonts w:ascii="Times New Roman" w:hAnsi="Times New Roman"/>
          <w:b/>
          <w:sz w:val="16"/>
          <w:szCs w:val="16"/>
        </w:rPr>
      </w:pPr>
      <w:r w:rsidRPr="00D85992">
        <w:rPr>
          <w:rFonts w:ascii="Times New Roman" w:hAnsi="Times New Roman"/>
          <w:b/>
          <w:sz w:val="16"/>
          <w:szCs w:val="16"/>
        </w:rPr>
        <w:t>Глава городского поселения                                           В.А. Крашенинников</w:t>
      </w:r>
    </w:p>
    <w:p w:rsidR="00D85992" w:rsidRPr="00D85992" w:rsidRDefault="00D85992" w:rsidP="00D85992">
      <w:pPr>
        <w:spacing w:after="0" w:line="240" w:lineRule="auto"/>
        <w:rPr>
          <w:rFonts w:ascii="Times New Roman" w:hAnsi="Times New Roman"/>
          <w:b/>
          <w:sz w:val="16"/>
          <w:szCs w:val="16"/>
        </w:rPr>
      </w:pPr>
      <w:r w:rsidRPr="00D85992">
        <w:rPr>
          <w:rFonts w:ascii="Times New Roman" w:hAnsi="Times New Roman"/>
          <w:b/>
          <w:sz w:val="16"/>
          <w:szCs w:val="16"/>
        </w:rPr>
        <w:t xml:space="preserve">    </w:t>
      </w:r>
    </w:p>
    <w:p w:rsidR="00D85992" w:rsidRPr="00D85992" w:rsidRDefault="00D85992" w:rsidP="00D85992">
      <w:pPr>
        <w:spacing w:after="0" w:line="240" w:lineRule="auto"/>
        <w:rPr>
          <w:sz w:val="16"/>
          <w:szCs w:val="16"/>
        </w:rPr>
      </w:pPr>
      <w:r w:rsidRPr="00D85992">
        <w:rPr>
          <w:rFonts w:ascii="Times New Roman" w:hAnsi="Times New Roman"/>
          <w:b/>
          <w:sz w:val="16"/>
          <w:szCs w:val="16"/>
        </w:rPr>
        <w:t xml:space="preserve">Председатель Собрания Представителей                              Л.Н. </w:t>
      </w:r>
      <w:proofErr w:type="spellStart"/>
      <w:r w:rsidRPr="00D85992">
        <w:rPr>
          <w:rFonts w:ascii="Times New Roman" w:hAnsi="Times New Roman"/>
          <w:b/>
          <w:sz w:val="16"/>
          <w:szCs w:val="16"/>
        </w:rPr>
        <w:t>Ларюшина</w:t>
      </w:r>
      <w:proofErr w:type="spellEnd"/>
      <w:r w:rsidRPr="00D85992">
        <w:rPr>
          <w:rFonts w:ascii="Times New Roman" w:hAnsi="Times New Roman"/>
          <w:b/>
          <w:sz w:val="16"/>
          <w:szCs w:val="16"/>
        </w:rPr>
        <w:t xml:space="preserve">    </w:t>
      </w:r>
    </w:p>
    <w:p w:rsidR="004D4EC9" w:rsidRDefault="004D4EC9" w:rsidP="004D4EC9">
      <w:pPr>
        <w:widowControl w:val="0"/>
        <w:spacing w:after="0" w:line="240" w:lineRule="auto"/>
        <w:ind w:right="-851"/>
        <w:contextualSpacing/>
        <w:jc w:val="right"/>
      </w:pPr>
    </w:p>
    <w:p w:rsidR="004D4EC9" w:rsidRDefault="004D4EC9" w:rsidP="004D4EC9">
      <w:pPr>
        <w:widowControl w:val="0"/>
        <w:spacing w:after="0" w:line="240" w:lineRule="auto"/>
        <w:ind w:right="-851"/>
        <w:contextualSpacing/>
        <w:jc w:val="right"/>
      </w:pPr>
    </w:p>
    <w:p w:rsidR="004D4EC9" w:rsidRDefault="004D4EC9" w:rsidP="004D4EC9">
      <w:pPr>
        <w:widowControl w:val="0"/>
        <w:spacing w:after="0" w:line="240" w:lineRule="auto"/>
        <w:ind w:right="-851"/>
        <w:contextualSpacing/>
        <w:jc w:val="center"/>
        <w:rPr>
          <w:rStyle w:val="tocnumber"/>
          <w:rFonts w:ascii="Times New Roman" w:eastAsia="Times New Roman" w:hAnsi="Times New Roman" w:cs="Times New Roman"/>
          <w:b/>
          <w:sz w:val="16"/>
          <w:szCs w:val="16"/>
        </w:rPr>
      </w:pPr>
    </w:p>
    <w:p w:rsidR="004D4EC9" w:rsidRPr="004D4EC9" w:rsidRDefault="004D4EC9" w:rsidP="004D4EC9">
      <w:pPr>
        <w:widowControl w:val="0"/>
        <w:spacing w:after="0" w:line="240" w:lineRule="auto"/>
        <w:ind w:right="-851"/>
        <w:contextualSpacing/>
        <w:jc w:val="center"/>
        <w:rPr>
          <w:rStyle w:val="tocnumber"/>
          <w:rFonts w:ascii="Times New Roman" w:eastAsia="Times New Roman" w:hAnsi="Times New Roman" w:cs="Times New Roman"/>
          <w:position w:val="-6"/>
          <w:sz w:val="16"/>
          <w:szCs w:val="16"/>
        </w:rPr>
      </w:pPr>
    </w:p>
    <w:p w:rsidR="00D85992" w:rsidRPr="00B5798D" w:rsidRDefault="00D85992" w:rsidP="00B5798D">
      <w:pPr>
        <w:spacing w:line="240" w:lineRule="auto"/>
        <w:rPr>
          <w:rFonts w:ascii="Times New Roman" w:hAnsi="Times New Roman" w:cs="Times New Roman"/>
          <w:sz w:val="16"/>
          <w:szCs w:val="16"/>
        </w:rPr>
      </w:pPr>
    </w:p>
    <w:p w:rsidR="00CF552D" w:rsidRPr="00B5798D" w:rsidRDefault="00CF552D" w:rsidP="00B5798D">
      <w:pPr>
        <w:spacing w:after="0" w:line="240" w:lineRule="auto"/>
        <w:rPr>
          <w:rFonts w:ascii="Times New Roman" w:hAnsi="Times New Roman" w:cs="Times New Roman"/>
          <w:sz w:val="16"/>
          <w:szCs w:val="16"/>
        </w:rPr>
      </w:pPr>
    </w:p>
    <w:p w:rsidR="007E6BA4" w:rsidRPr="007E6BA4" w:rsidRDefault="00CF552D" w:rsidP="007E6BA4">
      <w:pPr>
        <w:rPr>
          <w:rFonts w:ascii="Arial" w:eastAsia="Times New Roman" w:hAnsi="Arial" w:cs="Arial"/>
          <w:b/>
          <w:bCs/>
          <w:color w:val="000000"/>
          <w:sz w:val="16"/>
          <w:szCs w:val="16"/>
        </w:rPr>
      </w:pPr>
      <w:r w:rsidRPr="007E6BA4">
        <w:rPr>
          <w:rFonts w:ascii="Times New Roman" w:hAnsi="Times New Roman" w:cs="Times New Roman"/>
          <w:sz w:val="16"/>
          <w:szCs w:val="16"/>
        </w:rPr>
        <w:t xml:space="preserve"> </w:t>
      </w:r>
      <w:r w:rsidR="007E6BA4" w:rsidRPr="007E6BA4">
        <w:rPr>
          <w:rFonts w:ascii="Arial" w:eastAsia="Times New Roman" w:hAnsi="Arial" w:cs="Arial"/>
          <w:b/>
          <w:bCs/>
          <w:color w:val="000000"/>
          <w:sz w:val="16"/>
          <w:szCs w:val="16"/>
        </w:rPr>
        <w:t xml:space="preserve">ОТЧЕТ ОБ ИСПОЛНЕНИИ БЮДЖЕТА    </w:t>
      </w:r>
      <w:r w:rsidR="007E6BA4" w:rsidRPr="007E6BA4">
        <w:rPr>
          <w:rFonts w:ascii="Arial" w:eastAsia="Times New Roman" w:hAnsi="Arial" w:cs="Arial"/>
          <w:color w:val="000000"/>
          <w:sz w:val="16"/>
          <w:szCs w:val="16"/>
        </w:rPr>
        <w:t>Приложение к решению СП г.п. Петра Дубрава от 27.10.2020 №14</w:t>
      </w:r>
    </w:p>
    <w:p w:rsidR="00CF552D" w:rsidRDefault="00CF552D"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tbl>
      <w:tblPr>
        <w:tblW w:w="9852" w:type="dxa"/>
        <w:tblInd w:w="95" w:type="dxa"/>
        <w:tblLook w:val="04A0"/>
      </w:tblPr>
      <w:tblGrid>
        <w:gridCol w:w="3132"/>
        <w:gridCol w:w="4080"/>
        <w:gridCol w:w="1320"/>
        <w:gridCol w:w="1320"/>
      </w:tblGrid>
      <w:tr w:rsidR="007E6BA4" w:rsidRPr="007E6BA4" w:rsidTr="007E6BA4">
        <w:trPr>
          <w:gridAfter w:val="2"/>
          <w:wAfter w:w="2640" w:type="dxa"/>
          <w:trHeight w:val="255"/>
        </w:trPr>
        <w:tc>
          <w:tcPr>
            <w:tcW w:w="3132" w:type="dxa"/>
            <w:tcBorders>
              <w:top w:val="nil"/>
              <w:left w:val="nil"/>
              <w:bottom w:val="nil"/>
              <w:right w:val="nil"/>
            </w:tcBorders>
            <w:shd w:val="clear" w:color="auto" w:fill="auto"/>
            <w:vAlign w:val="bottom"/>
            <w:hideMark/>
          </w:tcPr>
          <w:p w:rsidR="007E6BA4" w:rsidRPr="007E6BA4" w:rsidRDefault="007E6BA4" w:rsidP="007E6BA4">
            <w:pPr>
              <w:spacing w:after="0" w:line="240" w:lineRule="auto"/>
              <w:ind w:right="938"/>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на 1 октября 2020 г.</w:t>
            </w:r>
          </w:p>
        </w:tc>
      </w:tr>
      <w:tr w:rsidR="007E6BA4" w:rsidRPr="007E6BA4" w:rsidTr="007E6BA4">
        <w:trPr>
          <w:gridAfter w:val="2"/>
          <w:wAfter w:w="2640" w:type="dxa"/>
          <w:trHeight w:val="225"/>
        </w:trPr>
        <w:tc>
          <w:tcPr>
            <w:tcW w:w="3132"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p>
        </w:tc>
      </w:tr>
      <w:tr w:rsidR="007E6BA4" w:rsidRPr="007E6BA4" w:rsidTr="007E6BA4">
        <w:trPr>
          <w:trHeight w:val="668"/>
        </w:trPr>
        <w:tc>
          <w:tcPr>
            <w:tcW w:w="3132" w:type="dxa"/>
            <w:tcBorders>
              <w:top w:val="nil"/>
              <w:left w:val="nil"/>
              <w:bottom w:val="nil"/>
              <w:right w:val="nil"/>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Наименование</w:t>
            </w:r>
            <w:r w:rsidRPr="007E6BA4">
              <w:rPr>
                <w:rFonts w:ascii="Arial" w:eastAsia="Times New Roman" w:hAnsi="Arial" w:cs="Arial"/>
                <w:color w:val="000000"/>
                <w:sz w:val="16"/>
                <w:szCs w:val="16"/>
              </w:rPr>
              <w:br/>
              <w:t>финансового органа</w:t>
            </w:r>
          </w:p>
        </w:tc>
        <w:tc>
          <w:tcPr>
            <w:tcW w:w="4080"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u w:val="single"/>
              </w:rPr>
            </w:pPr>
            <w:r w:rsidRPr="007E6BA4">
              <w:rPr>
                <w:rFonts w:ascii="Arial" w:eastAsia="Times New Roman" w:hAnsi="Arial" w:cs="Arial"/>
                <w:color w:val="000000"/>
                <w:sz w:val="16"/>
                <w:szCs w:val="16"/>
                <w:u w:val="single"/>
              </w:rPr>
              <w:t xml:space="preserve">Администрация городского поселения </w:t>
            </w:r>
            <w:proofErr w:type="spellStart"/>
            <w:r w:rsidRPr="007E6BA4">
              <w:rPr>
                <w:rFonts w:ascii="Arial" w:eastAsia="Times New Roman" w:hAnsi="Arial" w:cs="Arial"/>
                <w:color w:val="000000"/>
                <w:sz w:val="16"/>
                <w:szCs w:val="16"/>
                <w:u w:val="single"/>
              </w:rPr>
              <w:t>Петра-Дубрава</w:t>
            </w:r>
            <w:proofErr w:type="spellEnd"/>
            <w:r w:rsidRPr="007E6BA4">
              <w:rPr>
                <w:rFonts w:ascii="Arial" w:eastAsia="Times New Roman" w:hAnsi="Arial" w:cs="Arial"/>
                <w:color w:val="000000"/>
                <w:sz w:val="16"/>
                <w:szCs w:val="16"/>
                <w:u w:val="single"/>
              </w:rPr>
              <w:t xml:space="preserve"> муниципального района </w:t>
            </w:r>
            <w:proofErr w:type="gramStart"/>
            <w:r w:rsidRPr="007E6BA4">
              <w:rPr>
                <w:rFonts w:ascii="Arial" w:eastAsia="Times New Roman" w:hAnsi="Arial" w:cs="Arial"/>
                <w:color w:val="000000"/>
                <w:sz w:val="16"/>
                <w:szCs w:val="16"/>
                <w:u w:val="single"/>
              </w:rPr>
              <w:t>Волжский</w:t>
            </w:r>
            <w:proofErr w:type="gramEnd"/>
            <w:r w:rsidRPr="007E6BA4">
              <w:rPr>
                <w:rFonts w:ascii="Arial" w:eastAsia="Times New Roman" w:hAnsi="Arial" w:cs="Arial"/>
                <w:color w:val="000000"/>
                <w:sz w:val="16"/>
                <w:szCs w:val="16"/>
                <w:u w:val="single"/>
              </w:rPr>
              <w:t xml:space="preserve"> Самарской области</w:t>
            </w:r>
          </w:p>
        </w:tc>
        <w:tc>
          <w:tcPr>
            <w:tcW w:w="1320" w:type="dxa"/>
            <w:vAlign w:val="bottom"/>
          </w:tcPr>
          <w:p w:rsidR="007E6BA4" w:rsidRDefault="007E6BA4" w:rsidP="007E6BA4">
            <w:pPr>
              <w:spacing w:line="240" w:lineRule="auto"/>
              <w:rPr>
                <w:rFonts w:ascii="Arial" w:hAnsi="Arial" w:cs="Arial"/>
                <w:color w:val="000000"/>
                <w:sz w:val="16"/>
                <w:szCs w:val="16"/>
              </w:rPr>
            </w:pP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КОДЫ</w:t>
            </w:r>
          </w:p>
        </w:tc>
      </w:tr>
      <w:tr w:rsidR="007E6BA4" w:rsidRPr="007E6BA4" w:rsidTr="007E6BA4">
        <w:trPr>
          <w:trHeight w:val="255"/>
        </w:trPr>
        <w:tc>
          <w:tcPr>
            <w:tcW w:w="3132" w:type="dxa"/>
            <w:tcBorders>
              <w:top w:val="nil"/>
              <w:left w:val="nil"/>
              <w:bottom w:val="nil"/>
              <w:right w:val="nil"/>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Наименование публично-правового образования</w:t>
            </w:r>
          </w:p>
        </w:tc>
        <w:tc>
          <w:tcPr>
            <w:tcW w:w="4080" w:type="dxa"/>
            <w:tcBorders>
              <w:top w:val="nil"/>
              <w:left w:val="nil"/>
              <w:bottom w:val="nil"/>
              <w:right w:val="nil"/>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u w:val="single"/>
              </w:rPr>
            </w:pPr>
            <w:r w:rsidRPr="007E6BA4">
              <w:rPr>
                <w:rFonts w:ascii="Arial" w:eastAsia="Times New Roman" w:hAnsi="Arial" w:cs="Arial"/>
                <w:color w:val="000000"/>
                <w:sz w:val="16"/>
                <w:szCs w:val="16"/>
                <w:u w:val="single"/>
              </w:rPr>
              <w:t>Городское поселение Петра Дубрава</w:t>
            </w:r>
          </w:p>
        </w:tc>
        <w:tc>
          <w:tcPr>
            <w:tcW w:w="1320" w:type="dxa"/>
            <w:vAlign w:val="bottom"/>
          </w:tcPr>
          <w:p w:rsidR="007E6BA4" w:rsidRDefault="007E6BA4" w:rsidP="007E6BA4">
            <w:pPr>
              <w:spacing w:line="240" w:lineRule="auto"/>
              <w:jc w:val="right"/>
              <w:rPr>
                <w:rFonts w:ascii="Arial" w:hAnsi="Arial" w:cs="Arial"/>
                <w:color w:val="000000"/>
                <w:sz w:val="16"/>
                <w:szCs w:val="16"/>
              </w:rPr>
            </w:pPr>
            <w:r>
              <w:rPr>
                <w:rFonts w:ascii="Arial" w:hAnsi="Arial" w:cs="Arial"/>
                <w:color w:val="000000"/>
                <w:sz w:val="16"/>
                <w:szCs w:val="16"/>
              </w:rPr>
              <w:t>Форма по ОКУД</w:t>
            </w: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0503117</w:t>
            </w:r>
          </w:p>
        </w:tc>
      </w:tr>
      <w:tr w:rsidR="007E6BA4" w:rsidRPr="007E6BA4" w:rsidTr="007E6BA4">
        <w:trPr>
          <w:trHeight w:val="255"/>
        </w:trPr>
        <w:tc>
          <w:tcPr>
            <w:tcW w:w="3132"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Периодичность:</w:t>
            </w:r>
          </w:p>
        </w:tc>
        <w:tc>
          <w:tcPr>
            <w:tcW w:w="4080"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месячная, квартальная, годовая</w:t>
            </w:r>
          </w:p>
        </w:tc>
        <w:tc>
          <w:tcPr>
            <w:tcW w:w="1320" w:type="dxa"/>
            <w:vAlign w:val="bottom"/>
          </w:tcPr>
          <w:p w:rsidR="007E6BA4" w:rsidRDefault="007E6BA4" w:rsidP="007E6BA4">
            <w:pPr>
              <w:spacing w:line="240" w:lineRule="auto"/>
              <w:jc w:val="right"/>
              <w:rPr>
                <w:rFonts w:ascii="Arial" w:hAnsi="Arial" w:cs="Arial"/>
                <w:color w:val="000000"/>
                <w:sz w:val="16"/>
                <w:szCs w:val="16"/>
              </w:rPr>
            </w:pPr>
            <w:r>
              <w:rPr>
                <w:rFonts w:ascii="Arial" w:hAnsi="Arial" w:cs="Arial"/>
                <w:color w:val="000000"/>
                <w:sz w:val="16"/>
                <w:szCs w:val="16"/>
              </w:rPr>
              <w:t>Дата</w:t>
            </w: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01.10.2020</w:t>
            </w:r>
          </w:p>
        </w:tc>
      </w:tr>
      <w:tr w:rsidR="007E6BA4" w:rsidRPr="007E6BA4" w:rsidTr="007E6BA4">
        <w:trPr>
          <w:trHeight w:val="255"/>
        </w:trPr>
        <w:tc>
          <w:tcPr>
            <w:tcW w:w="3132"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Единица измерения:</w:t>
            </w:r>
          </w:p>
        </w:tc>
        <w:tc>
          <w:tcPr>
            <w:tcW w:w="4080" w:type="dxa"/>
            <w:tcBorders>
              <w:top w:val="nil"/>
              <w:left w:val="nil"/>
              <w:bottom w:val="nil"/>
              <w:right w:val="nil"/>
            </w:tcBorders>
            <w:shd w:val="clear" w:color="auto" w:fill="auto"/>
            <w:vAlign w:val="bottom"/>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руб.</w:t>
            </w:r>
          </w:p>
        </w:tc>
        <w:tc>
          <w:tcPr>
            <w:tcW w:w="1320" w:type="dxa"/>
            <w:vAlign w:val="bottom"/>
          </w:tcPr>
          <w:p w:rsidR="007E6BA4" w:rsidRDefault="007E6BA4" w:rsidP="007E6BA4">
            <w:pPr>
              <w:spacing w:line="240" w:lineRule="auto"/>
              <w:jc w:val="right"/>
              <w:rPr>
                <w:rFonts w:ascii="Arial" w:hAnsi="Arial" w:cs="Arial"/>
                <w:color w:val="000000"/>
                <w:sz w:val="16"/>
                <w:szCs w:val="16"/>
              </w:rPr>
            </w:pPr>
            <w:r>
              <w:rPr>
                <w:rFonts w:ascii="Arial" w:hAnsi="Arial" w:cs="Arial"/>
                <w:color w:val="000000"/>
                <w:sz w:val="16"/>
                <w:szCs w:val="16"/>
              </w:rPr>
              <w:t>по ОКПО</w:t>
            </w: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79166264</w:t>
            </w:r>
          </w:p>
        </w:tc>
      </w:tr>
      <w:tr w:rsidR="007E6BA4" w:rsidRPr="007E6BA4" w:rsidTr="007E6BA4">
        <w:trPr>
          <w:trHeight w:val="255"/>
        </w:trPr>
        <w:tc>
          <w:tcPr>
            <w:tcW w:w="3132"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1320" w:type="dxa"/>
            <w:vAlign w:val="bottom"/>
          </w:tcPr>
          <w:p w:rsidR="007E6BA4" w:rsidRDefault="007E6BA4" w:rsidP="007E6BA4">
            <w:pPr>
              <w:spacing w:line="240" w:lineRule="auto"/>
              <w:jc w:val="right"/>
              <w:rPr>
                <w:rFonts w:ascii="Arial" w:hAnsi="Arial" w:cs="Arial"/>
                <w:color w:val="000000"/>
                <w:sz w:val="16"/>
                <w:szCs w:val="16"/>
              </w:rPr>
            </w:pPr>
            <w:r>
              <w:rPr>
                <w:rFonts w:ascii="Arial" w:hAnsi="Arial" w:cs="Arial"/>
                <w:color w:val="000000"/>
                <w:sz w:val="16"/>
                <w:szCs w:val="16"/>
              </w:rPr>
              <w:t>Глава по БК</w:t>
            </w: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256</w:t>
            </w:r>
          </w:p>
        </w:tc>
      </w:tr>
      <w:tr w:rsidR="007E6BA4" w:rsidRPr="007E6BA4" w:rsidTr="007E6BA4">
        <w:trPr>
          <w:trHeight w:val="255"/>
        </w:trPr>
        <w:tc>
          <w:tcPr>
            <w:tcW w:w="3132"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1320" w:type="dxa"/>
            <w:vAlign w:val="bottom"/>
          </w:tcPr>
          <w:p w:rsidR="007E6BA4" w:rsidRDefault="007E6BA4" w:rsidP="007E6BA4">
            <w:pPr>
              <w:spacing w:line="240" w:lineRule="auto"/>
              <w:jc w:val="right"/>
              <w:rPr>
                <w:rFonts w:ascii="Arial" w:hAnsi="Arial" w:cs="Arial"/>
                <w:color w:val="000000"/>
                <w:sz w:val="16"/>
                <w:szCs w:val="16"/>
              </w:rPr>
            </w:pPr>
            <w:r>
              <w:rPr>
                <w:rFonts w:ascii="Arial" w:hAnsi="Arial" w:cs="Arial"/>
                <w:color w:val="000000"/>
                <w:sz w:val="16"/>
                <w:szCs w:val="16"/>
              </w:rPr>
              <w:t>по ОКТМО</w:t>
            </w: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36614155</w:t>
            </w:r>
          </w:p>
        </w:tc>
      </w:tr>
      <w:tr w:rsidR="007E6BA4" w:rsidRPr="007E6BA4" w:rsidTr="007E6BA4">
        <w:trPr>
          <w:trHeight w:val="255"/>
        </w:trPr>
        <w:tc>
          <w:tcPr>
            <w:tcW w:w="3132"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1320" w:type="dxa"/>
            <w:vAlign w:val="bottom"/>
          </w:tcPr>
          <w:p w:rsidR="007E6BA4" w:rsidRDefault="007E6BA4" w:rsidP="007E6BA4">
            <w:pPr>
              <w:spacing w:line="240" w:lineRule="auto"/>
              <w:rPr>
                <w:rFonts w:ascii="Arial" w:hAnsi="Arial" w:cs="Arial"/>
                <w:color w:val="000000"/>
                <w:sz w:val="16"/>
                <w:szCs w:val="16"/>
              </w:rPr>
            </w:pP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 </w:t>
            </w:r>
          </w:p>
        </w:tc>
      </w:tr>
      <w:tr w:rsidR="007E6BA4" w:rsidRPr="007E6BA4" w:rsidTr="007E6BA4">
        <w:trPr>
          <w:trHeight w:val="255"/>
        </w:trPr>
        <w:tc>
          <w:tcPr>
            <w:tcW w:w="3132"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4080" w:type="dxa"/>
            <w:tcBorders>
              <w:top w:val="nil"/>
              <w:left w:val="nil"/>
              <w:bottom w:val="nil"/>
              <w:right w:val="nil"/>
            </w:tcBorders>
            <w:shd w:val="clear" w:color="auto" w:fill="auto"/>
            <w:vAlign w:val="bottom"/>
          </w:tcPr>
          <w:p w:rsidR="007E6BA4" w:rsidRPr="007E6BA4" w:rsidRDefault="007E6BA4" w:rsidP="007E6BA4">
            <w:pPr>
              <w:spacing w:after="0" w:line="240" w:lineRule="auto"/>
              <w:rPr>
                <w:rFonts w:ascii="Arial" w:eastAsia="Times New Roman" w:hAnsi="Arial" w:cs="Arial"/>
                <w:color w:val="000000"/>
                <w:sz w:val="16"/>
                <w:szCs w:val="16"/>
              </w:rPr>
            </w:pPr>
          </w:p>
        </w:tc>
        <w:tc>
          <w:tcPr>
            <w:tcW w:w="1320" w:type="dxa"/>
            <w:vAlign w:val="bottom"/>
          </w:tcPr>
          <w:p w:rsidR="007E6BA4" w:rsidRDefault="007E6BA4" w:rsidP="007E6BA4">
            <w:pPr>
              <w:spacing w:line="240" w:lineRule="auto"/>
              <w:rPr>
                <w:rFonts w:ascii="Arial" w:hAnsi="Arial" w:cs="Arial"/>
                <w:color w:val="000000"/>
                <w:sz w:val="16"/>
                <w:szCs w:val="16"/>
              </w:rPr>
            </w:pPr>
          </w:p>
        </w:tc>
        <w:tc>
          <w:tcPr>
            <w:tcW w:w="1320" w:type="dxa"/>
            <w:vAlign w:val="center"/>
          </w:tcPr>
          <w:p w:rsidR="007E6BA4" w:rsidRDefault="007E6BA4" w:rsidP="007E6BA4">
            <w:pPr>
              <w:spacing w:line="240" w:lineRule="auto"/>
              <w:jc w:val="center"/>
              <w:rPr>
                <w:rFonts w:ascii="Arial" w:hAnsi="Arial" w:cs="Arial"/>
                <w:color w:val="000000"/>
                <w:sz w:val="16"/>
                <w:szCs w:val="16"/>
              </w:rPr>
            </w:pPr>
            <w:r>
              <w:rPr>
                <w:rFonts w:ascii="Arial" w:hAnsi="Arial" w:cs="Arial"/>
                <w:color w:val="000000"/>
                <w:sz w:val="16"/>
                <w:szCs w:val="16"/>
              </w:rPr>
              <w:t>383</w:t>
            </w:r>
          </w:p>
        </w:tc>
      </w:tr>
    </w:tbl>
    <w:p w:rsidR="007E6BA4" w:rsidRDefault="007E6BA4" w:rsidP="00B5798D">
      <w:pPr>
        <w:spacing w:after="0" w:line="240" w:lineRule="auto"/>
        <w:rPr>
          <w:rFonts w:ascii="Times New Roman" w:hAnsi="Times New Roman" w:cs="Times New Roman"/>
          <w:sz w:val="16"/>
          <w:szCs w:val="16"/>
        </w:rPr>
      </w:pPr>
    </w:p>
    <w:p w:rsidR="007E6BA4" w:rsidRPr="007E6BA4" w:rsidRDefault="007E6BA4" w:rsidP="007E6BA4">
      <w:pPr>
        <w:spacing w:after="0" w:line="240" w:lineRule="auto"/>
        <w:jc w:val="center"/>
        <w:rPr>
          <w:rFonts w:ascii="Arial" w:eastAsia="Times New Roman" w:hAnsi="Arial" w:cs="Arial"/>
          <w:b/>
          <w:bCs/>
          <w:color w:val="000000"/>
          <w:sz w:val="16"/>
          <w:szCs w:val="16"/>
        </w:rPr>
      </w:pPr>
      <w:r w:rsidRPr="007E6BA4">
        <w:rPr>
          <w:rFonts w:ascii="Arial" w:eastAsia="Times New Roman" w:hAnsi="Arial" w:cs="Arial"/>
          <w:b/>
          <w:bCs/>
          <w:color w:val="000000"/>
          <w:sz w:val="16"/>
          <w:szCs w:val="16"/>
        </w:rPr>
        <w:t>1. Доходы бюджета</w:t>
      </w: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tbl>
      <w:tblPr>
        <w:tblW w:w="9140" w:type="dxa"/>
        <w:tblInd w:w="95" w:type="dxa"/>
        <w:tblLook w:val="04A0"/>
      </w:tblPr>
      <w:tblGrid>
        <w:gridCol w:w="2720"/>
        <w:gridCol w:w="707"/>
        <w:gridCol w:w="1729"/>
        <w:gridCol w:w="1324"/>
        <w:gridCol w:w="1243"/>
        <w:gridCol w:w="1417"/>
      </w:tblGrid>
      <w:tr w:rsidR="007E6BA4" w:rsidRPr="007E6BA4" w:rsidTr="007E6BA4">
        <w:trPr>
          <w:trHeight w:val="792"/>
        </w:trPr>
        <w:tc>
          <w:tcPr>
            <w:tcW w:w="31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Наименование показателя</w:t>
            </w:r>
          </w:p>
        </w:tc>
        <w:tc>
          <w:tcPr>
            <w:tcW w:w="639"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строки</w:t>
            </w:r>
          </w:p>
        </w:tc>
        <w:tc>
          <w:tcPr>
            <w:tcW w:w="1539"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дохода по бюджетной классификации</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Утвержденные бюджетные назначения</w:t>
            </w:r>
          </w:p>
        </w:tc>
        <w:tc>
          <w:tcPr>
            <w:tcW w:w="1355"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Исполнено</w:t>
            </w:r>
          </w:p>
        </w:tc>
        <w:tc>
          <w:tcPr>
            <w:tcW w:w="1299"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Неисполненные назначения</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w:t>
            </w:r>
          </w:p>
        </w:tc>
        <w:tc>
          <w:tcPr>
            <w:tcW w:w="639"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w:t>
            </w:r>
          </w:p>
        </w:tc>
        <w:tc>
          <w:tcPr>
            <w:tcW w:w="1539"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3</w:t>
            </w:r>
          </w:p>
        </w:tc>
        <w:tc>
          <w:tcPr>
            <w:tcW w:w="1160"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4</w:t>
            </w:r>
          </w:p>
        </w:tc>
        <w:tc>
          <w:tcPr>
            <w:tcW w:w="1355"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w:t>
            </w:r>
          </w:p>
        </w:tc>
        <w:tc>
          <w:tcPr>
            <w:tcW w:w="1299"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6</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бюджета - всего</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24 340 674,59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18 541 933,41</w:t>
            </w:r>
          </w:p>
        </w:tc>
      </w:tr>
      <w:tr w:rsidR="007E6BA4" w:rsidRPr="007E6BA4" w:rsidTr="007E6BA4">
        <w:trPr>
          <w:trHeight w:val="255"/>
        </w:trPr>
        <w:tc>
          <w:tcPr>
            <w:tcW w:w="3148" w:type="dxa"/>
            <w:tcBorders>
              <w:top w:val="nil"/>
              <w:left w:val="single" w:sz="4" w:space="0" w:color="000000"/>
              <w:bottom w:val="nil"/>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 том числе:</w:t>
            </w:r>
          </w:p>
        </w:tc>
        <w:tc>
          <w:tcPr>
            <w:tcW w:w="639" w:type="dxa"/>
            <w:tcBorders>
              <w:top w:val="nil"/>
              <w:left w:val="single" w:sz="8" w:space="0" w:color="000000"/>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539"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160"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355"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299" w:type="dxa"/>
            <w:tcBorders>
              <w:top w:val="nil"/>
              <w:left w:val="nil"/>
              <w:bottom w:val="nil"/>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Неуказанный код дохода</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000 00000000000000000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24 340 674,59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18 541 933,41</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НАЛОГОВЫЕ И НЕНАЛОГОВЫЕ ДОХОДЫ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16 050 000,00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10 723 664,78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5 326 335,22</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НАЛОГИ НА ПРИБЫЛЬ, ДОХОДЫ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000 10100000000000000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4 710 000,00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3 214 100,60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1 495 899,40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 на доходы физических лиц</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000 10102000010000110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4 710 000,00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3 214 100,60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1 495 899,40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182 10102010010000110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4 300 000,00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3 193 074,02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1 106 925,98</w:t>
            </w:r>
          </w:p>
        </w:tc>
      </w:tr>
      <w:tr w:rsidR="007E6BA4" w:rsidRPr="007E6BA4" w:rsidTr="007E6BA4">
        <w:trPr>
          <w:trHeight w:val="112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w:t>
            </w:r>
            <w:r w:rsidRPr="007E6BA4">
              <w:rPr>
                <w:rFonts w:ascii="Arial" w:eastAsia="Times New Roman" w:hAnsi="Arial" w:cs="Arial"/>
                <w:color w:val="000000"/>
                <w:sz w:val="16"/>
                <w:szCs w:val="16"/>
              </w:rPr>
              <w:lastRenderedPageBreak/>
              <w:t>занимающихся частной практикой в соответствии со статьей 227 Налогового кодекса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182 10102020010000110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5 089,29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4 910,71</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182 10102030010000110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15 937,29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384 062,71</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НАЛОГИ НА ТОВАРЫ (РАБОТЫ, УСЛУГИ), РЕАЛИЗУЕМЫЕ НА ТЕРРИТОРИИ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1 369 443,52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Акцизы по подакцизным товарам (продукции), производимым на территории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000 10302000010000110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1 369 443,52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000 10302230010000110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638 445,22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11 554,78</w:t>
            </w:r>
          </w:p>
        </w:tc>
      </w:tr>
      <w:tr w:rsidR="007E6BA4" w:rsidRPr="007E6BA4" w:rsidTr="007E6BA4">
        <w:trPr>
          <w:trHeight w:val="112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100 10302231010000110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638 445,22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11 554,78</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моторные масла для дизельных и (или) карбюраторных (</w:t>
            </w:r>
            <w:proofErr w:type="spellStart"/>
            <w:r w:rsidRPr="007E6BA4">
              <w:rPr>
                <w:rFonts w:ascii="Arial" w:eastAsia="Times New Roman" w:hAnsi="Arial" w:cs="Arial"/>
                <w:color w:val="000000"/>
                <w:sz w:val="16"/>
                <w:szCs w:val="16"/>
              </w:rPr>
              <w:t>инжекторных</w:t>
            </w:r>
            <w:proofErr w:type="spellEnd"/>
            <w:r w:rsidRPr="007E6BA4">
              <w:rPr>
                <w:rFonts w:ascii="Arial" w:eastAsia="Times New Roman" w:hAnsi="Arial"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000 10302240010000110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4 407,55</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5 592,45</w:t>
            </w:r>
          </w:p>
        </w:tc>
      </w:tr>
      <w:tr w:rsidR="007E6BA4" w:rsidRPr="007E6BA4" w:rsidTr="007E6BA4">
        <w:trPr>
          <w:trHeight w:val="13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моторные масла для дизельных и (или) карбюраторных (</w:t>
            </w:r>
            <w:proofErr w:type="spellStart"/>
            <w:r w:rsidRPr="007E6BA4">
              <w:rPr>
                <w:rFonts w:ascii="Arial" w:eastAsia="Times New Roman" w:hAnsi="Arial" w:cs="Arial"/>
                <w:color w:val="000000"/>
                <w:sz w:val="16"/>
                <w:szCs w:val="16"/>
              </w:rPr>
              <w:t>инжекторных</w:t>
            </w:r>
            <w:proofErr w:type="spellEnd"/>
            <w:r w:rsidRPr="007E6BA4">
              <w:rPr>
                <w:rFonts w:ascii="Arial" w:eastAsia="Times New Roman" w:hAnsi="Arial" w:cs="Arial"/>
                <w:color w:val="000000"/>
                <w:sz w:val="16"/>
                <w:szCs w:val="16"/>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7E6BA4">
              <w:rPr>
                <w:rFonts w:ascii="Arial" w:eastAsia="Times New Roman" w:hAnsi="Arial" w:cs="Arial"/>
                <w:color w:val="000000"/>
                <w:sz w:val="16"/>
                <w:szCs w:val="16"/>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100 10302241010000110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4 407,55</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5 592,45</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000 10302250010000110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851 296,74</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112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100 10302251010000110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851 296,74</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000 10302260010000110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-124 705,99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112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100 10302261010000110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-124 705,99</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НАЛОГИ НА СОВОКУПНЫЙ ДОХОД</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000 10500000000000000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53 503,96</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Единый сельскохозяйственный налог</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000 10503000010000110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53 503,96</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Единый сельскохозяйственный налог</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182 10503010010000110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53 503,96</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НАЛОГИ НА ИМУЩЕСТВО</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000 10600000000000000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7 000 000,00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3 503 114,28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3 496 885,72</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Налог на имущество физических лиц</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000 10601000000000110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384 735,06</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1 015 264,94</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182 10601030130000110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384 735,06</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1 015 264,94</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Земельный налог</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000 10606000000000110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5 600 000,00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3 118 379,22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2 481 620,78</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Земельный налог с организаций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000 10606030000000110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2 882 794,50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1 217 205,50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Земельный налог с организаций, обладающих земельным участком, расположенным в границах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182 10606033130000110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2 882 794,50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1 217 205,50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Земельный налог с физических лиц</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000 10606040000000110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1 500 000,00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235 584,72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1 264 415,28</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Земельный налог с физических лиц, обладающих земельным участком, расположенным в границах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182 10606043130000110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1 500 000,00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235 584,72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1 264 415,28</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ГОСУДАРСТВЕННАЯ ПОШЛИНА</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000 10800000000000000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19 650,00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20 350,00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000 10804000010000110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19 650,00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20 350,00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256 10804020010000110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19 650,00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20 350,00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000 11100000000000000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1 030 620,00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369 380,00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000 11105000000000120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613 024,28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186 975,72</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000 11105010000000120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613 024,28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186 975,72</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7E6BA4">
              <w:rPr>
                <w:rFonts w:ascii="Arial" w:eastAsia="Times New Roman" w:hAnsi="Arial" w:cs="Arial"/>
                <w:color w:val="000000"/>
                <w:sz w:val="16"/>
                <w:szCs w:val="16"/>
              </w:rPr>
              <w:lastRenderedPageBreak/>
              <w:t>городских поселений, а также средства от продажи права на заключение договоров аренды указанных земельных участков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256 11105013130000120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613 024,28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186 975,72</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000 11109000000000120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417 595,72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182 404,28</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000 11109040000000120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417 595,72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182 404,28</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256 11109045130000120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417 595,72</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182 404,28</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МАТЕРИАЛЬНЫХ И НЕМАТЕРИАЛЬНЫХ АКТИВОВ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000 11400000000000000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1 500 000,00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1 424 840,48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75 159,52</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земельных участков, находящихся в государственной и муниципальной собственности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000 11406000000000430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1 500 000,00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1 424 840,48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75 159,52</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земельных участков, государственная собственность на которые не разграничена</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000 11406010000000430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1 424 840,48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256 11406013130000430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1 424 840,48</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000 11406020000000430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256 11406025130000430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НЕНАЛОГОВЫЕ ДОХОДЫ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000 11700000000000000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108 391,94</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Невыясненные поступления</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000 11701000000000180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Невыясненные поступления, зачисляемые в бюджеты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256 11701050130000180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неналоговые доходы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000 11705000000000180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107 891,94</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неналоговые доходы бюджетов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256 11705050130000180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107 891,94</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БЕЗВОЗМЕЗДНЫЕ ПОСТУПЛЕНИЯ</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000 20000000000000000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26 832 608,00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13 617 009,81</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13 215 598,19</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21 870 716,15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13 617 009,00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8 253 707,15</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Дотации бюджетам бюджетной системы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000 20210000000000150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8 209 329,00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6 256 779,00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1 952 550,00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000 20216001000000150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8 209 329,00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6 256 779,00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1 952 550,00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Дотации бюджетам городских поселений на выравнивание бюджетной обеспеченности из бюджетов муниципальных районов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256 20216001130000150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8 209 329,00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6 256 779,00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1 952 550,00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бюджетам бюджетной системы Российской Федерации (межбюджетные субсидии)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000 20220000000000150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6 225 217,15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6 225 217,15</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000 20220041000000150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3 183 000,00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3 183 000,00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256 20220041130000150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3 183 000,00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3 183 000,00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000 20220216000000150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2 215 076,00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2 215 076,00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256 20220216130000150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2 215 076,00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2 215 076,00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субсидии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000 </w:t>
            </w:r>
            <w:r w:rsidRPr="007E6BA4">
              <w:rPr>
                <w:rFonts w:ascii="Arial" w:eastAsia="Times New Roman" w:hAnsi="Arial" w:cs="Arial"/>
                <w:color w:val="000000"/>
                <w:sz w:val="16"/>
                <w:szCs w:val="16"/>
              </w:rPr>
              <w:lastRenderedPageBreak/>
              <w:t>20229999000000150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827 141,15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827 141,15</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Прочие субсидии бюджетам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256 20229999130000150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827 141,15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827 141,15</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Субвенции бюджетам бюджетной системы Российской Федерации</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000 20230000000000150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160 230,00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75 940,00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000 20235118000000150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160 230,00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75 940,00</w:t>
            </w:r>
          </w:p>
        </w:tc>
      </w:tr>
      <w:tr w:rsidR="007E6BA4" w:rsidRPr="007E6BA4" w:rsidTr="007E6BA4">
        <w:trPr>
          <w:trHeight w:val="45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256 20235118130000150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160 230,00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75 940,00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межбюджетные трансферты</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000 20240000000000150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межбюджетные трансферты, передаваемые бюджетам</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000 20249999000000150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межбюджетные трансферты, передаваемые бюджетам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256 20249999130000150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7 200 000,00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БЕЗВОЗМЕЗДНЫЕ ПОСТУПЛЕНИЯ</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000 20700000000000000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безвозмездные поступления в бюджеты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000 20705000130000150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r>
      <w:tr w:rsidR="007E6BA4" w:rsidRPr="007E6BA4" w:rsidTr="007E6BA4">
        <w:trPr>
          <w:trHeight w:val="25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Прочие безвозмездные поступления в бюджеты городских поселений</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256 20705030130000150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4 961 891,85</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000 21800000000000000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0,81</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000 21800000000000150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0,81</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900"/>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бюджетов городских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000 21800000130000150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0,81</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7E6BA4">
        <w:trPr>
          <w:trHeight w:val="675"/>
        </w:trPr>
        <w:tc>
          <w:tcPr>
            <w:tcW w:w="3148"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39"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010</w:t>
            </w:r>
          </w:p>
        </w:tc>
        <w:tc>
          <w:tcPr>
            <w:tcW w:w="153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256 21860010130000150</w:t>
            </w:r>
          </w:p>
        </w:tc>
        <w:tc>
          <w:tcPr>
            <w:tcW w:w="1160"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35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0,81</w:t>
            </w:r>
          </w:p>
        </w:tc>
        <w:tc>
          <w:tcPr>
            <w:tcW w:w="1299"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bl>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Форма 0503117 с. 2</w:t>
      </w:r>
    </w:p>
    <w:p w:rsidR="007E6BA4" w:rsidRDefault="007E6BA4" w:rsidP="00B5798D">
      <w:pPr>
        <w:spacing w:after="0" w:line="240" w:lineRule="auto"/>
        <w:rPr>
          <w:rFonts w:ascii="Times New Roman" w:hAnsi="Times New Roman" w:cs="Times New Roman"/>
          <w:sz w:val="16"/>
          <w:szCs w:val="16"/>
        </w:rPr>
      </w:pPr>
    </w:p>
    <w:p w:rsidR="007E6BA4" w:rsidRPr="007E6BA4" w:rsidRDefault="007E6BA4" w:rsidP="007E6BA4">
      <w:pPr>
        <w:spacing w:after="0" w:line="240" w:lineRule="auto"/>
        <w:jc w:val="center"/>
        <w:rPr>
          <w:rFonts w:ascii="Arial" w:eastAsia="Times New Roman" w:hAnsi="Arial" w:cs="Arial"/>
          <w:b/>
          <w:bCs/>
          <w:color w:val="000000"/>
          <w:sz w:val="16"/>
          <w:szCs w:val="16"/>
        </w:rPr>
      </w:pPr>
      <w:r w:rsidRPr="007E6BA4">
        <w:rPr>
          <w:rFonts w:ascii="Arial" w:eastAsia="Times New Roman" w:hAnsi="Arial" w:cs="Arial"/>
          <w:b/>
          <w:bCs/>
          <w:color w:val="000000"/>
          <w:sz w:val="16"/>
          <w:szCs w:val="16"/>
        </w:rPr>
        <w:t>2. Расходы бюджета</w:t>
      </w:r>
    </w:p>
    <w:tbl>
      <w:tblPr>
        <w:tblW w:w="9936" w:type="dxa"/>
        <w:tblInd w:w="95" w:type="dxa"/>
        <w:tblLayout w:type="fixed"/>
        <w:tblLook w:val="04A0"/>
      </w:tblPr>
      <w:tblGrid>
        <w:gridCol w:w="3132"/>
        <w:gridCol w:w="567"/>
        <w:gridCol w:w="2268"/>
        <w:gridCol w:w="1417"/>
        <w:gridCol w:w="1276"/>
        <w:gridCol w:w="1276"/>
      </w:tblGrid>
      <w:tr w:rsidR="007E6BA4" w:rsidRPr="007E6BA4" w:rsidTr="00EB5498">
        <w:trPr>
          <w:trHeight w:val="792"/>
        </w:trPr>
        <w:tc>
          <w:tcPr>
            <w:tcW w:w="31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Наименование показателя</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строки</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расхода по бюджетной классификации</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Утвержденные бюджетные назначения</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Исполнено</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Неисполненные назначения</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w:t>
            </w:r>
          </w:p>
        </w:tc>
        <w:tc>
          <w:tcPr>
            <w:tcW w:w="567"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w:t>
            </w:r>
          </w:p>
        </w:tc>
        <w:tc>
          <w:tcPr>
            <w:tcW w:w="2268"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3</w:t>
            </w:r>
          </w:p>
        </w:tc>
        <w:tc>
          <w:tcPr>
            <w:tcW w:w="1417"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4</w:t>
            </w:r>
          </w:p>
        </w:tc>
        <w:tc>
          <w:tcPr>
            <w:tcW w:w="1276"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w:t>
            </w:r>
          </w:p>
        </w:tc>
        <w:tc>
          <w:tcPr>
            <w:tcW w:w="1276"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бюджета - всего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51 337 032,07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32 399 595,96</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18 937 436,11</w:t>
            </w:r>
          </w:p>
        </w:tc>
      </w:tr>
      <w:tr w:rsidR="007E6BA4" w:rsidRPr="007E6BA4" w:rsidTr="00EB5498">
        <w:trPr>
          <w:trHeight w:val="255"/>
        </w:trPr>
        <w:tc>
          <w:tcPr>
            <w:tcW w:w="3132" w:type="dxa"/>
            <w:tcBorders>
              <w:top w:val="nil"/>
              <w:left w:val="single" w:sz="4" w:space="0" w:color="000000"/>
              <w:bottom w:val="nil"/>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 том числе:</w:t>
            </w:r>
          </w:p>
        </w:tc>
        <w:tc>
          <w:tcPr>
            <w:tcW w:w="567" w:type="dxa"/>
            <w:tcBorders>
              <w:top w:val="nil"/>
              <w:left w:val="single" w:sz="8" w:space="0" w:color="000000"/>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2268"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417"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276"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276" w:type="dxa"/>
            <w:tcBorders>
              <w:top w:val="nil"/>
              <w:left w:val="nil"/>
              <w:bottom w:val="nil"/>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ОБЩЕГОСУДАРСТВЕННЫЕ ВОПРОСЫ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15 359 600,00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9 796 929,03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5 562 670,97</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Расходы на обеспечение выполнения функций муниципальными органами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000 0102 9010011000 000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000 0102 9010011000 100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000 0102 9010011000 120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1 271 000,00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644 440,70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626 559,30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Фонд оплаты труда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256 0102 9010011000 121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976 210,00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531 363,64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444 846,36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256 0102 9010011000 129</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294 790,00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113 077,06</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181 712,94</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5 055 600,00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3 318 288,33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1 737 311,67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5 055 600,00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3 318 288,33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1 737 311,67</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lastRenderedPageBreak/>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5 055 600,00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3 318 288,33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1 737 311,67</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Расходы на обеспечение выполнения функций муниципальными органами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5 055 600,00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3 318 288,33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1 737 311,67</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000 0104 9010011000 100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4 786 800,00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3 173 257,52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1 613 542,48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000 0104 9010011000 120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4 786 800,00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3 173 257,52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1 613 542,48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Фонд оплаты труда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256 0104 9010011000 121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3 675 900,00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2 584 119,12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1 091 780,88</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выплаты персоналу государственных (муниципальных) органов, за исключением фонда оплаты труда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256 0104 9010011000 122</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350,00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250,00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256 0104 9010011000 129</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1 110 300,00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588 788,40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521 511,60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232 800,00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123 791,81</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109 008,19</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232 800,00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123 791,81</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109 008,19</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232 800,00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123 791,81</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109 008,19</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бюджетные ассигнования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000 0104 9010011000 800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21 239,00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14 761,00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Уплата налогов, сборов и иных платежей</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000 0104 9010011000 850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21 239,00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14 761,00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Уплата налога на имущество организаций и земельного налога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256 0104 9010011000 851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5 638,00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6 362,00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Уплата прочих налогов, сборов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256 0104 9010011000 852</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5 015,87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6 984,13</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Уплата иных платежей</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256 0104 9010011000 853</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10 585,13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1 414,87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Обеспечение проведения выборов и референдумов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000 0107 0000000000 000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000 0107 9000000000 000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w:t>
            </w:r>
            <w:r w:rsidRPr="007E6BA4">
              <w:rPr>
                <w:rFonts w:ascii="Arial" w:eastAsia="Times New Roman" w:hAnsi="Arial" w:cs="Arial"/>
                <w:color w:val="000000"/>
                <w:sz w:val="16"/>
                <w:szCs w:val="16"/>
              </w:rPr>
              <w:lastRenderedPageBreak/>
              <w:t>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000 0107 9010000000 000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Организация и проведение выборов депутатов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000 0107 9010092000 000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бюджетные ассигнования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000 0107 9010092000 800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Специальные расходы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256 0107 9010092000 880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536 000,00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495 500,00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Резервные фонды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000 0111 9000000000 000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000 0111 9010000000 000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Резервный фонд местной администрации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000 0111 9010079900 000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бюджетные ассигнования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000 0111 9010079900 800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Резервные средства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256 0111 9010079900 870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Другие общегосударственные вопросы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8 397 000,00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3 058 300,00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8 397 000,00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3 058 300,00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8 397 000,00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3 058 300,00</w:t>
            </w:r>
          </w:p>
        </w:tc>
      </w:tr>
      <w:tr w:rsidR="007E6BA4" w:rsidRPr="007E6BA4" w:rsidTr="00EB5498">
        <w:trPr>
          <w:trHeight w:val="13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000 0113 9010060000 000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8 274 000,00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2 935 300,00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Предоставление субсидий бюджетным, автономным учреждениям и иным некоммерческим организациям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000 0113 9010060000 600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8 274 000,00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2 935 300,00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000 0113 9010060000 610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8 274 000,00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2 935 300,00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256 0113 9010060000 611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8 274 000,00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5 338 700,00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2 935 300,00</w:t>
            </w:r>
          </w:p>
        </w:tc>
      </w:tr>
      <w:tr w:rsidR="007E6BA4" w:rsidRPr="007E6BA4" w:rsidTr="00EB5498">
        <w:trPr>
          <w:trHeight w:val="15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gramStart"/>
            <w:r w:rsidRPr="007E6BA4">
              <w:rPr>
                <w:rFonts w:ascii="Arial" w:eastAsia="Times New Roman" w:hAnsi="Arial" w:cs="Arial"/>
                <w:color w:val="000000"/>
                <w:sz w:val="16"/>
                <w:szCs w:val="16"/>
              </w:rPr>
              <w:lastRenderedPageBreak/>
              <w:t xml:space="preserve">Межбюджетные трансферты,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района полномочий органов местного самоуправления поселений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roofErr w:type="gramEnd"/>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000 0113 9010078210 000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000 0113 9010078210 500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256 0113 9010078210 540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123 000,00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НАЦИОНАЛЬНАЯ ОБОРОНА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246 650,00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106 571,08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Мобилизационная и вневойсковая подготовка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246 650,00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106 571,08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246 650,00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106 571,08</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246 650,00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106 571,08</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Расходы на обеспечение выполнения функций муниципальными органами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000 0203 9010011000 000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000 0203 9010011000 100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000 0203 9010011000 120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10 480,00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Фонд оплаты труда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256 0203 9010011000 121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8 053,00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8 053,00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256 0203 9010011000 129</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2 427,00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2 427,00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Осуществление первичного воинского учета на территориях, где отсутствуют военные комиссариаты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000 0203 9010051180 000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96 091,08</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000 0203 9010051180 100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96 091,08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000 0203 9010051180 120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236 170,00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140 078,92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96 091,08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Фонд оплаты труда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256 0203 9010051180 121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181 461,00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111 857,02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69 603,98</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256 0203 9010051180 129</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54 709,00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28 221,90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26 487,10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НАЦИОНАЛЬНАЯ БЕЗОПАСНОСТЬ И ПРАВООХРАНИТЕЛЬНАЯ ДЕЯТЕЛЬНОСТЬ</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252 000,00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116 787,22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135 212,78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Обеспечение пожарной безопасности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000 0310 9010020000 000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000 0310 9010020000 200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000 0310 9010020000 240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256 0310 9010020000 244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33 987,22</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116 012,78</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Другие вопросы в области национальной безопасности и правоохранительной деятельности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000 0314 9010000000 000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Материальное стимулирование ДНД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000 0314 9010095000 000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000 0314 9010095000 100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выплаты персоналу государственных (муниципальных) органов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000 0314 9010095000 120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256 0314 9010095000 123</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102 000,00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82 800,00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19 200,00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НАЦИОНАЛЬНАЯ ЭКОНОМИКА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15 355 639,24</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8 193 281,24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7 162 358,00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Общеэкономические вопросы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000 0401 9040000000 000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000 0401 9040020000 000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000 0401 9040020000 200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000 0401 9040020000 240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256 0401 9040020000 244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52 600,00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Дорожное хозяйство (дорожные фонды)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13 833 966,27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8 175 281,24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5 658 685,03</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Муниципальная программа городского поселения Петра Дубрава на период 2014-2020гг "Дорожное хозяйство"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13 833 966,27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8 175 281,24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5 658 685,03</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муниципальных нужд в рамках муниципальной программы городского поселения Петра Дубрава на период 2014-2020гг "Дорожное хозяйство"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256 0409 4100020000 244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127 869,46</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Расходы на развитие улично-дорожной сети в рамках подпрограммы "Модернизация и развитие автомобильных дорог общего пользования местного значения в Самарской области"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41000S3270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13 706 096,81</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8 175 281,24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5 530 815,57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0409 41000S3270 500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13 706 096,81</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8 175 281,24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5 530 815,57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0409 41000S3270 540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13 706 096,81</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8 175 281,24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5 530 815,57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Другие вопросы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1 469 072,97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1 451 072,97</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1 469 072,97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1 451 072,97</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1 469 072,97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1 451 072,97</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 xml:space="preserve">Закупка товаров, работ и услуг для муниципальных нужд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200 000,78</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182 000,78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200 000,78</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182 000,78</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200 000,78</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182 000,78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256 0412 9040020000 244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200 000,78</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182 000,78</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Межбюджетные трансферты,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w:t>
            </w:r>
            <w:proofErr w:type="gramStart"/>
            <w:r w:rsidRPr="007E6BA4">
              <w:rPr>
                <w:rFonts w:ascii="Arial" w:eastAsia="Times New Roman" w:hAnsi="Arial" w:cs="Arial"/>
                <w:color w:val="000000"/>
                <w:sz w:val="16"/>
                <w:szCs w:val="16"/>
              </w:rPr>
              <w:t>района полномочий органов местного самоуправления поселений</w:t>
            </w:r>
            <w:proofErr w:type="gramEnd"/>
            <w:r w:rsidRPr="007E6BA4">
              <w:rPr>
                <w:rFonts w:ascii="Arial" w:eastAsia="Times New Roman" w:hAnsi="Arial" w:cs="Arial"/>
                <w:color w:val="000000"/>
                <w:sz w:val="16"/>
                <w:szCs w:val="16"/>
              </w:rPr>
              <w:t xml:space="preserve">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национальной экономики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000 0412 9040078210 000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000 0412 9040078210 500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межбюджетные трансферты</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256 0412 9040078210 540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200 000,00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Изменения в схему территориального планирования муниципальных районов Самарской области, в генеральные планы и в правила землепользования и застройки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90400S3650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90400S3650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0412 90400S3650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0412 90400S3650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1 069 072,19</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ЖИЛИЩНО-КОММУНАЛЬНОЕ ХОЗЯЙСТВО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12 043 142,83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9 168 459,55</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2 874 683,28</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Жилищное хозяйство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сфере жилищно-коммунального хозяйства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000 0501 9050000000 000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сфере жилищно-коммунального хозяйства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000 0501 9050020000 000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000 0501 9050020000 200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000 0501 9050020000 240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2 241 249,43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2 062 101,07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услуг в целях капитального ремонта государственного (муниципального) имущества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256 0501 9050020000 243</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120 851,64</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179 148,36</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256 0501 9050020000 244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1 941 249,43</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1 941 249,43</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Коммунальное хозяйство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сфере </w:t>
            </w:r>
            <w:r w:rsidRPr="007E6BA4">
              <w:rPr>
                <w:rFonts w:ascii="Arial" w:eastAsia="Times New Roman" w:hAnsi="Arial" w:cs="Arial"/>
                <w:color w:val="000000"/>
                <w:sz w:val="16"/>
                <w:szCs w:val="16"/>
              </w:rPr>
              <w:lastRenderedPageBreak/>
              <w:t>жилищно-коммунального хозяйства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000 0502 9050000000 000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 xml:space="preserve">Осуществление бюджетных инвестиций в объекты муниципальной собственности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сфере жилищно-коммунального хозяйства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000 0502 9050040000 000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Капитальные вложения в объекты государственной (муниципальной) собственности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000 0502 9050040000 400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Бюджетные инвестиции иным юридическим лицам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000 0502 9050040000 450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Бюджетные инвестиции иным юридическим лицам, за исключением бюджетных инвестиций в объекты капитального строительства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256 0502 9050040000 452</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3 500 000,00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Благоустройство</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6 301 893,40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3 606 358,48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2 695 534,92</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Муниципальная программа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6 251 893,40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3 596 358,48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2 655 534,92</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Подпрограмма "Уличное освещение"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000 0503 4210000000 000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1 682 748,10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917 251,90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подпрограммы "Уличное освещение"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000 0503 4210020000 000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1 682 748,10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917 251,90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000 0503 4210020000 200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1 682 748,10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917 251,90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000 0503 4210020000 240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1 682 748,10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917 251,90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256 0503 4210020000 244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1 682 748,10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917 251,90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Подпрограмма "Содержание автомобильных дорог и инженерных сооружений на них в границах городских округов и поселений в рамках благоустройства"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000 0503 4220000000 000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1 370 094,30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581 799,10</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подпрограммы "Содержание автомобильных дорог и инженерных сооружений на них в границах городских округов и поселений в рамках благоустройства"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000 0503 4220020000 000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1 370 094,30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581 799,10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000 0503 4220020000 200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1 370 094,30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581 799,10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000 0503 4220020000 240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1 370 094,30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581 799,10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256 0503 4220020000 244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1 951 893,40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1 370 094,30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581 799,10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 xml:space="preserve">Подпрограмма "Прочие мероприятия по благоустройству городских округов и поселений"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000 0503 4250000000 000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543 516,08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1 156 483,92</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Закупка товаров, работ и услуг для муниципальных нужд в рамках подпрограммы "Прочие мероприятия по благоустройству городских округов и поселений" муниципальной программы городского поселения Петра Дубрава на период 2014-2020гг "Благоустройство территории </w:t>
            </w:r>
            <w:proofErr w:type="gramStart"/>
            <w:r w:rsidRPr="007E6BA4">
              <w:rPr>
                <w:rFonts w:ascii="Arial" w:eastAsia="Times New Roman" w:hAnsi="Arial" w:cs="Arial"/>
                <w:color w:val="000000"/>
                <w:sz w:val="16"/>
                <w:szCs w:val="16"/>
              </w:rPr>
              <w:t>г</w:t>
            </w:r>
            <w:proofErr w:type="gramEnd"/>
            <w:r w:rsidRPr="007E6BA4">
              <w:rPr>
                <w:rFonts w:ascii="Arial" w:eastAsia="Times New Roman" w:hAnsi="Arial" w:cs="Arial"/>
                <w:color w:val="000000"/>
                <w:sz w:val="16"/>
                <w:szCs w:val="16"/>
              </w:rPr>
              <w:t>.п.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000 0503 4250020000 000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543 516,08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1 156 483,92</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000 0503 4250020000 200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543 516,08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1 156 483,92</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000 0503 4250020000 240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543 516,08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1 156 483,92</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Прочая закупка товаров, работ и услуг</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256 0503 4250020000 244</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1 700 000,00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543 516,08</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1 156 483,92</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сфере жилищно-коммунального хозяйства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000 0503 9050000000 000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Исполнение судебных актов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000 0503 9050093000 000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Иные бюджетные ассигнования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000 0503 9050093000 800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Исполнение судебных актов</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000 0503 9050093000 830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Исполнение судебных актов Российской Федерации и мировых соглашений по возмещению причиненного вреда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256 0503 9050093000 831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КУЛЬТУРА, КИНЕМАТОГРАФИЯ</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Культура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области культуры и кинематографии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000 0801 9080000000 000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90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области культуры и кинематографии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000 0801 9080060000 000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Предоставление субсидий бюджетным, автономным учреждениям и иным некоммерческим организациям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000 0801 9080060000 600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000 0801 9080060000 610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256 0801 9080060000 611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7 600 000,00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4 685 000,00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2 915 000,00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СОЦИАЛЬНАЯ ПОЛИТИКА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Пенсионное обеспечение</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t>Непрограммные</w:t>
            </w:r>
            <w:proofErr w:type="spellEnd"/>
            <w:r w:rsidRPr="007E6BA4">
              <w:rPr>
                <w:rFonts w:ascii="Arial" w:eastAsia="Times New Roman" w:hAnsi="Arial" w:cs="Arial"/>
                <w:color w:val="000000"/>
                <w:sz w:val="16"/>
                <w:szCs w:val="16"/>
              </w:rPr>
              <w:t xml:space="preserve"> направления </w:t>
            </w:r>
            <w:r w:rsidRPr="007E6BA4">
              <w:rPr>
                <w:rFonts w:ascii="Arial" w:eastAsia="Times New Roman" w:hAnsi="Arial" w:cs="Arial"/>
                <w:color w:val="000000"/>
                <w:sz w:val="16"/>
                <w:szCs w:val="16"/>
              </w:rPr>
              <w:lastRenderedPageBreak/>
              <w:t>расходов местного бюджета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000 1001 9000000000 000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proofErr w:type="spellStart"/>
            <w:r w:rsidRPr="007E6BA4">
              <w:rPr>
                <w:rFonts w:ascii="Arial" w:eastAsia="Times New Roman" w:hAnsi="Arial" w:cs="Arial"/>
                <w:color w:val="000000"/>
                <w:sz w:val="16"/>
                <w:szCs w:val="16"/>
              </w:rPr>
              <w:lastRenderedPageBreak/>
              <w:t>Непрограммные</w:t>
            </w:r>
            <w:proofErr w:type="spellEnd"/>
            <w:r w:rsidRPr="007E6BA4">
              <w:rPr>
                <w:rFonts w:ascii="Arial" w:eastAsia="Times New Roman" w:hAnsi="Arial" w:cs="Arial"/>
                <w:color w:val="000000"/>
                <w:sz w:val="16"/>
                <w:szCs w:val="16"/>
              </w:rPr>
              <w:t xml:space="preserve"> направления расходов местного бюджета в сфере социальной политики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000 1001 9020000000 000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Социальное обеспечение населения в рамках </w:t>
            </w:r>
            <w:proofErr w:type="spellStart"/>
            <w:r w:rsidRPr="007E6BA4">
              <w:rPr>
                <w:rFonts w:ascii="Arial" w:eastAsia="Times New Roman" w:hAnsi="Arial" w:cs="Arial"/>
                <w:color w:val="000000"/>
                <w:sz w:val="16"/>
                <w:szCs w:val="16"/>
              </w:rPr>
              <w:t>непрограммных</w:t>
            </w:r>
            <w:proofErr w:type="spellEnd"/>
            <w:r w:rsidRPr="007E6BA4">
              <w:rPr>
                <w:rFonts w:ascii="Arial" w:eastAsia="Times New Roman" w:hAnsi="Arial" w:cs="Arial"/>
                <w:color w:val="000000"/>
                <w:sz w:val="16"/>
                <w:szCs w:val="16"/>
              </w:rPr>
              <w:t xml:space="preserve"> направлений расходов местного бюджета в сфере социальной политики</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000 1001 9020080000 000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Социальное обеспечение и иные выплаты населению</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000 1001 9020080000 300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Публичные нормативные социальные выплаты гражданам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000 1001 9020080000 310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Пособия, компенсации, меры социальной поддержки по публичным нормативным обязательствам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256 1001 9020080000 313</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380 000,00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273 060,00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106 940,00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ФИЗИЧЕСКАЯ КУЛЬТУРА И СПОРТ</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000 1100 0000000000 000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Физическая культура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000 1101 0000000000 000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Муниципальная программа городского поселения Петра Дубрава на период 2014-2020г. "Развитие физической культуры и спорта в городском поселении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000 1101 4300000000 000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112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муниципальной программы городского поселения Петра Дубрава на период 2014-2020г. "Развитие физической культуры и спорта в городском поселении Петра Дубрава"</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000 1101 4300060000 000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450"/>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Предоставление субсидий бюджетным, автономным учреждениям и иным некоммерческим организациям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000 1101 4300060000 600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000 1101 4300060000 610</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67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200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256 1101 4300060000 611</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100 000,00</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26 000,00</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74 000,00</w:t>
            </w:r>
          </w:p>
        </w:tc>
      </w:tr>
      <w:tr w:rsidR="007E6BA4" w:rsidRPr="007E6BA4" w:rsidTr="00EB5498">
        <w:trPr>
          <w:trHeight w:val="255"/>
        </w:trPr>
        <w:tc>
          <w:tcPr>
            <w:tcW w:w="3132"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Результат исполнения бюджета (дефицит/</w:t>
            </w:r>
            <w:proofErr w:type="spellStart"/>
            <w:r w:rsidRPr="007E6BA4">
              <w:rPr>
                <w:rFonts w:ascii="Arial" w:eastAsia="Times New Roman" w:hAnsi="Arial" w:cs="Arial"/>
                <w:color w:val="000000"/>
                <w:sz w:val="16"/>
                <w:szCs w:val="16"/>
              </w:rPr>
              <w:t>профицит</w:t>
            </w:r>
            <w:proofErr w:type="spellEnd"/>
            <w:r w:rsidRPr="007E6BA4">
              <w:rPr>
                <w:rFonts w:ascii="Arial" w:eastAsia="Times New Roman" w:hAnsi="Arial" w:cs="Arial"/>
                <w:color w:val="000000"/>
                <w:sz w:val="16"/>
                <w:szCs w:val="16"/>
              </w:rPr>
              <w:t>)</w:t>
            </w:r>
          </w:p>
        </w:tc>
        <w:tc>
          <w:tcPr>
            <w:tcW w:w="56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450</w:t>
            </w:r>
          </w:p>
        </w:tc>
        <w:tc>
          <w:tcPr>
            <w:tcW w:w="2268"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417"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-8 454 424,07</w:t>
            </w:r>
          </w:p>
        </w:tc>
        <w:tc>
          <w:tcPr>
            <w:tcW w:w="1276"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-8 058 921,37</w:t>
            </w:r>
          </w:p>
        </w:tc>
        <w:tc>
          <w:tcPr>
            <w:tcW w:w="1276"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bl>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Форма 0503117 с. 3</w:t>
      </w: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Pr="007E6BA4" w:rsidRDefault="007E6BA4" w:rsidP="007E6BA4">
      <w:pPr>
        <w:spacing w:after="0" w:line="240" w:lineRule="auto"/>
        <w:jc w:val="center"/>
        <w:rPr>
          <w:rFonts w:ascii="Arial" w:eastAsia="Times New Roman" w:hAnsi="Arial" w:cs="Arial"/>
          <w:b/>
          <w:bCs/>
          <w:color w:val="000000"/>
          <w:sz w:val="16"/>
          <w:szCs w:val="16"/>
        </w:rPr>
      </w:pPr>
      <w:r w:rsidRPr="007E6BA4">
        <w:rPr>
          <w:rFonts w:ascii="Arial" w:eastAsia="Times New Roman" w:hAnsi="Arial" w:cs="Arial"/>
          <w:b/>
          <w:bCs/>
          <w:color w:val="000000"/>
          <w:sz w:val="16"/>
          <w:szCs w:val="16"/>
        </w:rPr>
        <w:t>3. Источники финансирования дефицита бюджета</w:t>
      </w:r>
    </w:p>
    <w:p w:rsidR="007E6BA4" w:rsidRPr="007E6BA4" w:rsidRDefault="007E6BA4" w:rsidP="00B5798D">
      <w:pPr>
        <w:spacing w:after="0" w:line="240" w:lineRule="auto"/>
        <w:rPr>
          <w:rFonts w:ascii="Times New Roman" w:hAnsi="Times New Roman" w:cs="Times New Roman"/>
          <w:sz w:val="16"/>
          <w:szCs w:val="16"/>
        </w:rPr>
      </w:pPr>
    </w:p>
    <w:p w:rsidR="007E6BA4" w:rsidRPr="007E6BA4" w:rsidRDefault="007E6BA4" w:rsidP="00B5798D">
      <w:pPr>
        <w:spacing w:after="0" w:line="240" w:lineRule="auto"/>
        <w:rPr>
          <w:rFonts w:ascii="Times New Roman" w:hAnsi="Times New Roman" w:cs="Times New Roman"/>
          <w:sz w:val="16"/>
          <w:szCs w:val="16"/>
        </w:rPr>
      </w:pPr>
    </w:p>
    <w:tbl>
      <w:tblPr>
        <w:tblW w:w="8802" w:type="dxa"/>
        <w:tblInd w:w="95" w:type="dxa"/>
        <w:tblLook w:val="04A0"/>
      </w:tblPr>
      <w:tblGrid>
        <w:gridCol w:w="1489"/>
        <w:gridCol w:w="707"/>
        <w:gridCol w:w="2305"/>
        <w:gridCol w:w="1324"/>
        <w:gridCol w:w="1559"/>
        <w:gridCol w:w="1418"/>
      </w:tblGrid>
      <w:tr w:rsidR="007E6BA4" w:rsidRPr="007E6BA4" w:rsidTr="00EB5498">
        <w:trPr>
          <w:trHeight w:val="1362"/>
        </w:trPr>
        <w:tc>
          <w:tcPr>
            <w:tcW w:w="14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строки</w:t>
            </w:r>
          </w:p>
        </w:tc>
        <w:tc>
          <w:tcPr>
            <w:tcW w:w="2305"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Код источника финансирования дефицита бюджета по бюджетной классификации</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Утвержденные бюджетные назначения</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Исполнено</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Неисполненные назначения</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1</w:t>
            </w:r>
          </w:p>
        </w:tc>
        <w:tc>
          <w:tcPr>
            <w:tcW w:w="707"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2</w:t>
            </w:r>
          </w:p>
        </w:tc>
        <w:tc>
          <w:tcPr>
            <w:tcW w:w="2305"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3</w:t>
            </w:r>
          </w:p>
        </w:tc>
        <w:tc>
          <w:tcPr>
            <w:tcW w:w="1324"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4</w:t>
            </w:r>
          </w:p>
        </w:tc>
        <w:tc>
          <w:tcPr>
            <w:tcW w:w="1559"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w:t>
            </w:r>
          </w:p>
        </w:tc>
        <w:tc>
          <w:tcPr>
            <w:tcW w:w="1418" w:type="dxa"/>
            <w:tcBorders>
              <w:top w:val="nil"/>
              <w:left w:val="nil"/>
              <w:bottom w:val="single" w:sz="8" w:space="0" w:color="000000"/>
              <w:right w:val="single" w:sz="4" w:space="0" w:color="000000"/>
            </w:tcBorders>
            <w:shd w:val="clear" w:color="auto" w:fill="auto"/>
            <w:vAlign w:val="center"/>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6</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Источники финансирования дефицита бюджета -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500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8 454 424,07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8 058 921,37</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395 502,70</w:t>
            </w:r>
          </w:p>
        </w:tc>
      </w:tr>
      <w:tr w:rsidR="007E6BA4" w:rsidRPr="007E6BA4" w:rsidTr="00EB5498">
        <w:trPr>
          <w:trHeight w:val="255"/>
        </w:trPr>
        <w:tc>
          <w:tcPr>
            <w:tcW w:w="1489" w:type="dxa"/>
            <w:tcBorders>
              <w:top w:val="nil"/>
              <w:left w:val="single" w:sz="4" w:space="0" w:color="000000"/>
              <w:bottom w:val="nil"/>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lastRenderedPageBreak/>
              <w:t>в том числе:</w:t>
            </w:r>
          </w:p>
        </w:tc>
        <w:tc>
          <w:tcPr>
            <w:tcW w:w="707" w:type="dxa"/>
            <w:tcBorders>
              <w:top w:val="nil"/>
              <w:left w:val="single" w:sz="8" w:space="0" w:color="000000"/>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2305"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324"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559"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418" w:type="dxa"/>
            <w:tcBorders>
              <w:top w:val="nil"/>
              <w:left w:val="nil"/>
              <w:bottom w:val="nil"/>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источники внутреннего финансирования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1489" w:type="dxa"/>
            <w:tcBorders>
              <w:top w:val="nil"/>
              <w:left w:val="single" w:sz="4" w:space="0" w:color="000000"/>
              <w:bottom w:val="nil"/>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из них:</w:t>
            </w:r>
          </w:p>
        </w:tc>
        <w:tc>
          <w:tcPr>
            <w:tcW w:w="707" w:type="dxa"/>
            <w:tcBorders>
              <w:top w:val="nil"/>
              <w:left w:val="single" w:sz="8" w:space="0" w:color="000000"/>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2305"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324"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559"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418" w:type="dxa"/>
            <w:tcBorders>
              <w:top w:val="nil"/>
              <w:left w:val="nil"/>
              <w:bottom w:val="nil"/>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520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источники внешнего финансирования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620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1489" w:type="dxa"/>
            <w:tcBorders>
              <w:top w:val="nil"/>
              <w:left w:val="single" w:sz="4" w:space="0" w:color="000000"/>
              <w:bottom w:val="nil"/>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из них:</w:t>
            </w:r>
          </w:p>
        </w:tc>
        <w:tc>
          <w:tcPr>
            <w:tcW w:w="707" w:type="dxa"/>
            <w:tcBorders>
              <w:top w:val="nil"/>
              <w:left w:val="single" w:sz="8" w:space="0" w:color="000000"/>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2305"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324"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559" w:type="dxa"/>
            <w:tcBorders>
              <w:top w:val="nil"/>
              <w:left w:val="nil"/>
              <w:bottom w:val="nil"/>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1418" w:type="dxa"/>
            <w:tcBorders>
              <w:top w:val="nil"/>
              <w:left w:val="nil"/>
              <w:bottom w:val="nil"/>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620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Изменение остатков средств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700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000 01000000000000000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8 454 424,07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8 058 921,37</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395 502,70</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Изменение остатков средств на счетах по учету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700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000 01050000000000000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8 454 424,07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8 058 921,37</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395 502,70</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увеличение остатков средств,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000 01050000000000500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-32 515 542,16</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Увеличение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000 01050200000000500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-32 515 542,16</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Увеличение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000 01050201000000510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-32 515 542,16</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Увеличение прочих остатков денежных средств бюджетов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000 01050201130000510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-42 882 608,00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-32 515 542,16</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уменьшение остатков средств,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000 01050000000000600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51 337 032,07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40 574 463,53</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Уменьшение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000 01050200000000600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51 337 032,07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40 574 463,53</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Уменьшение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000 01050201000000610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51 337 032,07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40 574 463,53</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Уменьшение прочих остатков денежных средств бюджетов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000 01050201130000610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51 337 032,07</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40 574 463,53</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700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000 01060000000000000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000 01060000000000500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710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000 01060000000000600</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r w:rsidR="007E6BA4" w:rsidRPr="007E6BA4" w:rsidTr="00EB5498">
        <w:trPr>
          <w:trHeight w:val="255"/>
        </w:trPr>
        <w:tc>
          <w:tcPr>
            <w:tcW w:w="1489" w:type="dxa"/>
            <w:tcBorders>
              <w:top w:val="nil"/>
              <w:left w:val="single" w:sz="4" w:space="0" w:color="000000"/>
              <w:bottom w:val="single" w:sz="4" w:space="0" w:color="000000"/>
              <w:right w:val="single" w:sz="4" w:space="0" w:color="000000"/>
            </w:tcBorders>
            <w:shd w:val="clear" w:color="auto" w:fill="auto"/>
            <w:hideMark/>
          </w:tcPr>
          <w:p w:rsidR="007E6BA4" w:rsidRPr="007E6BA4" w:rsidRDefault="007E6BA4" w:rsidP="007E6BA4">
            <w:pPr>
              <w:spacing w:after="0" w:line="240" w:lineRule="auto"/>
              <w:rPr>
                <w:rFonts w:ascii="Arial" w:eastAsia="Times New Roman" w:hAnsi="Arial" w:cs="Arial"/>
                <w:color w:val="000000"/>
                <w:sz w:val="16"/>
                <w:szCs w:val="16"/>
              </w:rPr>
            </w:pPr>
            <w:r w:rsidRPr="007E6BA4">
              <w:rPr>
                <w:rFonts w:ascii="Arial" w:eastAsia="Times New Roman" w:hAnsi="Arial" w:cs="Arial"/>
                <w:color w:val="000000"/>
                <w:sz w:val="16"/>
                <w:szCs w:val="16"/>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720</w:t>
            </w:r>
          </w:p>
        </w:tc>
        <w:tc>
          <w:tcPr>
            <w:tcW w:w="2305"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559" w:type="dxa"/>
            <w:tcBorders>
              <w:top w:val="nil"/>
              <w:left w:val="nil"/>
              <w:bottom w:val="single" w:sz="4" w:space="0" w:color="000000"/>
              <w:right w:val="single" w:sz="4" w:space="0" w:color="000000"/>
            </w:tcBorders>
            <w:shd w:val="clear" w:color="auto" w:fill="auto"/>
            <w:vAlign w:val="bottom"/>
            <w:hideMark/>
          </w:tcPr>
          <w:p w:rsidR="007E6BA4" w:rsidRPr="007E6BA4" w:rsidRDefault="007E6BA4" w:rsidP="007E6BA4">
            <w:pPr>
              <w:spacing w:after="0" w:line="240" w:lineRule="auto"/>
              <w:jc w:val="right"/>
              <w:rPr>
                <w:rFonts w:ascii="Arial" w:eastAsia="Times New Roman" w:hAnsi="Arial" w:cs="Arial"/>
                <w:color w:val="000000"/>
                <w:sz w:val="16"/>
                <w:szCs w:val="16"/>
              </w:rPr>
            </w:pPr>
            <w:r w:rsidRPr="007E6BA4">
              <w:rPr>
                <w:rFonts w:ascii="Arial" w:eastAsia="Times New Roman" w:hAnsi="Arial" w:cs="Arial"/>
                <w:color w:val="000000"/>
                <w:sz w:val="16"/>
                <w:szCs w:val="16"/>
              </w:rPr>
              <w:t>0,00</w:t>
            </w:r>
          </w:p>
        </w:tc>
        <w:tc>
          <w:tcPr>
            <w:tcW w:w="1418" w:type="dxa"/>
            <w:tcBorders>
              <w:top w:val="nil"/>
              <w:left w:val="nil"/>
              <w:bottom w:val="single" w:sz="4" w:space="0" w:color="000000"/>
              <w:right w:val="single" w:sz="8" w:space="0" w:color="000000"/>
            </w:tcBorders>
            <w:shd w:val="clear" w:color="auto" w:fill="auto"/>
            <w:vAlign w:val="bottom"/>
            <w:hideMark/>
          </w:tcPr>
          <w:p w:rsidR="007E6BA4" w:rsidRPr="007E6BA4" w:rsidRDefault="007E6BA4" w:rsidP="007E6BA4">
            <w:pPr>
              <w:spacing w:after="0" w:line="240" w:lineRule="auto"/>
              <w:jc w:val="center"/>
              <w:rPr>
                <w:rFonts w:ascii="Arial" w:eastAsia="Times New Roman" w:hAnsi="Arial" w:cs="Arial"/>
                <w:color w:val="000000"/>
                <w:sz w:val="16"/>
                <w:szCs w:val="16"/>
              </w:rPr>
            </w:pPr>
            <w:r w:rsidRPr="007E6BA4">
              <w:rPr>
                <w:rFonts w:ascii="Arial" w:eastAsia="Times New Roman" w:hAnsi="Arial" w:cs="Arial"/>
                <w:color w:val="000000"/>
                <w:sz w:val="16"/>
                <w:szCs w:val="16"/>
              </w:rPr>
              <w:t>X</w:t>
            </w:r>
          </w:p>
        </w:tc>
      </w:tr>
    </w:tbl>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Default="007E6BA4" w:rsidP="00B5798D">
      <w:pPr>
        <w:spacing w:after="0" w:line="240" w:lineRule="auto"/>
        <w:rPr>
          <w:rFonts w:ascii="Times New Roman" w:hAnsi="Times New Roman" w:cs="Times New Roman"/>
          <w:sz w:val="16"/>
          <w:szCs w:val="16"/>
        </w:rPr>
      </w:pPr>
    </w:p>
    <w:p w:rsidR="007E6BA4" w:rsidRPr="00B5798D" w:rsidRDefault="007E6BA4" w:rsidP="00B5798D">
      <w:pPr>
        <w:spacing w:after="0" w:line="240" w:lineRule="auto"/>
        <w:rPr>
          <w:rFonts w:ascii="Times New Roman" w:hAnsi="Times New Roman" w:cs="Times New Roman"/>
          <w:sz w:val="16"/>
          <w:szCs w:val="16"/>
        </w:rPr>
      </w:pPr>
    </w:p>
    <w:p w:rsidR="00B4708F" w:rsidRPr="007D701E" w:rsidRDefault="00B4708F" w:rsidP="00B4708F">
      <w:pPr>
        <w:pStyle w:val="a5"/>
        <w:tabs>
          <w:tab w:val="center" w:pos="4677"/>
          <w:tab w:val="left" w:pos="6840"/>
        </w:tabs>
        <w:spacing w:before="0" w:beforeAutospacing="0" w:after="0"/>
        <w:jc w:val="center"/>
        <w:rPr>
          <w:bCs/>
          <w:i/>
          <w:sz w:val="28"/>
          <w:szCs w:val="28"/>
        </w:rPr>
      </w:pPr>
      <w:r>
        <w:rPr>
          <w:b/>
          <w:noProof/>
          <w:sz w:val="28"/>
          <w:szCs w:val="28"/>
        </w:rPr>
        <w:drawing>
          <wp:inline distT="0" distB="0" distL="0" distR="0">
            <wp:extent cx="542870" cy="543697"/>
            <wp:effectExtent l="19050" t="0" r="0" b="0"/>
            <wp:docPr id="12"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19" cstate="print"/>
                    <a:srcRect/>
                    <a:stretch>
                      <a:fillRect/>
                    </a:stretch>
                  </pic:blipFill>
                  <pic:spPr bwMode="auto">
                    <a:xfrm>
                      <a:off x="0" y="0"/>
                      <a:ext cx="545536" cy="546367"/>
                    </a:xfrm>
                    <a:prstGeom prst="rect">
                      <a:avLst/>
                    </a:prstGeom>
                    <a:noFill/>
                    <a:ln w="9525">
                      <a:noFill/>
                      <a:miter lim="800000"/>
                      <a:headEnd/>
                      <a:tailEnd/>
                    </a:ln>
                  </pic:spPr>
                </pic:pic>
              </a:graphicData>
            </a:graphic>
          </wp:inline>
        </w:drawing>
      </w:r>
    </w:p>
    <w:p w:rsidR="00B4708F" w:rsidRPr="00B4708F" w:rsidRDefault="00B4708F" w:rsidP="00B4708F">
      <w:pPr>
        <w:pStyle w:val="a5"/>
        <w:spacing w:before="0" w:beforeAutospacing="0" w:after="0"/>
        <w:jc w:val="center"/>
        <w:rPr>
          <w:sz w:val="16"/>
          <w:szCs w:val="16"/>
        </w:rPr>
      </w:pPr>
      <w:r w:rsidRPr="00B4708F">
        <w:rPr>
          <w:b/>
          <w:bCs/>
          <w:sz w:val="16"/>
          <w:szCs w:val="16"/>
        </w:rPr>
        <w:t>Собрание Представителей городского поселения Петра Дубрава</w:t>
      </w:r>
    </w:p>
    <w:p w:rsidR="00B4708F" w:rsidRPr="00B4708F" w:rsidRDefault="00B4708F" w:rsidP="00B4708F">
      <w:pPr>
        <w:pStyle w:val="a5"/>
        <w:spacing w:before="0" w:beforeAutospacing="0" w:after="0"/>
        <w:jc w:val="center"/>
        <w:rPr>
          <w:sz w:val="16"/>
          <w:szCs w:val="16"/>
        </w:rPr>
      </w:pPr>
      <w:r w:rsidRPr="00B4708F">
        <w:rPr>
          <w:b/>
          <w:bCs/>
          <w:sz w:val="16"/>
          <w:szCs w:val="16"/>
        </w:rPr>
        <w:t xml:space="preserve">муниципального района </w:t>
      </w:r>
      <w:proofErr w:type="gramStart"/>
      <w:r w:rsidRPr="00B4708F">
        <w:rPr>
          <w:b/>
          <w:bCs/>
          <w:sz w:val="16"/>
          <w:szCs w:val="16"/>
        </w:rPr>
        <w:t>Волжский</w:t>
      </w:r>
      <w:proofErr w:type="gramEnd"/>
      <w:r w:rsidRPr="00B4708F">
        <w:rPr>
          <w:b/>
          <w:bCs/>
          <w:sz w:val="16"/>
          <w:szCs w:val="16"/>
        </w:rPr>
        <w:t xml:space="preserve"> Самарской области</w:t>
      </w:r>
    </w:p>
    <w:p w:rsidR="00B4708F" w:rsidRPr="00B4708F" w:rsidRDefault="00B4708F" w:rsidP="001E1D31">
      <w:pPr>
        <w:pStyle w:val="a5"/>
        <w:spacing w:before="0" w:beforeAutospacing="0" w:after="0"/>
        <w:jc w:val="center"/>
        <w:rPr>
          <w:sz w:val="16"/>
          <w:szCs w:val="16"/>
        </w:rPr>
      </w:pPr>
      <w:r w:rsidRPr="00B4708F">
        <w:rPr>
          <w:bCs/>
          <w:sz w:val="16"/>
          <w:szCs w:val="16"/>
        </w:rPr>
        <w:t>Четвертого созыва</w:t>
      </w:r>
    </w:p>
    <w:p w:rsidR="00B4708F" w:rsidRPr="00B4708F" w:rsidRDefault="00B4708F" w:rsidP="00B4708F">
      <w:pPr>
        <w:pStyle w:val="a5"/>
        <w:spacing w:before="0" w:beforeAutospacing="0" w:after="0"/>
        <w:jc w:val="center"/>
        <w:rPr>
          <w:sz w:val="16"/>
          <w:szCs w:val="16"/>
        </w:rPr>
      </w:pPr>
      <w:r w:rsidRPr="00B4708F">
        <w:rPr>
          <w:b/>
          <w:bCs/>
          <w:sz w:val="16"/>
          <w:szCs w:val="16"/>
        </w:rPr>
        <w:t>РЕШЕНИ</w:t>
      </w:r>
      <w:r>
        <w:rPr>
          <w:b/>
          <w:bCs/>
          <w:sz w:val="16"/>
          <w:szCs w:val="16"/>
        </w:rPr>
        <w:t>Е  от</w:t>
      </w:r>
      <w:r w:rsidRPr="00B4708F">
        <w:rPr>
          <w:b/>
          <w:bCs/>
          <w:sz w:val="16"/>
          <w:szCs w:val="16"/>
        </w:rPr>
        <w:t xml:space="preserve">  27.10 .2020г</w:t>
      </w:r>
      <w:r>
        <w:rPr>
          <w:b/>
          <w:bCs/>
          <w:sz w:val="16"/>
          <w:szCs w:val="16"/>
        </w:rPr>
        <w:t>.</w:t>
      </w:r>
      <w:r w:rsidRPr="00B4708F">
        <w:rPr>
          <w:b/>
          <w:bCs/>
          <w:sz w:val="16"/>
          <w:szCs w:val="16"/>
        </w:rPr>
        <w:t xml:space="preserve">   № 15 </w:t>
      </w:r>
    </w:p>
    <w:p w:rsidR="00B4708F" w:rsidRPr="00B4708F" w:rsidRDefault="00B4708F" w:rsidP="00B4708F">
      <w:pPr>
        <w:pStyle w:val="a5"/>
        <w:spacing w:before="0" w:beforeAutospacing="0" w:after="0"/>
        <w:jc w:val="center"/>
        <w:rPr>
          <w:sz w:val="16"/>
          <w:szCs w:val="16"/>
        </w:rPr>
      </w:pPr>
      <w:r>
        <w:rPr>
          <w:b/>
          <w:bCs/>
          <w:sz w:val="28"/>
          <w:szCs w:val="28"/>
        </w:rPr>
        <w:t>«</w:t>
      </w:r>
      <w:r w:rsidRPr="00B4708F">
        <w:rPr>
          <w:b/>
          <w:bCs/>
          <w:sz w:val="16"/>
          <w:szCs w:val="16"/>
        </w:rPr>
        <w:t>Об установлении и введении в действие на территории</w:t>
      </w:r>
      <w:r>
        <w:rPr>
          <w:sz w:val="16"/>
          <w:szCs w:val="16"/>
        </w:rPr>
        <w:t xml:space="preserve"> </w:t>
      </w:r>
      <w:r w:rsidRPr="00B4708F">
        <w:rPr>
          <w:b/>
          <w:bCs/>
          <w:sz w:val="16"/>
          <w:szCs w:val="16"/>
        </w:rPr>
        <w:t>городского поселения Петра Дубрава земельного налога»</w:t>
      </w:r>
    </w:p>
    <w:p w:rsidR="00B4708F" w:rsidRDefault="00B4708F" w:rsidP="007040E2">
      <w:pPr>
        <w:pStyle w:val="a5"/>
        <w:spacing w:before="0" w:beforeAutospacing="0" w:after="0"/>
        <w:ind w:firstLine="708"/>
        <w:jc w:val="both"/>
        <w:rPr>
          <w:sz w:val="16"/>
          <w:szCs w:val="16"/>
        </w:rPr>
      </w:pPr>
      <w:r w:rsidRPr="00B4708F">
        <w:rPr>
          <w:sz w:val="16"/>
          <w:szCs w:val="16"/>
        </w:rPr>
        <w:t>В соответствии с Федеральным законом № 131-ФЗ от 06.10.2003 года           «Об общих принципах организации местного самоуправления в Российской Федерации», Налоговым кодексом Российской Федерации, Уставом городского поселения Петра Дубрава Собрание представителей городского поселения Петра Дубрава</w:t>
      </w:r>
    </w:p>
    <w:p w:rsidR="007040E2" w:rsidRDefault="00B4708F" w:rsidP="007040E2">
      <w:pPr>
        <w:pStyle w:val="a5"/>
        <w:spacing w:before="0" w:beforeAutospacing="0" w:after="0"/>
        <w:ind w:firstLine="708"/>
        <w:jc w:val="both"/>
        <w:rPr>
          <w:sz w:val="16"/>
          <w:szCs w:val="16"/>
        </w:rPr>
      </w:pPr>
      <w:r w:rsidRPr="00B4708F">
        <w:rPr>
          <w:b/>
          <w:sz w:val="16"/>
          <w:szCs w:val="16"/>
        </w:rPr>
        <w:t>РЕШИЛО:</w:t>
      </w:r>
    </w:p>
    <w:p w:rsidR="00B4708F" w:rsidRDefault="00B4708F" w:rsidP="007040E2">
      <w:pPr>
        <w:pStyle w:val="a5"/>
        <w:spacing w:before="0" w:beforeAutospacing="0" w:after="0"/>
        <w:ind w:firstLine="708"/>
        <w:jc w:val="both"/>
        <w:rPr>
          <w:sz w:val="16"/>
          <w:szCs w:val="16"/>
        </w:rPr>
      </w:pPr>
      <w:r w:rsidRPr="00B4708F">
        <w:rPr>
          <w:b/>
          <w:sz w:val="16"/>
          <w:szCs w:val="16"/>
        </w:rPr>
        <w:t>1.</w:t>
      </w:r>
      <w:r w:rsidRPr="00B4708F">
        <w:rPr>
          <w:sz w:val="16"/>
          <w:szCs w:val="16"/>
        </w:rPr>
        <w:t xml:space="preserve"> Ввести на территории городского поселения Петра Дубрава муниципального района Волжский Самарской области с 01.01.2021 года земельный налог (далее налог).</w:t>
      </w:r>
      <w:r>
        <w:rPr>
          <w:sz w:val="16"/>
          <w:szCs w:val="16"/>
        </w:rPr>
        <w:t xml:space="preserve"> </w:t>
      </w:r>
    </w:p>
    <w:p w:rsidR="00B4708F" w:rsidRDefault="00B4708F" w:rsidP="00B4708F">
      <w:pPr>
        <w:pStyle w:val="a5"/>
        <w:spacing w:before="0" w:beforeAutospacing="0" w:after="0"/>
        <w:jc w:val="both"/>
        <w:rPr>
          <w:b/>
          <w:sz w:val="16"/>
          <w:szCs w:val="16"/>
        </w:rPr>
      </w:pPr>
      <w:r w:rsidRPr="00B4708F">
        <w:rPr>
          <w:b/>
          <w:sz w:val="16"/>
          <w:szCs w:val="16"/>
        </w:rPr>
        <w:t>2.</w:t>
      </w:r>
      <w:r w:rsidRPr="00B4708F">
        <w:rPr>
          <w:sz w:val="16"/>
          <w:szCs w:val="16"/>
        </w:rPr>
        <w:t xml:space="preserve"> </w:t>
      </w:r>
      <w:r w:rsidRPr="00B4708F">
        <w:rPr>
          <w:b/>
          <w:sz w:val="16"/>
          <w:szCs w:val="16"/>
        </w:rPr>
        <w:t>Установить</w:t>
      </w:r>
    </w:p>
    <w:p w:rsidR="00B4708F" w:rsidRPr="00B4708F" w:rsidRDefault="00B4708F" w:rsidP="00B4708F">
      <w:pPr>
        <w:pStyle w:val="a5"/>
        <w:spacing w:before="0" w:beforeAutospacing="0" w:after="0"/>
        <w:jc w:val="both"/>
        <w:rPr>
          <w:b/>
          <w:sz w:val="16"/>
          <w:szCs w:val="16"/>
        </w:rPr>
      </w:pPr>
      <w:r>
        <w:rPr>
          <w:b/>
          <w:sz w:val="16"/>
          <w:szCs w:val="16"/>
        </w:rPr>
        <w:t xml:space="preserve">            </w:t>
      </w:r>
      <w:r w:rsidRPr="00B4708F">
        <w:rPr>
          <w:sz w:val="16"/>
          <w:szCs w:val="16"/>
        </w:rPr>
        <w:t>1. Налогоплательщиками налога (далее - налогоплательщики) признаются организации и физические лица, обладающие земельными участками на праве собственности, праве постоянного (бессрочного) пользования или праве пожизненного наследуемого владения в пределах границ городского поселения Петра Дубрава.</w:t>
      </w:r>
    </w:p>
    <w:p w:rsidR="00B4708F" w:rsidRPr="00B4708F" w:rsidRDefault="00B4708F" w:rsidP="00B4708F">
      <w:pPr>
        <w:pStyle w:val="ConsPlusNormal"/>
        <w:numPr>
          <w:ilvl w:val="0"/>
          <w:numId w:val="21"/>
        </w:numPr>
        <w:jc w:val="both"/>
        <w:rPr>
          <w:rFonts w:ascii="Times New Roman" w:hAnsi="Times New Roman" w:cs="Times New Roman"/>
          <w:sz w:val="16"/>
          <w:szCs w:val="16"/>
        </w:rPr>
      </w:pPr>
      <w:r w:rsidRPr="00B4708F">
        <w:rPr>
          <w:rFonts w:ascii="Times New Roman" w:hAnsi="Times New Roman" w:cs="Times New Roman"/>
          <w:sz w:val="16"/>
          <w:szCs w:val="16"/>
        </w:rPr>
        <w:t xml:space="preserve">Не признаются налогоплательщиками организации и физические лица в отношении земельных участков, находящихся у них на </w:t>
      </w:r>
      <w:hyperlink r:id="rId20" w:history="1">
        <w:r w:rsidRPr="00B4708F">
          <w:rPr>
            <w:rStyle w:val="af0"/>
            <w:rFonts w:ascii="Times New Roman" w:hAnsi="Times New Roman" w:cs="Times New Roman"/>
            <w:sz w:val="16"/>
            <w:szCs w:val="16"/>
          </w:rPr>
          <w:t>праве безвозмездного срочного пользования</w:t>
        </w:r>
      </w:hyperlink>
      <w:r w:rsidRPr="00B4708F">
        <w:rPr>
          <w:rFonts w:ascii="Times New Roman" w:hAnsi="Times New Roman" w:cs="Times New Roman"/>
          <w:sz w:val="16"/>
          <w:szCs w:val="16"/>
        </w:rPr>
        <w:t xml:space="preserve"> или переданных им по договору аренды.</w:t>
      </w:r>
    </w:p>
    <w:p w:rsidR="00B4708F" w:rsidRPr="00B4708F" w:rsidRDefault="00B4708F" w:rsidP="00B4708F">
      <w:pPr>
        <w:pStyle w:val="ConsPlusNormal"/>
        <w:numPr>
          <w:ilvl w:val="0"/>
          <w:numId w:val="21"/>
        </w:numPr>
        <w:jc w:val="both"/>
        <w:rPr>
          <w:rFonts w:ascii="Times New Roman" w:hAnsi="Times New Roman" w:cs="Times New Roman"/>
          <w:sz w:val="16"/>
          <w:szCs w:val="16"/>
        </w:rPr>
      </w:pPr>
      <w:r w:rsidRPr="00B4708F">
        <w:rPr>
          <w:rFonts w:ascii="Times New Roman" w:hAnsi="Times New Roman" w:cs="Times New Roman"/>
          <w:sz w:val="16"/>
          <w:szCs w:val="16"/>
        </w:rPr>
        <w:t xml:space="preserve"> Объектом налогообложения признаются земельные участки, расположенные в пределах границ городского поселения Петра Дубрава.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4.  Не признаются объектом налогообложения: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1) земельные участки, изъятые из оборота в соответствии с </w:t>
      </w:r>
      <w:hyperlink r:id="rId21" w:history="1">
        <w:r w:rsidRPr="00B4708F">
          <w:rPr>
            <w:rStyle w:val="af0"/>
            <w:rFonts w:ascii="Times New Roman" w:hAnsi="Times New Roman" w:cs="Times New Roman"/>
            <w:sz w:val="16"/>
            <w:szCs w:val="16"/>
          </w:rPr>
          <w:t>законодательством</w:t>
        </w:r>
      </w:hyperlink>
      <w:r w:rsidRPr="00B4708F">
        <w:rPr>
          <w:rFonts w:ascii="Times New Roman" w:hAnsi="Times New Roman" w:cs="Times New Roman"/>
          <w:sz w:val="16"/>
          <w:szCs w:val="16"/>
        </w:rPr>
        <w:t xml:space="preserve"> Российской Федерации;</w:t>
      </w:r>
    </w:p>
    <w:p w:rsidR="00B4708F" w:rsidRPr="00B4708F" w:rsidRDefault="00B4708F" w:rsidP="00B4708F">
      <w:pPr>
        <w:pStyle w:val="ConsPlusNormal"/>
        <w:ind w:firstLine="540"/>
        <w:jc w:val="both"/>
        <w:rPr>
          <w:rFonts w:ascii="Times New Roman" w:hAnsi="Times New Roman" w:cs="Times New Roman"/>
          <w:sz w:val="16"/>
          <w:szCs w:val="16"/>
        </w:rPr>
      </w:pPr>
      <w:proofErr w:type="gramStart"/>
      <w:r w:rsidRPr="00B4708F">
        <w:rPr>
          <w:rFonts w:ascii="Times New Roman" w:hAnsi="Times New Roman" w:cs="Times New Roman"/>
          <w:sz w:val="16"/>
          <w:szCs w:val="16"/>
        </w:rPr>
        <w:t xml:space="preserve">2) земельные участки, ограниченные в обороте в соответствии с </w:t>
      </w:r>
      <w:hyperlink r:id="rId22" w:history="1">
        <w:r w:rsidRPr="00B4708F">
          <w:rPr>
            <w:rStyle w:val="af0"/>
            <w:rFonts w:ascii="Times New Roman" w:hAnsi="Times New Roman" w:cs="Times New Roman"/>
            <w:sz w:val="16"/>
            <w:szCs w:val="16"/>
          </w:rPr>
          <w:t>законодательством</w:t>
        </w:r>
      </w:hyperlink>
      <w:r w:rsidRPr="00B4708F">
        <w:rPr>
          <w:rFonts w:ascii="Times New Roman" w:hAnsi="Times New Roman" w:cs="Times New Roman"/>
          <w:sz w:val="16"/>
          <w:szCs w:val="16"/>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roofErr w:type="gramEnd"/>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4) земельные участки из состава </w:t>
      </w:r>
      <w:hyperlink r:id="rId23" w:history="1">
        <w:r w:rsidRPr="00B4708F">
          <w:rPr>
            <w:rStyle w:val="af0"/>
            <w:rFonts w:ascii="Times New Roman" w:hAnsi="Times New Roman" w:cs="Times New Roman"/>
            <w:sz w:val="16"/>
            <w:szCs w:val="16"/>
          </w:rPr>
          <w:t>земель</w:t>
        </w:r>
      </w:hyperlink>
      <w:r w:rsidRPr="00B4708F">
        <w:rPr>
          <w:rFonts w:ascii="Times New Roman" w:hAnsi="Times New Roman" w:cs="Times New Roman"/>
          <w:sz w:val="16"/>
          <w:szCs w:val="16"/>
        </w:rPr>
        <w:t xml:space="preserve"> лесного фонда;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B4708F" w:rsidRPr="00B4708F" w:rsidRDefault="00B4708F" w:rsidP="00B4708F">
      <w:pPr>
        <w:pStyle w:val="ConsPlusNormal"/>
        <w:jc w:val="both"/>
        <w:rPr>
          <w:rFonts w:ascii="Times New Roman" w:hAnsi="Times New Roman" w:cs="Times New Roman"/>
          <w:sz w:val="16"/>
          <w:szCs w:val="16"/>
        </w:rPr>
      </w:pP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5. Налоговая база определяется как кадастровая стоимость земельных участков, признаваемых объектом налогообложения в соответствии с пунктом 3 настоящего Решения.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6. Кадастровая стоимость земельного участка определяется в соответствии с земельным законодательством Российской Федерации.</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7. Налоговая база определяется в отношении каждого земельного участка как его кадастровая стоимость по состоянию на 1 января года, являющегося </w:t>
      </w:r>
      <w:hyperlink r:id="rId24" w:anchor="Par79" w:history="1">
        <w:r w:rsidRPr="00B4708F">
          <w:rPr>
            <w:rStyle w:val="af0"/>
            <w:rFonts w:ascii="Times New Roman" w:hAnsi="Times New Roman" w:cs="Times New Roman"/>
            <w:sz w:val="16"/>
            <w:szCs w:val="16"/>
          </w:rPr>
          <w:t>налоговым периодом</w:t>
        </w:r>
      </w:hyperlink>
      <w:r w:rsidRPr="00B4708F">
        <w:rPr>
          <w:rFonts w:ascii="Times New Roman" w:hAnsi="Times New Roman" w:cs="Times New Roman"/>
          <w:sz w:val="16"/>
          <w:szCs w:val="16"/>
        </w:rPr>
        <w:t>.</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8. 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25" w:history="1">
        <w:r w:rsidRPr="00B4708F">
          <w:rPr>
            <w:rStyle w:val="af0"/>
            <w:rFonts w:ascii="Times New Roman" w:hAnsi="Times New Roman" w:cs="Times New Roman"/>
            <w:sz w:val="16"/>
            <w:szCs w:val="16"/>
          </w:rPr>
          <w:t>учет</w:t>
        </w:r>
      </w:hyperlink>
      <w:r w:rsidRPr="00B4708F">
        <w:rPr>
          <w:rFonts w:ascii="Times New Roman" w:hAnsi="Times New Roman" w:cs="Times New Roman"/>
          <w:sz w:val="16"/>
          <w:szCs w:val="16"/>
        </w:rPr>
        <w:t>.</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9. Налогоплательщики – юридические лица и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10.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11. Налоговая база уменьшается на не облагаемую налогом сумму в размере        10 000 рублей на одного </w:t>
      </w:r>
      <w:hyperlink r:id="rId26" w:history="1">
        <w:r w:rsidRPr="00B4708F">
          <w:rPr>
            <w:rStyle w:val="af0"/>
            <w:rFonts w:ascii="Times New Roman" w:hAnsi="Times New Roman" w:cs="Times New Roman"/>
            <w:sz w:val="16"/>
            <w:szCs w:val="16"/>
          </w:rPr>
          <w:t>налогоплательщика</w:t>
        </w:r>
      </w:hyperlink>
      <w:r w:rsidRPr="00B4708F">
        <w:rPr>
          <w:rFonts w:ascii="Times New Roman" w:hAnsi="Times New Roman" w:cs="Times New Roman"/>
          <w:sz w:val="16"/>
          <w:szCs w:val="16"/>
        </w:rPr>
        <w:t xml:space="preserve"> на территории городского поселения Петра Дубрава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 Героев Советского Союза, Героев Российской Федерации, полных кавалеров ордена Славы;</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lastRenderedPageBreak/>
        <w:t>2) инвалидов, имеющих I группу инвалидности, а также лиц, имеющих II группу инвалидности, установленную до 1 января 2004 года;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3) инвалидов с детства;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4) ветеранов и инвалидов Великой Отечественной войны, а также ветеранов и инвалидов боевых действий;</w:t>
      </w:r>
    </w:p>
    <w:p w:rsidR="00B4708F" w:rsidRPr="00B4708F" w:rsidRDefault="00B4708F" w:rsidP="00B4708F">
      <w:pPr>
        <w:pStyle w:val="ConsPlusNormal"/>
        <w:ind w:firstLine="540"/>
        <w:jc w:val="both"/>
        <w:rPr>
          <w:rFonts w:ascii="Times New Roman" w:hAnsi="Times New Roman" w:cs="Times New Roman"/>
          <w:sz w:val="16"/>
          <w:szCs w:val="16"/>
        </w:rPr>
      </w:pPr>
      <w:proofErr w:type="gramStart"/>
      <w:r w:rsidRPr="00B4708F">
        <w:rPr>
          <w:rFonts w:ascii="Times New Roman" w:hAnsi="Times New Roman" w:cs="Times New Roman"/>
          <w:sz w:val="16"/>
          <w:szCs w:val="16"/>
        </w:rPr>
        <w:t xml:space="preserve">5) физических лиц, имеющих право на получение социальной поддержки в соответствии с </w:t>
      </w:r>
      <w:hyperlink r:id="rId27" w:history="1">
        <w:r w:rsidRPr="00B4708F">
          <w:rPr>
            <w:rStyle w:val="af0"/>
            <w:rFonts w:ascii="Times New Roman" w:hAnsi="Times New Roman" w:cs="Times New Roman"/>
            <w:sz w:val="16"/>
            <w:szCs w:val="16"/>
          </w:rPr>
          <w:t>Законом</w:t>
        </w:r>
      </w:hyperlink>
      <w:r w:rsidRPr="00B4708F">
        <w:rPr>
          <w:rFonts w:ascii="Times New Roman" w:hAnsi="Times New Roman" w:cs="Times New Roman"/>
          <w:sz w:val="16"/>
          <w:szCs w:val="16"/>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28" w:history="1">
        <w:r w:rsidRPr="00B4708F">
          <w:rPr>
            <w:rStyle w:val="af0"/>
            <w:rFonts w:ascii="Times New Roman" w:hAnsi="Times New Roman" w:cs="Times New Roman"/>
            <w:sz w:val="16"/>
            <w:szCs w:val="16"/>
          </w:rPr>
          <w:t>Закона</w:t>
        </w:r>
      </w:hyperlink>
      <w:r w:rsidRPr="00B4708F">
        <w:rPr>
          <w:rFonts w:ascii="Times New Roman" w:hAnsi="Times New Roman" w:cs="Times New Roman"/>
          <w:sz w:val="16"/>
          <w:szCs w:val="16"/>
        </w:rPr>
        <w:t xml:space="preserve"> Российской Федерации от 18 июня 1992 года N 3061-1), в соответствии с Федеральным </w:t>
      </w:r>
      <w:hyperlink r:id="rId29" w:history="1">
        <w:r w:rsidRPr="00B4708F">
          <w:rPr>
            <w:rStyle w:val="af0"/>
            <w:rFonts w:ascii="Times New Roman" w:hAnsi="Times New Roman" w:cs="Times New Roman"/>
            <w:sz w:val="16"/>
            <w:szCs w:val="16"/>
          </w:rPr>
          <w:t>законом</w:t>
        </w:r>
      </w:hyperlink>
      <w:r w:rsidRPr="00B4708F">
        <w:rPr>
          <w:rFonts w:ascii="Times New Roman" w:hAnsi="Times New Roman" w:cs="Times New Roman"/>
          <w:sz w:val="16"/>
          <w:szCs w:val="16"/>
        </w:rPr>
        <w:t xml:space="preserve"> от 26 ноября 1998 года N 175-ФЗ "О социальной защите граждан Российской Федерации, подвергшихся воздействию радиации</w:t>
      </w:r>
      <w:proofErr w:type="gramEnd"/>
      <w:r w:rsidRPr="00B4708F">
        <w:rPr>
          <w:rFonts w:ascii="Times New Roman" w:hAnsi="Times New Roman" w:cs="Times New Roman"/>
          <w:sz w:val="16"/>
          <w:szCs w:val="16"/>
        </w:rPr>
        <w:t xml:space="preserve"> вследствие аварии в 1957 году на производственном объединении "Маяк" и сбросов радиоактивных отходов в реку </w:t>
      </w:r>
      <w:proofErr w:type="spellStart"/>
      <w:r w:rsidRPr="00B4708F">
        <w:rPr>
          <w:rFonts w:ascii="Times New Roman" w:hAnsi="Times New Roman" w:cs="Times New Roman"/>
          <w:sz w:val="16"/>
          <w:szCs w:val="16"/>
        </w:rPr>
        <w:t>Теча</w:t>
      </w:r>
      <w:proofErr w:type="spellEnd"/>
      <w:r w:rsidRPr="00B4708F">
        <w:rPr>
          <w:rFonts w:ascii="Times New Roman" w:hAnsi="Times New Roman" w:cs="Times New Roman"/>
          <w:sz w:val="16"/>
          <w:szCs w:val="16"/>
        </w:rPr>
        <w:t xml:space="preserve">" и в соответствии с Федеральным </w:t>
      </w:r>
      <w:hyperlink r:id="rId30" w:history="1">
        <w:r w:rsidRPr="00B4708F">
          <w:rPr>
            <w:rStyle w:val="af0"/>
            <w:rFonts w:ascii="Times New Roman" w:hAnsi="Times New Roman" w:cs="Times New Roman"/>
            <w:sz w:val="16"/>
            <w:szCs w:val="16"/>
          </w:rPr>
          <w:t>законом</w:t>
        </w:r>
      </w:hyperlink>
      <w:r w:rsidRPr="00B4708F">
        <w:rPr>
          <w:rFonts w:ascii="Times New Roman" w:hAnsi="Times New Roman" w:cs="Times New Roman"/>
          <w:sz w:val="16"/>
          <w:szCs w:val="16"/>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4708F" w:rsidRPr="00B4708F" w:rsidRDefault="00B4708F" w:rsidP="00B4708F">
      <w:pPr>
        <w:spacing w:line="240" w:lineRule="auto"/>
        <w:jc w:val="both"/>
        <w:rPr>
          <w:rFonts w:ascii="Times New Roman" w:hAnsi="Times New Roman" w:cs="Times New Roman"/>
          <w:sz w:val="16"/>
          <w:szCs w:val="16"/>
        </w:rPr>
      </w:pPr>
      <w:r w:rsidRPr="00B4708F">
        <w:rPr>
          <w:rFonts w:ascii="Times New Roman" w:hAnsi="Times New Roman" w:cs="Times New Roman"/>
          <w:sz w:val="16"/>
          <w:szCs w:val="16"/>
        </w:rPr>
        <w:t xml:space="preserve">         11.1.  Налоговая льгота в виде уменьшения налоговой базы земельного налога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владении налогоплательщиков, применяется в отношении следующей категории налогоплательщиков:</w:t>
      </w:r>
    </w:p>
    <w:p w:rsidR="00B4708F" w:rsidRPr="00B4708F" w:rsidRDefault="00B4708F" w:rsidP="00B4708F">
      <w:pPr>
        <w:spacing w:line="240" w:lineRule="auto"/>
        <w:jc w:val="both"/>
        <w:rPr>
          <w:rFonts w:ascii="Times New Roman" w:hAnsi="Times New Roman" w:cs="Times New Roman"/>
          <w:sz w:val="16"/>
          <w:szCs w:val="16"/>
        </w:rPr>
      </w:pPr>
      <w:r w:rsidRPr="00B4708F">
        <w:rPr>
          <w:rFonts w:ascii="Times New Roman" w:hAnsi="Times New Roman" w:cs="Times New Roman"/>
          <w:sz w:val="16"/>
          <w:szCs w:val="16"/>
        </w:rPr>
        <w:t xml:space="preserve">      - пенсионеров, получающих пенсии, назначенные в порядке, установленном пенсионном законодательством, а также лиц, достигших возраста 60 и 55 лет (соответственно мужчин и женщин), которым в соответствии с законодательством Российской Федерации выплачивается ежемесячное пожизненное содержание;</w:t>
      </w:r>
    </w:p>
    <w:p w:rsidR="00B4708F" w:rsidRPr="00B4708F" w:rsidRDefault="00B4708F" w:rsidP="00B4708F">
      <w:pPr>
        <w:spacing w:line="240" w:lineRule="auto"/>
        <w:jc w:val="both"/>
        <w:rPr>
          <w:rFonts w:ascii="Times New Roman" w:hAnsi="Times New Roman" w:cs="Times New Roman"/>
          <w:sz w:val="16"/>
          <w:szCs w:val="16"/>
        </w:rPr>
      </w:pPr>
      <w:r w:rsidRPr="00B4708F">
        <w:rPr>
          <w:rFonts w:ascii="Times New Roman" w:hAnsi="Times New Roman" w:cs="Times New Roman"/>
          <w:sz w:val="16"/>
          <w:szCs w:val="16"/>
        </w:rPr>
        <w:t xml:space="preserve">       -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31.12.2018 года.</w:t>
      </w:r>
    </w:p>
    <w:p w:rsidR="00B4708F" w:rsidRPr="00B4708F" w:rsidRDefault="00B4708F" w:rsidP="00B4708F">
      <w:pPr>
        <w:spacing w:line="240" w:lineRule="auto"/>
        <w:jc w:val="both"/>
        <w:rPr>
          <w:rFonts w:ascii="Times New Roman" w:hAnsi="Times New Roman" w:cs="Times New Roman"/>
          <w:sz w:val="16"/>
          <w:szCs w:val="16"/>
        </w:rPr>
      </w:pPr>
      <w:r w:rsidRPr="00B4708F">
        <w:rPr>
          <w:rFonts w:ascii="Times New Roman" w:hAnsi="Times New Roman" w:cs="Times New Roman"/>
          <w:sz w:val="16"/>
          <w:szCs w:val="16"/>
        </w:rPr>
        <w:t xml:space="preserve">        При наличии в собственности гражданина более одного земельного участка (независимо от вида разрешенного использования) в пределах муниципального образования, суммарная площадь которых составляет не более 600 квадратных метров, льгота предоставляется в отношении всех таких участков, неиспользуемых в предпринимательской деятельности.</w:t>
      </w:r>
    </w:p>
    <w:p w:rsidR="00B4708F" w:rsidRPr="00B4708F" w:rsidRDefault="00B4708F" w:rsidP="00B4708F">
      <w:pPr>
        <w:pStyle w:val="ConsPlusNormal"/>
        <w:jc w:val="both"/>
        <w:rPr>
          <w:rFonts w:ascii="Times New Roman" w:hAnsi="Times New Roman" w:cs="Times New Roman"/>
          <w:sz w:val="16"/>
          <w:szCs w:val="16"/>
        </w:rPr>
      </w:pPr>
      <w:r w:rsidRPr="00B4708F">
        <w:rPr>
          <w:rFonts w:ascii="Times New Roman" w:hAnsi="Times New Roman" w:cs="Times New Roman"/>
          <w:sz w:val="16"/>
          <w:szCs w:val="16"/>
        </w:rPr>
        <w:t xml:space="preserve">       12. Уменьшение налоговой базы на не облагаемую налогом сумму, установленную пунктом 11, 11.1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Срок представления документов, подтверждающих право на уменьшение налоговой базы, не  позднее 1 февраля года, следующего за истекшим налоговым периодом.</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13.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14.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15. Налоговым периодом признается календарный год.</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B4708F" w:rsidRPr="00B4708F" w:rsidRDefault="00B4708F" w:rsidP="00B4708F">
      <w:pPr>
        <w:pStyle w:val="ConsPlusNormal"/>
        <w:jc w:val="both"/>
        <w:rPr>
          <w:rFonts w:ascii="Times New Roman" w:hAnsi="Times New Roman" w:cs="Times New Roman"/>
          <w:sz w:val="16"/>
          <w:szCs w:val="16"/>
        </w:rPr>
      </w:pP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16. Установить налоговые ставки в следующих размерах:</w:t>
      </w:r>
    </w:p>
    <w:p w:rsidR="00B4708F" w:rsidRPr="00B4708F" w:rsidRDefault="00B4708F" w:rsidP="00B4708F">
      <w:pPr>
        <w:pStyle w:val="ConsPlusNormal"/>
        <w:ind w:firstLine="540"/>
        <w:jc w:val="both"/>
        <w:rPr>
          <w:rFonts w:ascii="Times New Roman" w:hAnsi="Times New Roman" w:cs="Times New Roman"/>
          <w:sz w:val="16"/>
          <w:szCs w:val="16"/>
        </w:rPr>
      </w:pPr>
    </w:p>
    <w:p w:rsidR="00B4708F" w:rsidRPr="00B4708F" w:rsidRDefault="00B4708F" w:rsidP="00B4708F">
      <w:pPr>
        <w:pStyle w:val="ConsPlusNormal"/>
        <w:ind w:firstLine="540"/>
        <w:jc w:val="both"/>
        <w:rPr>
          <w:rFonts w:ascii="Times New Roman" w:hAnsi="Times New Roman" w:cs="Times New Roman"/>
          <w:b/>
          <w:sz w:val="16"/>
          <w:szCs w:val="16"/>
        </w:rPr>
      </w:pPr>
      <w:r w:rsidRPr="00B4708F">
        <w:rPr>
          <w:rFonts w:ascii="Times New Roman" w:hAnsi="Times New Roman" w:cs="Times New Roman"/>
          <w:b/>
          <w:sz w:val="16"/>
          <w:szCs w:val="16"/>
        </w:rPr>
        <w:t>1) 0,3 процента в отношении земельных участков:</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w:t>
      </w:r>
      <w:proofErr w:type="gramStart"/>
      <w:r w:rsidRPr="00B4708F">
        <w:rPr>
          <w:rFonts w:ascii="Times New Roman" w:hAnsi="Times New Roman" w:cs="Times New Roman"/>
          <w:sz w:val="16"/>
          <w:szCs w:val="16"/>
        </w:rPr>
        <w:t>занятых</w:t>
      </w:r>
      <w:proofErr w:type="gramEnd"/>
      <w:r w:rsidRPr="00B4708F">
        <w:rPr>
          <w:rFonts w:ascii="Times New Roman" w:hAnsi="Times New Roman" w:cs="Times New Roman"/>
          <w:sz w:val="16"/>
          <w:szCs w:val="16"/>
        </w:rPr>
        <w:t xml:space="preserve"> </w:t>
      </w:r>
      <w:hyperlink r:id="rId31" w:history="1">
        <w:r w:rsidRPr="00B4708F">
          <w:rPr>
            <w:rStyle w:val="af0"/>
            <w:rFonts w:ascii="Times New Roman" w:hAnsi="Times New Roman" w:cs="Times New Roman"/>
            <w:sz w:val="16"/>
            <w:szCs w:val="16"/>
          </w:rPr>
          <w:t>жилищным фондом</w:t>
        </w:r>
      </w:hyperlink>
      <w:r w:rsidRPr="00B4708F">
        <w:rPr>
          <w:rFonts w:ascii="Times New Roman" w:hAnsi="Times New Roman" w:cs="Times New Roman"/>
          <w:sz w:val="16"/>
          <w:szCs w:val="16"/>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ограниченных в обороте в соответствии с </w:t>
      </w:r>
      <w:hyperlink r:id="rId32" w:history="1">
        <w:r w:rsidRPr="00B4708F">
          <w:rPr>
            <w:rStyle w:val="af0"/>
            <w:rFonts w:ascii="Times New Roman" w:hAnsi="Times New Roman" w:cs="Times New Roman"/>
            <w:sz w:val="16"/>
            <w:szCs w:val="16"/>
          </w:rPr>
          <w:t>законодательством</w:t>
        </w:r>
      </w:hyperlink>
      <w:r w:rsidRPr="00B4708F">
        <w:rPr>
          <w:rFonts w:ascii="Times New Roman" w:hAnsi="Times New Roman" w:cs="Times New Roman"/>
          <w:sz w:val="16"/>
          <w:szCs w:val="16"/>
        </w:rPr>
        <w:t xml:space="preserve"> Российской Федерации, предоставленных для обеспечения обороны, безопасности и таможенных нужд;</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b/>
          <w:sz w:val="16"/>
          <w:szCs w:val="16"/>
        </w:rPr>
        <w:t>2) 1,5 процента в отношении прочих земельных участков.</w:t>
      </w:r>
    </w:p>
    <w:p w:rsidR="00B4708F" w:rsidRPr="00B4708F" w:rsidRDefault="00B4708F" w:rsidP="00B4708F">
      <w:pPr>
        <w:pStyle w:val="ConsPlusNormal"/>
        <w:jc w:val="both"/>
        <w:rPr>
          <w:rFonts w:ascii="Times New Roman" w:hAnsi="Times New Roman" w:cs="Times New Roman"/>
          <w:sz w:val="16"/>
          <w:szCs w:val="16"/>
        </w:rPr>
      </w:pP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17. Освобождаются от налогообложения: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  организации и учреждения </w:t>
      </w:r>
      <w:hyperlink r:id="rId33" w:history="1">
        <w:r w:rsidRPr="00B4708F">
          <w:rPr>
            <w:rStyle w:val="af0"/>
            <w:rFonts w:ascii="Times New Roman" w:hAnsi="Times New Roman" w:cs="Times New Roman"/>
            <w:sz w:val="16"/>
            <w:szCs w:val="16"/>
          </w:rPr>
          <w:t>уголовно-исполнительной системы</w:t>
        </w:r>
      </w:hyperlink>
      <w:r w:rsidRPr="00B4708F">
        <w:rPr>
          <w:rFonts w:ascii="Times New Roman" w:hAnsi="Times New Roman" w:cs="Times New Roman"/>
          <w:sz w:val="16"/>
          <w:szCs w:val="16"/>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  организации - в отношении земельных участков, занятых государственными автомобильными </w:t>
      </w:r>
      <w:hyperlink r:id="rId34" w:history="1">
        <w:r w:rsidRPr="00B4708F">
          <w:rPr>
            <w:rStyle w:val="af0"/>
            <w:rFonts w:ascii="Times New Roman" w:hAnsi="Times New Roman" w:cs="Times New Roman"/>
            <w:sz w:val="16"/>
            <w:szCs w:val="16"/>
          </w:rPr>
          <w:t>дорогами общего пользования</w:t>
        </w:r>
      </w:hyperlink>
      <w:r w:rsidRPr="00B4708F">
        <w:rPr>
          <w:rFonts w:ascii="Times New Roman" w:hAnsi="Times New Roman" w:cs="Times New Roman"/>
          <w:sz w:val="16"/>
          <w:szCs w:val="16"/>
        </w:rPr>
        <w:t>;</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  </w:t>
      </w:r>
      <w:hyperlink r:id="rId35" w:history="1">
        <w:r w:rsidRPr="00B4708F">
          <w:rPr>
            <w:rStyle w:val="af0"/>
            <w:rFonts w:ascii="Times New Roman" w:hAnsi="Times New Roman" w:cs="Times New Roman"/>
            <w:sz w:val="16"/>
            <w:szCs w:val="16"/>
          </w:rPr>
          <w:t>религиозные организации</w:t>
        </w:r>
      </w:hyperlink>
      <w:r w:rsidRPr="00B4708F">
        <w:rPr>
          <w:rFonts w:ascii="Times New Roman" w:hAnsi="Times New Roman" w:cs="Times New Roman"/>
          <w:sz w:val="16"/>
          <w:szCs w:val="16"/>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 </w:t>
      </w:r>
      <w:hyperlink r:id="rId36" w:history="1">
        <w:r w:rsidRPr="00B4708F">
          <w:rPr>
            <w:rStyle w:val="af0"/>
            <w:rFonts w:ascii="Times New Roman" w:hAnsi="Times New Roman" w:cs="Times New Roman"/>
            <w:sz w:val="16"/>
            <w:szCs w:val="16"/>
          </w:rPr>
          <w:t>общероссийские</w:t>
        </w:r>
      </w:hyperlink>
      <w:r w:rsidRPr="00B4708F">
        <w:rPr>
          <w:rFonts w:ascii="Times New Roman" w:hAnsi="Times New Roman" w:cs="Times New Roman"/>
          <w:sz w:val="16"/>
          <w:szCs w:val="16"/>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B4708F" w:rsidRPr="00B4708F" w:rsidRDefault="00B4708F" w:rsidP="00B4708F">
      <w:pPr>
        <w:pStyle w:val="ConsPlusNormal"/>
        <w:ind w:firstLine="540"/>
        <w:jc w:val="both"/>
        <w:rPr>
          <w:rFonts w:ascii="Times New Roman" w:hAnsi="Times New Roman" w:cs="Times New Roman"/>
          <w:sz w:val="16"/>
          <w:szCs w:val="16"/>
        </w:rPr>
      </w:pPr>
      <w:proofErr w:type="gramStart"/>
      <w:r w:rsidRPr="00B4708F">
        <w:rPr>
          <w:rFonts w:ascii="Times New Roman" w:hAnsi="Times New Roman" w:cs="Times New Roman"/>
          <w:sz w:val="16"/>
          <w:szCs w:val="16"/>
        </w:rPr>
        <w:t xml:space="preserve">- организации, уставный капитал которых полностью состоит из вкладов указанных общероссийских общественных организаций инвалидов, если </w:t>
      </w:r>
      <w:hyperlink r:id="rId37" w:history="1">
        <w:r w:rsidRPr="00B4708F">
          <w:rPr>
            <w:rStyle w:val="af0"/>
            <w:rFonts w:ascii="Times New Roman" w:hAnsi="Times New Roman" w:cs="Times New Roman"/>
            <w:sz w:val="16"/>
            <w:szCs w:val="16"/>
          </w:rPr>
          <w:t>среднесписочная численность</w:t>
        </w:r>
      </w:hyperlink>
      <w:r w:rsidRPr="00B4708F">
        <w:rPr>
          <w:rFonts w:ascii="Times New Roman" w:hAnsi="Times New Roman" w:cs="Times New Roman"/>
          <w:sz w:val="16"/>
          <w:szCs w:val="16"/>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w:t>
      </w:r>
      <w:proofErr w:type="gramEnd"/>
      <w:r w:rsidRPr="00B4708F">
        <w:rPr>
          <w:rFonts w:ascii="Times New Roman" w:hAnsi="Times New Roman" w:cs="Times New Roman"/>
          <w:sz w:val="16"/>
          <w:szCs w:val="16"/>
        </w:rPr>
        <w:t xml:space="preserve"> иных товаров по </w:t>
      </w:r>
      <w:hyperlink r:id="rId38" w:history="1">
        <w:r w:rsidRPr="00B4708F">
          <w:rPr>
            <w:rStyle w:val="af0"/>
            <w:rFonts w:ascii="Times New Roman" w:hAnsi="Times New Roman" w:cs="Times New Roman"/>
            <w:sz w:val="16"/>
            <w:szCs w:val="16"/>
          </w:rPr>
          <w:t>перечню</w:t>
        </w:r>
      </w:hyperlink>
      <w:r w:rsidRPr="00B4708F">
        <w:rPr>
          <w:rFonts w:ascii="Times New Roman" w:hAnsi="Times New Roman" w:cs="Times New Roman"/>
          <w:sz w:val="16"/>
          <w:szCs w:val="16"/>
        </w:rPr>
        <w:t xml:space="preserve">, утверждаемому </w:t>
      </w:r>
      <w:r w:rsidRPr="00B4708F">
        <w:rPr>
          <w:rFonts w:ascii="Times New Roman" w:hAnsi="Times New Roman" w:cs="Times New Roman"/>
          <w:sz w:val="16"/>
          <w:szCs w:val="16"/>
        </w:rPr>
        <w:lastRenderedPageBreak/>
        <w:t>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учреждения, единственными </w:t>
      </w:r>
      <w:proofErr w:type="gramStart"/>
      <w:r w:rsidRPr="00B4708F">
        <w:rPr>
          <w:rFonts w:ascii="Times New Roman" w:hAnsi="Times New Roman" w:cs="Times New Roman"/>
          <w:sz w:val="16"/>
          <w:szCs w:val="16"/>
        </w:rPr>
        <w:t>собственниками</w:t>
      </w:r>
      <w:proofErr w:type="gramEnd"/>
      <w:r w:rsidRPr="00B4708F">
        <w:rPr>
          <w:rFonts w:ascii="Times New Roman" w:hAnsi="Times New Roman" w:cs="Times New Roman"/>
          <w:sz w:val="16"/>
          <w:szCs w:val="16"/>
        </w:rPr>
        <w:t xml:space="preserve">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w:t>
      </w:r>
      <w:hyperlink r:id="rId39" w:history="1">
        <w:r w:rsidRPr="00B4708F">
          <w:rPr>
            <w:rStyle w:val="af0"/>
            <w:rFonts w:ascii="Times New Roman" w:hAnsi="Times New Roman" w:cs="Times New Roman"/>
            <w:sz w:val="16"/>
            <w:szCs w:val="16"/>
          </w:rPr>
          <w:t>организации</w:t>
        </w:r>
      </w:hyperlink>
      <w:r w:rsidRPr="00B4708F">
        <w:rPr>
          <w:rFonts w:ascii="Times New Roman" w:hAnsi="Times New Roman" w:cs="Times New Roman"/>
          <w:sz w:val="16"/>
          <w:szCs w:val="16"/>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40" w:history="1">
        <w:r w:rsidRPr="00B4708F">
          <w:rPr>
            <w:rStyle w:val="af0"/>
            <w:rFonts w:ascii="Times New Roman" w:hAnsi="Times New Roman" w:cs="Times New Roman"/>
            <w:sz w:val="16"/>
            <w:szCs w:val="16"/>
          </w:rPr>
          <w:t>изделий</w:t>
        </w:r>
      </w:hyperlink>
      <w:r w:rsidRPr="00B4708F">
        <w:rPr>
          <w:rFonts w:ascii="Times New Roman" w:hAnsi="Times New Roman" w:cs="Times New Roman"/>
          <w:sz w:val="16"/>
          <w:szCs w:val="16"/>
        </w:rPr>
        <w:t xml:space="preserve"> народных художественных промыслов;</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физические лица, относящиеся к коренным малочисленным </w:t>
      </w:r>
      <w:hyperlink r:id="rId41" w:history="1">
        <w:r w:rsidRPr="00B4708F">
          <w:rPr>
            <w:rStyle w:val="af0"/>
            <w:rFonts w:ascii="Times New Roman" w:hAnsi="Times New Roman" w:cs="Times New Roman"/>
            <w:sz w:val="16"/>
            <w:szCs w:val="16"/>
          </w:rPr>
          <w:t>народам</w:t>
        </w:r>
      </w:hyperlink>
      <w:r w:rsidRPr="00B4708F">
        <w:rPr>
          <w:rFonts w:ascii="Times New Roman" w:hAnsi="Times New Roman" w:cs="Times New Roman"/>
          <w:sz w:val="16"/>
          <w:szCs w:val="16"/>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организации - резиденты особой экономической зоны, за исключением организаций, указанных в </w:t>
      </w:r>
      <w:hyperlink r:id="rId42" w:anchor="Par119" w:history="1">
        <w:r w:rsidRPr="00B4708F">
          <w:rPr>
            <w:rStyle w:val="af0"/>
            <w:rFonts w:ascii="Times New Roman" w:hAnsi="Times New Roman" w:cs="Times New Roman"/>
            <w:sz w:val="16"/>
            <w:szCs w:val="16"/>
          </w:rPr>
          <w:t xml:space="preserve"> подпункте 11</w:t>
        </w:r>
      </w:hyperlink>
      <w:r w:rsidRPr="00B4708F">
        <w:rPr>
          <w:rFonts w:ascii="Times New Roman" w:hAnsi="Times New Roman" w:cs="Times New Roman"/>
          <w:sz w:val="16"/>
          <w:szCs w:val="16"/>
        </w:rPr>
        <w:t xml:space="preserve"> пункта 2 настоящего Решения,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 организации, признаваемые управляющими компаниями в соответствии с Федеральным </w:t>
      </w:r>
      <w:hyperlink r:id="rId43" w:history="1">
        <w:r w:rsidRPr="00B4708F">
          <w:rPr>
            <w:rStyle w:val="af0"/>
            <w:rFonts w:ascii="Times New Roman" w:hAnsi="Times New Roman" w:cs="Times New Roman"/>
            <w:sz w:val="16"/>
            <w:szCs w:val="16"/>
          </w:rPr>
          <w:t>законом</w:t>
        </w:r>
      </w:hyperlink>
      <w:r w:rsidRPr="00B4708F">
        <w:rPr>
          <w:rFonts w:ascii="Times New Roman" w:hAnsi="Times New Roman" w:cs="Times New Roman"/>
          <w:sz w:val="16"/>
          <w:szCs w:val="16"/>
        </w:rPr>
        <w:t xml:space="preserve"> "Об инновационном центре "</w:t>
      </w:r>
      <w:proofErr w:type="spellStart"/>
      <w:r w:rsidRPr="00B4708F">
        <w:rPr>
          <w:rFonts w:ascii="Times New Roman" w:hAnsi="Times New Roman" w:cs="Times New Roman"/>
          <w:sz w:val="16"/>
          <w:szCs w:val="16"/>
        </w:rPr>
        <w:t>Сколково</w:t>
      </w:r>
      <w:proofErr w:type="spellEnd"/>
      <w:r w:rsidRPr="00B4708F">
        <w:rPr>
          <w:rFonts w:ascii="Times New Roman" w:hAnsi="Times New Roman" w:cs="Times New Roman"/>
          <w:sz w:val="16"/>
          <w:szCs w:val="16"/>
        </w:rPr>
        <w:t>", - в отношении земельных участков, входящих в состав территории инновационного центра "</w:t>
      </w:r>
      <w:proofErr w:type="spellStart"/>
      <w:r w:rsidRPr="00B4708F">
        <w:rPr>
          <w:rFonts w:ascii="Times New Roman" w:hAnsi="Times New Roman" w:cs="Times New Roman"/>
          <w:sz w:val="16"/>
          <w:szCs w:val="16"/>
        </w:rPr>
        <w:t>Сколково</w:t>
      </w:r>
      <w:proofErr w:type="spellEnd"/>
      <w:r w:rsidRPr="00B4708F">
        <w:rPr>
          <w:rFonts w:ascii="Times New Roman" w:hAnsi="Times New Roman" w:cs="Times New Roman"/>
          <w:sz w:val="16"/>
          <w:szCs w:val="16"/>
        </w:rPr>
        <w:t>"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B4708F" w:rsidRPr="00B4708F" w:rsidRDefault="00B4708F" w:rsidP="00B4708F">
      <w:pPr>
        <w:pStyle w:val="ConsPlusNormal"/>
        <w:ind w:firstLine="540"/>
        <w:jc w:val="both"/>
        <w:rPr>
          <w:rFonts w:ascii="Times New Roman" w:hAnsi="Times New Roman" w:cs="Times New Roman"/>
          <w:sz w:val="16"/>
          <w:szCs w:val="16"/>
        </w:rPr>
      </w:pPr>
      <w:proofErr w:type="gramStart"/>
      <w:r w:rsidRPr="00B4708F">
        <w:rPr>
          <w:rFonts w:ascii="Times New Roman" w:hAnsi="Times New Roman" w:cs="Times New Roman"/>
          <w:sz w:val="16"/>
          <w:szCs w:val="16"/>
        </w:rPr>
        <w:t xml:space="preserve">- судостроительные организации, имеющие </w:t>
      </w:r>
      <w:hyperlink r:id="rId44" w:history="1">
        <w:r w:rsidRPr="00B4708F">
          <w:rPr>
            <w:rStyle w:val="af0"/>
            <w:rFonts w:ascii="Times New Roman" w:hAnsi="Times New Roman" w:cs="Times New Roman"/>
            <w:sz w:val="16"/>
            <w:szCs w:val="16"/>
          </w:rPr>
          <w:t>статус резидента</w:t>
        </w:r>
      </w:hyperlink>
      <w:r w:rsidRPr="00B4708F">
        <w:rPr>
          <w:rFonts w:ascii="Times New Roman" w:hAnsi="Times New Roman" w:cs="Times New Roman"/>
          <w:sz w:val="16"/>
          <w:szCs w:val="16"/>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45" w:history="1">
        <w:r w:rsidRPr="00B4708F">
          <w:rPr>
            <w:rStyle w:val="af0"/>
            <w:rFonts w:ascii="Times New Roman" w:hAnsi="Times New Roman" w:cs="Times New Roman"/>
            <w:sz w:val="16"/>
            <w:szCs w:val="16"/>
          </w:rPr>
          <w:t>даты регистрации</w:t>
        </w:r>
      </w:hyperlink>
      <w:r w:rsidRPr="00B4708F">
        <w:rPr>
          <w:rFonts w:ascii="Times New Roman" w:hAnsi="Times New Roman" w:cs="Times New Roman"/>
          <w:sz w:val="16"/>
          <w:szCs w:val="16"/>
        </w:rPr>
        <w:t xml:space="preserve"> таких организаций в качестве резидента особой экономической зоны сроком на десять лет;</w:t>
      </w:r>
      <w:proofErr w:type="gramEnd"/>
    </w:p>
    <w:p w:rsidR="00B4708F" w:rsidRDefault="00B4708F" w:rsidP="00B4708F">
      <w:pPr>
        <w:pStyle w:val="a5"/>
        <w:spacing w:before="0" w:beforeAutospacing="0" w:after="0"/>
        <w:jc w:val="both"/>
        <w:rPr>
          <w:sz w:val="16"/>
          <w:szCs w:val="16"/>
        </w:rPr>
      </w:pPr>
      <w:r w:rsidRPr="00B4708F">
        <w:rPr>
          <w:bCs/>
          <w:sz w:val="16"/>
          <w:szCs w:val="16"/>
        </w:rPr>
        <w:t xml:space="preserve">          - органы местного самоуправления городского поселения Петра Дубрава муниципального района </w:t>
      </w:r>
      <w:proofErr w:type="gramStart"/>
      <w:r w:rsidRPr="00B4708F">
        <w:rPr>
          <w:bCs/>
          <w:sz w:val="16"/>
          <w:szCs w:val="16"/>
        </w:rPr>
        <w:t>Волжский</w:t>
      </w:r>
      <w:proofErr w:type="gramEnd"/>
      <w:r w:rsidRPr="00B4708F">
        <w:rPr>
          <w:bCs/>
          <w:sz w:val="16"/>
          <w:szCs w:val="16"/>
        </w:rPr>
        <w:t xml:space="preserve"> Самарской области в отношении земельных участков, принадлежащих им на праве собственности, на праве постоянного (бессрочного) пользования, с момента возникновения права на земельные участки;</w:t>
      </w:r>
    </w:p>
    <w:p w:rsidR="00B4708F" w:rsidRDefault="00B4708F" w:rsidP="00B4708F">
      <w:pPr>
        <w:pStyle w:val="a5"/>
        <w:spacing w:before="0" w:beforeAutospacing="0" w:after="0"/>
        <w:jc w:val="both"/>
        <w:rPr>
          <w:bCs/>
          <w:sz w:val="16"/>
          <w:szCs w:val="16"/>
        </w:rPr>
      </w:pPr>
      <w:r>
        <w:rPr>
          <w:sz w:val="16"/>
          <w:szCs w:val="16"/>
        </w:rPr>
        <w:t xml:space="preserve">        </w:t>
      </w:r>
      <w:r w:rsidRPr="00B4708F">
        <w:rPr>
          <w:sz w:val="16"/>
          <w:szCs w:val="16"/>
        </w:rPr>
        <w:t xml:space="preserve">  - </w:t>
      </w:r>
      <w:r w:rsidRPr="00B4708F">
        <w:rPr>
          <w:bCs/>
          <w:sz w:val="16"/>
          <w:szCs w:val="16"/>
        </w:rPr>
        <w:t xml:space="preserve">органы местного самоуправления городского поселения Петра Дубрава муниципального района </w:t>
      </w:r>
      <w:proofErr w:type="gramStart"/>
      <w:r w:rsidRPr="00B4708F">
        <w:rPr>
          <w:bCs/>
          <w:sz w:val="16"/>
          <w:szCs w:val="16"/>
        </w:rPr>
        <w:t>Волжский</w:t>
      </w:r>
      <w:proofErr w:type="gramEnd"/>
      <w:r w:rsidRPr="00B4708F">
        <w:rPr>
          <w:bCs/>
          <w:sz w:val="16"/>
          <w:szCs w:val="16"/>
        </w:rPr>
        <w:t xml:space="preserve"> Самарской области в отношении земельных участков, государственная собственность на которые не разграничена.</w:t>
      </w:r>
    </w:p>
    <w:p w:rsidR="00B4708F" w:rsidRPr="00B4708F" w:rsidRDefault="00B4708F" w:rsidP="00B4708F">
      <w:pPr>
        <w:pStyle w:val="a5"/>
        <w:spacing w:before="0" w:beforeAutospacing="0" w:after="0"/>
        <w:jc w:val="both"/>
        <w:rPr>
          <w:sz w:val="16"/>
          <w:szCs w:val="16"/>
        </w:rPr>
      </w:pPr>
      <w:r>
        <w:rPr>
          <w:bCs/>
          <w:sz w:val="16"/>
          <w:szCs w:val="16"/>
        </w:rPr>
        <w:t xml:space="preserve">            </w:t>
      </w:r>
      <w:r w:rsidRPr="00B4708F">
        <w:rPr>
          <w:sz w:val="16"/>
          <w:szCs w:val="16"/>
        </w:rPr>
        <w:t>18. Налогоплательщики – организации и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19. Сумма налога, подлежащая уплате в бюджет налогоплательщиками, являющимися физическими лицами, исчисляется налоговыми органами.</w:t>
      </w:r>
    </w:p>
    <w:p w:rsidR="00B4708F" w:rsidRPr="00B4708F" w:rsidRDefault="00B4708F" w:rsidP="00B4708F">
      <w:pPr>
        <w:pStyle w:val="ConsPlusNormal"/>
        <w:jc w:val="both"/>
        <w:rPr>
          <w:rFonts w:ascii="Times New Roman" w:hAnsi="Times New Roman" w:cs="Times New Roman"/>
          <w:sz w:val="16"/>
          <w:szCs w:val="16"/>
        </w:rPr>
      </w:pPr>
      <w:r w:rsidRPr="00B4708F">
        <w:rPr>
          <w:rFonts w:ascii="Times New Roman" w:hAnsi="Times New Roman" w:cs="Times New Roman"/>
          <w:sz w:val="16"/>
          <w:szCs w:val="16"/>
        </w:rPr>
        <w:t xml:space="preserve">       20. Срок уплаты налога для налогоплательщиков - организаций или физических лиц, являющихся индивидуальными предпринимателями, согласно  пункту 25 настоящего Решения.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Срок уплаты налога для налогоплательщиков - физических лиц, не являющихся индивидуальными предпринимателями, не позднее 1 декабря года, следующего за истекшим налоговым периодом.</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21. В течение налогового периода налогоплательщики (организации или индивидуальные предприниматели) уплачивают авансовые платежи по налогу.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подпунктом 4 пункта 10 настоящего Решения.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22.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  подпунктом  3 пункта 2 настоящего Решения.</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23. Налогоплательщики, являющиеся физическими лицами, уплачивают налог на основании налогового уведомления, направленного налоговым органом.</w:t>
      </w:r>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24. </w:t>
      </w:r>
      <w:proofErr w:type="gramStart"/>
      <w:r w:rsidRPr="00B4708F">
        <w:rPr>
          <w:rFonts w:ascii="Times New Roman" w:hAnsi="Times New Roman" w:cs="Times New Roman"/>
          <w:sz w:val="16"/>
          <w:szCs w:val="16"/>
        </w:rPr>
        <w:t xml:space="preserve">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r:id="rId46" w:anchor="Par79" w:history="1">
        <w:r w:rsidRPr="00B4708F">
          <w:rPr>
            <w:rStyle w:val="af0"/>
            <w:rFonts w:ascii="Times New Roman" w:hAnsi="Times New Roman" w:cs="Times New Roman"/>
            <w:sz w:val="16"/>
            <w:szCs w:val="16"/>
          </w:rPr>
          <w:t>налогового периода</w:t>
        </w:r>
      </w:hyperlink>
      <w:r w:rsidRPr="00B4708F">
        <w:rPr>
          <w:rFonts w:ascii="Times New Roman" w:hAnsi="Times New Roman" w:cs="Times New Roman"/>
          <w:sz w:val="16"/>
          <w:szCs w:val="16"/>
        </w:rPr>
        <w:t xml:space="preserve"> представляют в налоговый орган по месту нахождения земельного участка налоговую </w:t>
      </w:r>
      <w:hyperlink r:id="rId47" w:history="1">
        <w:r w:rsidRPr="00B4708F">
          <w:rPr>
            <w:rStyle w:val="af0"/>
            <w:rFonts w:ascii="Times New Roman" w:hAnsi="Times New Roman" w:cs="Times New Roman"/>
            <w:sz w:val="16"/>
            <w:szCs w:val="16"/>
          </w:rPr>
          <w:t>декларацию</w:t>
        </w:r>
      </w:hyperlink>
      <w:r w:rsidRPr="00B4708F">
        <w:rPr>
          <w:rFonts w:ascii="Times New Roman" w:hAnsi="Times New Roman" w:cs="Times New Roman"/>
          <w:sz w:val="16"/>
          <w:szCs w:val="16"/>
        </w:rPr>
        <w:t xml:space="preserve"> по налогу.</w:t>
      </w:r>
      <w:proofErr w:type="gramEnd"/>
    </w:p>
    <w:p w:rsidR="00B4708F" w:rsidRPr="00B4708F" w:rsidRDefault="00B4708F" w:rsidP="00B4708F">
      <w:pPr>
        <w:pStyle w:val="ConsPlusNormal"/>
        <w:ind w:firstLine="540"/>
        <w:jc w:val="both"/>
        <w:rPr>
          <w:rFonts w:ascii="Times New Roman" w:hAnsi="Times New Roman" w:cs="Times New Roman"/>
          <w:sz w:val="16"/>
          <w:szCs w:val="16"/>
        </w:rPr>
      </w:pPr>
      <w:r w:rsidRPr="00B4708F">
        <w:rPr>
          <w:rFonts w:ascii="Times New Roman" w:hAnsi="Times New Roman" w:cs="Times New Roman"/>
          <w:sz w:val="16"/>
          <w:szCs w:val="16"/>
        </w:rPr>
        <w:t xml:space="preserve">25. Налоговые декларации по налогу представляются налогоплательщиками не позднее 1 февраля года, следующего за истекшим </w:t>
      </w:r>
      <w:hyperlink r:id="rId48" w:anchor="Par79" w:history="1">
        <w:r w:rsidRPr="00B4708F">
          <w:rPr>
            <w:rStyle w:val="af0"/>
            <w:rFonts w:ascii="Times New Roman" w:hAnsi="Times New Roman" w:cs="Times New Roman"/>
            <w:sz w:val="16"/>
            <w:szCs w:val="16"/>
          </w:rPr>
          <w:t>налоговым периодом</w:t>
        </w:r>
      </w:hyperlink>
      <w:r w:rsidRPr="00B4708F">
        <w:rPr>
          <w:rFonts w:ascii="Times New Roman" w:hAnsi="Times New Roman" w:cs="Times New Roman"/>
          <w:sz w:val="16"/>
          <w:szCs w:val="16"/>
        </w:rPr>
        <w:t>.</w:t>
      </w:r>
    </w:p>
    <w:p w:rsidR="00B4708F" w:rsidRPr="00B4708F" w:rsidRDefault="00B4708F" w:rsidP="00B4708F">
      <w:pPr>
        <w:pStyle w:val="ConsPlusNormal"/>
        <w:ind w:firstLine="540"/>
        <w:jc w:val="both"/>
        <w:rPr>
          <w:rFonts w:ascii="Times New Roman" w:hAnsi="Times New Roman" w:cs="Times New Roman"/>
          <w:sz w:val="16"/>
          <w:szCs w:val="16"/>
        </w:rPr>
      </w:pPr>
    </w:p>
    <w:p w:rsidR="00B4708F" w:rsidRPr="00B4708F" w:rsidRDefault="00B4708F" w:rsidP="00B4708F">
      <w:pPr>
        <w:pStyle w:val="a5"/>
        <w:spacing w:before="0" w:beforeAutospacing="0" w:after="0"/>
        <w:jc w:val="both"/>
        <w:rPr>
          <w:sz w:val="16"/>
          <w:szCs w:val="16"/>
        </w:rPr>
      </w:pPr>
      <w:r w:rsidRPr="00B4708F">
        <w:rPr>
          <w:b/>
          <w:sz w:val="16"/>
          <w:szCs w:val="16"/>
        </w:rPr>
        <w:t>3.</w:t>
      </w:r>
      <w:r w:rsidRPr="00B4708F">
        <w:rPr>
          <w:sz w:val="16"/>
          <w:szCs w:val="16"/>
        </w:rPr>
        <w:t xml:space="preserve"> Признать утратившим силу решение Собрания представителей городского поселения Петра Дубрава от 14.10.2019 года № 155 </w:t>
      </w:r>
      <w:r w:rsidRPr="00B4708F">
        <w:rPr>
          <w:bCs/>
          <w:sz w:val="16"/>
          <w:szCs w:val="16"/>
        </w:rPr>
        <w:t>«Об установлении и введении в действие на территории</w:t>
      </w:r>
      <w:r w:rsidRPr="00B4708F">
        <w:rPr>
          <w:sz w:val="16"/>
          <w:szCs w:val="16"/>
        </w:rPr>
        <w:t xml:space="preserve"> </w:t>
      </w:r>
      <w:r w:rsidRPr="00B4708F">
        <w:rPr>
          <w:bCs/>
          <w:sz w:val="16"/>
          <w:szCs w:val="16"/>
        </w:rPr>
        <w:t>городского поселения Петра Дубрава земельного налога»</w:t>
      </w:r>
      <w:r w:rsidRPr="00B4708F">
        <w:rPr>
          <w:sz w:val="16"/>
          <w:szCs w:val="16"/>
        </w:rPr>
        <w:t xml:space="preserve"> с 1 января 2020 года.</w:t>
      </w:r>
    </w:p>
    <w:p w:rsidR="00B4708F" w:rsidRPr="00B4708F" w:rsidRDefault="00B4708F" w:rsidP="00B4708F">
      <w:pPr>
        <w:pStyle w:val="a5"/>
        <w:spacing w:before="0" w:beforeAutospacing="0" w:after="0"/>
        <w:jc w:val="both"/>
        <w:rPr>
          <w:sz w:val="16"/>
          <w:szCs w:val="16"/>
        </w:rPr>
      </w:pPr>
      <w:r w:rsidRPr="00B4708F">
        <w:rPr>
          <w:b/>
          <w:sz w:val="16"/>
          <w:szCs w:val="16"/>
        </w:rPr>
        <w:t>4.</w:t>
      </w:r>
      <w:r w:rsidRPr="00B4708F">
        <w:rPr>
          <w:sz w:val="16"/>
          <w:szCs w:val="16"/>
        </w:rPr>
        <w:t xml:space="preserve"> Налог вводится в действие на территории городского поселения Петра Дубрава с 1 января 2021 года.</w:t>
      </w:r>
    </w:p>
    <w:p w:rsidR="00B4708F" w:rsidRPr="00B4708F" w:rsidRDefault="00B4708F" w:rsidP="00B4708F">
      <w:pPr>
        <w:pStyle w:val="a5"/>
        <w:spacing w:before="0" w:beforeAutospacing="0" w:after="0"/>
        <w:jc w:val="both"/>
        <w:rPr>
          <w:sz w:val="16"/>
          <w:szCs w:val="16"/>
        </w:rPr>
      </w:pPr>
      <w:r w:rsidRPr="00B4708F">
        <w:rPr>
          <w:b/>
          <w:sz w:val="16"/>
          <w:szCs w:val="16"/>
        </w:rPr>
        <w:t>5.</w:t>
      </w:r>
      <w:r w:rsidRPr="00B4708F">
        <w:rPr>
          <w:sz w:val="16"/>
          <w:szCs w:val="16"/>
        </w:rPr>
        <w:t xml:space="preserve"> Опубликовать настоящее Решение в печатном средстве информации городского поселения Петра Дубрава  «Голос Дубравы».</w:t>
      </w:r>
    </w:p>
    <w:p w:rsidR="00B4708F" w:rsidRPr="00B4708F" w:rsidRDefault="00B4708F" w:rsidP="00B4708F">
      <w:pPr>
        <w:pStyle w:val="a5"/>
        <w:spacing w:before="0" w:beforeAutospacing="0" w:after="0"/>
        <w:jc w:val="both"/>
        <w:rPr>
          <w:sz w:val="16"/>
          <w:szCs w:val="16"/>
        </w:rPr>
      </w:pPr>
      <w:r w:rsidRPr="00B4708F">
        <w:rPr>
          <w:b/>
          <w:sz w:val="16"/>
          <w:szCs w:val="16"/>
        </w:rPr>
        <w:t>6.</w:t>
      </w:r>
      <w:r w:rsidRPr="00B4708F">
        <w:rPr>
          <w:sz w:val="16"/>
          <w:szCs w:val="16"/>
        </w:rPr>
        <w:t xml:space="preserve"> Настоящее Решение вступает в силу с 1 января 2021 года.                                                                                                                                                                                                                      </w:t>
      </w:r>
    </w:p>
    <w:p w:rsidR="00B4708F" w:rsidRPr="00B4708F" w:rsidRDefault="00B4708F" w:rsidP="00B4708F">
      <w:pPr>
        <w:pStyle w:val="ConsPlusNormal"/>
        <w:jc w:val="both"/>
        <w:rPr>
          <w:rFonts w:ascii="Times New Roman" w:hAnsi="Times New Roman" w:cs="Times New Roman"/>
          <w:sz w:val="16"/>
          <w:szCs w:val="16"/>
        </w:rPr>
      </w:pPr>
      <w:r w:rsidRPr="00B4708F">
        <w:rPr>
          <w:rFonts w:ascii="Times New Roman" w:hAnsi="Times New Roman" w:cs="Times New Roman"/>
          <w:sz w:val="16"/>
          <w:szCs w:val="16"/>
        </w:rPr>
        <w:t xml:space="preserve">Глава городского поселения                                                 В.А.Крашенинников  </w:t>
      </w:r>
    </w:p>
    <w:p w:rsidR="00B4708F" w:rsidRPr="00B4708F" w:rsidRDefault="00B4708F" w:rsidP="00B4708F">
      <w:pPr>
        <w:pStyle w:val="ConsPlusNormal"/>
        <w:jc w:val="both"/>
        <w:rPr>
          <w:rFonts w:ascii="Times New Roman" w:hAnsi="Times New Roman" w:cs="Times New Roman"/>
          <w:sz w:val="16"/>
          <w:szCs w:val="16"/>
        </w:rPr>
      </w:pPr>
    </w:p>
    <w:p w:rsidR="00B4708F" w:rsidRPr="00B4708F" w:rsidRDefault="00B4708F" w:rsidP="00B4708F">
      <w:pPr>
        <w:pStyle w:val="ConsPlusNormal"/>
        <w:jc w:val="both"/>
        <w:rPr>
          <w:rFonts w:ascii="Times New Roman" w:hAnsi="Times New Roman" w:cs="Times New Roman"/>
          <w:sz w:val="16"/>
          <w:szCs w:val="16"/>
        </w:rPr>
      </w:pPr>
    </w:p>
    <w:p w:rsidR="00B4708F" w:rsidRPr="00B4708F" w:rsidRDefault="00B4708F" w:rsidP="00B4708F">
      <w:pPr>
        <w:pStyle w:val="ConsPlusNormal"/>
        <w:jc w:val="both"/>
        <w:rPr>
          <w:rFonts w:ascii="Times New Roman" w:hAnsi="Times New Roman" w:cs="Times New Roman"/>
          <w:sz w:val="16"/>
          <w:szCs w:val="16"/>
        </w:rPr>
      </w:pPr>
      <w:r w:rsidRPr="00B4708F">
        <w:rPr>
          <w:rFonts w:ascii="Times New Roman" w:hAnsi="Times New Roman" w:cs="Times New Roman"/>
          <w:sz w:val="16"/>
          <w:szCs w:val="16"/>
        </w:rPr>
        <w:lastRenderedPageBreak/>
        <w:t>Председатель Собрания</w:t>
      </w:r>
    </w:p>
    <w:p w:rsidR="00B4708F" w:rsidRPr="00B4708F" w:rsidRDefault="00B4708F" w:rsidP="00B4708F">
      <w:pPr>
        <w:pStyle w:val="ConsPlusNormal"/>
        <w:jc w:val="both"/>
        <w:rPr>
          <w:rFonts w:ascii="Times New Roman" w:hAnsi="Times New Roman" w:cs="Times New Roman"/>
          <w:sz w:val="16"/>
          <w:szCs w:val="16"/>
        </w:rPr>
      </w:pPr>
      <w:r w:rsidRPr="00B4708F">
        <w:rPr>
          <w:rFonts w:ascii="Times New Roman" w:hAnsi="Times New Roman" w:cs="Times New Roman"/>
          <w:sz w:val="16"/>
          <w:szCs w:val="16"/>
        </w:rPr>
        <w:t xml:space="preserve">Представителей                                                                               </w:t>
      </w:r>
      <w:proofErr w:type="spellStart"/>
      <w:r w:rsidRPr="00B4708F">
        <w:rPr>
          <w:rFonts w:ascii="Times New Roman" w:hAnsi="Times New Roman" w:cs="Times New Roman"/>
          <w:sz w:val="16"/>
          <w:szCs w:val="16"/>
        </w:rPr>
        <w:t>Л.Н.Ларюшина</w:t>
      </w:r>
      <w:proofErr w:type="spellEnd"/>
    </w:p>
    <w:p w:rsidR="005E49B5" w:rsidRPr="005E49B5" w:rsidRDefault="005E49B5" w:rsidP="005E49B5"/>
    <w:p w:rsidR="007040E2" w:rsidRDefault="005E49B5" w:rsidP="005E49B5">
      <w:pPr>
        <w:spacing w:after="0" w:line="240" w:lineRule="auto"/>
        <w:jc w:val="center"/>
        <w:rPr>
          <w:rFonts w:ascii="Times New Roman" w:hAnsi="Times New Roman"/>
          <w:i/>
          <w:sz w:val="16"/>
          <w:szCs w:val="16"/>
        </w:rPr>
      </w:pPr>
      <w:r w:rsidRPr="00497A3B">
        <w:rPr>
          <w:i/>
          <w:noProof/>
          <w:sz w:val="16"/>
          <w:szCs w:val="16"/>
        </w:rPr>
        <w:drawing>
          <wp:inline distT="0" distB="0" distL="0" distR="0">
            <wp:extent cx="666750" cy="552450"/>
            <wp:effectExtent l="19050" t="0" r="0" b="0"/>
            <wp:docPr id="14"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49" cstate="print"/>
                    <a:srcRect/>
                    <a:stretch>
                      <a:fillRect/>
                    </a:stretch>
                  </pic:blipFill>
                  <pic:spPr bwMode="auto">
                    <a:xfrm>
                      <a:off x="0" y="0"/>
                      <a:ext cx="666750" cy="552450"/>
                    </a:xfrm>
                    <a:prstGeom prst="rect">
                      <a:avLst/>
                    </a:prstGeom>
                    <a:noFill/>
                    <a:ln w="9525">
                      <a:noFill/>
                      <a:miter lim="800000"/>
                      <a:headEnd/>
                      <a:tailEnd/>
                    </a:ln>
                  </pic:spPr>
                </pic:pic>
              </a:graphicData>
            </a:graphic>
          </wp:inline>
        </w:drawing>
      </w:r>
      <w:r w:rsidRPr="00497A3B">
        <w:rPr>
          <w:rFonts w:ascii="Times New Roman" w:hAnsi="Times New Roman"/>
          <w:b/>
          <w:i/>
          <w:sz w:val="16"/>
          <w:szCs w:val="16"/>
        </w:rPr>
        <w:t xml:space="preserve">              </w:t>
      </w:r>
      <w:r w:rsidRPr="00497A3B">
        <w:rPr>
          <w:rFonts w:ascii="Times New Roman" w:hAnsi="Times New Roman"/>
          <w:i/>
          <w:sz w:val="16"/>
          <w:szCs w:val="16"/>
        </w:rPr>
        <w:t xml:space="preserve">  </w:t>
      </w:r>
    </w:p>
    <w:p w:rsidR="005E49B5" w:rsidRPr="00497A3B" w:rsidRDefault="005E49B5" w:rsidP="005E49B5">
      <w:pPr>
        <w:spacing w:after="0" w:line="240" w:lineRule="auto"/>
        <w:jc w:val="center"/>
        <w:rPr>
          <w:rFonts w:ascii="Times New Roman" w:hAnsi="Times New Roman"/>
          <w:i/>
          <w:sz w:val="16"/>
          <w:szCs w:val="16"/>
        </w:rPr>
      </w:pPr>
      <w:r w:rsidRPr="00497A3B">
        <w:rPr>
          <w:rFonts w:ascii="Times New Roman" w:hAnsi="Times New Roman"/>
          <w:b/>
          <w:i/>
          <w:sz w:val="16"/>
          <w:szCs w:val="16"/>
        </w:rPr>
        <w:t xml:space="preserve"> </w:t>
      </w:r>
    </w:p>
    <w:p w:rsidR="007040E2" w:rsidRDefault="005E49B5" w:rsidP="005E49B5">
      <w:pPr>
        <w:spacing w:after="0" w:line="240" w:lineRule="auto"/>
        <w:jc w:val="center"/>
        <w:rPr>
          <w:rFonts w:ascii="Times New Roman" w:hAnsi="Times New Roman"/>
          <w:b/>
          <w:sz w:val="16"/>
          <w:szCs w:val="16"/>
        </w:rPr>
      </w:pPr>
      <w:r w:rsidRPr="00497A3B">
        <w:rPr>
          <w:rFonts w:ascii="Times New Roman" w:hAnsi="Times New Roman"/>
          <w:b/>
          <w:sz w:val="16"/>
          <w:szCs w:val="16"/>
        </w:rPr>
        <w:t xml:space="preserve">Собрание Представителей городского поселения Петра Дубрава муниципального района </w:t>
      </w:r>
      <w:proofErr w:type="gramStart"/>
      <w:r w:rsidRPr="00497A3B">
        <w:rPr>
          <w:rFonts w:ascii="Times New Roman" w:hAnsi="Times New Roman"/>
          <w:b/>
          <w:sz w:val="16"/>
          <w:szCs w:val="16"/>
        </w:rPr>
        <w:t>Волжский</w:t>
      </w:r>
      <w:proofErr w:type="gramEnd"/>
      <w:r w:rsidRPr="00497A3B">
        <w:rPr>
          <w:rFonts w:ascii="Times New Roman" w:hAnsi="Times New Roman"/>
          <w:b/>
          <w:sz w:val="16"/>
          <w:szCs w:val="16"/>
        </w:rPr>
        <w:t xml:space="preserve"> Самарской области   </w:t>
      </w:r>
    </w:p>
    <w:p w:rsidR="007040E2" w:rsidRDefault="005E49B5" w:rsidP="005E49B5">
      <w:pPr>
        <w:spacing w:after="0" w:line="240" w:lineRule="auto"/>
        <w:jc w:val="center"/>
        <w:rPr>
          <w:rFonts w:ascii="Times New Roman" w:hAnsi="Times New Roman"/>
          <w:b/>
          <w:sz w:val="16"/>
          <w:szCs w:val="16"/>
        </w:rPr>
      </w:pPr>
      <w:r w:rsidRPr="00497A3B">
        <w:rPr>
          <w:rFonts w:ascii="Times New Roman" w:hAnsi="Times New Roman"/>
          <w:b/>
          <w:sz w:val="16"/>
          <w:szCs w:val="16"/>
        </w:rPr>
        <w:t xml:space="preserve">                                        </w:t>
      </w:r>
    </w:p>
    <w:p w:rsidR="005E49B5" w:rsidRPr="00497A3B" w:rsidRDefault="005E49B5" w:rsidP="005E49B5">
      <w:pPr>
        <w:spacing w:after="0" w:line="240" w:lineRule="auto"/>
        <w:jc w:val="center"/>
        <w:rPr>
          <w:rFonts w:ascii="Times New Roman" w:hAnsi="Times New Roman"/>
          <w:sz w:val="16"/>
          <w:szCs w:val="16"/>
        </w:rPr>
      </w:pPr>
      <w:r w:rsidRPr="00497A3B">
        <w:rPr>
          <w:rFonts w:ascii="Times New Roman" w:hAnsi="Times New Roman"/>
          <w:b/>
          <w:sz w:val="16"/>
          <w:szCs w:val="16"/>
        </w:rPr>
        <w:t xml:space="preserve"> </w:t>
      </w:r>
      <w:r w:rsidRPr="00497A3B">
        <w:rPr>
          <w:rFonts w:ascii="Times New Roman" w:hAnsi="Times New Roman"/>
          <w:sz w:val="16"/>
          <w:szCs w:val="16"/>
        </w:rPr>
        <w:t xml:space="preserve">Четвертого созыва    </w:t>
      </w:r>
    </w:p>
    <w:p w:rsidR="005E49B5" w:rsidRPr="00497A3B" w:rsidRDefault="005E49B5" w:rsidP="005E49B5">
      <w:pPr>
        <w:spacing w:after="0" w:line="240" w:lineRule="auto"/>
        <w:jc w:val="center"/>
        <w:rPr>
          <w:rFonts w:ascii="Times New Roman" w:hAnsi="Times New Roman"/>
          <w:b/>
          <w:sz w:val="16"/>
          <w:szCs w:val="16"/>
        </w:rPr>
      </w:pPr>
      <w:r w:rsidRPr="00497A3B">
        <w:rPr>
          <w:rFonts w:ascii="Times New Roman" w:hAnsi="Times New Roman"/>
          <w:b/>
          <w:sz w:val="16"/>
          <w:szCs w:val="16"/>
        </w:rPr>
        <w:t>27.10. 2020</w:t>
      </w:r>
      <w:r>
        <w:rPr>
          <w:rFonts w:ascii="Times New Roman" w:hAnsi="Times New Roman"/>
          <w:b/>
          <w:sz w:val="16"/>
          <w:szCs w:val="16"/>
        </w:rPr>
        <w:t xml:space="preserve"> </w:t>
      </w:r>
      <w:r w:rsidR="007040E2">
        <w:rPr>
          <w:rFonts w:ascii="Times New Roman" w:hAnsi="Times New Roman"/>
          <w:b/>
          <w:sz w:val="16"/>
          <w:szCs w:val="16"/>
        </w:rPr>
        <w:t xml:space="preserve">                                                   </w:t>
      </w:r>
      <w:r w:rsidRPr="00497A3B">
        <w:rPr>
          <w:rFonts w:ascii="Times New Roman" w:hAnsi="Times New Roman"/>
          <w:b/>
          <w:sz w:val="16"/>
          <w:szCs w:val="16"/>
        </w:rPr>
        <w:t xml:space="preserve">   № 16</w:t>
      </w:r>
    </w:p>
    <w:p w:rsidR="005E49B5" w:rsidRPr="00497A3B" w:rsidRDefault="005E49B5" w:rsidP="005E49B5">
      <w:pPr>
        <w:pStyle w:val="ConsPlusTitle"/>
        <w:widowControl/>
        <w:ind w:left="284" w:right="422"/>
        <w:rPr>
          <w:rFonts w:ascii="Times New Roman" w:hAnsi="Times New Roman" w:cs="Times New Roman"/>
          <w:b w:val="0"/>
          <w:sz w:val="16"/>
          <w:szCs w:val="16"/>
        </w:rPr>
      </w:pPr>
    </w:p>
    <w:p w:rsidR="005E49B5" w:rsidRPr="00497A3B" w:rsidRDefault="005E49B5" w:rsidP="005E49B5">
      <w:pPr>
        <w:pStyle w:val="ConsPlusTitle"/>
        <w:widowControl/>
        <w:ind w:right="422"/>
        <w:jc w:val="center"/>
        <w:rPr>
          <w:rFonts w:ascii="Times New Roman" w:hAnsi="Times New Roman" w:cs="Times New Roman"/>
          <w:sz w:val="16"/>
          <w:szCs w:val="16"/>
        </w:rPr>
      </w:pPr>
      <w:r w:rsidRPr="00497A3B">
        <w:rPr>
          <w:rFonts w:ascii="Times New Roman" w:hAnsi="Times New Roman" w:cs="Times New Roman"/>
          <w:sz w:val="16"/>
          <w:szCs w:val="16"/>
        </w:rPr>
        <w:t>«Об установлении налога на имущество физических лиц</w:t>
      </w:r>
    </w:p>
    <w:p w:rsidR="005E49B5" w:rsidRPr="00497A3B" w:rsidRDefault="005E49B5" w:rsidP="005E49B5">
      <w:pPr>
        <w:pStyle w:val="ConsPlusTitle"/>
        <w:widowControl/>
        <w:ind w:left="284" w:right="422"/>
        <w:jc w:val="center"/>
        <w:rPr>
          <w:rFonts w:ascii="Times New Roman" w:hAnsi="Times New Roman" w:cs="Times New Roman"/>
          <w:sz w:val="16"/>
          <w:szCs w:val="16"/>
        </w:rPr>
      </w:pPr>
      <w:r w:rsidRPr="00497A3B">
        <w:rPr>
          <w:rFonts w:ascii="Times New Roman" w:hAnsi="Times New Roman" w:cs="Times New Roman"/>
          <w:sz w:val="16"/>
          <w:szCs w:val="16"/>
        </w:rPr>
        <w:t>на территории городского поселения Петра Дубрава»</w:t>
      </w:r>
    </w:p>
    <w:p w:rsidR="005E49B5" w:rsidRPr="00497A3B" w:rsidRDefault="005E49B5" w:rsidP="005E49B5">
      <w:pPr>
        <w:pStyle w:val="ConsPlusNormal"/>
        <w:ind w:left="284" w:right="422" w:firstLine="424"/>
        <w:jc w:val="both"/>
        <w:rPr>
          <w:rFonts w:ascii="Times New Roman" w:hAnsi="Times New Roman" w:cs="Times New Roman"/>
          <w:sz w:val="16"/>
          <w:szCs w:val="16"/>
        </w:rPr>
      </w:pPr>
    </w:p>
    <w:p w:rsidR="005E49B5" w:rsidRPr="00497A3B" w:rsidRDefault="005E49B5" w:rsidP="005E49B5">
      <w:pPr>
        <w:pStyle w:val="ConsPlusNormal"/>
        <w:ind w:left="284" w:right="422" w:firstLine="424"/>
        <w:jc w:val="both"/>
        <w:rPr>
          <w:rFonts w:ascii="Times New Roman" w:hAnsi="Times New Roman" w:cs="Times New Roman"/>
          <w:sz w:val="16"/>
          <w:szCs w:val="16"/>
        </w:rPr>
      </w:pPr>
      <w:r w:rsidRPr="00497A3B">
        <w:rPr>
          <w:rFonts w:ascii="Times New Roman" w:hAnsi="Times New Roman" w:cs="Times New Roman"/>
          <w:sz w:val="16"/>
          <w:szCs w:val="16"/>
        </w:rPr>
        <w:t>В соответствии с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городского поселения Петра Дубрава  Собрание представителей городского поселения Петра Дубрава</w:t>
      </w:r>
    </w:p>
    <w:p w:rsidR="005E49B5" w:rsidRPr="00497A3B" w:rsidRDefault="005E49B5" w:rsidP="005E49B5">
      <w:pPr>
        <w:pStyle w:val="ConsPlusNormal"/>
        <w:ind w:right="422"/>
        <w:jc w:val="both"/>
        <w:rPr>
          <w:rFonts w:ascii="Times New Roman" w:hAnsi="Times New Roman" w:cs="Times New Roman"/>
          <w:sz w:val="16"/>
          <w:szCs w:val="16"/>
        </w:rPr>
      </w:pPr>
      <w:r w:rsidRPr="00497A3B">
        <w:rPr>
          <w:rFonts w:ascii="Times New Roman" w:hAnsi="Times New Roman" w:cs="Times New Roman"/>
          <w:sz w:val="16"/>
          <w:szCs w:val="16"/>
        </w:rPr>
        <w:t xml:space="preserve">    </w:t>
      </w:r>
    </w:p>
    <w:p w:rsidR="005E49B5" w:rsidRPr="00497A3B" w:rsidRDefault="005E49B5" w:rsidP="005E49B5">
      <w:pPr>
        <w:pStyle w:val="ConsPlusNormal"/>
        <w:ind w:right="422"/>
        <w:jc w:val="both"/>
        <w:rPr>
          <w:rFonts w:ascii="Times New Roman" w:hAnsi="Times New Roman" w:cs="Times New Roman"/>
          <w:b/>
          <w:sz w:val="16"/>
          <w:szCs w:val="16"/>
        </w:rPr>
      </w:pPr>
      <w:r w:rsidRPr="00497A3B">
        <w:rPr>
          <w:rFonts w:ascii="Times New Roman" w:hAnsi="Times New Roman" w:cs="Times New Roman"/>
          <w:b/>
          <w:sz w:val="16"/>
          <w:szCs w:val="16"/>
        </w:rPr>
        <w:t xml:space="preserve">    РЕШИЛО:</w:t>
      </w:r>
    </w:p>
    <w:p w:rsidR="005E49B5" w:rsidRPr="00497A3B" w:rsidRDefault="005E49B5" w:rsidP="005E49B5">
      <w:pPr>
        <w:pStyle w:val="ConsPlusNormal"/>
        <w:tabs>
          <w:tab w:val="left" w:pos="0"/>
        </w:tabs>
        <w:ind w:left="284" w:right="422"/>
        <w:jc w:val="both"/>
        <w:rPr>
          <w:rFonts w:ascii="Times New Roman" w:hAnsi="Times New Roman" w:cs="Times New Roman"/>
          <w:b/>
          <w:sz w:val="16"/>
          <w:szCs w:val="16"/>
        </w:rPr>
      </w:pPr>
    </w:p>
    <w:p w:rsidR="005E49B5" w:rsidRPr="005E49B5" w:rsidRDefault="005E49B5" w:rsidP="005E49B5">
      <w:pPr>
        <w:pStyle w:val="ConsPlusNormal"/>
        <w:ind w:left="284" w:right="422" w:firstLine="424"/>
        <w:jc w:val="both"/>
        <w:rPr>
          <w:rFonts w:ascii="Times New Roman" w:hAnsi="Times New Roman" w:cs="Times New Roman"/>
          <w:b/>
          <w:sz w:val="16"/>
          <w:szCs w:val="16"/>
        </w:rPr>
      </w:pPr>
      <w:r w:rsidRPr="00497A3B">
        <w:rPr>
          <w:rFonts w:ascii="Times New Roman" w:hAnsi="Times New Roman" w:cs="Times New Roman"/>
          <w:b/>
          <w:sz w:val="16"/>
          <w:szCs w:val="16"/>
        </w:rPr>
        <w:t>1.</w:t>
      </w:r>
      <w:r w:rsidRPr="00497A3B">
        <w:rPr>
          <w:rFonts w:ascii="Times New Roman" w:hAnsi="Times New Roman" w:cs="Times New Roman"/>
          <w:sz w:val="16"/>
          <w:szCs w:val="16"/>
        </w:rPr>
        <w:t xml:space="preserve"> Установить и ввести в действие налог на имущество физических лиц (далее – налог) на территории городского поселения Петра Дубрава муниципального района Волжский Самарской области с 1 января 2021 года. </w:t>
      </w:r>
    </w:p>
    <w:p w:rsidR="005E49B5" w:rsidRPr="00497A3B" w:rsidRDefault="005E49B5" w:rsidP="005E49B5">
      <w:pPr>
        <w:pStyle w:val="ConsPlusNormal"/>
        <w:ind w:firstLine="540"/>
        <w:jc w:val="both"/>
        <w:outlineLvl w:val="0"/>
        <w:rPr>
          <w:rFonts w:ascii="Times New Roman" w:hAnsi="Times New Roman" w:cs="Times New Roman"/>
          <w:sz w:val="16"/>
          <w:szCs w:val="16"/>
        </w:rPr>
      </w:pPr>
      <w:r w:rsidRPr="00497A3B">
        <w:rPr>
          <w:rFonts w:ascii="Times New Roman" w:hAnsi="Times New Roman" w:cs="Times New Roman"/>
          <w:b/>
          <w:sz w:val="16"/>
          <w:szCs w:val="16"/>
        </w:rPr>
        <w:t>Статья 1.</w:t>
      </w:r>
      <w:r w:rsidRPr="00497A3B">
        <w:rPr>
          <w:rFonts w:ascii="Times New Roman" w:hAnsi="Times New Roman" w:cs="Times New Roman"/>
          <w:sz w:val="16"/>
          <w:szCs w:val="16"/>
        </w:rPr>
        <w:t xml:space="preserve"> Плательщики налогов</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1. Плательщиками налогов на имущество физических лиц (далее - налоги) признаются физические лица - собственники имущества, признаваемого объектом налогообложения.</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2. Если имущество, признаваемое объектом налогообложения, находится в общей долевой собственности нескольких физических лиц, налогоплательщиком в отношении этого имущества признается каждое из этих физических лиц соразмерно его доле в этом имуществе. В аналогичном порядке определяются налогоплательщики, если такое имущество находится в общей долевой собственности физических лиц и предприятий (организаций).</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3. Если имущество, признаваемое объектом налогообложения, находится в общей совместной собственности нескольких физических лиц, они несут равную ответственность по исполнению налогового обязательства.</w:t>
      </w:r>
    </w:p>
    <w:p w:rsidR="005E49B5" w:rsidRPr="00497A3B" w:rsidRDefault="005E49B5" w:rsidP="005E49B5">
      <w:pPr>
        <w:pStyle w:val="ConsPlusNormal"/>
        <w:ind w:firstLine="540"/>
        <w:jc w:val="both"/>
        <w:outlineLvl w:val="0"/>
        <w:rPr>
          <w:rFonts w:ascii="Times New Roman" w:hAnsi="Times New Roman" w:cs="Times New Roman"/>
          <w:sz w:val="16"/>
          <w:szCs w:val="16"/>
        </w:rPr>
      </w:pPr>
      <w:r w:rsidRPr="00497A3B">
        <w:rPr>
          <w:rFonts w:ascii="Times New Roman" w:hAnsi="Times New Roman" w:cs="Times New Roman"/>
          <w:b/>
          <w:sz w:val="16"/>
          <w:szCs w:val="16"/>
        </w:rPr>
        <w:t>Статья 2.</w:t>
      </w:r>
      <w:r w:rsidRPr="00497A3B">
        <w:rPr>
          <w:rFonts w:ascii="Times New Roman" w:hAnsi="Times New Roman" w:cs="Times New Roman"/>
          <w:sz w:val="16"/>
          <w:szCs w:val="16"/>
        </w:rPr>
        <w:t xml:space="preserve"> Объекты и ставки налогообложения</w:t>
      </w:r>
    </w:p>
    <w:p w:rsidR="005E49B5" w:rsidRPr="00497A3B" w:rsidRDefault="005E49B5" w:rsidP="005E49B5">
      <w:pPr>
        <w:widowControl w:val="0"/>
        <w:autoSpaceDE w:val="0"/>
        <w:autoSpaceDN w:val="0"/>
        <w:adjustRightInd w:val="0"/>
        <w:spacing w:after="0" w:line="240" w:lineRule="auto"/>
        <w:ind w:firstLine="540"/>
        <w:jc w:val="both"/>
        <w:rPr>
          <w:rFonts w:ascii="Times New Roman" w:hAnsi="Times New Roman"/>
          <w:sz w:val="16"/>
          <w:szCs w:val="16"/>
        </w:rPr>
      </w:pPr>
      <w:r w:rsidRPr="00497A3B">
        <w:rPr>
          <w:rFonts w:ascii="Times New Roman" w:hAnsi="Times New Roman"/>
          <w:sz w:val="16"/>
          <w:szCs w:val="16"/>
        </w:rPr>
        <w:t xml:space="preserve">  Установить на территории городского поселения Петра Дубрава налог            на имущество физических лиц и определить ставки налога в зависимости от кадастровой стоимости объектов налогообложения в следующих размерах:</w:t>
      </w:r>
    </w:p>
    <w:tbl>
      <w:tblPr>
        <w:tblW w:w="9435" w:type="dxa"/>
        <w:tblInd w:w="102" w:type="dxa"/>
        <w:tblLayout w:type="fixed"/>
        <w:tblCellMar>
          <w:top w:w="75" w:type="dxa"/>
          <w:left w:w="0" w:type="dxa"/>
          <w:bottom w:w="75" w:type="dxa"/>
          <w:right w:w="0" w:type="dxa"/>
        </w:tblCellMar>
        <w:tblLook w:val="04A0"/>
      </w:tblPr>
      <w:tblGrid>
        <w:gridCol w:w="6376"/>
        <w:gridCol w:w="3059"/>
      </w:tblGrid>
      <w:tr w:rsidR="005E49B5" w:rsidRPr="00497A3B" w:rsidTr="004D4EC9">
        <w:trPr>
          <w:trHeight w:val="483"/>
        </w:trPr>
        <w:tc>
          <w:tcPr>
            <w:tcW w:w="63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jc w:val="center"/>
              <w:rPr>
                <w:rFonts w:ascii="Times New Roman" w:hAnsi="Times New Roman"/>
                <w:sz w:val="16"/>
                <w:szCs w:val="16"/>
              </w:rPr>
            </w:pPr>
            <w:r w:rsidRPr="00497A3B">
              <w:rPr>
                <w:rFonts w:ascii="Times New Roman" w:hAnsi="Times New Roman"/>
                <w:sz w:val="16"/>
                <w:szCs w:val="16"/>
              </w:rPr>
              <w:t>Вид объекта налогообложения</w:t>
            </w:r>
          </w:p>
        </w:tc>
        <w:tc>
          <w:tcPr>
            <w:tcW w:w="3061"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jc w:val="center"/>
              <w:rPr>
                <w:rFonts w:ascii="Times New Roman" w:hAnsi="Times New Roman"/>
                <w:sz w:val="16"/>
                <w:szCs w:val="16"/>
              </w:rPr>
            </w:pPr>
            <w:r w:rsidRPr="00497A3B">
              <w:rPr>
                <w:rFonts w:ascii="Times New Roman" w:hAnsi="Times New Roman"/>
                <w:sz w:val="16"/>
                <w:szCs w:val="16"/>
              </w:rPr>
              <w:t>Ставка налога</w:t>
            </w:r>
          </w:p>
        </w:tc>
      </w:tr>
      <w:tr w:rsidR="005E49B5" w:rsidRPr="00497A3B" w:rsidTr="004D4EC9">
        <w:tc>
          <w:tcPr>
            <w:tcW w:w="63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Жилые дома;</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жилые помещения;</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объекты незавершенного строительства в случае, если проектируемым назначением таких объектов является жилой дом;</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единые недвижимые комплексы, в состав которых входит хотя бы одно жилое помещение (жилой дом);</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 xml:space="preserve">гаражи и </w:t>
            </w:r>
            <w:proofErr w:type="spellStart"/>
            <w:r w:rsidRPr="00497A3B">
              <w:rPr>
                <w:rFonts w:ascii="Times New Roman" w:hAnsi="Times New Roman"/>
                <w:sz w:val="16"/>
                <w:szCs w:val="16"/>
              </w:rPr>
              <w:t>машино-места</w:t>
            </w:r>
            <w:proofErr w:type="spellEnd"/>
            <w:r w:rsidRPr="00497A3B">
              <w:rPr>
                <w:rFonts w:ascii="Times New Roman" w:hAnsi="Times New Roman"/>
                <w:sz w:val="16"/>
                <w:szCs w:val="16"/>
              </w:rPr>
              <w:t>;</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хозяйственные строения или сооружения, площадь каждого из которых не превышает 50 кв</w:t>
            </w:r>
            <w:proofErr w:type="gramStart"/>
            <w:r w:rsidRPr="00497A3B">
              <w:rPr>
                <w:rFonts w:ascii="Times New Roman" w:hAnsi="Times New Roman"/>
                <w:sz w:val="16"/>
                <w:szCs w:val="16"/>
              </w:rPr>
              <w:t>.м</w:t>
            </w:r>
            <w:proofErr w:type="gramEnd"/>
            <w:r w:rsidRPr="00497A3B">
              <w:rPr>
                <w:rFonts w:ascii="Times New Roman" w:hAnsi="Times New Roman"/>
                <w:sz w:val="16"/>
                <w:szCs w:val="16"/>
              </w:rPr>
              <w:t xml:space="preserve"> и которые расположены на земельных участках, предназначенных для ведения личного подсобного, дачного хозяйства, огородничества, садоводства или индивидуального жилищного строительства.</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jc w:val="center"/>
              <w:rPr>
                <w:rFonts w:ascii="Times New Roman" w:hAnsi="Times New Roman"/>
                <w:sz w:val="16"/>
                <w:szCs w:val="16"/>
              </w:rPr>
            </w:pPr>
            <w:r w:rsidRPr="00497A3B">
              <w:rPr>
                <w:rFonts w:ascii="Times New Roman" w:hAnsi="Times New Roman"/>
                <w:sz w:val="16"/>
                <w:szCs w:val="16"/>
              </w:rPr>
              <w:t>0,3 процента</w:t>
            </w:r>
          </w:p>
        </w:tc>
      </w:tr>
      <w:tr w:rsidR="005E49B5" w:rsidRPr="00497A3B" w:rsidTr="004D4EC9">
        <w:tc>
          <w:tcPr>
            <w:tcW w:w="63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объекты налогообложения, предусмотренные абзацем вторым пункта 10 статьи 378.2 Налогового кодекса Российской Федерации;</w:t>
            </w: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p>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объекты налогообложения, кадастровая стоимость каждого из которых превышает 300 млн. рублей</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jc w:val="center"/>
              <w:rPr>
                <w:rFonts w:ascii="Times New Roman" w:hAnsi="Times New Roman"/>
                <w:sz w:val="16"/>
                <w:szCs w:val="16"/>
              </w:rPr>
            </w:pPr>
            <w:r w:rsidRPr="00497A3B">
              <w:rPr>
                <w:rFonts w:ascii="Times New Roman" w:hAnsi="Times New Roman"/>
                <w:sz w:val="16"/>
                <w:szCs w:val="16"/>
              </w:rPr>
              <w:t>2 процента</w:t>
            </w:r>
          </w:p>
        </w:tc>
      </w:tr>
      <w:tr w:rsidR="005E49B5" w:rsidRPr="00497A3B" w:rsidTr="004D4EC9">
        <w:tc>
          <w:tcPr>
            <w:tcW w:w="63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rPr>
                <w:rFonts w:ascii="Times New Roman" w:hAnsi="Times New Roman"/>
                <w:sz w:val="16"/>
                <w:szCs w:val="16"/>
              </w:rPr>
            </w:pPr>
            <w:r w:rsidRPr="00497A3B">
              <w:rPr>
                <w:rFonts w:ascii="Times New Roman" w:hAnsi="Times New Roman"/>
                <w:sz w:val="16"/>
                <w:szCs w:val="16"/>
              </w:rPr>
              <w:t>Прочие объекты</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5E49B5" w:rsidRPr="00497A3B" w:rsidRDefault="005E49B5" w:rsidP="004D4EC9">
            <w:pPr>
              <w:widowControl w:val="0"/>
              <w:autoSpaceDE w:val="0"/>
              <w:autoSpaceDN w:val="0"/>
              <w:adjustRightInd w:val="0"/>
              <w:spacing w:after="0" w:line="240" w:lineRule="auto"/>
              <w:jc w:val="center"/>
              <w:rPr>
                <w:rFonts w:ascii="Times New Roman" w:hAnsi="Times New Roman"/>
                <w:sz w:val="16"/>
                <w:szCs w:val="16"/>
              </w:rPr>
            </w:pPr>
            <w:r w:rsidRPr="00497A3B">
              <w:rPr>
                <w:rFonts w:ascii="Times New Roman" w:hAnsi="Times New Roman"/>
                <w:sz w:val="16"/>
                <w:szCs w:val="16"/>
              </w:rPr>
              <w:t>0,5 процента</w:t>
            </w:r>
          </w:p>
        </w:tc>
      </w:tr>
    </w:tbl>
    <w:p w:rsidR="005E49B5" w:rsidRPr="00497A3B" w:rsidRDefault="005E49B5" w:rsidP="005E49B5">
      <w:pPr>
        <w:widowControl w:val="0"/>
        <w:autoSpaceDE w:val="0"/>
        <w:autoSpaceDN w:val="0"/>
        <w:adjustRightInd w:val="0"/>
        <w:spacing w:after="0" w:line="240" w:lineRule="auto"/>
        <w:ind w:firstLine="540"/>
        <w:jc w:val="both"/>
        <w:rPr>
          <w:rFonts w:ascii="Times New Roman" w:hAnsi="Times New Roman"/>
          <w:sz w:val="16"/>
          <w:szCs w:val="16"/>
        </w:rPr>
      </w:pPr>
    </w:p>
    <w:p w:rsidR="005E49B5" w:rsidRPr="00497A3B" w:rsidRDefault="005E49B5" w:rsidP="005E49B5">
      <w:pPr>
        <w:pStyle w:val="ConsPlusNormal"/>
        <w:ind w:firstLine="540"/>
        <w:jc w:val="both"/>
        <w:outlineLvl w:val="0"/>
        <w:rPr>
          <w:rFonts w:ascii="Times New Roman" w:hAnsi="Times New Roman" w:cs="Times New Roman"/>
          <w:sz w:val="16"/>
          <w:szCs w:val="16"/>
        </w:rPr>
      </w:pPr>
      <w:bookmarkStart w:id="1" w:name="Par62"/>
      <w:bookmarkEnd w:id="1"/>
      <w:r w:rsidRPr="00497A3B">
        <w:rPr>
          <w:rFonts w:ascii="Times New Roman" w:hAnsi="Times New Roman" w:cs="Times New Roman"/>
          <w:b/>
          <w:sz w:val="16"/>
          <w:szCs w:val="16"/>
        </w:rPr>
        <w:t>Статья 3.</w:t>
      </w:r>
      <w:r w:rsidRPr="00497A3B">
        <w:rPr>
          <w:rFonts w:ascii="Times New Roman" w:hAnsi="Times New Roman" w:cs="Times New Roman"/>
          <w:sz w:val="16"/>
          <w:szCs w:val="16"/>
        </w:rPr>
        <w:t xml:space="preserve"> Льготы по налогам</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1. Право на налоговую льготу имеют следующие категории налогоплательщиков:</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Герои Советского Союза и Герои Российской Федерации, а также лица, награжденные орденом Славы трех степеней;</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инвалиды I и II групп инвалидности;</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инвалиды с детства;</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lastRenderedPageBreak/>
        <w:t>участники гражданской и Великой Отечественной войн,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ветеранов боевых действий;</w:t>
      </w:r>
    </w:p>
    <w:p w:rsidR="005E49B5" w:rsidRPr="00497A3B" w:rsidRDefault="005E49B5" w:rsidP="005E49B5">
      <w:pPr>
        <w:pStyle w:val="ConsPlusNormal"/>
        <w:ind w:firstLine="540"/>
        <w:jc w:val="both"/>
        <w:rPr>
          <w:rFonts w:ascii="Times New Roman" w:hAnsi="Times New Roman" w:cs="Times New Roman"/>
          <w:sz w:val="16"/>
          <w:szCs w:val="16"/>
        </w:rPr>
      </w:pPr>
      <w:proofErr w:type="gramStart"/>
      <w:r w:rsidRPr="00497A3B">
        <w:rPr>
          <w:rFonts w:ascii="Times New Roman" w:hAnsi="Times New Roman" w:cs="Times New Roman"/>
          <w:sz w:val="16"/>
          <w:szCs w:val="16"/>
        </w:rPr>
        <w:t>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w:t>
      </w:r>
      <w:proofErr w:type="gramEnd"/>
      <w:r w:rsidRPr="00497A3B">
        <w:rPr>
          <w:rFonts w:ascii="Times New Roman" w:hAnsi="Times New Roman" w:cs="Times New Roman"/>
          <w:sz w:val="16"/>
          <w:szCs w:val="16"/>
        </w:rPr>
        <w:t xml:space="preserve"> действующей армии;</w:t>
      </w:r>
    </w:p>
    <w:p w:rsidR="005E49B5" w:rsidRPr="00497A3B" w:rsidRDefault="005E49B5" w:rsidP="005E49B5">
      <w:pPr>
        <w:pStyle w:val="ConsPlusNormal"/>
        <w:ind w:firstLine="540"/>
        <w:jc w:val="both"/>
        <w:rPr>
          <w:rFonts w:ascii="Times New Roman" w:hAnsi="Times New Roman" w:cs="Times New Roman"/>
          <w:sz w:val="16"/>
          <w:szCs w:val="16"/>
        </w:rPr>
      </w:pPr>
      <w:proofErr w:type="gramStart"/>
      <w:r w:rsidRPr="00497A3B">
        <w:rPr>
          <w:rFonts w:ascii="Times New Roman" w:hAnsi="Times New Roman" w:cs="Times New Roman"/>
          <w:sz w:val="16"/>
          <w:szCs w:val="16"/>
        </w:rPr>
        <w:t xml:space="preserve">лица, имеющие право на получение социальной поддержки в соответствии с </w:t>
      </w:r>
      <w:hyperlink r:id="rId50" w:history="1">
        <w:r w:rsidRPr="00497A3B">
          <w:rPr>
            <w:rStyle w:val="af0"/>
            <w:rFonts w:ascii="Times New Roman" w:hAnsi="Times New Roman" w:cs="Times New Roman"/>
            <w:sz w:val="16"/>
            <w:szCs w:val="16"/>
          </w:rPr>
          <w:t>Законом</w:t>
        </w:r>
      </w:hyperlink>
      <w:r w:rsidRPr="00497A3B">
        <w:rPr>
          <w:rFonts w:ascii="Times New Roman" w:hAnsi="Times New Roman" w:cs="Times New Roman"/>
          <w:sz w:val="16"/>
          <w:szCs w:val="16"/>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51" w:history="1">
        <w:r w:rsidRPr="00497A3B">
          <w:rPr>
            <w:rStyle w:val="af0"/>
            <w:rFonts w:ascii="Times New Roman" w:hAnsi="Times New Roman" w:cs="Times New Roman"/>
            <w:sz w:val="16"/>
            <w:szCs w:val="16"/>
          </w:rPr>
          <w:t>законом</w:t>
        </w:r>
      </w:hyperlink>
      <w:r w:rsidRPr="00497A3B">
        <w:rPr>
          <w:rFonts w:ascii="Times New Roman" w:hAnsi="Times New Roman" w:cs="Times New Roman"/>
          <w:sz w:val="16"/>
          <w:szCs w:val="16"/>
        </w:rP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w:t>
      </w:r>
      <w:proofErr w:type="gramEnd"/>
      <w:r w:rsidRPr="00497A3B">
        <w:rPr>
          <w:rFonts w:ascii="Times New Roman" w:hAnsi="Times New Roman" w:cs="Times New Roman"/>
          <w:sz w:val="16"/>
          <w:szCs w:val="16"/>
        </w:rPr>
        <w:t xml:space="preserve"> в реку </w:t>
      </w:r>
      <w:proofErr w:type="spellStart"/>
      <w:r w:rsidRPr="00497A3B">
        <w:rPr>
          <w:rFonts w:ascii="Times New Roman" w:hAnsi="Times New Roman" w:cs="Times New Roman"/>
          <w:sz w:val="16"/>
          <w:szCs w:val="16"/>
        </w:rPr>
        <w:t>Теча</w:t>
      </w:r>
      <w:proofErr w:type="spellEnd"/>
      <w:r w:rsidRPr="00497A3B">
        <w:rPr>
          <w:rFonts w:ascii="Times New Roman" w:hAnsi="Times New Roman" w:cs="Times New Roman"/>
          <w:sz w:val="16"/>
          <w:szCs w:val="16"/>
        </w:rPr>
        <w:t>" и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члены семей военнослужащих, потерявших кормильца;</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пенсионеры, получающие пенсии, назначенные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 xml:space="preserve">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 </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родители и супруги военнослужащих и государственных служащих, погибших при исполнении служебных обязанностей;</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физические лица – в отношении хозяйственных строений 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хозяйства, дачного хозяйства, огородничества, садоводства или индивидуального жилищного строительства.</w:t>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 xml:space="preserve">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используется налогоплательщиком в предпринимательской деятельности.</w:t>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 xml:space="preserve">       При определении подлежащей уплате налогоплательщиком суммы налога налоговая льгота предоставляется </w:t>
      </w:r>
      <w:proofErr w:type="gramStart"/>
      <w:r w:rsidRPr="00497A3B">
        <w:rPr>
          <w:rFonts w:ascii="Times New Roman" w:hAnsi="Times New Roman" w:cs="Times New Roman"/>
          <w:sz w:val="16"/>
          <w:szCs w:val="16"/>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497A3B">
        <w:rPr>
          <w:rFonts w:ascii="Times New Roman" w:hAnsi="Times New Roman" w:cs="Times New Roman"/>
          <w:sz w:val="16"/>
          <w:szCs w:val="16"/>
        </w:rPr>
        <w:t xml:space="preserve"> налоговых льгот.</w:t>
      </w:r>
    </w:p>
    <w:p w:rsidR="005E49B5" w:rsidRPr="00497A3B" w:rsidRDefault="005E49B5" w:rsidP="005E49B5">
      <w:pPr>
        <w:widowControl w:val="0"/>
        <w:autoSpaceDE w:val="0"/>
        <w:autoSpaceDN w:val="0"/>
        <w:adjustRightInd w:val="0"/>
        <w:spacing w:after="0" w:line="240" w:lineRule="auto"/>
        <w:ind w:firstLine="540"/>
        <w:jc w:val="both"/>
        <w:rPr>
          <w:rFonts w:ascii="Times New Roman" w:hAnsi="Times New Roman"/>
          <w:sz w:val="16"/>
          <w:szCs w:val="16"/>
        </w:rPr>
      </w:pPr>
      <w:r w:rsidRPr="00497A3B">
        <w:rPr>
          <w:rFonts w:ascii="Times New Roman" w:hAnsi="Times New Roman"/>
          <w:b/>
          <w:sz w:val="16"/>
          <w:szCs w:val="16"/>
        </w:rPr>
        <w:t>Статья 3а.</w:t>
      </w:r>
      <w:r w:rsidRPr="00497A3B">
        <w:rPr>
          <w:rFonts w:ascii="Times New Roman" w:hAnsi="Times New Roman"/>
          <w:sz w:val="16"/>
          <w:szCs w:val="16"/>
        </w:rPr>
        <w:t xml:space="preserve"> Налоговые льготы в отношении объектов недвижимого имущества, налоговая база по которым определяется как их кадастровая стоимость.</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1. Общая налоговая база по всем объектам недвижимости уменьшается на величину кадастровой стоимости площади объекта недвижимого имущества:</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- 50 кв. метров для индивидуальных предпринимателей со средней численностью работников не менее 1 человека в предшествующем налоговом периоде;</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- 100 кв. метров для индивидуальных предпринимателей со средней численностью работников не менее 3 человек за предшествующий налоговый период;</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- 150 кв. метров для индивидуальных предпринимателей со средней численностью работников не менее 4 человек за предшествующий налоговый период.</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2. Налоговые льготы предоставляются в отношении всех объектов недвижимого имущества при одновременном соблюдении следующих условий:</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1) налогоплательщик - индивидуальный предприниматель, средняя численность работников которого не превышает 100 человек и доходы которого по данным бухгалтерского учета в 2014 году без учета налога на добавленную стоимость не превысили 60 млн. рублей, в последующие годы – с учетом утвержденного на соответствующий год коэффициента-дефлятора;</w:t>
      </w:r>
    </w:p>
    <w:p w:rsidR="005E49B5" w:rsidRPr="00497A3B" w:rsidRDefault="005E49B5" w:rsidP="005E49B5">
      <w:pPr>
        <w:widowControl w:val="0"/>
        <w:tabs>
          <w:tab w:val="left" w:pos="851"/>
          <w:tab w:val="left" w:pos="1134"/>
          <w:tab w:val="left" w:pos="1276"/>
        </w:tabs>
        <w:autoSpaceDE w:val="0"/>
        <w:autoSpaceDN w:val="0"/>
        <w:adjustRightInd w:val="0"/>
        <w:spacing w:after="0" w:line="240" w:lineRule="auto"/>
        <w:ind w:firstLine="567"/>
        <w:jc w:val="both"/>
        <w:rPr>
          <w:rFonts w:ascii="Times New Roman" w:hAnsi="Times New Roman"/>
          <w:sz w:val="16"/>
          <w:szCs w:val="16"/>
        </w:rPr>
      </w:pPr>
      <w:r w:rsidRPr="00497A3B">
        <w:rPr>
          <w:rFonts w:ascii="Times New Roman" w:hAnsi="Times New Roman"/>
          <w:sz w:val="16"/>
          <w:szCs w:val="16"/>
        </w:rPr>
        <w:t>2) за отчетный и (или) налоговый период средняя заработная плата работников составила не менее 2 прожиточных минимумов в месяц, утвержденных постановлением Правительства Самарской области;</w:t>
      </w:r>
    </w:p>
    <w:p w:rsidR="005E49B5" w:rsidRPr="00497A3B" w:rsidRDefault="005E49B5" w:rsidP="005E49B5">
      <w:pPr>
        <w:autoSpaceDE w:val="0"/>
        <w:autoSpaceDN w:val="0"/>
        <w:adjustRightInd w:val="0"/>
        <w:spacing w:after="0" w:line="240" w:lineRule="auto"/>
        <w:ind w:firstLine="540"/>
        <w:jc w:val="both"/>
        <w:rPr>
          <w:rFonts w:ascii="Times New Roman" w:hAnsi="Times New Roman"/>
          <w:sz w:val="16"/>
          <w:szCs w:val="16"/>
        </w:rPr>
      </w:pPr>
      <w:proofErr w:type="gramStart"/>
      <w:r w:rsidRPr="00497A3B">
        <w:rPr>
          <w:rFonts w:ascii="Times New Roman" w:hAnsi="Times New Roman"/>
          <w:sz w:val="16"/>
          <w:szCs w:val="16"/>
        </w:rPr>
        <w:t xml:space="preserve">3) в текущем налоговом периоде 80% доходов индивидуального предпринимателя, от всех доходов, определенных по данным бухгалтерского учета, являются доходами, получаемыми по видам экономической деятельности, не относящимся к разделу J (Финансовая деятельность), классу 70 раздела K (Операции с недвижимым имуществом) и разделу </w:t>
      </w:r>
      <w:r w:rsidRPr="00497A3B">
        <w:rPr>
          <w:rFonts w:ascii="Times New Roman" w:hAnsi="Times New Roman"/>
          <w:sz w:val="16"/>
          <w:szCs w:val="16"/>
          <w:lang w:val="en-US"/>
        </w:rPr>
        <w:t>C</w:t>
      </w:r>
      <w:r w:rsidRPr="00497A3B">
        <w:rPr>
          <w:rFonts w:ascii="Times New Roman" w:hAnsi="Times New Roman"/>
          <w:sz w:val="16"/>
          <w:szCs w:val="16"/>
        </w:rPr>
        <w:t xml:space="preserve"> (Добыча полезных ископаемых) в соответствии с Общероссийским классификатором видов экономической деятельности, принятым постановлением Госстандарта России от 06.11.2001 № 454-ст.</w:t>
      </w:r>
      <w:bookmarkStart w:id="2" w:name="Par45"/>
      <w:bookmarkEnd w:id="2"/>
      <w:proofErr w:type="gramEnd"/>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b/>
          <w:sz w:val="16"/>
          <w:szCs w:val="16"/>
        </w:rPr>
        <w:t>Статья 4.</w:t>
      </w:r>
      <w:r w:rsidRPr="00497A3B">
        <w:rPr>
          <w:rFonts w:ascii="Times New Roman" w:hAnsi="Times New Roman" w:cs="Times New Roman"/>
          <w:sz w:val="16"/>
          <w:szCs w:val="16"/>
        </w:rPr>
        <w:t xml:space="preserve"> Порядок исчисления и уплаты налогов</w:t>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 xml:space="preserve">        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статьей 408 Налогового кодекса РФ.</w:t>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 xml:space="preserve">        2. Сумма налога исчисляется на основании сведений, представленных в налоговые органы в соответствии с Налоговым кодексом Российской Федерации.</w:t>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 xml:space="preserve">         3. В отношении  объектов  налогообложения,  права на которые возникли до дня вступления в силу Федерального </w:t>
      </w:r>
      <w:hyperlink r:id="rId52" w:history="1">
        <w:r w:rsidRPr="00497A3B">
          <w:rPr>
            <w:rStyle w:val="af0"/>
            <w:rFonts w:ascii="Times New Roman" w:hAnsi="Times New Roman" w:cs="Times New Roman"/>
            <w:sz w:val="16"/>
            <w:szCs w:val="16"/>
          </w:rPr>
          <w:t>закона</w:t>
        </w:r>
      </w:hyperlink>
      <w:r w:rsidRPr="00497A3B">
        <w:rPr>
          <w:rFonts w:ascii="Times New Roman" w:hAnsi="Times New Roman" w:cs="Times New Roman"/>
          <w:sz w:val="16"/>
          <w:szCs w:val="16"/>
        </w:rPr>
        <w:t xml:space="preserve"> от 21.07.1997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lastRenderedPageBreak/>
        <w:t>4. В отношении объекта налогообложения, образованного в течение налогового периода, налоговая база в данном периоде определятся как его кадастровая стоимость на дату постановки такого объекта на государственный кадастровый учет.</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 xml:space="preserve">5. В отношении имущества, перешедшего по наследству физическому лицу, налог исчисляется со дня </w:t>
      </w:r>
      <w:hyperlink r:id="rId53" w:history="1">
        <w:r w:rsidRPr="00497A3B">
          <w:rPr>
            <w:rStyle w:val="af0"/>
            <w:rFonts w:ascii="Times New Roman" w:hAnsi="Times New Roman" w:cs="Times New Roman"/>
            <w:sz w:val="16"/>
            <w:szCs w:val="16"/>
          </w:rPr>
          <w:t>открытия наследства</w:t>
        </w:r>
      </w:hyperlink>
      <w:r w:rsidRPr="00497A3B">
        <w:rPr>
          <w:rFonts w:ascii="Times New Roman" w:hAnsi="Times New Roman" w:cs="Times New Roman"/>
          <w:sz w:val="16"/>
          <w:szCs w:val="16"/>
        </w:rPr>
        <w:t>.</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6.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в соответствии с особенностями установленными статьей 408 Налогового кодекса РФ.</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7. В случае несвоевременного обращения за предоставлением льготы по уплате налогов перерасчет суммы налогов производится не более чем за три года по письменному заявлению налогоплательщика.</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8. Налоговые уведомления об уплате налога вручаются плательщикам налоговыми органами в порядке и сроки, которые установлены Налоговым кодексом Российской Федерации.</w:t>
      </w:r>
    </w:p>
    <w:p w:rsidR="005E49B5" w:rsidRPr="00497A3B" w:rsidRDefault="005E49B5" w:rsidP="005E49B5">
      <w:pPr>
        <w:pStyle w:val="ConsPlusNormal"/>
        <w:ind w:firstLine="540"/>
        <w:jc w:val="both"/>
        <w:rPr>
          <w:rFonts w:ascii="Times New Roman" w:hAnsi="Times New Roman" w:cs="Times New Roman"/>
          <w:sz w:val="16"/>
          <w:szCs w:val="16"/>
        </w:rPr>
      </w:pPr>
      <w:r w:rsidRPr="00497A3B">
        <w:rPr>
          <w:rFonts w:ascii="Times New Roman" w:hAnsi="Times New Roman" w:cs="Times New Roman"/>
          <w:sz w:val="16"/>
          <w:szCs w:val="16"/>
        </w:rPr>
        <w:t>9. Уплата налога производится не позднее 1 декабря года, следующего за годом, за который исчислен налог.</w:t>
      </w:r>
    </w:p>
    <w:p w:rsidR="005E49B5" w:rsidRPr="00497A3B" w:rsidRDefault="005E49B5" w:rsidP="005E49B5">
      <w:pPr>
        <w:pStyle w:val="ConsPlusNormal"/>
        <w:tabs>
          <w:tab w:val="left" w:pos="284"/>
        </w:tabs>
        <w:ind w:left="284" w:right="422"/>
        <w:jc w:val="both"/>
        <w:rPr>
          <w:rFonts w:ascii="Times New Roman" w:hAnsi="Times New Roman" w:cs="Times New Roman"/>
          <w:sz w:val="16"/>
          <w:szCs w:val="16"/>
        </w:rPr>
      </w:pPr>
      <w:r w:rsidRPr="00497A3B">
        <w:rPr>
          <w:rFonts w:ascii="Times New Roman" w:hAnsi="Times New Roman" w:cs="Times New Roman"/>
          <w:b/>
          <w:sz w:val="16"/>
          <w:szCs w:val="16"/>
        </w:rPr>
        <w:t xml:space="preserve">Статья 5. </w:t>
      </w:r>
      <w:r w:rsidRPr="00497A3B">
        <w:rPr>
          <w:rFonts w:ascii="Times New Roman" w:hAnsi="Times New Roman" w:cs="Times New Roman"/>
          <w:sz w:val="16"/>
          <w:szCs w:val="16"/>
        </w:rPr>
        <w:t>Заключительные положения.</w:t>
      </w:r>
    </w:p>
    <w:p w:rsidR="005E49B5" w:rsidRPr="00497A3B" w:rsidRDefault="005E49B5" w:rsidP="005E49B5">
      <w:pPr>
        <w:pStyle w:val="ConsPlusNormal"/>
        <w:tabs>
          <w:tab w:val="left" w:pos="284"/>
        </w:tabs>
        <w:ind w:left="284" w:right="422"/>
        <w:jc w:val="both"/>
        <w:rPr>
          <w:rFonts w:ascii="Times New Roman" w:hAnsi="Times New Roman" w:cs="Times New Roman"/>
          <w:b/>
          <w:sz w:val="16"/>
          <w:szCs w:val="16"/>
        </w:rPr>
      </w:pPr>
    </w:p>
    <w:p w:rsidR="005E49B5" w:rsidRPr="00497A3B" w:rsidRDefault="005E49B5" w:rsidP="005E49B5">
      <w:pPr>
        <w:pStyle w:val="ConsPlusNormal"/>
        <w:numPr>
          <w:ilvl w:val="0"/>
          <w:numId w:val="22"/>
        </w:numPr>
        <w:tabs>
          <w:tab w:val="left" w:pos="284"/>
        </w:tabs>
        <w:ind w:right="422"/>
        <w:jc w:val="both"/>
        <w:rPr>
          <w:rFonts w:ascii="Times New Roman" w:hAnsi="Times New Roman" w:cs="Times New Roman"/>
          <w:sz w:val="16"/>
          <w:szCs w:val="16"/>
        </w:rPr>
      </w:pPr>
      <w:r w:rsidRPr="00497A3B">
        <w:rPr>
          <w:rFonts w:ascii="Times New Roman" w:hAnsi="Times New Roman" w:cs="Times New Roman"/>
          <w:sz w:val="16"/>
          <w:szCs w:val="16"/>
        </w:rPr>
        <w:t>Настоящее Решение вступает в силу с 1 января 2021 года.</w:t>
      </w:r>
    </w:p>
    <w:p w:rsidR="005E49B5" w:rsidRPr="00497A3B" w:rsidRDefault="005E49B5" w:rsidP="005E49B5">
      <w:pPr>
        <w:pStyle w:val="ConsPlusNormal"/>
        <w:tabs>
          <w:tab w:val="left" w:pos="284"/>
        </w:tabs>
        <w:ind w:left="645" w:right="422"/>
        <w:jc w:val="both"/>
        <w:rPr>
          <w:rFonts w:ascii="Times New Roman" w:hAnsi="Times New Roman" w:cs="Times New Roman"/>
          <w:b/>
          <w:sz w:val="16"/>
          <w:szCs w:val="16"/>
        </w:rPr>
      </w:pPr>
    </w:p>
    <w:p w:rsidR="005E49B5" w:rsidRPr="00497A3B" w:rsidRDefault="005E49B5" w:rsidP="005E49B5">
      <w:pPr>
        <w:pStyle w:val="ConsPlusTitle"/>
        <w:widowControl/>
        <w:ind w:right="422" w:firstLine="284"/>
        <w:jc w:val="both"/>
        <w:rPr>
          <w:rFonts w:ascii="Times New Roman" w:hAnsi="Times New Roman" w:cs="Times New Roman"/>
          <w:b w:val="0"/>
          <w:sz w:val="16"/>
          <w:szCs w:val="16"/>
        </w:rPr>
      </w:pPr>
      <w:r w:rsidRPr="00497A3B">
        <w:rPr>
          <w:rFonts w:ascii="Times New Roman" w:hAnsi="Times New Roman" w:cs="Times New Roman"/>
          <w:b w:val="0"/>
          <w:sz w:val="16"/>
          <w:szCs w:val="16"/>
        </w:rPr>
        <w:t>2. Со дня вступления в силу настоящего Решения признать утратившим силу Решение Собрания представителей городского поселения Петра Дубрава муниципального района Волжский Самарской области от 14.10.2018г. № 156 «Об установлении налога на имущество физических лиц на территории городского поселения Петра Дубрава».</w:t>
      </w:r>
    </w:p>
    <w:p w:rsidR="005E49B5" w:rsidRPr="00497A3B" w:rsidRDefault="005E49B5" w:rsidP="005E49B5">
      <w:pPr>
        <w:pStyle w:val="ConsPlusNormal"/>
        <w:tabs>
          <w:tab w:val="left" w:pos="284"/>
        </w:tabs>
        <w:ind w:right="422"/>
        <w:jc w:val="both"/>
        <w:rPr>
          <w:rFonts w:ascii="Times New Roman" w:hAnsi="Times New Roman" w:cs="Times New Roman"/>
          <w:sz w:val="16"/>
          <w:szCs w:val="16"/>
        </w:rPr>
      </w:pPr>
      <w:r w:rsidRPr="00497A3B">
        <w:rPr>
          <w:rFonts w:ascii="Times New Roman" w:hAnsi="Times New Roman" w:cs="Times New Roman"/>
          <w:sz w:val="16"/>
          <w:szCs w:val="16"/>
        </w:rPr>
        <w:tab/>
      </w:r>
    </w:p>
    <w:p w:rsidR="005E49B5" w:rsidRPr="00497A3B" w:rsidRDefault="005E49B5" w:rsidP="005E49B5">
      <w:pPr>
        <w:pStyle w:val="a6"/>
        <w:numPr>
          <w:ilvl w:val="0"/>
          <w:numId w:val="23"/>
        </w:numPr>
        <w:spacing w:after="0" w:line="240" w:lineRule="auto"/>
        <w:jc w:val="both"/>
        <w:rPr>
          <w:rFonts w:ascii="Times New Roman" w:eastAsia="Times New Roman" w:hAnsi="Times New Roman"/>
          <w:color w:val="000000"/>
          <w:sz w:val="16"/>
          <w:szCs w:val="16"/>
          <w:lang w:eastAsia="ru-RU"/>
        </w:rPr>
      </w:pPr>
      <w:r w:rsidRPr="00497A3B">
        <w:rPr>
          <w:rFonts w:ascii="Times New Roman" w:hAnsi="Times New Roman"/>
          <w:sz w:val="16"/>
          <w:szCs w:val="16"/>
        </w:rPr>
        <w:t xml:space="preserve">Опубликовать настоящее Решение в </w:t>
      </w:r>
      <w:r w:rsidRPr="00497A3B">
        <w:rPr>
          <w:rFonts w:ascii="Times New Roman" w:eastAsia="Times New Roman" w:hAnsi="Times New Roman"/>
          <w:color w:val="000000"/>
          <w:sz w:val="16"/>
          <w:szCs w:val="16"/>
          <w:lang w:eastAsia="ru-RU"/>
        </w:rPr>
        <w:t xml:space="preserve"> печатном средстве информации городского поселения Петра Дубрава  «Голос Дубравы».</w:t>
      </w:r>
    </w:p>
    <w:p w:rsidR="005E49B5" w:rsidRPr="00497A3B" w:rsidRDefault="005E49B5" w:rsidP="005E49B5">
      <w:pPr>
        <w:spacing w:after="0" w:line="240" w:lineRule="auto"/>
        <w:jc w:val="both"/>
        <w:rPr>
          <w:rFonts w:ascii="Times New Roman" w:hAnsi="Times New Roman"/>
          <w:sz w:val="16"/>
          <w:szCs w:val="16"/>
        </w:rPr>
      </w:pPr>
    </w:p>
    <w:p w:rsidR="005E49B5" w:rsidRPr="00497A3B" w:rsidRDefault="005E49B5" w:rsidP="005E49B5">
      <w:pPr>
        <w:spacing w:after="0" w:line="240" w:lineRule="auto"/>
        <w:jc w:val="both"/>
        <w:rPr>
          <w:rFonts w:ascii="Times New Roman" w:hAnsi="Times New Roman"/>
          <w:sz w:val="16"/>
          <w:szCs w:val="16"/>
        </w:rPr>
      </w:pPr>
    </w:p>
    <w:p w:rsidR="005E49B5" w:rsidRPr="00497A3B" w:rsidRDefault="005E49B5" w:rsidP="005E49B5">
      <w:pPr>
        <w:pStyle w:val="ConsPlusNormal"/>
        <w:tabs>
          <w:tab w:val="left" w:pos="284"/>
        </w:tabs>
        <w:ind w:left="284" w:right="422"/>
        <w:jc w:val="both"/>
        <w:rPr>
          <w:rFonts w:ascii="Times New Roman" w:hAnsi="Times New Roman" w:cs="Times New Roman"/>
          <w:sz w:val="16"/>
          <w:szCs w:val="16"/>
        </w:rPr>
      </w:pPr>
      <w:r w:rsidRPr="00497A3B">
        <w:rPr>
          <w:rFonts w:ascii="Times New Roman" w:hAnsi="Times New Roman" w:cs="Times New Roman"/>
          <w:sz w:val="16"/>
          <w:szCs w:val="16"/>
        </w:rPr>
        <w:tab/>
      </w:r>
    </w:p>
    <w:p w:rsidR="005E49B5" w:rsidRPr="00497A3B" w:rsidRDefault="005E49B5" w:rsidP="005E49B5">
      <w:pPr>
        <w:pStyle w:val="ConsPlusNormal"/>
        <w:jc w:val="both"/>
        <w:rPr>
          <w:rFonts w:ascii="Times New Roman" w:hAnsi="Times New Roman" w:cs="Times New Roman"/>
          <w:sz w:val="16"/>
          <w:szCs w:val="16"/>
        </w:rPr>
      </w:pPr>
      <w:r w:rsidRPr="00497A3B">
        <w:rPr>
          <w:rFonts w:ascii="Times New Roman" w:hAnsi="Times New Roman" w:cs="Times New Roman"/>
          <w:sz w:val="16"/>
          <w:szCs w:val="16"/>
        </w:rPr>
        <w:t>Глава городского поселения                                                 В.А.Крашенинников</w:t>
      </w:r>
    </w:p>
    <w:p w:rsidR="005E49B5" w:rsidRPr="00497A3B" w:rsidRDefault="005E49B5" w:rsidP="005E49B5">
      <w:pPr>
        <w:pStyle w:val="ConsPlusNormal"/>
        <w:jc w:val="both"/>
        <w:rPr>
          <w:rFonts w:ascii="Times New Roman" w:hAnsi="Times New Roman" w:cs="Times New Roman"/>
          <w:sz w:val="16"/>
          <w:szCs w:val="16"/>
        </w:rPr>
      </w:pPr>
    </w:p>
    <w:p w:rsidR="005E49B5" w:rsidRPr="00497A3B" w:rsidRDefault="005E49B5" w:rsidP="005E49B5">
      <w:pPr>
        <w:pStyle w:val="ConsPlusNormal"/>
        <w:jc w:val="both"/>
        <w:rPr>
          <w:rFonts w:ascii="Times New Roman" w:hAnsi="Times New Roman" w:cs="Times New Roman"/>
          <w:sz w:val="16"/>
          <w:szCs w:val="16"/>
        </w:rPr>
      </w:pPr>
    </w:p>
    <w:p w:rsidR="005E49B5" w:rsidRPr="00497A3B" w:rsidRDefault="005E49B5" w:rsidP="005E49B5">
      <w:pPr>
        <w:pStyle w:val="ConsPlusNormal"/>
        <w:jc w:val="both"/>
        <w:rPr>
          <w:rFonts w:ascii="Times New Roman" w:hAnsi="Times New Roman" w:cs="Times New Roman"/>
          <w:sz w:val="16"/>
          <w:szCs w:val="16"/>
        </w:rPr>
      </w:pPr>
    </w:p>
    <w:p w:rsidR="005E49B5" w:rsidRPr="00497A3B" w:rsidRDefault="005E49B5" w:rsidP="005E49B5">
      <w:pPr>
        <w:pStyle w:val="ConsPlusNormal"/>
        <w:jc w:val="both"/>
        <w:rPr>
          <w:sz w:val="16"/>
          <w:szCs w:val="16"/>
        </w:rPr>
      </w:pPr>
      <w:r w:rsidRPr="00497A3B">
        <w:rPr>
          <w:rFonts w:ascii="Times New Roman" w:hAnsi="Times New Roman" w:cs="Times New Roman"/>
          <w:sz w:val="16"/>
          <w:szCs w:val="16"/>
        </w:rPr>
        <w:t xml:space="preserve">Председатель Собрания Представителей                                     </w:t>
      </w:r>
      <w:proofErr w:type="spellStart"/>
      <w:r w:rsidRPr="00497A3B">
        <w:rPr>
          <w:rFonts w:ascii="Times New Roman" w:hAnsi="Times New Roman" w:cs="Times New Roman"/>
          <w:sz w:val="16"/>
          <w:szCs w:val="16"/>
        </w:rPr>
        <w:t>Л.Н.Ларюшина</w:t>
      </w:r>
      <w:proofErr w:type="spellEnd"/>
    </w:p>
    <w:p w:rsidR="005E49B5" w:rsidRPr="00497A3B" w:rsidRDefault="005E49B5" w:rsidP="005E49B5">
      <w:pPr>
        <w:spacing w:after="0" w:line="240" w:lineRule="auto"/>
        <w:rPr>
          <w:sz w:val="16"/>
          <w:szCs w:val="16"/>
        </w:rPr>
      </w:pPr>
    </w:p>
    <w:p w:rsidR="005E49B5" w:rsidRDefault="005E49B5" w:rsidP="005E49B5">
      <w:pPr>
        <w:jc w:val="center"/>
        <w:rPr>
          <w:b/>
          <w:sz w:val="28"/>
        </w:rPr>
      </w:pPr>
      <w:r w:rsidRPr="00646DCA">
        <w:rPr>
          <w:b/>
          <w:noProof/>
          <w:sz w:val="28"/>
        </w:rPr>
        <w:drawing>
          <wp:inline distT="0" distB="0" distL="0" distR="0">
            <wp:extent cx="676275" cy="561975"/>
            <wp:effectExtent l="19050" t="0" r="9525" b="0"/>
            <wp:docPr id="15" name="Рисунок 1" descr="Герб чб с белой заливкой.png"/>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54"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5E49B5" w:rsidRPr="005E49B5" w:rsidRDefault="005E49B5" w:rsidP="005E49B5">
      <w:pPr>
        <w:spacing w:after="0" w:line="240" w:lineRule="auto"/>
        <w:jc w:val="center"/>
        <w:rPr>
          <w:rFonts w:ascii="Times New Roman" w:hAnsi="Times New Roman" w:cs="Times New Roman"/>
          <w:b/>
          <w:sz w:val="16"/>
          <w:szCs w:val="16"/>
        </w:rPr>
      </w:pPr>
      <w:r w:rsidRPr="005E49B5">
        <w:rPr>
          <w:rFonts w:ascii="Times New Roman" w:hAnsi="Times New Roman" w:cs="Times New Roman"/>
          <w:b/>
          <w:sz w:val="16"/>
          <w:szCs w:val="16"/>
        </w:rPr>
        <w:t>Собрание представителей городского поселения Петра Дубрава</w:t>
      </w:r>
    </w:p>
    <w:p w:rsidR="005E49B5" w:rsidRDefault="005E49B5" w:rsidP="005E49B5">
      <w:pPr>
        <w:spacing w:after="0" w:line="240" w:lineRule="auto"/>
        <w:jc w:val="center"/>
        <w:rPr>
          <w:rFonts w:ascii="Times New Roman" w:hAnsi="Times New Roman" w:cs="Times New Roman"/>
          <w:b/>
          <w:sz w:val="16"/>
          <w:szCs w:val="16"/>
        </w:rPr>
      </w:pPr>
      <w:r w:rsidRPr="005E49B5">
        <w:rPr>
          <w:rFonts w:ascii="Times New Roman" w:hAnsi="Times New Roman" w:cs="Times New Roman"/>
          <w:b/>
          <w:sz w:val="16"/>
          <w:szCs w:val="16"/>
        </w:rPr>
        <w:t xml:space="preserve">муниципального района </w:t>
      </w:r>
      <w:proofErr w:type="gramStart"/>
      <w:r w:rsidRPr="005E49B5">
        <w:rPr>
          <w:rFonts w:ascii="Times New Roman" w:hAnsi="Times New Roman" w:cs="Times New Roman"/>
          <w:b/>
          <w:sz w:val="16"/>
          <w:szCs w:val="16"/>
        </w:rPr>
        <w:t>Волжский</w:t>
      </w:r>
      <w:proofErr w:type="gramEnd"/>
      <w:r w:rsidRPr="005E49B5">
        <w:rPr>
          <w:rFonts w:ascii="Times New Roman" w:hAnsi="Times New Roman" w:cs="Times New Roman"/>
          <w:b/>
          <w:sz w:val="16"/>
          <w:szCs w:val="16"/>
        </w:rPr>
        <w:t xml:space="preserve"> Самарской области</w:t>
      </w:r>
    </w:p>
    <w:p w:rsidR="005E49B5" w:rsidRPr="005E49B5" w:rsidRDefault="005E49B5" w:rsidP="005E49B5">
      <w:pPr>
        <w:spacing w:after="0" w:line="240" w:lineRule="auto"/>
        <w:jc w:val="center"/>
        <w:rPr>
          <w:rFonts w:ascii="Times New Roman" w:hAnsi="Times New Roman" w:cs="Times New Roman"/>
          <w:b/>
          <w:sz w:val="16"/>
          <w:szCs w:val="16"/>
        </w:rPr>
      </w:pPr>
      <w:r w:rsidRPr="005E49B5">
        <w:rPr>
          <w:rFonts w:ascii="Times New Roman" w:hAnsi="Times New Roman" w:cs="Times New Roman"/>
          <w:sz w:val="16"/>
          <w:szCs w:val="16"/>
        </w:rPr>
        <w:t>Четвертого созыва</w:t>
      </w:r>
    </w:p>
    <w:p w:rsidR="005E49B5" w:rsidRPr="005E49B5" w:rsidRDefault="005E49B5" w:rsidP="005E49B5">
      <w:pPr>
        <w:pStyle w:val="1"/>
        <w:spacing w:line="240" w:lineRule="auto"/>
        <w:jc w:val="center"/>
        <w:rPr>
          <w:rFonts w:ascii="Times New Roman" w:hAnsi="Times New Roman" w:cs="Times New Roman"/>
          <w:sz w:val="16"/>
          <w:szCs w:val="16"/>
        </w:rPr>
      </w:pPr>
      <w:r w:rsidRPr="005E49B5">
        <w:rPr>
          <w:rFonts w:ascii="Times New Roman" w:hAnsi="Times New Roman" w:cs="Times New Roman"/>
          <w:sz w:val="16"/>
          <w:szCs w:val="16"/>
        </w:rPr>
        <w:t>РЕШЕНИЕ</w:t>
      </w:r>
      <w:r>
        <w:rPr>
          <w:rFonts w:ascii="Times New Roman" w:hAnsi="Times New Roman" w:cs="Times New Roman"/>
          <w:sz w:val="16"/>
          <w:szCs w:val="16"/>
        </w:rPr>
        <w:t xml:space="preserve">  </w:t>
      </w:r>
      <w:r>
        <w:rPr>
          <w:rFonts w:ascii="Times New Roman" w:hAnsi="Times New Roman" w:cs="Times New Roman"/>
          <w:b w:val="0"/>
          <w:sz w:val="16"/>
          <w:szCs w:val="16"/>
        </w:rPr>
        <w:t>от</w:t>
      </w:r>
      <w:r w:rsidRPr="005E49B5">
        <w:rPr>
          <w:rFonts w:ascii="Times New Roman" w:hAnsi="Times New Roman" w:cs="Times New Roman"/>
          <w:sz w:val="16"/>
          <w:szCs w:val="16"/>
        </w:rPr>
        <w:t xml:space="preserve">  27.10 . 2020 г.   № 17</w:t>
      </w:r>
    </w:p>
    <w:p w:rsidR="005E49B5" w:rsidRPr="005E49B5" w:rsidRDefault="005E49B5" w:rsidP="005E49B5">
      <w:pPr>
        <w:spacing w:after="0" w:line="240" w:lineRule="auto"/>
        <w:jc w:val="both"/>
        <w:rPr>
          <w:rFonts w:ascii="Times New Roman" w:hAnsi="Times New Roman" w:cs="Times New Roman"/>
          <w:sz w:val="16"/>
          <w:szCs w:val="16"/>
        </w:rPr>
      </w:pPr>
    </w:p>
    <w:p w:rsidR="005E49B5" w:rsidRPr="005E49B5" w:rsidRDefault="005E49B5" w:rsidP="005E49B5">
      <w:pPr>
        <w:spacing w:after="0" w:line="240" w:lineRule="auto"/>
        <w:jc w:val="center"/>
        <w:rPr>
          <w:rFonts w:ascii="Times New Roman" w:hAnsi="Times New Roman" w:cs="Times New Roman"/>
          <w:b/>
          <w:sz w:val="16"/>
          <w:szCs w:val="16"/>
        </w:rPr>
      </w:pPr>
      <w:r w:rsidRPr="005E49B5">
        <w:rPr>
          <w:rFonts w:ascii="Times New Roman" w:hAnsi="Times New Roman" w:cs="Times New Roman"/>
          <w:b/>
          <w:sz w:val="16"/>
          <w:szCs w:val="16"/>
        </w:rPr>
        <w:t>О принятии проекта Решения «Об утверждении местного бюджета городского поселения Петра Дубрава муниципального района Волжский Самарской области на 2021 год и на плановый период 2022 и 2023 годов» в первом чтении и вынесении проекта Решения о бюджете на публичные слушания.</w:t>
      </w:r>
    </w:p>
    <w:p w:rsidR="005E49B5" w:rsidRPr="005E49B5" w:rsidRDefault="005E49B5" w:rsidP="005E49B5">
      <w:pPr>
        <w:spacing w:after="0" w:line="240" w:lineRule="auto"/>
        <w:jc w:val="both"/>
        <w:rPr>
          <w:rFonts w:ascii="Times New Roman" w:hAnsi="Times New Roman" w:cs="Times New Roman"/>
          <w:sz w:val="16"/>
          <w:szCs w:val="16"/>
        </w:rPr>
      </w:pPr>
      <w:r w:rsidRPr="005E49B5">
        <w:rPr>
          <w:rFonts w:ascii="Times New Roman" w:hAnsi="Times New Roman" w:cs="Times New Roman"/>
          <w:sz w:val="16"/>
          <w:szCs w:val="16"/>
        </w:rPr>
        <w:t xml:space="preserve"> </w:t>
      </w:r>
    </w:p>
    <w:p w:rsidR="005E49B5" w:rsidRPr="005E49B5" w:rsidRDefault="005E49B5" w:rsidP="005E49B5">
      <w:pPr>
        <w:spacing w:after="0" w:line="240" w:lineRule="auto"/>
        <w:jc w:val="both"/>
        <w:rPr>
          <w:rFonts w:ascii="Times New Roman" w:hAnsi="Times New Roman" w:cs="Times New Roman"/>
          <w:sz w:val="16"/>
          <w:szCs w:val="16"/>
        </w:rPr>
      </w:pPr>
      <w:proofErr w:type="gramStart"/>
      <w:r w:rsidRPr="005E49B5">
        <w:rPr>
          <w:rFonts w:ascii="Times New Roman" w:hAnsi="Times New Roman" w:cs="Times New Roman"/>
          <w:sz w:val="16"/>
          <w:szCs w:val="16"/>
        </w:rPr>
        <w:t>В соответствии с Конституцией Российской Федерации, Бюджетным кодексом Российской Федерации, Федеральным Законом «Об общих принципах организации местного самоуправления в Российской Федерации» от 06.10.2003г. №131-ФЗ, Положением «О бюджетном устройстве и бюджетном процессе в городском поселении Петра Дубрава муниципального района Волжский Самарской области», «Порядком организации проведения публичных слушаний в городском поселении Петра Дубрава», принятым решением Собрания представителей городского поселения Петра Дубрава</w:t>
      </w:r>
      <w:proofErr w:type="gramEnd"/>
      <w:r w:rsidRPr="005E49B5">
        <w:rPr>
          <w:rFonts w:ascii="Times New Roman" w:hAnsi="Times New Roman" w:cs="Times New Roman"/>
          <w:sz w:val="16"/>
          <w:szCs w:val="16"/>
        </w:rPr>
        <w:t xml:space="preserve"> №</w:t>
      </w:r>
      <w:proofErr w:type="gramStart"/>
      <w:r w:rsidRPr="005E49B5">
        <w:rPr>
          <w:rFonts w:ascii="Times New Roman" w:hAnsi="Times New Roman" w:cs="Times New Roman"/>
          <w:sz w:val="16"/>
          <w:szCs w:val="16"/>
        </w:rPr>
        <w:t>163 от 26.02.2010 года и Уставом городского поселения Петра Дубрава, в целях реализации права жителей городского поселения Петра Дубрава на осуществление местного самоуправления посредством участия в публичных слушаниях, обеспечения гарантии предварительного ознакомления населения с проектом бюджета городского поселения Петра Дубрава на 2021 год и на плановый период 2022 и 2023 года, Собрание представителей городского поселения Петра Дубрава муниципального района Волжский</w:t>
      </w:r>
      <w:proofErr w:type="gramEnd"/>
      <w:r w:rsidRPr="005E49B5">
        <w:rPr>
          <w:rFonts w:ascii="Times New Roman" w:hAnsi="Times New Roman" w:cs="Times New Roman"/>
          <w:sz w:val="16"/>
          <w:szCs w:val="16"/>
        </w:rPr>
        <w:t xml:space="preserve"> Самарской области</w:t>
      </w:r>
    </w:p>
    <w:p w:rsidR="005E49B5" w:rsidRPr="005E49B5" w:rsidRDefault="005E49B5" w:rsidP="005E49B5">
      <w:pPr>
        <w:spacing w:after="0" w:line="240" w:lineRule="auto"/>
        <w:jc w:val="both"/>
        <w:rPr>
          <w:rFonts w:ascii="Times New Roman" w:hAnsi="Times New Roman" w:cs="Times New Roman"/>
          <w:b/>
          <w:sz w:val="16"/>
          <w:szCs w:val="16"/>
        </w:rPr>
      </w:pPr>
      <w:r w:rsidRPr="005E49B5">
        <w:rPr>
          <w:rFonts w:ascii="Times New Roman" w:hAnsi="Times New Roman" w:cs="Times New Roman"/>
          <w:b/>
          <w:sz w:val="16"/>
          <w:szCs w:val="16"/>
        </w:rPr>
        <w:t>РЕШИЛО:</w:t>
      </w:r>
    </w:p>
    <w:p w:rsidR="005E49B5" w:rsidRPr="005E49B5" w:rsidRDefault="005E49B5" w:rsidP="005E49B5">
      <w:pPr>
        <w:numPr>
          <w:ilvl w:val="0"/>
          <w:numId w:val="24"/>
        </w:numPr>
        <w:spacing w:after="0" w:line="240" w:lineRule="auto"/>
        <w:ind w:left="225"/>
        <w:jc w:val="both"/>
        <w:rPr>
          <w:rFonts w:ascii="Times New Roman" w:hAnsi="Times New Roman" w:cs="Times New Roman"/>
          <w:sz w:val="16"/>
          <w:szCs w:val="16"/>
        </w:rPr>
      </w:pPr>
      <w:r w:rsidRPr="005E49B5">
        <w:rPr>
          <w:rFonts w:ascii="Times New Roman" w:hAnsi="Times New Roman" w:cs="Times New Roman"/>
          <w:sz w:val="16"/>
          <w:szCs w:val="16"/>
        </w:rPr>
        <w:t xml:space="preserve"> Принять проект Решения «Об утверждении местного бюджета городского  поселения Петра Дубрава муниципального района Волжский Самарской области на 2021 год и на плановый период 2022 и 2023 годов» в первом чтении (Приложение).</w:t>
      </w:r>
    </w:p>
    <w:p w:rsidR="005E49B5" w:rsidRPr="005E49B5" w:rsidRDefault="005E49B5" w:rsidP="005E49B5">
      <w:pPr>
        <w:numPr>
          <w:ilvl w:val="0"/>
          <w:numId w:val="24"/>
        </w:numPr>
        <w:spacing w:after="0" w:line="240" w:lineRule="auto"/>
        <w:ind w:left="225"/>
        <w:jc w:val="both"/>
        <w:rPr>
          <w:rFonts w:ascii="Times New Roman" w:hAnsi="Times New Roman" w:cs="Times New Roman"/>
          <w:sz w:val="16"/>
          <w:szCs w:val="16"/>
        </w:rPr>
      </w:pPr>
      <w:r w:rsidRPr="005E49B5">
        <w:rPr>
          <w:rFonts w:ascii="Times New Roman" w:hAnsi="Times New Roman" w:cs="Times New Roman"/>
          <w:sz w:val="16"/>
          <w:szCs w:val="16"/>
        </w:rPr>
        <w:t xml:space="preserve">Провести публичные слушания по проекту бюджета городского поселения Петра Дубрава муниципального района Волжский Самарской области на 2021 год и на плановый период 2022 и 2023 годов </w:t>
      </w:r>
      <w:proofErr w:type="gramStart"/>
      <w:r w:rsidRPr="005E49B5">
        <w:rPr>
          <w:rFonts w:ascii="Times New Roman" w:hAnsi="Times New Roman" w:cs="Times New Roman"/>
          <w:sz w:val="16"/>
          <w:szCs w:val="16"/>
        </w:rPr>
        <w:t xml:space="preserve">( </w:t>
      </w:r>
      <w:proofErr w:type="gramEnd"/>
      <w:r w:rsidRPr="005E49B5">
        <w:rPr>
          <w:rFonts w:ascii="Times New Roman" w:hAnsi="Times New Roman" w:cs="Times New Roman"/>
          <w:sz w:val="16"/>
          <w:szCs w:val="16"/>
        </w:rPr>
        <w:t>далее по тексту – проект бюджета поселения).</w:t>
      </w:r>
    </w:p>
    <w:p w:rsidR="005E49B5" w:rsidRPr="005E49B5" w:rsidRDefault="005E49B5" w:rsidP="005E49B5">
      <w:pPr>
        <w:numPr>
          <w:ilvl w:val="0"/>
          <w:numId w:val="24"/>
        </w:numPr>
        <w:spacing w:after="0" w:line="240" w:lineRule="auto"/>
        <w:ind w:left="225"/>
        <w:jc w:val="both"/>
        <w:rPr>
          <w:rFonts w:ascii="Times New Roman" w:hAnsi="Times New Roman" w:cs="Times New Roman"/>
          <w:sz w:val="16"/>
          <w:szCs w:val="16"/>
        </w:rPr>
      </w:pPr>
      <w:r w:rsidRPr="005E49B5">
        <w:rPr>
          <w:rFonts w:ascii="Times New Roman" w:hAnsi="Times New Roman" w:cs="Times New Roman"/>
          <w:sz w:val="16"/>
          <w:szCs w:val="16"/>
        </w:rPr>
        <w:t>Инициатор проведения публичных слушаний по проекту бюджета поселения на 2021 год и на плановый период 2022 и 2023 годов - Глава городского поселения Петра Дубрава муниципального района Волжский Самарской области.</w:t>
      </w:r>
    </w:p>
    <w:p w:rsidR="005E49B5" w:rsidRPr="005E49B5" w:rsidRDefault="005E49B5" w:rsidP="005E49B5">
      <w:pPr>
        <w:numPr>
          <w:ilvl w:val="0"/>
          <w:numId w:val="24"/>
        </w:numPr>
        <w:spacing w:after="0" w:line="240" w:lineRule="auto"/>
        <w:ind w:left="225"/>
        <w:jc w:val="both"/>
        <w:rPr>
          <w:rFonts w:ascii="Times New Roman" w:hAnsi="Times New Roman" w:cs="Times New Roman"/>
          <w:sz w:val="16"/>
          <w:szCs w:val="16"/>
        </w:rPr>
      </w:pPr>
      <w:r w:rsidRPr="005E49B5">
        <w:rPr>
          <w:rFonts w:ascii="Times New Roman" w:hAnsi="Times New Roman" w:cs="Times New Roman"/>
          <w:sz w:val="16"/>
          <w:szCs w:val="16"/>
        </w:rPr>
        <w:t>Местом проведения публичных слушаний по проекту бюджета поселения (местом проведения протокола публичных слушаний) определить кабинет №1 администрации городского поселения Петра Дубрава муниципального района Волжский Самарской области (443546, Самарская область, Волжский район, п.г.т. Петра Дубрава, ул. Климова, 7). Проведение публичных слушаний по проекту бюджета поселения назначить на «04» декабря 2020 года в 10.00 часов. Заключение о результатах публичных слушаний по проекту бюджета поселения опубликовать в печатном средстве информации городского поселения Петра Дубрава «Голос Дубравы» не позднее 10 (десяти) календарных дней со дня их проведения.</w:t>
      </w:r>
    </w:p>
    <w:p w:rsidR="005E49B5" w:rsidRPr="005E49B5" w:rsidRDefault="005E49B5" w:rsidP="005E49B5">
      <w:pPr>
        <w:numPr>
          <w:ilvl w:val="0"/>
          <w:numId w:val="24"/>
        </w:numPr>
        <w:spacing w:after="0" w:line="240" w:lineRule="auto"/>
        <w:ind w:left="225"/>
        <w:jc w:val="both"/>
        <w:rPr>
          <w:rFonts w:ascii="Times New Roman" w:hAnsi="Times New Roman" w:cs="Times New Roman"/>
          <w:sz w:val="16"/>
          <w:szCs w:val="16"/>
        </w:rPr>
      </w:pPr>
      <w:proofErr w:type="gramStart"/>
      <w:r w:rsidRPr="005E49B5">
        <w:rPr>
          <w:rFonts w:ascii="Times New Roman" w:hAnsi="Times New Roman" w:cs="Times New Roman"/>
          <w:sz w:val="16"/>
          <w:szCs w:val="16"/>
        </w:rPr>
        <w:t xml:space="preserve">Прием замечаний и предложений по проекту бюджета поселения, вносимых жителями поселения и иными заинтересованными лицами, осуществляется в период с «05» ноября 2020 года по «04» декабря 2020 года в рабочие дни с 8.00 часов до 17.00 часов, а в выходные дни с </w:t>
      </w:r>
      <w:r w:rsidRPr="005E49B5">
        <w:rPr>
          <w:rFonts w:ascii="Times New Roman" w:hAnsi="Times New Roman" w:cs="Times New Roman"/>
          <w:sz w:val="16"/>
          <w:szCs w:val="16"/>
        </w:rPr>
        <w:lastRenderedPageBreak/>
        <w:t>12.00 часов до 15.00 часов по адресу, указанному в пункте 4 настоящего Решения.</w:t>
      </w:r>
      <w:proofErr w:type="gramEnd"/>
      <w:r w:rsidRPr="005E49B5">
        <w:rPr>
          <w:rFonts w:ascii="Times New Roman" w:hAnsi="Times New Roman" w:cs="Times New Roman"/>
          <w:sz w:val="16"/>
          <w:szCs w:val="16"/>
        </w:rPr>
        <w:t xml:space="preserve"> Прием замечаний и предложений по проекту бюджета поселения оканчивается в 10.00 часов «04» декабря 2020 года.</w:t>
      </w:r>
    </w:p>
    <w:p w:rsidR="005E49B5" w:rsidRPr="005E49B5" w:rsidRDefault="005E49B5" w:rsidP="005E49B5">
      <w:pPr>
        <w:numPr>
          <w:ilvl w:val="0"/>
          <w:numId w:val="24"/>
        </w:numPr>
        <w:spacing w:after="0" w:line="240" w:lineRule="auto"/>
        <w:ind w:left="284"/>
        <w:jc w:val="both"/>
        <w:rPr>
          <w:rFonts w:ascii="Times New Roman" w:hAnsi="Times New Roman" w:cs="Times New Roman"/>
          <w:sz w:val="16"/>
          <w:szCs w:val="16"/>
        </w:rPr>
      </w:pPr>
      <w:r w:rsidRPr="005E49B5">
        <w:rPr>
          <w:rFonts w:ascii="Times New Roman" w:hAnsi="Times New Roman" w:cs="Times New Roman"/>
          <w:sz w:val="16"/>
          <w:szCs w:val="16"/>
        </w:rPr>
        <w:t xml:space="preserve">Администрации городского поселения Петра Дубрава направить настоящее Решение и проект бюджета поселения в печатное средство информации городского поселения Петра Дубрава «Голос Дубравы» и на сайт администрации для официального опубликования. </w:t>
      </w:r>
    </w:p>
    <w:p w:rsidR="005E49B5" w:rsidRPr="005E49B5" w:rsidRDefault="005E49B5" w:rsidP="005E49B5">
      <w:pPr>
        <w:numPr>
          <w:ilvl w:val="0"/>
          <w:numId w:val="24"/>
        </w:numPr>
        <w:spacing w:after="0" w:line="240" w:lineRule="auto"/>
        <w:ind w:left="284"/>
        <w:jc w:val="both"/>
        <w:rPr>
          <w:rFonts w:ascii="Times New Roman" w:hAnsi="Times New Roman" w:cs="Times New Roman"/>
          <w:sz w:val="16"/>
          <w:szCs w:val="16"/>
        </w:rPr>
      </w:pPr>
      <w:r w:rsidRPr="005E49B5">
        <w:rPr>
          <w:rFonts w:ascii="Times New Roman" w:hAnsi="Times New Roman" w:cs="Times New Roman"/>
          <w:sz w:val="16"/>
          <w:szCs w:val="16"/>
        </w:rPr>
        <w:t>Настоящее Решение вступает в силу со дня его опубликования.</w:t>
      </w:r>
    </w:p>
    <w:p w:rsidR="005E49B5" w:rsidRPr="005E49B5" w:rsidRDefault="005E49B5" w:rsidP="005E49B5">
      <w:pPr>
        <w:spacing w:after="0" w:line="240" w:lineRule="auto"/>
        <w:rPr>
          <w:rFonts w:ascii="Times New Roman" w:hAnsi="Times New Roman" w:cs="Times New Roman"/>
          <w:sz w:val="16"/>
          <w:szCs w:val="16"/>
        </w:rPr>
      </w:pPr>
    </w:p>
    <w:p w:rsidR="005E49B5" w:rsidRPr="005E49B5" w:rsidRDefault="005E49B5" w:rsidP="005E49B5">
      <w:pPr>
        <w:spacing w:after="0" w:line="240" w:lineRule="auto"/>
        <w:rPr>
          <w:rFonts w:ascii="Times New Roman" w:hAnsi="Times New Roman" w:cs="Times New Roman"/>
          <w:sz w:val="16"/>
          <w:szCs w:val="16"/>
        </w:rPr>
      </w:pPr>
      <w:r w:rsidRPr="005E49B5">
        <w:rPr>
          <w:rFonts w:ascii="Times New Roman" w:hAnsi="Times New Roman" w:cs="Times New Roman"/>
          <w:sz w:val="16"/>
          <w:szCs w:val="16"/>
        </w:rPr>
        <w:t xml:space="preserve">Глава городского поселения                                                       В.А. Крашенинников     </w:t>
      </w:r>
    </w:p>
    <w:p w:rsidR="005E49B5" w:rsidRPr="005E49B5" w:rsidRDefault="005E49B5" w:rsidP="005E49B5">
      <w:pPr>
        <w:spacing w:after="0" w:line="240" w:lineRule="auto"/>
        <w:rPr>
          <w:rFonts w:ascii="Times New Roman" w:hAnsi="Times New Roman" w:cs="Times New Roman"/>
          <w:sz w:val="16"/>
          <w:szCs w:val="16"/>
        </w:rPr>
      </w:pPr>
      <w:r w:rsidRPr="005E49B5">
        <w:rPr>
          <w:rFonts w:ascii="Times New Roman" w:hAnsi="Times New Roman" w:cs="Times New Roman"/>
          <w:sz w:val="16"/>
          <w:szCs w:val="16"/>
        </w:rPr>
        <w:t xml:space="preserve">          </w:t>
      </w:r>
    </w:p>
    <w:p w:rsidR="005E49B5" w:rsidRPr="005E49B5" w:rsidRDefault="005E49B5" w:rsidP="005E49B5">
      <w:pPr>
        <w:spacing w:after="0" w:line="240" w:lineRule="auto"/>
        <w:rPr>
          <w:rFonts w:ascii="Times New Roman" w:hAnsi="Times New Roman" w:cs="Times New Roman"/>
          <w:sz w:val="16"/>
          <w:szCs w:val="16"/>
        </w:rPr>
      </w:pPr>
      <w:r w:rsidRPr="005E49B5">
        <w:rPr>
          <w:rFonts w:ascii="Times New Roman" w:hAnsi="Times New Roman" w:cs="Times New Roman"/>
          <w:sz w:val="16"/>
          <w:szCs w:val="16"/>
        </w:rPr>
        <w:t xml:space="preserve">     </w:t>
      </w:r>
    </w:p>
    <w:p w:rsidR="005E49B5" w:rsidRPr="005E49B5" w:rsidRDefault="005E49B5" w:rsidP="005E49B5">
      <w:pPr>
        <w:spacing w:after="0" w:line="240" w:lineRule="auto"/>
        <w:outlineLvl w:val="0"/>
        <w:rPr>
          <w:rFonts w:ascii="Times New Roman" w:hAnsi="Times New Roman" w:cs="Times New Roman"/>
          <w:sz w:val="16"/>
          <w:szCs w:val="16"/>
        </w:rPr>
      </w:pPr>
      <w:r>
        <w:rPr>
          <w:rFonts w:ascii="Times New Roman" w:hAnsi="Times New Roman" w:cs="Times New Roman"/>
          <w:sz w:val="16"/>
          <w:szCs w:val="16"/>
        </w:rPr>
        <w:t xml:space="preserve">Председатель   </w:t>
      </w:r>
      <w:r w:rsidRPr="005E49B5">
        <w:rPr>
          <w:rFonts w:ascii="Times New Roman" w:hAnsi="Times New Roman" w:cs="Times New Roman"/>
          <w:sz w:val="16"/>
          <w:szCs w:val="16"/>
        </w:rPr>
        <w:t xml:space="preserve">  Собрания Представителей                </w:t>
      </w:r>
      <w:r>
        <w:rPr>
          <w:rFonts w:ascii="Times New Roman" w:hAnsi="Times New Roman" w:cs="Times New Roman"/>
          <w:sz w:val="16"/>
          <w:szCs w:val="16"/>
        </w:rPr>
        <w:t xml:space="preserve">             </w:t>
      </w:r>
      <w:r w:rsidRPr="005E49B5">
        <w:rPr>
          <w:rFonts w:ascii="Times New Roman" w:hAnsi="Times New Roman" w:cs="Times New Roman"/>
          <w:sz w:val="16"/>
          <w:szCs w:val="16"/>
        </w:rPr>
        <w:t xml:space="preserve"> Л.Н. </w:t>
      </w:r>
      <w:proofErr w:type="spellStart"/>
      <w:r w:rsidRPr="005E49B5">
        <w:rPr>
          <w:rFonts w:ascii="Times New Roman" w:hAnsi="Times New Roman" w:cs="Times New Roman"/>
          <w:sz w:val="16"/>
          <w:szCs w:val="16"/>
        </w:rPr>
        <w:t>Ларюшина</w:t>
      </w:r>
      <w:proofErr w:type="spellEnd"/>
      <w:r w:rsidRPr="005E49B5">
        <w:rPr>
          <w:rFonts w:ascii="Times New Roman" w:hAnsi="Times New Roman" w:cs="Times New Roman"/>
          <w:sz w:val="16"/>
          <w:szCs w:val="16"/>
        </w:rPr>
        <w:t xml:space="preserve">   </w:t>
      </w:r>
    </w:p>
    <w:p w:rsidR="005E49B5" w:rsidRPr="005E49B5" w:rsidRDefault="005E49B5" w:rsidP="005E49B5">
      <w:pPr>
        <w:tabs>
          <w:tab w:val="left" w:pos="1740"/>
        </w:tabs>
        <w:spacing w:after="0" w:line="240" w:lineRule="auto"/>
        <w:rPr>
          <w:rFonts w:ascii="Times New Roman" w:hAnsi="Times New Roman" w:cs="Times New Roman"/>
          <w:sz w:val="16"/>
          <w:szCs w:val="16"/>
        </w:rPr>
      </w:pPr>
    </w:p>
    <w:p w:rsidR="005E49B5" w:rsidRPr="005E49B5" w:rsidRDefault="005E49B5" w:rsidP="005E49B5">
      <w:pPr>
        <w:spacing w:after="0" w:line="240" w:lineRule="auto"/>
        <w:rPr>
          <w:rFonts w:ascii="Times New Roman" w:hAnsi="Times New Roman" w:cs="Times New Roman"/>
          <w:sz w:val="16"/>
          <w:szCs w:val="16"/>
        </w:rPr>
      </w:pPr>
    </w:p>
    <w:p w:rsidR="005E49B5" w:rsidRDefault="005E49B5" w:rsidP="005E49B5">
      <w:pPr>
        <w:pStyle w:val="af1"/>
        <w:jc w:val="center"/>
        <w:rPr>
          <w:rFonts w:ascii="Times New Roman" w:hAnsi="Times New Roman"/>
          <w:b/>
          <w:i/>
        </w:rPr>
      </w:pPr>
      <w:r>
        <w:rPr>
          <w:rFonts w:ascii="Times New Roman" w:hAnsi="Times New Roman"/>
          <w:b/>
          <w:i/>
          <w:noProof/>
        </w:rPr>
        <w:drawing>
          <wp:inline distT="0" distB="0" distL="0" distR="0">
            <wp:extent cx="657225" cy="533400"/>
            <wp:effectExtent l="19050" t="0" r="9525" b="0"/>
            <wp:docPr id="16"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55" cstate="print"/>
                    <a:srcRect/>
                    <a:stretch>
                      <a:fillRect/>
                    </a:stretch>
                  </pic:blipFill>
                  <pic:spPr bwMode="auto">
                    <a:xfrm>
                      <a:off x="0" y="0"/>
                      <a:ext cx="657225" cy="533400"/>
                    </a:xfrm>
                    <a:prstGeom prst="rect">
                      <a:avLst/>
                    </a:prstGeom>
                    <a:noFill/>
                    <a:ln w="9525">
                      <a:noFill/>
                      <a:miter lim="800000"/>
                      <a:headEnd/>
                      <a:tailEnd/>
                    </a:ln>
                  </pic:spPr>
                </pic:pic>
              </a:graphicData>
            </a:graphic>
          </wp:inline>
        </w:drawing>
      </w:r>
    </w:p>
    <w:p w:rsidR="005E49B5" w:rsidRPr="007779C8" w:rsidRDefault="005E49B5" w:rsidP="007779C8">
      <w:pPr>
        <w:pStyle w:val="af1"/>
        <w:spacing w:after="0" w:line="240" w:lineRule="auto"/>
        <w:jc w:val="right"/>
        <w:rPr>
          <w:rFonts w:ascii="Times New Roman" w:hAnsi="Times New Roman" w:cs="Times New Roman"/>
          <w:b/>
          <w:i/>
          <w:sz w:val="16"/>
          <w:szCs w:val="16"/>
        </w:rPr>
      </w:pPr>
      <w:r w:rsidRPr="007779C8">
        <w:rPr>
          <w:rFonts w:ascii="Times New Roman" w:hAnsi="Times New Roman" w:cs="Times New Roman"/>
          <w:b/>
          <w:i/>
          <w:sz w:val="16"/>
          <w:szCs w:val="16"/>
        </w:rPr>
        <w:t>ПРОЕКТ</w:t>
      </w:r>
    </w:p>
    <w:p w:rsidR="005E49B5" w:rsidRPr="007779C8" w:rsidRDefault="005E49B5" w:rsidP="007779C8">
      <w:pPr>
        <w:pStyle w:val="af1"/>
        <w:spacing w:after="0" w:line="240" w:lineRule="auto"/>
        <w:jc w:val="right"/>
        <w:rPr>
          <w:rFonts w:ascii="Times New Roman" w:hAnsi="Times New Roman" w:cs="Times New Roman"/>
          <w:b/>
          <w:sz w:val="16"/>
          <w:szCs w:val="16"/>
        </w:rPr>
      </w:pPr>
      <w:r w:rsidRPr="007779C8">
        <w:rPr>
          <w:rFonts w:ascii="Times New Roman" w:hAnsi="Times New Roman" w:cs="Times New Roman"/>
          <w:b/>
          <w:i/>
          <w:sz w:val="16"/>
          <w:szCs w:val="16"/>
        </w:rPr>
        <w:t xml:space="preserve">  </w:t>
      </w:r>
      <w:r w:rsidRPr="007779C8">
        <w:rPr>
          <w:rFonts w:ascii="Times New Roman" w:hAnsi="Times New Roman" w:cs="Times New Roman"/>
          <w:b/>
          <w:sz w:val="16"/>
          <w:szCs w:val="16"/>
        </w:rPr>
        <w:t xml:space="preserve">        </w:t>
      </w:r>
    </w:p>
    <w:p w:rsidR="005E49B5" w:rsidRPr="007779C8" w:rsidRDefault="005E49B5" w:rsidP="007779C8">
      <w:pPr>
        <w:pStyle w:val="af1"/>
        <w:spacing w:after="0" w:line="240" w:lineRule="auto"/>
        <w:jc w:val="center"/>
        <w:rPr>
          <w:rFonts w:ascii="Times New Roman" w:hAnsi="Times New Roman" w:cs="Times New Roman"/>
          <w:b/>
          <w:sz w:val="16"/>
          <w:szCs w:val="16"/>
        </w:rPr>
      </w:pPr>
      <w:r w:rsidRPr="007779C8">
        <w:rPr>
          <w:rFonts w:ascii="Times New Roman" w:hAnsi="Times New Roman" w:cs="Times New Roman"/>
          <w:b/>
          <w:sz w:val="16"/>
          <w:szCs w:val="16"/>
        </w:rPr>
        <w:t xml:space="preserve">Собрание представителей городского поселения Петра Дубрава муниципального района </w:t>
      </w:r>
      <w:proofErr w:type="gramStart"/>
      <w:r w:rsidRPr="007779C8">
        <w:rPr>
          <w:rFonts w:ascii="Times New Roman" w:hAnsi="Times New Roman" w:cs="Times New Roman"/>
          <w:b/>
          <w:sz w:val="16"/>
          <w:szCs w:val="16"/>
        </w:rPr>
        <w:t>Волжский</w:t>
      </w:r>
      <w:proofErr w:type="gramEnd"/>
      <w:r w:rsidRPr="007779C8">
        <w:rPr>
          <w:rFonts w:ascii="Times New Roman" w:hAnsi="Times New Roman" w:cs="Times New Roman"/>
          <w:b/>
          <w:sz w:val="16"/>
          <w:szCs w:val="16"/>
        </w:rPr>
        <w:t xml:space="preserve"> Самарской области </w:t>
      </w:r>
    </w:p>
    <w:p w:rsidR="005E49B5" w:rsidRPr="007779C8" w:rsidRDefault="005E49B5" w:rsidP="007779C8">
      <w:pPr>
        <w:pStyle w:val="af1"/>
        <w:spacing w:after="0" w:line="240" w:lineRule="auto"/>
        <w:jc w:val="center"/>
        <w:rPr>
          <w:rFonts w:ascii="Times New Roman" w:hAnsi="Times New Roman" w:cs="Times New Roman"/>
          <w:b/>
          <w:sz w:val="16"/>
          <w:szCs w:val="16"/>
        </w:rPr>
      </w:pPr>
      <w:r w:rsidRPr="007779C8">
        <w:rPr>
          <w:rFonts w:ascii="Times New Roman" w:hAnsi="Times New Roman" w:cs="Times New Roman"/>
          <w:b/>
          <w:sz w:val="16"/>
          <w:szCs w:val="16"/>
        </w:rPr>
        <w:t>Четвертого созыва</w:t>
      </w:r>
    </w:p>
    <w:p w:rsidR="005E49B5" w:rsidRPr="007779C8" w:rsidRDefault="005E49B5" w:rsidP="007779C8">
      <w:pPr>
        <w:pStyle w:val="af1"/>
        <w:spacing w:after="0" w:line="240" w:lineRule="auto"/>
        <w:jc w:val="center"/>
        <w:rPr>
          <w:rFonts w:ascii="Times New Roman" w:hAnsi="Times New Roman" w:cs="Times New Roman"/>
          <w:b/>
          <w:sz w:val="16"/>
          <w:szCs w:val="16"/>
        </w:rPr>
      </w:pPr>
      <w:r w:rsidRPr="007779C8">
        <w:rPr>
          <w:rFonts w:ascii="Times New Roman" w:hAnsi="Times New Roman" w:cs="Times New Roman"/>
          <w:b/>
          <w:sz w:val="16"/>
          <w:szCs w:val="16"/>
        </w:rPr>
        <w:t xml:space="preserve">                                                                           </w:t>
      </w:r>
    </w:p>
    <w:p w:rsidR="005E49B5" w:rsidRPr="007779C8" w:rsidRDefault="005E49B5" w:rsidP="007040E2">
      <w:pPr>
        <w:pStyle w:val="af1"/>
        <w:spacing w:after="0" w:line="240" w:lineRule="auto"/>
        <w:jc w:val="center"/>
        <w:rPr>
          <w:rFonts w:ascii="Times New Roman" w:hAnsi="Times New Roman" w:cs="Times New Roman"/>
          <w:b/>
          <w:sz w:val="16"/>
          <w:szCs w:val="16"/>
        </w:rPr>
      </w:pPr>
      <w:r w:rsidRPr="007779C8">
        <w:rPr>
          <w:rFonts w:ascii="Times New Roman" w:hAnsi="Times New Roman" w:cs="Times New Roman"/>
          <w:b/>
          <w:sz w:val="16"/>
          <w:szCs w:val="16"/>
        </w:rPr>
        <w:t>РЕШЕНИЕ</w:t>
      </w:r>
    </w:p>
    <w:p w:rsidR="005E49B5" w:rsidRPr="007779C8" w:rsidRDefault="005E49B5" w:rsidP="007779C8">
      <w:pPr>
        <w:pStyle w:val="af3"/>
        <w:rPr>
          <w:rFonts w:ascii="Times New Roman" w:hAnsi="Times New Roman"/>
          <w:kern w:val="2"/>
          <w:sz w:val="16"/>
          <w:szCs w:val="16"/>
          <w:lang w:eastAsia="ar-SA"/>
        </w:rPr>
      </w:pPr>
    </w:p>
    <w:p w:rsidR="005E49B5" w:rsidRPr="007779C8" w:rsidRDefault="005E49B5" w:rsidP="007040E2">
      <w:pPr>
        <w:spacing w:after="0" w:line="240" w:lineRule="auto"/>
        <w:ind w:left="57"/>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                           2020 года                                                                       №</w:t>
      </w:r>
    </w:p>
    <w:p w:rsidR="005E49B5" w:rsidRPr="007779C8" w:rsidRDefault="005E49B5" w:rsidP="007779C8">
      <w:pPr>
        <w:spacing w:after="0" w:line="240" w:lineRule="auto"/>
        <w:ind w:left="57"/>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Об утверждении местного бюджета городского поселения Петра Дубрава муниципального района Волжский Самарской области на 2021 год и на плановый период 2022 и 2023 годов в первом чтении».</w:t>
      </w:r>
    </w:p>
    <w:p w:rsidR="005E49B5" w:rsidRPr="007779C8" w:rsidRDefault="005E49B5" w:rsidP="007779C8">
      <w:pPr>
        <w:spacing w:after="0" w:line="240" w:lineRule="auto"/>
        <w:ind w:left="57" w:right="-136" w:firstLine="713"/>
        <w:jc w:val="both"/>
        <w:rPr>
          <w:rFonts w:ascii="Times New Roman" w:hAnsi="Times New Roman" w:cs="Times New Roman"/>
          <w:sz w:val="16"/>
          <w:szCs w:val="16"/>
        </w:rPr>
      </w:pPr>
      <w:r w:rsidRPr="007779C8">
        <w:rPr>
          <w:rFonts w:ascii="Times New Roman" w:hAnsi="Times New Roman" w:cs="Times New Roman"/>
          <w:sz w:val="16"/>
          <w:szCs w:val="16"/>
        </w:rPr>
        <w:t xml:space="preserve">В соответствии с Конституцией Российской Федерации; Бюджетным кодексом Российской Федерации; Федеральным Законом Российской Федерации «Об общих принципах организации местного самоуправления в Российской Федерации» от 06.10.2003г. № 131-ФЗ; </w:t>
      </w:r>
      <w:proofErr w:type="gramStart"/>
      <w:r w:rsidRPr="007779C8">
        <w:rPr>
          <w:rFonts w:ascii="Times New Roman" w:hAnsi="Times New Roman" w:cs="Times New Roman"/>
          <w:sz w:val="16"/>
          <w:szCs w:val="16"/>
        </w:rPr>
        <w:t>Положением «О бюджетном устройстве и бюджетном процессе в городском поселении Петра Дубрава муниципального района Волжский Самарской области», принятым Решением Собрания Представителей городского поселения Петра Дубрава муниципального района Волжский Самарской области № 192 от 15.06.2020 г.; Уставом городского поселения Петра Дубрава, Собрание Представителей городского поселения Петра Дубрава муниципального района Волжский Самарской области решило:</w:t>
      </w:r>
      <w:proofErr w:type="gramEnd"/>
    </w:p>
    <w:p w:rsidR="005E49B5" w:rsidRPr="007779C8" w:rsidRDefault="005E49B5" w:rsidP="007779C8">
      <w:pPr>
        <w:spacing w:after="0" w:line="240" w:lineRule="auto"/>
        <w:ind w:right="-136"/>
        <w:contextualSpacing/>
        <w:jc w:val="both"/>
        <w:rPr>
          <w:rFonts w:ascii="Times New Roman" w:hAnsi="Times New Roman" w:cs="Times New Roman"/>
          <w:b/>
          <w:sz w:val="16"/>
          <w:szCs w:val="16"/>
        </w:rPr>
      </w:pPr>
      <w:r w:rsidRPr="007779C8">
        <w:rPr>
          <w:rFonts w:ascii="Times New Roman" w:hAnsi="Times New Roman" w:cs="Times New Roman"/>
          <w:b/>
          <w:sz w:val="16"/>
          <w:szCs w:val="16"/>
        </w:rPr>
        <w:t>Статья 1</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1. Утвердить основные характеристики местного бюджета на 2021 год: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доходов - 33256,2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расходов -33256,2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дефицит/</w:t>
      </w:r>
      <w:proofErr w:type="spellStart"/>
      <w:r w:rsidRPr="007779C8">
        <w:rPr>
          <w:rStyle w:val="tocnumber"/>
          <w:rFonts w:ascii="Times New Roman" w:hAnsi="Times New Roman" w:cs="Times New Roman"/>
          <w:sz w:val="16"/>
          <w:szCs w:val="16"/>
        </w:rPr>
        <w:t>профицит</w:t>
      </w:r>
      <w:proofErr w:type="spellEnd"/>
      <w:r w:rsidRPr="007779C8">
        <w:rPr>
          <w:rStyle w:val="tocnumber"/>
          <w:rFonts w:ascii="Times New Roman" w:hAnsi="Times New Roman" w:cs="Times New Roman"/>
          <w:sz w:val="16"/>
          <w:szCs w:val="16"/>
        </w:rPr>
        <w:t xml:space="preserve"> - 0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2. Утвердить основные характеристики местного бюджета на 2022 год: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доходов - 33896,2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расходов -33896,2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дефицит/</w:t>
      </w:r>
      <w:proofErr w:type="spellStart"/>
      <w:r w:rsidRPr="007779C8">
        <w:rPr>
          <w:rStyle w:val="tocnumber"/>
          <w:rFonts w:ascii="Times New Roman" w:hAnsi="Times New Roman" w:cs="Times New Roman"/>
          <w:sz w:val="16"/>
          <w:szCs w:val="16"/>
        </w:rPr>
        <w:t>профицит</w:t>
      </w:r>
      <w:proofErr w:type="spellEnd"/>
      <w:r w:rsidRPr="007779C8">
        <w:rPr>
          <w:rStyle w:val="tocnumber"/>
          <w:rFonts w:ascii="Times New Roman" w:hAnsi="Times New Roman" w:cs="Times New Roman"/>
          <w:sz w:val="16"/>
          <w:szCs w:val="16"/>
        </w:rPr>
        <w:t>- 0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3. Утвердить основные характеристики местного бюджета на 2023 год: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доходов  - 34716,2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общий объем расходов -34716,2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    дефицит/</w:t>
      </w:r>
      <w:proofErr w:type="spellStart"/>
      <w:r w:rsidRPr="007779C8">
        <w:rPr>
          <w:rStyle w:val="tocnumber"/>
          <w:rFonts w:ascii="Times New Roman" w:hAnsi="Times New Roman" w:cs="Times New Roman"/>
          <w:sz w:val="16"/>
          <w:szCs w:val="16"/>
        </w:rPr>
        <w:t>профицит</w:t>
      </w:r>
      <w:proofErr w:type="spellEnd"/>
      <w:r w:rsidRPr="007779C8">
        <w:rPr>
          <w:rStyle w:val="tocnumber"/>
          <w:rFonts w:ascii="Times New Roman" w:hAnsi="Times New Roman" w:cs="Times New Roman"/>
          <w:sz w:val="16"/>
          <w:szCs w:val="16"/>
        </w:rPr>
        <w:t xml:space="preserve"> - 0 тыс. рублей.</w:t>
      </w:r>
    </w:p>
    <w:p w:rsidR="005E49B5" w:rsidRPr="007779C8" w:rsidRDefault="005E49B5" w:rsidP="007779C8">
      <w:pPr>
        <w:spacing w:after="0" w:line="240" w:lineRule="auto"/>
        <w:ind w:right="-136"/>
        <w:contextualSpacing/>
        <w:jc w:val="both"/>
        <w:rPr>
          <w:rFonts w:ascii="Times New Roman" w:hAnsi="Times New Roman" w:cs="Times New Roman"/>
          <w:b/>
          <w:sz w:val="16"/>
          <w:szCs w:val="16"/>
        </w:rPr>
      </w:pPr>
      <w:r w:rsidRPr="007779C8">
        <w:rPr>
          <w:rFonts w:ascii="Times New Roman" w:hAnsi="Times New Roman" w:cs="Times New Roman"/>
          <w:b/>
          <w:sz w:val="16"/>
          <w:szCs w:val="16"/>
        </w:rPr>
        <w:t>Статья 2</w:t>
      </w:r>
    </w:p>
    <w:p w:rsidR="005E49B5" w:rsidRPr="007779C8" w:rsidRDefault="005E49B5" w:rsidP="007779C8">
      <w:pPr>
        <w:spacing w:after="0" w:line="240" w:lineRule="auto"/>
        <w:ind w:right="-136"/>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Утвердить общий объем условно утвержденных расходов: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на 2022 год – 847,5 тыс. рублей;</w:t>
      </w:r>
    </w:p>
    <w:p w:rsidR="005E49B5" w:rsidRPr="007779C8" w:rsidRDefault="005E49B5" w:rsidP="007779C8">
      <w:pPr>
        <w:spacing w:after="0" w:line="240" w:lineRule="auto"/>
        <w:ind w:left="57"/>
        <w:contextualSpacing/>
        <w:jc w:val="both"/>
        <w:rPr>
          <w:rFonts w:ascii="Times New Roman" w:hAnsi="Times New Roman" w:cs="Times New Roman"/>
          <w:sz w:val="16"/>
          <w:szCs w:val="16"/>
        </w:rPr>
      </w:pPr>
      <w:r w:rsidRPr="007779C8">
        <w:rPr>
          <w:rStyle w:val="tocnumber"/>
          <w:rFonts w:ascii="Times New Roman" w:hAnsi="Times New Roman" w:cs="Times New Roman"/>
          <w:sz w:val="16"/>
          <w:szCs w:val="16"/>
        </w:rPr>
        <w:t>на 2023 год – 1736,5 тыс. рублей;</w:t>
      </w:r>
    </w:p>
    <w:p w:rsidR="005E49B5" w:rsidRPr="007779C8" w:rsidRDefault="005E49B5" w:rsidP="007779C8">
      <w:pPr>
        <w:spacing w:after="0" w:line="240" w:lineRule="auto"/>
        <w:ind w:right="-136"/>
        <w:contextualSpacing/>
        <w:jc w:val="both"/>
        <w:rPr>
          <w:rFonts w:ascii="Times New Roman" w:hAnsi="Times New Roman" w:cs="Times New Roman"/>
          <w:b/>
          <w:sz w:val="16"/>
          <w:szCs w:val="16"/>
        </w:rPr>
      </w:pPr>
      <w:r w:rsidRPr="007779C8">
        <w:rPr>
          <w:rFonts w:ascii="Times New Roman" w:hAnsi="Times New Roman" w:cs="Times New Roman"/>
          <w:b/>
          <w:sz w:val="16"/>
          <w:szCs w:val="16"/>
        </w:rPr>
        <w:t>Статья 3</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Утвердить общий объем бюджетных ассигнований, направляемых на исполнение публичных нормативных обязательств: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размере 400,0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размере 404,0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размере 420,0 тыс. рублей;</w:t>
      </w:r>
    </w:p>
    <w:p w:rsidR="005E49B5" w:rsidRPr="007779C8" w:rsidRDefault="005E49B5" w:rsidP="007779C8">
      <w:pPr>
        <w:spacing w:after="0" w:line="240" w:lineRule="auto"/>
        <w:ind w:right="-136"/>
        <w:contextualSpacing/>
        <w:jc w:val="both"/>
        <w:rPr>
          <w:rFonts w:ascii="Times New Roman" w:hAnsi="Times New Roman" w:cs="Times New Roman"/>
          <w:b/>
          <w:sz w:val="16"/>
          <w:szCs w:val="16"/>
        </w:rPr>
      </w:pPr>
      <w:r w:rsidRPr="007779C8">
        <w:rPr>
          <w:rFonts w:ascii="Times New Roman" w:hAnsi="Times New Roman" w:cs="Times New Roman"/>
          <w:b/>
          <w:sz w:val="16"/>
          <w:szCs w:val="16"/>
        </w:rPr>
        <w:t>Статья 4</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1. Утвердить объем межбюджетных трансфертов, получаемых из других бюджетов бюджетной системы Российской Федерации: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размере   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размере   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размере   0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2. Утвердить объем безвозмездных поступлений в доход местного бюджета: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размере   16736,2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размере   16736,2 тыс. рублей;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размере   16736,2 тыс. рублей;</w:t>
      </w:r>
    </w:p>
    <w:p w:rsidR="005E49B5" w:rsidRPr="007779C8" w:rsidRDefault="005E49B5" w:rsidP="007779C8">
      <w:pPr>
        <w:spacing w:after="0" w:line="240" w:lineRule="auto"/>
        <w:ind w:right="-136"/>
        <w:contextualSpacing/>
        <w:jc w:val="both"/>
        <w:rPr>
          <w:rFonts w:ascii="Times New Roman" w:hAnsi="Times New Roman" w:cs="Times New Roman"/>
          <w:b/>
          <w:sz w:val="16"/>
          <w:szCs w:val="16"/>
        </w:rPr>
      </w:pPr>
      <w:r w:rsidRPr="007779C8">
        <w:rPr>
          <w:rFonts w:ascii="Times New Roman" w:hAnsi="Times New Roman" w:cs="Times New Roman"/>
          <w:b/>
          <w:sz w:val="16"/>
          <w:szCs w:val="16"/>
        </w:rPr>
        <w:t>Статья 5</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1. Утвердить перечень главных администраторов доходов местного бюджета, согласно приложению №1 к настоящему Решению.</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2. Утвердить перечень главных администраторов источников финансирования дефицита местного бюджета, согласно приложению №2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6</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1. </w:t>
      </w:r>
      <w:proofErr w:type="gramStart"/>
      <w:r w:rsidRPr="007779C8">
        <w:rPr>
          <w:rStyle w:val="tocnumber"/>
          <w:rFonts w:ascii="Times New Roman" w:hAnsi="Times New Roman" w:cs="Times New Roman"/>
          <w:sz w:val="16"/>
          <w:szCs w:val="16"/>
        </w:rPr>
        <w:t xml:space="preserve">Размер части прибыли, полученной муниципальными унитарными предприятиями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Волжский Самарской области в очередном финансовом году, в том числе по итогам предыдущего года, являющейся неналоговым </w:t>
      </w:r>
      <w:r w:rsidRPr="007779C8">
        <w:rPr>
          <w:rStyle w:val="tocnumber"/>
          <w:rFonts w:ascii="Times New Roman" w:hAnsi="Times New Roman" w:cs="Times New Roman"/>
          <w:sz w:val="16"/>
          <w:szCs w:val="16"/>
        </w:rPr>
        <w:lastRenderedPageBreak/>
        <w:t>доходом местного бюджета, рассчитывается в процентном отношении от прибыли предприятия, определяемой согласно документам бухгалтерского учета и отчетности после уплаты налогов и иных обязательных платежей.</w:t>
      </w:r>
      <w:proofErr w:type="gramEnd"/>
    </w:p>
    <w:p w:rsidR="005E49B5" w:rsidRPr="007779C8" w:rsidRDefault="005E49B5" w:rsidP="007779C8">
      <w:pPr>
        <w:autoSpaceDE w:val="0"/>
        <w:autoSpaceDN w:val="0"/>
        <w:adjustRightInd w:val="0"/>
        <w:spacing w:after="0" w:line="240" w:lineRule="auto"/>
        <w:contextualSpacing/>
        <w:jc w:val="both"/>
        <w:outlineLvl w:val="1"/>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2. Установить, что в местный бюджет перечисляется часть прибыли, полученной муниципальными унитарными предприятиями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Волжский Самарской области в 2021 году, в том числе по итогам 2020 года, в размере 6 процентов.</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7</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Образовать в расходной части местного бюджета резервный фонд администрации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Волжский Самарской области:</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размере 100,0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размере 100,0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размере 140,0 тыс. рублей.</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8</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Утвердить распределение бюджетных ассигнований по разделам, подразделам, целевым статьям и видам расходов местного бюджета классификации расходов бюджетов, бюджетной классификации Российской Федерации в ведомственной структуре расходов местного бюджета на 2021 год,  согласно приложению № 3 к настоящему Решению.</w:t>
      </w:r>
    </w:p>
    <w:p w:rsidR="005E49B5" w:rsidRPr="007779C8" w:rsidRDefault="005E49B5" w:rsidP="007779C8">
      <w:pPr>
        <w:spacing w:after="0" w:line="240" w:lineRule="auto"/>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9</w:t>
      </w:r>
    </w:p>
    <w:p w:rsidR="005E49B5" w:rsidRPr="007779C8" w:rsidRDefault="005E49B5" w:rsidP="007779C8">
      <w:pPr>
        <w:spacing w:after="0" w:line="240" w:lineRule="auto"/>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Утвердить распределение бюджетных ассигнований по целевым статьям (муниципальным программным и </w:t>
      </w:r>
      <w:proofErr w:type="spellStart"/>
      <w:r w:rsidRPr="007779C8">
        <w:rPr>
          <w:rStyle w:val="tocnumber"/>
          <w:rFonts w:ascii="Times New Roman" w:hAnsi="Times New Roman" w:cs="Times New Roman"/>
          <w:sz w:val="16"/>
          <w:szCs w:val="16"/>
        </w:rPr>
        <w:t>непрограммным</w:t>
      </w:r>
      <w:proofErr w:type="spellEnd"/>
      <w:r w:rsidRPr="007779C8">
        <w:rPr>
          <w:rStyle w:val="tocnumber"/>
          <w:rFonts w:ascii="Times New Roman" w:hAnsi="Times New Roman" w:cs="Times New Roman"/>
          <w:sz w:val="16"/>
          <w:szCs w:val="16"/>
        </w:rPr>
        <w:t xml:space="preserve"> направлениям деятельности) группам и подгруппам видов расходов местного бюджета на 2021 год,  согласно приложению № 4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10</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Утвердить распределение бюджетных ассигнований по разделам, подразделам, целевым статьям и видам расходов местного бюджета классификации расходов бюджетов, бюджетной классификации Российской Федерации в ведомственной структуре расходов местного бюджета на плановый период 2022 и 2023 годов, согласно приложению № 5 к настоящему Решению.</w:t>
      </w:r>
    </w:p>
    <w:p w:rsidR="005E49B5" w:rsidRPr="007779C8" w:rsidRDefault="005E49B5" w:rsidP="007779C8">
      <w:pPr>
        <w:spacing w:after="0" w:line="240" w:lineRule="auto"/>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11</w:t>
      </w:r>
    </w:p>
    <w:p w:rsidR="005E49B5" w:rsidRPr="007779C8" w:rsidRDefault="005E49B5" w:rsidP="007779C8">
      <w:pPr>
        <w:spacing w:after="0" w:line="240" w:lineRule="auto"/>
        <w:jc w:val="both"/>
        <w:rPr>
          <w:rStyle w:val="tocnumber"/>
          <w:rFonts w:ascii="Times New Roman" w:hAnsi="Times New Roman" w:cs="Times New Roman"/>
          <w:b/>
          <w:sz w:val="16"/>
          <w:szCs w:val="16"/>
        </w:rPr>
      </w:pPr>
      <w:r w:rsidRPr="007779C8">
        <w:rPr>
          <w:rStyle w:val="tocnumber"/>
          <w:rFonts w:ascii="Times New Roman" w:hAnsi="Times New Roman" w:cs="Times New Roman"/>
          <w:sz w:val="16"/>
          <w:szCs w:val="16"/>
        </w:rPr>
        <w:t xml:space="preserve">Утвердить распределение бюджетных ассигнований по целевым статьям (муниципальным программным и </w:t>
      </w:r>
      <w:proofErr w:type="spellStart"/>
      <w:r w:rsidRPr="007779C8">
        <w:rPr>
          <w:rStyle w:val="tocnumber"/>
          <w:rFonts w:ascii="Times New Roman" w:hAnsi="Times New Roman" w:cs="Times New Roman"/>
          <w:sz w:val="16"/>
          <w:szCs w:val="16"/>
        </w:rPr>
        <w:t>непрограммным</w:t>
      </w:r>
      <w:proofErr w:type="spellEnd"/>
      <w:r w:rsidRPr="007779C8">
        <w:rPr>
          <w:rStyle w:val="tocnumber"/>
          <w:rFonts w:ascii="Times New Roman" w:hAnsi="Times New Roman" w:cs="Times New Roman"/>
          <w:sz w:val="16"/>
          <w:szCs w:val="16"/>
        </w:rPr>
        <w:t xml:space="preserve"> направлениям деятельности) группам и подгруппам видов расходов местного бюджета на плановый период 2022 и 2023 годов, согласно приложению № 6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12</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1. Утвердить объем межбюджетных трансфертов, предоставляемых другим бюджетам бюджетной системы Российской Федерации:</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сумме 323,0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13</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1. Установить предельный объем муниципального долга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Волжский Самарской области:</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2. Установить верхний предел муниципального долга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Волжский Самарской области:</w:t>
      </w:r>
    </w:p>
    <w:p w:rsidR="005E49B5" w:rsidRPr="007779C8" w:rsidRDefault="005E49B5" w:rsidP="007779C8">
      <w:pPr>
        <w:spacing w:after="0" w:line="240" w:lineRule="auto"/>
        <w:ind w:firstLine="709"/>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на 1 января 2021 года – в сумме 0,00 тыс. рублей, в том числе верхний предел долга по муниципальным гарантиям – в сумме 0 тыс. рублей;</w:t>
      </w:r>
    </w:p>
    <w:p w:rsidR="005E49B5" w:rsidRPr="007779C8" w:rsidRDefault="005E49B5" w:rsidP="007779C8">
      <w:pPr>
        <w:spacing w:after="0" w:line="240" w:lineRule="auto"/>
        <w:ind w:firstLine="709"/>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на 1 января 2022 года – в сумме 0 тыс. рублей, в том числе верхний предел долга по муниципальным гарантиям – в сумме 0 тыс. рублей;</w:t>
      </w:r>
    </w:p>
    <w:p w:rsidR="005E49B5" w:rsidRPr="007779C8" w:rsidRDefault="005E49B5" w:rsidP="007779C8">
      <w:pPr>
        <w:spacing w:after="0" w:line="240" w:lineRule="auto"/>
        <w:ind w:firstLine="709"/>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на 1 января 2023 года – в сумме 0 тыс. рублей, в том числе верхний предел долга по муниципальным гарантиям – в сумме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3. Установить предельные объемы расходов на обслуживание муниципального долга городского поселения </w:t>
      </w:r>
      <w:r w:rsidRPr="007779C8">
        <w:rPr>
          <w:rFonts w:ascii="Times New Roman" w:hAnsi="Times New Roman" w:cs="Times New Roman"/>
          <w:sz w:val="16"/>
          <w:szCs w:val="16"/>
        </w:rPr>
        <w:t>Петра Дубрава</w:t>
      </w:r>
      <w:r w:rsidRPr="007779C8">
        <w:rPr>
          <w:rStyle w:val="tocnumber"/>
          <w:rFonts w:ascii="Times New Roman" w:hAnsi="Times New Roman" w:cs="Times New Roman"/>
          <w:sz w:val="16"/>
          <w:szCs w:val="16"/>
        </w:rPr>
        <w:t xml:space="preserve"> муниципального района </w:t>
      </w:r>
      <w:proofErr w:type="gramStart"/>
      <w:r w:rsidRPr="007779C8">
        <w:rPr>
          <w:rStyle w:val="tocnumber"/>
          <w:rFonts w:ascii="Times New Roman" w:hAnsi="Times New Roman" w:cs="Times New Roman"/>
          <w:sz w:val="16"/>
          <w:szCs w:val="16"/>
        </w:rPr>
        <w:t>Волжский</w:t>
      </w:r>
      <w:proofErr w:type="gramEnd"/>
      <w:r w:rsidRPr="007779C8">
        <w:rPr>
          <w:rStyle w:val="tocnumber"/>
          <w:rFonts w:ascii="Times New Roman" w:hAnsi="Times New Roman" w:cs="Times New Roman"/>
          <w:sz w:val="16"/>
          <w:szCs w:val="16"/>
        </w:rPr>
        <w:t xml:space="preserve"> Самарской области:</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2021 году –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2022 году – 0 тыс. рублей;</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2023 году – 0 тыс. рублей.</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14</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1. Утвердить источники внутреннего финансирования дефицита местного бюджета на 2021 год согласно приложению № 7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2. Утвердить источники внутреннего финансирования дефицита местного бюджета на плановый период 2022 и 2023 года, согласно приложению № 8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15</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proofErr w:type="gramStart"/>
      <w:r w:rsidRPr="007779C8">
        <w:rPr>
          <w:rStyle w:val="tocnumber"/>
          <w:rFonts w:ascii="Times New Roman" w:hAnsi="Times New Roman" w:cs="Times New Roman"/>
          <w:sz w:val="16"/>
          <w:szCs w:val="16"/>
        </w:rPr>
        <w:t xml:space="preserve">Установить, что в 2021 -2023 годах за счет средств бюджета городского поселения Петра Дубрава муниципального района Волжский на безвозмездной и безвозвратной основе предоставляются субсидии юридическим лицам (муниципальным бюджетным учреждениям), на возмещение нормативных затрат, связанных с оказанием ими муниципальных услуг (выполнением работ) физическим и  (или) юридическим лицам и субсидии на иные цели </w:t>
      </w:r>
      <w:proofErr w:type="gramEnd"/>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в следующих сферах:</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культуры</w:t>
      </w:r>
      <w:proofErr w:type="gramStart"/>
      <w:r w:rsidRPr="007779C8">
        <w:rPr>
          <w:rStyle w:val="tocnumber"/>
          <w:rFonts w:ascii="Times New Roman" w:hAnsi="Times New Roman" w:cs="Times New Roman"/>
          <w:sz w:val="16"/>
          <w:szCs w:val="16"/>
        </w:rPr>
        <w:t xml:space="preserve"> ;</w:t>
      </w:r>
      <w:proofErr w:type="gramEnd"/>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физкультуры, спорта и молодежной политики;</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в сфере управления недвижимым имуществом, технического обслуживания и ремонта автотранспортных средств, благоустройства территорий.</w:t>
      </w:r>
    </w:p>
    <w:p w:rsidR="005E49B5" w:rsidRPr="007779C8" w:rsidRDefault="005E49B5" w:rsidP="007779C8">
      <w:pPr>
        <w:spacing w:after="0" w:line="240" w:lineRule="auto"/>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16</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Утвердить перечень муниципальных программ городского поселения Петра Дубрава муниципального района Волжский Самарской области, финансирование которых предусмотрено расходной частью бюджета городского поселения Петра Дубрава  на 2021-2023 годы, согласно приложению № 9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17</w:t>
      </w:r>
    </w:p>
    <w:p w:rsidR="005E49B5" w:rsidRPr="007779C8" w:rsidRDefault="005E49B5" w:rsidP="007779C8">
      <w:pPr>
        <w:tabs>
          <w:tab w:val="left" w:pos="113"/>
        </w:tabs>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lastRenderedPageBreak/>
        <w:t xml:space="preserve">Утвердить программу </w:t>
      </w:r>
      <w:r w:rsidRPr="007779C8">
        <w:rPr>
          <w:rStyle w:val="tocnumber"/>
          <w:rFonts w:ascii="Times New Roman" w:hAnsi="Times New Roman" w:cs="Times New Roman"/>
          <w:bCs/>
          <w:sz w:val="16"/>
          <w:szCs w:val="16"/>
        </w:rPr>
        <w:t xml:space="preserve">муниципальных внутренних заимствований городского поселения </w:t>
      </w:r>
      <w:r w:rsidRPr="007779C8">
        <w:rPr>
          <w:rStyle w:val="tocnumber"/>
          <w:rFonts w:ascii="Times New Roman" w:hAnsi="Times New Roman" w:cs="Times New Roman"/>
          <w:sz w:val="16"/>
          <w:szCs w:val="16"/>
        </w:rPr>
        <w:t xml:space="preserve">Петра Дубрава </w:t>
      </w:r>
      <w:r w:rsidRPr="007779C8">
        <w:rPr>
          <w:rStyle w:val="tocnumber"/>
          <w:rFonts w:ascii="Times New Roman" w:hAnsi="Times New Roman" w:cs="Times New Roman"/>
          <w:bCs/>
          <w:sz w:val="16"/>
          <w:szCs w:val="16"/>
        </w:rPr>
        <w:t xml:space="preserve"> на 2021 -2023 годы </w:t>
      </w:r>
      <w:r w:rsidRPr="007779C8">
        <w:rPr>
          <w:rStyle w:val="tocnumber"/>
          <w:rFonts w:ascii="Times New Roman" w:hAnsi="Times New Roman" w:cs="Times New Roman"/>
          <w:sz w:val="16"/>
          <w:szCs w:val="16"/>
        </w:rPr>
        <w:t>в редакции приложения №10 к настоящему решению.</w:t>
      </w:r>
    </w:p>
    <w:p w:rsidR="005E49B5" w:rsidRPr="007779C8" w:rsidRDefault="005E49B5" w:rsidP="007779C8">
      <w:pPr>
        <w:spacing w:after="0" w:line="240" w:lineRule="auto"/>
        <w:contextualSpacing/>
        <w:jc w:val="both"/>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Статья 18</w:t>
      </w:r>
    </w:p>
    <w:p w:rsidR="005E49B5" w:rsidRPr="007779C8" w:rsidRDefault="005E49B5" w:rsidP="007779C8">
      <w:pPr>
        <w:spacing w:after="0" w:line="240" w:lineRule="auto"/>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Настоящее Решение вступает в силу с 1 января 2021 года и действует по 31 декабря 2021 года.             </w:t>
      </w:r>
      <w:r w:rsidRPr="007779C8">
        <w:rPr>
          <w:rFonts w:ascii="Times New Roman" w:hAnsi="Times New Roman" w:cs="Times New Roman"/>
          <w:sz w:val="16"/>
          <w:szCs w:val="16"/>
        </w:rPr>
        <w:t xml:space="preserve">                                                                                                                                                                                                                                                                    </w:t>
      </w:r>
      <w:r w:rsidRPr="007779C8">
        <w:rPr>
          <w:rStyle w:val="tocnumber"/>
          <w:rFonts w:ascii="Times New Roman" w:hAnsi="Times New Roman" w:cs="Times New Roman"/>
          <w:sz w:val="16"/>
          <w:szCs w:val="16"/>
        </w:rPr>
        <w:t xml:space="preserve"> </w:t>
      </w:r>
      <w:r w:rsidRPr="007779C8">
        <w:rPr>
          <w:rStyle w:val="tocnumber"/>
          <w:rFonts w:ascii="Times New Roman" w:hAnsi="Times New Roman" w:cs="Times New Roman"/>
          <w:b/>
          <w:sz w:val="16"/>
          <w:szCs w:val="16"/>
        </w:rPr>
        <w:t>Статья 19</w:t>
      </w:r>
    </w:p>
    <w:p w:rsidR="005E49B5" w:rsidRPr="007779C8" w:rsidRDefault="005E49B5" w:rsidP="007779C8">
      <w:pPr>
        <w:tabs>
          <w:tab w:val="left" w:pos="1335"/>
        </w:tabs>
        <w:spacing w:after="0" w:line="240" w:lineRule="auto"/>
        <w:jc w:val="both"/>
        <w:rPr>
          <w:rFonts w:ascii="Times New Roman" w:hAnsi="Times New Roman" w:cs="Times New Roman"/>
          <w:sz w:val="16"/>
          <w:szCs w:val="16"/>
        </w:rPr>
      </w:pPr>
      <w:r w:rsidRPr="007779C8">
        <w:rPr>
          <w:rFonts w:ascii="Times New Roman" w:hAnsi="Times New Roman" w:cs="Times New Roman"/>
          <w:sz w:val="16"/>
          <w:szCs w:val="16"/>
        </w:rPr>
        <w:t xml:space="preserve">Опубликовать настоящее Решение в печатном средстве информации городского поселения Петра Дубрава «Голос Дубравы».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Глава городского поселения Петра Дубрава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муниципального района </w:t>
      </w:r>
      <w:proofErr w:type="gramStart"/>
      <w:r w:rsidRPr="007779C8">
        <w:rPr>
          <w:rStyle w:val="tocnumber"/>
          <w:rFonts w:ascii="Times New Roman" w:hAnsi="Times New Roman" w:cs="Times New Roman"/>
          <w:sz w:val="16"/>
          <w:szCs w:val="16"/>
        </w:rPr>
        <w:t>Волжский</w:t>
      </w:r>
      <w:proofErr w:type="gramEnd"/>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Самарской области                                                                 В.А.Крашенинников</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Председатель Собрания представителей</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городского поселения Петра Дубрава </w:t>
      </w:r>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муниципального района </w:t>
      </w:r>
      <w:proofErr w:type="gramStart"/>
      <w:r w:rsidRPr="007779C8">
        <w:rPr>
          <w:rStyle w:val="tocnumber"/>
          <w:rFonts w:ascii="Times New Roman" w:hAnsi="Times New Roman" w:cs="Times New Roman"/>
          <w:sz w:val="16"/>
          <w:szCs w:val="16"/>
        </w:rPr>
        <w:t>Волжский</w:t>
      </w:r>
      <w:proofErr w:type="gramEnd"/>
    </w:p>
    <w:p w:rsidR="005E49B5" w:rsidRPr="007779C8" w:rsidRDefault="005E49B5" w:rsidP="007779C8">
      <w:pPr>
        <w:spacing w:after="0" w:line="240" w:lineRule="auto"/>
        <w:ind w:left="57"/>
        <w:contextualSpacing/>
        <w:jc w:val="both"/>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Самарской области                                                              </w:t>
      </w:r>
      <w:proofErr w:type="spellStart"/>
      <w:r w:rsidRPr="007779C8">
        <w:rPr>
          <w:rStyle w:val="tocnumber"/>
          <w:rFonts w:ascii="Times New Roman" w:hAnsi="Times New Roman" w:cs="Times New Roman"/>
          <w:sz w:val="16"/>
          <w:szCs w:val="16"/>
        </w:rPr>
        <w:t>Л.Н.Ларюшина</w:t>
      </w:r>
      <w:proofErr w:type="spellEnd"/>
      <w:r w:rsidRPr="007779C8">
        <w:rPr>
          <w:rStyle w:val="tocnumber"/>
          <w:rFonts w:ascii="Times New Roman" w:hAnsi="Times New Roman" w:cs="Times New Roman"/>
          <w:sz w:val="16"/>
          <w:szCs w:val="16"/>
        </w:rPr>
        <w:t xml:space="preserve">            </w:t>
      </w:r>
    </w:p>
    <w:p w:rsidR="005E49B5" w:rsidRPr="007779C8" w:rsidRDefault="005E49B5" w:rsidP="007779C8">
      <w:pPr>
        <w:spacing w:after="0" w:line="240" w:lineRule="auto"/>
        <w:jc w:val="both"/>
        <w:rPr>
          <w:rStyle w:val="tocnumber"/>
          <w:rFonts w:ascii="Times New Roman" w:hAnsi="Times New Roman" w:cs="Times New Roman"/>
          <w:sz w:val="16"/>
          <w:szCs w:val="16"/>
        </w:rPr>
      </w:pPr>
    </w:p>
    <w:p w:rsidR="007779C8" w:rsidRPr="007779C8" w:rsidRDefault="007040E2" w:rsidP="007040E2">
      <w:pPr>
        <w:widowControl w:val="0"/>
        <w:spacing w:after="0" w:line="240" w:lineRule="auto"/>
        <w:ind w:right="-851"/>
        <w:contextualSpacing/>
        <w:jc w:val="center"/>
        <w:rPr>
          <w:rStyle w:val="tocnumber"/>
          <w:rFonts w:ascii="Times New Roman" w:hAnsi="Times New Roman" w:cs="Times New Roman"/>
          <w:position w:val="-6"/>
          <w:sz w:val="16"/>
          <w:szCs w:val="16"/>
        </w:rPr>
      </w:pPr>
      <w:r>
        <w:rPr>
          <w:rStyle w:val="tocnumber"/>
          <w:rFonts w:ascii="Times New Roman" w:hAnsi="Times New Roman" w:cs="Times New Roman"/>
          <w:position w:val="-6"/>
          <w:sz w:val="16"/>
          <w:szCs w:val="16"/>
        </w:rPr>
        <w:t xml:space="preserve">                                                                                                                                                                                                   </w:t>
      </w:r>
      <w:r w:rsidR="007779C8" w:rsidRPr="007779C8">
        <w:rPr>
          <w:rStyle w:val="tocnumber"/>
          <w:rFonts w:ascii="Times New Roman" w:hAnsi="Times New Roman" w:cs="Times New Roman"/>
          <w:position w:val="-6"/>
          <w:sz w:val="16"/>
          <w:szCs w:val="16"/>
        </w:rPr>
        <w:t>Приложение № 1</w:t>
      </w:r>
    </w:p>
    <w:p w:rsidR="007040E2" w:rsidRDefault="007040E2" w:rsidP="007040E2">
      <w:pPr>
        <w:widowControl w:val="0"/>
        <w:spacing w:after="0" w:line="240" w:lineRule="auto"/>
        <w:ind w:right="-851"/>
        <w:contextualSpacing/>
        <w:jc w:val="center"/>
        <w:rPr>
          <w:rStyle w:val="tocnumber"/>
          <w:rFonts w:ascii="Times New Roman" w:hAnsi="Times New Roman" w:cs="Times New Roman"/>
          <w:position w:val="-6"/>
          <w:sz w:val="16"/>
          <w:szCs w:val="16"/>
        </w:rPr>
      </w:pPr>
      <w:r>
        <w:rPr>
          <w:rStyle w:val="tocnumber"/>
          <w:rFonts w:ascii="Times New Roman" w:hAnsi="Times New Roman" w:cs="Times New Roman"/>
          <w:position w:val="-6"/>
          <w:sz w:val="16"/>
          <w:szCs w:val="16"/>
        </w:rPr>
        <w:t xml:space="preserve">                                                                                                                                                                           </w:t>
      </w:r>
      <w:r w:rsidR="007779C8" w:rsidRPr="007779C8">
        <w:rPr>
          <w:rStyle w:val="tocnumber"/>
          <w:rFonts w:ascii="Times New Roman" w:hAnsi="Times New Roman" w:cs="Times New Roman"/>
          <w:position w:val="-6"/>
          <w:sz w:val="16"/>
          <w:szCs w:val="16"/>
        </w:rPr>
        <w:t>к Решению Собрания представителей</w:t>
      </w:r>
    </w:p>
    <w:p w:rsidR="007779C8" w:rsidRPr="007779C8" w:rsidRDefault="007779C8" w:rsidP="007040E2">
      <w:pPr>
        <w:widowControl w:val="0"/>
        <w:spacing w:after="0" w:line="240" w:lineRule="auto"/>
        <w:ind w:right="-851"/>
        <w:contextualSpacing/>
        <w:jc w:val="center"/>
        <w:rPr>
          <w:rStyle w:val="tocnumber"/>
          <w:rFonts w:ascii="Times New Roman" w:hAnsi="Times New Roman" w:cs="Times New Roman"/>
          <w:position w:val="-6"/>
          <w:sz w:val="16"/>
          <w:szCs w:val="16"/>
        </w:rPr>
      </w:pPr>
      <w:r w:rsidRPr="007779C8">
        <w:rPr>
          <w:rStyle w:val="tocnumber"/>
          <w:rFonts w:ascii="Times New Roman" w:hAnsi="Times New Roman" w:cs="Times New Roman"/>
          <w:position w:val="-6"/>
          <w:sz w:val="16"/>
          <w:szCs w:val="16"/>
        </w:rPr>
        <w:t xml:space="preserve"> </w:t>
      </w:r>
      <w:r w:rsidR="007040E2">
        <w:rPr>
          <w:rStyle w:val="tocnumber"/>
          <w:rFonts w:ascii="Times New Roman" w:hAnsi="Times New Roman" w:cs="Times New Roman"/>
          <w:position w:val="-6"/>
          <w:sz w:val="16"/>
          <w:szCs w:val="16"/>
        </w:rPr>
        <w:t xml:space="preserve">                                                                                                                                                                       </w:t>
      </w:r>
      <w:r w:rsidRPr="007779C8">
        <w:rPr>
          <w:rStyle w:val="tocnumber"/>
          <w:rFonts w:ascii="Times New Roman" w:hAnsi="Times New Roman" w:cs="Times New Roman"/>
          <w:position w:val="-6"/>
          <w:sz w:val="16"/>
          <w:szCs w:val="16"/>
        </w:rPr>
        <w:t>городского поселения Петра Дубрава</w:t>
      </w:r>
    </w:p>
    <w:p w:rsidR="007040E2" w:rsidRDefault="007040E2" w:rsidP="007040E2">
      <w:pPr>
        <w:widowControl w:val="0"/>
        <w:spacing w:after="0" w:line="240" w:lineRule="auto"/>
        <w:ind w:right="-851"/>
        <w:contextualSpacing/>
        <w:jc w:val="center"/>
        <w:rPr>
          <w:rStyle w:val="tocnumber"/>
          <w:rFonts w:ascii="Times New Roman" w:hAnsi="Times New Roman" w:cs="Times New Roman"/>
          <w:position w:val="-6"/>
          <w:sz w:val="16"/>
          <w:szCs w:val="16"/>
        </w:rPr>
      </w:pPr>
      <w:r>
        <w:rPr>
          <w:rStyle w:val="tocnumber"/>
          <w:rFonts w:ascii="Times New Roman" w:hAnsi="Times New Roman" w:cs="Times New Roman"/>
          <w:position w:val="-6"/>
          <w:sz w:val="16"/>
          <w:szCs w:val="16"/>
        </w:rPr>
        <w:t xml:space="preserve">                                                                                                                                                                  </w:t>
      </w:r>
      <w:r w:rsidR="007779C8" w:rsidRPr="007779C8">
        <w:rPr>
          <w:rStyle w:val="tocnumber"/>
          <w:rFonts w:ascii="Times New Roman" w:hAnsi="Times New Roman" w:cs="Times New Roman"/>
          <w:position w:val="-6"/>
          <w:sz w:val="16"/>
          <w:szCs w:val="16"/>
        </w:rPr>
        <w:t xml:space="preserve">муниципального района </w:t>
      </w:r>
      <w:proofErr w:type="gramStart"/>
      <w:r w:rsidR="007779C8" w:rsidRPr="007779C8">
        <w:rPr>
          <w:rStyle w:val="tocnumber"/>
          <w:rFonts w:ascii="Times New Roman" w:hAnsi="Times New Roman" w:cs="Times New Roman"/>
          <w:position w:val="-6"/>
          <w:sz w:val="16"/>
          <w:szCs w:val="16"/>
        </w:rPr>
        <w:t>Волжский</w:t>
      </w:r>
      <w:proofErr w:type="gramEnd"/>
      <w:r w:rsidR="007779C8" w:rsidRPr="007779C8">
        <w:rPr>
          <w:rStyle w:val="tocnumber"/>
          <w:rFonts w:ascii="Times New Roman" w:hAnsi="Times New Roman" w:cs="Times New Roman"/>
          <w:position w:val="-6"/>
          <w:sz w:val="16"/>
          <w:szCs w:val="16"/>
        </w:rPr>
        <w:t xml:space="preserve"> </w:t>
      </w:r>
    </w:p>
    <w:p w:rsidR="007779C8" w:rsidRPr="007779C8" w:rsidRDefault="007040E2" w:rsidP="007040E2">
      <w:pPr>
        <w:widowControl w:val="0"/>
        <w:spacing w:after="0" w:line="240" w:lineRule="auto"/>
        <w:ind w:right="-851"/>
        <w:contextualSpacing/>
        <w:jc w:val="center"/>
        <w:rPr>
          <w:rStyle w:val="tocnumber"/>
          <w:rFonts w:ascii="Times New Roman" w:hAnsi="Times New Roman" w:cs="Times New Roman"/>
          <w:position w:val="-6"/>
          <w:sz w:val="16"/>
          <w:szCs w:val="16"/>
        </w:rPr>
      </w:pPr>
      <w:r>
        <w:rPr>
          <w:rStyle w:val="tocnumber"/>
          <w:rFonts w:ascii="Times New Roman" w:hAnsi="Times New Roman" w:cs="Times New Roman"/>
          <w:position w:val="-6"/>
          <w:sz w:val="16"/>
          <w:szCs w:val="16"/>
        </w:rPr>
        <w:t xml:space="preserve">                                                                                                                                       </w:t>
      </w:r>
      <w:r w:rsidR="007779C8" w:rsidRPr="007779C8">
        <w:rPr>
          <w:rStyle w:val="tocnumber"/>
          <w:rFonts w:ascii="Times New Roman" w:hAnsi="Times New Roman" w:cs="Times New Roman"/>
          <w:position w:val="-6"/>
          <w:sz w:val="16"/>
          <w:szCs w:val="16"/>
        </w:rPr>
        <w:t>Самарской области</w:t>
      </w:r>
    </w:p>
    <w:p w:rsidR="007779C8" w:rsidRPr="007779C8" w:rsidRDefault="007040E2" w:rsidP="007779C8">
      <w:pPr>
        <w:widowControl w:val="0"/>
        <w:spacing w:after="0" w:line="240" w:lineRule="auto"/>
        <w:ind w:right="-851"/>
        <w:contextualSpacing/>
        <w:jc w:val="center"/>
        <w:rPr>
          <w:rStyle w:val="tocnumber"/>
          <w:rFonts w:ascii="Times New Roman" w:hAnsi="Times New Roman" w:cs="Times New Roman"/>
          <w:position w:val="-6"/>
          <w:sz w:val="16"/>
          <w:szCs w:val="16"/>
        </w:rPr>
      </w:pPr>
      <w:r>
        <w:rPr>
          <w:rStyle w:val="tocnumber"/>
          <w:rFonts w:ascii="Times New Roman" w:hAnsi="Times New Roman" w:cs="Times New Roman"/>
          <w:position w:val="-6"/>
          <w:sz w:val="16"/>
          <w:szCs w:val="16"/>
        </w:rPr>
        <w:t xml:space="preserve">                                                                                                                                                  </w:t>
      </w:r>
      <w:r w:rsidR="007779C8" w:rsidRPr="007779C8">
        <w:rPr>
          <w:rStyle w:val="tocnumber"/>
          <w:rFonts w:ascii="Times New Roman" w:hAnsi="Times New Roman" w:cs="Times New Roman"/>
          <w:position w:val="-6"/>
          <w:sz w:val="16"/>
          <w:szCs w:val="16"/>
        </w:rPr>
        <w:t>от «    »              2020 г. №</w:t>
      </w:r>
    </w:p>
    <w:p w:rsidR="007779C8" w:rsidRPr="007779C8" w:rsidRDefault="007779C8" w:rsidP="007779C8">
      <w:pPr>
        <w:spacing w:after="0" w:line="240" w:lineRule="auto"/>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Перечень главных администраторов доходов местного бюджета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93"/>
        <w:gridCol w:w="5812"/>
      </w:tblGrid>
      <w:tr w:rsidR="007779C8" w:rsidRPr="007779C8" w:rsidTr="004D4EC9">
        <w:tc>
          <w:tcPr>
            <w:tcW w:w="4219" w:type="dxa"/>
            <w:gridSpan w:val="2"/>
            <w:vAlign w:val="center"/>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Код бюджетной классификации Российской Федерации</w:t>
            </w:r>
          </w:p>
        </w:tc>
        <w:tc>
          <w:tcPr>
            <w:tcW w:w="5812" w:type="dxa"/>
            <w:vMerge w:val="restart"/>
            <w:vAlign w:val="center"/>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Наименование главного администратора доходов местного бюджета, дохода</w:t>
            </w:r>
          </w:p>
        </w:tc>
      </w:tr>
      <w:tr w:rsidR="007779C8" w:rsidRPr="007779C8" w:rsidTr="004D4EC9">
        <w:tc>
          <w:tcPr>
            <w:tcW w:w="1526" w:type="dxa"/>
            <w:vAlign w:val="center"/>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главного администратора доходов</w:t>
            </w:r>
          </w:p>
        </w:tc>
        <w:tc>
          <w:tcPr>
            <w:tcW w:w="2693" w:type="dxa"/>
            <w:vAlign w:val="center"/>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доходов местного бюджета</w:t>
            </w:r>
          </w:p>
        </w:tc>
        <w:tc>
          <w:tcPr>
            <w:tcW w:w="5812" w:type="dxa"/>
            <w:vMerge/>
          </w:tcPr>
          <w:p w:rsidR="007779C8" w:rsidRPr="007779C8" w:rsidRDefault="007779C8" w:rsidP="007779C8">
            <w:pPr>
              <w:spacing w:after="0" w:line="240" w:lineRule="auto"/>
              <w:rPr>
                <w:rStyle w:val="tocnumber"/>
                <w:rFonts w:ascii="Times New Roman" w:hAnsi="Times New Roman" w:cs="Times New Roman"/>
                <w:sz w:val="16"/>
                <w:szCs w:val="16"/>
              </w:rPr>
            </w:pPr>
          </w:p>
        </w:tc>
      </w:tr>
      <w:tr w:rsidR="007779C8" w:rsidRPr="007779C8" w:rsidTr="004D4EC9">
        <w:trPr>
          <w:trHeight w:val="385"/>
        </w:trPr>
        <w:tc>
          <w:tcPr>
            <w:tcW w:w="10031" w:type="dxa"/>
            <w:gridSpan w:val="3"/>
          </w:tcPr>
          <w:p w:rsidR="007779C8" w:rsidRPr="007779C8" w:rsidRDefault="007779C8" w:rsidP="007779C8">
            <w:pPr>
              <w:snapToGrid w:val="0"/>
              <w:spacing w:after="0" w:line="240" w:lineRule="auto"/>
              <w:jc w:val="center"/>
              <w:rPr>
                <w:rFonts w:ascii="Times New Roman" w:eastAsia="Calibri" w:hAnsi="Times New Roman" w:cs="Times New Roman"/>
                <w:sz w:val="16"/>
                <w:szCs w:val="16"/>
                <w:lang w:eastAsia="ar-SA"/>
              </w:rPr>
            </w:pPr>
            <w:r w:rsidRPr="007779C8">
              <w:rPr>
                <w:rFonts w:ascii="Times New Roman" w:eastAsia="Calibri" w:hAnsi="Times New Roman" w:cs="Times New Roman"/>
                <w:b/>
                <w:sz w:val="16"/>
                <w:szCs w:val="16"/>
                <w:lang w:eastAsia="ar-SA"/>
              </w:rPr>
              <w:t>Федеральное казначейство</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100</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1 03 02230 01 0000 110</w:t>
            </w:r>
          </w:p>
        </w:tc>
        <w:tc>
          <w:tcPr>
            <w:tcW w:w="5812" w:type="dxa"/>
          </w:tcPr>
          <w:p w:rsidR="007779C8" w:rsidRPr="007779C8" w:rsidRDefault="007779C8" w:rsidP="007779C8">
            <w:pPr>
              <w:pStyle w:val="ConsPlusNormal"/>
              <w:jc w:val="both"/>
              <w:rPr>
                <w:rFonts w:ascii="Times New Roman" w:hAnsi="Times New Roman" w:cs="Times New Roman"/>
                <w:sz w:val="16"/>
                <w:szCs w:val="16"/>
              </w:rPr>
            </w:pPr>
            <w:r w:rsidRPr="007779C8">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7779C8" w:rsidRPr="007779C8" w:rsidRDefault="007779C8" w:rsidP="007779C8">
            <w:pPr>
              <w:pStyle w:val="ConsPlusNormal"/>
              <w:jc w:val="both"/>
              <w:rPr>
                <w:rFonts w:ascii="Times New Roman" w:hAnsi="Times New Roman" w:cs="Times New Roman"/>
                <w:sz w:val="16"/>
                <w:szCs w:val="16"/>
              </w:rPr>
            </w:pP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100</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1 03 02240 01 0000 110</w:t>
            </w:r>
          </w:p>
        </w:tc>
        <w:tc>
          <w:tcPr>
            <w:tcW w:w="5812" w:type="dxa"/>
          </w:tcPr>
          <w:p w:rsidR="007779C8" w:rsidRPr="007779C8" w:rsidRDefault="007779C8" w:rsidP="007779C8">
            <w:pPr>
              <w:autoSpaceDE w:val="0"/>
              <w:autoSpaceDN w:val="0"/>
              <w:adjustRightInd w:val="0"/>
              <w:spacing w:after="0" w:line="240" w:lineRule="auto"/>
              <w:jc w:val="both"/>
              <w:rPr>
                <w:rFonts w:ascii="Times New Roman" w:hAnsi="Times New Roman" w:cs="Times New Roman"/>
                <w:sz w:val="16"/>
                <w:szCs w:val="16"/>
              </w:rPr>
            </w:pPr>
            <w:r w:rsidRPr="007779C8">
              <w:rPr>
                <w:rFonts w:ascii="Times New Roman" w:hAnsi="Times New Roman" w:cs="Times New Roman"/>
                <w:sz w:val="16"/>
                <w:szCs w:val="16"/>
              </w:rPr>
              <w:t>Доходы от уплаты акцизов на моторные масла для дизельных и (или) карбюраторных (</w:t>
            </w:r>
            <w:proofErr w:type="spellStart"/>
            <w:r w:rsidRPr="007779C8">
              <w:rPr>
                <w:rFonts w:ascii="Times New Roman" w:hAnsi="Times New Roman" w:cs="Times New Roman"/>
                <w:sz w:val="16"/>
                <w:szCs w:val="16"/>
              </w:rPr>
              <w:t>инжекторных</w:t>
            </w:r>
            <w:proofErr w:type="spellEnd"/>
            <w:r w:rsidRPr="007779C8">
              <w:rPr>
                <w:rFonts w:ascii="Times New Roman" w:hAnsi="Times New Roman" w:cs="Times New Roman"/>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100</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1 03 02250 01 0000 110</w:t>
            </w:r>
          </w:p>
        </w:tc>
        <w:tc>
          <w:tcPr>
            <w:tcW w:w="5812" w:type="dxa"/>
          </w:tcPr>
          <w:p w:rsidR="007779C8" w:rsidRPr="007779C8" w:rsidRDefault="007779C8" w:rsidP="007779C8">
            <w:pPr>
              <w:autoSpaceDE w:val="0"/>
              <w:autoSpaceDN w:val="0"/>
              <w:adjustRightInd w:val="0"/>
              <w:spacing w:after="0" w:line="240" w:lineRule="auto"/>
              <w:jc w:val="both"/>
              <w:rPr>
                <w:rFonts w:ascii="Times New Roman" w:hAnsi="Times New Roman" w:cs="Times New Roman"/>
                <w:sz w:val="16"/>
                <w:szCs w:val="16"/>
              </w:rPr>
            </w:pPr>
            <w:r w:rsidRPr="007779C8">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100</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1 03 02260 01 0000 110</w:t>
            </w:r>
          </w:p>
        </w:tc>
        <w:tc>
          <w:tcPr>
            <w:tcW w:w="5812" w:type="dxa"/>
          </w:tcPr>
          <w:p w:rsidR="007779C8" w:rsidRPr="007779C8" w:rsidRDefault="007779C8" w:rsidP="007779C8">
            <w:pPr>
              <w:autoSpaceDE w:val="0"/>
              <w:autoSpaceDN w:val="0"/>
              <w:adjustRightInd w:val="0"/>
              <w:spacing w:after="0" w:line="240" w:lineRule="auto"/>
              <w:jc w:val="both"/>
              <w:rPr>
                <w:rFonts w:ascii="Times New Roman" w:hAnsi="Times New Roman" w:cs="Times New Roman"/>
                <w:sz w:val="16"/>
                <w:szCs w:val="16"/>
              </w:rPr>
            </w:pPr>
            <w:r w:rsidRPr="007779C8">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7779C8" w:rsidRPr="007779C8" w:rsidRDefault="007779C8" w:rsidP="007779C8">
            <w:pPr>
              <w:autoSpaceDE w:val="0"/>
              <w:autoSpaceDN w:val="0"/>
              <w:adjustRightInd w:val="0"/>
              <w:spacing w:after="0" w:line="240" w:lineRule="auto"/>
              <w:jc w:val="both"/>
              <w:rPr>
                <w:rFonts w:ascii="Times New Roman" w:hAnsi="Times New Roman" w:cs="Times New Roman"/>
                <w:sz w:val="16"/>
                <w:szCs w:val="16"/>
              </w:rPr>
            </w:pPr>
          </w:p>
        </w:tc>
      </w:tr>
      <w:tr w:rsidR="007779C8" w:rsidRPr="007779C8" w:rsidTr="004D4EC9">
        <w:tc>
          <w:tcPr>
            <w:tcW w:w="10031" w:type="dxa"/>
            <w:gridSpan w:val="3"/>
          </w:tcPr>
          <w:p w:rsidR="007779C8" w:rsidRPr="007779C8" w:rsidRDefault="007779C8" w:rsidP="007779C8">
            <w:pPr>
              <w:snapToGrid w:val="0"/>
              <w:spacing w:after="0" w:line="240" w:lineRule="auto"/>
              <w:jc w:val="center"/>
              <w:rPr>
                <w:rFonts w:ascii="Times New Roman" w:eastAsia="Calibri" w:hAnsi="Times New Roman" w:cs="Times New Roman"/>
                <w:b/>
                <w:sz w:val="16"/>
                <w:szCs w:val="16"/>
                <w:lang w:eastAsia="ar-SA"/>
              </w:rPr>
            </w:pPr>
            <w:r w:rsidRPr="007779C8">
              <w:rPr>
                <w:rFonts w:ascii="Times New Roman" w:hAnsi="Times New Roman" w:cs="Times New Roman"/>
                <w:b/>
                <w:color w:val="333333"/>
                <w:sz w:val="16"/>
                <w:szCs w:val="16"/>
                <w:shd w:val="clear" w:color="auto" w:fill="FFFFFF"/>
              </w:rPr>
              <w:t>Федеральная антимонопольная служба</w:t>
            </w:r>
          </w:p>
        </w:tc>
      </w:tr>
      <w:tr w:rsidR="007779C8" w:rsidRPr="007779C8" w:rsidTr="004D4EC9">
        <w:tc>
          <w:tcPr>
            <w:tcW w:w="1526"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161</w:t>
            </w:r>
          </w:p>
        </w:tc>
        <w:tc>
          <w:tcPr>
            <w:tcW w:w="2693"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1 16 33050 13 0000 140 </w:t>
            </w:r>
          </w:p>
        </w:tc>
        <w:tc>
          <w:tcPr>
            <w:tcW w:w="5812" w:type="dxa"/>
          </w:tcPr>
          <w:p w:rsidR="007779C8" w:rsidRPr="007779C8" w:rsidRDefault="007779C8" w:rsidP="007779C8">
            <w:pPr>
              <w:snapToGrid w:val="0"/>
              <w:spacing w:after="0" w:line="240" w:lineRule="auto"/>
              <w:rPr>
                <w:rFonts w:ascii="Times New Roman" w:eastAsia="Calibri" w:hAnsi="Times New Roman" w:cs="Times New Roman"/>
                <w:sz w:val="16"/>
                <w:szCs w:val="16"/>
                <w:lang w:eastAsia="ar-SA"/>
              </w:rPr>
            </w:pPr>
            <w:r w:rsidRPr="007779C8">
              <w:rPr>
                <w:rFonts w:ascii="Times New Roman" w:hAnsi="Times New Roman" w:cs="Times New Roman"/>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r>
      <w:tr w:rsidR="007779C8" w:rsidRPr="007779C8" w:rsidTr="004D4EC9">
        <w:tc>
          <w:tcPr>
            <w:tcW w:w="10031" w:type="dxa"/>
            <w:gridSpan w:val="3"/>
          </w:tcPr>
          <w:p w:rsidR="007779C8" w:rsidRPr="007779C8" w:rsidRDefault="007779C8" w:rsidP="007779C8">
            <w:pPr>
              <w:snapToGrid w:val="0"/>
              <w:spacing w:after="0" w:line="240" w:lineRule="auto"/>
              <w:jc w:val="center"/>
              <w:rPr>
                <w:rFonts w:ascii="Times New Roman" w:eastAsia="Calibri" w:hAnsi="Times New Roman" w:cs="Times New Roman"/>
                <w:sz w:val="16"/>
                <w:szCs w:val="16"/>
                <w:lang w:eastAsia="ar-SA"/>
              </w:rPr>
            </w:pPr>
            <w:r w:rsidRPr="007779C8">
              <w:rPr>
                <w:rFonts w:ascii="Times New Roman" w:eastAsia="Calibri" w:hAnsi="Times New Roman" w:cs="Times New Roman"/>
                <w:b/>
                <w:sz w:val="16"/>
                <w:szCs w:val="16"/>
                <w:lang w:eastAsia="ar-SA"/>
              </w:rPr>
              <w:t>Федеральная налоговая служба</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1 01 02010 01 0000 110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НКРФ</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1 01 02020 01 0000 110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НКРФ</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1 01 02030 01 0000 110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НКРФ</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1 01 02040 01 0000 110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НКРФ</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lastRenderedPageBreak/>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1 05 03010 01 0000 110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Единый сельскохозяйственный налог</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1 06 01030 13 0000 110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1 06 06033 13 0000 110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Земельный налог, с организаций, обладающих земельным участком, расположенным в границах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182</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1 06 06043 13 0000 110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Земельный налог, с физических лиц, обладающих земельным участком, расположенным в границах городских поселений</w:t>
            </w:r>
          </w:p>
        </w:tc>
      </w:tr>
      <w:tr w:rsidR="007779C8" w:rsidRPr="007779C8" w:rsidTr="004D4EC9">
        <w:tc>
          <w:tcPr>
            <w:tcW w:w="10031" w:type="dxa"/>
            <w:gridSpan w:val="3"/>
          </w:tcPr>
          <w:p w:rsidR="007779C8" w:rsidRPr="007779C8" w:rsidRDefault="007779C8" w:rsidP="007779C8">
            <w:pPr>
              <w:pStyle w:val="af"/>
              <w:jc w:val="center"/>
              <w:rPr>
                <w:rFonts w:ascii="Times New Roman" w:hAnsi="Times New Roman" w:cs="Times New Roman"/>
                <w:b/>
                <w:sz w:val="16"/>
                <w:szCs w:val="16"/>
              </w:rPr>
            </w:pPr>
            <w:r w:rsidRPr="007779C8">
              <w:rPr>
                <w:rFonts w:ascii="Times New Roman" w:hAnsi="Times New Roman" w:cs="Times New Roman"/>
                <w:b/>
                <w:sz w:val="16"/>
                <w:szCs w:val="16"/>
              </w:rPr>
              <w:t>Администрация городского поселения Петра Дубрава</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1 08 04020 01 1000 110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1 11 05013 13 0000 120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1 11 05025 13 0000 120</w:t>
            </w:r>
          </w:p>
        </w:tc>
        <w:tc>
          <w:tcPr>
            <w:tcW w:w="5812" w:type="dxa"/>
          </w:tcPr>
          <w:p w:rsidR="007779C8" w:rsidRPr="007779C8" w:rsidRDefault="007779C8" w:rsidP="007779C8">
            <w:pPr>
              <w:pStyle w:val="af"/>
              <w:rPr>
                <w:rFonts w:ascii="Times New Roman" w:hAnsi="Times New Roman" w:cs="Times New Roman"/>
                <w:sz w:val="16"/>
                <w:szCs w:val="16"/>
              </w:rPr>
            </w:pPr>
            <w:proofErr w:type="gramStart"/>
            <w:r w:rsidRPr="007779C8">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1 11 05325 13 0000 120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н6аходящихся в собственности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1 11 07015 13 0000 120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1 11 09045 13 0000 120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1 12 05050 13 0000 120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Плата за пользование водными объектами, находящимися в собственности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1 14 06013 13 0000 430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Доходы от продажи земельных участков, государственная собственность на которые не разграничена и которые находятся в границах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1 14 06025 13 0000 430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114 02053 13 0000 410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1 15 02050 13 0000 140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Платежи, взимаемые организациями городских поселений за выполнение определенных функций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Style w:val="tocnumber"/>
                <w:rFonts w:ascii="Times New Roman" w:eastAsia="Calibri" w:hAnsi="Times New Roman" w:cs="Times New Roman"/>
                <w:sz w:val="16"/>
                <w:szCs w:val="16"/>
              </w:rPr>
              <w:t>1 16 33050 13 0000 140</w:t>
            </w:r>
          </w:p>
        </w:tc>
        <w:tc>
          <w:tcPr>
            <w:tcW w:w="5812" w:type="dxa"/>
          </w:tcPr>
          <w:p w:rsidR="007779C8" w:rsidRPr="007779C8" w:rsidRDefault="007779C8" w:rsidP="007779C8">
            <w:pPr>
              <w:snapToGrid w:val="0"/>
              <w:spacing w:after="0" w:line="240" w:lineRule="auto"/>
              <w:rPr>
                <w:rFonts w:ascii="Times New Roman" w:eastAsia="Calibri" w:hAnsi="Times New Roman" w:cs="Times New Roman"/>
                <w:sz w:val="16"/>
                <w:szCs w:val="16"/>
                <w:lang w:eastAsia="ar-SA"/>
              </w:rPr>
            </w:pPr>
            <w:r w:rsidRPr="007779C8">
              <w:rPr>
                <w:rFonts w:ascii="Times New Roman" w:hAnsi="Times New Roman" w:cs="Times New Roman"/>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117 01050 13 0000 180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Невыясненные поступления, зачисляемые в бюджеты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2 02 16001 13 0000 150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Дотации бюджетам городских поселений на выравнивание бюджетной обеспеченности</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2 02 15002 13 0000 150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Дотации бюджетам поселений на поддержку мер по обеспечению сбалансированности бюджетов</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2 02 19999 13 0000 150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дотации бюджетам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2 02 20041 13 0000 150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2 02 25021 13 0000 150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Субсидии бюджетам городских поселений на мероприятия по стимулированию программ развития жилищного строительства субъектов РФ</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2 02 29999 13 0000 150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субсидии бюджетам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2 02 35118 13 0000 150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p w:rsidR="007779C8" w:rsidRPr="007779C8" w:rsidRDefault="007779C8" w:rsidP="007779C8">
            <w:pPr>
              <w:spacing w:after="0" w:line="240" w:lineRule="auto"/>
              <w:rPr>
                <w:rFonts w:ascii="Times New Roman" w:hAnsi="Times New Roman" w:cs="Times New Roman"/>
                <w:sz w:val="16"/>
                <w:szCs w:val="16"/>
              </w:rPr>
            </w:pP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2 02 39999 13 0000 150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субвенции бюджетам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2 02 49999 13 0000 150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межбюджетные трансферты, передаваемые бюджетам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lastRenderedPageBreak/>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2 02 90054 13 0000 150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безвозмездные поступления в бюджеты городских поселений от бюджетов муниципальных районов</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2 07 05010 13 0000 150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автомобильных дорог общего пользования местного значения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2 07 05030 13 0000 150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Прочие безвозмездные поступления в бюджеты городских поселений</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2 08 05000 13 0000 180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 xml:space="preserve">Перечисления из бюджетов городских поселений </w:t>
            </w:r>
            <w:proofErr w:type="gramStart"/>
            <w:r w:rsidRPr="007779C8">
              <w:rPr>
                <w:rFonts w:ascii="Times New Roman" w:hAnsi="Times New Roman" w:cs="Times New Roman"/>
                <w:sz w:val="16"/>
                <w:szCs w:val="16"/>
              </w:rPr>
              <w:t>для</w:t>
            </w:r>
            <w:proofErr w:type="gramEnd"/>
            <w:r w:rsidRPr="007779C8">
              <w:rPr>
                <w:rFonts w:ascii="Times New Roman" w:hAnsi="Times New Roman" w:cs="Times New Roman"/>
                <w:sz w:val="16"/>
                <w:szCs w:val="16"/>
              </w:rPr>
              <w:t xml:space="preserve"> </w:t>
            </w:r>
            <w:proofErr w:type="gramStart"/>
            <w:r w:rsidRPr="007779C8">
              <w:rPr>
                <w:rFonts w:ascii="Times New Roman" w:hAnsi="Times New Roman" w:cs="Times New Roman"/>
                <w:sz w:val="16"/>
                <w:szCs w:val="16"/>
              </w:rPr>
              <w:t>осуществление</w:t>
            </w:r>
            <w:proofErr w:type="gramEnd"/>
            <w:r w:rsidRPr="007779C8">
              <w:rPr>
                <w:rFonts w:ascii="Times New Roman" w:hAnsi="Times New Roman" w:cs="Times New Roman"/>
                <w:sz w:val="16"/>
                <w:szCs w:val="16"/>
              </w:rPr>
              <w:t xml:space="preserve">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7779C8" w:rsidRPr="007779C8" w:rsidTr="004D4EC9">
        <w:tc>
          <w:tcPr>
            <w:tcW w:w="1526"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256</w:t>
            </w:r>
          </w:p>
        </w:tc>
        <w:tc>
          <w:tcPr>
            <w:tcW w:w="2693" w:type="dxa"/>
          </w:tcPr>
          <w:p w:rsidR="007779C8" w:rsidRPr="007779C8" w:rsidRDefault="007779C8" w:rsidP="007779C8">
            <w:pPr>
              <w:pStyle w:val="af"/>
              <w:jc w:val="center"/>
              <w:rPr>
                <w:rFonts w:ascii="Times New Roman" w:hAnsi="Times New Roman" w:cs="Times New Roman"/>
                <w:sz w:val="16"/>
                <w:szCs w:val="16"/>
              </w:rPr>
            </w:pPr>
            <w:r w:rsidRPr="007779C8">
              <w:rPr>
                <w:rFonts w:ascii="Times New Roman" w:hAnsi="Times New Roman" w:cs="Times New Roman"/>
                <w:sz w:val="16"/>
                <w:szCs w:val="16"/>
              </w:rPr>
              <w:t>2 19 05000 13 0000 150</w:t>
            </w:r>
          </w:p>
        </w:tc>
        <w:tc>
          <w:tcPr>
            <w:tcW w:w="5812" w:type="dxa"/>
          </w:tcPr>
          <w:p w:rsidR="007779C8" w:rsidRPr="007779C8" w:rsidRDefault="007779C8" w:rsidP="007779C8">
            <w:pPr>
              <w:pStyle w:val="af"/>
              <w:rPr>
                <w:rFonts w:ascii="Times New Roman" w:hAnsi="Times New Roman" w:cs="Times New Roman"/>
                <w:sz w:val="16"/>
                <w:szCs w:val="16"/>
              </w:rPr>
            </w:pPr>
            <w:r w:rsidRPr="007779C8">
              <w:rPr>
                <w:rFonts w:ascii="Times New Roman" w:hAnsi="Times New Roman" w:cs="Times New Roman"/>
                <w:sz w:val="16"/>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r>
      <w:tr w:rsidR="007779C8" w:rsidRPr="007779C8" w:rsidTr="004D4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5812" w:type="dxa"/>
        </w:trPr>
        <w:tc>
          <w:tcPr>
            <w:tcW w:w="4219" w:type="dxa"/>
            <w:gridSpan w:val="2"/>
          </w:tcPr>
          <w:p w:rsidR="007779C8" w:rsidRPr="007779C8" w:rsidRDefault="007779C8" w:rsidP="007779C8">
            <w:pPr>
              <w:spacing w:after="0" w:line="240" w:lineRule="auto"/>
              <w:rPr>
                <w:rFonts w:ascii="Times New Roman" w:eastAsia="Calibri" w:hAnsi="Times New Roman" w:cs="Times New Roman"/>
                <w:bCs/>
                <w:sz w:val="16"/>
                <w:szCs w:val="16"/>
                <w:lang w:eastAsia="ar-SA"/>
              </w:rPr>
            </w:pPr>
          </w:p>
        </w:tc>
      </w:tr>
    </w:tbl>
    <w:p w:rsidR="007779C8" w:rsidRPr="007779C8" w:rsidRDefault="007779C8" w:rsidP="007779C8">
      <w:pPr>
        <w:spacing w:after="0" w:line="240" w:lineRule="auto"/>
        <w:rPr>
          <w:rStyle w:val="tocnumber"/>
          <w:rFonts w:ascii="Times New Roman" w:hAnsi="Times New Roman" w:cs="Times New Roman"/>
          <w:sz w:val="16"/>
          <w:szCs w:val="16"/>
        </w:rPr>
      </w:pPr>
    </w:p>
    <w:p w:rsidR="007779C8" w:rsidRPr="007779C8" w:rsidRDefault="007040E2" w:rsidP="007040E2">
      <w:pPr>
        <w:spacing w:after="0" w:line="240" w:lineRule="auto"/>
        <w:ind w:right="-567"/>
        <w:jc w:val="center"/>
        <w:rPr>
          <w:rStyle w:val="tocnumber"/>
          <w:rFonts w:ascii="Times New Roman" w:hAnsi="Times New Roman" w:cs="Times New Roman"/>
          <w:sz w:val="16"/>
          <w:szCs w:val="16"/>
        </w:rPr>
      </w:pPr>
      <w:r>
        <w:rPr>
          <w:rStyle w:val="tocnumber"/>
          <w:rFonts w:ascii="Times New Roman" w:hAnsi="Times New Roman" w:cs="Times New Roman"/>
          <w:sz w:val="16"/>
          <w:szCs w:val="16"/>
        </w:rPr>
        <w:t xml:space="preserve">                                                                                                                                                                                                                       </w:t>
      </w:r>
      <w:r w:rsidR="007779C8" w:rsidRPr="007779C8">
        <w:rPr>
          <w:rStyle w:val="tocnumber"/>
          <w:rFonts w:ascii="Times New Roman" w:hAnsi="Times New Roman" w:cs="Times New Roman"/>
          <w:sz w:val="16"/>
          <w:szCs w:val="16"/>
        </w:rPr>
        <w:t>Приложение № 2</w:t>
      </w:r>
    </w:p>
    <w:p w:rsidR="007779C8" w:rsidRPr="007779C8" w:rsidRDefault="007040E2" w:rsidP="007040E2">
      <w:pPr>
        <w:spacing w:after="0" w:line="240" w:lineRule="auto"/>
        <w:ind w:right="-567"/>
        <w:jc w:val="center"/>
        <w:rPr>
          <w:rStyle w:val="tocnumber"/>
          <w:rFonts w:ascii="Times New Roman" w:hAnsi="Times New Roman" w:cs="Times New Roman"/>
          <w:sz w:val="16"/>
          <w:szCs w:val="16"/>
        </w:rPr>
      </w:pPr>
      <w:r>
        <w:rPr>
          <w:rStyle w:val="tocnumber"/>
          <w:rFonts w:ascii="Times New Roman" w:hAnsi="Times New Roman" w:cs="Times New Roman"/>
          <w:sz w:val="16"/>
          <w:szCs w:val="16"/>
        </w:rPr>
        <w:t xml:space="preserve">                                                                                                                                                                                               </w:t>
      </w:r>
      <w:r w:rsidR="007779C8" w:rsidRPr="007779C8">
        <w:rPr>
          <w:rStyle w:val="tocnumber"/>
          <w:rFonts w:ascii="Times New Roman" w:hAnsi="Times New Roman" w:cs="Times New Roman"/>
          <w:sz w:val="16"/>
          <w:szCs w:val="16"/>
        </w:rPr>
        <w:t>к Решению Собрания представителей</w:t>
      </w:r>
    </w:p>
    <w:p w:rsidR="007779C8" w:rsidRPr="007779C8" w:rsidRDefault="007040E2" w:rsidP="007040E2">
      <w:pPr>
        <w:spacing w:after="0" w:line="240" w:lineRule="auto"/>
        <w:ind w:right="-567"/>
        <w:jc w:val="center"/>
        <w:rPr>
          <w:rStyle w:val="tocnumber"/>
          <w:rFonts w:ascii="Times New Roman" w:hAnsi="Times New Roman" w:cs="Times New Roman"/>
          <w:sz w:val="16"/>
          <w:szCs w:val="16"/>
        </w:rPr>
      </w:pPr>
      <w:r>
        <w:rPr>
          <w:rStyle w:val="tocnumber"/>
          <w:rFonts w:ascii="Times New Roman" w:hAnsi="Times New Roman" w:cs="Times New Roman"/>
          <w:sz w:val="16"/>
          <w:szCs w:val="16"/>
        </w:rPr>
        <w:t xml:space="preserve">                                                                                                                                                                                           </w:t>
      </w:r>
      <w:r w:rsidR="007779C8" w:rsidRPr="007779C8">
        <w:rPr>
          <w:rStyle w:val="tocnumber"/>
          <w:rFonts w:ascii="Times New Roman" w:hAnsi="Times New Roman" w:cs="Times New Roman"/>
          <w:sz w:val="16"/>
          <w:szCs w:val="16"/>
        </w:rPr>
        <w:t>городского поселения Петра Дубрава</w:t>
      </w:r>
    </w:p>
    <w:p w:rsidR="007779C8" w:rsidRPr="007779C8" w:rsidRDefault="007040E2" w:rsidP="007040E2">
      <w:pPr>
        <w:spacing w:after="0" w:line="240" w:lineRule="auto"/>
        <w:ind w:right="-567"/>
        <w:jc w:val="center"/>
        <w:rPr>
          <w:rStyle w:val="tocnumber"/>
          <w:rFonts w:ascii="Times New Roman" w:hAnsi="Times New Roman" w:cs="Times New Roman"/>
          <w:sz w:val="16"/>
          <w:szCs w:val="16"/>
        </w:rPr>
      </w:pPr>
      <w:r>
        <w:rPr>
          <w:rStyle w:val="tocnumber"/>
          <w:rFonts w:ascii="Times New Roman" w:hAnsi="Times New Roman" w:cs="Times New Roman"/>
          <w:sz w:val="16"/>
          <w:szCs w:val="16"/>
        </w:rPr>
        <w:t xml:space="preserve">                                                                                                                                                                                  </w:t>
      </w:r>
      <w:r w:rsidR="007779C8" w:rsidRPr="007779C8">
        <w:rPr>
          <w:rStyle w:val="tocnumber"/>
          <w:rFonts w:ascii="Times New Roman" w:hAnsi="Times New Roman" w:cs="Times New Roman"/>
          <w:sz w:val="16"/>
          <w:szCs w:val="16"/>
        </w:rPr>
        <w:t xml:space="preserve">муниципального района </w:t>
      </w:r>
      <w:proofErr w:type="gramStart"/>
      <w:r w:rsidR="007779C8" w:rsidRPr="007779C8">
        <w:rPr>
          <w:rStyle w:val="tocnumber"/>
          <w:rFonts w:ascii="Times New Roman" w:hAnsi="Times New Roman" w:cs="Times New Roman"/>
          <w:sz w:val="16"/>
          <w:szCs w:val="16"/>
        </w:rPr>
        <w:t>Волжский</w:t>
      </w:r>
      <w:proofErr w:type="gramEnd"/>
    </w:p>
    <w:p w:rsidR="007779C8" w:rsidRPr="007779C8" w:rsidRDefault="007040E2" w:rsidP="007040E2">
      <w:pPr>
        <w:spacing w:after="0" w:line="240" w:lineRule="auto"/>
        <w:ind w:right="-567"/>
        <w:jc w:val="center"/>
        <w:rPr>
          <w:rStyle w:val="tocnumber"/>
          <w:rFonts w:ascii="Times New Roman" w:hAnsi="Times New Roman" w:cs="Times New Roman"/>
          <w:sz w:val="16"/>
          <w:szCs w:val="16"/>
        </w:rPr>
      </w:pPr>
      <w:r>
        <w:rPr>
          <w:rStyle w:val="tocnumber"/>
          <w:rFonts w:ascii="Times New Roman" w:hAnsi="Times New Roman" w:cs="Times New Roman"/>
          <w:sz w:val="16"/>
          <w:szCs w:val="16"/>
        </w:rPr>
        <w:t xml:space="preserve">                                                                                                                                                                                                          </w:t>
      </w:r>
      <w:r w:rsidR="007779C8" w:rsidRPr="007779C8">
        <w:rPr>
          <w:rStyle w:val="tocnumber"/>
          <w:rFonts w:ascii="Times New Roman" w:hAnsi="Times New Roman" w:cs="Times New Roman"/>
          <w:sz w:val="16"/>
          <w:szCs w:val="16"/>
        </w:rPr>
        <w:t>Самарской области</w:t>
      </w:r>
    </w:p>
    <w:p w:rsidR="007779C8" w:rsidRPr="007040E2" w:rsidRDefault="007040E2" w:rsidP="007040E2">
      <w:pPr>
        <w:spacing w:after="0" w:line="240" w:lineRule="auto"/>
        <w:ind w:right="-567"/>
        <w:jc w:val="center"/>
        <w:rPr>
          <w:rStyle w:val="tocnumber"/>
          <w:sz w:val="28"/>
          <w:szCs w:val="28"/>
          <w:u w:val="single"/>
        </w:rPr>
      </w:pPr>
      <w:r w:rsidRPr="007040E2">
        <w:rPr>
          <w:rStyle w:val="tocnumber"/>
          <w:rFonts w:ascii="Times New Roman" w:hAnsi="Times New Roman" w:cs="Times New Roman"/>
          <w:sz w:val="16"/>
          <w:szCs w:val="16"/>
        </w:rPr>
        <w:t xml:space="preserve">                                                                                                                                                                                                        </w:t>
      </w:r>
      <w:r w:rsidRPr="007040E2">
        <w:rPr>
          <w:rStyle w:val="tocnumber"/>
          <w:rFonts w:ascii="Times New Roman" w:hAnsi="Times New Roman" w:cs="Times New Roman"/>
          <w:sz w:val="16"/>
          <w:szCs w:val="16"/>
          <w:u w:val="single"/>
        </w:rPr>
        <w:t xml:space="preserve">от «    »      </w:t>
      </w:r>
      <w:r w:rsidR="007779C8" w:rsidRPr="007040E2">
        <w:rPr>
          <w:rStyle w:val="tocnumber"/>
          <w:rFonts w:ascii="Times New Roman" w:hAnsi="Times New Roman" w:cs="Times New Roman"/>
          <w:sz w:val="16"/>
          <w:szCs w:val="16"/>
          <w:u w:val="single"/>
        </w:rPr>
        <w:t xml:space="preserve"> 2020г. №</w:t>
      </w:r>
    </w:p>
    <w:p w:rsidR="007779C8" w:rsidRPr="007779C8" w:rsidRDefault="007779C8" w:rsidP="007779C8">
      <w:pPr>
        <w:spacing w:after="0" w:line="240" w:lineRule="auto"/>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 xml:space="preserve">Перечень главных </w:t>
      </w:r>
      <w:proofErr w:type="gramStart"/>
      <w:r w:rsidRPr="007779C8">
        <w:rPr>
          <w:rStyle w:val="tocnumber"/>
          <w:rFonts w:ascii="Times New Roman" w:hAnsi="Times New Roman" w:cs="Times New Roman"/>
          <w:b/>
          <w:sz w:val="16"/>
          <w:szCs w:val="16"/>
        </w:rPr>
        <w:t>администраторов источников финансирования дефицита местного бюджета</w:t>
      </w:r>
      <w:proofErr w:type="gramEnd"/>
    </w:p>
    <w:p w:rsidR="007779C8" w:rsidRPr="007779C8" w:rsidRDefault="007779C8" w:rsidP="007779C8">
      <w:pPr>
        <w:spacing w:after="0" w:line="240" w:lineRule="auto"/>
        <w:rPr>
          <w:rStyle w:val="tocnumber"/>
          <w:rFonts w:ascii="Times New Roman" w:hAnsi="Times New Roman" w:cs="Times New Roman"/>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5670"/>
      </w:tblGrid>
      <w:tr w:rsidR="007779C8" w:rsidRPr="007779C8" w:rsidTr="004D4EC9">
        <w:tc>
          <w:tcPr>
            <w:tcW w:w="1101" w:type="dxa"/>
            <w:vAlign w:val="center"/>
          </w:tcPr>
          <w:p w:rsidR="007779C8" w:rsidRPr="007779C8" w:rsidRDefault="007779C8" w:rsidP="007779C8">
            <w:pPr>
              <w:spacing w:after="0" w:line="240" w:lineRule="auto"/>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Код главного администратора</w:t>
            </w:r>
          </w:p>
        </w:tc>
        <w:tc>
          <w:tcPr>
            <w:tcW w:w="3118" w:type="dxa"/>
            <w:vAlign w:val="center"/>
          </w:tcPr>
          <w:p w:rsidR="007779C8" w:rsidRPr="007779C8" w:rsidRDefault="007779C8" w:rsidP="007779C8">
            <w:pPr>
              <w:spacing w:after="0" w:line="240" w:lineRule="auto"/>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Код группы, подгруппы, статьи и вида источника финансирования дефицита местного бюджета</w:t>
            </w:r>
          </w:p>
        </w:tc>
        <w:tc>
          <w:tcPr>
            <w:tcW w:w="5670" w:type="dxa"/>
            <w:vAlign w:val="center"/>
          </w:tcPr>
          <w:p w:rsidR="007779C8" w:rsidRPr="007779C8" w:rsidRDefault="007779C8" w:rsidP="007779C8">
            <w:pPr>
              <w:spacing w:after="0" w:line="240" w:lineRule="auto"/>
              <w:jc w:val="center"/>
              <w:rPr>
                <w:rStyle w:val="tocnumber"/>
                <w:rFonts w:ascii="Times New Roman" w:hAnsi="Times New Roman" w:cs="Times New Roman"/>
                <w:b/>
                <w:sz w:val="16"/>
                <w:szCs w:val="16"/>
              </w:rPr>
            </w:pPr>
            <w:r w:rsidRPr="007779C8">
              <w:rPr>
                <w:rStyle w:val="tocnumber"/>
                <w:rFonts w:ascii="Times New Roman" w:hAnsi="Times New Roman" w:cs="Times New Roman"/>
                <w:b/>
                <w:sz w:val="16"/>
                <w:szCs w:val="16"/>
              </w:rPr>
              <w:t>Наименование главных администраторов, групп, подгрупп, статей и видов источников финансирования дефицита местного бюджета, кодов классификации операций сектора государственного управления, относящихся к источникам финансирования дефицита местного бюджета</w:t>
            </w:r>
          </w:p>
        </w:tc>
      </w:tr>
      <w:tr w:rsidR="007779C8" w:rsidRPr="007779C8" w:rsidTr="004D4EC9">
        <w:trPr>
          <w:trHeight w:val="437"/>
        </w:trPr>
        <w:tc>
          <w:tcPr>
            <w:tcW w:w="1101"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01 05 00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0000 000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Изменение остатков средств на счетах по учету средств бюджета</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01 05 00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0000 500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Увеличение остатков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01 05 02 00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0000 500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Увеличение прочих остатков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01 05 02 01 00 0000 510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Увеличение прочих остатков денежных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01 05 02 01 10 0000 510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Увеличение прочих остатков денежных средств бюджетов поселений</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01 05 00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0000 600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Уменьшение остатков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 xml:space="preserve">01 05 02 00 </w:t>
            </w:r>
            <w:proofErr w:type="spellStart"/>
            <w:r w:rsidRPr="007779C8">
              <w:rPr>
                <w:rStyle w:val="tocnumber"/>
                <w:rFonts w:ascii="Times New Roman" w:hAnsi="Times New Roman" w:cs="Times New Roman"/>
                <w:sz w:val="16"/>
                <w:szCs w:val="16"/>
              </w:rPr>
              <w:t>00</w:t>
            </w:r>
            <w:proofErr w:type="spellEnd"/>
            <w:r w:rsidRPr="007779C8">
              <w:rPr>
                <w:rStyle w:val="tocnumber"/>
                <w:rFonts w:ascii="Times New Roman" w:hAnsi="Times New Roman" w:cs="Times New Roman"/>
                <w:sz w:val="16"/>
                <w:szCs w:val="16"/>
              </w:rPr>
              <w:t xml:space="preserve"> 0000 600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Уменьшение прочих остатков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01 05 02 01 00 0000 610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Уменьшение прочих остатков денежных средств бюджетов</w:t>
            </w:r>
          </w:p>
        </w:tc>
      </w:tr>
      <w:tr w:rsidR="007779C8" w:rsidRPr="007779C8" w:rsidTr="004D4EC9">
        <w:tc>
          <w:tcPr>
            <w:tcW w:w="1101" w:type="dxa"/>
          </w:tcPr>
          <w:p w:rsidR="007779C8" w:rsidRPr="007779C8" w:rsidRDefault="007779C8" w:rsidP="007779C8">
            <w:pPr>
              <w:spacing w:after="0" w:line="240" w:lineRule="auto"/>
              <w:rPr>
                <w:rFonts w:ascii="Times New Roman" w:hAnsi="Times New Roman" w:cs="Times New Roman"/>
                <w:sz w:val="16"/>
                <w:szCs w:val="16"/>
              </w:rPr>
            </w:pPr>
            <w:r w:rsidRPr="007779C8">
              <w:rPr>
                <w:rStyle w:val="tocnumber"/>
                <w:rFonts w:ascii="Times New Roman" w:hAnsi="Times New Roman" w:cs="Times New Roman"/>
                <w:sz w:val="16"/>
                <w:szCs w:val="16"/>
              </w:rPr>
              <w:t>256</w:t>
            </w:r>
          </w:p>
        </w:tc>
        <w:tc>
          <w:tcPr>
            <w:tcW w:w="3118" w:type="dxa"/>
          </w:tcPr>
          <w:p w:rsidR="007779C8" w:rsidRPr="007779C8" w:rsidRDefault="007779C8" w:rsidP="007779C8">
            <w:pPr>
              <w:spacing w:after="0" w:line="240" w:lineRule="auto"/>
              <w:jc w:val="center"/>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01 05 02 01 10 0000 610</w:t>
            </w:r>
          </w:p>
        </w:tc>
        <w:tc>
          <w:tcPr>
            <w:tcW w:w="5670" w:type="dxa"/>
          </w:tcPr>
          <w:p w:rsidR="007779C8" w:rsidRPr="007779C8" w:rsidRDefault="007779C8" w:rsidP="007779C8">
            <w:pPr>
              <w:spacing w:after="0" w:line="240" w:lineRule="auto"/>
              <w:rPr>
                <w:rStyle w:val="tocnumber"/>
                <w:rFonts w:ascii="Times New Roman" w:hAnsi="Times New Roman" w:cs="Times New Roman"/>
                <w:sz w:val="16"/>
                <w:szCs w:val="16"/>
              </w:rPr>
            </w:pPr>
            <w:r w:rsidRPr="007779C8">
              <w:rPr>
                <w:rStyle w:val="tocnumber"/>
                <w:rFonts w:ascii="Times New Roman" w:hAnsi="Times New Roman" w:cs="Times New Roman"/>
                <w:sz w:val="16"/>
                <w:szCs w:val="16"/>
              </w:rPr>
              <w:t>Уменьшение прочих остатков денежных средств бюджетов поселений</w:t>
            </w:r>
          </w:p>
        </w:tc>
      </w:tr>
    </w:tbl>
    <w:p w:rsidR="007779C8" w:rsidRPr="007779C8" w:rsidRDefault="007779C8" w:rsidP="007779C8">
      <w:pPr>
        <w:spacing w:after="0" w:line="240" w:lineRule="auto"/>
        <w:rPr>
          <w:rStyle w:val="tocnumber"/>
          <w:rFonts w:ascii="Times New Roman" w:hAnsi="Times New Roman" w:cs="Times New Roman"/>
          <w:sz w:val="16"/>
          <w:szCs w:val="16"/>
        </w:rPr>
      </w:pPr>
    </w:p>
    <w:p w:rsidR="007040E2" w:rsidRPr="007040E2" w:rsidRDefault="007040E2" w:rsidP="007040E2">
      <w:pPr>
        <w:spacing w:after="0" w:line="240" w:lineRule="auto"/>
        <w:jc w:val="right"/>
        <w:rPr>
          <w:rFonts w:ascii="Times New Roman" w:eastAsia="Times New Roman" w:hAnsi="Times New Roman" w:cs="Times New Roman"/>
          <w:b/>
          <w:bCs/>
          <w:sz w:val="16"/>
          <w:szCs w:val="16"/>
        </w:rPr>
      </w:pPr>
      <w:r w:rsidRPr="007040E2">
        <w:rPr>
          <w:rFonts w:ascii="Times New Roman" w:eastAsia="Times New Roman" w:hAnsi="Times New Roman" w:cs="Times New Roman"/>
          <w:b/>
          <w:bCs/>
          <w:sz w:val="16"/>
          <w:szCs w:val="16"/>
        </w:rPr>
        <w:t>Приложение №3</w:t>
      </w:r>
    </w:p>
    <w:p w:rsidR="007040E2" w:rsidRPr="007040E2" w:rsidRDefault="007040E2" w:rsidP="007040E2">
      <w:pPr>
        <w:spacing w:after="0" w:line="240" w:lineRule="auto"/>
        <w:jc w:val="right"/>
        <w:rPr>
          <w:rFonts w:ascii="Times New Roman" w:eastAsia="Times New Roman" w:hAnsi="Times New Roman" w:cs="Times New Roman"/>
          <w:b/>
          <w:bCs/>
          <w:sz w:val="16"/>
          <w:szCs w:val="16"/>
        </w:rPr>
      </w:pPr>
      <w:r w:rsidRPr="007040E2">
        <w:rPr>
          <w:rFonts w:ascii="Times New Roman" w:eastAsia="Times New Roman" w:hAnsi="Times New Roman" w:cs="Times New Roman"/>
          <w:b/>
          <w:bCs/>
          <w:sz w:val="16"/>
          <w:szCs w:val="16"/>
        </w:rPr>
        <w:t xml:space="preserve">к Решению Собрания представителей </w:t>
      </w:r>
    </w:p>
    <w:p w:rsidR="007040E2" w:rsidRPr="007040E2" w:rsidRDefault="007040E2" w:rsidP="007040E2">
      <w:pPr>
        <w:spacing w:after="0" w:line="240" w:lineRule="auto"/>
        <w:jc w:val="right"/>
        <w:rPr>
          <w:rFonts w:ascii="Times New Roman" w:eastAsia="Times New Roman" w:hAnsi="Times New Roman" w:cs="Times New Roman"/>
          <w:b/>
          <w:bCs/>
          <w:sz w:val="16"/>
          <w:szCs w:val="16"/>
        </w:rPr>
      </w:pPr>
      <w:r w:rsidRPr="007040E2">
        <w:rPr>
          <w:rFonts w:ascii="Times New Roman" w:eastAsia="Times New Roman" w:hAnsi="Times New Roman" w:cs="Times New Roman"/>
          <w:b/>
          <w:bCs/>
          <w:sz w:val="16"/>
          <w:szCs w:val="16"/>
        </w:rPr>
        <w:t xml:space="preserve">городского поселения Петра Дубрава </w:t>
      </w:r>
    </w:p>
    <w:p w:rsidR="007040E2" w:rsidRPr="007040E2" w:rsidRDefault="007040E2" w:rsidP="007040E2">
      <w:pPr>
        <w:spacing w:after="0" w:line="240" w:lineRule="auto"/>
        <w:jc w:val="right"/>
        <w:rPr>
          <w:rFonts w:ascii="Times New Roman" w:eastAsia="Times New Roman" w:hAnsi="Times New Roman" w:cs="Times New Roman"/>
          <w:b/>
          <w:bCs/>
          <w:sz w:val="16"/>
          <w:szCs w:val="16"/>
        </w:rPr>
      </w:pPr>
      <w:r w:rsidRPr="007040E2">
        <w:rPr>
          <w:rFonts w:ascii="Times New Roman" w:eastAsia="Times New Roman" w:hAnsi="Times New Roman" w:cs="Times New Roman"/>
          <w:b/>
          <w:bCs/>
          <w:sz w:val="16"/>
          <w:szCs w:val="16"/>
        </w:rPr>
        <w:t xml:space="preserve">муниципального района </w:t>
      </w:r>
      <w:proofErr w:type="gramStart"/>
      <w:r w:rsidRPr="007040E2">
        <w:rPr>
          <w:rFonts w:ascii="Times New Roman" w:eastAsia="Times New Roman" w:hAnsi="Times New Roman" w:cs="Times New Roman"/>
          <w:b/>
          <w:bCs/>
          <w:sz w:val="16"/>
          <w:szCs w:val="16"/>
        </w:rPr>
        <w:t>Волжский</w:t>
      </w:r>
      <w:proofErr w:type="gramEnd"/>
      <w:r w:rsidRPr="007040E2">
        <w:rPr>
          <w:rFonts w:ascii="Times New Roman" w:eastAsia="Times New Roman" w:hAnsi="Times New Roman" w:cs="Times New Roman"/>
          <w:b/>
          <w:bCs/>
          <w:sz w:val="16"/>
          <w:szCs w:val="16"/>
        </w:rPr>
        <w:t xml:space="preserve"> Самарской области</w:t>
      </w:r>
    </w:p>
    <w:p w:rsidR="007040E2" w:rsidRPr="007040E2" w:rsidRDefault="007040E2" w:rsidP="007040E2">
      <w:pPr>
        <w:spacing w:after="0" w:line="240" w:lineRule="auto"/>
        <w:jc w:val="right"/>
        <w:rPr>
          <w:rFonts w:ascii="Times New Roman" w:eastAsia="Times New Roman" w:hAnsi="Times New Roman" w:cs="Times New Roman"/>
          <w:b/>
          <w:bCs/>
          <w:sz w:val="16"/>
          <w:szCs w:val="16"/>
        </w:rPr>
      </w:pPr>
      <w:r w:rsidRPr="007040E2">
        <w:rPr>
          <w:rFonts w:ascii="Times New Roman" w:eastAsia="Times New Roman" w:hAnsi="Times New Roman" w:cs="Times New Roman"/>
          <w:b/>
          <w:bCs/>
          <w:sz w:val="16"/>
          <w:szCs w:val="16"/>
        </w:rPr>
        <w:t xml:space="preserve">                                                                  от             2020г. </w:t>
      </w:r>
      <w:r w:rsidRPr="007040E2">
        <w:rPr>
          <w:rFonts w:ascii="Times New Roman" w:eastAsia="Times New Roman" w:hAnsi="Times New Roman" w:cs="Times New Roman"/>
          <w:sz w:val="16"/>
          <w:szCs w:val="16"/>
        </w:rPr>
        <w:t xml:space="preserve">№ </w:t>
      </w:r>
      <w:r w:rsidRPr="007040E2">
        <w:rPr>
          <w:rFonts w:ascii="Times New Roman" w:eastAsia="Times New Roman" w:hAnsi="Times New Roman" w:cs="Times New Roman"/>
          <w:b/>
          <w:bCs/>
          <w:sz w:val="16"/>
          <w:szCs w:val="16"/>
        </w:rPr>
        <w:t xml:space="preserve">       </w:t>
      </w:r>
    </w:p>
    <w:p w:rsidR="005233EF" w:rsidRDefault="005233EF" w:rsidP="007040E2">
      <w:pPr>
        <w:spacing w:after="0"/>
      </w:pPr>
    </w:p>
    <w:tbl>
      <w:tblPr>
        <w:tblW w:w="14080" w:type="dxa"/>
        <w:tblInd w:w="95" w:type="dxa"/>
        <w:tblLook w:val="04A0"/>
      </w:tblPr>
      <w:tblGrid>
        <w:gridCol w:w="222"/>
        <w:gridCol w:w="13858"/>
      </w:tblGrid>
      <w:tr w:rsidR="00D22B42" w:rsidRPr="00D22B42" w:rsidTr="00D22B42">
        <w:trPr>
          <w:trHeight w:val="315"/>
        </w:trPr>
        <w:tc>
          <w:tcPr>
            <w:tcW w:w="14080" w:type="dxa"/>
            <w:gridSpan w:val="2"/>
            <w:tcBorders>
              <w:top w:val="nil"/>
              <w:left w:val="nil"/>
              <w:bottom w:val="nil"/>
              <w:right w:val="nil"/>
            </w:tcBorders>
            <w:shd w:val="clear" w:color="auto" w:fill="auto"/>
            <w:noWrap/>
            <w:vAlign w:val="bottom"/>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w:t>
            </w:r>
            <w:r w:rsidRPr="00D22B42">
              <w:rPr>
                <w:rFonts w:ascii="Times New Roman" w:eastAsia="Times New Roman" w:hAnsi="Times New Roman" w:cs="Times New Roman"/>
                <w:b/>
                <w:bCs/>
                <w:sz w:val="16"/>
                <w:szCs w:val="16"/>
              </w:rPr>
              <w:t>Ведомственная структура расходов бюджета городского поселения Петра Дубрава  на 2021 год</w:t>
            </w:r>
          </w:p>
        </w:tc>
      </w:tr>
      <w:tr w:rsidR="007040E2" w:rsidRPr="007040E2" w:rsidTr="00D22B42">
        <w:trPr>
          <w:trHeight w:val="315"/>
        </w:trPr>
        <w:tc>
          <w:tcPr>
            <w:tcW w:w="14080" w:type="dxa"/>
            <w:gridSpan w:val="2"/>
            <w:tcBorders>
              <w:top w:val="nil"/>
              <w:left w:val="nil"/>
              <w:bottom w:val="nil"/>
              <w:right w:val="nil"/>
            </w:tcBorders>
            <w:shd w:val="clear" w:color="auto" w:fill="auto"/>
            <w:noWrap/>
            <w:vAlign w:val="bottom"/>
            <w:hideMark/>
          </w:tcPr>
          <w:p w:rsidR="007040E2" w:rsidRPr="007040E2" w:rsidRDefault="00D22B42" w:rsidP="00D22B42">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w:t>
            </w:r>
            <w:r w:rsidR="007040E2" w:rsidRPr="007040E2">
              <w:rPr>
                <w:rFonts w:ascii="Times New Roman" w:eastAsia="Times New Roman" w:hAnsi="Times New Roman" w:cs="Times New Roman"/>
                <w:b/>
                <w:bCs/>
                <w:sz w:val="16"/>
                <w:szCs w:val="16"/>
              </w:rPr>
              <w:t>к Решению Собрания представителей</w:t>
            </w:r>
          </w:p>
        </w:tc>
      </w:tr>
      <w:tr w:rsidR="007040E2" w:rsidRPr="007040E2" w:rsidTr="00D22B42">
        <w:trPr>
          <w:trHeight w:val="315"/>
        </w:trPr>
        <w:tc>
          <w:tcPr>
            <w:tcW w:w="222" w:type="dxa"/>
            <w:tcBorders>
              <w:top w:val="nil"/>
              <w:left w:val="nil"/>
              <w:bottom w:val="nil"/>
              <w:right w:val="nil"/>
            </w:tcBorders>
            <w:shd w:val="clear" w:color="auto" w:fill="auto"/>
            <w:noWrap/>
            <w:vAlign w:val="bottom"/>
            <w:hideMark/>
          </w:tcPr>
          <w:p w:rsidR="007040E2" w:rsidRPr="007040E2" w:rsidRDefault="007040E2" w:rsidP="00D22B42">
            <w:pPr>
              <w:spacing w:after="0" w:line="240" w:lineRule="auto"/>
              <w:rPr>
                <w:rFonts w:ascii="Arial" w:eastAsia="Times New Roman" w:hAnsi="Arial" w:cs="Arial"/>
                <w:sz w:val="16"/>
                <w:szCs w:val="16"/>
              </w:rPr>
            </w:pPr>
          </w:p>
        </w:tc>
        <w:tc>
          <w:tcPr>
            <w:tcW w:w="13858" w:type="dxa"/>
            <w:tcBorders>
              <w:top w:val="nil"/>
              <w:left w:val="nil"/>
              <w:bottom w:val="nil"/>
              <w:right w:val="nil"/>
            </w:tcBorders>
            <w:shd w:val="clear" w:color="auto" w:fill="auto"/>
            <w:noWrap/>
            <w:vAlign w:val="bottom"/>
            <w:hideMark/>
          </w:tcPr>
          <w:p w:rsidR="007040E2" w:rsidRPr="007040E2" w:rsidRDefault="00D22B42" w:rsidP="00D22B42">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w:t>
            </w:r>
            <w:r w:rsidR="007040E2" w:rsidRPr="007040E2">
              <w:rPr>
                <w:rFonts w:ascii="Times New Roman" w:eastAsia="Times New Roman" w:hAnsi="Times New Roman" w:cs="Times New Roman"/>
                <w:b/>
                <w:bCs/>
                <w:sz w:val="16"/>
                <w:szCs w:val="16"/>
              </w:rPr>
              <w:t>городского поселения Петра Дубрава</w:t>
            </w:r>
          </w:p>
        </w:tc>
      </w:tr>
    </w:tbl>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тыс</w:t>
      </w:r>
      <w:proofErr w:type="gramStart"/>
      <w:r w:rsidRPr="00D22B42">
        <w:rPr>
          <w:rFonts w:ascii="Times New Roman" w:eastAsia="Times New Roman" w:hAnsi="Times New Roman" w:cs="Times New Roman"/>
          <w:b/>
          <w:bCs/>
          <w:sz w:val="16"/>
          <w:szCs w:val="16"/>
        </w:rPr>
        <w:t>.р</w:t>
      </w:r>
      <w:proofErr w:type="gramEnd"/>
      <w:r w:rsidRPr="00D22B42">
        <w:rPr>
          <w:rFonts w:ascii="Times New Roman" w:eastAsia="Times New Roman" w:hAnsi="Times New Roman" w:cs="Times New Roman"/>
          <w:b/>
          <w:bCs/>
          <w:sz w:val="16"/>
          <w:szCs w:val="16"/>
        </w:rPr>
        <w:t>уб.</w:t>
      </w:r>
    </w:p>
    <w:p w:rsidR="007040E2" w:rsidRDefault="007040E2" w:rsidP="007040E2">
      <w:pPr>
        <w:spacing w:after="0"/>
      </w:pPr>
    </w:p>
    <w:tbl>
      <w:tblPr>
        <w:tblW w:w="13700" w:type="dxa"/>
        <w:tblInd w:w="95" w:type="dxa"/>
        <w:tblLayout w:type="fixed"/>
        <w:tblLook w:val="04A0"/>
      </w:tblPr>
      <w:tblGrid>
        <w:gridCol w:w="439"/>
        <w:gridCol w:w="4204"/>
        <w:gridCol w:w="500"/>
        <w:gridCol w:w="480"/>
        <w:gridCol w:w="1299"/>
        <w:gridCol w:w="598"/>
        <w:gridCol w:w="1240"/>
        <w:gridCol w:w="1300"/>
        <w:gridCol w:w="3640"/>
      </w:tblGrid>
      <w:tr w:rsidR="00D22B42" w:rsidRPr="00D22B42" w:rsidTr="00093FF4">
        <w:trPr>
          <w:gridAfter w:val="1"/>
          <w:wAfter w:w="3640" w:type="dxa"/>
          <w:trHeight w:val="690"/>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Код главного распорядителя бюджетны</w:t>
            </w:r>
            <w:r w:rsidRPr="00D22B42">
              <w:rPr>
                <w:rFonts w:ascii="Times New Roman" w:eastAsia="Times New Roman" w:hAnsi="Times New Roman" w:cs="Times New Roman"/>
                <w:b/>
                <w:bCs/>
                <w:sz w:val="16"/>
                <w:szCs w:val="16"/>
              </w:rPr>
              <w:lastRenderedPageBreak/>
              <w:t>х средств</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lastRenderedPageBreak/>
              <w:t>Наименование главного распорядителя средств местного бюджета, раздела, подраздела, целевой статьи, вида расходов</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РЗ</w:t>
            </w:r>
          </w:p>
        </w:tc>
        <w:tc>
          <w:tcPr>
            <w:tcW w:w="480" w:type="dxa"/>
            <w:vMerge w:val="restart"/>
            <w:tcBorders>
              <w:top w:val="single" w:sz="4" w:space="0" w:color="auto"/>
              <w:left w:val="nil"/>
              <w:bottom w:val="single" w:sz="4" w:space="0" w:color="000000"/>
              <w:right w:val="nil"/>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proofErr w:type="gramStart"/>
            <w:r w:rsidRPr="00D22B42">
              <w:rPr>
                <w:rFonts w:ascii="Times New Roman" w:eastAsia="Times New Roman" w:hAnsi="Times New Roman" w:cs="Times New Roman"/>
                <w:b/>
                <w:bCs/>
                <w:sz w:val="16"/>
                <w:szCs w:val="16"/>
              </w:rPr>
              <w:t>ПР</w:t>
            </w:r>
            <w:proofErr w:type="gramEnd"/>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ЦС</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ВР</w:t>
            </w:r>
          </w:p>
        </w:tc>
        <w:tc>
          <w:tcPr>
            <w:tcW w:w="2540" w:type="dxa"/>
            <w:gridSpan w:val="2"/>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Сумма</w:t>
            </w:r>
          </w:p>
        </w:tc>
      </w:tr>
      <w:tr w:rsidR="00D22B42" w:rsidRPr="00D22B42" w:rsidTr="00093FF4">
        <w:trPr>
          <w:gridAfter w:val="1"/>
          <w:wAfter w:w="3640" w:type="dxa"/>
          <w:trHeight w:val="2085"/>
        </w:trPr>
        <w:tc>
          <w:tcPr>
            <w:tcW w:w="439" w:type="dxa"/>
            <w:vMerge/>
            <w:tcBorders>
              <w:top w:val="single" w:sz="4" w:space="0" w:color="auto"/>
              <w:left w:val="single" w:sz="4" w:space="0" w:color="auto"/>
              <w:bottom w:val="single" w:sz="4" w:space="0" w:color="auto"/>
              <w:right w:val="single" w:sz="4" w:space="0" w:color="auto"/>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4204" w:type="dxa"/>
            <w:vMerge/>
            <w:tcBorders>
              <w:top w:val="single" w:sz="4" w:space="0" w:color="auto"/>
              <w:left w:val="single" w:sz="4" w:space="0" w:color="auto"/>
              <w:bottom w:val="single" w:sz="4" w:space="0" w:color="000000"/>
              <w:right w:val="single" w:sz="4" w:space="0" w:color="auto"/>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480" w:type="dxa"/>
            <w:vMerge/>
            <w:tcBorders>
              <w:top w:val="single" w:sz="4" w:space="0" w:color="auto"/>
              <w:left w:val="nil"/>
              <w:bottom w:val="single" w:sz="4" w:space="0" w:color="000000"/>
              <w:right w:val="nil"/>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1240" w:type="dxa"/>
            <w:tcBorders>
              <w:top w:val="nil"/>
              <w:left w:val="nil"/>
              <w:bottom w:val="nil"/>
              <w:right w:val="single" w:sz="4" w:space="0" w:color="auto"/>
            </w:tcBorders>
            <w:shd w:val="clear" w:color="auto" w:fill="auto"/>
            <w:noWrap/>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всего</w:t>
            </w:r>
          </w:p>
        </w:tc>
        <w:tc>
          <w:tcPr>
            <w:tcW w:w="130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в том числе за счет средств вышестоящих бюджетов</w:t>
            </w:r>
          </w:p>
        </w:tc>
      </w:tr>
      <w:tr w:rsidR="00D22B42" w:rsidRPr="00D22B42" w:rsidTr="00093FF4">
        <w:trPr>
          <w:gridAfter w:val="1"/>
          <w:wAfter w:w="3640" w:type="dxa"/>
          <w:trHeight w:val="1155"/>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lastRenderedPageBreak/>
              <w:t>256</w:t>
            </w:r>
          </w:p>
        </w:tc>
        <w:tc>
          <w:tcPr>
            <w:tcW w:w="4204" w:type="dxa"/>
            <w:tcBorders>
              <w:top w:val="nil"/>
              <w:left w:val="nil"/>
              <w:bottom w:val="single" w:sz="4" w:space="0" w:color="auto"/>
              <w:right w:val="nil"/>
            </w:tcBorders>
            <w:shd w:val="clear" w:color="008080" w:fill="FFFFFF"/>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Администрация городского поселения  Петра Дубрава муниципального района </w:t>
            </w:r>
            <w:proofErr w:type="gramStart"/>
            <w:r w:rsidRPr="00D22B42">
              <w:rPr>
                <w:rFonts w:ascii="Times New Roman" w:eastAsia="Times New Roman" w:hAnsi="Times New Roman" w:cs="Times New Roman"/>
                <w:b/>
                <w:bCs/>
                <w:sz w:val="16"/>
                <w:szCs w:val="16"/>
              </w:rPr>
              <w:t>Волжский</w:t>
            </w:r>
            <w:proofErr w:type="gramEnd"/>
            <w:r w:rsidRPr="00D22B42">
              <w:rPr>
                <w:rFonts w:ascii="Times New Roman" w:eastAsia="Times New Roman" w:hAnsi="Times New Roman" w:cs="Times New Roman"/>
                <w:b/>
                <w:bCs/>
                <w:sz w:val="16"/>
                <w:szCs w:val="16"/>
              </w:rPr>
              <w:t xml:space="preserve"> Самарской области</w:t>
            </w:r>
          </w:p>
        </w:tc>
        <w:tc>
          <w:tcPr>
            <w:tcW w:w="500" w:type="dxa"/>
            <w:tcBorders>
              <w:top w:val="nil"/>
              <w:left w:val="nil"/>
              <w:bottom w:val="single" w:sz="4" w:space="0" w:color="auto"/>
              <w:right w:val="nil"/>
            </w:tcBorders>
            <w:shd w:val="clear" w:color="008080" w:fill="FFFFFF"/>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480" w:type="dxa"/>
            <w:tcBorders>
              <w:top w:val="nil"/>
              <w:left w:val="nil"/>
              <w:bottom w:val="single" w:sz="4" w:space="0" w:color="auto"/>
              <w:right w:val="nil"/>
            </w:tcBorders>
            <w:shd w:val="clear" w:color="008080" w:fill="FFFFFF"/>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nil"/>
            </w:tcBorders>
            <w:shd w:val="clear" w:color="008080" w:fill="FFFFFF"/>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008080" w:fill="FFFFFF"/>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33256,2</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16736,2</w:t>
            </w:r>
          </w:p>
        </w:tc>
      </w:tr>
      <w:tr w:rsidR="00D22B42" w:rsidRPr="00D22B42" w:rsidTr="00093FF4">
        <w:trPr>
          <w:gridAfter w:val="1"/>
          <w:wAfter w:w="3640" w:type="dxa"/>
          <w:trHeight w:val="375"/>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Общегосударственные вопросы</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15655,0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6000,0</w:t>
            </w:r>
          </w:p>
        </w:tc>
      </w:tr>
      <w:tr w:rsidR="00D22B42" w:rsidRPr="00D22B42" w:rsidTr="00093FF4">
        <w:trPr>
          <w:gridAfter w:val="1"/>
          <w:wAfter w:w="3640" w:type="dxa"/>
          <w:trHeight w:val="750"/>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1302,0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2325"/>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1302,0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705"/>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1302,0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80"/>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Функционирование местных администраций</w:t>
            </w:r>
          </w:p>
        </w:tc>
        <w:tc>
          <w:tcPr>
            <w:tcW w:w="50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48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04</w:t>
            </w:r>
          </w:p>
        </w:tc>
        <w:tc>
          <w:tcPr>
            <w:tcW w:w="1299"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5630,0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b/>
                <w:bCs/>
                <w:sz w:val="16"/>
                <w:szCs w:val="16"/>
              </w:rPr>
            </w:pPr>
            <w:r w:rsidRPr="00D22B42">
              <w:rPr>
                <w:rFonts w:ascii="Arial" w:eastAsia="Times New Roman" w:hAnsi="Arial" w:cs="Arial"/>
                <w:b/>
                <w:bCs/>
                <w:sz w:val="16"/>
                <w:szCs w:val="16"/>
              </w:rPr>
              <w:t> </w:t>
            </w:r>
          </w:p>
        </w:tc>
      </w:tr>
      <w:tr w:rsidR="00D22B42" w:rsidRPr="00D22B42" w:rsidTr="00093FF4">
        <w:trPr>
          <w:gridAfter w:val="1"/>
          <w:wAfter w:w="3640" w:type="dxa"/>
          <w:trHeight w:val="2295"/>
        </w:trPr>
        <w:tc>
          <w:tcPr>
            <w:tcW w:w="439" w:type="dxa"/>
            <w:tcBorders>
              <w:top w:val="nil"/>
              <w:left w:val="single" w:sz="4" w:space="0" w:color="auto"/>
              <w:bottom w:val="nil"/>
              <w:right w:val="single" w:sz="4" w:space="0" w:color="auto"/>
            </w:tcBorders>
            <w:shd w:val="clear" w:color="FFFF00" w:fill="FFFFFF"/>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50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1299"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5630,0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81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50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1299"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120</w:t>
            </w:r>
          </w:p>
        </w:tc>
        <w:tc>
          <w:tcPr>
            <w:tcW w:w="1240"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5180,0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400,0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Уплата прочих налогов, сборов и иных платежей</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850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2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Резервные фонды</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b/>
                <w:bCs/>
                <w:sz w:val="16"/>
                <w:szCs w:val="16"/>
              </w:rPr>
            </w:pPr>
            <w:r w:rsidRPr="00D22B42">
              <w:rPr>
                <w:rFonts w:ascii="Arial" w:eastAsia="Times New Roman" w:hAnsi="Arial" w:cs="Arial"/>
                <w:b/>
                <w:bCs/>
                <w:sz w:val="16"/>
                <w:szCs w:val="16"/>
              </w:rPr>
              <w:t> </w:t>
            </w:r>
          </w:p>
        </w:tc>
      </w:tr>
      <w:tr w:rsidR="00D22B42" w:rsidRPr="00D22B42" w:rsidTr="00093FF4">
        <w:trPr>
          <w:gridAfter w:val="1"/>
          <w:wAfter w:w="3640" w:type="dxa"/>
          <w:trHeight w:val="4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lastRenderedPageBreak/>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gramStart"/>
            <w:r w:rsidRPr="00D22B42">
              <w:rPr>
                <w:rFonts w:ascii="Times New Roman" w:eastAsia="Times New Roman" w:hAnsi="Times New Roman" w:cs="Times New Roman"/>
                <w:sz w:val="16"/>
                <w:szCs w:val="16"/>
              </w:rPr>
              <w:t>Резервные фонд местной администрации</w:t>
            </w:r>
            <w:proofErr w:type="gramEnd"/>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0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Резервные средства</w:t>
            </w:r>
          </w:p>
        </w:tc>
        <w:tc>
          <w:tcPr>
            <w:tcW w:w="50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11</w:t>
            </w:r>
          </w:p>
        </w:tc>
        <w:tc>
          <w:tcPr>
            <w:tcW w:w="1299"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870</w:t>
            </w:r>
          </w:p>
        </w:tc>
        <w:tc>
          <w:tcPr>
            <w:tcW w:w="124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nil"/>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0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Другие общегосударственные вопросы</w:t>
            </w:r>
          </w:p>
        </w:tc>
        <w:tc>
          <w:tcPr>
            <w:tcW w:w="50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48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13</w:t>
            </w:r>
          </w:p>
        </w:tc>
        <w:tc>
          <w:tcPr>
            <w:tcW w:w="1299"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8623,0</w:t>
            </w:r>
          </w:p>
        </w:tc>
        <w:tc>
          <w:tcPr>
            <w:tcW w:w="1300" w:type="dxa"/>
            <w:tcBorders>
              <w:top w:val="single" w:sz="4" w:space="0" w:color="auto"/>
              <w:left w:val="nil"/>
              <w:bottom w:val="nil"/>
              <w:right w:val="single" w:sz="4" w:space="0" w:color="auto"/>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6000,0</w:t>
            </w:r>
          </w:p>
        </w:tc>
      </w:tr>
      <w:tr w:rsidR="00D22B42" w:rsidRPr="00D22B42" w:rsidTr="00093FF4">
        <w:trPr>
          <w:gridAfter w:val="1"/>
          <w:wAfter w:w="3640" w:type="dxa"/>
          <w:trHeight w:val="232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50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13</w:t>
            </w:r>
          </w:p>
        </w:tc>
        <w:tc>
          <w:tcPr>
            <w:tcW w:w="1299"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8500,0</w:t>
            </w:r>
          </w:p>
        </w:tc>
        <w:tc>
          <w:tcPr>
            <w:tcW w:w="1300" w:type="dxa"/>
            <w:tcBorders>
              <w:top w:val="single" w:sz="4" w:space="0" w:color="auto"/>
              <w:left w:val="nil"/>
              <w:bottom w:val="nil"/>
              <w:right w:val="single" w:sz="4" w:space="0" w:color="auto"/>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6000,0</w:t>
            </w:r>
          </w:p>
        </w:tc>
      </w:tr>
      <w:tr w:rsidR="00D22B42" w:rsidRPr="00D22B42" w:rsidTr="00093FF4">
        <w:trPr>
          <w:gridAfter w:val="1"/>
          <w:wAfter w:w="3640" w:type="dxa"/>
          <w:trHeight w:val="58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xml:space="preserve">Субсидий бюджетным учреждениям </w:t>
            </w:r>
          </w:p>
        </w:tc>
        <w:tc>
          <w:tcPr>
            <w:tcW w:w="50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13</w:t>
            </w:r>
          </w:p>
        </w:tc>
        <w:tc>
          <w:tcPr>
            <w:tcW w:w="1299"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610</w:t>
            </w:r>
          </w:p>
        </w:tc>
        <w:tc>
          <w:tcPr>
            <w:tcW w:w="1240"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8500,0</w:t>
            </w:r>
          </w:p>
        </w:tc>
        <w:tc>
          <w:tcPr>
            <w:tcW w:w="1300" w:type="dxa"/>
            <w:tcBorders>
              <w:top w:val="single" w:sz="4" w:space="0" w:color="auto"/>
              <w:left w:val="nil"/>
              <w:bottom w:val="nil"/>
              <w:right w:val="single" w:sz="4" w:space="0" w:color="auto"/>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6000,0</w:t>
            </w:r>
          </w:p>
        </w:tc>
      </w:tr>
      <w:tr w:rsidR="00D22B42" w:rsidRPr="00D22B42" w:rsidTr="00093FF4">
        <w:trPr>
          <w:gridAfter w:val="1"/>
          <w:wAfter w:w="3640" w:type="dxa"/>
          <w:trHeight w:val="58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Иные межбюджетные трансферты</w:t>
            </w:r>
          </w:p>
        </w:tc>
        <w:tc>
          <w:tcPr>
            <w:tcW w:w="500" w:type="dxa"/>
            <w:tcBorders>
              <w:top w:val="single" w:sz="4" w:space="0" w:color="auto"/>
              <w:left w:val="single" w:sz="4" w:space="0" w:color="auto"/>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480"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13</w:t>
            </w:r>
          </w:p>
        </w:tc>
        <w:tc>
          <w:tcPr>
            <w:tcW w:w="1299"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single" w:sz="4" w:space="0" w:color="auto"/>
              <w:left w:val="nil"/>
              <w:bottom w:val="nil"/>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540</w:t>
            </w:r>
          </w:p>
        </w:tc>
        <w:tc>
          <w:tcPr>
            <w:tcW w:w="1240"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123,0</w:t>
            </w:r>
          </w:p>
        </w:tc>
        <w:tc>
          <w:tcPr>
            <w:tcW w:w="1300" w:type="dxa"/>
            <w:tcBorders>
              <w:top w:val="single" w:sz="4" w:space="0" w:color="auto"/>
              <w:left w:val="nil"/>
              <w:bottom w:val="nil"/>
              <w:right w:val="single" w:sz="4" w:space="0" w:color="auto"/>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r w:rsidRPr="00D22B42">
              <w:rPr>
                <w:rFonts w:ascii="Arial" w:eastAsia="Times New Roman" w:hAnsi="Arial" w:cs="Arial"/>
                <w:sz w:val="16"/>
                <w:szCs w:val="16"/>
              </w:rPr>
              <w:t> </w:t>
            </w:r>
          </w:p>
        </w:tc>
      </w:tr>
      <w:tr w:rsidR="00D22B42" w:rsidRPr="00D22B42" w:rsidTr="00093FF4">
        <w:trPr>
          <w:gridAfter w:val="1"/>
          <w:wAfter w:w="3640" w:type="dxa"/>
          <w:trHeight w:val="4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Национальная оборона</w:t>
            </w:r>
          </w:p>
        </w:tc>
        <w:tc>
          <w:tcPr>
            <w:tcW w:w="50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02</w:t>
            </w:r>
          </w:p>
        </w:tc>
        <w:tc>
          <w:tcPr>
            <w:tcW w:w="48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236,2</w:t>
            </w:r>
          </w:p>
        </w:tc>
        <w:tc>
          <w:tcPr>
            <w:tcW w:w="130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236,2</w:t>
            </w:r>
          </w:p>
        </w:tc>
      </w:tr>
      <w:tr w:rsidR="00D22B42" w:rsidRPr="00D22B42" w:rsidTr="00093FF4">
        <w:trPr>
          <w:gridAfter w:val="1"/>
          <w:wAfter w:w="3640" w:type="dxa"/>
          <w:trHeight w:val="40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Мобилизационная и вневойсковая подготовка</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r>
      <w:tr w:rsidR="00D22B42" w:rsidRPr="00D22B42" w:rsidTr="00093FF4">
        <w:trPr>
          <w:gridAfter w:val="1"/>
          <w:wAfter w:w="3640" w:type="dxa"/>
          <w:trHeight w:val="22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w:t>
            </w:r>
            <w:proofErr w:type="spellStart"/>
            <w:r w:rsidRPr="00D22B42">
              <w:rPr>
                <w:rFonts w:ascii="Times New Roman" w:eastAsia="Times New Roman" w:hAnsi="Times New Roman" w:cs="Times New Roman"/>
                <w:sz w:val="16"/>
                <w:szCs w:val="16"/>
              </w:rPr>
              <w:t>напрвления</w:t>
            </w:r>
            <w:proofErr w:type="spellEnd"/>
            <w:r w:rsidRPr="00D22B42">
              <w:rPr>
                <w:rFonts w:ascii="Times New Roman" w:eastAsia="Times New Roman" w:hAnsi="Times New Roman" w:cs="Times New Roman"/>
                <w:sz w:val="16"/>
                <w:szCs w:val="16"/>
              </w:rPr>
              <w:t xml:space="preserve">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r>
      <w:tr w:rsidR="00D22B42" w:rsidRPr="00D22B42" w:rsidTr="00093FF4">
        <w:trPr>
          <w:gridAfter w:val="1"/>
          <w:wAfter w:w="3640" w:type="dxa"/>
          <w:trHeight w:val="81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236,2</w:t>
            </w:r>
          </w:p>
        </w:tc>
      </w:tr>
      <w:tr w:rsidR="00D22B42" w:rsidRPr="00D22B42" w:rsidTr="00093FF4">
        <w:trPr>
          <w:gridAfter w:val="1"/>
          <w:wAfter w:w="3640" w:type="dxa"/>
          <w:trHeight w:val="7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Национальная безопасность и правоохранительная деятельность</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290,0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36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Обеспечение пожарной безопасности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229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nil"/>
              <w:right w:val="nil"/>
            </w:tcBorders>
            <w:shd w:val="clear" w:color="auto" w:fill="auto"/>
            <w:vAlign w:val="bottom"/>
            <w:hideMark/>
          </w:tcPr>
          <w:p w:rsidR="00D22B42" w:rsidRPr="00D22B42" w:rsidRDefault="00D22B42" w:rsidP="00D22B42">
            <w:pPr>
              <w:spacing w:after="0" w:line="240" w:lineRule="auto"/>
              <w:rPr>
                <w:rFonts w:ascii="Times New Roman" w:eastAsia="Times New Roman" w:hAnsi="Times New Roman" w:cs="Times New Roman"/>
                <w:color w:val="000000"/>
                <w:sz w:val="16"/>
                <w:szCs w:val="16"/>
              </w:rPr>
            </w:pPr>
            <w:proofErr w:type="spellStart"/>
            <w:r w:rsidRPr="00D22B42">
              <w:rPr>
                <w:rFonts w:ascii="Times New Roman" w:eastAsia="Times New Roman" w:hAnsi="Times New Roman" w:cs="Times New Roman"/>
                <w:color w:val="000000"/>
                <w:sz w:val="16"/>
                <w:szCs w:val="16"/>
              </w:rPr>
              <w:t>Непрограммные</w:t>
            </w:r>
            <w:proofErr w:type="spellEnd"/>
            <w:r w:rsidRPr="00D22B42">
              <w:rPr>
                <w:rFonts w:ascii="Times New Roman" w:eastAsia="Times New Roman" w:hAnsi="Times New Roman" w:cs="Times New Roman"/>
                <w:color w:val="000000"/>
                <w:sz w:val="16"/>
                <w:szCs w:val="16"/>
              </w:rPr>
              <w:t xml:space="preserve"> направления расходов местного бюджета в области общегосударственных вопросов</w:t>
            </w:r>
            <w:proofErr w:type="gramStart"/>
            <w:r w:rsidRPr="00D22B42">
              <w:rPr>
                <w:rFonts w:ascii="Times New Roman" w:eastAsia="Times New Roman" w:hAnsi="Times New Roman" w:cs="Times New Roman"/>
                <w:color w:val="000000"/>
                <w:sz w:val="16"/>
                <w:szCs w:val="16"/>
              </w:rPr>
              <w:t xml:space="preserve"> ,</w:t>
            </w:r>
            <w:proofErr w:type="gramEnd"/>
            <w:r w:rsidRPr="00D22B42">
              <w:rPr>
                <w:rFonts w:ascii="Times New Roman" w:eastAsia="Times New Roman" w:hAnsi="Times New Roman" w:cs="Times New Roman"/>
                <w:color w:val="000000"/>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00" w:type="dxa"/>
            <w:tcBorders>
              <w:top w:val="nil"/>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lastRenderedPageBreak/>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140,0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241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nil"/>
              <w:right w:val="nil"/>
            </w:tcBorders>
            <w:shd w:val="clear" w:color="auto" w:fill="auto"/>
            <w:vAlign w:val="bottom"/>
            <w:hideMark/>
          </w:tcPr>
          <w:p w:rsidR="00D22B42" w:rsidRPr="00D22B42" w:rsidRDefault="00D22B42" w:rsidP="00D22B42">
            <w:pPr>
              <w:spacing w:after="0" w:line="240" w:lineRule="auto"/>
              <w:rPr>
                <w:rFonts w:ascii="Times New Roman" w:eastAsia="Times New Roman" w:hAnsi="Times New Roman" w:cs="Times New Roman"/>
                <w:color w:val="000000"/>
                <w:sz w:val="16"/>
                <w:szCs w:val="16"/>
              </w:rPr>
            </w:pPr>
            <w:proofErr w:type="spellStart"/>
            <w:r w:rsidRPr="00D22B42">
              <w:rPr>
                <w:rFonts w:ascii="Times New Roman" w:eastAsia="Times New Roman" w:hAnsi="Times New Roman" w:cs="Times New Roman"/>
                <w:color w:val="000000"/>
                <w:sz w:val="16"/>
                <w:szCs w:val="16"/>
              </w:rPr>
              <w:t>Непрограммные</w:t>
            </w:r>
            <w:proofErr w:type="spellEnd"/>
            <w:r w:rsidRPr="00D22B42">
              <w:rPr>
                <w:rFonts w:ascii="Times New Roman" w:eastAsia="Times New Roman" w:hAnsi="Times New Roman" w:cs="Times New Roman"/>
                <w:color w:val="000000"/>
                <w:sz w:val="16"/>
                <w:szCs w:val="16"/>
              </w:rPr>
              <w:t xml:space="preserve"> направления расходов местного бюджета в области общегосударственных вопросов</w:t>
            </w:r>
            <w:proofErr w:type="gramStart"/>
            <w:r w:rsidRPr="00D22B42">
              <w:rPr>
                <w:rFonts w:ascii="Times New Roman" w:eastAsia="Times New Roman" w:hAnsi="Times New Roman" w:cs="Times New Roman"/>
                <w:color w:val="000000"/>
                <w:sz w:val="16"/>
                <w:szCs w:val="16"/>
              </w:rPr>
              <w:t xml:space="preserve"> ,</w:t>
            </w:r>
            <w:proofErr w:type="gramEnd"/>
            <w:r w:rsidRPr="00D22B42">
              <w:rPr>
                <w:rFonts w:ascii="Times New Roman" w:eastAsia="Times New Roman" w:hAnsi="Times New Roman" w:cs="Times New Roman"/>
                <w:color w:val="000000"/>
                <w:sz w:val="16"/>
                <w:szCs w:val="16"/>
              </w:rPr>
              <w:t>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00" w:type="dxa"/>
            <w:tcBorders>
              <w:top w:val="nil"/>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140,0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69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nil"/>
              <w:right w:val="nil"/>
            </w:tcBorders>
            <w:shd w:val="clear" w:color="auto" w:fill="auto"/>
            <w:vAlign w:val="bottom"/>
            <w:hideMark/>
          </w:tcPr>
          <w:p w:rsidR="00D22B42" w:rsidRPr="00D22B42" w:rsidRDefault="00D22B42" w:rsidP="00D22B42">
            <w:pPr>
              <w:spacing w:after="0" w:line="240" w:lineRule="auto"/>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Расходы на выплаты персоналу государственны</w:t>
            </w:r>
            <w:proofErr w:type="gramStart"/>
            <w:r w:rsidRPr="00D22B42">
              <w:rPr>
                <w:rFonts w:ascii="Times New Roman" w:eastAsia="Times New Roman" w:hAnsi="Times New Roman" w:cs="Times New Roman"/>
                <w:color w:val="000000"/>
                <w:sz w:val="16"/>
                <w:szCs w:val="16"/>
              </w:rPr>
              <w:t>х(</w:t>
            </w:r>
            <w:proofErr w:type="gramEnd"/>
            <w:r w:rsidRPr="00D22B42">
              <w:rPr>
                <w:rFonts w:ascii="Times New Roman" w:eastAsia="Times New Roman" w:hAnsi="Times New Roman" w:cs="Times New Roman"/>
                <w:color w:val="000000"/>
                <w:sz w:val="16"/>
                <w:szCs w:val="16"/>
              </w:rPr>
              <w:t xml:space="preserve">муниципальных)органов) </w:t>
            </w:r>
          </w:p>
        </w:tc>
        <w:tc>
          <w:tcPr>
            <w:tcW w:w="500" w:type="dxa"/>
            <w:tcBorders>
              <w:top w:val="nil"/>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14</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Национальная экономика</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1450,0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Общеэкономические вопросы</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75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национальной экономики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4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Дорожное хозяйство (дорожные фонды)</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09</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1000,0</w:t>
            </w:r>
          </w:p>
        </w:tc>
      </w:tr>
      <w:tr w:rsidR="00D22B42" w:rsidRPr="00D22B42" w:rsidTr="00093FF4">
        <w:trPr>
          <w:gridAfter w:val="1"/>
          <w:wAfter w:w="3640" w:type="dxa"/>
          <w:trHeight w:val="225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xml:space="preserve">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w:t>
            </w:r>
            <w:proofErr w:type="gramStart"/>
            <w:r w:rsidRPr="00D22B42">
              <w:rPr>
                <w:rFonts w:ascii="Times New Roman" w:eastAsia="Times New Roman" w:hAnsi="Times New Roman" w:cs="Times New Roman"/>
                <w:sz w:val="16"/>
                <w:szCs w:val="16"/>
              </w:rPr>
              <w:t>Волжский</w:t>
            </w:r>
            <w:proofErr w:type="gramEnd"/>
            <w:r w:rsidRPr="00D22B42">
              <w:rPr>
                <w:rFonts w:ascii="Times New Roman" w:eastAsia="Times New Roman" w:hAnsi="Times New Roman" w:cs="Times New Roman"/>
                <w:sz w:val="16"/>
                <w:szCs w:val="16"/>
              </w:rPr>
              <w:t xml:space="preserve"> Самарской области на 2021-2023 годы"</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09</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4100000000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1000,0</w:t>
            </w:r>
          </w:p>
        </w:tc>
      </w:tr>
      <w:tr w:rsidR="00D22B42" w:rsidRPr="00D22B42" w:rsidTr="00093FF4">
        <w:trPr>
          <w:gridAfter w:val="1"/>
          <w:wAfter w:w="3640" w:type="dxa"/>
          <w:trHeight w:val="7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09</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4100000000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1000,0</w:t>
            </w:r>
          </w:p>
        </w:tc>
      </w:tr>
      <w:tr w:rsidR="00D22B42" w:rsidRPr="00D22B42" w:rsidTr="00093FF4">
        <w:trPr>
          <w:gridAfter w:val="1"/>
          <w:wAfter w:w="3640" w:type="dxa"/>
          <w:trHeight w:val="4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Другие вопросы в области национальной экономики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79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национальной экономики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9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4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rPr>
                <w:rFonts w:ascii="Times New Roman" w:eastAsia="Times New Roman" w:hAnsi="Times New Roman" w:cs="Times New Roman"/>
                <w:color w:val="000000"/>
                <w:sz w:val="16"/>
                <w:szCs w:val="16"/>
              </w:rPr>
            </w:pPr>
            <w:r w:rsidRPr="00D22B42">
              <w:rPr>
                <w:rFonts w:ascii="Times New Roman" w:eastAsia="Times New Roman" w:hAnsi="Times New Roman" w:cs="Times New Roman"/>
                <w:color w:val="000000"/>
                <w:sz w:val="16"/>
                <w:szCs w:val="16"/>
              </w:rPr>
              <w:t>Иные межбюджетные трансферты</w:t>
            </w:r>
          </w:p>
        </w:tc>
        <w:tc>
          <w:tcPr>
            <w:tcW w:w="500" w:type="dxa"/>
            <w:tcBorders>
              <w:top w:val="nil"/>
              <w:left w:val="single" w:sz="4" w:space="0" w:color="auto"/>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540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43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lastRenderedPageBreak/>
              <w:t> </w:t>
            </w:r>
          </w:p>
        </w:tc>
        <w:tc>
          <w:tcPr>
            <w:tcW w:w="4204"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Жилищно-коммунальное хозяйство</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7525,0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1900,0</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Жилищный фонд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300,0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300,0</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сфере </w:t>
            </w:r>
            <w:proofErr w:type="spellStart"/>
            <w:r w:rsidRPr="00D22B42">
              <w:rPr>
                <w:rFonts w:ascii="Times New Roman" w:eastAsia="Times New Roman" w:hAnsi="Times New Roman" w:cs="Times New Roman"/>
                <w:sz w:val="16"/>
                <w:szCs w:val="16"/>
              </w:rPr>
              <w:t>жилищн</w:t>
            </w:r>
            <w:proofErr w:type="gramStart"/>
            <w:r w:rsidRPr="00D22B42">
              <w:rPr>
                <w:rFonts w:ascii="Times New Roman" w:eastAsia="Times New Roman" w:hAnsi="Times New Roman" w:cs="Times New Roman"/>
                <w:sz w:val="16"/>
                <w:szCs w:val="16"/>
              </w:rPr>
              <w:t>о</w:t>
            </w:r>
            <w:proofErr w:type="spellEnd"/>
            <w:r w:rsidRPr="00D22B42">
              <w:rPr>
                <w:rFonts w:ascii="Times New Roman" w:eastAsia="Times New Roman" w:hAnsi="Times New Roman" w:cs="Times New Roman"/>
                <w:sz w:val="16"/>
                <w:szCs w:val="16"/>
              </w:rPr>
              <w:t>-</w:t>
            </w:r>
            <w:proofErr w:type="gramEnd"/>
            <w:r w:rsidRPr="00D22B42">
              <w:rPr>
                <w:rFonts w:ascii="Times New Roman" w:eastAsia="Times New Roman" w:hAnsi="Times New Roman" w:cs="Times New Roman"/>
                <w:sz w:val="16"/>
                <w:szCs w:val="16"/>
              </w:rPr>
              <w:t xml:space="preserve"> коммунального хозяйства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300,0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300,0</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300,0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300,0</w:t>
            </w:r>
          </w:p>
        </w:tc>
      </w:tr>
      <w:tr w:rsidR="00D22B42" w:rsidRPr="00D22B42" w:rsidTr="00093FF4">
        <w:trPr>
          <w:gridAfter w:val="1"/>
          <w:wAfter w:w="3640" w:type="dxa"/>
          <w:trHeight w:val="4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Коммунальное хозяйство</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79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сфере </w:t>
            </w:r>
            <w:proofErr w:type="spellStart"/>
            <w:r w:rsidRPr="00D22B42">
              <w:rPr>
                <w:rFonts w:ascii="Times New Roman" w:eastAsia="Times New Roman" w:hAnsi="Times New Roman" w:cs="Times New Roman"/>
                <w:sz w:val="16"/>
                <w:szCs w:val="16"/>
              </w:rPr>
              <w:t>жилищн</w:t>
            </w:r>
            <w:proofErr w:type="gramStart"/>
            <w:r w:rsidRPr="00D22B42">
              <w:rPr>
                <w:rFonts w:ascii="Times New Roman" w:eastAsia="Times New Roman" w:hAnsi="Times New Roman" w:cs="Times New Roman"/>
                <w:sz w:val="16"/>
                <w:szCs w:val="16"/>
              </w:rPr>
              <w:t>о</w:t>
            </w:r>
            <w:proofErr w:type="spellEnd"/>
            <w:r w:rsidRPr="00D22B42">
              <w:rPr>
                <w:rFonts w:ascii="Times New Roman" w:eastAsia="Times New Roman" w:hAnsi="Times New Roman" w:cs="Times New Roman"/>
                <w:sz w:val="16"/>
                <w:szCs w:val="16"/>
              </w:rPr>
              <w:t>-</w:t>
            </w:r>
            <w:proofErr w:type="gramEnd"/>
            <w:r w:rsidRPr="00D22B42">
              <w:rPr>
                <w:rFonts w:ascii="Times New Roman" w:eastAsia="Times New Roman" w:hAnsi="Times New Roman" w:cs="Times New Roman"/>
                <w:sz w:val="16"/>
                <w:szCs w:val="16"/>
              </w:rPr>
              <w:t xml:space="preserve"> коммунального хозяйства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81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02</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Благоустройство</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7125,0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1600,0</w:t>
            </w:r>
          </w:p>
        </w:tc>
      </w:tr>
      <w:tr w:rsidR="00D22B42" w:rsidRPr="00D22B42" w:rsidTr="00093FF4">
        <w:trPr>
          <w:gridAfter w:val="1"/>
          <w:wAfter w:w="3640" w:type="dxa"/>
          <w:trHeight w:val="112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Муниципальная целевая программа «Благоустройство  территории городского поселения Петра Дубрава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4200000000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7000,0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1600,0</w:t>
            </w:r>
          </w:p>
        </w:tc>
      </w:tr>
      <w:tr w:rsidR="00D22B42" w:rsidRPr="00D22B42" w:rsidTr="00093FF4">
        <w:trPr>
          <w:gridAfter w:val="1"/>
          <w:wAfter w:w="3640" w:type="dxa"/>
          <w:trHeight w:val="42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Подпрограмма организация  уличного освещения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1600,0</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4210000000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1600,0</w:t>
            </w:r>
          </w:p>
        </w:tc>
      </w:tr>
      <w:tr w:rsidR="00D22B42" w:rsidRPr="00D22B42" w:rsidTr="00093FF4">
        <w:trPr>
          <w:gridAfter w:val="1"/>
          <w:wAfter w:w="3640" w:type="dxa"/>
          <w:trHeight w:val="130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Подпрограмма  содержание автомобильных дорог и инженерных сооружений на них в границах поселений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4220000000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1700,0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9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4220000000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1700,0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126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Подпрограмма мероприятия по благоустройству многоквартирных домов и их дворовых территорий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4230000000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4230000000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r>
      <w:tr w:rsidR="00D22B42" w:rsidRPr="00D22B42" w:rsidTr="00093FF4">
        <w:trPr>
          <w:gridAfter w:val="1"/>
          <w:wAfter w:w="3640" w:type="dxa"/>
          <w:trHeight w:val="75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Подпрограмма мероприятия по благоустройству общественных территорий городского поселения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5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4240000000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lastRenderedPageBreak/>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Подпрограмма прочие мероприятия по благоустройству поселений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2500,0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4250000000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2500,0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сфере </w:t>
            </w:r>
            <w:proofErr w:type="spellStart"/>
            <w:r w:rsidRPr="00D22B42">
              <w:rPr>
                <w:rFonts w:ascii="Times New Roman" w:eastAsia="Times New Roman" w:hAnsi="Times New Roman" w:cs="Times New Roman"/>
                <w:sz w:val="16"/>
                <w:szCs w:val="16"/>
              </w:rPr>
              <w:t>жилищн</w:t>
            </w:r>
            <w:proofErr w:type="gramStart"/>
            <w:r w:rsidRPr="00D22B42">
              <w:rPr>
                <w:rFonts w:ascii="Times New Roman" w:eastAsia="Times New Roman" w:hAnsi="Times New Roman" w:cs="Times New Roman"/>
                <w:sz w:val="16"/>
                <w:szCs w:val="16"/>
              </w:rPr>
              <w:t>о</w:t>
            </w:r>
            <w:proofErr w:type="spellEnd"/>
            <w:r w:rsidRPr="00D22B42">
              <w:rPr>
                <w:rFonts w:ascii="Times New Roman" w:eastAsia="Times New Roman" w:hAnsi="Times New Roman" w:cs="Times New Roman"/>
                <w:sz w:val="16"/>
                <w:szCs w:val="16"/>
              </w:rPr>
              <w:t>-</w:t>
            </w:r>
            <w:proofErr w:type="gramEnd"/>
            <w:r w:rsidRPr="00D22B42">
              <w:rPr>
                <w:rFonts w:ascii="Times New Roman" w:eastAsia="Times New Roman" w:hAnsi="Times New Roman" w:cs="Times New Roman"/>
                <w:sz w:val="16"/>
                <w:szCs w:val="16"/>
              </w:rPr>
              <w:t xml:space="preserve"> коммунального хозяйства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125,0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6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03</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9050000000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240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125,0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Культура, кинематография</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08</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7600,0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7600,0</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Культура</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08</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r>
      <w:tr w:rsidR="00D22B42" w:rsidRPr="00D22B42" w:rsidTr="00093FF4">
        <w:trPr>
          <w:gridAfter w:val="1"/>
          <w:wAfter w:w="3640" w:type="dxa"/>
          <w:trHeight w:val="81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области  культуры и кинематографии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08</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9080000000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xml:space="preserve">Субсидий бюджетным учреждениям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08</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9080000000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610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7600,0</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Социальная политика</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Пенсионное обеспечение</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78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proofErr w:type="spellStart"/>
            <w:r w:rsidRPr="00D22B42">
              <w:rPr>
                <w:rFonts w:ascii="Times New Roman" w:eastAsia="Times New Roman" w:hAnsi="Times New Roman" w:cs="Times New Roman"/>
                <w:sz w:val="16"/>
                <w:szCs w:val="16"/>
              </w:rPr>
              <w:t>Непрограммные</w:t>
            </w:r>
            <w:proofErr w:type="spellEnd"/>
            <w:r w:rsidRPr="00D22B42">
              <w:rPr>
                <w:rFonts w:ascii="Times New Roman" w:eastAsia="Times New Roman" w:hAnsi="Times New Roman" w:cs="Times New Roman"/>
                <w:sz w:val="16"/>
                <w:szCs w:val="16"/>
              </w:rPr>
              <w:t xml:space="preserve"> направления расходов местного бюджета в сфере социальной политики</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9020000000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81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Пособия, компенсации и иные социальные выплаты гражданам, кроме публичных нормативных обязательств</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9020000000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310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Физическая культура и спорт</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0,0</w:t>
            </w:r>
          </w:p>
        </w:tc>
      </w:tr>
      <w:tr w:rsidR="00D22B42" w:rsidRPr="00D22B42" w:rsidTr="00093FF4">
        <w:trPr>
          <w:gridAfter w:val="1"/>
          <w:wAfter w:w="3640" w:type="dxa"/>
          <w:trHeight w:val="37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Физическая культура</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0,0</w:t>
            </w:r>
          </w:p>
        </w:tc>
      </w:tr>
      <w:tr w:rsidR="00D22B42" w:rsidRPr="00D22B42" w:rsidTr="00093FF4">
        <w:trPr>
          <w:gridAfter w:val="1"/>
          <w:wAfter w:w="3640" w:type="dxa"/>
          <w:trHeight w:val="1500"/>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D22B42">
              <w:rPr>
                <w:rFonts w:ascii="Times New Roman" w:eastAsia="Times New Roman" w:hAnsi="Times New Roman" w:cs="Times New Roman"/>
                <w:sz w:val="16"/>
                <w:szCs w:val="16"/>
              </w:rPr>
              <w:t>Волжский</w:t>
            </w:r>
            <w:proofErr w:type="gramEnd"/>
            <w:r w:rsidRPr="00D22B42">
              <w:rPr>
                <w:rFonts w:ascii="Times New Roman" w:eastAsia="Times New Roman" w:hAnsi="Times New Roman" w:cs="Times New Roman"/>
                <w:sz w:val="16"/>
                <w:szCs w:val="16"/>
              </w:rPr>
              <w:t xml:space="preserve"> Самарской области на 2021-2023 годы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4300000000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nil"/>
              <w:left w:val="nil"/>
              <w:bottom w:val="nil"/>
              <w:right w:val="nil"/>
            </w:tcBorders>
            <w:shd w:val="clear" w:color="auto" w:fill="auto"/>
            <w:noWrap/>
            <w:vAlign w:val="bottom"/>
            <w:hideMark/>
          </w:tcPr>
          <w:p w:rsidR="00D22B42" w:rsidRPr="00D22B42" w:rsidRDefault="00D22B42" w:rsidP="00D22B42">
            <w:pPr>
              <w:spacing w:after="0" w:line="240" w:lineRule="auto"/>
              <w:rPr>
                <w:rFonts w:ascii="Arial" w:eastAsia="Times New Roman" w:hAnsi="Arial" w:cs="Arial"/>
                <w:sz w:val="16"/>
                <w:szCs w:val="16"/>
              </w:rPr>
            </w:pPr>
          </w:p>
        </w:tc>
      </w:tr>
      <w:tr w:rsidR="00D22B42" w:rsidRPr="00D22B42" w:rsidTr="00093FF4">
        <w:trPr>
          <w:gridAfter w:val="1"/>
          <w:wAfter w:w="3640" w:type="dxa"/>
          <w:trHeight w:val="255"/>
        </w:trPr>
        <w:tc>
          <w:tcPr>
            <w:tcW w:w="439" w:type="dxa"/>
            <w:tcBorders>
              <w:top w:val="nil"/>
              <w:left w:val="single" w:sz="4" w:space="0" w:color="auto"/>
              <w:bottom w:val="nil"/>
              <w:right w:val="single" w:sz="4" w:space="0" w:color="auto"/>
            </w:tcBorders>
            <w:shd w:val="clear" w:color="auto" w:fill="auto"/>
            <w:vAlign w:val="bottom"/>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c>
          <w:tcPr>
            <w:tcW w:w="4204"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xml:space="preserve">Субсидий бюджетным учреждениям </w:t>
            </w:r>
          </w:p>
        </w:tc>
        <w:tc>
          <w:tcPr>
            <w:tcW w:w="5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01</w:t>
            </w:r>
          </w:p>
        </w:tc>
        <w:tc>
          <w:tcPr>
            <w:tcW w:w="1299"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4300000000</w:t>
            </w:r>
          </w:p>
        </w:tc>
        <w:tc>
          <w:tcPr>
            <w:tcW w:w="598"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610</w:t>
            </w: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100,0</w:t>
            </w:r>
          </w:p>
        </w:tc>
        <w:tc>
          <w:tcPr>
            <w:tcW w:w="1300" w:type="dxa"/>
            <w:tcBorders>
              <w:top w:val="single" w:sz="4" w:space="0" w:color="auto"/>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rPr>
                <w:rFonts w:ascii="Times New Roman" w:eastAsia="Times New Roman" w:hAnsi="Times New Roman" w:cs="Times New Roman"/>
                <w:sz w:val="16"/>
                <w:szCs w:val="16"/>
              </w:rPr>
            </w:pPr>
            <w:r w:rsidRPr="00D22B42">
              <w:rPr>
                <w:rFonts w:ascii="Times New Roman" w:eastAsia="Times New Roman" w:hAnsi="Times New Roman" w:cs="Times New Roman"/>
                <w:sz w:val="16"/>
                <w:szCs w:val="16"/>
              </w:rPr>
              <w:t> </w:t>
            </w:r>
          </w:p>
        </w:tc>
      </w:tr>
      <w:tr w:rsidR="00D22B42" w:rsidRPr="00D22B42" w:rsidTr="00093FF4">
        <w:trPr>
          <w:gridAfter w:val="1"/>
          <w:wAfter w:w="3640" w:type="dxa"/>
          <w:trHeight w:val="420"/>
        </w:trPr>
        <w:tc>
          <w:tcPr>
            <w:tcW w:w="7520" w:type="dxa"/>
            <w:gridSpan w:val="6"/>
            <w:tcBorders>
              <w:top w:val="nil"/>
              <w:left w:val="single" w:sz="4" w:space="0" w:color="auto"/>
              <w:bottom w:val="nil"/>
              <w:right w:val="single" w:sz="4" w:space="0" w:color="000000"/>
            </w:tcBorders>
            <w:shd w:val="clear" w:color="auto" w:fill="auto"/>
            <w:noWrap/>
            <w:vAlign w:val="bottom"/>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ИТОГО</w:t>
            </w:r>
          </w:p>
        </w:tc>
        <w:tc>
          <w:tcPr>
            <w:tcW w:w="124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33256,2</w:t>
            </w:r>
          </w:p>
        </w:tc>
        <w:tc>
          <w:tcPr>
            <w:tcW w:w="130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16736,2</w:t>
            </w:r>
          </w:p>
        </w:tc>
      </w:tr>
      <w:tr w:rsidR="00D22B42" w:rsidRPr="00D22B42" w:rsidTr="00093FF4">
        <w:trPr>
          <w:gridAfter w:val="1"/>
          <w:wAfter w:w="3640" w:type="dxa"/>
          <w:trHeight w:val="420"/>
        </w:trPr>
        <w:tc>
          <w:tcPr>
            <w:tcW w:w="7520" w:type="dxa"/>
            <w:gridSpan w:val="6"/>
            <w:tcBorders>
              <w:top w:val="nil"/>
              <w:left w:val="single" w:sz="4" w:space="0" w:color="auto"/>
              <w:bottom w:val="nil"/>
              <w:right w:val="single" w:sz="4" w:space="0" w:color="000000"/>
            </w:tcBorders>
            <w:shd w:val="clear" w:color="auto" w:fill="auto"/>
            <w:noWrap/>
            <w:vAlign w:val="bottom"/>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p>
        </w:tc>
        <w:tc>
          <w:tcPr>
            <w:tcW w:w="124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p>
        </w:tc>
        <w:tc>
          <w:tcPr>
            <w:tcW w:w="1300" w:type="dxa"/>
            <w:tcBorders>
              <w:top w:val="nil"/>
              <w:left w:val="nil"/>
              <w:bottom w:val="nil"/>
              <w:right w:val="single" w:sz="4" w:space="0" w:color="auto"/>
            </w:tcBorders>
            <w:shd w:val="clear" w:color="auto" w:fill="auto"/>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p>
        </w:tc>
      </w:tr>
      <w:tr w:rsidR="00D22B42" w:rsidRPr="00D22B42" w:rsidTr="00093FF4">
        <w:trPr>
          <w:gridAfter w:val="1"/>
          <w:wAfter w:w="3640" w:type="dxa"/>
          <w:trHeight w:val="420"/>
        </w:trPr>
        <w:tc>
          <w:tcPr>
            <w:tcW w:w="7520" w:type="dxa"/>
            <w:gridSpan w:val="6"/>
            <w:tcBorders>
              <w:top w:val="nil"/>
              <w:left w:val="single" w:sz="4" w:space="0" w:color="auto"/>
              <w:bottom w:val="single" w:sz="4" w:space="0" w:color="auto"/>
              <w:right w:val="single" w:sz="4" w:space="0" w:color="000000"/>
            </w:tcBorders>
            <w:shd w:val="clear" w:color="auto" w:fill="auto"/>
            <w:noWrap/>
            <w:vAlign w:val="bottom"/>
            <w:hideMark/>
          </w:tcPr>
          <w:p w:rsidR="00D22B42" w:rsidRPr="00D22B42" w:rsidRDefault="00D22B42" w:rsidP="00D22B42">
            <w:pPr>
              <w:spacing w:after="0" w:line="240" w:lineRule="auto"/>
              <w:rPr>
                <w:rFonts w:ascii="Times New Roman" w:eastAsia="Times New Roman" w:hAnsi="Times New Roman" w:cs="Times New Roman"/>
                <w:b/>
                <w:bCs/>
                <w:sz w:val="16"/>
                <w:szCs w:val="16"/>
              </w:rPr>
            </w:pPr>
          </w:p>
        </w:tc>
        <w:tc>
          <w:tcPr>
            <w:tcW w:w="124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center"/>
              <w:rPr>
                <w:rFonts w:ascii="Times New Roman" w:eastAsia="Times New Roman" w:hAnsi="Times New Roman" w:cs="Times New Roman"/>
                <w:b/>
                <w:bCs/>
                <w:sz w:val="16"/>
                <w:szCs w:val="16"/>
              </w:rPr>
            </w:pPr>
          </w:p>
        </w:tc>
        <w:tc>
          <w:tcPr>
            <w:tcW w:w="1300" w:type="dxa"/>
            <w:tcBorders>
              <w:top w:val="nil"/>
              <w:left w:val="nil"/>
              <w:bottom w:val="single" w:sz="4" w:space="0" w:color="auto"/>
              <w:right w:val="single" w:sz="4" w:space="0" w:color="auto"/>
            </w:tcBorders>
            <w:shd w:val="clear" w:color="auto" w:fill="auto"/>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p>
        </w:tc>
      </w:tr>
      <w:tr w:rsidR="00D22B42" w:rsidRPr="00D22B42" w:rsidTr="00093FF4">
        <w:trPr>
          <w:trHeight w:val="375"/>
        </w:trPr>
        <w:tc>
          <w:tcPr>
            <w:tcW w:w="13700" w:type="dxa"/>
            <w:gridSpan w:val="9"/>
            <w:tcBorders>
              <w:top w:val="nil"/>
              <w:left w:val="nil"/>
              <w:bottom w:val="nil"/>
              <w:right w:val="nil"/>
            </w:tcBorders>
            <w:shd w:val="clear" w:color="auto" w:fill="auto"/>
            <w:noWrap/>
            <w:vAlign w:val="bottom"/>
            <w:hideMark/>
          </w:tcPr>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Приложение №4</w:t>
            </w:r>
          </w:p>
        </w:tc>
      </w:tr>
    </w:tbl>
    <w:p w:rsidR="00D22B42" w:rsidRDefault="00D22B42" w:rsidP="00D22B42">
      <w:pPr>
        <w:spacing w:after="0"/>
        <w:jc w:val="center"/>
      </w:pPr>
    </w:p>
    <w:p w:rsidR="00D22B42" w:rsidRDefault="00D22B42" w:rsidP="00D22B42">
      <w:pPr>
        <w:spacing w:after="0"/>
        <w:jc w:val="center"/>
      </w:pPr>
    </w:p>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Приложение №4</w:t>
      </w:r>
    </w:p>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к Решению Собрания представителей </w:t>
      </w:r>
    </w:p>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городского поселения  </w:t>
      </w:r>
      <w:proofErr w:type="spellStart"/>
      <w:r w:rsidRPr="00D22B42">
        <w:rPr>
          <w:rFonts w:ascii="Times New Roman" w:eastAsia="Times New Roman" w:hAnsi="Times New Roman" w:cs="Times New Roman"/>
          <w:b/>
          <w:bCs/>
          <w:sz w:val="16"/>
          <w:szCs w:val="16"/>
        </w:rPr>
        <w:t>петра</w:t>
      </w:r>
      <w:proofErr w:type="spellEnd"/>
      <w:r w:rsidRPr="00D22B42">
        <w:rPr>
          <w:rFonts w:ascii="Times New Roman" w:eastAsia="Times New Roman" w:hAnsi="Times New Roman" w:cs="Times New Roman"/>
          <w:b/>
          <w:bCs/>
          <w:sz w:val="16"/>
          <w:szCs w:val="16"/>
        </w:rPr>
        <w:t xml:space="preserve"> Дубрава </w:t>
      </w:r>
    </w:p>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муниципального района </w:t>
      </w:r>
      <w:proofErr w:type="gramStart"/>
      <w:r w:rsidRPr="00D22B42">
        <w:rPr>
          <w:rFonts w:ascii="Times New Roman" w:eastAsia="Times New Roman" w:hAnsi="Times New Roman" w:cs="Times New Roman"/>
          <w:b/>
          <w:bCs/>
          <w:sz w:val="16"/>
          <w:szCs w:val="16"/>
        </w:rPr>
        <w:t>Волжский</w:t>
      </w:r>
      <w:proofErr w:type="gramEnd"/>
    </w:p>
    <w:p w:rsidR="00D22B42" w:rsidRP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Самарской области</w:t>
      </w:r>
    </w:p>
    <w:p w:rsidR="00D22B42" w:rsidRDefault="00D22B42" w:rsidP="00D22B42">
      <w:pPr>
        <w:spacing w:after="0" w:line="240" w:lineRule="auto"/>
        <w:jc w:val="right"/>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                                                                  от  "    "               2020 г. №    </w:t>
      </w:r>
    </w:p>
    <w:p w:rsidR="00D22B42" w:rsidRDefault="00D22B42" w:rsidP="00D22B42">
      <w:pPr>
        <w:spacing w:after="0" w:line="240" w:lineRule="auto"/>
        <w:jc w:val="right"/>
        <w:rPr>
          <w:rFonts w:ascii="Times New Roman" w:eastAsia="Times New Roman" w:hAnsi="Times New Roman" w:cs="Times New Roman"/>
          <w:b/>
          <w:bCs/>
          <w:sz w:val="16"/>
          <w:szCs w:val="16"/>
        </w:rPr>
      </w:pPr>
    </w:p>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lastRenderedPageBreak/>
        <w:t xml:space="preserve">         Распределение бюджетных ассигнований по целевым статьям (муниципальным программам и </w:t>
      </w:r>
      <w:proofErr w:type="spellStart"/>
      <w:r w:rsidRPr="00D22B42">
        <w:rPr>
          <w:rFonts w:ascii="Times New Roman" w:eastAsia="Times New Roman" w:hAnsi="Times New Roman" w:cs="Times New Roman"/>
          <w:b/>
          <w:bCs/>
          <w:sz w:val="16"/>
          <w:szCs w:val="16"/>
        </w:rPr>
        <w:t>непрограммным</w:t>
      </w:r>
      <w:proofErr w:type="spellEnd"/>
      <w:r w:rsidRPr="00D22B42">
        <w:rPr>
          <w:rFonts w:ascii="Times New Roman" w:eastAsia="Times New Roman" w:hAnsi="Times New Roman" w:cs="Times New Roman"/>
          <w:b/>
          <w:bCs/>
          <w:sz w:val="16"/>
          <w:szCs w:val="16"/>
        </w:rPr>
        <w:t xml:space="preserve"> направлениям деятельности), группам и подгруппам </w:t>
      </w:r>
      <w:proofErr w:type="gramStart"/>
      <w:r w:rsidRPr="00D22B42">
        <w:rPr>
          <w:rFonts w:ascii="Times New Roman" w:eastAsia="Times New Roman" w:hAnsi="Times New Roman" w:cs="Times New Roman"/>
          <w:b/>
          <w:bCs/>
          <w:sz w:val="16"/>
          <w:szCs w:val="16"/>
        </w:rPr>
        <w:t>видов расходов классификации расходов бюджета городского поселения Петра</w:t>
      </w:r>
      <w:proofErr w:type="gramEnd"/>
      <w:r w:rsidRPr="00D22B42">
        <w:rPr>
          <w:rFonts w:ascii="Times New Roman" w:eastAsia="Times New Roman" w:hAnsi="Times New Roman" w:cs="Times New Roman"/>
          <w:b/>
          <w:bCs/>
          <w:sz w:val="16"/>
          <w:szCs w:val="16"/>
        </w:rPr>
        <w:t xml:space="preserve"> Дубрава на 2021 год</w:t>
      </w:r>
    </w:p>
    <w:p w:rsidR="00D22B42" w:rsidRPr="00D22B42" w:rsidRDefault="00D22B42" w:rsidP="00D22B42">
      <w:pPr>
        <w:spacing w:after="0" w:line="240" w:lineRule="auto"/>
        <w:rPr>
          <w:rFonts w:ascii="Times New Roman" w:eastAsia="Times New Roman" w:hAnsi="Times New Roman" w:cs="Times New Roman"/>
          <w:b/>
          <w:bCs/>
          <w:sz w:val="16"/>
          <w:szCs w:val="16"/>
        </w:rPr>
      </w:pPr>
      <w:r w:rsidRPr="00D22B42">
        <w:rPr>
          <w:rFonts w:ascii="Times New Roman" w:eastAsia="Times New Roman" w:hAnsi="Times New Roman" w:cs="Times New Roman"/>
          <w:b/>
          <w:bCs/>
          <w:sz w:val="16"/>
          <w:szCs w:val="16"/>
        </w:rPr>
        <w:t xml:space="preserve">       </w:t>
      </w:r>
    </w:p>
    <w:p w:rsidR="00D22B42" w:rsidRPr="00D22B42" w:rsidRDefault="00D22B42" w:rsidP="00D22B42">
      <w:pPr>
        <w:spacing w:after="0" w:line="240" w:lineRule="auto"/>
        <w:jc w:val="right"/>
        <w:rPr>
          <w:rFonts w:ascii="Times New Roman" w:eastAsia="Times New Roman" w:hAnsi="Times New Roman" w:cs="Times New Roman"/>
          <w:b/>
          <w:bCs/>
          <w:sz w:val="16"/>
          <w:szCs w:val="16"/>
        </w:rPr>
      </w:pPr>
      <w:proofErr w:type="spellStart"/>
      <w:r w:rsidRPr="00D22B42">
        <w:rPr>
          <w:rFonts w:ascii="Times New Roman" w:eastAsia="Times New Roman" w:hAnsi="Times New Roman" w:cs="Times New Roman"/>
          <w:b/>
          <w:bCs/>
          <w:sz w:val="16"/>
          <w:szCs w:val="16"/>
        </w:rPr>
        <w:t>тыс</w:t>
      </w:r>
      <w:proofErr w:type="gramStart"/>
      <w:r w:rsidRPr="00D22B42">
        <w:rPr>
          <w:rFonts w:ascii="Times New Roman" w:eastAsia="Times New Roman" w:hAnsi="Times New Roman" w:cs="Times New Roman"/>
          <w:b/>
          <w:bCs/>
          <w:sz w:val="16"/>
          <w:szCs w:val="16"/>
        </w:rPr>
        <w:t>.р</w:t>
      </w:r>
      <w:proofErr w:type="gramEnd"/>
      <w:r w:rsidRPr="00D22B42">
        <w:rPr>
          <w:rFonts w:ascii="Times New Roman" w:eastAsia="Times New Roman" w:hAnsi="Times New Roman" w:cs="Times New Roman"/>
          <w:b/>
          <w:bCs/>
          <w:sz w:val="16"/>
          <w:szCs w:val="16"/>
        </w:rPr>
        <w:t>уб</w:t>
      </w:r>
      <w:proofErr w:type="spellEnd"/>
    </w:p>
    <w:p w:rsidR="00D22B42" w:rsidRDefault="00D22B42" w:rsidP="00D22B42">
      <w:pPr>
        <w:spacing w:after="0" w:line="240" w:lineRule="auto"/>
        <w:jc w:val="center"/>
      </w:pPr>
    </w:p>
    <w:tbl>
      <w:tblPr>
        <w:tblW w:w="9250" w:type="dxa"/>
        <w:tblInd w:w="95" w:type="dxa"/>
        <w:tblLook w:val="04A0"/>
      </w:tblPr>
      <w:tblGrid>
        <w:gridCol w:w="4880"/>
        <w:gridCol w:w="1471"/>
        <w:gridCol w:w="750"/>
        <w:gridCol w:w="864"/>
        <w:gridCol w:w="1418"/>
      </w:tblGrid>
      <w:tr w:rsidR="00D22B42" w:rsidRPr="009F5E28" w:rsidTr="00093FF4">
        <w:trPr>
          <w:trHeight w:val="690"/>
        </w:trPr>
        <w:tc>
          <w:tcPr>
            <w:tcW w:w="4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B42" w:rsidRPr="009F5E28" w:rsidRDefault="00D22B42" w:rsidP="00D22B42">
            <w:pPr>
              <w:spacing w:after="0" w:line="240" w:lineRule="auto"/>
              <w:jc w:val="center"/>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Наименование</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B42" w:rsidRPr="009F5E28" w:rsidRDefault="00D22B42" w:rsidP="00D22B42">
            <w:pPr>
              <w:spacing w:after="0" w:line="240" w:lineRule="auto"/>
              <w:jc w:val="center"/>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ЦСР</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2B42" w:rsidRPr="009F5E28" w:rsidRDefault="00D22B42" w:rsidP="00D22B42">
            <w:pPr>
              <w:spacing w:after="0" w:line="240" w:lineRule="auto"/>
              <w:jc w:val="center"/>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ВР</w:t>
            </w:r>
          </w:p>
        </w:tc>
        <w:tc>
          <w:tcPr>
            <w:tcW w:w="2149" w:type="dxa"/>
            <w:gridSpan w:val="2"/>
            <w:tcBorders>
              <w:top w:val="single" w:sz="4" w:space="0" w:color="auto"/>
              <w:left w:val="nil"/>
              <w:bottom w:val="single" w:sz="4" w:space="0" w:color="auto"/>
              <w:right w:val="single" w:sz="4" w:space="0" w:color="000000"/>
            </w:tcBorders>
            <w:shd w:val="clear" w:color="auto" w:fill="auto"/>
            <w:vAlign w:val="center"/>
            <w:hideMark/>
          </w:tcPr>
          <w:p w:rsidR="00D22B42" w:rsidRPr="009F5E28" w:rsidRDefault="00D22B42" w:rsidP="00D22B42">
            <w:pPr>
              <w:spacing w:after="0" w:line="240" w:lineRule="auto"/>
              <w:jc w:val="center"/>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Сумма</w:t>
            </w:r>
          </w:p>
        </w:tc>
      </w:tr>
      <w:tr w:rsidR="00D22B42" w:rsidRPr="009F5E28" w:rsidTr="00093FF4">
        <w:trPr>
          <w:trHeight w:val="2355"/>
        </w:trPr>
        <w:tc>
          <w:tcPr>
            <w:tcW w:w="4880" w:type="dxa"/>
            <w:vMerge/>
            <w:tcBorders>
              <w:top w:val="single" w:sz="4" w:space="0" w:color="auto"/>
              <w:left w:val="single" w:sz="4" w:space="0" w:color="auto"/>
              <w:bottom w:val="single" w:sz="4" w:space="0" w:color="auto"/>
              <w:right w:val="single" w:sz="4" w:space="0" w:color="auto"/>
            </w:tcBorders>
            <w:vAlign w:val="center"/>
            <w:hideMark/>
          </w:tcPr>
          <w:p w:rsidR="00D22B42" w:rsidRPr="009F5E28" w:rsidRDefault="00D22B42" w:rsidP="00D22B42">
            <w:pPr>
              <w:spacing w:after="0" w:line="240" w:lineRule="auto"/>
              <w:rPr>
                <w:rFonts w:ascii="Times New Roman" w:eastAsia="Times New Roman" w:hAnsi="Times New Roman" w:cs="Times New Roman"/>
                <w:b/>
                <w:bCs/>
                <w:sz w:val="18"/>
                <w:szCs w:val="18"/>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D22B42" w:rsidRPr="009F5E28" w:rsidRDefault="00D22B42" w:rsidP="00D22B42">
            <w:pPr>
              <w:spacing w:after="0" w:line="240" w:lineRule="auto"/>
              <w:rPr>
                <w:rFonts w:ascii="Times New Roman" w:eastAsia="Times New Roman" w:hAnsi="Times New Roman" w:cs="Times New Roman"/>
                <w:b/>
                <w:bCs/>
                <w:sz w:val="18"/>
                <w:szCs w:val="18"/>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D22B42" w:rsidRPr="009F5E28" w:rsidRDefault="00D22B42" w:rsidP="00D22B42">
            <w:pPr>
              <w:spacing w:after="0" w:line="240" w:lineRule="auto"/>
              <w:rPr>
                <w:rFonts w:ascii="Times New Roman" w:eastAsia="Times New Roman" w:hAnsi="Times New Roman" w:cs="Times New Roman"/>
                <w:b/>
                <w:bCs/>
                <w:sz w:val="18"/>
                <w:szCs w:val="18"/>
              </w:rPr>
            </w:pPr>
          </w:p>
        </w:tc>
        <w:tc>
          <w:tcPr>
            <w:tcW w:w="864" w:type="dxa"/>
            <w:tcBorders>
              <w:top w:val="nil"/>
              <w:left w:val="nil"/>
              <w:bottom w:val="nil"/>
              <w:right w:val="single" w:sz="4" w:space="0" w:color="auto"/>
            </w:tcBorders>
            <w:shd w:val="clear" w:color="auto" w:fill="auto"/>
            <w:noWrap/>
            <w:vAlign w:val="center"/>
            <w:hideMark/>
          </w:tcPr>
          <w:p w:rsidR="00D22B42" w:rsidRPr="009F5E28" w:rsidRDefault="00D22B42" w:rsidP="00D22B42">
            <w:pPr>
              <w:spacing w:after="0" w:line="240" w:lineRule="auto"/>
              <w:jc w:val="center"/>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всего</w:t>
            </w:r>
          </w:p>
        </w:tc>
        <w:tc>
          <w:tcPr>
            <w:tcW w:w="1285" w:type="dxa"/>
            <w:tcBorders>
              <w:top w:val="nil"/>
              <w:left w:val="nil"/>
              <w:bottom w:val="nil"/>
              <w:right w:val="single" w:sz="4" w:space="0" w:color="auto"/>
            </w:tcBorders>
            <w:shd w:val="clear" w:color="auto" w:fill="auto"/>
            <w:vAlign w:val="center"/>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в том числе за счет безвозмездных поступлений</w:t>
            </w:r>
          </w:p>
        </w:tc>
      </w:tr>
      <w:tr w:rsidR="00D22B42" w:rsidRPr="009F5E28" w:rsidTr="00093FF4">
        <w:trPr>
          <w:trHeight w:val="117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4200000000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 </w:t>
            </w:r>
          </w:p>
        </w:tc>
        <w:tc>
          <w:tcPr>
            <w:tcW w:w="864" w:type="dxa"/>
            <w:tcBorders>
              <w:top w:val="single" w:sz="4" w:space="0" w:color="auto"/>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7000,0</w:t>
            </w:r>
          </w:p>
        </w:tc>
        <w:tc>
          <w:tcPr>
            <w:tcW w:w="1285" w:type="dxa"/>
            <w:tcBorders>
              <w:top w:val="single" w:sz="4" w:space="0" w:color="auto"/>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1600,0</w:t>
            </w:r>
          </w:p>
        </w:tc>
      </w:tr>
      <w:tr w:rsidR="00D22B42" w:rsidRPr="009F5E28" w:rsidTr="00093FF4">
        <w:trPr>
          <w:trHeight w:val="43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Подпрограмма организация уличного освещения на 2021-2023 годы</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2600,0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1600,0</w:t>
            </w:r>
          </w:p>
        </w:tc>
      </w:tr>
      <w:tr w:rsidR="00D22B42" w:rsidRPr="009F5E28" w:rsidTr="00093FF4">
        <w:trPr>
          <w:trHeight w:val="76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2600,0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1600,0</w:t>
            </w:r>
          </w:p>
        </w:tc>
      </w:tr>
      <w:tr w:rsidR="00D22B42" w:rsidRPr="009F5E28" w:rsidTr="00093FF4">
        <w:trPr>
          <w:trHeight w:val="67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Подпрограмма содержание автомобильных дорог и инженерных сооружений поселений на 2021-2023 годы.</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4220000000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1700,0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81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4220000000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1700,0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 </w:t>
            </w:r>
          </w:p>
        </w:tc>
      </w:tr>
      <w:tr w:rsidR="00D22B42" w:rsidRPr="009F5E28" w:rsidTr="00093FF4">
        <w:trPr>
          <w:trHeight w:val="91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Подпрограмма мероприятий по благоустройству многоквартирных домов и их дворовых территорий на 2021-2023 годы.</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4230000000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46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4230000000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90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Подпрограмма мероприятия по благоустройству общественных территорий городского поселения на 2021-2023 годы.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4240000000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46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4240000000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112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Подпрограмма прочие мероприятия по благоустройству  поселений на 2021-2023 годы.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4250000000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2500,0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82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4250000000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2500,0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9F5E28" w:rsidRPr="009F5E28" w:rsidTr="00093FF4">
        <w:trPr>
          <w:trHeight w:val="825"/>
        </w:trPr>
        <w:tc>
          <w:tcPr>
            <w:tcW w:w="4880" w:type="dxa"/>
            <w:tcBorders>
              <w:top w:val="nil"/>
              <w:left w:val="single" w:sz="4" w:space="0" w:color="auto"/>
              <w:bottom w:val="single" w:sz="4" w:space="0" w:color="auto"/>
              <w:right w:val="single" w:sz="4" w:space="0" w:color="auto"/>
            </w:tcBorders>
            <w:shd w:val="clear" w:color="auto" w:fill="auto"/>
            <w:hideMark/>
          </w:tcPr>
          <w:p w:rsidR="009F5E28" w:rsidRDefault="009F5E28" w:rsidP="00D22B42">
            <w:pPr>
              <w:spacing w:after="0" w:line="240" w:lineRule="auto"/>
              <w:rPr>
                <w:rFonts w:ascii="Times New Roman" w:eastAsia="Times New Roman" w:hAnsi="Times New Roman" w:cs="Times New Roman"/>
                <w:sz w:val="18"/>
                <w:szCs w:val="18"/>
              </w:rPr>
            </w:pPr>
          </w:p>
          <w:p w:rsidR="009F5E28" w:rsidRPr="009F5E28" w:rsidRDefault="009F5E28" w:rsidP="00D22B42">
            <w:pPr>
              <w:spacing w:after="0" w:line="240" w:lineRule="auto"/>
              <w:rPr>
                <w:rFonts w:ascii="Times New Roman" w:eastAsia="Times New Roman" w:hAnsi="Times New Roman" w:cs="Times New Roman"/>
                <w:sz w:val="18"/>
                <w:szCs w:val="18"/>
              </w:rPr>
            </w:pPr>
          </w:p>
        </w:tc>
        <w:tc>
          <w:tcPr>
            <w:tcW w:w="1471" w:type="dxa"/>
            <w:tcBorders>
              <w:top w:val="nil"/>
              <w:left w:val="nil"/>
              <w:bottom w:val="single" w:sz="4" w:space="0" w:color="auto"/>
              <w:right w:val="single" w:sz="4" w:space="0" w:color="auto"/>
            </w:tcBorders>
            <w:shd w:val="clear" w:color="auto" w:fill="auto"/>
            <w:hideMark/>
          </w:tcPr>
          <w:p w:rsidR="009F5E28" w:rsidRPr="009F5E28" w:rsidRDefault="009F5E28" w:rsidP="00D22B42">
            <w:pPr>
              <w:spacing w:after="0" w:line="240" w:lineRule="auto"/>
              <w:rPr>
                <w:rFonts w:ascii="Times New Roman" w:eastAsia="Times New Roman" w:hAnsi="Times New Roman" w:cs="Times New Roman"/>
                <w:sz w:val="18"/>
                <w:szCs w:val="18"/>
              </w:rPr>
            </w:pPr>
          </w:p>
        </w:tc>
        <w:tc>
          <w:tcPr>
            <w:tcW w:w="750" w:type="dxa"/>
            <w:tcBorders>
              <w:top w:val="nil"/>
              <w:left w:val="nil"/>
              <w:bottom w:val="single" w:sz="4" w:space="0" w:color="auto"/>
              <w:right w:val="single" w:sz="4" w:space="0" w:color="auto"/>
            </w:tcBorders>
            <w:shd w:val="clear" w:color="auto" w:fill="auto"/>
            <w:hideMark/>
          </w:tcPr>
          <w:p w:rsidR="009F5E28" w:rsidRPr="009F5E28" w:rsidRDefault="009F5E28" w:rsidP="00D22B42">
            <w:pPr>
              <w:spacing w:after="0" w:line="240" w:lineRule="auto"/>
              <w:rPr>
                <w:rFonts w:ascii="Times New Roman" w:eastAsia="Times New Roman" w:hAnsi="Times New Roman" w:cs="Times New Roman"/>
                <w:sz w:val="18"/>
                <w:szCs w:val="18"/>
              </w:rPr>
            </w:pPr>
          </w:p>
        </w:tc>
        <w:tc>
          <w:tcPr>
            <w:tcW w:w="864" w:type="dxa"/>
            <w:tcBorders>
              <w:top w:val="nil"/>
              <w:left w:val="nil"/>
              <w:bottom w:val="single" w:sz="4" w:space="0" w:color="auto"/>
              <w:right w:val="single" w:sz="4" w:space="0" w:color="auto"/>
            </w:tcBorders>
            <w:shd w:val="clear" w:color="auto" w:fill="auto"/>
            <w:hideMark/>
          </w:tcPr>
          <w:p w:rsidR="009F5E28" w:rsidRPr="009F5E28" w:rsidRDefault="009F5E28" w:rsidP="00D22B42">
            <w:pPr>
              <w:spacing w:after="0" w:line="240" w:lineRule="auto"/>
              <w:rPr>
                <w:rFonts w:ascii="Times New Roman" w:eastAsia="Times New Roman" w:hAnsi="Times New Roman" w:cs="Times New Roman"/>
                <w:sz w:val="18"/>
                <w:szCs w:val="18"/>
              </w:rPr>
            </w:pPr>
          </w:p>
        </w:tc>
        <w:tc>
          <w:tcPr>
            <w:tcW w:w="1285" w:type="dxa"/>
            <w:tcBorders>
              <w:top w:val="nil"/>
              <w:left w:val="nil"/>
              <w:bottom w:val="single" w:sz="4" w:space="0" w:color="auto"/>
              <w:right w:val="single" w:sz="4" w:space="0" w:color="auto"/>
            </w:tcBorders>
            <w:shd w:val="clear" w:color="auto" w:fill="auto"/>
            <w:hideMark/>
          </w:tcPr>
          <w:p w:rsidR="009F5E28" w:rsidRPr="009F5E28" w:rsidRDefault="009F5E28" w:rsidP="00D22B42">
            <w:pPr>
              <w:spacing w:after="0" w:line="240" w:lineRule="auto"/>
              <w:rPr>
                <w:rFonts w:ascii="Times New Roman" w:eastAsia="Times New Roman" w:hAnsi="Times New Roman" w:cs="Times New Roman"/>
                <w:sz w:val="18"/>
                <w:szCs w:val="18"/>
              </w:rPr>
            </w:pPr>
          </w:p>
        </w:tc>
      </w:tr>
      <w:tr w:rsidR="00D22B42" w:rsidRPr="009F5E28" w:rsidTr="00093FF4">
        <w:trPr>
          <w:trHeight w:val="117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Муниципальнаяцелевая</w:t>
            </w:r>
            <w:proofErr w:type="spellEnd"/>
            <w:r w:rsidRPr="009F5E28">
              <w:rPr>
                <w:rFonts w:ascii="Times New Roman" w:eastAsia="Times New Roman" w:hAnsi="Times New Roman" w:cs="Times New Roman"/>
                <w:b/>
                <w:bCs/>
                <w:sz w:val="18"/>
                <w:szCs w:val="18"/>
              </w:rPr>
              <w:t xml:space="preserve">  программа "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roofErr w:type="gramStart"/>
            <w:r w:rsidRPr="009F5E28">
              <w:rPr>
                <w:rFonts w:ascii="Times New Roman" w:eastAsia="Times New Roman" w:hAnsi="Times New Roman" w:cs="Times New Roman"/>
                <w:b/>
                <w:bCs/>
                <w:sz w:val="18"/>
                <w:szCs w:val="18"/>
              </w:rPr>
              <w:t xml:space="preserve"> .</w:t>
            </w:r>
            <w:proofErr w:type="gramEnd"/>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4100000000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1000,0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1000,0</w:t>
            </w:r>
          </w:p>
        </w:tc>
      </w:tr>
      <w:tr w:rsidR="00D22B42" w:rsidRPr="009F5E28" w:rsidTr="00093FF4">
        <w:trPr>
          <w:trHeight w:val="78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4100000000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1000,0</w:t>
            </w:r>
          </w:p>
        </w:tc>
      </w:tr>
      <w:tr w:rsidR="00D22B42" w:rsidRPr="009F5E28" w:rsidTr="00093FF4">
        <w:trPr>
          <w:trHeight w:val="1185"/>
        </w:trPr>
        <w:tc>
          <w:tcPr>
            <w:tcW w:w="488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9F5E28">
              <w:rPr>
                <w:rFonts w:ascii="Times New Roman" w:eastAsia="Times New Roman" w:hAnsi="Times New Roman" w:cs="Times New Roman"/>
                <w:b/>
                <w:bCs/>
                <w:sz w:val="18"/>
                <w:szCs w:val="18"/>
              </w:rPr>
              <w:t>Волжский</w:t>
            </w:r>
            <w:proofErr w:type="gramEnd"/>
            <w:r w:rsidRPr="009F5E28">
              <w:rPr>
                <w:rFonts w:ascii="Times New Roman" w:eastAsia="Times New Roman" w:hAnsi="Times New Roman" w:cs="Times New Roman"/>
                <w:b/>
                <w:bCs/>
                <w:sz w:val="18"/>
                <w:szCs w:val="18"/>
              </w:rPr>
              <w:t xml:space="preserve"> Самарской области на 2021-2023 годы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4300000000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118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Субсидий бюджетным учреждениям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4300000000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610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34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Субсидий бюджетным учреждениям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4300000000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610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187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Непрограммные</w:t>
            </w:r>
            <w:proofErr w:type="spellEnd"/>
            <w:r w:rsidRPr="009F5E28">
              <w:rPr>
                <w:rFonts w:ascii="Times New Roman" w:eastAsia="Times New Roman" w:hAnsi="Times New Roman" w:cs="Times New Roman"/>
                <w:b/>
                <w:bCs/>
                <w:sz w:val="18"/>
                <w:szCs w:val="18"/>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16181,2</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6236,2</w:t>
            </w:r>
          </w:p>
        </w:tc>
      </w:tr>
      <w:tr w:rsidR="00D22B42" w:rsidRPr="009F5E28" w:rsidTr="00093FF4">
        <w:trPr>
          <w:trHeight w:val="42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120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6838,2</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236,2</w:t>
            </w:r>
          </w:p>
        </w:tc>
      </w:tr>
      <w:tr w:rsidR="00D22B42" w:rsidRPr="009F5E28" w:rsidTr="00093FF4">
        <w:trPr>
          <w:trHeight w:val="42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570,0</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50"/>
        </w:trPr>
        <w:tc>
          <w:tcPr>
            <w:tcW w:w="4880" w:type="dxa"/>
            <w:tcBorders>
              <w:top w:val="nil"/>
              <w:left w:val="nil"/>
              <w:bottom w:val="nil"/>
              <w:right w:val="nil"/>
            </w:tcBorders>
            <w:shd w:val="clear" w:color="auto" w:fill="auto"/>
            <w:noWrap/>
            <w:vAlign w:val="bottom"/>
            <w:hideMark/>
          </w:tcPr>
          <w:p w:rsidR="00D22B42" w:rsidRPr="009F5E28" w:rsidRDefault="00D22B42" w:rsidP="00D22B42">
            <w:pPr>
              <w:spacing w:after="0" w:line="240" w:lineRule="auto"/>
              <w:rPr>
                <w:rFonts w:ascii="Times New Roman" w:eastAsia="Times New Roman" w:hAnsi="Times New Roman" w:cs="Times New Roman"/>
                <w:color w:val="000000"/>
                <w:sz w:val="18"/>
                <w:szCs w:val="18"/>
              </w:rPr>
            </w:pPr>
            <w:r w:rsidRPr="009F5E28">
              <w:rPr>
                <w:rFonts w:ascii="Times New Roman" w:eastAsia="Times New Roman" w:hAnsi="Times New Roman" w:cs="Times New Roman"/>
                <w:color w:val="000000"/>
                <w:sz w:val="18"/>
                <w:szCs w:val="18"/>
              </w:rPr>
              <w:t>Иные межбюджетные трансферты</w:t>
            </w:r>
          </w:p>
        </w:tc>
        <w:tc>
          <w:tcPr>
            <w:tcW w:w="1471"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540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123,0</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465"/>
        </w:trPr>
        <w:tc>
          <w:tcPr>
            <w:tcW w:w="4880" w:type="dxa"/>
            <w:tcBorders>
              <w:top w:val="single" w:sz="4" w:space="0" w:color="auto"/>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Субсидий бюджетным учреждениям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610</w:t>
            </w:r>
          </w:p>
        </w:tc>
        <w:tc>
          <w:tcPr>
            <w:tcW w:w="864" w:type="dxa"/>
            <w:tcBorders>
              <w:top w:val="nil"/>
              <w:left w:val="nil"/>
              <w:bottom w:val="nil"/>
              <w:right w:val="nil"/>
            </w:tcBorders>
            <w:shd w:val="clear" w:color="auto" w:fill="auto"/>
            <w:noWrap/>
            <w:vAlign w:val="bottom"/>
            <w:hideMark/>
          </w:tcPr>
          <w:p w:rsidR="00D22B42" w:rsidRPr="009F5E28" w:rsidRDefault="00D22B42" w:rsidP="00D22B42">
            <w:pPr>
              <w:spacing w:after="0" w:line="240" w:lineRule="auto"/>
              <w:jc w:val="right"/>
              <w:rPr>
                <w:rFonts w:ascii="Times New Roman" w:eastAsia="Times New Roman" w:hAnsi="Times New Roman" w:cs="Times New Roman"/>
                <w:color w:val="000000"/>
                <w:sz w:val="18"/>
                <w:szCs w:val="18"/>
              </w:rPr>
            </w:pPr>
            <w:r w:rsidRPr="009F5E28">
              <w:rPr>
                <w:rFonts w:ascii="Times New Roman" w:eastAsia="Times New Roman" w:hAnsi="Times New Roman" w:cs="Times New Roman"/>
                <w:color w:val="000000"/>
                <w:sz w:val="18"/>
                <w:szCs w:val="18"/>
              </w:rPr>
              <w:t>8500,0</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6000,0</w:t>
            </w:r>
          </w:p>
        </w:tc>
      </w:tr>
      <w:tr w:rsidR="00D22B42" w:rsidRPr="009F5E28" w:rsidTr="00093FF4">
        <w:trPr>
          <w:trHeight w:val="39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Уплата прочих налогов, сборов и иных платежей</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850</w:t>
            </w:r>
          </w:p>
        </w:tc>
        <w:tc>
          <w:tcPr>
            <w:tcW w:w="864" w:type="dxa"/>
            <w:tcBorders>
              <w:top w:val="single" w:sz="4" w:space="0" w:color="auto"/>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50,0</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39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Резервные средства</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9010000000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870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100,0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8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Непрограммные</w:t>
            </w:r>
            <w:proofErr w:type="spellEnd"/>
            <w:r w:rsidRPr="009F5E28">
              <w:rPr>
                <w:rFonts w:ascii="Times New Roman" w:eastAsia="Times New Roman" w:hAnsi="Times New Roman" w:cs="Times New Roman"/>
                <w:b/>
                <w:bCs/>
                <w:sz w:val="18"/>
                <w:szCs w:val="18"/>
              </w:rPr>
              <w:t xml:space="preserve"> направления расходов местного бюджета в сфере социальной политики</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9020000000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400,0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5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9020000000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310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400,0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0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Непрограммные</w:t>
            </w:r>
            <w:proofErr w:type="spellEnd"/>
            <w:r w:rsidRPr="009F5E28">
              <w:rPr>
                <w:rFonts w:ascii="Times New Roman" w:eastAsia="Times New Roman" w:hAnsi="Times New Roman" w:cs="Times New Roman"/>
                <w:b/>
                <w:bCs/>
                <w:sz w:val="18"/>
                <w:szCs w:val="18"/>
              </w:rPr>
              <w:t xml:space="preserve"> направления расходов местного бюджета в области национальной экономики</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9040000000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450,0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0,0</w:t>
            </w:r>
          </w:p>
        </w:tc>
      </w:tr>
      <w:tr w:rsidR="00D22B42" w:rsidRPr="009F5E28" w:rsidTr="00093FF4">
        <w:trPr>
          <w:trHeight w:val="75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lastRenderedPageBreak/>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9040000000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250,0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65"/>
        </w:trPr>
        <w:tc>
          <w:tcPr>
            <w:tcW w:w="4880" w:type="dxa"/>
            <w:tcBorders>
              <w:top w:val="nil"/>
              <w:left w:val="nil"/>
              <w:bottom w:val="nil"/>
              <w:right w:val="nil"/>
            </w:tcBorders>
            <w:shd w:val="clear" w:color="auto" w:fill="auto"/>
            <w:noWrap/>
            <w:vAlign w:val="bottom"/>
            <w:hideMark/>
          </w:tcPr>
          <w:p w:rsidR="00D22B42" w:rsidRPr="009F5E28" w:rsidRDefault="00D22B42" w:rsidP="00D22B42">
            <w:pPr>
              <w:spacing w:after="0" w:line="240" w:lineRule="auto"/>
              <w:rPr>
                <w:rFonts w:ascii="Times New Roman" w:eastAsia="Times New Roman" w:hAnsi="Times New Roman" w:cs="Times New Roman"/>
                <w:color w:val="000000"/>
                <w:sz w:val="18"/>
                <w:szCs w:val="18"/>
              </w:rPr>
            </w:pPr>
            <w:r w:rsidRPr="009F5E28">
              <w:rPr>
                <w:rFonts w:ascii="Times New Roman" w:eastAsia="Times New Roman" w:hAnsi="Times New Roman" w:cs="Times New Roman"/>
                <w:color w:val="000000"/>
                <w:sz w:val="18"/>
                <w:szCs w:val="18"/>
              </w:rPr>
              <w:t>Иные межбюджетные трансферты</w:t>
            </w:r>
          </w:p>
        </w:tc>
        <w:tc>
          <w:tcPr>
            <w:tcW w:w="1471"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9040000000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540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r>
      <w:tr w:rsidR="00D22B42" w:rsidRPr="009F5E28" w:rsidTr="00093FF4">
        <w:trPr>
          <w:trHeight w:val="765"/>
        </w:trPr>
        <w:tc>
          <w:tcPr>
            <w:tcW w:w="4880" w:type="dxa"/>
            <w:tcBorders>
              <w:top w:val="single" w:sz="4" w:space="0" w:color="auto"/>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Непрограммные</w:t>
            </w:r>
            <w:proofErr w:type="spellEnd"/>
            <w:r w:rsidRPr="009F5E28">
              <w:rPr>
                <w:rFonts w:ascii="Times New Roman" w:eastAsia="Times New Roman" w:hAnsi="Times New Roman" w:cs="Times New Roman"/>
                <w:b/>
                <w:bCs/>
                <w:sz w:val="18"/>
                <w:szCs w:val="18"/>
              </w:rPr>
              <w:t xml:space="preserve"> направления расходов местного бюджета в сфере </w:t>
            </w:r>
            <w:proofErr w:type="spellStart"/>
            <w:r w:rsidRPr="009F5E28">
              <w:rPr>
                <w:rFonts w:ascii="Times New Roman" w:eastAsia="Times New Roman" w:hAnsi="Times New Roman" w:cs="Times New Roman"/>
                <w:b/>
                <w:bCs/>
                <w:sz w:val="18"/>
                <w:szCs w:val="18"/>
              </w:rPr>
              <w:t>жилищн</w:t>
            </w:r>
            <w:proofErr w:type="gramStart"/>
            <w:r w:rsidRPr="009F5E28">
              <w:rPr>
                <w:rFonts w:ascii="Times New Roman" w:eastAsia="Times New Roman" w:hAnsi="Times New Roman" w:cs="Times New Roman"/>
                <w:b/>
                <w:bCs/>
                <w:sz w:val="18"/>
                <w:szCs w:val="18"/>
              </w:rPr>
              <w:t>о</w:t>
            </w:r>
            <w:proofErr w:type="spellEnd"/>
            <w:r w:rsidRPr="009F5E28">
              <w:rPr>
                <w:rFonts w:ascii="Times New Roman" w:eastAsia="Times New Roman" w:hAnsi="Times New Roman" w:cs="Times New Roman"/>
                <w:b/>
                <w:bCs/>
                <w:sz w:val="18"/>
                <w:szCs w:val="18"/>
              </w:rPr>
              <w:t>-</w:t>
            </w:r>
            <w:proofErr w:type="gramEnd"/>
            <w:r w:rsidRPr="009F5E28">
              <w:rPr>
                <w:rFonts w:ascii="Times New Roman" w:eastAsia="Times New Roman" w:hAnsi="Times New Roman" w:cs="Times New Roman"/>
                <w:b/>
                <w:bCs/>
                <w:sz w:val="18"/>
                <w:szCs w:val="18"/>
              </w:rPr>
              <w:t xml:space="preserve"> коммунального хозяйства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9050000000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525,0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300,0</w:t>
            </w:r>
          </w:p>
        </w:tc>
      </w:tr>
      <w:tr w:rsidR="00D22B42" w:rsidRPr="009F5E28" w:rsidTr="00093FF4">
        <w:trPr>
          <w:trHeight w:val="82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9050000000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240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525,0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300,0</w:t>
            </w:r>
          </w:p>
        </w:tc>
      </w:tr>
      <w:tr w:rsidR="00D22B42" w:rsidRPr="009F5E28" w:rsidTr="00093FF4">
        <w:trPr>
          <w:trHeight w:val="750"/>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proofErr w:type="spellStart"/>
            <w:r w:rsidRPr="009F5E28">
              <w:rPr>
                <w:rFonts w:ascii="Times New Roman" w:eastAsia="Times New Roman" w:hAnsi="Times New Roman" w:cs="Times New Roman"/>
                <w:b/>
                <w:bCs/>
                <w:sz w:val="18"/>
                <w:szCs w:val="18"/>
              </w:rPr>
              <w:t>Непрограммные</w:t>
            </w:r>
            <w:proofErr w:type="spellEnd"/>
            <w:r w:rsidRPr="009F5E28">
              <w:rPr>
                <w:rFonts w:ascii="Times New Roman" w:eastAsia="Times New Roman" w:hAnsi="Times New Roman" w:cs="Times New Roman"/>
                <w:b/>
                <w:bCs/>
                <w:sz w:val="18"/>
                <w:szCs w:val="18"/>
              </w:rPr>
              <w:t xml:space="preserve"> направления расходов местного бюджета в области культуры и кинематографии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9080000000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 </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7600,0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7600,0</w:t>
            </w:r>
          </w:p>
        </w:tc>
      </w:tr>
      <w:tr w:rsidR="00D22B42" w:rsidRPr="009F5E28" w:rsidTr="00093FF4">
        <w:trPr>
          <w:trHeight w:val="405"/>
        </w:trPr>
        <w:tc>
          <w:tcPr>
            <w:tcW w:w="4880" w:type="dxa"/>
            <w:tcBorders>
              <w:top w:val="nil"/>
              <w:left w:val="single" w:sz="4" w:space="0" w:color="auto"/>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xml:space="preserve">Субсидий бюджетным учреждениям </w:t>
            </w:r>
          </w:p>
        </w:tc>
        <w:tc>
          <w:tcPr>
            <w:tcW w:w="1471"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9080000000</w:t>
            </w:r>
          </w:p>
        </w:tc>
        <w:tc>
          <w:tcPr>
            <w:tcW w:w="750"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610</w:t>
            </w:r>
          </w:p>
        </w:tc>
        <w:tc>
          <w:tcPr>
            <w:tcW w:w="864"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7600,0</w:t>
            </w:r>
          </w:p>
        </w:tc>
        <w:tc>
          <w:tcPr>
            <w:tcW w:w="1285" w:type="dxa"/>
            <w:tcBorders>
              <w:top w:val="nil"/>
              <w:left w:val="nil"/>
              <w:bottom w:val="single" w:sz="4" w:space="0" w:color="auto"/>
              <w:right w:val="single" w:sz="4" w:space="0" w:color="auto"/>
            </w:tcBorders>
            <w:shd w:val="clear" w:color="auto" w:fill="auto"/>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7600,0</w:t>
            </w:r>
          </w:p>
        </w:tc>
      </w:tr>
      <w:tr w:rsidR="00D22B42" w:rsidRPr="009F5E28" w:rsidTr="009F5E28">
        <w:trPr>
          <w:trHeight w:val="1056"/>
        </w:trPr>
        <w:tc>
          <w:tcPr>
            <w:tcW w:w="4880" w:type="dxa"/>
            <w:tcBorders>
              <w:top w:val="nil"/>
              <w:left w:val="single" w:sz="4" w:space="0" w:color="auto"/>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Всего</w:t>
            </w:r>
          </w:p>
        </w:tc>
        <w:tc>
          <w:tcPr>
            <w:tcW w:w="1471" w:type="dxa"/>
            <w:tcBorders>
              <w:top w:val="nil"/>
              <w:left w:val="nil"/>
              <w:bottom w:val="single" w:sz="4" w:space="0" w:color="auto"/>
              <w:right w:val="single" w:sz="4" w:space="0" w:color="auto"/>
            </w:tcBorders>
            <w:shd w:val="clear" w:color="auto" w:fill="auto"/>
            <w:noWrap/>
            <w:vAlign w:val="bottom"/>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750" w:type="dxa"/>
            <w:tcBorders>
              <w:top w:val="nil"/>
              <w:left w:val="nil"/>
              <w:bottom w:val="single" w:sz="4" w:space="0" w:color="auto"/>
              <w:right w:val="single" w:sz="4" w:space="0" w:color="auto"/>
            </w:tcBorders>
            <w:shd w:val="clear" w:color="auto" w:fill="auto"/>
            <w:noWrap/>
            <w:vAlign w:val="bottom"/>
            <w:hideMark/>
          </w:tcPr>
          <w:p w:rsidR="00D22B42" w:rsidRPr="009F5E28" w:rsidRDefault="00D22B42" w:rsidP="00D22B42">
            <w:pPr>
              <w:spacing w:after="0" w:line="240" w:lineRule="auto"/>
              <w:rPr>
                <w:rFonts w:ascii="Times New Roman" w:eastAsia="Times New Roman" w:hAnsi="Times New Roman" w:cs="Times New Roman"/>
                <w:sz w:val="18"/>
                <w:szCs w:val="18"/>
              </w:rPr>
            </w:pPr>
            <w:r w:rsidRPr="009F5E28">
              <w:rPr>
                <w:rFonts w:ascii="Times New Roman" w:eastAsia="Times New Roman" w:hAnsi="Times New Roman" w:cs="Times New Roman"/>
                <w:sz w:val="18"/>
                <w:szCs w:val="18"/>
              </w:rPr>
              <w:t> </w:t>
            </w:r>
          </w:p>
        </w:tc>
        <w:tc>
          <w:tcPr>
            <w:tcW w:w="864"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33256,2</w:t>
            </w:r>
          </w:p>
        </w:tc>
        <w:tc>
          <w:tcPr>
            <w:tcW w:w="1285" w:type="dxa"/>
            <w:tcBorders>
              <w:top w:val="nil"/>
              <w:left w:val="nil"/>
              <w:bottom w:val="single" w:sz="4" w:space="0" w:color="auto"/>
              <w:right w:val="single" w:sz="4" w:space="0" w:color="auto"/>
            </w:tcBorders>
            <w:shd w:val="clear" w:color="auto" w:fill="auto"/>
            <w:noWrap/>
            <w:hideMark/>
          </w:tcPr>
          <w:p w:rsidR="00D22B42" w:rsidRPr="009F5E28" w:rsidRDefault="00D22B42" w:rsidP="00D22B42">
            <w:pPr>
              <w:spacing w:after="0" w:line="240" w:lineRule="auto"/>
              <w:rPr>
                <w:rFonts w:ascii="Times New Roman" w:eastAsia="Times New Roman" w:hAnsi="Times New Roman" w:cs="Times New Roman"/>
                <w:b/>
                <w:bCs/>
                <w:sz w:val="18"/>
                <w:szCs w:val="18"/>
              </w:rPr>
            </w:pPr>
            <w:r w:rsidRPr="009F5E28">
              <w:rPr>
                <w:rFonts w:ascii="Times New Roman" w:eastAsia="Times New Roman" w:hAnsi="Times New Roman" w:cs="Times New Roman"/>
                <w:b/>
                <w:bCs/>
                <w:sz w:val="18"/>
                <w:szCs w:val="18"/>
              </w:rPr>
              <w:t>16736,2</w:t>
            </w:r>
          </w:p>
        </w:tc>
      </w:tr>
    </w:tbl>
    <w:p w:rsidR="00D22B42" w:rsidRDefault="00D22B42" w:rsidP="00D22B42">
      <w:pPr>
        <w:spacing w:after="0" w:line="240" w:lineRule="auto"/>
        <w:jc w:val="center"/>
      </w:pPr>
    </w:p>
    <w:p w:rsidR="009F5E28" w:rsidRDefault="009F5E28" w:rsidP="00E867B9">
      <w:pPr>
        <w:spacing w:after="0" w:line="240" w:lineRule="auto"/>
        <w:jc w:val="right"/>
        <w:rPr>
          <w:rFonts w:ascii="Times New Roman" w:eastAsia="Times New Roman" w:hAnsi="Times New Roman" w:cs="Times New Roman"/>
          <w:b/>
          <w:bCs/>
          <w:sz w:val="16"/>
          <w:szCs w:val="16"/>
        </w:rPr>
      </w:pPr>
    </w:p>
    <w:p w:rsidR="009F5E28" w:rsidRDefault="009F5E28" w:rsidP="00E867B9">
      <w:pPr>
        <w:spacing w:after="0" w:line="240" w:lineRule="auto"/>
        <w:jc w:val="right"/>
        <w:rPr>
          <w:rFonts w:ascii="Times New Roman" w:eastAsia="Times New Roman" w:hAnsi="Times New Roman" w:cs="Times New Roman"/>
          <w:b/>
          <w:bCs/>
          <w:sz w:val="16"/>
          <w:szCs w:val="16"/>
        </w:rPr>
      </w:pPr>
    </w:p>
    <w:p w:rsidR="009F5E28" w:rsidRDefault="009F5E28" w:rsidP="00E867B9">
      <w:pPr>
        <w:spacing w:after="0" w:line="240" w:lineRule="auto"/>
        <w:jc w:val="right"/>
        <w:rPr>
          <w:rFonts w:ascii="Times New Roman" w:eastAsia="Times New Roman" w:hAnsi="Times New Roman" w:cs="Times New Roman"/>
          <w:b/>
          <w:bCs/>
          <w:sz w:val="16"/>
          <w:szCs w:val="16"/>
        </w:rPr>
      </w:pPr>
    </w:p>
    <w:p w:rsidR="009472EE" w:rsidRPr="00E867B9" w:rsidRDefault="009472EE" w:rsidP="00E867B9">
      <w:pPr>
        <w:spacing w:after="0" w:line="240" w:lineRule="auto"/>
        <w:jc w:val="right"/>
        <w:rPr>
          <w:rFonts w:ascii="Times New Roman" w:eastAsia="Times New Roman" w:hAnsi="Times New Roman" w:cs="Times New Roman"/>
          <w:b/>
          <w:bCs/>
          <w:sz w:val="16"/>
          <w:szCs w:val="16"/>
        </w:rPr>
      </w:pPr>
      <w:r w:rsidRPr="009472EE">
        <w:rPr>
          <w:rFonts w:ascii="Times New Roman" w:eastAsia="Times New Roman" w:hAnsi="Times New Roman" w:cs="Times New Roman"/>
          <w:b/>
          <w:bCs/>
          <w:sz w:val="16"/>
          <w:szCs w:val="16"/>
        </w:rPr>
        <w:t>Приложение №5</w:t>
      </w:r>
    </w:p>
    <w:p w:rsidR="009472EE" w:rsidRDefault="009472EE" w:rsidP="00E867B9">
      <w:pPr>
        <w:spacing w:after="0" w:line="240" w:lineRule="auto"/>
        <w:jc w:val="right"/>
        <w:rPr>
          <w:rFonts w:ascii="Times New Roman" w:eastAsia="Times New Roman" w:hAnsi="Times New Roman" w:cs="Times New Roman"/>
          <w:b/>
          <w:bCs/>
          <w:sz w:val="16"/>
          <w:szCs w:val="16"/>
        </w:rPr>
      </w:pPr>
      <w:r w:rsidRPr="009472EE">
        <w:rPr>
          <w:rFonts w:ascii="Times New Roman" w:eastAsia="Times New Roman" w:hAnsi="Times New Roman" w:cs="Times New Roman"/>
          <w:b/>
          <w:bCs/>
          <w:sz w:val="16"/>
          <w:szCs w:val="16"/>
        </w:rPr>
        <w:t xml:space="preserve">к Решению Собрания представителей </w:t>
      </w:r>
    </w:p>
    <w:p w:rsidR="009472EE" w:rsidRPr="009472EE" w:rsidRDefault="009472EE" w:rsidP="00E867B9">
      <w:pPr>
        <w:spacing w:after="0" w:line="240" w:lineRule="auto"/>
        <w:jc w:val="right"/>
        <w:rPr>
          <w:rFonts w:ascii="Times New Roman" w:eastAsia="Times New Roman" w:hAnsi="Times New Roman" w:cs="Times New Roman"/>
          <w:b/>
          <w:bCs/>
          <w:sz w:val="16"/>
          <w:szCs w:val="16"/>
        </w:rPr>
      </w:pPr>
      <w:r w:rsidRPr="009472EE">
        <w:rPr>
          <w:rFonts w:ascii="Times New Roman" w:eastAsia="Times New Roman" w:hAnsi="Times New Roman" w:cs="Times New Roman"/>
          <w:b/>
          <w:bCs/>
          <w:sz w:val="16"/>
          <w:szCs w:val="16"/>
        </w:rPr>
        <w:t xml:space="preserve">городского поселения Петра Дубрава </w:t>
      </w:r>
    </w:p>
    <w:p w:rsidR="009472EE" w:rsidRDefault="009472EE" w:rsidP="00E867B9">
      <w:pPr>
        <w:spacing w:after="0" w:line="240" w:lineRule="auto"/>
        <w:jc w:val="right"/>
        <w:rPr>
          <w:rFonts w:ascii="Times New Roman" w:eastAsia="Times New Roman" w:hAnsi="Times New Roman" w:cs="Times New Roman"/>
          <w:b/>
          <w:bCs/>
          <w:sz w:val="16"/>
          <w:szCs w:val="16"/>
        </w:rPr>
      </w:pPr>
      <w:r w:rsidRPr="009472EE">
        <w:rPr>
          <w:rFonts w:ascii="Times New Roman" w:eastAsia="Times New Roman" w:hAnsi="Times New Roman" w:cs="Times New Roman"/>
          <w:b/>
          <w:bCs/>
          <w:sz w:val="16"/>
          <w:szCs w:val="16"/>
        </w:rPr>
        <w:t xml:space="preserve">муниципального района </w:t>
      </w:r>
      <w:proofErr w:type="gramStart"/>
      <w:r w:rsidRPr="009472EE">
        <w:rPr>
          <w:rFonts w:ascii="Times New Roman" w:eastAsia="Times New Roman" w:hAnsi="Times New Roman" w:cs="Times New Roman"/>
          <w:b/>
          <w:bCs/>
          <w:sz w:val="16"/>
          <w:szCs w:val="16"/>
        </w:rPr>
        <w:t>Волжский</w:t>
      </w:r>
      <w:proofErr w:type="gramEnd"/>
      <w:r w:rsidRPr="009472EE">
        <w:rPr>
          <w:rFonts w:ascii="Times New Roman" w:eastAsia="Times New Roman" w:hAnsi="Times New Roman" w:cs="Times New Roman"/>
          <w:b/>
          <w:bCs/>
          <w:sz w:val="16"/>
          <w:szCs w:val="16"/>
        </w:rPr>
        <w:t xml:space="preserve"> Самарской области</w:t>
      </w:r>
    </w:p>
    <w:p w:rsidR="00D71BAE" w:rsidRPr="009472EE" w:rsidRDefault="00D71BAE" w:rsidP="00D71BAE">
      <w:pPr>
        <w:spacing w:after="0" w:line="240" w:lineRule="auto"/>
        <w:jc w:val="right"/>
        <w:rPr>
          <w:rFonts w:ascii="Times New Roman" w:eastAsia="Times New Roman" w:hAnsi="Times New Roman" w:cs="Times New Roman"/>
          <w:b/>
          <w:bCs/>
          <w:sz w:val="16"/>
          <w:szCs w:val="16"/>
        </w:rPr>
      </w:pPr>
      <w:r w:rsidRPr="009472EE">
        <w:rPr>
          <w:rFonts w:ascii="Times New Roman" w:eastAsia="Times New Roman" w:hAnsi="Times New Roman" w:cs="Times New Roman"/>
          <w:b/>
          <w:bCs/>
          <w:sz w:val="16"/>
          <w:szCs w:val="16"/>
        </w:rPr>
        <w:t xml:space="preserve">от              2020г.№        </w:t>
      </w:r>
    </w:p>
    <w:p w:rsidR="00D71BAE" w:rsidRPr="000C2CB7" w:rsidRDefault="00D71BAE" w:rsidP="00D71BAE">
      <w:pPr>
        <w:spacing w:after="0" w:line="240" w:lineRule="auto"/>
        <w:rPr>
          <w:rFonts w:ascii="Times New Roman" w:eastAsia="Times New Roman" w:hAnsi="Times New Roman" w:cs="Times New Roman"/>
          <w:b/>
          <w:bCs/>
          <w:sz w:val="18"/>
          <w:szCs w:val="18"/>
        </w:rPr>
      </w:pPr>
      <w:r w:rsidRPr="009472EE">
        <w:rPr>
          <w:rFonts w:ascii="Times New Roman" w:eastAsia="Times New Roman" w:hAnsi="Times New Roman" w:cs="Times New Roman"/>
          <w:b/>
          <w:bCs/>
          <w:sz w:val="28"/>
          <w:szCs w:val="28"/>
        </w:rPr>
        <w:br/>
      </w:r>
      <w:r w:rsidRPr="000C2CB7">
        <w:rPr>
          <w:rFonts w:ascii="Times New Roman" w:eastAsia="Times New Roman" w:hAnsi="Times New Roman" w:cs="Times New Roman"/>
          <w:b/>
          <w:bCs/>
          <w:sz w:val="18"/>
          <w:szCs w:val="18"/>
        </w:rPr>
        <w:t xml:space="preserve">                             Ведомственная структура расходов бюджета городского поселения Петра Дубрава на плановый период </w:t>
      </w:r>
    </w:p>
    <w:p w:rsidR="00D71BAE" w:rsidRPr="000C2CB7" w:rsidRDefault="00D71BAE" w:rsidP="00D71BAE">
      <w:pPr>
        <w:spacing w:after="0" w:line="240" w:lineRule="auto"/>
        <w:jc w:val="center"/>
        <w:rPr>
          <w:rFonts w:ascii="Times New Roman" w:eastAsia="Times New Roman" w:hAnsi="Times New Roman" w:cs="Times New Roman"/>
          <w:b/>
          <w:bCs/>
          <w:sz w:val="18"/>
          <w:szCs w:val="18"/>
        </w:rPr>
      </w:pPr>
      <w:r w:rsidRPr="000C2CB7">
        <w:rPr>
          <w:rFonts w:ascii="Times New Roman" w:eastAsia="Times New Roman" w:hAnsi="Times New Roman" w:cs="Times New Roman"/>
          <w:b/>
          <w:bCs/>
          <w:sz w:val="18"/>
          <w:szCs w:val="18"/>
        </w:rPr>
        <w:t>2022-2023  года</w:t>
      </w:r>
    </w:p>
    <w:p w:rsidR="009F5E28" w:rsidRPr="00D71BAE" w:rsidRDefault="009F5E28" w:rsidP="00D71BAE">
      <w:pPr>
        <w:spacing w:after="0" w:line="240" w:lineRule="auto"/>
        <w:jc w:val="center"/>
        <w:rPr>
          <w:rFonts w:ascii="Times New Roman" w:eastAsia="Times New Roman" w:hAnsi="Times New Roman" w:cs="Times New Roman"/>
          <w:b/>
          <w:bCs/>
          <w:sz w:val="16"/>
          <w:szCs w:val="16"/>
        </w:rPr>
        <w:sectPr w:rsidR="009F5E28" w:rsidRPr="00D71BAE" w:rsidSect="009F5E28">
          <w:pgSz w:w="11906" w:h="16838"/>
          <w:pgMar w:top="1134" w:right="1134" w:bottom="2552" w:left="993"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tbl>
      <w:tblPr>
        <w:tblpPr w:leftFromText="180" w:rightFromText="180" w:vertAnchor="text" w:horzAnchor="margin" w:tblpY="-322"/>
        <w:tblW w:w="9747" w:type="dxa"/>
        <w:tblLayout w:type="fixed"/>
        <w:tblLook w:val="04A0"/>
      </w:tblPr>
      <w:tblGrid>
        <w:gridCol w:w="817"/>
        <w:gridCol w:w="2332"/>
        <w:gridCol w:w="414"/>
        <w:gridCol w:w="426"/>
        <w:gridCol w:w="962"/>
        <w:gridCol w:w="260"/>
        <w:gridCol w:w="709"/>
        <w:gridCol w:w="851"/>
        <w:gridCol w:w="992"/>
        <w:gridCol w:w="992"/>
        <w:gridCol w:w="992"/>
      </w:tblGrid>
      <w:tr w:rsidR="009F5E28" w:rsidRPr="00D71BAE" w:rsidTr="009F5E28">
        <w:trPr>
          <w:trHeight w:val="690"/>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lastRenderedPageBreak/>
              <w:t>Код главного распорядителя бюджетных средств</w:t>
            </w:r>
          </w:p>
        </w:tc>
        <w:tc>
          <w:tcPr>
            <w:tcW w:w="233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Наименование главного распорядителя средств местного бюджета, раздела, подраздела, целевой статьи, вида расходов</w:t>
            </w:r>
          </w:p>
        </w:tc>
        <w:tc>
          <w:tcPr>
            <w:tcW w:w="4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РЗ</w:t>
            </w:r>
          </w:p>
        </w:tc>
        <w:tc>
          <w:tcPr>
            <w:tcW w:w="426" w:type="dxa"/>
            <w:vMerge w:val="restart"/>
            <w:tcBorders>
              <w:top w:val="single" w:sz="4" w:space="0" w:color="auto"/>
              <w:left w:val="nil"/>
              <w:bottom w:val="single" w:sz="4" w:space="0" w:color="000000"/>
              <w:right w:val="nil"/>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proofErr w:type="gramStart"/>
            <w:r w:rsidRPr="00D71BAE">
              <w:rPr>
                <w:rFonts w:ascii="Times New Roman" w:eastAsia="Times New Roman" w:hAnsi="Times New Roman" w:cs="Times New Roman"/>
                <w:b/>
                <w:bCs/>
                <w:sz w:val="18"/>
                <w:szCs w:val="18"/>
              </w:rPr>
              <w:t>ПР</w:t>
            </w:r>
            <w:proofErr w:type="gramEnd"/>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ЦС</w:t>
            </w:r>
          </w:p>
        </w:tc>
        <w:tc>
          <w:tcPr>
            <w:tcW w:w="969"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ВР</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2022</w:t>
            </w:r>
          </w:p>
        </w:tc>
        <w:tc>
          <w:tcPr>
            <w:tcW w:w="1984" w:type="dxa"/>
            <w:gridSpan w:val="2"/>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2023</w:t>
            </w:r>
          </w:p>
        </w:tc>
      </w:tr>
      <w:tr w:rsidR="009F5E28" w:rsidRPr="00D71BAE" w:rsidTr="009F5E28">
        <w:trPr>
          <w:trHeight w:val="232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414" w:type="dxa"/>
            <w:vMerge/>
            <w:tcBorders>
              <w:top w:val="single" w:sz="4" w:space="0" w:color="auto"/>
              <w:left w:val="single" w:sz="4" w:space="0" w:color="auto"/>
              <w:bottom w:val="single" w:sz="4" w:space="0" w:color="auto"/>
              <w:right w:val="single" w:sz="4" w:space="0" w:color="auto"/>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426" w:type="dxa"/>
            <w:vMerge/>
            <w:tcBorders>
              <w:top w:val="single" w:sz="4" w:space="0" w:color="auto"/>
              <w:left w:val="nil"/>
              <w:bottom w:val="single" w:sz="4" w:space="0" w:color="000000"/>
              <w:right w:val="nil"/>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969" w:type="dxa"/>
            <w:gridSpan w:val="2"/>
            <w:vMerge/>
            <w:tcBorders>
              <w:top w:val="single" w:sz="4" w:space="0" w:color="auto"/>
              <w:left w:val="single" w:sz="4" w:space="0" w:color="auto"/>
              <w:bottom w:val="single" w:sz="4" w:space="0" w:color="000000"/>
              <w:right w:val="single" w:sz="4" w:space="0" w:color="auto"/>
            </w:tcBorders>
            <w:vAlign w:val="center"/>
            <w:hideMark/>
          </w:tcPr>
          <w:p w:rsidR="009F5E28" w:rsidRPr="00D71BAE" w:rsidRDefault="009F5E28" w:rsidP="009F5E28">
            <w:pPr>
              <w:spacing w:after="0" w:line="240" w:lineRule="auto"/>
              <w:rPr>
                <w:rFonts w:ascii="Times New Roman" w:eastAsia="Times New Roman" w:hAnsi="Times New Roman" w:cs="Times New Roman"/>
                <w:b/>
                <w:bCs/>
                <w:sz w:val="18"/>
                <w:szCs w:val="18"/>
              </w:rPr>
            </w:pPr>
          </w:p>
        </w:tc>
        <w:tc>
          <w:tcPr>
            <w:tcW w:w="851" w:type="dxa"/>
            <w:tcBorders>
              <w:top w:val="nil"/>
              <w:left w:val="nil"/>
              <w:bottom w:val="nil"/>
              <w:right w:val="single" w:sz="4" w:space="0" w:color="auto"/>
            </w:tcBorders>
            <w:shd w:val="clear" w:color="auto" w:fill="auto"/>
            <w:noWrap/>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всего</w:t>
            </w:r>
          </w:p>
        </w:tc>
        <w:tc>
          <w:tcPr>
            <w:tcW w:w="992"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в том числе за счет средств вышестоящих бюджетов</w:t>
            </w:r>
          </w:p>
        </w:tc>
        <w:tc>
          <w:tcPr>
            <w:tcW w:w="992" w:type="dxa"/>
            <w:tcBorders>
              <w:top w:val="nil"/>
              <w:left w:val="nil"/>
              <w:bottom w:val="nil"/>
              <w:right w:val="single" w:sz="4" w:space="0" w:color="auto"/>
            </w:tcBorders>
            <w:shd w:val="clear" w:color="auto" w:fill="auto"/>
            <w:noWrap/>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всего</w:t>
            </w:r>
          </w:p>
        </w:tc>
        <w:tc>
          <w:tcPr>
            <w:tcW w:w="992"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в том числе за счет средств вышестоящих бюджетов</w:t>
            </w:r>
          </w:p>
        </w:tc>
      </w:tr>
      <w:tr w:rsidR="009F5E28" w:rsidRPr="00D71BAE" w:rsidTr="009F5E28">
        <w:trPr>
          <w:trHeight w:val="720"/>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256</w:t>
            </w:r>
          </w:p>
        </w:tc>
        <w:tc>
          <w:tcPr>
            <w:tcW w:w="5103" w:type="dxa"/>
            <w:gridSpan w:val="6"/>
            <w:tcBorders>
              <w:top w:val="nil"/>
              <w:left w:val="nil"/>
              <w:bottom w:val="single" w:sz="4" w:space="0" w:color="auto"/>
              <w:right w:val="single" w:sz="4" w:space="0" w:color="000000"/>
            </w:tcBorders>
            <w:shd w:val="clear" w:color="008080" w:fill="FFFFFF"/>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xml:space="preserve">Администрация городского поселения Петра Дубрава муниципального района </w:t>
            </w:r>
            <w:proofErr w:type="gramStart"/>
            <w:r w:rsidRPr="00D71BAE">
              <w:rPr>
                <w:rFonts w:ascii="Times New Roman" w:eastAsia="Times New Roman" w:hAnsi="Times New Roman" w:cs="Times New Roman"/>
                <w:b/>
                <w:bCs/>
                <w:sz w:val="18"/>
                <w:szCs w:val="18"/>
              </w:rPr>
              <w:t>Волжский</w:t>
            </w:r>
            <w:proofErr w:type="gramEnd"/>
            <w:r w:rsidRPr="00D71BAE">
              <w:rPr>
                <w:rFonts w:ascii="Times New Roman" w:eastAsia="Times New Roman" w:hAnsi="Times New Roman" w:cs="Times New Roman"/>
                <w:b/>
                <w:bCs/>
                <w:sz w:val="18"/>
                <w:szCs w:val="18"/>
              </w:rPr>
              <w:t xml:space="preserve"> Самарской области</w:t>
            </w:r>
          </w:p>
        </w:tc>
        <w:tc>
          <w:tcPr>
            <w:tcW w:w="851"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33896,2</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16736,2</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34716,2</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jc w:val="right"/>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16736,2</w:t>
            </w:r>
          </w:p>
        </w:tc>
      </w:tr>
      <w:tr w:rsidR="009F5E28" w:rsidRPr="00D71BAE" w:rsidTr="009F5E28">
        <w:trPr>
          <w:trHeight w:val="375"/>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Общегосударственные вопросы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15532,0</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6000,0</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15572,0</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6000,0</w:t>
            </w:r>
          </w:p>
        </w:tc>
      </w:tr>
      <w:tr w:rsidR="009F5E28" w:rsidRPr="00D71BAE" w:rsidTr="009F5E28">
        <w:trPr>
          <w:trHeight w:val="1545"/>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3825"/>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10"/>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80"/>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Функционирование местных администраций</w:t>
            </w:r>
          </w:p>
        </w:tc>
        <w:tc>
          <w:tcPr>
            <w:tcW w:w="414"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1222" w:type="dxa"/>
            <w:gridSpan w:val="2"/>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5630,0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5630,0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3450"/>
        </w:trPr>
        <w:tc>
          <w:tcPr>
            <w:tcW w:w="817" w:type="dxa"/>
            <w:tcBorders>
              <w:top w:val="nil"/>
              <w:left w:val="single" w:sz="4" w:space="0" w:color="auto"/>
              <w:bottom w:val="nil"/>
              <w:right w:val="single" w:sz="4" w:space="0" w:color="auto"/>
            </w:tcBorders>
            <w:shd w:val="clear" w:color="FFFF00" w:fill="FFFFFF"/>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1222" w:type="dxa"/>
            <w:gridSpan w:val="2"/>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5630,0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5630,0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2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lastRenderedPageBreak/>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14"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1222" w:type="dxa"/>
            <w:gridSpan w:val="2"/>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120</w:t>
            </w:r>
          </w:p>
        </w:tc>
        <w:tc>
          <w:tcPr>
            <w:tcW w:w="851"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5180,0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5180,0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69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Уплата прочих налогов, сборов и иных платежей</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850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Резервные фонды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75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gramStart"/>
            <w:r w:rsidRPr="00D71BAE">
              <w:rPr>
                <w:rFonts w:ascii="Times New Roman" w:eastAsia="Times New Roman" w:hAnsi="Times New Roman" w:cs="Times New Roman"/>
                <w:sz w:val="18"/>
                <w:szCs w:val="18"/>
              </w:rPr>
              <w:t>Резервные фонд местной администрации</w:t>
            </w:r>
            <w:proofErr w:type="gramEnd"/>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Резервные средства</w:t>
            </w:r>
          </w:p>
        </w:tc>
        <w:tc>
          <w:tcPr>
            <w:tcW w:w="414"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1222" w:type="dxa"/>
            <w:gridSpan w:val="2"/>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870</w:t>
            </w:r>
          </w:p>
        </w:tc>
        <w:tc>
          <w:tcPr>
            <w:tcW w:w="851"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nil"/>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Другие общегосударственные вопросы</w:t>
            </w:r>
          </w:p>
        </w:tc>
        <w:tc>
          <w:tcPr>
            <w:tcW w:w="414"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01</w:t>
            </w:r>
          </w:p>
        </w:tc>
        <w:tc>
          <w:tcPr>
            <w:tcW w:w="426"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13</w:t>
            </w:r>
          </w:p>
        </w:tc>
        <w:tc>
          <w:tcPr>
            <w:tcW w:w="1222" w:type="dxa"/>
            <w:gridSpan w:val="2"/>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8500,0</w:t>
            </w:r>
          </w:p>
        </w:tc>
        <w:tc>
          <w:tcPr>
            <w:tcW w:w="992" w:type="dxa"/>
            <w:tcBorders>
              <w:top w:val="single" w:sz="4" w:space="0" w:color="auto"/>
              <w:left w:val="nil"/>
              <w:bottom w:val="nil"/>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6000,0</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8500,0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jc w:val="right"/>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6000</w:t>
            </w:r>
          </w:p>
        </w:tc>
      </w:tr>
      <w:tr w:rsidR="009F5E28" w:rsidRPr="00D71BAE" w:rsidTr="009F5E28">
        <w:trPr>
          <w:trHeight w:val="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w:t>
            </w:r>
          </w:p>
        </w:tc>
        <w:tc>
          <w:tcPr>
            <w:tcW w:w="1222" w:type="dxa"/>
            <w:gridSpan w:val="2"/>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8500,0</w:t>
            </w:r>
          </w:p>
        </w:tc>
        <w:tc>
          <w:tcPr>
            <w:tcW w:w="992" w:type="dxa"/>
            <w:tcBorders>
              <w:top w:val="single" w:sz="4" w:space="0" w:color="auto"/>
              <w:left w:val="nil"/>
              <w:bottom w:val="nil"/>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6000,0</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8500,0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jc w:val="right"/>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6000</w:t>
            </w:r>
          </w:p>
        </w:tc>
      </w:tr>
      <w:tr w:rsidR="009F5E28" w:rsidRPr="00D71BAE" w:rsidTr="009F5E28">
        <w:trPr>
          <w:trHeight w:val="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xml:space="preserve">Субсидий бюджетным учреждениям </w:t>
            </w:r>
          </w:p>
        </w:tc>
        <w:tc>
          <w:tcPr>
            <w:tcW w:w="414"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426"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13</w:t>
            </w:r>
          </w:p>
        </w:tc>
        <w:tc>
          <w:tcPr>
            <w:tcW w:w="1222" w:type="dxa"/>
            <w:gridSpan w:val="2"/>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610</w:t>
            </w:r>
          </w:p>
        </w:tc>
        <w:tc>
          <w:tcPr>
            <w:tcW w:w="851"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8500,0</w:t>
            </w:r>
          </w:p>
        </w:tc>
        <w:tc>
          <w:tcPr>
            <w:tcW w:w="992" w:type="dxa"/>
            <w:tcBorders>
              <w:top w:val="single" w:sz="4" w:space="0" w:color="auto"/>
              <w:left w:val="nil"/>
              <w:bottom w:val="nil"/>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6000,0</w:t>
            </w:r>
          </w:p>
        </w:tc>
        <w:tc>
          <w:tcPr>
            <w:tcW w:w="992" w:type="dxa"/>
            <w:tcBorders>
              <w:top w:val="single" w:sz="4" w:space="0" w:color="auto"/>
              <w:left w:val="nil"/>
              <w:bottom w:val="nil"/>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8500,0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jc w:val="right"/>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6000</w:t>
            </w:r>
          </w:p>
        </w:tc>
      </w:tr>
      <w:tr w:rsidR="009F5E28" w:rsidRPr="00D71BAE" w:rsidTr="009F5E28">
        <w:trPr>
          <w:trHeight w:val="43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Национальная оборона</w:t>
            </w:r>
          </w:p>
        </w:tc>
        <w:tc>
          <w:tcPr>
            <w:tcW w:w="414"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02</w:t>
            </w:r>
          </w:p>
        </w:tc>
        <w:tc>
          <w:tcPr>
            <w:tcW w:w="426"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236,2</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236,0</w:t>
            </w:r>
          </w:p>
        </w:tc>
        <w:tc>
          <w:tcPr>
            <w:tcW w:w="992" w:type="dxa"/>
            <w:tcBorders>
              <w:top w:val="single" w:sz="4" w:space="0" w:color="auto"/>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236,2</w:t>
            </w:r>
          </w:p>
        </w:tc>
      </w:tr>
      <w:tr w:rsidR="009F5E28" w:rsidRPr="00D71BAE" w:rsidTr="009F5E28">
        <w:trPr>
          <w:trHeight w:val="76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Мобилизационная и вневойсковая подготовка</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r>
      <w:tr w:rsidR="009F5E28" w:rsidRPr="00D71BAE" w:rsidTr="009F5E28">
        <w:trPr>
          <w:trHeight w:val="340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w:t>
            </w:r>
            <w:proofErr w:type="spellStart"/>
            <w:r w:rsidRPr="00D71BAE">
              <w:rPr>
                <w:rFonts w:ascii="Times New Roman" w:eastAsia="Times New Roman" w:hAnsi="Times New Roman" w:cs="Times New Roman"/>
                <w:sz w:val="18"/>
                <w:szCs w:val="18"/>
              </w:rPr>
              <w:t>напрвления</w:t>
            </w:r>
            <w:proofErr w:type="spellEnd"/>
            <w:r w:rsidRPr="00D71BAE">
              <w:rPr>
                <w:rFonts w:ascii="Times New Roman" w:eastAsia="Times New Roman" w:hAnsi="Times New Roman" w:cs="Times New Roman"/>
                <w:sz w:val="18"/>
                <w:szCs w:val="18"/>
              </w:rPr>
              <w:t xml:space="preserve">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r>
      <w:tr w:rsidR="009F5E28" w:rsidRPr="00D71BAE" w:rsidTr="009F5E28">
        <w:trPr>
          <w:trHeight w:val="11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lastRenderedPageBreak/>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02</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236,2</w:t>
            </w:r>
          </w:p>
        </w:tc>
      </w:tr>
      <w:tr w:rsidR="009F5E28" w:rsidRPr="00D71BAE" w:rsidTr="009F5E28">
        <w:trPr>
          <w:trHeight w:val="78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310,0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340,0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0,0</w:t>
            </w:r>
          </w:p>
        </w:tc>
      </w:tr>
      <w:tr w:rsidR="009F5E28" w:rsidRPr="00D71BAE" w:rsidTr="009F5E28">
        <w:trPr>
          <w:trHeight w:val="42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Обеспечение пожарной безопасности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150,0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150,0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150,0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Другие вопросы в области национальной безопасности и правоохранительной деятельности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выплаты за исключением фонда оплаты труда государственных (муниципальных), лиц, привлекаемым согласно законодательству для выполнения отдельных полномочий</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14</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lastRenderedPageBreak/>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Национальная экономика</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1460,0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1411,5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1000,0</w:t>
            </w:r>
          </w:p>
        </w:tc>
      </w:tr>
      <w:tr w:rsidR="009F5E28" w:rsidRPr="00D71BAE" w:rsidTr="009F5E28">
        <w:trPr>
          <w:trHeight w:val="39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Общеэкономические вопросы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09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национальной экономики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9040000000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1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9040020000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76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Дорожное хозяйство (дорожные фонды)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09</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r>
      <w:tr w:rsidR="009F5E28" w:rsidRPr="00D71BAE" w:rsidTr="009F5E28">
        <w:trPr>
          <w:trHeight w:val="313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xml:space="preserve">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w:t>
            </w:r>
            <w:proofErr w:type="gramStart"/>
            <w:r w:rsidRPr="00D71BAE">
              <w:rPr>
                <w:rFonts w:ascii="Times New Roman" w:eastAsia="Times New Roman" w:hAnsi="Times New Roman" w:cs="Times New Roman"/>
                <w:b/>
                <w:bCs/>
                <w:sz w:val="18"/>
                <w:szCs w:val="18"/>
              </w:rPr>
              <w:t>Волжский</w:t>
            </w:r>
            <w:proofErr w:type="gramEnd"/>
            <w:r w:rsidRPr="00D71BAE">
              <w:rPr>
                <w:rFonts w:ascii="Times New Roman" w:eastAsia="Times New Roman" w:hAnsi="Times New Roman" w:cs="Times New Roman"/>
                <w:b/>
                <w:bCs/>
                <w:sz w:val="18"/>
                <w:szCs w:val="18"/>
              </w:rPr>
              <w:t xml:space="preserve"> Самарской области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09</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4100000000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r>
      <w:tr w:rsidR="009F5E28" w:rsidRPr="00D71BAE" w:rsidTr="009F5E28">
        <w:trPr>
          <w:trHeight w:val="109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09</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4100000000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1000,0</w:t>
            </w:r>
          </w:p>
        </w:tc>
      </w:tr>
      <w:tr w:rsidR="009F5E28" w:rsidRPr="00D71BAE" w:rsidTr="009F5E28">
        <w:trPr>
          <w:trHeight w:val="73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Другие вопросы в области национальной экономики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341,5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09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национальной экономики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9040000000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341,5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09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04</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12</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9040000000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341,5</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3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Жилищно-коммунальное хозяйство</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7406,5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1900,0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1900,0</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Жилищный фонд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406,5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r>
      <w:tr w:rsidR="009F5E28" w:rsidRPr="00D71BAE" w:rsidTr="009F5E28">
        <w:trPr>
          <w:trHeight w:val="118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сфере </w:t>
            </w:r>
            <w:proofErr w:type="spellStart"/>
            <w:r w:rsidRPr="00D71BAE">
              <w:rPr>
                <w:rFonts w:ascii="Times New Roman" w:eastAsia="Times New Roman" w:hAnsi="Times New Roman" w:cs="Times New Roman"/>
                <w:sz w:val="18"/>
                <w:szCs w:val="18"/>
              </w:rPr>
              <w:t>жилищн</w:t>
            </w:r>
            <w:proofErr w:type="gramStart"/>
            <w:r w:rsidRPr="00D71BAE">
              <w:rPr>
                <w:rFonts w:ascii="Times New Roman" w:eastAsia="Times New Roman" w:hAnsi="Times New Roman" w:cs="Times New Roman"/>
                <w:sz w:val="18"/>
                <w:szCs w:val="18"/>
              </w:rPr>
              <w:t>о</w:t>
            </w:r>
            <w:proofErr w:type="spellEnd"/>
            <w:r w:rsidRPr="00D71BAE">
              <w:rPr>
                <w:rFonts w:ascii="Times New Roman" w:eastAsia="Times New Roman" w:hAnsi="Times New Roman" w:cs="Times New Roman"/>
                <w:sz w:val="18"/>
                <w:szCs w:val="18"/>
              </w:rPr>
              <w:t>-</w:t>
            </w:r>
            <w:proofErr w:type="gramEnd"/>
            <w:r w:rsidRPr="00D71BAE">
              <w:rPr>
                <w:rFonts w:ascii="Times New Roman" w:eastAsia="Times New Roman" w:hAnsi="Times New Roman" w:cs="Times New Roman"/>
                <w:sz w:val="18"/>
                <w:szCs w:val="18"/>
              </w:rPr>
              <w:t xml:space="preserve"> коммунального хозяйства </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9050000000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406,5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r>
      <w:tr w:rsidR="009F5E28" w:rsidRPr="00D71BAE" w:rsidTr="009F5E28">
        <w:trPr>
          <w:trHeight w:val="112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9050000000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406,5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300,0</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Благоустройство</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r>
      <w:tr w:rsidR="009F5E28" w:rsidRPr="00D71BAE" w:rsidTr="009F5E28">
        <w:trPr>
          <w:trHeight w:val="105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lastRenderedPageBreak/>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 "</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4200000000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7000,0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r>
      <w:tr w:rsidR="009F5E28" w:rsidRPr="00D71BAE" w:rsidTr="009F5E28">
        <w:trPr>
          <w:trHeight w:val="63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Подпрограмма организация  уличного освещения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r>
      <w:tr w:rsidR="009F5E28" w:rsidRPr="00D71BAE" w:rsidTr="009F5E28">
        <w:trPr>
          <w:trHeight w:val="90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4210000000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1600,0</w:t>
            </w:r>
          </w:p>
        </w:tc>
      </w:tr>
      <w:tr w:rsidR="009F5E28" w:rsidRPr="00D71BAE" w:rsidTr="009F5E28">
        <w:trPr>
          <w:trHeight w:val="105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Подпрограмма  содержание автомобильных дорог и инженерных сооружений на них в границах поселений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4220000000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90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4220000000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05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Подпрограмма мероприятия по благоустройству многоквартирных домов и их дворовых территорий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4230000000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90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4230000000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65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Подпрограмма мероприятия по благоустройству общественных территорий городского поселения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4240000000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90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4240000000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27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Подпрограмма прочие мероприятия по благоустройству поселений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4250000000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2500,0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2500,0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27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05</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03</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4250000000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240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2500,0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2500,0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Культура, кинематография</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08</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7600,0</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Культура</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08</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r>
      <w:tr w:rsidR="009F5E28" w:rsidRPr="00D71BAE" w:rsidTr="009F5E28">
        <w:trPr>
          <w:trHeight w:val="114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lastRenderedPageBreak/>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области  культуры и кинематографии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08</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9080000000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jc w:val="right"/>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r>
      <w:tr w:rsidR="009F5E28" w:rsidRPr="00D71BAE" w:rsidTr="009F5E28">
        <w:trPr>
          <w:trHeight w:val="46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xml:space="preserve">Субсидий бюджетным учреждениям </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08</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9080000000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610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jc w:val="right"/>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7600,0</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Социальная политика</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10</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404,0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420,0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0,0</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Пенсионное обеспечение</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404,0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117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proofErr w:type="spellStart"/>
            <w:r w:rsidRPr="00D71BAE">
              <w:rPr>
                <w:rFonts w:ascii="Times New Roman" w:eastAsia="Times New Roman" w:hAnsi="Times New Roman" w:cs="Times New Roman"/>
                <w:sz w:val="18"/>
                <w:szCs w:val="18"/>
              </w:rPr>
              <w:t>Непрограммные</w:t>
            </w:r>
            <w:proofErr w:type="spellEnd"/>
            <w:r w:rsidRPr="00D71BAE">
              <w:rPr>
                <w:rFonts w:ascii="Times New Roman" w:eastAsia="Times New Roman" w:hAnsi="Times New Roman" w:cs="Times New Roman"/>
                <w:sz w:val="18"/>
                <w:szCs w:val="18"/>
              </w:rPr>
              <w:t xml:space="preserve"> направления расходов местного бюджета в сфере социальной политики</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9020000000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404,0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0,0</w:t>
            </w:r>
          </w:p>
        </w:tc>
      </w:tr>
      <w:tr w:rsidR="009F5E28" w:rsidRPr="00D71BAE" w:rsidTr="009F5E28">
        <w:trPr>
          <w:trHeight w:val="1170"/>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9020000000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310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404,0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420,0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Физическая культура и спорт</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25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Физическая культура</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226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D71BAE">
              <w:rPr>
                <w:rFonts w:ascii="Times New Roman" w:eastAsia="Times New Roman" w:hAnsi="Times New Roman" w:cs="Times New Roman"/>
                <w:sz w:val="18"/>
                <w:szCs w:val="18"/>
              </w:rPr>
              <w:t>Волжский</w:t>
            </w:r>
            <w:proofErr w:type="gramEnd"/>
            <w:r w:rsidRPr="00D71BAE">
              <w:rPr>
                <w:rFonts w:ascii="Times New Roman" w:eastAsia="Times New Roman" w:hAnsi="Times New Roman" w:cs="Times New Roman"/>
                <w:sz w:val="18"/>
                <w:szCs w:val="18"/>
              </w:rPr>
              <w:t xml:space="preserve"> Самарской области на 2021-2023 годы"</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4300000000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35"/>
        </w:trPr>
        <w:tc>
          <w:tcPr>
            <w:tcW w:w="817" w:type="dxa"/>
            <w:tcBorders>
              <w:top w:val="nil"/>
              <w:left w:val="single" w:sz="4" w:space="0" w:color="auto"/>
              <w:bottom w:val="nil"/>
              <w:right w:val="single" w:sz="4" w:space="0" w:color="auto"/>
            </w:tcBorders>
            <w:shd w:val="clear" w:color="auto" w:fill="auto"/>
            <w:vAlign w:val="bottom"/>
            <w:hideMark/>
          </w:tcPr>
          <w:p w:rsidR="009F5E28" w:rsidRPr="00D71BAE" w:rsidRDefault="009F5E28" w:rsidP="009F5E28">
            <w:pPr>
              <w:spacing w:after="0" w:line="240" w:lineRule="auto"/>
              <w:jc w:val="center"/>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233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xml:space="preserve">Субсидий бюджетным учреждениям </w:t>
            </w:r>
          </w:p>
        </w:tc>
        <w:tc>
          <w:tcPr>
            <w:tcW w:w="414"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11</w:t>
            </w:r>
          </w:p>
        </w:tc>
        <w:tc>
          <w:tcPr>
            <w:tcW w:w="426"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01</w:t>
            </w:r>
          </w:p>
        </w:tc>
        <w:tc>
          <w:tcPr>
            <w:tcW w:w="1222" w:type="dxa"/>
            <w:gridSpan w:val="2"/>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4300000000</w:t>
            </w:r>
          </w:p>
        </w:tc>
        <w:tc>
          <w:tcPr>
            <w:tcW w:w="709"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610</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05"/>
        </w:trPr>
        <w:tc>
          <w:tcPr>
            <w:tcW w:w="5920"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 xml:space="preserve">Условно </w:t>
            </w:r>
            <w:proofErr w:type="gramStart"/>
            <w:r w:rsidRPr="00D71BAE">
              <w:rPr>
                <w:rFonts w:ascii="Times New Roman" w:eastAsia="Times New Roman" w:hAnsi="Times New Roman" w:cs="Times New Roman"/>
                <w:b/>
                <w:bCs/>
                <w:sz w:val="18"/>
                <w:szCs w:val="18"/>
              </w:rPr>
              <w:t>-у</w:t>
            </w:r>
            <w:proofErr w:type="gramEnd"/>
            <w:r w:rsidRPr="00D71BAE">
              <w:rPr>
                <w:rFonts w:ascii="Times New Roman" w:eastAsia="Times New Roman" w:hAnsi="Times New Roman" w:cs="Times New Roman"/>
                <w:b/>
                <w:bCs/>
                <w:sz w:val="18"/>
                <w:szCs w:val="18"/>
              </w:rPr>
              <w:t>твержденные расходы</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847,5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1736,5</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sz w:val="18"/>
                <w:szCs w:val="18"/>
              </w:rPr>
            </w:pPr>
            <w:r w:rsidRPr="00D71BAE">
              <w:rPr>
                <w:rFonts w:ascii="Times New Roman" w:eastAsia="Times New Roman" w:hAnsi="Times New Roman" w:cs="Times New Roman"/>
                <w:sz w:val="18"/>
                <w:szCs w:val="18"/>
              </w:rPr>
              <w:t> </w:t>
            </w:r>
          </w:p>
        </w:tc>
      </w:tr>
      <w:tr w:rsidR="009F5E28" w:rsidRPr="00D71BAE" w:rsidTr="009F5E28">
        <w:trPr>
          <w:trHeight w:val="420"/>
        </w:trPr>
        <w:tc>
          <w:tcPr>
            <w:tcW w:w="5920" w:type="dxa"/>
            <w:gridSpan w:val="7"/>
            <w:tcBorders>
              <w:top w:val="nil"/>
              <w:left w:val="single" w:sz="4" w:space="0" w:color="auto"/>
              <w:bottom w:val="single" w:sz="4" w:space="0" w:color="auto"/>
              <w:right w:val="single" w:sz="4" w:space="0" w:color="000000"/>
            </w:tcBorders>
            <w:shd w:val="clear" w:color="auto" w:fill="auto"/>
            <w:noWrap/>
            <w:vAlign w:val="bottom"/>
            <w:hideMark/>
          </w:tcPr>
          <w:p w:rsidR="009F5E28" w:rsidRPr="00D71BAE" w:rsidRDefault="009F5E28" w:rsidP="009F5E28">
            <w:pPr>
              <w:spacing w:after="0" w:line="240" w:lineRule="auto"/>
              <w:jc w:val="center"/>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ИТОГО</w:t>
            </w:r>
          </w:p>
        </w:tc>
        <w:tc>
          <w:tcPr>
            <w:tcW w:w="851"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33896,2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right"/>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16736,2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right"/>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34716,2</w:t>
            </w:r>
          </w:p>
        </w:tc>
        <w:tc>
          <w:tcPr>
            <w:tcW w:w="992" w:type="dxa"/>
            <w:tcBorders>
              <w:top w:val="nil"/>
              <w:left w:val="nil"/>
              <w:bottom w:val="single" w:sz="4" w:space="0" w:color="auto"/>
              <w:right w:val="single" w:sz="4" w:space="0" w:color="auto"/>
            </w:tcBorders>
            <w:shd w:val="clear" w:color="auto" w:fill="auto"/>
            <w:hideMark/>
          </w:tcPr>
          <w:p w:rsidR="009F5E28" w:rsidRPr="00D71BAE" w:rsidRDefault="009F5E28" w:rsidP="009F5E28">
            <w:pPr>
              <w:spacing w:after="0" w:line="240" w:lineRule="auto"/>
              <w:jc w:val="right"/>
              <w:rPr>
                <w:rFonts w:ascii="Times New Roman" w:eastAsia="Times New Roman" w:hAnsi="Times New Roman" w:cs="Times New Roman"/>
                <w:b/>
                <w:bCs/>
                <w:sz w:val="18"/>
                <w:szCs w:val="18"/>
              </w:rPr>
            </w:pPr>
            <w:r w:rsidRPr="00D71BAE">
              <w:rPr>
                <w:rFonts w:ascii="Times New Roman" w:eastAsia="Times New Roman" w:hAnsi="Times New Roman" w:cs="Times New Roman"/>
                <w:b/>
                <w:bCs/>
                <w:sz w:val="18"/>
                <w:szCs w:val="18"/>
              </w:rPr>
              <w:t>16736,2</w:t>
            </w:r>
          </w:p>
        </w:tc>
      </w:tr>
    </w:tbl>
    <w:p w:rsidR="00D71BAE" w:rsidRPr="009472EE" w:rsidRDefault="00D71BAE" w:rsidP="00D71BAE">
      <w:pPr>
        <w:spacing w:after="0" w:line="240" w:lineRule="auto"/>
        <w:rPr>
          <w:rFonts w:ascii="Times New Roman" w:eastAsia="Times New Roman" w:hAnsi="Times New Roman" w:cs="Times New Roman"/>
          <w:b/>
          <w:bCs/>
          <w:sz w:val="16"/>
          <w:szCs w:val="16"/>
        </w:rPr>
      </w:pPr>
    </w:p>
    <w:p w:rsidR="00E867B9" w:rsidRPr="005E49B5" w:rsidRDefault="009472EE" w:rsidP="00D71BAE">
      <w:pPr>
        <w:spacing w:after="0" w:line="240" w:lineRule="auto"/>
        <w:jc w:val="right"/>
        <w:sectPr w:rsidR="00E867B9" w:rsidRPr="005E49B5" w:rsidSect="00D71BAE">
          <w:pgSz w:w="11906" w:h="16838"/>
          <w:pgMar w:top="993" w:right="1134" w:bottom="1134" w:left="993"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r w:rsidRPr="009472EE">
        <w:rPr>
          <w:rFonts w:ascii="Times New Roman" w:eastAsia="Times New Roman" w:hAnsi="Times New Roman" w:cs="Times New Roman"/>
          <w:b/>
          <w:bCs/>
          <w:sz w:val="28"/>
          <w:szCs w:val="28"/>
        </w:rPr>
        <w:t xml:space="preserve">                                                               </w:t>
      </w:r>
    </w:p>
    <w:p w:rsidR="00E867B9" w:rsidRDefault="00E867B9" w:rsidP="00D22B42">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D22B42">
      <w:pPr>
        <w:widowControl w:val="0"/>
        <w:autoSpaceDE w:val="0"/>
        <w:autoSpaceDN w:val="0"/>
        <w:adjustRightInd w:val="0"/>
        <w:spacing w:after="0" w:line="240" w:lineRule="auto"/>
        <w:jc w:val="both"/>
        <w:rPr>
          <w:rFonts w:ascii="Times New Roman" w:hAnsi="Times New Roman"/>
          <w:sz w:val="18"/>
          <w:szCs w:val="18"/>
        </w:rPr>
      </w:pPr>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Приложение №6</w:t>
      </w:r>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к Решению Собрания представителей </w:t>
      </w:r>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городского поселения  Петра Дубрава </w:t>
      </w:r>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муниципального района </w:t>
      </w:r>
      <w:proofErr w:type="gramStart"/>
      <w:r w:rsidRPr="00E867B9">
        <w:rPr>
          <w:rFonts w:ascii="Times New Roman" w:eastAsia="Times New Roman" w:hAnsi="Times New Roman" w:cs="Times New Roman"/>
          <w:b/>
          <w:bCs/>
          <w:sz w:val="16"/>
          <w:szCs w:val="16"/>
        </w:rPr>
        <w:t>Волжский</w:t>
      </w:r>
      <w:proofErr w:type="gramEnd"/>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Самарской области</w:t>
      </w:r>
    </w:p>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                                                                  от "    "                    №       </w:t>
      </w:r>
    </w:p>
    <w:p w:rsidR="00E867B9" w:rsidRDefault="00E867B9" w:rsidP="00D22B42">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D22B42">
      <w:pPr>
        <w:widowControl w:val="0"/>
        <w:autoSpaceDE w:val="0"/>
        <w:autoSpaceDN w:val="0"/>
        <w:adjustRightInd w:val="0"/>
        <w:spacing w:after="0" w:line="240" w:lineRule="auto"/>
        <w:jc w:val="both"/>
        <w:rPr>
          <w:rFonts w:ascii="Times New Roman" w:hAnsi="Times New Roman"/>
          <w:sz w:val="18"/>
          <w:szCs w:val="18"/>
        </w:rPr>
      </w:pPr>
    </w:p>
    <w:p w:rsidR="00E867B9" w:rsidRPr="00E867B9" w:rsidRDefault="00E867B9" w:rsidP="00E867B9">
      <w:pPr>
        <w:spacing w:after="0" w:line="240" w:lineRule="auto"/>
        <w:jc w:val="both"/>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Распределение бюджетных ассигнований по целевым статьям (муниципальным программам и </w:t>
      </w:r>
      <w:proofErr w:type="spellStart"/>
      <w:r w:rsidRPr="00E867B9">
        <w:rPr>
          <w:rFonts w:ascii="Times New Roman" w:eastAsia="Times New Roman" w:hAnsi="Times New Roman" w:cs="Times New Roman"/>
          <w:b/>
          <w:bCs/>
          <w:sz w:val="16"/>
          <w:szCs w:val="16"/>
        </w:rPr>
        <w:t>непрограммным</w:t>
      </w:r>
      <w:proofErr w:type="spellEnd"/>
      <w:r w:rsidRPr="00E867B9">
        <w:rPr>
          <w:rFonts w:ascii="Times New Roman" w:eastAsia="Times New Roman" w:hAnsi="Times New Roman" w:cs="Times New Roman"/>
          <w:b/>
          <w:bCs/>
          <w:sz w:val="16"/>
          <w:szCs w:val="16"/>
        </w:rPr>
        <w:t xml:space="preserve"> направлениям деятельности), группам и подгруппам </w:t>
      </w:r>
      <w:proofErr w:type="gramStart"/>
      <w:r w:rsidRPr="00E867B9">
        <w:rPr>
          <w:rFonts w:ascii="Times New Roman" w:eastAsia="Times New Roman" w:hAnsi="Times New Roman" w:cs="Times New Roman"/>
          <w:b/>
          <w:bCs/>
          <w:sz w:val="16"/>
          <w:szCs w:val="16"/>
        </w:rPr>
        <w:t>видов расходов классификации расходов бюджета городского поселения Петра</w:t>
      </w:r>
      <w:proofErr w:type="gramEnd"/>
      <w:r w:rsidRPr="00E867B9">
        <w:rPr>
          <w:rFonts w:ascii="Times New Roman" w:eastAsia="Times New Roman" w:hAnsi="Times New Roman" w:cs="Times New Roman"/>
          <w:b/>
          <w:bCs/>
          <w:sz w:val="16"/>
          <w:szCs w:val="16"/>
        </w:rPr>
        <w:t xml:space="preserve"> Дубрава на плановый период 2022-2023 года</w:t>
      </w:r>
    </w:p>
    <w:p w:rsidR="00E867B9" w:rsidRDefault="00E867B9" w:rsidP="00D22B42">
      <w:pPr>
        <w:widowControl w:val="0"/>
        <w:autoSpaceDE w:val="0"/>
        <w:autoSpaceDN w:val="0"/>
        <w:adjustRightInd w:val="0"/>
        <w:spacing w:after="0" w:line="240" w:lineRule="auto"/>
        <w:jc w:val="both"/>
        <w:rPr>
          <w:rFonts w:ascii="Times New Roman" w:hAnsi="Times New Roman"/>
          <w:sz w:val="18"/>
          <w:szCs w:val="18"/>
        </w:rPr>
      </w:pPr>
    </w:p>
    <w:p w:rsidR="009267E9" w:rsidRDefault="009267E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tbl>
      <w:tblPr>
        <w:tblW w:w="9227" w:type="dxa"/>
        <w:tblInd w:w="95" w:type="dxa"/>
        <w:tblLayout w:type="fixed"/>
        <w:tblLook w:val="04A0"/>
      </w:tblPr>
      <w:tblGrid>
        <w:gridCol w:w="2990"/>
        <w:gridCol w:w="1134"/>
        <w:gridCol w:w="567"/>
        <w:gridCol w:w="1276"/>
        <w:gridCol w:w="1134"/>
        <w:gridCol w:w="1276"/>
        <w:gridCol w:w="850"/>
      </w:tblGrid>
      <w:tr w:rsidR="00E867B9" w:rsidRPr="00E867B9" w:rsidTr="008A6960">
        <w:trPr>
          <w:trHeight w:val="435"/>
        </w:trPr>
        <w:tc>
          <w:tcPr>
            <w:tcW w:w="29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ЦСР</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ВР</w:t>
            </w:r>
          </w:p>
        </w:tc>
        <w:tc>
          <w:tcPr>
            <w:tcW w:w="2410" w:type="dxa"/>
            <w:gridSpan w:val="2"/>
            <w:tcBorders>
              <w:top w:val="single" w:sz="4" w:space="0" w:color="auto"/>
              <w:left w:val="nil"/>
              <w:bottom w:val="single" w:sz="4" w:space="0" w:color="auto"/>
              <w:right w:val="single" w:sz="4" w:space="0" w:color="000000"/>
            </w:tcBorders>
            <w:shd w:val="clear" w:color="auto" w:fill="auto"/>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2022</w:t>
            </w:r>
          </w:p>
        </w:tc>
        <w:tc>
          <w:tcPr>
            <w:tcW w:w="2126" w:type="dxa"/>
            <w:gridSpan w:val="2"/>
            <w:tcBorders>
              <w:top w:val="single" w:sz="4" w:space="0" w:color="auto"/>
              <w:left w:val="nil"/>
              <w:bottom w:val="single" w:sz="4" w:space="0" w:color="auto"/>
              <w:right w:val="single" w:sz="4" w:space="0" w:color="000000"/>
            </w:tcBorders>
            <w:shd w:val="clear" w:color="auto" w:fill="auto"/>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2023</w:t>
            </w:r>
          </w:p>
        </w:tc>
      </w:tr>
      <w:tr w:rsidR="00E867B9" w:rsidRPr="00E867B9" w:rsidTr="008A6960">
        <w:trPr>
          <w:trHeight w:val="3390"/>
        </w:trPr>
        <w:tc>
          <w:tcPr>
            <w:tcW w:w="2990" w:type="dxa"/>
            <w:vMerge/>
            <w:tcBorders>
              <w:top w:val="single" w:sz="4" w:space="0" w:color="auto"/>
              <w:left w:val="single" w:sz="4" w:space="0" w:color="auto"/>
              <w:bottom w:val="single" w:sz="4" w:space="0" w:color="auto"/>
              <w:right w:val="single" w:sz="4" w:space="0" w:color="auto"/>
            </w:tcBorders>
            <w:vAlign w:val="center"/>
            <w:hideMark/>
          </w:tcPr>
          <w:p w:rsidR="00E867B9" w:rsidRPr="00E867B9" w:rsidRDefault="00E867B9" w:rsidP="00E867B9">
            <w:pPr>
              <w:spacing w:after="0" w:line="240" w:lineRule="auto"/>
              <w:rPr>
                <w:rFonts w:ascii="Times New Roman" w:eastAsia="Times New Roman" w:hAnsi="Times New Roman" w:cs="Times New Roman"/>
                <w:b/>
                <w:bCs/>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867B9" w:rsidRPr="00E867B9" w:rsidRDefault="00E867B9" w:rsidP="00E867B9">
            <w:pPr>
              <w:spacing w:after="0" w:line="240" w:lineRule="auto"/>
              <w:rPr>
                <w:rFonts w:ascii="Times New Roman" w:eastAsia="Times New Roman" w:hAnsi="Times New Roman" w:cs="Times New Roman"/>
                <w:b/>
                <w:bCs/>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E867B9" w:rsidRPr="00E867B9" w:rsidRDefault="00E867B9" w:rsidP="00E867B9">
            <w:pPr>
              <w:spacing w:after="0" w:line="240" w:lineRule="auto"/>
              <w:rPr>
                <w:rFonts w:ascii="Times New Roman" w:eastAsia="Times New Roman" w:hAnsi="Times New Roman" w:cs="Times New Roman"/>
                <w:b/>
                <w:bCs/>
                <w:sz w:val="16"/>
                <w:szCs w:val="16"/>
              </w:rPr>
            </w:pPr>
          </w:p>
        </w:tc>
        <w:tc>
          <w:tcPr>
            <w:tcW w:w="1276" w:type="dxa"/>
            <w:tcBorders>
              <w:top w:val="nil"/>
              <w:left w:val="nil"/>
              <w:bottom w:val="nil"/>
              <w:right w:val="single" w:sz="4" w:space="0" w:color="auto"/>
            </w:tcBorders>
            <w:shd w:val="clear" w:color="auto" w:fill="auto"/>
            <w:noWrap/>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всего</w:t>
            </w:r>
          </w:p>
        </w:tc>
        <w:tc>
          <w:tcPr>
            <w:tcW w:w="1134" w:type="dxa"/>
            <w:tcBorders>
              <w:top w:val="nil"/>
              <w:left w:val="nil"/>
              <w:bottom w:val="nil"/>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 том числе за счет безвозмездных поступлений</w:t>
            </w:r>
          </w:p>
        </w:tc>
        <w:tc>
          <w:tcPr>
            <w:tcW w:w="1276" w:type="dxa"/>
            <w:tcBorders>
              <w:top w:val="nil"/>
              <w:left w:val="nil"/>
              <w:bottom w:val="nil"/>
              <w:right w:val="single" w:sz="4" w:space="0" w:color="auto"/>
            </w:tcBorders>
            <w:shd w:val="clear" w:color="auto" w:fill="auto"/>
            <w:noWrap/>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всего</w:t>
            </w:r>
          </w:p>
        </w:tc>
        <w:tc>
          <w:tcPr>
            <w:tcW w:w="850" w:type="dxa"/>
            <w:tcBorders>
              <w:top w:val="nil"/>
              <w:left w:val="nil"/>
              <w:bottom w:val="nil"/>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 том числе за счет безвозмездных поступлений</w:t>
            </w:r>
          </w:p>
        </w:tc>
      </w:tr>
      <w:tr w:rsidR="00E867B9" w:rsidRPr="00E867B9" w:rsidTr="008A6960">
        <w:trPr>
          <w:trHeight w:val="159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Муниципальная целевая программа «Благоустройство территории  городского поселения Петра Дубрава на 2021-2023 годы"</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4200000000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7000,0</w:t>
            </w:r>
          </w:p>
        </w:tc>
        <w:tc>
          <w:tcPr>
            <w:tcW w:w="1134"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1600,0</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7000,0</w:t>
            </w:r>
          </w:p>
        </w:tc>
        <w:tc>
          <w:tcPr>
            <w:tcW w:w="850"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1600,0</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Подпрограмма организация уличного освещения на 2021-2023 годы</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2600,0</w:t>
            </w:r>
          </w:p>
        </w:tc>
        <w:tc>
          <w:tcPr>
            <w:tcW w:w="1134"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1600,0</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2600,0</w:t>
            </w:r>
          </w:p>
        </w:tc>
        <w:tc>
          <w:tcPr>
            <w:tcW w:w="850"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1600,0</w:t>
            </w:r>
          </w:p>
        </w:tc>
      </w:tr>
      <w:tr w:rsidR="00E867B9" w:rsidRPr="00E867B9" w:rsidTr="008A6960">
        <w:trPr>
          <w:trHeight w:val="81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2600,0</w:t>
            </w:r>
          </w:p>
        </w:tc>
        <w:tc>
          <w:tcPr>
            <w:tcW w:w="1134" w:type="dxa"/>
            <w:tcBorders>
              <w:top w:val="single" w:sz="4" w:space="0" w:color="auto"/>
              <w:left w:val="nil"/>
              <w:bottom w:val="nil"/>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1600,0</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2600,0</w:t>
            </w:r>
          </w:p>
        </w:tc>
        <w:tc>
          <w:tcPr>
            <w:tcW w:w="850" w:type="dxa"/>
            <w:tcBorders>
              <w:top w:val="single" w:sz="4" w:space="0" w:color="auto"/>
              <w:left w:val="nil"/>
              <w:bottom w:val="nil"/>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1600,0</w:t>
            </w:r>
          </w:p>
        </w:tc>
      </w:tr>
      <w:tr w:rsidR="00E867B9" w:rsidRPr="00E867B9" w:rsidTr="008A6960">
        <w:trPr>
          <w:trHeight w:val="97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Подпрограмма содержание автомобильных дорог и инженерных сооружений поселений на 2021-2023 годы.</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4220000000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1700,0</w:t>
            </w:r>
          </w:p>
        </w:tc>
        <w:tc>
          <w:tcPr>
            <w:tcW w:w="1134"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1700,0</w:t>
            </w:r>
          </w:p>
        </w:tc>
        <w:tc>
          <w:tcPr>
            <w:tcW w:w="850" w:type="dxa"/>
            <w:tcBorders>
              <w:top w:val="single" w:sz="4" w:space="0" w:color="auto"/>
              <w:left w:val="nil"/>
              <w:bottom w:val="nil"/>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r>
      <w:tr w:rsidR="00E867B9" w:rsidRPr="00E867B9" w:rsidTr="008A6960">
        <w:trPr>
          <w:trHeight w:val="85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4220000000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1700,0</w:t>
            </w:r>
          </w:p>
        </w:tc>
        <w:tc>
          <w:tcPr>
            <w:tcW w:w="1134" w:type="dxa"/>
            <w:tcBorders>
              <w:top w:val="single" w:sz="4" w:space="0" w:color="auto"/>
              <w:left w:val="nil"/>
              <w:bottom w:val="nil"/>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single" w:sz="4" w:space="0" w:color="auto"/>
              <w:left w:val="nil"/>
              <w:bottom w:val="nil"/>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1700,0</w:t>
            </w:r>
          </w:p>
        </w:tc>
        <w:tc>
          <w:tcPr>
            <w:tcW w:w="850" w:type="dxa"/>
            <w:tcBorders>
              <w:top w:val="single" w:sz="4" w:space="0" w:color="auto"/>
              <w:left w:val="nil"/>
              <w:bottom w:val="nil"/>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115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Подпрограмма мероприятий по благоустройству многоквартирных домов и их дворовых территорий на 2021-2023 годы.</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4230000000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single" w:sz="4" w:space="0" w:color="auto"/>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1134" w:type="dxa"/>
            <w:tcBorders>
              <w:top w:val="single" w:sz="4" w:space="0" w:color="auto"/>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850" w:type="dxa"/>
            <w:tcBorders>
              <w:top w:val="single" w:sz="4" w:space="0" w:color="auto"/>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48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4230000000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127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lastRenderedPageBreak/>
              <w:t xml:space="preserve">Подпрограмма мероприятия по благоустройству общественных территорий городского поселения на 2021-2023 годы.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4240000000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r>
      <w:tr w:rsidR="00E867B9" w:rsidRPr="00E867B9" w:rsidTr="008A6960">
        <w:trPr>
          <w:trHeight w:val="73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4240000000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84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xml:space="preserve">Подпрограмма прочие мероприятия по благоустройству  поселений на 2021-2023 годы.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4250000000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2500,0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2500,0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84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4250000000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2500,0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2500,0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258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Муниципальнаяцелевая</w:t>
            </w:r>
            <w:proofErr w:type="spellEnd"/>
            <w:r w:rsidRPr="00E867B9">
              <w:rPr>
                <w:rFonts w:ascii="Times New Roman" w:eastAsia="Times New Roman" w:hAnsi="Times New Roman" w:cs="Times New Roman"/>
                <w:b/>
                <w:bCs/>
                <w:sz w:val="16"/>
                <w:szCs w:val="16"/>
              </w:rPr>
              <w:t xml:space="preserve">  программа "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roofErr w:type="gramStart"/>
            <w:r w:rsidRPr="00E867B9">
              <w:rPr>
                <w:rFonts w:ascii="Times New Roman" w:eastAsia="Times New Roman" w:hAnsi="Times New Roman" w:cs="Times New Roman"/>
                <w:b/>
                <w:bCs/>
                <w:sz w:val="16"/>
                <w:szCs w:val="16"/>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4100000000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1000,0</w:t>
            </w:r>
          </w:p>
        </w:tc>
      </w:tr>
      <w:tr w:rsidR="00E867B9" w:rsidRPr="00E867B9" w:rsidTr="008A6960">
        <w:trPr>
          <w:trHeight w:val="81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4100000000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1000,0</w:t>
            </w:r>
          </w:p>
        </w:tc>
      </w:tr>
      <w:tr w:rsidR="00E867B9" w:rsidRPr="00E867B9" w:rsidTr="008A6960">
        <w:trPr>
          <w:trHeight w:val="1605"/>
        </w:trPr>
        <w:tc>
          <w:tcPr>
            <w:tcW w:w="299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E867B9">
              <w:rPr>
                <w:rFonts w:ascii="Times New Roman" w:eastAsia="Times New Roman" w:hAnsi="Times New Roman" w:cs="Times New Roman"/>
                <w:b/>
                <w:bCs/>
                <w:sz w:val="16"/>
                <w:szCs w:val="16"/>
              </w:rPr>
              <w:t>Волжский</w:t>
            </w:r>
            <w:proofErr w:type="gramEnd"/>
            <w:r w:rsidRPr="00E867B9">
              <w:rPr>
                <w:rFonts w:ascii="Times New Roman" w:eastAsia="Times New Roman" w:hAnsi="Times New Roman" w:cs="Times New Roman"/>
                <w:b/>
                <w:bCs/>
                <w:sz w:val="16"/>
                <w:szCs w:val="16"/>
              </w:rPr>
              <w:t xml:space="preserve"> Самарской области на 2021-2023 годы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4300000000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r>
      <w:tr w:rsidR="00E867B9" w:rsidRPr="00E867B9" w:rsidTr="008A6960">
        <w:trPr>
          <w:trHeight w:val="5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xml:space="preserve">Субсидий бюджетным учреждениям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4300000000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610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270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Непрограммные</w:t>
            </w:r>
            <w:proofErr w:type="spellEnd"/>
            <w:r w:rsidRPr="00E867B9">
              <w:rPr>
                <w:rFonts w:ascii="Times New Roman" w:eastAsia="Times New Roman" w:hAnsi="Times New Roman" w:cs="Times New Roman"/>
                <w:b/>
                <w:bCs/>
                <w:sz w:val="16"/>
                <w:szCs w:val="16"/>
              </w:rPr>
              <w:t xml:space="preserve">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16078,2</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6236,2</w:t>
            </w:r>
          </w:p>
        </w:tc>
        <w:tc>
          <w:tcPr>
            <w:tcW w:w="1276" w:type="dxa"/>
            <w:tcBorders>
              <w:top w:val="nil"/>
              <w:left w:val="nil"/>
              <w:bottom w:val="single" w:sz="4" w:space="0" w:color="auto"/>
              <w:right w:val="single" w:sz="4" w:space="0" w:color="auto"/>
            </w:tcBorders>
            <w:shd w:val="clear" w:color="auto" w:fill="auto"/>
            <w:hideMark/>
          </w:tcPr>
          <w:p w:rsidR="00E867B9" w:rsidRDefault="00E867B9" w:rsidP="00E867B9">
            <w:pPr>
              <w:jc w:val="center"/>
              <w:rPr>
                <w:b/>
                <w:bCs/>
                <w:sz w:val="16"/>
                <w:szCs w:val="16"/>
              </w:rPr>
            </w:pPr>
            <w:r w:rsidRPr="00E867B9">
              <w:rPr>
                <w:b/>
                <w:bCs/>
                <w:sz w:val="16"/>
                <w:szCs w:val="16"/>
              </w:rPr>
              <w:t>16148,2</w:t>
            </w:r>
          </w:p>
          <w:p w:rsidR="00E867B9" w:rsidRPr="00E867B9" w:rsidRDefault="00E867B9" w:rsidP="00E867B9">
            <w:pPr>
              <w:spacing w:after="0" w:line="240" w:lineRule="auto"/>
              <w:jc w:val="center"/>
              <w:rPr>
                <w:rFonts w:ascii="Times New Roman" w:eastAsia="Times New Roman" w:hAnsi="Times New Roman" w:cs="Times New Roman"/>
                <w:b/>
                <w:bCs/>
                <w:sz w:val="16"/>
                <w:szCs w:val="16"/>
              </w:rPr>
            </w:pP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6236,2</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120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6858,2</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236,2</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6868,2</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236,2</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570,0</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590,0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45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xml:space="preserve">Субсидий бюджетным учреждениям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610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8500,0</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6000,0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8500,0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6000,0</w:t>
            </w:r>
          </w:p>
        </w:tc>
      </w:tr>
      <w:tr w:rsidR="00E867B9" w:rsidRPr="00E867B9" w:rsidTr="008A6960">
        <w:trPr>
          <w:trHeight w:val="5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lastRenderedPageBreak/>
              <w:t>Уплата прочих налогов, сборов и иных платежей</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850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50,0</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50,0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48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Резервные средства</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9010000000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870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140,0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Непрограммные</w:t>
            </w:r>
            <w:proofErr w:type="spellEnd"/>
            <w:r w:rsidRPr="00E867B9">
              <w:rPr>
                <w:rFonts w:ascii="Times New Roman" w:eastAsia="Times New Roman" w:hAnsi="Times New Roman" w:cs="Times New Roman"/>
                <w:b/>
                <w:bCs/>
                <w:sz w:val="16"/>
                <w:szCs w:val="16"/>
              </w:rPr>
              <w:t xml:space="preserve"> направления расходов местного бюджета в сфере социальной политики</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9020000000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404,0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420,0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Пособия, компенсации и иные социальные выплаты гражданам, кроме публичных нормативных обязательств</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9020000000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310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404,0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420,0</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Непрограммные</w:t>
            </w:r>
            <w:proofErr w:type="spellEnd"/>
            <w:r w:rsidRPr="00E867B9">
              <w:rPr>
                <w:rFonts w:ascii="Times New Roman" w:eastAsia="Times New Roman" w:hAnsi="Times New Roman" w:cs="Times New Roman"/>
                <w:b/>
                <w:bCs/>
                <w:sz w:val="16"/>
                <w:szCs w:val="16"/>
              </w:rPr>
              <w:t xml:space="preserve"> направления расходов местного бюджета в области национальной экономики</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9040000000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460,0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411,5</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9040000000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460,0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411,5</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111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Непрограммные</w:t>
            </w:r>
            <w:proofErr w:type="spellEnd"/>
            <w:r w:rsidRPr="00E867B9">
              <w:rPr>
                <w:rFonts w:ascii="Times New Roman" w:eastAsia="Times New Roman" w:hAnsi="Times New Roman" w:cs="Times New Roman"/>
                <w:b/>
                <w:bCs/>
                <w:sz w:val="16"/>
                <w:szCs w:val="16"/>
              </w:rPr>
              <w:t xml:space="preserve"> направления расходов местного бюджета в сфере </w:t>
            </w:r>
            <w:proofErr w:type="spellStart"/>
            <w:r w:rsidRPr="00E867B9">
              <w:rPr>
                <w:rFonts w:ascii="Times New Roman" w:eastAsia="Times New Roman" w:hAnsi="Times New Roman" w:cs="Times New Roman"/>
                <w:b/>
                <w:bCs/>
                <w:sz w:val="16"/>
                <w:szCs w:val="16"/>
              </w:rPr>
              <w:t>жилищн</w:t>
            </w:r>
            <w:proofErr w:type="gramStart"/>
            <w:r w:rsidRPr="00E867B9">
              <w:rPr>
                <w:rFonts w:ascii="Times New Roman" w:eastAsia="Times New Roman" w:hAnsi="Times New Roman" w:cs="Times New Roman"/>
                <w:b/>
                <w:bCs/>
                <w:sz w:val="16"/>
                <w:szCs w:val="16"/>
              </w:rPr>
              <w:t>о</w:t>
            </w:r>
            <w:proofErr w:type="spellEnd"/>
            <w:r w:rsidRPr="00E867B9">
              <w:rPr>
                <w:rFonts w:ascii="Times New Roman" w:eastAsia="Times New Roman" w:hAnsi="Times New Roman" w:cs="Times New Roman"/>
                <w:b/>
                <w:bCs/>
                <w:sz w:val="16"/>
                <w:szCs w:val="16"/>
              </w:rPr>
              <w:t>-</w:t>
            </w:r>
            <w:proofErr w:type="gramEnd"/>
            <w:r w:rsidRPr="00E867B9">
              <w:rPr>
                <w:rFonts w:ascii="Times New Roman" w:eastAsia="Times New Roman" w:hAnsi="Times New Roman" w:cs="Times New Roman"/>
                <w:b/>
                <w:bCs/>
                <w:sz w:val="16"/>
                <w:szCs w:val="16"/>
              </w:rPr>
              <w:t xml:space="preserve"> коммунального хозяйства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9050000000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406,5</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300,0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300,0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300,0</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Иные закупки товаров, работ,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9050000000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240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406,5</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300,0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300,0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300,0</w:t>
            </w:r>
          </w:p>
        </w:tc>
      </w:tr>
      <w:tr w:rsidR="00E867B9" w:rsidRPr="00E867B9" w:rsidTr="008A6960">
        <w:trPr>
          <w:trHeight w:val="825"/>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proofErr w:type="spellStart"/>
            <w:r w:rsidRPr="00E867B9">
              <w:rPr>
                <w:rFonts w:ascii="Times New Roman" w:eastAsia="Times New Roman" w:hAnsi="Times New Roman" w:cs="Times New Roman"/>
                <w:b/>
                <w:bCs/>
                <w:sz w:val="16"/>
                <w:szCs w:val="16"/>
              </w:rPr>
              <w:t>Непрограммные</w:t>
            </w:r>
            <w:proofErr w:type="spellEnd"/>
            <w:r w:rsidRPr="00E867B9">
              <w:rPr>
                <w:rFonts w:ascii="Times New Roman" w:eastAsia="Times New Roman" w:hAnsi="Times New Roman" w:cs="Times New Roman"/>
                <w:b/>
                <w:bCs/>
                <w:sz w:val="16"/>
                <w:szCs w:val="16"/>
              </w:rPr>
              <w:t xml:space="preserve"> направления расходов местного бюджета в области культуры и кинематографии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9080000000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7600,0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7600,0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7600,0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7600,0</w:t>
            </w:r>
          </w:p>
        </w:tc>
      </w:tr>
      <w:tr w:rsidR="00E867B9" w:rsidRPr="00E867B9" w:rsidTr="008A6960">
        <w:trPr>
          <w:trHeight w:val="54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xml:space="preserve">Субсидий бюджетным учреждениям </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9080000000</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610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7600,0</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7600,0</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7600,0</w:t>
            </w:r>
          </w:p>
        </w:tc>
        <w:tc>
          <w:tcPr>
            <w:tcW w:w="850"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7600,0</w:t>
            </w:r>
          </w:p>
        </w:tc>
      </w:tr>
      <w:tr w:rsidR="00E867B9" w:rsidRPr="00E867B9" w:rsidTr="008A6960">
        <w:trPr>
          <w:trHeight w:val="390"/>
        </w:trPr>
        <w:tc>
          <w:tcPr>
            <w:tcW w:w="2990" w:type="dxa"/>
            <w:tcBorders>
              <w:top w:val="nil"/>
              <w:left w:val="single" w:sz="4" w:space="0" w:color="auto"/>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Условно - утвержденные расходы</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847,5</w:t>
            </w:r>
          </w:p>
        </w:tc>
        <w:tc>
          <w:tcPr>
            <w:tcW w:w="1134"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c>
          <w:tcPr>
            <w:tcW w:w="1276" w:type="dxa"/>
            <w:tcBorders>
              <w:top w:val="nil"/>
              <w:left w:val="nil"/>
              <w:bottom w:val="single" w:sz="4" w:space="0" w:color="auto"/>
              <w:right w:val="single" w:sz="4" w:space="0" w:color="auto"/>
            </w:tcBorders>
            <w:shd w:val="clear" w:color="auto" w:fill="auto"/>
            <w:hideMark/>
          </w:tcPr>
          <w:p w:rsidR="00E867B9" w:rsidRPr="00E867B9" w:rsidRDefault="00E867B9" w:rsidP="00E867B9">
            <w:pPr>
              <w:spacing w:after="0" w:line="240" w:lineRule="auto"/>
              <w:jc w:val="right"/>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1736,5</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sz w:val="16"/>
                <w:szCs w:val="16"/>
              </w:rPr>
            </w:pPr>
            <w:r w:rsidRPr="00E867B9">
              <w:rPr>
                <w:rFonts w:ascii="Times New Roman" w:eastAsia="Times New Roman" w:hAnsi="Times New Roman" w:cs="Times New Roman"/>
                <w:sz w:val="16"/>
                <w:szCs w:val="16"/>
              </w:rPr>
              <w:t> </w:t>
            </w:r>
          </w:p>
        </w:tc>
      </w:tr>
      <w:tr w:rsidR="00E867B9" w:rsidRPr="00E867B9" w:rsidTr="008A6960">
        <w:trPr>
          <w:trHeight w:val="555"/>
        </w:trPr>
        <w:tc>
          <w:tcPr>
            <w:tcW w:w="2990" w:type="dxa"/>
            <w:tcBorders>
              <w:top w:val="nil"/>
              <w:left w:val="single" w:sz="4" w:space="0" w:color="auto"/>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Всего</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Arial" w:eastAsia="Times New Roman" w:hAnsi="Arial" w:cs="Arial"/>
                <w:sz w:val="16"/>
                <w:szCs w:val="16"/>
              </w:rPr>
            </w:pPr>
            <w:r w:rsidRPr="00E867B9">
              <w:rPr>
                <w:rFonts w:ascii="Arial" w:eastAsia="Times New Roman" w:hAnsi="Arial" w:cs="Arial"/>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rPr>
                <w:rFonts w:ascii="Arial" w:eastAsia="Times New Roman" w:hAnsi="Arial" w:cs="Arial"/>
                <w:sz w:val="16"/>
                <w:szCs w:val="16"/>
              </w:rPr>
            </w:pPr>
            <w:r w:rsidRPr="00E867B9">
              <w:rPr>
                <w:rFonts w:ascii="Arial" w:eastAsia="Times New Roman" w:hAnsi="Arial" w:cs="Arial"/>
                <w:sz w:val="16"/>
                <w:szCs w:val="16"/>
              </w:rPr>
              <w:t> </w:t>
            </w:r>
          </w:p>
        </w:tc>
        <w:tc>
          <w:tcPr>
            <w:tcW w:w="1276"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33896,2</w:t>
            </w:r>
          </w:p>
        </w:tc>
        <w:tc>
          <w:tcPr>
            <w:tcW w:w="1134"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16736,2</w:t>
            </w:r>
          </w:p>
        </w:tc>
        <w:tc>
          <w:tcPr>
            <w:tcW w:w="1276"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center"/>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34716,2</w:t>
            </w:r>
          </w:p>
        </w:tc>
        <w:tc>
          <w:tcPr>
            <w:tcW w:w="850" w:type="dxa"/>
            <w:tcBorders>
              <w:top w:val="nil"/>
              <w:left w:val="nil"/>
              <w:bottom w:val="single" w:sz="4" w:space="0" w:color="auto"/>
              <w:right w:val="single" w:sz="4" w:space="0" w:color="auto"/>
            </w:tcBorders>
            <w:shd w:val="clear" w:color="auto" w:fill="auto"/>
            <w:noWrap/>
            <w:hideMark/>
          </w:tcPr>
          <w:p w:rsidR="00E867B9" w:rsidRPr="00E867B9" w:rsidRDefault="00E867B9" w:rsidP="00E867B9">
            <w:pPr>
              <w:spacing w:after="0" w:line="240" w:lineRule="auto"/>
              <w:jc w:val="right"/>
              <w:rPr>
                <w:rFonts w:ascii="Times New Roman" w:eastAsia="Times New Roman" w:hAnsi="Times New Roman" w:cs="Times New Roman"/>
                <w:b/>
                <w:bCs/>
                <w:sz w:val="16"/>
                <w:szCs w:val="16"/>
              </w:rPr>
            </w:pPr>
            <w:r w:rsidRPr="00E867B9">
              <w:rPr>
                <w:rFonts w:ascii="Times New Roman" w:eastAsia="Times New Roman" w:hAnsi="Times New Roman" w:cs="Times New Roman"/>
                <w:b/>
                <w:bCs/>
                <w:sz w:val="16"/>
                <w:szCs w:val="16"/>
              </w:rPr>
              <w:t>16736,2</w:t>
            </w:r>
          </w:p>
        </w:tc>
      </w:tr>
    </w:tbl>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612DC3">
      <w:pPr>
        <w:widowControl w:val="0"/>
        <w:autoSpaceDE w:val="0"/>
        <w:autoSpaceDN w:val="0"/>
        <w:adjustRightInd w:val="0"/>
        <w:spacing w:after="0" w:line="240" w:lineRule="auto"/>
        <w:rPr>
          <w:rFonts w:ascii="Times New Roman" w:hAnsi="Times New Roman"/>
          <w:sz w:val="18"/>
          <w:szCs w:val="18"/>
        </w:rPr>
      </w:pPr>
    </w:p>
    <w:p w:rsidR="00E867B9" w:rsidRDefault="00E867B9" w:rsidP="00612DC3">
      <w:pPr>
        <w:widowControl w:val="0"/>
        <w:autoSpaceDE w:val="0"/>
        <w:autoSpaceDN w:val="0"/>
        <w:adjustRightInd w:val="0"/>
        <w:spacing w:after="0" w:line="240" w:lineRule="auto"/>
        <w:rPr>
          <w:rFonts w:ascii="Times New Roman" w:hAnsi="Times New Roman"/>
          <w:sz w:val="18"/>
          <w:szCs w:val="18"/>
        </w:rPr>
      </w:pPr>
    </w:p>
    <w:p w:rsidR="00612DC3" w:rsidRDefault="00612DC3" w:rsidP="00612DC3">
      <w:pPr>
        <w:widowControl w:val="0"/>
        <w:autoSpaceDE w:val="0"/>
        <w:autoSpaceDN w:val="0"/>
        <w:adjustRightInd w:val="0"/>
        <w:spacing w:after="0" w:line="240" w:lineRule="auto"/>
        <w:rPr>
          <w:rFonts w:ascii="Times New Roman" w:hAnsi="Times New Roman"/>
          <w:sz w:val="18"/>
          <w:szCs w:val="18"/>
        </w:rPr>
      </w:pPr>
    </w:p>
    <w:p w:rsidR="00612DC3" w:rsidRPr="00612DC3" w:rsidRDefault="00612DC3" w:rsidP="00612DC3">
      <w:pPr>
        <w:spacing w:after="0" w:line="240" w:lineRule="auto"/>
        <w:ind w:right="-1702"/>
        <w:contextualSpacing/>
        <w:jc w:val="center"/>
        <w:rPr>
          <w:sz w:val="16"/>
          <w:szCs w:val="16"/>
        </w:rPr>
      </w:pPr>
      <w:r>
        <w:rPr>
          <w:rStyle w:val="tocnumber"/>
          <w:sz w:val="16"/>
          <w:szCs w:val="16"/>
        </w:rPr>
        <w:t xml:space="preserve">                                                                                                                                                                                </w:t>
      </w:r>
      <w:r w:rsidRPr="00DC7F9A">
        <w:rPr>
          <w:rStyle w:val="tocnumber"/>
          <w:sz w:val="16"/>
          <w:szCs w:val="16"/>
        </w:rPr>
        <w:t>Приложение № 7</w:t>
      </w:r>
    </w:p>
    <w:p w:rsidR="00612DC3" w:rsidRPr="00DC7F9A" w:rsidRDefault="00612DC3" w:rsidP="00612DC3">
      <w:pPr>
        <w:spacing w:after="0" w:line="240" w:lineRule="auto"/>
        <w:ind w:right="-1701"/>
        <w:contextualSpacing/>
        <w:jc w:val="center"/>
        <w:rPr>
          <w:rStyle w:val="tocnumber"/>
          <w:sz w:val="16"/>
          <w:szCs w:val="16"/>
        </w:rPr>
      </w:pPr>
      <w:r>
        <w:rPr>
          <w:rStyle w:val="tocnumber"/>
          <w:sz w:val="16"/>
          <w:szCs w:val="16"/>
        </w:rPr>
        <w:t xml:space="preserve">                                                                                                                                                  </w:t>
      </w:r>
      <w:r w:rsidRPr="00DC7F9A">
        <w:rPr>
          <w:rStyle w:val="tocnumber"/>
          <w:sz w:val="16"/>
          <w:szCs w:val="16"/>
        </w:rPr>
        <w:t>к Решению Собрания представителей</w:t>
      </w:r>
    </w:p>
    <w:p w:rsidR="00612DC3" w:rsidRPr="00DC7F9A" w:rsidRDefault="00612DC3" w:rsidP="00612DC3">
      <w:pPr>
        <w:spacing w:after="0" w:line="240" w:lineRule="auto"/>
        <w:ind w:right="-1701"/>
        <w:contextualSpacing/>
        <w:jc w:val="center"/>
        <w:rPr>
          <w:rStyle w:val="tocnumber"/>
          <w:sz w:val="16"/>
          <w:szCs w:val="16"/>
        </w:rPr>
      </w:pPr>
      <w:r>
        <w:rPr>
          <w:rStyle w:val="tocnumber"/>
          <w:sz w:val="16"/>
          <w:szCs w:val="16"/>
        </w:rPr>
        <w:t xml:space="preserve">                                                                                                                                               </w:t>
      </w:r>
      <w:r w:rsidRPr="00DC7F9A">
        <w:rPr>
          <w:rStyle w:val="tocnumber"/>
          <w:sz w:val="16"/>
          <w:szCs w:val="16"/>
        </w:rPr>
        <w:t>городского поселения Петра Дубрава</w:t>
      </w:r>
    </w:p>
    <w:p w:rsidR="00612DC3" w:rsidRPr="00DC7F9A" w:rsidRDefault="00612DC3" w:rsidP="00612DC3">
      <w:pPr>
        <w:spacing w:after="0" w:line="240" w:lineRule="auto"/>
        <w:ind w:right="-1702"/>
        <w:contextualSpacing/>
        <w:jc w:val="center"/>
        <w:rPr>
          <w:rStyle w:val="tocnumber"/>
          <w:sz w:val="16"/>
          <w:szCs w:val="16"/>
        </w:rPr>
      </w:pPr>
      <w:r>
        <w:rPr>
          <w:rStyle w:val="tocnumber"/>
          <w:sz w:val="16"/>
          <w:szCs w:val="16"/>
        </w:rPr>
        <w:t xml:space="preserve">                                                                                                                                            </w:t>
      </w:r>
      <w:r w:rsidRPr="00DC7F9A">
        <w:rPr>
          <w:rStyle w:val="tocnumber"/>
          <w:sz w:val="16"/>
          <w:szCs w:val="16"/>
        </w:rPr>
        <w:t xml:space="preserve">муниципального района </w:t>
      </w:r>
      <w:proofErr w:type="gramStart"/>
      <w:r w:rsidRPr="00DC7F9A">
        <w:rPr>
          <w:rStyle w:val="tocnumber"/>
          <w:sz w:val="16"/>
          <w:szCs w:val="16"/>
        </w:rPr>
        <w:t>Волжский</w:t>
      </w:r>
      <w:proofErr w:type="gramEnd"/>
    </w:p>
    <w:p w:rsidR="00612DC3" w:rsidRPr="00DC7F9A" w:rsidRDefault="00612DC3" w:rsidP="00612DC3">
      <w:pPr>
        <w:spacing w:after="0" w:line="240" w:lineRule="auto"/>
        <w:ind w:right="-1702"/>
        <w:contextualSpacing/>
        <w:jc w:val="center"/>
        <w:rPr>
          <w:rStyle w:val="tocnumber"/>
          <w:sz w:val="16"/>
          <w:szCs w:val="16"/>
          <w:u w:val="single"/>
        </w:rPr>
      </w:pPr>
      <w:r>
        <w:rPr>
          <w:rStyle w:val="tocnumber"/>
          <w:sz w:val="16"/>
          <w:szCs w:val="16"/>
        </w:rPr>
        <w:t xml:space="preserve">                                                                                                                                </w:t>
      </w:r>
      <w:r w:rsidRPr="00DC7F9A">
        <w:rPr>
          <w:rStyle w:val="tocnumber"/>
          <w:sz w:val="16"/>
          <w:szCs w:val="16"/>
        </w:rPr>
        <w:t>Самарской области от «         »              2020г. №</w:t>
      </w:r>
    </w:p>
    <w:p w:rsidR="00612DC3" w:rsidRPr="00DC7F9A" w:rsidRDefault="00612DC3" w:rsidP="00612DC3">
      <w:pPr>
        <w:spacing w:after="0" w:line="240" w:lineRule="auto"/>
        <w:jc w:val="center"/>
        <w:rPr>
          <w:rStyle w:val="tocnumber"/>
          <w:b/>
          <w:sz w:val="16"/>
          <w:szCs w:val="16"/>
        </w:rPr>
      </w:pPr>
    </w:p>
    <w:p w:rsidR="00612DC3" w:rsidRDefault="00612DC3" w:rsidP="00612DC3">
      <w:pPr>
        <w:widowControl w:val="0"/>
        <w:autoSpaceDE w:val="0"/>
        <w:autoSpaceDN w:val="0"/>
        <w:adjustRightInd w:val="0"/>
        <w:spacing w:after="0" w:line="240" w:lineRule="auto"/>
        <w:rPr>
          <w:rFonts w:ascii="Times New Roman" w:hAnsi="Times New Roman"/>
          <w:sz w:val="18"/>
          <w:szCs w:val="18"/>
        </w:rPr>
      </w:pPr>
    </w:p>
    <w:p w:rsidR="00035443" w:rsidRPr="00035443" w:rsidRDefault="00035443" w:rsidP="00035443">
      <w:pPr>
        <w:jc w:val="center"/>
        <w:rPr>
          <w:rStyle w:val="tocnumber"/>
          <w:b/>
          <w:sz w:val="16"/>
          <w:szCs w:val="16"/>
        </w:rPr>
      </w:pPr>
      <w:r w:rsidRPr="00035443">
        <w:rPr>
          <w:rStyle w:val="tocnumber"/>
          <w:b/>
          <w:sz w:val="16"/>
          <w:szCs w:val="16"/>
        </w:rPr>
        <w:t>Источники внутреннего финансирования дефицита местного бюджета на 2021 год</w:t>
      </w:r>
    </w:p>
    <w:p w:rsidR="00612DC3" w:rsidRDefault="00612DC3" w:rsidP="00612DC3">
      <w:pPr>
        <w:widowControl w:val="0"/>
        <w:autoSpaceDE w:val="0"/>
        <w:autoSpaceDN w:val="0"/>
        <w:adjustRightInd w:val="0"/>
        <w:spacing w:after="0" w:line="240" w:lineRule="auto"/>
        <w:rPr>
          <w:rFonts w:ascii="Times New Roman" w:hAnsi="Times New Roman"/>
          <w:sz w:val="18"/>
          <w:szCs w:val="18"/>
        </w:rPr>
      </w:pPr>
    </w:p>
    <w:p w:rsidR="00612DC3" w:rsidRDefault="00612DC3" w:rsidP="00612DC3">
      <w:pPr>
        <w:widowControl w:val="0"/>
        <w:autoSpaceDE w:val="0"/>
        <w:autoSpaceDN w:val="0"/>
        <w:adjustRightInd w:val="0"/>
        <w:spacing w:after="0" w:line="240" w:lineRule="auto"/>
        <w:rPr>
          <w:rFonts w:ascii="Times New Roman" w:hAnsi="Times New Roman"/>
          <w:sz w:val="18"/>
          <w:szCs w:val="18"/>
        </w:rPr>
      </w:pPr>
    </w:p>
    <w:p w:rsidR="00612DC3" w:rsidRDefault="00612DC3" w:rsidP="009267E9">
      <w:pPr>
        <w:widowControl w:val="0"/>
        <w:autoSpaceDE w:val="0"/>
        <w:autoSpaceDN w:val="0"/>
        <w:adjustRightInd w:val="0"/>
        <w:spacing w:after="0" w:line="240" w:lineRule="auto"/>
        <w:jc w:val="both"/>
        <w:rPr>
          <w:rFonts w:ascii="Times New Roman" w:hAnsi="Times New Roman"/>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
        <w:gridCol w:w="1270"/>
        <w:gridCol w:w="1409"/>
        <w:gridCol w:w="5216"/>
        <w:gridCol w:w="1275"/>
      </w:tblGrid>
      <w:tr w:rsidR="00EA13EC" w:rsidRPr="00DC7F9A" w:rsidTr="00D077DB">
        <w:trPr>
          <w:gridBefore w:val="1"/>
          <w:wBefore w:w="10" w:type="dxa"/>
          <w:trHeight w:val="733"/>
          <w:tblHeader/>
        </w:trPr>
        <w:tc>
          <w:tcPr>
            <w:tcW w:w="2679" w:type="dxa"/>
            <w:gridSpan w:val="2"/>
            <w:vAlign w:val="center"/>
          </w:tcPr>
          <w:p w:rsidR="00EA13EC" w:rsidRPr="00DC7F9A" w:rsidRDefault="00EA13EC" w:rsidP="00EB5498">
            <w:pPr>
              <w:jc w:val="cente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Код бюджетной классификации Российской Федерации</w:t>
            </w:r>
          </w:p>
        </w:tc>
        <w:tc>
          <w:tcPr>
            <w:tcW w:w="5216" w:type="dxa"/>
            <w:vMerge w:val="restart"/>
            <w:vAlign w:val="center"/>
          </w:tcPr>
          <w:p w:rsidR="00EA13EC" w:rsidRPr="00DC7F9A" w:rsidRDefault="00EA13EC" w:rsidP="00EB5498">
            <w:pPr>
              <w:jc w:val="cente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275" w:type="dxa"/>
            <w:vAlign w:val="center"/>
          </w:tcPr>
          <w:p w:rsidR="00EA13EC" w:rsidRPr="00DC7F9A" w:rsidRDefault="00EA13EC" w:rsidP="00EB5498">
            <w:pPr>
              <w:jc w:val="cente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Сумма, тыс. рублей</w:t>
            </w:r>
          </w:p>
        </w:tc>
      </w:tr>
      <w:tr w:rsidR="00EA13EC" w:rsidRPr="00DC7F9A" w:rsidTr="00D077DB">
        <w:trPr>
          <w:trHeight w:val="1465"/>
          <w:tblHeader/>
        </w:trPr>
        <w:tc>
          <w:tcPr>
            <w:tcW w:w="1280" w:type="dxa"/>
            <w:gridSpan w:val="2"/>
            <w:vAlign w:val="center"/>
          </w:tcPr>
          <w:p w:rsidR="00EA13EC" w:rsidRPr="00DC7F9A" w:rsidRDefault="00EA13EC" w:rsidP="00EB5498">
            <w:pPr>
              <w:jc w:val="cente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 xml:space="preserve">главного </w:t>
            </w:r>
            <w:proofErr w:type="spellStart"/>
            <w:r w:rsidRPr="00DC7F9A">
              <w:rPr>
                <w:rStyle w:val="tocnumber"/>
                <w:rFonts w:ascii="Calibri" w:eastAsia="Times New Roman" w:hAnsi="Calibri" w:cs="Times New Roman"/>
                <w:b/>
                <w:sz w:val="16"/>
                <w:szCs w:val="16"/>
              </w:rPr>
              <w:t>админи</w:t>
            </w:r>
            <w:proofErr w:type="spellEnd"/>
          </w:p>
          <w:p w:rsidR="00EA13EC" w:rsidRPr="00DC7F9A" w:rsidRDefault="00EA13EC" w:rsidP="00EB5498">
            <w:pPr>
              <w:jc w:val="center"/>
              <w:rPr>
                <w:rStyle w:val="tocnumber"/>
                <w:rFonts w:ascii="Calibri" w:eastAsia="Times New Roman" w:hAnsi="Calibri" w:cs="Times New Roman"/>
                <w:b/>
                <w:sz w:val="16"/>
                <w:szCs w:val="16"/>
              </w:rPr>
            </w:pPr>
            <w:proofErr w:type="spellStart"/>
            <w:r w:rsidRPr="00DC7F9A">
              <w:rPr>
                <w:rStyle w:val="tocnumber"/>
                <w:rFonts w:ascii="Calibri" w:eastAsia="Times New Roman" w:hAnsi="Calibri" w:cs="Times New Roman"/>
                <w:b/>
                <w:sz w:val="16"/>
                <w:szCs w:val="16"/>
              </w:rPr>
              <w:t>стратора</w:t>
            </w:r>
            <w:proofErr w:type="spellEnd"/>
          </w:p>
        </w:tc>
        <w:tc>
          <w:tcPr>
            <w:tcW w:w="1409" w:type="dxa"/>
            <w:vAlign w:val="center"/>
          </w:tcPr>
          <w:p w:rsidR="00EA13EC" w:rsidRPr="00DC7F9A" w:rsidRDefault="00EA13EC" w:rsidP="00EB5498">
            <w:pPr>
              <w:jc w:val="cente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источников финансирования дефицита местного бюджета</w:t>
            </w:r>
          </w:p>
        </w:tc>
        <w:tc>
          <w:tcPr>
            <w:tcW w:w="5216" w:type="dxa"/>
            <w:vMerge/>
            <w:vAlign w:val="center"/>
          </w:tcPr>
          <w:p w:rsidR="00EA13EC" w:rsidRPr="00DC7F9A" w:rsidRDefault="00EA13EC" w:rsidP="00EB5498">
            <w:pPr>
              <w:jc w:val="center"/>
              <w:rPr>
                <w:rStyle w:val="tocnumber"/>
                <w:rFonts w:ascii="Calibri" w:eastAsia="Times New Roman" w:hAnsi="Calibri" w:cs="Times New Roman"/>
                <w:b/>
                <w:sz w:val="16"/>
                <w:szCs w:val="16"/>
              </w:rPr>
            </w:pPr>
          </w:p>
        </w:tc>
        <w:tc>
          <w:tcPr>
            <w:tcW w:w="1275" w:type="dxa"/>
          </w:tcPr>
          <w:p w:rsidR="00EA13EC" w:rsidRPr="00DC7F9A" w:rsidRDefault="00EA13EC" w:rsidP="00EB5498">
            <w:pPr>
              <w:jc w:val="center"/>
              <w:rPr>
                <w:rStyle w:val="tocnumber"/>
                <w:rFonts w:ascii="Calibri" w:eastAsia="Times New Roman" w:hAnsi="Calibri" w:cs="Times New Roman"/>
                <w:b/>
                <w:sz w:val="16"/>
                <w:szCs w:val="16"/>
              </w:rPr>
            </w:pPr>
          </w:p>
        </w:tc>
      </w:tr>
      <w:tr w:rsidR="00EA13EC" w:rsidRPr="00DC7F9A" w:rsidTr="00D077DB">
        <w:trPr>
          <w:gridBefore w:val="1"/>
          <w:wBefore w:w="10" w:type="dxa"/>
          <w:trHeight w:val="1089"/>
        </w:trPr>
        <w:tc>
          <w:tcPr>
            <w:tcW w:w="1270" w:type="dxa"/>
          </w:tcPr>
          <w:p w:rsidR="00EA13EC" w:rsidRPr="00DC7F9A" w:rsidRDefault="00EA13EC" w:rsidP="00EB5498">
            <w:pP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lastRenderedPageBreak/>
              <w:t>256</w:t>
            </w:r>
          </w:p>
        </w:tc>
        <w:tc>
          <w:tcPr>
            <w:tcW w:w="1409" w:type="dxa"/>
          </w:tcPr>
          <w:p w:rsidR="00EA13EC" w:rsidRPr="00DC7F9A" w:rsidRDefault="00EA13EC" w:rsidP="00EB5498">
            <w:pP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 xml:space="preserve">01 00 </w:t>
            </w:r>
            <w:proofErr w:type="spellStart"/>
            <w:r w:rsidRPr="00DC7F9A">
              <w:rPr>
                <w:rStyle w:val="tocnumber"/>
                <w:rFonts w:ascii="Calibri" w:eastAsia="Times New Roman" w:hAnsi="Calibri" w:cs="Times New Roman"/>
                <w:b/>
                <w:sz w:val="16"/>
                <w:szCs w:val="16"/>
              </w:rPr>
              <w:t>00</w:t>
            </w:r>
            <w:proofErr w:type="spellEnd"/>
            <w:r w:rsidRPr="00DC7F9A">
              <w:rPr>
                <w:rStyle w:val="tocnumber"/>
                <w:rFonts w:ascii="Calibri" w:eastAsia="Times New Roman" w:hAnsi="Calibri" w:cs="Times New Roman"/>
                <w:b/>
                <w:sz w:val="16"/>
                <w:szCs w:val="16"/>
              </w:rPr>
              <w:t xml:space="preserve"> </w:t>
            </w:r>
            <w:proofErr w:type="spellStart"/>
            <w:r w:rsidRPr="00DC7F9A">
              <w:rPr>
                <w:rStyle w:val="tocnumber"/>
                <w:rFonts w:ascii="Calibri" w:eastAsia="Times New Roman" w:hAnsi="Calibri" w:cs="Times New Roman"/>
                <w:b/>
                <w:sz w:val="16"/>
                <w:szCs w:val="16"/>
              </w:rPr>
              <w:t>00</w:t>
            </w:r>
            <w:proofErr w:type="spellEnd"/>
            <w:r w:rsidRPr="00DC7F9A">
              <w:rPr>
                <w:rStyle w:val="tocnumber"/>
                <w:rFonts w:ascii="Calibri" w:eastAsia="Times New Roman" w:hAnsi="Calibri" w:cs="Times New Roman"/>
                <w:b/>
                <w:sz w:val="16"/>
                <w:szCs w:val="16"/>
              </w:rPr>
              <w:t xml:space="preserve"> </w:t>
            </w:r>
            <w:proofErr w:type="spellStart"/>
            <w:r w:rsidRPr="00DC7F9A">
              <w:rPr>
                <w:rStyle w:val="tocnumber"/>
                <w:rFonts w:ascii="Calibri" w:eastAsia="Times New Roman" w:hAnsi="Calibri" w:cs="Times New Roman"/>
                <w:b/>
                <w:sz w:val="16"/>
                <w:szCs w:val="16"/>
              </w:rPr>
              <w:t>00</w:t>
            </w:r>
            <w:proofErr w:type="spellEnd"/>
            <w:r w:rsidRPr="00DC7F9A">
              <w:rPr>
                <w:rStyle w:val="tocnumber"/>
                <w:rFonts w:ascii="Calibri" w:eastAsia="Times New Roman" w:hAnsi="Calibri" w:cs="Times New Roman"/>
                <w:b/>
                <w:sz w:val="16"/>
                <w:szCs w:val="16"/>
              </w:rPr>
              <w:t xml:space="preserve"> 0000 000</w:t>
            </w:r>
          </w:p>
        </w:tc>
        <w:tc>
          <w:tcPr>
            <w:tcW w:w="5216" w:type="dxa"/>
          </w:tcPr>
          <w:p w:rsidR="00EA13EC" w:rsidRPr="00DC7F9A" w:rsidRDefault="00EA13EC" w:rsidP="00EB5498">
            <w:pP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Источники внутреннего финансирования дефицитов бюджетов</w:t>
            </w:r>
          </w:p>
        </w:tc>
        <w:tc>
          <w:tcPr>
            <w:tcW w:w="1275" w:type="dxa"/>
          </w:tcPr>
          <w:p w:rsidR="00EA13EC" w:rsidRPr="00DC7F9A" w:rsidRDefault="00EA13EC" w:rsidP="00EB5498">
            <w:pPr>
              <w:rPr>
                <w:rStyle w:val="tocnumber"/>
                <w:rFonts w:ascii="Calibri" w:eastAsia="Times New Roman" w:hAnsi="Calibri" w:cs="Times New Roman"/>
                <w:b/>
                <w:sz w:val="16"/>
                <w:szCs w:val="16"/>
              </w:rPr>
            </w:pPr>
            <w:r w:rsidRPr="00DC7F9A">
              <w:rPr>
                <w:rStyle w:val="tocnumber"/>
                <w:rFonts w:ascii="Calibri" w:eastAsia="Times New Roman" w:hAnsi="Calibri" w:cs="Times New Roman"/>
                <w:b/>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0000 000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Кредиты кредитных организаций в валюте Российской Федерации</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0000 700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Получение кредитов от кредитных организаций в валюте Российской Федерации</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13 0000 710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Получение кредитов от кредитных организаций бюджетами городских поселений в валюте Российской Федерации</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0000 800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Погашение кредитов, предоставленных кредитными организациями в валюте Российской Федерации</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13 0000 810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Погашение бюджетами городских поселений кредитов, предоставленных кредитными организациями в валюте Российской Федерации</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01 05 00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0000 000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Изменение остатков средств на счетах по учету средств бюджета</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0,00</w:t>
            </w:r>
          </w:p>
        </w:tc>
      </w:tr>
      <w:tr w:rsidR="00EA13EC" w:rsidRPr="00DC7F9A" w:rsidTr="00D077DB">
        <w:trPr>
          <w:gridBefore w:val="1"/>
          <w:wBefore w:w="10" w:type="dxa"/>
          <w:trHeight w:val="73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01 05 00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0000 500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Увеличение остатков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01 05 02 00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0000 500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Увеличение прочих остатков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73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01 05 02 01 00 0000 510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Увеличение прочих остатков денежных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1089"/>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01 05 02 01 13 0000 510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Увеличение прочих остатков денежных средств бюджета поселения</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01 05 00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0000 600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Уменьшение остатков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73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 xml:space="preserve">01 05 02 00 </w:t>
            </w:r>
            <w:proofErr w:type="spellStart"/>
            <w:r w:rsidRPr="00DC7F9A">
              <w:rPr>
                <w:rStyle w:val="tocnumber"/>
                <w:rFonts w:ascii="Calibri" w:eastAsia="Times New Roman" w:hAnsi="Calibri" w:cs="Times New Roman"/>
                <w:sz w:val="16"/>
                <w:szCs w:val="16"/>
              </w:rPr>
              <w:t>00</w:t>
            </w:r>
            <w:proofErr w:type="spellEnd"/>
            <w:r w:rsidRPr="00DC7F9A">
              <w:rPr>
                <w:rStyle w:val="tocnumber"/>
                <w:rFonts w:ascii="Calibri" w:eastAsia="Times New Roman" w:hAnsi="Calibri" w:cs="Times New Roman"/>
                <w:sz w:val="16"/>
                <w:szCs w:val="16"/>
              </w:rPr>
              <w:t xml:space="preserve"> 0000 600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Уменьшение прочих остатков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713"/>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01 05 02 01 00 0000 610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Уменьшение прочих остатков денежных средств бюджетов</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r w:rsidR="00EA13EC" w:rsidRPr="00DC7F9A" w:rsidTr="00D077DB">
        <w:trPr>
          <w:gridBefore w:val="1"/>
          <w:wBefore w:w="10" w:type="dxa"/>
          <w:trHeight w:val="1109"/>
        </w:trPr>
        <w:tc>
          <w:tcPr>
            <w:tcW w:w="1270" w:type="dxa"/>
          </w:tcPr>
          <w:p w:rsidR="00EA13EC" w:rsidRPr="00DC7F9A" w:rsidRDefault="00EA13EC" w:rsidP="00EB5498">
            <w:pPr>
              <w:rPr>
                <w:rFonts w:ascii="Calibri" w:eastAsia="Times New Roman" w:hAnsi="Calibri" w:cs="Times New Roman"/>
                <w:sz w:val="16"/>
                <w:szCs w:val="16"/>
              </w:rPr>
            </w:pPr>
            <w:r w:rsidRPr="00DC7F9A">
              <w:rPr>
                <w:rStyle w:val="tocnumber"/>
                <w:rFonts w:ascii="Calibri" w:eastAsia="Times New Roman" w:hAnsi="Calibri" w:cs="Times New Roman"/>
                <w:b/>
                <w:sz w:val="16"/>
                <w:szCs w:val="16"/>
              </w:rPr>
              <w:t>256</w:t>
            </w:r>
          </w:p>
        </w:tc>
        <w:tc>
          <w:tcPr>
            <w:tcW w:w="1409"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01 05 02 01 13 0000 610</w:t>
            </w:r>
          </w:p>
        </w:tc>
        <w:tc>
          <w:tcPr>
            <w:tcW w:w="5216"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Уменьшение прочих остатков денежных средств бюджета поселения</w:t>
            </w:r>
          </w:p>
        </w:tc>
        <w:tc>
          <w:tcPr>
            <w:tcW w:w="1275" w:type="dxa"/>
          </w:tcPr>
          <w:p w:rsidR="00EA13EC" w:rsidRPr="00DC7F9A" w:rsidRDefault="00EA13EC" w:rsidP="00EB5498">
            <w:pPr>
              <w:rPr>
                <w:rStyle w:val="tocnumber"/>
                <w:rFonts w:ascii="Calibri" w:eastAsia="Times New Roman" w:hAnsi="Calibri" w:cs="Times New Roman"/>
                <w:sz w:val="16"/>
                <w:szCs w:val="16"/>
              </w:rPr>
            </w:pPr>
            <w:r w:rsidRPr="00DC7F9A">
              <w:rPr>
                <w:rStyle w:val="tocnumber"/>
                <w:rFonts w:ascii="Calibri" w:eastAsia="Times New Roman" w:hAnsi="Calibri" w:cs="Times New Roman"/>
                <w:sz w:val="16"/>
                <w:szCs w:val="16"/>
              </w:rPr>
              <w:t>33256,2</w:t>
            </w:r>
          </w:p>
        </w:tc>
      </w:tr>
    </w:tbl>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A13EC" w:rsidRPr="005F26D2" w:rsidRDefault="00EA13EC" w:rsidP="00EA13EC">
      <w:pPr>
        <w:spacing w:after="0" w:line="240" w:lineRule="auto"/>
        <w:ind w:right="-851"/>
        <w:jc w:val="center"/>
        <w:rPr>
          <w:rStyle w:val="tocnumber"/>
          <w:rFonts w:ascii="Calibri" w:eastAsia="Times New Roman" w:hAnsi="Calibri" w:cs="Times New Roman"/>
          <w:sz w:val="16"/>
          <w:szCs w:val="16"/>
        </w:rPr>
      </w:pPr>
      <w:r>
        <w:rPr>
          <w:rStyle w:val="tocnumber"/>
          <w:sz w:val="16"/>
          <w:szCs w:val="16"/>
        </w:rPr>
        <w:t xml:space="preserve">                                                                                                                                                                                                          </w:t>
      </w:r>
      <w:r w:rsidRPr="005F26D2">
        <w:rPr>
          <w:rStyle w:val="tocnumber"/>
          <w:rFonts w:ascii="Calibri" w:eastAsia="Times New Roman" w:hAnsi="Calibri" w:cs="Times New Roman"/>
          <w:sz w:val="16"/>
          <w:szCs w:val="16"/>
        </w:rPr>
        <w:t>Приложение № 8</w:t>
      </w:r>
    </w:p>
    <w:p w:rsidR="00EA13EC" w:rsidRPr="005F26D2" w:rsidRDefault="00EA13EC" w:rsidP="00EA13EC">
      <w:pPr>
        <w:spacing w:after="0" w:line="240" w:lineRule="auto"/>
        <w:ind w:right="-851"/>
        <w:rPr>
          <w:rStyle w:val="tocnumber"/>
          <w:rFonts w:ascii="Calibri" w:eastAsia="Times New Roman" w:hAnsi="Calibri" w:cs="Times New Roman"/>
          <w:sz w:val="16"/>
          <w:szCs w:val="16"/>
        </w:rPr>
      </w:pPr>
      <w:r>
        <w:rPr>
          <w:rStyle w:val="tocnumber"/>
          <w:sz w:val="16"/>
          <w:szCs w:val="16"/>
        </w:rPr>
        <w:t xml:space="preserve">                                                                                                                                                                                                </w:t>
      </w:r>
      <w:r w:rsidRPr="005F26D2">
        <w:rPr>
          <w:rStyle w:val="tocnumber"/>
          <w:rFonts w:ascii="Calibri" w:eastAsia="Times New Roman" w:hAnsi="Calibri" w:cs="Times New Roman"/>
          <w:sz w:val="16"/>
          <w:szCs w:val="16"/>
        </w:rPr>
        <w:t>к Решению Собрания представителей</w:t>
      </w:r>
    </w:p>
    <w:p w:rsidR="00EA13EC" w:rsidRPr="005F26D2" w:rsidRDefault="00EA13EC" w:rsidP="00EA13EC">
      <w:pPr>
        <w:spacing w:after="0" w:line="240" w:lineRule="auto"/>
        <w:ind w:right="-851"/>
        <w:jc w:val="center"/>
        <w:rPr>
          <w:rStyle w:val="tocnumber"/>
          <w:rFonts w:ascii="Calibri" w:eastAsia="Times New Roman" w:hAnsi="Calibri" w:cs="Times New Roman"/>
          <w:sz w:val="16"/>
          <w:szCs w:val="16"/>
        </w:rPr>
      </w:pPr>
      <w:r>
        <w:rPr>
          <w:rStyle w:val="tocnumber"/>
          <w:sz w:val="16"/>
          <w:szCs w:val="16"/>
        </w:rPr>
        <w:t xml:space="preserve">                                                                                                                                                                          </w:t>
      </w:r>
      <w:r w:rsidRPr="005F26D2">
        <w:rPr>
          <w:rStyle w:val="tocnumber"/>
          <w:rFonts w:ascii="Calibri" w:eastAsia="Times New Roman" w:hAnsi="Calibri" w:cs="Times New Roman"/>
          <w:sz w:val="16"/>
          <w:szCs w:val="16"/>
        </w:rPr>
        <w:t>городского поселения Петра Дубрава</w:t>
      </w:r>
    </w:p>
    <w:p w:rsidR="00EA13EC" w:rsidRDefault="00EA13EC" w:rsidP="00EA13EC">
      <w:pPr>
        <w:spacing w:after="0" w:line="240" w:lineRule="auto"/>
        <w:ind w:right="-851"/>
        <w:jc w:val="center"/>
        <w:rPr>
          <w:rStyle w:val="tocnumber"/>
          <w:sz w:val="16"/>
          <w:szCs w:val="16"/>
        </w:rPr>
      </w:pPr>
      <w:r>
        <w:rPr>
          <w:rStyle w:val="tocnumber"/>
          <w:sz w:val="16"/>
          <w:szCs w:val="16"/>
        </w:rPr>
        <w:t xml:space="preserve">                                                                                                                                                                            </w:t>
      </w:r>
      <w:r w:rsidRPr="005F26D2">
        <w:rPr>
          <w:rStyle w:val="tocnumber"/>
          <w:rFonts w:ascii="Calibri" w:eastAsia="Times New Roman" w:hAnsi="Calibri" w:cs="Times New Roman"/>
          <w:sz w:val="16"/>
          <w:szCs w:val="16"/>
        </w:rPr>
        <w:t xml:space="preserve">муниципального района </w:t>
      </w:r>
      <w:proofErr w:type="gramStart"/>
      <w:r w:rsidRPr="005F26D2">
        <w:rPr>
          <w:rStyle w:val="tocnumber"/>
          <w:rFonts w:ascii="Calibri" w:eastAsia="Times New Roman" w:hAnsi="Calibri" w:cs="Times New Roman"/>
          <w:sz w:val="16"/>
          <w:szCs w:val="16"/>
        </w:rPr>
        <w:t>Волжский</w:t>
      </w:r>
      <w:proofErr w:type="gramEnd"/>
      <w:r w:rsidRPr="005F26D2">
        <w:rPr>
          <w:rStyle w:val="tocnumber"/>
          <w:rFonts w:ascii="Calibri" w:eastAsia="Times New Roman" w:hAnsi="Calibri" w:cs="Times New Roman"/>
          <w:sz w:val="16"/>
          <w:szCs w:val="16"/>
        </w:rPr>
        <w:t xml:space="preserve"> </w:t>
      </w:r>
    </w:p>
    <w:p w:rsidR="00EA13EC" w:rsidRPr="005F26D2" w:rsidRDefault="00EA13EC" w:rsidP="00EA13EC">
      <w:pPr>
        <w:spacing w:after="0" w:line="240" w:lineRule="auto"/>
        <w:ind w:right="-851"/>
        <w:jc w:val="center"/>
        <w:rPr>
          <w:rStyle w:val="tocnumber"/>
          <w:rFonts w:ascii="Calibri" w:eastAsia="Times New Roman" w:hAnsi="Calibri" w:cs="Times New Roman"/>
          <w:sz w:val="16"/>
          <w:szCs w:val="16"/>
        </w:rPr>
      </w:pPr>
      <w:r>
        <w:rPr>
          <w:rStyle w:val="tocnumber"/>
          <w:sz w:val="16"/>
          <w:szCs w:val="16"/>
        </w:rPr>
        <w:t xml:space="preserve">                                                                                                                                                                                                     </w:t>
      </w:r>
      <w:r w:rsidRPr="005F26D2">
        <w:rPr>
          <w:rStyle w:val="tocnumber"/>
          <w:rFonts w:ascii="Calibri" w:eastAsia="Times New Roman" w:hAnsi="Calibri" w:cs="Times New Roman"/>
          <w:sz w:val="16"/>
          <w:szCs w:val="16"/>
        </w:rPr>
        <w:t>Самарской области</w:t>
      </w:r>
    </w:p>
    <w:p w:rsidR="00E867B9" w:rsidRPr="00EA13EC" w:rsidRDefault="00EA13EC" w:rsidP="00EA13EC">
      <w:pPr>
        <w:widowControl w:val="0"/>
        <w:autoSpaceDE w:val="0"/>
        <w:autoSpaceDN w:val="0"/>
        <w:adjustRightInd w:val="0"/>
        <w:spacing w:after="0" w:line="240" w:lineRule="auto"/>
        <w:jc w:val="both"/>
        <w:rPr>
          <w:rFonts w:ascii="Times New Roman" w:hAnsi="Times New Roman"/>
          <w:sz w:val="18"/>
          <w:szCs w:val="18"/>
          <w:u w:val="single"/>
        </w:rPr>
      </w:pPr>
      <w:r w:rsidRPr="00EA13EC">
        <w:rPr>
          <w:rStyle w:val="tocnumber"/>
          <w:sz w:val="16"/>
          <w:szCs w:val="16"/>
        </w:rPr>
        <w:t xml:space="preserve">                                                                                                                                                                                                              </w:t>
      </w:r>
      <w:r w:rsidRPr="00EA13EC">
        <w:rPr>
          <w:rStyle w:val="tocnumber"/>
          <w:rFonts w:ascii="Calibri" w:eastAsia="Times New Roman" w:hAnsi="Calibri" w:cs="Times New Roman"/>
          <w:sz w:val="16"/>
          <w:szCs w:val="16"/>
          <w:u w:val="single"/>
        </w:rPr>
        <w:t>от «     »                        №</w:t>
      </w:r>
      <w:r w:rsidRPr="00EA13EC">
        <w:rPr>
          <w:rStyle w:val="tocnumber"/>
          <w:rFonts w:ascii="Calibri" w:eastAsia="Times New Roman" w:hAnsi="Calibri" w:cs="Times New Roman"/>
          <w:sz w:val="28"/>
          <w:szCs w:val="28"/>
          <w:u w:val="single"/>
        </w:rPr>
        <w:t xml:space="preserve">    </w:t>
      </w:r>
    </w:p>
    <w:p w:rsidR="00E867B9" w:rsidRPr="00EA13EC"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A13EC" w:rsidRPr="005F26D2" w:rsidRDefault="00EA13EC" w:rsidP="00EA13EC">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Источники внутреннего финансирования дефицита местного бюджета на плановый период 2022 и 2023 годов</w:t>
      </w:r>
    </w:p>
    <w:p w:rsidR="00E867B9" w:rsidRDefault="00E867B9" w:rsidP="00EA13EC">
      <w:pPr>
        <w:widowControl w:val="0"/>
        <w:autoSpaceDE w:val="0"/>
        <w:autoSpaceDN w:val="0"/>
        <w:adjustRightInd w:val="0"/>
        <w:spacing w:after="0" w:line="240" w:lineRule="auto"/>
        <w:rPr>
          <w:rFonts w:ascii="Times New Roman" w:hAnsi="Times New Roman"/>
          <w:sz w:val="18"/>
          <w:szCs w:val="18"/>
        </w:rPr>
      </w:pPr>
    </w:p>
    <w:tbl>
      <w:tblPr>
        <w:tblW w:w="4560" w:type="pct"/>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
        <w:gridCol w:w="2106"/>
        <w:gridCol w:w="2553"/>
        <w:gridCol w:w="1841"/>
        <w:gridCol w:w="1132"/>
      </w:tblGrid>
      <w:tr w:rsidR="00EA13EC" w:rsidRPr="005F26D2" w:rsidTr="00EB5498">
        <w:trPr>
          <w:tblHeader/>
          <w:jc w:val="center"/>
        </w:trPr>
        <w:tc>
          <w:tcPr>
            <w:tcW w:w="1738" w:type="pct"/>
            <w:gridSpan w:val="2"/>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Код бюджетной классификации Российской Федерации</w:t>
            </w:r>
          </w:p>
        </w:tc>
        <w:tc>
          <w:tcPr>
            <w:tcW w:w="1507" w:type="pct"/>
            <w:vMerge w:val="restart"/>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755" w:type="pct"/>
            <w:gridSpan w:val="2"/>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Сумма, тыс. рублей</w:t>
            </w:r>
          </w:p>
        </w:tc>
      </w:tr>
      <w:tr w:rsidR="00EA13EC" w:rsidRPr="005F26D2" w:rsidTr="00EB5498">
        <w:trPr>
          <w:tblHeader/>
          <w:jc w:val="center"/>
        </w:trPr>
        <w:tc>
          <w:tcPr>
            <w:tcW w:w="495" w:type="pct"/>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главного администратора</w:t>
            </w:r>
          </w:p>
        </w:tc>
        <w:tc>
          <w:tcPr>
            <w:tcW w:w="1243" w:type="pct"/>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источников финансирования дефицита местного бюджета</w:t>
            </w:r>
          </w:p>
        </w:tc>
        <w:tc>
          <w:tcPr>
            <w:tcW w:w="1507" w:type="pct"/>
            <w:vMerge/>
            <w:vAlign w:val="center"/>
          </w:tcPr>
          <w:p w:rsidR="00EA13EC" w:rsidRPr="005F26D2" w:rsidRDefault="00EA13EC" w:rsidP="00EB5498">
            <w:pPr>
              <w:jc w:val="center"/>
              <w:rPr>
                <w:rStyle w:val="tocnumber"/>
                <w:rFonts w:ascii="Calibri" w:eastAsia="Times New Roman" w:hAnsi="Calibri" w:cs="Times New Roman"/>
                <w:b/>
                <w:sz w:val="16"/>
                <w:szCs w:val="16"/>
              </w:rPr>
            </w:pPr>
          </w:p>
        </w:tc>
        <w:tc>
          <w:tcPr>
            <w:tcW w:w="1087" w:type="pct"/>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2022 год</w:t>
            </w:r>
          </w:p>
        </w:tc>
        <w:tc>
          <w:tcPr>
            <w:tcW w:w="668" w:type="pct"/>
            <w:vAlign w:val="center"/>
          </w:tcPr>
          <w:p w:rsidR="00EA13EC" w:rsidRPr="005F26D2" w:rsidRDefault="00EA13EC" w:rsidP="00EB5498">
            <w:pPr>
              <w:jc w:val="cente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2023 год</w:t>
            </w:r>
          </w:p>
        </w:tc>
      </w:tr>
      <w:tr w:rsidR="00EA13EC" w:rsidRPr="005F26D2" w:rsidTr="00EB5498">
        <w:trPr>
          <w:jc w:val="center"/>
        </w:trPr>
        <w:tc>
          <w:tcPr>
            <w:tcW w:w="495" w:type="pct"/>
          </w:tcPr>
          <w:p w:rsidR="00EA13EC" w:rsidRPr="005F26D2" w:rsidRDefault="00EA13EC" w:rsidP="00EB5498">
            <w:pP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256</w:t>
            </w:r>
          </w:p>
        </w:tc>
        <w:tc>
          <w:tcPr>
            <w:tcW w:w="1243" w:type="pct"/>
          </w:tcPr>
          <w:p w:rsidR="00EA13EC" w:rsidRPr="005F26D2" w:rsidRDefault="00EA13EC" w:rsidP="00EB5498">
            <w:pP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 xml:space="preserve">01 00 </w:t>
            </w:r>
            <w:proofErr w:type="spellStart"/>
            <w:r w:rsidRPr="005F26D2">
              <w:rPr>
                <w:rStyle w:val="tocnumber"/>
                <w:rFonts w:ascii="Calibri" w:eastAsia="Times New Roman" w:hAnsi="Calibri" w:cs="Times New Roman"/>
                <w:b/>
                <w:sz w:val="16"/>
                <w:szCs w:val="16"/>
              </w:rPr>
              <w:t>00</w:t>
            </w:r>
            <w:proofErr w:type="spellEnd"/>
            <w:r w:rsidRPr="005F26D2">
              <w:rPr>
                <w:rStyle w:val="tocnumber"/>
                <w:rFonts w:ascii="Calibri" w:eastAsia="Times New Roman" w:hAnsi="Calibri" w:cs="Times New Roman"/>
                <w:b/>
                <w:sz w:val="16"/>
                <w:szCs w:val="16"/>
              </w:rPr>
              <w:t xml:space="preserve"> </w:t>
            </w:r>
            <w:proofErr w:type="spellStart"/>
            <w:r w:rsidRPr="005F26D2">
              <w:rPr>
                <w:rStyle w:val="tocnumber"/>
                <w:rFonts w:ascii="Calibri" w:eastAsia="Times New Roman" w:hAnsi="Calibri" w:cs="Times New Roman"/>
                <w:b/>
                <w:sz w:val="16"/>
                <w:szCs w:val="16"/>
              </w:rPr>
              <w:t>00</w:t>
            </w:r>
            <w:proofErr w:type="spellEnd"/>
            <w:r w:rsidRPr="005F26D2">
              <w:rPr>
                <w:rStyle w:val="tocnumber"/>
                <w:rFonts w:ascii="Calibri" w:eastAsia="Times New Roman" w:hAnsi="Calibri" w:cs="Times New Roman"/>
                <w:b/>
                <w:sz w:val="16"/>
                <w:szCs w:val="16"/>
              </w:rPr>
              <w:t xml:space="preserve"> </w:t>
            </w:r>
            <w:proofErr w:type="spellStart"/>
            <w:r w:rsidRPr="005F26D2">
              <w:rPr>
                <w:rStyle w:val="tocnumber"/>
                <w:rFonts w:ascii="Calibri" w:eastAsia="Times New Roman" w:hAnsi="Calibri" w:cs="Times New Roman"/>
                <w:b/>
                <w:sz w:val="16"/>
                <w:szCs w:val="16"/>
              </w:rPr>
              <w:t>00</w:t>
            </w:r>
            <w:proofErr w:type="spellEnd"/>
            <w:r w:rsidRPr="005F26D2">
              <w:rPr>
                <w:rStyle w:val="tocnumber"/>
                <w:rFonts w:ascii="Calibri" w:eastAsia="Times New Roman" w:hAnsi="Calibri" w:cs="Times New Roman"/>
                <w:b/>
                <w:sz w:val="16"/>
                <w:szCs w:val="16"/>
              </w:rPr>
              <w:t xml:space="preserve"> 0000 000</w:t>
            </w:r>
          </w:p>
        </w:tc>
        <w:tc>
          <w:tcPr>
            <w:tcW w:w="1507" w:type="pct"/>
          </w:tcPr>
          <w:p w:rsidR="00EA13EC" w:rsidRPr="005F26D2" w:rsidRDefault="00EA13EC" w:rsidP="00EB5498">
            <w:pP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Источники внутреннего финансирования дефицитов бюджетов</w:t>
            </w:r>
          </w:p>
        </w:tc>
        <w:tc>
          <w:tcPr>
            <w:tcW w:w="1087" w:type="pct"/>
          </w:tcPr>
          <w:p w:rsidR="00EA13EC" w:rsidRPr="005F26D2" w:rsidRDefault="00EA13EC" w:rsidP="00EB5498">
            <w:pP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0,00</w:t>
            </w:r>
          </w:p>
        </w:tc>
        <w:tc>
          <w:tcPr>
            <w:tcW w:w="668" w:type="pct"/>
          </w:tcPr>
          <w:p w:rsidR="00EA13EC" w:rsidRPr="005F26D2" w:rsidRDefault="00EA13EC" w:rsidP="00EB5498">
            <w:pPr>
              <w:rPr>
                <w:rStyle w:val="tocnumber"/>
                <w:rFonts w:ascii="Calibri" w:eastAsia="Times New Roman" w:hAnsi="Calibri" w:cs="Times New Roman"/>
                <w:b/>
                <w:sz w:val="16"/>
                <w:szCs w:val="16"/>
              </w:rPr>
            </w:pPr>
            <w:r w:rsidRPr="005F26D2">
              <w:rPr>
                <w:rStyle w:val="tocnumber"/>
                <w:rFonts w:ascii="Calibri" w:eastAsia="Times New Roman" w:hAnsi="Calibri" w:cs="Times New Roman"/>
                <w:b/>
                <w:sz w:val="16"/>
                <w:szCs w:val="16"/>
              </w:rPr>
              <w:t>0,00</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 xml:space="preserve">01 05 00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0000 000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Изменение остатков средств на счетах по учету средств бюджета</w:t>
            </w:r>
          </w:p>
        </w:tc>
        <w:tc>
          <w:tcPr>
            <w:tcW w:w="108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0,00</w:t>
            </w:r>
          </w:p>
        </w:tc>
        <w:tc>
          <w:tcPr>
            <w:tcW w:w="668"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0,00</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 xml:space="preserve">01 05 00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0000 500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Увеличение остатков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trHeight w:val="90"/>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 xml:space="preserve">01 05 02 00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0000 500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Увеличение прочих остатков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01 05 02 01 00 0000 510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Увеличение прочих остатков денежных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01 05 02 01 10 0000 510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Увеличение прочих остатков денежных средств бюджета поселения</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 xml:space="preserve">01 05 00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0000 600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Уменьшение остатков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 xml:space="preserve">01 05 02 00 </w:t>
            </w:r>
            <w:proofErr w:type="spellStart"/>
            <w:r w:rsidRPr="005F26D2">
              <w:rPr>
                <w:rStyle w:val="tocnumber"/>
                <w:rFonts w:ascii="Calibri" w:eastAsia="Times New Roman" w:hAnsi="Calibri" w:cs="Times New Roman"/>
                <w:sz w:val="16"/>
                <w:szCs w:val="16"/>
              </w:rPr>
              <w:t>00</w:t>
            </w:r>
            <w:proofErr w:type="spellEnd"/>
            <w:r w:rsidRPr="005F26D2">
              <w:rPr>
                <w:rStyle w:val="tocnumber"/>
                <w:rFonts w:ascii="Calibri" w:eastAsia="Times New Roman" w:hAnsi="Calibri" w:cs="Times New Roman"/>
                <w:sz w:val="16"/>
                <w:szCs w:val="16"/>
              </w:rPr>
              <w:t xml:space="preserve"> 0000 600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Уменьшение прочих остатков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01 05 02 01 00 0000 610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Уменьшение прочих остатков денежных средств бюджетов</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r w:rsidR="00EA13EC" w:rsidRPr="005F26D2" w:rsidTr="00EB5498">
        <w:trPr>
          <w:jc w:val="center"/>
        </w:trPr>
        <w:tc>
          <w:tcPr>
            <w:tcW w:w="495" w:type="pct"/>
          </w:tcPr>
          <w:p w:rsidR="00EA13EC" w:rsidRPr="005F26D2" w:rsidRDefault="00EA13EC" w:rsidP="00EB5498">
            <w:pPr>
              <w:rPr>
                <w:rFonts w:ascii="Calibri" w:eastAsia="Times New Roman" w:hAnsi="Calibri" w:cs="Times New Roman"/>
                <w:sz w:val="16"/>
                <w:szCs w:val="16"/>
              </w:rPr>
            </w:pPr>
            <w:r w:rsidRPr="005F26D2">
              <w:rPr>
                <w:rStyle w:val="tocnumber"/>
                <w:rFonts w:ascii="Calibri" w:eastAsia="Times New Roman" w:hAnsi="Calibri" w:cs="Times New Roman"/>
                <w:sz w:val="16"/>
                <w:szCs w:val="16"/>
              </w:rPr>
              <w:t>256</w:t>
            </w:r>
          </w:p>
        </w:tc>
        <w:tc>
          <w:tcPr>
            <w:tcW w:w="1243"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01 05 02 01 10 0000 610</w:t>
            </w:r>
          </w:p>
        </w:tc>
        <w:tc>
          <w:tcPr>
            <w:tcW w:w="1507" w:type="pct"/>
          </w:tcPr>
          <w:p w:rsidR="00EA13EC" w:rsidRPr="005F26D2" w:rsidRDefault="00EA13EC" w:rsidP="00EB5498">
            <w:pPr>
              <w:rPr>
                <w:rStyle w:val="tocnumber"/>
                <w:rFonts w:ascii="Calibri" w:eastAsia="Times New Roman" w:hAnsi="Calibri" w:cs="Times New Roman"/>
                <w:sz w:val="16"/>
                <w:szCs w:val="16"/>
              </w:rPr>
            </w:pPr>
            <w:r w:rsidRPr="005F26D2">
              <w:rPr>
                <w:rStyle w:val="tocnumber"/>
                <w:rFonts w:ascii="Calibri" w:eastAsia="Times New Roman" w:hAnsi="Calibri" w:cs="Times New Roman"/>
                <w:sz w:val="16"/>
                <w:szCs w:val="16"/>
              </w:rPr>
              <w:t>Уменьшение прочих остатков денежных средств бюджета поселения</w:t>
            </w:r>
          </w:p>
        </w:tc>
        <w:tc>
          <w:tcPr>
            <w:tcW w:w="1087"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33896,2</w:t>
            </w:r>
          </w:p>
        </w:tc>
        <w:tc>
          <w:tcPr>
            <w:tcW w:w="668" w:type="pct"/>
            <w:vAlign w:val="bottom"/>
          </w:tcPr>
          <w:p w:rsidR="00EA13EC" w:rsidRPr="005F26D2" w:rsidRDefault="00EA13EC" w:rsidP="00EB5498">
            <w:pPr>
              <w:jc w:val="right"/>
              <w:rPr>
                <w:rFonts w:ascii="Calibri" w:eastAsia="Times New Roman" w:hAnsi="Calibri" w:cs="Times New Roman"/>
                <w:bCs/>
                <w:sz w:val="16"/>
                <w:szCs w:val="16"/>
              </w:rPr>
            </w:pPr>
            <w:r w:rsidRPr="005F26D2">
              <w:rPr>
                <w:rFonts w:ascii="Calibri" w:eastAsia="Times New Roman" w:hAnsi="Calibri" w:cs="Times New Roman"/>
                <w:bCs/>
                <w:sz w:val="16"/>
                <w:szCs w:val="16"/>
              </w:rPr>
              <w:t>34716,2</w:t>
            </w:r>
          </w:p>
        </w:tc>
      </w:tr>
    </w:tbl>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867B9" w:rsidRDefault="00E867B9" w:rsidP="009267E9">
      <w:pPr>
        <w:widowControl w:val="0"/>
        <w:autoSpaceDE w:val="0"/>
        <w:autoSpaceDN w:val="0"/>
        <w:adjustRightInd w:val="0"/>
        <w:spacing w:after="0" w:line="240" w:lineRule="auto"/>
        <w:jc w:val="both"/>
        <w:rPr>
          <w:rFonts w:ascii="Times New Roman" w:hAnsi="Times New Roman"/>
          <w:sz w:val="18"/>
          <w:szCs w:val="18"/>
        </w:rPr>
      </w:pPr>
    </w:p>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Приложение №9</w:t>
      </w:r>
    </w:p>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к Решению Собрания представителей </w:t>
      </w:r>
    </w:p>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городского поселения Петра Дубрава </w:t>
      </w:r>
    </w:p>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муниципального района </w:t>
      </w:r>
      <w:proofErr w:type="gramStart"/>
      <w:r w:rsidRPr="00EA13EC">
        <w:rPr>
          <w:rFonts w:ascii="Times New Roman" w:eastAsia="Times New Roman" w:hAnsi="Times New Roman" w:cs="Times New Roman"/>
          <w:b/>
          <w:bCs/>
          <w:sz w:val="16"/>
          <w:szCs w:val="16"/>
        </w:rPr>
        <w:t>Волжский</w:t>
      </w:r>
      <w:proofErr w:type="gramEnd"/>
    </w:p>
    <w:p w:rsid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Самарской области</w:t>
      </w:r>
    </w:p>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                                                                                                     от "       "            № </w:t>
      </w:r>
    </w:p>
    <w:p w:rsidR="00EA13EC" w:rsidRDefault="00EA13EC" w:rsidP="00EA13EC">
      <w:pPr>
        <w:spacing w:after="0" w:line="240" w:lineRule="auto"/>
        <w:jc w:val="right"/>
        <w:rPr>
          <w:rFonts w:ascii="Times New Roman" w:eastAsia="Times New Roman" w:hAnsi="Times New Roman" w:cs="Times New Roman"/>
          <w:b/>
          <w:bCs/>
          <w:sz w:val="16"/>
          <w:szCs w:val="16"/>
        </w:rPr>
      </w:pPr>
    </w:p>
    <w:p w:rsidR="00EA13EC" w:rsidRPr="00EA13EC" w:rsidRDefault="00EA13EC" w:rsidP="00EA13EC">
      <w:pPr>
        <w:spacing w:after="0" w:line="240" w:lineRule="auto"/>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lastRenderedPageBreak/>
        <w:t>Перечень муниципальных программ городского поселения Петра Дубрава муниципального района Волжский Самарской области, финансирование которых предусмотрено расходной частью бюджета                           городского поселения Петра Дубрава  на 2021-2023 годы</w:t>
      </w:r>
    </w:p>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тыс</w:t>
      </w:r>
      <w:proofErr w:type="gramStart"/>
      <w:r w:rsidRPr="00EA13EC">
        <w:rPr>
          <w:rFonts w:ascii="Times New Roman" w:eastAsia="Times New Roman" w:hAnsi="Times New Roman" w:cs="Times New Roman"/>
          <w:b/>
          <w:bCs/>
          <w:sz w:val="16"/>
          <w:szCs w:val="16"/>
        </w:rPr>
        <w:t>.р</w:t>
      </w:r>
      <w:proofErr w:type="gramEnd"/>
      <w:r w:rsidRPr="00EA13EC">
        <w:rPr>
          <w:rFonts w:ascii="Times New Roman" w:eastAsia="Times New Roman" w:hAnsi="Times New Roman" w:cs="Times New Roman"/>
          <w:b/>
          <w:bCs/>
          <w:sz w:val="16"/>
          <w:szCs w:val="16"/>
        </w:rPr>
        <w:t>уб.</w:t>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A13EC" w:rsidRDefault="00EA13EC" w:rsidP="00EA13EC">
      <w:pPr>
        <w:widowControl w:val="0"/>
        <w:autoSpaceDE w:val="0"/>
        <w:autoSpaceDN w:val="0"/>
        <w:adjustRightInd w:val="0"/>
        <w:spacing w:after="0" w:line="240" w:lineRule="auto"/>
        <w:rPr>
          <w:rFonts w:ascii="Times New Roman" w:hAnsi="Times New Roman"/>
          <w:sz w:val="18"/>
          <w:szCs w:val="18"/>
        </w:rPr>
      </w:pPr>
    </w:p>
    <w:tbl>
      <w:tblPr>
        <w:tblW w:w="9227" w:type="dxa"/>
        <w:tblInd w:w="95" w:type="dxa"/>
        <w:tblLook w:val="04A0"/>
      </w:tblPr>
      <w:tblGrid>
        <w:gridCol w:w="445"/>
        <w:gridCol w:w="2229"/>
        <w:gridCol w:w="1308"/>
        <w:gridCol w:w="1060"/>
        <w:gridCol w:w="736"/>
        <w:gridCol w:w="1090"/>
        <w:gridCol w:w="834"/>
        <w:gridCol w:w="1525"/>
      </w:tblGrid>
      <w:tr w:rsidR="00EA13EC" w:rsidRPr="00EA13EC" w:rsidTr="00D71BAE">
        <w:trPr>
          <w:trHeight w:val="690"/>
        </w:trPr>
        <w:tc>
          <w:tcPr>
            <w:tcW w:w="445"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 </w:t>
            </w:r>
            <w:proofErr w:type="spellStart"/>
            <w:proofErr w:type="gramStart"/>
            <w:r w:rsidRPr="00EA13EC">
              <w:rPr>
                <w:rFonts w:ascii="Times New Roman" w:eastAsia="Times New Roman" w:hAnsi="Times New Roman" w:cs="Times New Roman"/>
                <w:b/>
                <w:bCs/>
                <w:sz w:val="16"/>
                <w:szCs w:val="16"/>
              </w:rPr>
              <w:t>п</w:t>
            </w:r>
            <w:proofErr w:type="spellEnd"/>
            <w:proofErr w:type="gramEnd"/>
            <w:r w:rsidRPr="00EA13EC">
              <w:rPr>
                <w:rFonts w:ascii="Times New Roman" w:eastAsia="Times New Roman" w:hAnsi="Times New Roman" w:cs="Times New Roman"/>
                <w:b/>
                <w:bCs/>
                <w:sz w:val="16"/>
                <w:szCs w:val="16"/>
              </w:rPr>
              <w:t>/</w:t>
            </w:r>
            <w:proofErr w:type="spellStart"/>
            <w:r w:rsidRPr="00EA13EC">
              <w:rPr>
                <w:rFonts w:ascii="Times New Roman" w:eastAsia="Times New Roman" w:hAnsi="Times New Roman" w:cs="Times New Roman"/>
                <w:b/>
                <w:bCs/>
                <w:sz w:val="16"/>
                <w:szCs w:val="16"/>
              </w:rPr>
              <w:t>п</w:t>
            </w:r>
            <w:proofErr w:type="spellEnd"/>
          </w:p>
        </w:tc>
        <w:tc>
          <w:tcPr>
            <w:tcW w:w="2229"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Наименование муниципальной программы</w:t>
            </w:r>
          </w:p>
        </w:tc>
        <w:tc>
          <w:tcPr>
            <w:tcW w:w="1308"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Разработчик и исполнитель программы</w:t>
            </w:r>
          </w:p>
        </w:tc>
        <w:tc>
          <w:tcPr>
            <w:tcW w:w="106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Целевая статья расходов</w:t>
            </w:r>
          </w:p>
        </w:tc>
        <w:tc>
          <w:tcPr>
            <w:tcW w:w="4185" w:type="dxa"/>
            <w:gridSpan w:val="4"/>
            <w:tcBorders>
              <w:top w:val="single" w:sz="8" w:space="0" w:color="auto"/>
              <w:left w:val="nil"/>
              <w:bottom w:val="single" w:sz="4" w:space="0" w:color="auto"/>
              <w:right w:val="single" w:sz="8" w:space="0" w:color="000000"/>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Объем финансирования</w:t>
            </w:r>
          </w:p>
        </w:tc>
      </w:tr>
      <w:tr w:rsidR="00EA13EC" w:rsidRPr="00EA13EC" w:rsidTr="00D077DB">
        <w:trPr>
          <w:trHeight w:val="1875"/>
        </w:trPr>
        <w:tc>
          <w:tcPr>
            <w:tcW w:w="445" w:type="dxa"/>
            <w:vMerge/>
            <w:tcBorders>
              <w:top w:val="single" w:sz="8" w:space="0" w:color="auto"/>
              <w:left w:val="single" w:sz="8"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b/>
                <w:bCs/>
                <w:sz w:val="16"/>
                <w:szCs w:val="16"/>
              </w:rPr>
            </w:pPr>
          </w:p>
        </w:tc>
        <w:tc>
          <w:tcPr>
            <w:tcW w:w="2229" w:type="dxa"/>
            <w:vMerge/>
            <w:tcBorders>
              <w:top w:val="single" w:sz="8" w:space="0" w:color="auto"/>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b/>
                <w:bCs/>
                <w:sz w:val="16"/>
                <w:szCs w:val="16"/>
              </w:rPr>
            </w:pPr>
          </w:p>
        </w:tc>
        <w:tc>
          <w:tcPr>
            <w:tcW w:w="1308" w:type="dxa"/>
            <w:vMerge/>
            <w:tcBorders>
              <w:top w:val="single" w:sz="8" w:space="0" w:color="auto"/>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b/>
                <w:bCs/>
                <w:sz w:val="16"/>
                <w:szCs w:val="16"/>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b/>
                <w:bCs/>
                <w:sz w:val="16"/>
                <w:szCs w:val="16"/>
              </w:rPr>
            </w:pPr>
          </w:p>
        </w:tc>
        <w:tc>
          <w:tcPr>
            <w:tcW w:w="736" w:type="dxa"/>
            <w:tcBorders>
              <w:top w:val="nil"/>
              <w:left w:val="nil"/>
              <w:bottom w:val="nil"/>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Всего</w:t>
            </w:r>
          </w:p>
        </w:tc>
        <w:tc>
          <w:tcPr>
            <w:tcW w:w="1090" w:type="dxa"/>
            <w:tcBorders>
              <w:top w:val="nil"/>
              <w:left w:val="nil"/>
              <w:bottom w:val="nil"/>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2021</w:t>
            </w:r>
          </w:p>
        </w:tc>
        <w:tc>
          <w:tcPr>
            <w:tcW w:w="834" w:type="dxa"/>
            <w:tcBorders>
              <w:top w:val="nil"/>
              <w:left w:val="nil"/>
              <w:bottom w:val="nil"/>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2022</w:t>
            </w:r>
          </w:p>
        </w:tc>
        <w:tc>
          <w:tcPr>
            <w:tcW w:w="1525" w:type="dxa"/>
            <w:tcBorders>
              <w:top w:val="nil"/>
              <w:left w:val="nil"/>
              <w:bottom w:val="nil"/>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2023</w:t>
            </w:r>
          </w:p>
        </w:tc>
      </w:tr>
      <w:tr w:rsidR="00EA13EC" w:rsidRPr="00EA13EC" w:rsidTr="00D077DB">
        <w:trPr>
          <w:trHeight w:val="3180"/>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w:t>
            </w:r>
            <w:proofErr w:type="gramStart"/>
            <w:r w:rsidRPr="00EA13EC">
              <w:rPr>
                <w:rFonts w:ascii="Times New Roman" w:eastAsia="Times New Roman" w:hAnsi="Times New Roman" w:cs="Times New Roman"/>
                <w:b/>
                <w:bCs/>
                <w:sz w:val="16"/>
                <w:szCs w:val="16"/>
              </w:rPr>
              <w:t>Волжский</w:t>
            </w:r>
            <w:proofErr w:type="gramEnd"/>
            <w:r w:rsidRPr="00EA13EC">
              <w:rPr>
                <w:rFonts w:ascii="Times New Roman" w:eastAsia="Times New Roman" w:hAnsi="Times New Roman" w:cs="Times New Roman"/>
                <w:b/>
                <w:bCs/>
                <w:sz w:val="16"/>
                <w:szCs w:val="16"/>
              </w:rPr>
              <w:t xml:space="preserve"> Самарской области на 2021-2023 годы"</w:t>
            </w:r>
          </w:p>
        </w:tc>
        <w:tc>
          <w:tcPr>
            <w:tcW w:w="1308"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Администрация городского поселения Петра Дубрава</w:t>
            </w: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4100000000</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3000,0</w:t>
            </w:r>
          </w:p>
        </w:tc>
        <w:tc>
          <w:tcPr>
            <w:tcW w:w="1090" w:type="dxa"/>
            <w:tcBorders>
              <w:top w:val="single" w:sz="4" w:space="0" w:color="auto"/>
              <w:left w:val="nil"/>
              <w:bottom w:val="single" w:sz="4" w:space="0" w:color="auto"/>
              <w:right w:val="single" w:sz="4"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1000,0</w:t>
            </w:r>
          </w:p>
        </w:tc>
        <w:tc>
          <w:tcPr>
            <w:tcW w:w="834" w:type="dxa"/>
            <w:tcBorders>
              <w:top w:val="nil"/>
              <w:left w:val="nil"/>
              <w:bottom w:val="single" w:sz="4" w:space="0" w:color="auto"/>
              <w:right w:val="single" w:sz="4"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1000,0</w:t>
            </w:r>
          </w:p>
        </w:tc>
        <w:tc>
          <w:tcPr>
            <w:tcW w:w="1525" w:type="dxa"/>
            <w:tcBorders>
              <w:top w:val="nil"/>
              <w:left w:val="nil"/>
              <w:bottom w:val="single" w:sz="4" w:space="0" w:color="auto"/>
              <w:right w:val="single" w:sz="8"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1000,0</w:t>
            </w:r>
          </w:p>
        </w:tc>
      </w:tr>
      <w:tr w:rsidR="00EA13EC" w:rsidRPr="00EA13EC" w:rsidTr="00D077DB">
        <w:trPr>
          <w:trHeight w:val="2280"/>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Муниципальная целевая программа «Благоустройство  территории городского поселения Петра Дубрава на 2021-2023 годы "</w:t>
            </w:r>
          </w:p>
        </w:tc>
        <w:tc>
          <w:tcPr>
            <w:tcW w:w="1308" w:type="dxa"/>
            <w:vMerge w:val="restart"/>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Администрация городского поселения Петра Дубрава</w:t>
            </w: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4200000000</w:t>
            </w:r>
          </w:p>
        </w:tc>
        <w:tc>
          <w:tcPr>
            <w:tcW w:w="736" w:type="dxa"/>
            <w:tcBorders>
              <w:top w:val="nil"/>
              <w:left w:val="single" w:sz="4" w:space="0" w:color="auto"/>
              <w:bottom w:val="single" w:sz="4" w:space="0" w:color="auto"/>
              <w:right w:val="nil"/>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21000,0</w:t>
            </w:r>
          </w:p>
        </w:tc>
        <w:tc>
          <w:tcPr>
            <w:tcW w:w="1090"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7000,0</w:t>
            </w:r>
          </w:p>
        </w:tc>
        <w:tc>
          <w:tcPr>
            <w:tcW w:w="834"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7000,0</w:t>
            </w:r>
          </w:p>
        </w:tc>
        <w:tc>
          <w:tcPr>
            <w:tcW w:w="1525" w:type="dxa"/>
            <w:tcBorders>
              <w:top w:val="nil"/>
              <w:left w:val="nil"/>
              <w:bottom w:val="single" w:sz="4"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7000,0</w:t>
            </w:r>
          </w:p>
        </w:tc>
      </w:tr>
      <w:tr w:rsidR="00EA13EC" w:rsidRPr="00EA13EC" w:rsidTr="00D077DB">
        <w:trPr>
          <w:trHeight w:val="900"/>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 </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Подпрограмма организация  уличного освещения  2021-2023 годы</w:t>
            </w:r>
          </w:p>
        </w:tc>
        <w:tc>
          <w:tcPr>
            <w:tcW w:w="1308" w:type="dxa"/>
            <w:vMerge/>
            <w:tcBorders>
              <w:top w:val="nil"/>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sz w:val="16"/>
                <w:szCs w:val="16"/>
              </w:rPr>
            </w:pP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4210000000</w:t>
            </w:r>
          </w:p>
        </w:tc>
        <w:tc>
          <w:tcPr>
            <w:tcW w:w="736" w:type="dxa"/>
            <w:tcBorders>
              <w:top w:val="nil"/>
              <w:left w:val="single" w:sz="4" w:space="0" w:color="auto"/>
              <w:bottom w:val="single" w:sz="4" w:space="0" w:color="auto"/>
              <w:right w:val="nil"/>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7800,0</w:t>
            </w:r>
          </w:p>
        </w:tc>
        <w:tc>
          <w:tcPr>
            <w:tcW w:w="1090"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2600,0</w:t>
            </w:r>
          </w:p>
        </w:tc>
        <w:tc>
          <w:tcPr>
            <w:tcW w:w="834"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2600,0</w:t>
            </w:r>
          </w:p>
        </w:tc>
        <w:tc>
          <w:tcPr>
            <w:tcW w:w="1525" w:type="dxa"/>
            <w:tcBorders>
              <w:top w:val="nil"/>
              <w:left w:val="nil"/>
              <w:bottom w:val="single" w:sz="4"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2600,0</w:t>
            </w:r>
          </w:p>
        </w:tc>
      </w:tr>
      <w:tr w:rsidR="00EA13EC" w:rsidRPr="00EA13EC" w:rsidTr="00D077DB">
        <w:trPr>
          <w:trHeight w:val="1830"/>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 </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Подпрограмма  содержание автомобильных дорог и инженерных сооружений на них в границах поселений на 2021-2023 годы</w:t>
            </w:r>
          </w:p>
        </w:tc>
        <w:tc>
          <w:tcPr>
            <w:tcW w:w="1308" w:type="dxa"/>
            <w:vMerge/>
            <w:tcBorders>
              <w:top w:val="nil"/>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sz w:val="16"/>
                <w:szCs w:val="16"/>
              </w:rPr>
            </w:pP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4220000000</w:t>
            </w:r>
          </w:p>
        </w:tc>
        <w:tc>
          <w:tcPr>
            <w:tcW w:w="736"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5100,0</w:t>
            </w:r>
          </w:p>
        </w:tc>
        <w:tc>
          <w:tcPr>
            <w:tcW w:w="1090"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1700,0</w:t>
            </w:r>
          </w:p>
        </w:tc>
        <w:tc>
          <w:tcPr>
            <w:tcW w:w="834"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1700,0</w:t>
            </w:r>
          </w:p>
        </w:tc>
        <w:tc>
          <w:tcPr>
            <w:tcW w:w="1525" w:type="dxa"/>
            <w:tcBorders>
              <w:top w:val="nil"/>
              <w:left w:val="nil"/>
              <w:bottom w:val="single" w:sz="4"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1700,0</w:t>
            </w:r>
          </w:p>
        </w:tc>
      </w:tr>
      <w:tr w:rsidR="00EA13EC" w:rsidRPr="00EA13EC" w:rsidTr="00D077DB">
        <w:trPr>
          <w:trHeight w:val="1725"/>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 </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Подпрограмма мероприятия по благоустройству многоквартирных домов и их дворовых территорий на 2021-2023 годы</w:t>
            </w:r>
          </w:p>
        </w:tc>
        <w:tc>
          <w:tcPr>
            <w:tcW w:w="1308" w:type="dxa"/>
            <w:vMerge/>
            <w:tcBorders>
              <w:top w:val="nil"/>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sz w:val="16"/>
                <w:szCs w:val="16"/>
              </w:rPr>
            </w:pP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4230000000</w:t>
            </w:r>
          </w:p>
        </w:tc>
        <w:tc>
          <w:tcPr>
            <w:tcW w:w="736"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300,0</w:t>
            </w:r>
          </w:p>
        </w:tc>
        <w:tc>
          <w:tcPr>
            <w:tcW w:w="1090"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c>
          <w:tcPr>
            <w:tcW w:w="834"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c>
          <w:tcPr>
            <w:tcW w:w="1525" w:type="dxa"/>
            <w:tcBorders>
              <w:top w:val="nil"/>
              <w:left w:val="nil"/>
              <w:bottom w:val="single" w:sz="4"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r>
      <w:tr w:rsidR="00EA13EC" w:rsidRPr="00EA13EC" w:rsidTr="00D077DB">
        <w:trPr>
          <w:trHeight w:val="1545"/>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lastRenderedPageBreak/>
              <w:t> </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Подпрограмма мероприятия по благоустройству общественных территорий городского поселения на 2021-2023 годы</w:t>
            </w:r>
          </w:p>
        </w:tc>
        <w:tc>
          <w:tcPr>
            <w:tcW w:w="1308" w:type="dxa"/>
            <w:vMerge/>
            <w:tcBorders>
              <w:top w:val="nil"/>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sz w:val="16"/>
                <w:szCs w:val="16"/>
              </w:rPr>
            </w:pP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4240000000</w:t>
            </w:r>
          </w:p>
        </w:tc>
        <w:tc>
          <w:tcPr>
            <w:tcW w:w="736"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300,0</w:t>
            </w:r>
          </w:p>
        </w:tc>
        <w:tc>
          <w:tcPr>
            <w:tcW w:w="1090"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c>
          <w:tcPr>
            <w:tcW w:w="834"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c>
          <w:tcPr>
            <w:tcW w:w="1525" w:type="dxa"/>
            <w:tcBorders>
              <w:top w:val="nil"/>
              <w:left w:val="nil"/>
              <w:bottom w:val="single" w:sz="4"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100,0</w:t>
            </w:r>
          </w:p>
        </w:tc>
      </w:tr>
      <w:tr w:rsidR="00EA13EC" w:rsidRPr="00EA13EC" w:rsidTr="00D077DB">
        <w:trPr>
          <w:trHeight w:val="1335"/>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 </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Подпрограмма прочие мероприятия по благоустройству поселений на 2021-2023 годы</w:t>
            </w:r>
          </w:p>
        </w:tc>
        <w:tc>
          <w:tcPr>
            <w:tcW w:w="1308" w:type="dxa"/>
            <w:vMerge/>
            <w:tcBorders>
              <w:top w:val="nil"/>
              <w:left w:val="single" w:sz="4" w:space="0" w:color="auto"/>
              <w:bottom w:val="single" w:sz="4" w:space="0" w:color="auto"/>
              <w:right w:val="single" w:sz="4" w:space="0" w:color="auto"/>
            </w:tcBorders>
            <w:vAlign w:val="center"/>
            <w:hideMark/>
          </w:tcPr>
          <w:p w:rsidR="00EA13EC" w:rsidRPr="00EA13EC" w:rsidRDefault="00EA13EC" w:rsidP="00EA13EC">
            <w:pPr>
              <w:spacing w:after="0" w:line="240" w:lineRule="auto"/>
              <w:rPr>
                <w:rFonts w:ascii="Times New Roman" w:eastAsia="Times New Roman" w:hAnsi="Times New Roman" w:cs="Times New Roman"/>
                <w:sz w:val="16"/>
                <w:szCs w:val="16"/>
              </w:rPr>
            </w:pP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4250000000</w:t>
            </w:r>
          </w:p>
        </w:tc>
        <w:tc>
          <w:tcPr>
            <w:tcW w:w="736"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7500,0</w:t>
            </w:r>
          </w:p>
        </w:tc>
        <w:tc>
          <w:tcPr>
            <w:tcW w:w="1090" w:type="dxa"/>
            <w:tcBorders>
              <w:top w:val="nil"/>
              <w:left w:val="nil"/>
              <w:bottom w:val="nil"/>
              <w:right w:val="nil"/>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2500,0</w:t>
            </w:r>
          </w:p>
        </w:tc>
        <w:tc>
          <w:tcPr>
            <w:tcW w:w="834" w:type="dxa"/>
            <w:tcBorders>
              <w:top w:val="nil"/>
              <w:left w:val="single" w:sz="4" w:space="0" w:color="auto"/>
              <w:bottom w:val="single" w:sz="4" w:space="0" w:color="auto"/>
              <w:right w:val="single" w:sz="4"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2500,0</w:t>
            </w:r>
          </w:p>
        </w:tc>
        <w:tc>
          <w:tcPr>
            <w:tcW w:w="1525" w:type="dxa"/>
            <w:tcBorders>
              <w:top w:val="nil"/>
              <w:left w:val="nil"/>
              <w:bottom w:val="single" w:sz="4" w:space="0" w:color="auto"/>
              <w:right w:val="single" w:sz="8"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2500,0</w:t>
            </w:r>
          </w:p>
        </w:tc>
      </w:tr>
      <w:tr w:rsidR="00EA13EC" w:rsidRPr="00EA13EC" w:rsidTr="00D077DB">
        <w:trPr>
          <w:trHeight w:val="2325"/>
        </w:trPr>
        <w:tc>
          <w:tcPr>
            <w:tcW w:w="445" w:type="dxa"/>
            <w:tcBorders>
              <w:top w:val="nil"/>
              <w:left w:val="single" w:sz="8" w:space="0" w:color="auto"/>
              <w:bottom w:val="single" w:sz="4" w:space="0" w:color="auto"/>
              <w:right w:val="single" w:sz="4" w:space="0" w:color="auto"/>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3</w:t>
            </w:r>
          </w:p>
        </w:tc>
        <w:tc>
          <w:tcPr>
            <w:tcW w:w="2229"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EA13EC">
              <w:rPr>
                <w:rFonts w:ascii="Times New Roman" w:eastAsia="Times New Roman" w:hAnsi="Times New Roman" w:cs="Times New Roman"/>
                <w:b/>
                <w:bCs/>
                <w:sz w:val="16"/>
                <w:szCs w:val="16"/>
              </w:rPr>
              <w:t>Волжский</w:t>
            </w:r>
            <w:proofErr w:type="gramEnd"/>
            <w:r w:rsidRPr="00EA13EC">
              <w:rPr>
                <w:rFonts w:ascii="Times New Roman" w:eastAsia="Times New Roman" w:hAnsi="Times New Roman" w:cs="Times New Roman"/>
                <w:b/>
                <w:bCs/>
                <w:sz w:val="16"/>
                <w:szCs w:val="16"/>
              </w:rPr>
              <w:t xml:space="preserve"> Самарской области на 2021-2023 годы"</w:t>
            </w:r>
          </w:p>
        </w:tc>
        <w:tc>
          <w:tcPr>
            <w:tcW w:w="1308" w:type="dxa"/>
            <w:tcBorders>
              <w:top w:val="nil"/>
              <w:left w:val="nil"/>
              <w:bottom w:val="single" w:sz="4" w:space="0" w:color="auto"/>
              <w:right w:val="single" w:sz="4" w:space="0" w:color="auto"/>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Администрация городского поселения Петра Дубрава</w:t>
            </w:r>
          </w:p>
        </w:tc>
        <w:tc>
          <w:tcPr>
            <w:tcW w:w="1060" w:type="dxa"/>
            <w:tcBorders>
              <w:top w:val="nil"/>
              <w:left w:val="nil"/>
              <w:bottom w:val="single" w:sz="4" w:space="0" w:color="auto"/>
              <w:right w:val="nil"/>
            </w:tcBorders>
            <w:shd w:val="clear" w:color="auto" w:fill="auto"/>
            <w:hideMark/>
          </w:tcPr>
          <w:p w:rsidR="00EA13EC" w:rsidRPr="00EA13EC" w:rsidRDefault="00EA13EC" w:rsidP="00EA13EC">
            <w:pPr>
              <w:spacing w:after="0" w:line="240" w:lineRule="auto"/>
              <w:rPr>
                <w:rFonts w:ascii="Times New Roman" w:eastAsia="Times New Roman" w:hAnsi="Times New Roman" w:cs="Times New Roman"/>
                <w:sz w:val="16"/>
                <w:szCs w:val="16"/>
              </w:rPr>
            </w:pPr>
            <w:r w:rsidRPr="00EA13EC">
              <w:rPr>
                <w:rFonts w:ascii="Times New Roman" w:eastAsia="Times New Roman" w:hAnsi="Times New Roman" w:cs="Times New Roman"/>
                <w:sz w:val="16"/>
                <w:szCs w:val="16"/>
              </w:rPr>
              <w:t>4300000000</w:t>
            </w:r>
          </w:p>
        </w:tc>
        <w:tc>
          <w:tcPr>
            <w:tcW w:w="736" w:type="dxa"/>
            <w:tcBorders>
              <w:top w:val="nil"/>
              <w:left w:val="single" w:sz="4" w:space="0" w:color="auto"/>
              <w:bottom w:val="single" w:sz="4" w:space="0" w:color="auto"/>
              <w:right w:val="single" w:sz="4"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300,0</w:t>
            </w:r>
          </w:p>
        </w:tc>
        <w:tc>
          <w:tcPr>
            <w:tcW w:w="1090" w:type="dxa"/>
            <w:tcBorders>
              <w:top w:val="single" w:sz="4" w:space="0" w:color="auto"/>
              <w:left w:val="nil"/>
              <w:bottom w:val="single" w:sz="4" w:space="0" w:color="auto"/>
              <w:right w:val="single" w:sz="4"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w:t>
            </w:r>
          </w:p>
        </w:tc>
        <w:tc>
          <w:tcPr>
            <w:tcW w:w="834" w:type="dxa"/>
            <w:tcBorders>
              <w:top w:val="nil"/>
              <w:left w:val="nil"/>
              <w:bottom w:val="single" w:sz="4" w:space="0" w:color="auto"/>
              <w:right w:val="single" w:sz="4"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w:t>
            </w:r>
          </w:p>
        </w:tc>
        <w:tc>
          <w:tcPr>
            <w:tcW w:w="1525" w:type="dxa"/>
            <w:tcBorders>
              <w:top w:val="nil"/>
              <w:left w:val="nil"/>
              <w:bottom w:val="single" w:sz="4" w:space="0" w:color="auto"/>
              <w:right w:val="single" w:sz="8" w:space="0" w:color="auto"/>
            </w:tcBorders>
            <w:shd w:val="clear" w:color="auto" w:fill="auto"/>
            <w:noWrap/>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100,0</w:t>
            </w:r>
          </w:p>
        </w:tc>
      </w:tr>
      <w:tr w:rsidR="00EA13EC" w:rsidRPr="00EA13EC" w:rsidTr="00D077DB">
        <w:trPr>
          <w:trHeight w:val="765"/>
        </w:trPr>
        <w:tc>
          <w:tcPr>
            <w:tcW w:w="5042"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EA13EC" w:rsidRPr="00EA13EC" w:rsidRDefault="00EA13EC" w:rsidP="00EA13EC">
            <w:pPr>
              <w:spacing w:after="0" w:line="240" w:lineRule="auto"/>
              <w:jc w:val="center"/>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ИТОГО</w:t>
            </w:r>
          </w:p>
        </w:tc>
        <w:tc>
          <w:tcPr>
            <w:tcW w:w="736" w:type="dxa"/>
            <w:tcBorders>
              <w:top w:val="single" w:sz="8" w:space="0" w:color="auto"/>
              <w:left w:val="nil"/>
              <w:bottom w:val="single" w:sz="8"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24300,0</w:t>
            </w:r>
          </w:p>
        </w:tc>
        <w:tc>
          <w:tcPr>
            <w:tcW w:w="1090" w:type="dxa"/>
            <w:tcBorders>
              <w:top w:val="single" w:sz="8" w:space="0" w:color="auto"/>
              <w:left w:val="nil"/>
              <w:bottom w:val="single" w:sz="8"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8100,0</w:t>
            </w:r>
          </w:p>
        </w:tc>
        <w:tc>
          <w:tcPr>
            <w:tcW w:w="834" w:type="dxa"/>
            <w:tcBorders>
              <w:top w:val="single" w:sz="8" w:space="0" w:color="auto"/>
              <w:left w:val="nil"/>
              <w:bottom w:val="single" w:sz="8"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8100,0</w:t>
            </w:r>
          </w:p>
        </w:tc>
        <w:tc>
          <w:tcPr>
            <w:tcW w:w="1525" w:type="dxa"/>
            <w:tcBorders>
              <w:top w:val="single" w:sz="8" w:space="0" w:color="auto"/>
              <w:left w:val="nil"/>
              <w:bottom w:val="single" w:sz="8" w:space="0" w:color="auto"/>
              <w:right w:val="single" w:sz="8" w:space="0" w:color="auto"/>
            </w:tcBorders>
            <w:shd w:val="clear" w:color="auto" w:fill="auto"/>
            <w:hideMark/>
          </w:tcPr>
          <w:p w:rsidR="00EA13EC" w:rsidRPr="00EA13EC" w:rsidRDefault="00EA13EC" w:rsidP="00EA13EC">
            <w:pPr>
              <w:spacing w:after="0" w:line="240" w:lineRule="auto"/>
              <w:jc w:val="right"/>
              <w:rPr>
                <w:rFonts w:ascii="Times New Roman" w:eastAsia="Times New Roman" w:hAnsi="Times New Roman" w:cs="Times New Roman"/>
                <w:b/>
                <w:bCs/>
                <w:sz w:val="16"/>
                <w:szCs w:val="16"/>
              </w:rPr>
            </w:pPr>
            <w:r w:rsidRPr="00EA13EC">
              <w:rPr>
                <w:rFonts w:ascii="Times New Roman" w:eastAsia="Times New Roman" w:hAnsi="Times New Roman" w:cs="Times New Roman"/>
                <w:b/>
                <w:bCs/>
                <w:sz w:val="16"/>
                <w:szCs w:val="16"/>
              </w:rPr>
              <w:t>8100,0</w:t>
            </w:r>
          </w:p>
        </w:tc>
      </w:tr>
    </w:tbl>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A80E57" w:rsidRPr="00202150" w:rsidRDefault="00A80E57" w:rsidP="00A80E57">
      <w:pPr>
        <w:spacing w:after="0" w:line="240" w:lineRule="auto"/>
        <w:ind w:right="-851"/>
        <w:jc w:val="center"/>
        <w:rPr>
          <w:rStyle w:val="tocnumber"/>
          <w:rFonts w:ascii="Calibri" w:eastAsia="Times New Roman" w:hAnsi="Calibri" w:cs="Times New Roman"/>
          <w:sz w:val="16"/>
          <w:szCs w:val="16"/>
          <w:lang w:val="en-US"/>
        </w:rPr>
      </w:pPr>
      <w:r>
        <w:rPr>
          <w:rStyle w:val="tocnumber"/>
          <w:sz w:val="16"/>
          <w:szCs w:val="16"/>
        </w:rPr>
        <w:t xml:space="preserve">                                                                                                                                                                               </w:t>
      </w:r>
      <w:r w:rsidRPr="00202150">
        <w:rPr>
          <w:rStyle w:val="tocnumber"/>
          <w:rFonts w:ascii="Calibri" w:eastAsia="Times New Roman" w:hAnsi="Calibri" w:cs="Times New Roman"/>
          <w:sz w:val="16"/>
          <w:szCs w:val="16"/>
        </w:rPr>
        <w:t>Приложение №</w:t>
      </w:r>
      <w:r w:rsidRPr="00202150">
        <w:rPr>
          <w:rStyle w:val="tocnumber"/>
          <w:rFonts w:ascii="Calibri" w:eastAsia="Times New Roman" w:hAnsi="Calibri" w:cs="Times New Roman"/>
          <w:sz w:val="16"/>
          <w:szCs w:val="16"/>
          <w:lang w:val="en-US"/>
        </w:rPr>
        <w:t>10</w:t>
      </w:r>
    </w:p>
    <w:p w:rsidR="00A80E57" w:rsidRPr="00202150" w:rsidRDefault="00A80E57" w:rsidP="00A80E57">
      <w:pPr>
        <w:spacing w:after="0" w:line="240" w:lineRule="auto"/>
        <w:ind w:right="-1701"/>
        <w:jc w:val="center"/>
        <w:rPr>
          <w:rStyle w:val="tocnumber"/>
          <w:rFonts w:ascii="Calibri" w:eastAsia="Times New Roman" w:hAnsi="Calibri" w:cs="Times New Roman"/>
          <w:sz w:val="16"/>
          <w:szCs w:val="16"/>
        </w:rPr>
      </w:pPr>
      <w:r w:rsidRPr="00202150">
        <w:rPr>
          <w:rStyle w:val="tocnumber"/>
          <w:rFonts w:ascii="Calibri" w:eastAsia="Times New Roman" w:hAnsi="Calibri" w:cs="Times New Roman"/>
          <w:sz w:val="16"/>
          <w:szCs w:val="16"/>
        </w:rPr>
        <w:t xml:space="preserve">                                                                                                  </w:t>
      </w:r>
      <w:r>
        <w:rPr>
          <w:rStyle w:val="tocnumber"/>
          <w:sz w:val="16"/>
          <w:szCs w:val="16"/>
        </w:rPr>
        <w:t xml:space="preserve">                                                 </w:t>
      </w:r>
      <w:r w:rsidRPr="00202150">
        <w:rPr>
          <w:rStyle w:val="tocnumber"/>
          <w:rFonts w:ascii="Calibri" w:eastAsia="Times New Roman" w:hAnsi="Calibri" w:cs="Times New Roman"/>
          <w:sz w:val="16"/>
          <w:szCs w:val="16"/>
        </w:rPr>
        <w:t xml:space="preserve">    к Решению Собрания представителей</w:t>
      </w:r>
    </w:p>
    <w:p w:rsidR="00A80E57" w:rsidRPr="00202150" w:rsidRDefault="00A80E57" w:rsidP="00A80E57">
      <w:pPr>
        <w:spacing w:after="0" w:line="240" w:lineRule="auto"/>
        <w:ind w:right="-1701"/>
        <w:jc w:val="center"/>
        <w:rPr>
          <w:rStyle w:val="tocnumber"/>
          <w:rFonts w:ascii="Calibri" w:eastAsia="Times New Roman" w:hAnsi="Calibri" w:cs="Times New Roman"/>
          <w:sz w:val="16"/>
          <w:szCs w:val="16"/>
        </w:rPr>
      </w:pPr>
      <w:r w:rsidRPr="00202150">
        <w:rPr>
          <w:rStyle w:val="tocnumber"/>
          <w:rFonts w:ascii="Calibri" w:eastAsia="Times New Roman" w:hAnsi="Calibri" w:cs="Times New Roman"/>
          <w:sz w:val="16"/>
          <w:szCs w:val="16"/>
        </w:rPr>
        <w:t xml:space="preserve">                                                                                                       </w:t>
      </w:r>
      <w:r>
        <w:rPr>
          <w:rStyle w:val="tocnumber"/>
          <w:sz w:val="16"/>
          <w:szCs w:val="16"/>
        </w:rPr>
        <w:t xml:space="preserve">                                        </w:t>
      </w:r>
      <w:r w:rsidRPr="00202150">
        <w:rPr>
          <w:rStyle w:val="tocnumber"/>
          <w:rFonts w:ascii="Calibri" w:eastAsia="Times New Roman" w:hAnsi="Calibri" w:cs="Times New Roman"/>
          <w:sz w:val="16"/>
          <w:szCs w:val="16"/>
        </w:rPr>
        <w:t xml:space="preserve">  городского поселения Петра Дубрава</w:t>
      </w:r>
    </w:p>
    <w:p w:rsidR="00A80E57" w:rsidRPr="00202150" w:rsidRDefault="00A80E57" w:rsidP="00A80E57">
      <w:pPr>
        <w:spacing w:after="0" w:line="240" w:lineRule="auto"/>
        <w:ind w:right="-851"/>
        <w:jc w:val="center"/>
        <w:rPr>
          <w:rStyle w:val="tocnumber"/>
          <w:rFonts w:ascii="Calibri" w:eastAsia="Times New Roman" w:hAnsi="Calibri" w:cs="Times New Roman"/>
          <w:sz w:val="16"/>
          <w:szCs w:val="16"/>
        </w:rPr>
      </w:pPr>
      <w:r w:rsidRPr="00202150">
        <w:rPr>
          <w:rStyle w:val="tocnumber"/>
          <w:rFonts w:ascii="Calibri" w:eastAsia="Times New Roman" w:hAnsi="Calibri" w:cs="Times New Roman"/>
          <w:sz w:val="16"/>
          <w:szCs w:val="16"/>
        </w:rPr>
        <w:t xml:space="preserve">                                                                                                                        </w:t>
      </w:r>
      <w:r>
        <w:rPr>
          <w:rStyle w:val="tocnumber"/>
          <w:sz w:val="16"/>
          <w:szCs w:val="16"/>
        </w:rPr>
        <w:t xml:space="preserve">                                          </w:t>
      </w:r>
      <w:r w:rsidRPr="00202150">
        <w:rPr>
          <w:rStyle w:val="tocnumber"/>
          <w:rFonts w:ascii="Calibri" w:eastAsia="Times New Roman" w:hAnsi="Calibri" w:cs="Times New Roman"/>
          <w:sz w:val="16"/>
          <w:szCs w:val="16"/>
        </w:rPr>
        <w:t xml:space="preserve">муниципального района </w:t>
      </w:r>
      <w:proofErr w:type="gramStart"/>
      <w:r w:rsidRPr="00202150">
        <w:rPr>
          <w:rStyle w:val="tocnumber"/>
          <w:rFonts w:ascii="Calibri" w:eastAsia="Times New Roman" w:hAnsi="Calibri" w:cs="Times New Roman"/>
          <w:sz w:val="16"/>
          <w:szCs w:val="16"/>
        </w:rPr>
        <w:t>Волжский</w:t>
      </w:r>
      <w:proofErr w:type="gramEnd"/>
    </w:p>
    <w:p w:rsidR="00A80E57" w:rsidRPr="00202150" w:rsidRDefault="00A80E57" w:rsidP="00A80E57">
      <w:pPr>
        <w:spacing w:after="0" w:line="240" w:lineRule="auto"/>
        <w:ind w:right="-851"/>
        <w:jc w:val="center"/>
        <w:rPr>
          <w:rStyle w:val="tocnumber"/>
          <w:rFonts w:ascii="Calibri" w:eastAsia="Times New Roman" w:hAnsi="Calibri" w:cs="Times New Roman"/>
          <w:sz w:val="16"/>
          <w:szCs w:val="16"/>
        </w:rPr>
      </w:pPr>
      <w:r w:rsidRPr="00202150">
        <w:rPr>
          <w:rStyle w:val="tocnumber"/>
          <w:rFonts w:ascii="Calibri" w:eastAsia="Times New Roman" w:hAnsi="Calibri" w:cs="Times New Roman"/>
          <w:sz w:val="16"/>
          <w:szCs w:val="16"/>
        </w:rPr>
        <w:t xml:space="preserve">                                                                                                                                                   Самарской области </w:t>
      </w:r>
    </w:p>
    <w:p w:rsidR="00A80E57" w:rsidRPr="00202150" w:rsidRDefault="00A80E57" w:rsidP="00A80E57">
      <w:pPr>
        <w:spacing w:after="0" w:line="240" w:lineRule="auto"/>
        <w:ind w:right="-851"/>
        <w:jc w:val="center"/>
        <w:rPr>
          <w:rStyle w:val="tocnumber"/>
          <w:rFonts w:ascii="Calibri" w:eastAsia="Times New Roman" w:hAnsi="Calibri" w:cs="Times New Roman"/>
          <w:sz w:val="16"/>
          <w:szCs w:val="16"/>
        </w:rPr>
      </w:pPr>
      <w:r w:rsidRPr="00202150">
        <w:rPr>
          <w:rStyle w:val="tocnumber"/>
          <w:rFonts w:ascii="Calibri" w:eastAsia="Times New Roman" w:hAnsi="Calibri" w:cs="Times New Roman"/>
          <w:sz w:val="16"/>
          <w:szCs w:val="16"/>
        </w:rPr>
        <w:t xml:space="preserve">                                                                                                                        </w:t>
      </w:r>
      <w:r>
        <w:rPr>
          <w:rStyle w:val="tocnumber"/>
          <w:sz w:val="16"/>
          <w:szCs w:val="16"/>
        </w:rPr>
        <w:t xml:space="preserve">                </w:t>
      </w:r>
      <w:r w:rsidRPr="00202150">
        <w:rPr>
          <w:rStyle w:val="tocnumber"/>
          <w:rFonts w:ascii="Calibri" w:eastAsia="Times New Roman" w:hAnsi="Calibri" w:cs="Times New Roman"/>
          <w:sz w:val="16"/>
          <w:szCs w:val="16"/>
        </w:rPr>
        <w:t xml:space="preserve">     от «    »            №</w:t>
      </w:r>
    </w:p>
    <w:p w:rsidR="00EA13EC" w:rsidRDefault="00EA13EC" w:rsidP="00A80E57">
      <w:pPr>
        <w:widowControl w:val="0"/>
        <w:autoSpaceDE w:val="0"/>
        <w:autoSpaceDN w:val="0"/>
        <w:adjustRightInd w:val="0"/>
        <w:spacing w:after="0" w:line="240" w:lineRule="auto"/>
        <w:rPr>
          <w:rFonts w:ascii="Times New Roman" w:hAnsi="Times New Roman"/>
          <w:sz w:val="18"/>
          <w:szCs w:val="18"/>
        </w:rPr>
      </w:pPr>
    </w:p>
    <w:p w:rsidR="00EA13EC" w:rsidRPr="009E38EC" w:rsidRDefault="00A80E57" w:rsidP="009E38EC">
      <w:pPr>
        <w:jc w:val="center"/>
        <w:rPr>
          <w:b/>
          <w:sz w:val="16"/>
          <w:szCs w:val="16"/>
        </w:rPr>
      </w:pPr>
      <w:r w:rsidRPr="00202150">
        <w:rPr>
          <w:rStyle w:val="tocnumber"/>
          <w:rFonts w:ascii="Calibri" w:eastAsia="Times New Roman" w:hAnsi="Calibri" w:cs="Times New Roman"/>
          <w:b/>
          <w:sz w:val="16"/>
          <w:szCs w:val="16"/>
        </w:rPr>
        <w:t>Программа муниципальных внутренних заимствований городского поселения Петра Дубрава на 2021 -2023 годы</w:t>
      </w:r>
    </w:p>
    <w:p w:rsidR="00A80E57" w:rsidRDefault="009E38EC" w:rsidP="00A80E57">
      <w:pPr>
        <w:ind w:right="-851"/>
        <w:jc w:val="center"/>
        <w:rPr>
          <w:rStyle w:val="tocnumber"/>
          <w:sz w:val="16"/>
          <w:szCs w:val="16"/>
        </w:rPr>
      </w:pPr>
      <w:r>
        <w:rPr>
          <w:rStyle w:val="tocnumber"/>
          <w:sz w:val="16"/>
          <w:szCs w:val="16"/>
        </w:rPr>
        <w:t xml:space="preserve">                                                                                                                                                                  </w:t>
      </w:r>
      <w:r w:rsidR="00A80E57" w:rsidRPr="00202150">
        <w:rPr>
          <w:rStyle w:val="tocnumber"/>
          <w:rFonts w:ascii="Calibri" w:eastAsia="Times New Roman" w:hAnsi="Calibri" w:cs="Times New Roman"/>
          <w:sz w:val="16"/>
          <w:szCs w:val="16"/>
        </w:rPr>
        <w:t>(</w:t>
      </w:r>
      <w:proofErr w:type="spellStart"/>
      <w:r w:rsidR="00A80E57" w:rsidRPr="00202150">
        <w:rPr>
          <w:rStyle w:val="tocnumber"/>
          <w:rFonts w:ascii="Calibri" w:eastAsia="Times New Roman" w:hAnsi="Calibri" w:cs="Times New Roman"/>
          <w:sz w:val="16"/>
          <w:szCs w:val="16"/>
        </w:rPr>
        <w:t>тыс</w:t>
      </w:r>
      <w:proofErr w:type="gramStart"/>
      <w:r w:rsidR="00A80E57" w:rsidRPr="00202150">
        <w:rPr>
          <w:rStyle w:val="tocnumber"/>
          <w:rFonts w:ascii="Calibri" w:eastAsia="Times New Roman" w:hAnsi="Calibri" w:cs="Times New Roman"/>
          <w:sz w:val="16"/>
          <w:szCs w:val="16"/>
        </w:rPr>
        <w:t>.р</w:t>
      </w:r>
      <w:proofErr w:type="gramEnd"/>
      <w:r w:rsidR="00A80E57" w:rsidRPr="00202150">
        <w:rPr>
          <w:rStyle w:val="tocnumber"/>
          <w:rFonts w:ascii="Calibri" w:eastAsia="Times New Roman" w:hAnsi="Calibri" w:cs="Times New Roman"/>
          <w:sz w:val="16"/>
          <w:szCs w:val="16"/>
        </w:rPr>
        <w:t>уб</w:t>
      </w:r>
      <w:proofErr w:type="spellEnd"/>
      <w:r w:rsidR="00A80E57" w:rsidRPr="00202150">
        <w:rPr>
          <w:rStyle w:val="tocnumber"/>
          <w:rFonts w:ascii="Calibri" w:eastAsia="Times New Roman" w:hAnsi="Calibri" w:cs="Times New Roman"/>
          <w:sz w:val="16"/>
          <w:szCs w:val="16"/>
        </w:rPr>
        <w:t>)</w:t>
      </w:r>
    </w:p>
    <w:tbl>
      <w:tblPr>
        <w:tblW w:w="9077" w:type="dxa"/>
        <w:jc w:val="center"/>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7"/>
        <w:gridCol w:w="1276"/>
        <w:gridCol w:w="992"/>
        <w:gridCol w:w="2252"/>
      </w:tblGrid>
      <w:tr w:rsidR="009E38EC" w:rsidRPr="009E38EC" w:rsidTr="0045668D">
        <w:trPr>
          <w:trHeight w:val="731"/>
          <w:tblHeader/>
          <w:jc w:val="center"/>
        </w:trPr>
        <w:tc>
          <w:tcPr>
            <w:tcW w:w="4557" w:type="dxa"/>
            <w:vMerge w:val="restart"/>
            <w:tcBorders>
              <w:top w:val="single" w:sz="4" w:space="0" w:color="auto"/>
              <w:left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Вид внутренних заимствований</w:t>
            </w:r>
          </w:p>
        </w:tc>
        <w:tc>
          <w:tcPr>
            <w:tcW w:w="4520" w:type="dxa"/>
            <w:gridSpan w:val="3"/>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Плановый период</w:t>
            </w:r>
          </w:p>
        </w:tc>
      </w:tr>
      <w:tr w:rsidR="009E38EC" w:rsidRPr="009E38EC" w:rsidTr="0045668D">
        <w:trPr>
          <w:trHeight w:val="432"/>
          <w:tblHeader/>
          <w:jc w:val="center"/>
        </w:trPr>
        <w:tc>
          <w:tcPr>
            <w:tcW w:w="4557" w:type="dxa"/>
            <w:vMerge/>
            <w:tcBorders>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20</w:t>
            </w:r>
            <w:r w:rsidRPr="009E38EC">
              <w:rPr>
                <w:rStyle w:val="tocnumber"/>
                <w:rFonts w:ascii="Calibri" w:eastAsia="Times New Roman" w:hAnsi="Calibri" w:cs="Times New Roman"/>
                <w:bCs/>
                <w:sz w:val="16"/>
                <w:szCs w:val="16"/>
                <w:lang w:val="en-US"/>
              </w:rPr>
              <w:t>2</w:t>
            </w:r>
            <w:r w:rsidRPr="009E38EC">
              <w:rPr>
                <w:rStyle w:val="tocnumber"/>
                <w:rFonts w:ascii="Calibri" w:eastAsia="Times New Roman" w:hAnsi="Calibri" w:cs="Times New Roman"/>
                <w:bCs/>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2022</w:t>
            </w:r>
          </w:p>
        </w:tc>
        <w:tc>
          <w:tcPr>
            <w:tcW w:w="2252" w:type="dxa"/>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2023</w:t>
            </w:r>
          </w:p>
        </w:tc>
      </w:tr>
      <w:tr w:rsidR="009E38EC" w:rsidRPr="009E38EC" w:rsidTr="0045668D">
        <w:trPr>
          <w:trHeight w:val="1460"/>
          <w:tblHeader/>
          <w:jc w:val="center"/>
        </w:trPr>
        <w:tc>
          <w:tcPr>
            <w:tcW w:w="4557" w:type="dxa"/>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jc w:val="center"/>
              <w:rPr>
                <w:rStyle w:val="tocnumber"/>
                <w:rFonts w:ascii="Calibri" w:eastAsia="Times New Roman" w:hAnsi="Calibri" w:cs="Times New Roman"/>
                <w:b/>
                <w:sz w:val="16"/>
                <w:szCs w:val="16"/>
              </w:rPr>
            </w:pPr>
            <w:r w:rsidRPr="009E38EC">
              <w:rPr>
                <w:rStyle w:val="tocnumber"/>
                <w:rFonts w:ascii="Calibri" w:eastAsia="Times New Roman" w:hAnsi="Calibri" w:cs="Times New Roman"/>
                <w:bCs/>
                <w:sz w:val="16"/>
                <w:szCs w:val="16"/>
              </w:rPr>
              <w:t>Объем внутренних заимствований,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38EC" w:rsidRPr="009E38EC" w:rsidRDefault="009E38EC" w:rsidP="00EB5498">
            <w:pP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38EC" w:rsidRPr="009E38EC" w:rsidRDefault="009E38EC" w:rsidP="00EB5498">
            <w:pP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0,00</w:t>
            </w:r>
          </w:p>
        </w:tc>
        <w:tc>
          <w:tcPr>
            <w:tcW w:w="2252" w:type="dxa"/>
            <w:tcBorders>
              <w:top w:val="single" w:sz="4" w:space="0" w:color="auto"/>
              <w:left w:val="single" w:sz="4" w:space="0" w:color="auto"/>
              <w:bottom w:val="single" w:sz="4" w:space="0" w:color="auto"/>
              <w:right w:val="single" w:sz="4" w:space="0" w:color="auto"/>
            </w:tcBorders>
            <w:vAlign w:val="center"/>
          </w:tcPr>
          <w:p w:rsidR="009E38EC" w:rsidRPr="009E38EC" w:rsidRDefault="009E38EC" w:rsidP="00EB5498">
            <w:pPr>
              <w:rPr>
                <w:rStyle w:val="tocnumber"/>
                <w:rFonts w:ascii="Calibri" w:eastAsia="Times New Roman" w:hAnsi="Calibri" w:cs="Times New Roman"/>
                <w:bCs/>
                <w:sz w:val="16"/>
                <w:szCs w:val="16"/>
              </w:rPr>
            </w:pPr>
            <w:r w:rsidRPr="009E38EC">
              <w:rPr>
                <w:rStyle w:val="tocnumber"/>
                <w:rFonts w:ascii="Calibri" w:eastAsia="Times New Roman" w:hAnsi="Calibri" w:cs="Times New Roman"/>
                <w:bCs/>
                <w:sz w:val="16"/>
                <w:szCs w:val="16"/>
              </w:rPr>
              <w:t>0,00</w:t>
            </w:r>
          </w:p>
        </w:tc>
      </w:tr>
      <w:tr w:rsidR="009E38EC" w:rsidRPr="009E38EC" w:rsidTr="0045668D">
        <w:trPr>
          <w:trHeight w:val="503"/>
          <w:jc w:val="center"/>
        </w:trPr>
        <w:tc>
          <w:tcPr>
            <w:tcW w:w="9077" w:type="dxa"/>
            <w:gridSpan w:val="4"/>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b/>
                <w:sz w:val="16"/>
                <w:szCs w:val="16"/>
              </w:rPr>
            </w:pPr>
            <w:r w:rsidRPr="009E38EC">
              <w:rPr>
                <w:rStyle w:val="tocnumber"/>
                <w:rFonts w:ascii="Calibri" w:eastAsia="Times New Roman" w:hAnsi="Calibri" w:cs="Times New Roman"/>
                <w:bCs/>
                <w:sz w:val="16"/>
                <w:szCs w:val="16"/>
              </w:rPr>
              <w:t>в том числе</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 объем привлечения заимствований</w:t>
            </w:r>
          </w:p>
        </w:tc>
        <w:tc>
          <w:tcPr>
            <w:tcW w:w="1276"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lang w:val="en-US"/>
              </w:rPr>
              <w:t>0</w:t>
            </w:r>
            <w:r w:rsidRPr="009E38EC">
              <w:rPr>
                <w:rStyle w:val="tocnumber"/>
                <w:rFonts w:ascii="Calibri" w:eastAsia="Times New Roman" w:hAnsi="Calibri" w:cs="Times New Roman"/>
                <w:sz w:val="16"/>
                <w:szCs w:val="16"/>
              </w:rPr>
              <w:t>,00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 объем погашения основной суммы долга</w:t>
            </w:r>
          </w:p>
        </w:tc>
        <w:tc>
          <w:tcPr>
            <w:tcW w:w="1276"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lastRenderedPageBreak/>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 объем привлечения заимствований</w:t>
            </w:r>
          </w:p>
        </w:tc>
        <w:tc>
          <w:tcPr>
            <w:tcW w:w="1276"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r w:rsidR="009E38EC" w:rsidRPr="009E38EC" w:rsidTr="0045668D">
        <w:trPr>
          <w:trHeight w:val="711"/>
          <w:jc w:val="center"/>
        </w:trPr>
        <w:tc>
          <w:tcPr>
            <w:tcW w:w="4557"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 объем погашения основной суммы долга</w:t>
            </w:r>
          </w:p>
        </w:tc>
        <w:tc>
          <w:tcPr>
            <w:tcW w:w="1276"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99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9E38EC" w:rsidRPr="009E38EC" w:rsidRDefault="009E38EC" w:rsidP="00EB5498">
            <w:pPr>
              <w:rPr>
                <w:rStyle w:val="tocnumber"/>
                <w:rFonts w:ascii="Calibri" w:eastAsia="Times New Roman" w:hAnsi="Calibri" w:cs="Times New Roman"/>
                <w:sz w:val="16"/>
                <w:szCs w:val="16"/>
              </w:rPr>
            </w:pPr>
            <w:r w:rsidRPr="009E38EC">
              <w:rPr>
                <w:rStyle w:val="tocnumber"/>
                <w:rFonts w:ascii="Calibri" w:eastAsia="Times New Roman" w:hAnsi="Calibri" w:cs="Times New Roman"/>
                <w:sz w:val="16"/>
                <w:szCs w:val="16"/>
              </w:rPr>
              <w:t>0,00</w:t>
            </w:r>
          </w:p>
        </w:tc>
      </w:tr>
    </w:tbl>
    <w:p w:rsidR="009E38EC" w:rsidRPr="00202150" w:rsidRDefault="009E38EC" w:rsidP="00A80E57">
      <w:pPr>
        <w:ind w:right="-851"/>
        <w:jc w:val="center"/>
        <w:rPr>
          <w:rStyle w:val="tocnumber"/>
          <w:rFonts w:ascii="Calibri" w:eastAsia="Times New Roman" w:hAnsi="Calibri" w:cs="Times New Roman"/>
          <w:sz w:val="16"/>
          <w:szCs w:val="16"/>
        </w:rPr>
      </w:pPr>
    </w:p>
    <w:p w:rsidR="00EA13EC" w:rsidRDefault="00EA13EC" w:rsidP="009E38EC">
      <w:pPr>
        <w:widowControl w:val="0"/>
        <w:autoSpaceDE w:val="0"/>
        <w:autoSpaceDN w:val="0"/>
        <w:adjustRightInd w:val="0"/>
        <w:spacing w:after="0" w:line="240" w:lineRule="auto"/>
        <w:rPr>
          <w:rFonts w:ascii="Times New Roman" w:hAnsi="Times New Roman"/>
          <w:sz w:val="18"/>
          <w:szCs w:val="18"/>
        </w:rPr>
      </w:pPr>
    </w:p>
    <w:p w:rsidR="009E38EC" w:rsidRPr="009E38EC" w:rsidRDefault="009E38EC" w:rsidP="009E38EC">
      <w:pPr>
        <w:spacing w:after="0" w:line="240" w:lineRule="auto"/>
        <w:jc w:val="center"/>
        <w:rPr>
          <w:rFonts w:ascii="Times New Roman" w:eastAsia="Times New Roman" w:hAnsi="Times New Roman" w:cs="Times New Roman"/>
          <w:sz w:val="20"/>
          <w:szCs w:val="20"/>
        </w:rPr>
      </w:pPr>
      <w:r w:rsidRPr="009E38EC">
        <w:rPr>
          <w:rFonts w:ascii="Times New Roman" w:eastAsia="Times New Roman" w:hAnsi="Times New Roman" w:cs="Times New Roman"/>
          <w:sz w:val="20"/>
          <w:szCs w:val="20"/>
        </w:rPr>
        <w:t>Приложение №11 к Решению Собрания Представителей от"        "                2020 г.</w:t>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9E38EC" w:rsidRPr="009E38EC" w:rsidRDefault="009E38EC" w:rsidP="009E38EC">
      <w:pPr>
        <w:spacing w:after="0" w:line="240" w:lineRule="auto"/>
        <w:jc w:val="right"/>
        <w:rPr>
          <w:rFonts w:ascii="Times New Roman" w:eastAsia="Times New Roman" w:hAnsi="Times New Roman" w:cs="Times New Roman"/>
          <w:sz w:val="24"/>
          <w:szCs w:val="24"/>
        </w:rPr>
      </w:pPr>
      <w:r w:rsidRPr="009E38EC">
        <w:rPr>
          <w:rFonts w:ascii="Times New Roman" w:eastAsia="Times New Roman" w:hAnsi="Times New Roman" w:cs="Times New Roman"/>
          <w:sz w:val="24"/>
          <w:szCs w:val="24"/>
        </w:rPr>
        <w:t xml:space="preserve">№ </w:t>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Прогноз поступления доходов  г.п</w:t>
      </w:r>
      <w:proofErr w:type="gramStart"/>
      <w:r w:rsidRPr="009E38EC">
        <w:rPr>
          <w:rFonts w:ascii="Times New Roman" w:eastAsia="Times New Roman" w:hAnsi="Times New Roman" w:cs="Times New Roman"/>
          <w:b/>
          <w:bCs/>
          <w:sz w:val="18"/>
          <w:szCs w:val="18"/>
        </w:rPr>
        <w:t>.П</w:t>
      </w:r>
      <w:proofErr w:type="gramEnd"/>
      <w:r w:rsidRPr="009E38EC">
        <w:rPr>
          <w:rFonts w:ascii="Times New Roman" w:eastAsia="Times New Roman" w:hAnsi="Times New Roman" w:cs="Times New Roman"/>
          <w:b/>
          <w:bCs/>
          <w:sz w:val="18"/>
          <w:szCs w:val="18"/>
        </w:rPr>
        <w:t>етра  Дубрава                     на 2021-2023 гг.</w:t>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tbl>
      <w:tblPr>
        <w:tblW w:w="9227" w:type="dxa"/>
        <w:tblInd w:w="95" w:type="dxa"/>
        <w:tblLook w:val="04A0"/>
      </w:tblPr>
      <w:tblGrid>
        <w:gridCol w:w="3696"/>
        <w:gridCol w:w="2016"/>
        <w:gridCol w:w="1531"/>
        <w:gridCol w:w="850"/>
        <w:gridCol w:w="1134"/>
      </w:tblGrid>
      <w:tr w:rsidR="009E38EC" w:rsidRPr="009E38EC" w:rsidTr="009E38EC">
        <w:trPr>
          <w:trHeight w:val="285"/>
        </w:trPr>
        <w:tc>
          <w:tcPr>
            <w:tcW w:w="3696" w:type="dxa"/>
            <w:tcBorders>
              <w:top w:val="nil"/>
              <w:left w:val="nil"/>
              <w:bottom w:val="nil"/>
              <w:right w:val="nil"/>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p>
        </w:tc>
        <w:tc>
          <w:tcPr>
            <w:tcW w:w="2016" w:type="dxa"/>
            <w:tcBorders>
              <w:top w:val="nil"/>
              <w:left w:val="nil"/>
              <w:bottom w:val="nil"/>
              <w:right w:val="nil"/>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p>
        </w:tc>
        <w:tc>
          <w:tcPr>
            <w:tcW w:w="1531" w:type="dxa"/>
            <w:tcBorders>
              <w:top w:val="nil"/>
              <w:left w:val="nil"/>
              <w:bottom w:val="nil"/>
              <w:right w:val="nil"/>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p>
        </w:tc>
        <w:tc>
          <w:tcPr>
            <w:tcW w:w="850" w:type="dxa"/>
            <w:tcBorders>
              <w:top w:val="nil"/>
              <w:left w:val="nil"/>
              <w:bottom w:val="nil"/>
              <w:right w:val="nil"/>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p>
        </w:tc>
        <w:tc>
          <w:tcPr>
            <w:tcW w:w="1134" w:type="dxa"/>
            <w:tcBorders>
              <w:top w:val="nil"/>
              <w:left w:val="nil"/>
              <w:bottom w:val="nil"/>
              <w:right w:val="nil"/>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тыс</w:t>
            </w:r>
            <w:proofErr w:type="gramStart"/>
            <w:r w:rsidRPr="009E38EC">
              <w:rPr>
                <w:rFonts w:ascii="Times New Roman" w:eastAsia="Times New Roman" w:hAnsi="Times New Roman" w:cs="Times New Roman"/>
                <w:sz w:val="18"/>
                <w:szCs w:val="18"/>
              </w:rPr>
              <w:t>.р</w:t>
            </w:r>
            <w:proofErr w:type="gramEnd"/>
            <w:r w:rsidRPr="009E38EC">
              <w:rPr>
                <w:rFonts w:ascii="Times New Roman" w:eastAsia="Times New Roman" w:hAnsi="Times New Roman" w:cs="Times New Roman"/>
                <w:sz w:val="18"/>
                <w:szCs w:val="18"/>
              </w:rPr>
              <w:t>уб.</w:t>
            </w:r>
          </w:p>
        </w:tc>
      </w:tr>
      <w:tr w:rsidR="009E38EC" w:rsidRPr="009E38EC" w:rsidTr="009E38EC">
        <w:trPr>
          <w:trHeight w:val="285"/>
        </w:trPr>
        <w:tc>
          <w:tcPr>
            <w:tcW w:w="36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Наименование</w:t>
            </w:r>
          </w:p>
        </w:tc>
        <w:tc>
          <w:tcPr>
            <w:tcW w:w="2016" w:type="dxa"/>
            <w:tcBorders>
              <w:top w:val="single" w:sz="4" w:space="0" w:color="000000"/>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Код дохода</w:t>
            </w:r>
          </w:p>
        </w:tc>
        <w:tc>
          <w:tcPr>
            <w:tcW w:w="1531" w:type="dxa"/>
            <w:tcBorders>
              <w:top w:val="single" w:sz="4" w:space="0" w:color="000000"/>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2021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2022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2023</w:t>
            </w:r>
          </w:p>
        </w:tc>
      </w:tr>
      <w:tr w:rsidR="009E38EC" w:rsidRPr="009E38EC" w:rsidTr="009E38EC">
        <w:trPr>
          <w:trHeight w:val="300"/>
        </w:trPr>
        <w:tc>
          <w:tcPr>
            <w:tcW w:w="369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Доходы бюджета - ИТОГО</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00085000000000000000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33256,2</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33896,2</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34716,2</w:t>
            </w:r>
          </w:p>
        </w:tc>
      </w:tr>
      <w:tr w:rsidR="009E38EC" w:rsidRPr="009E38EC" w:rsidTr="009E38EC">
        <w:trPr>
          <w:trHeight w:val="255"/>
        </w:trPr>
        <w:tc>
          <w:tcPr>
            <w:tcW w:w="369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b/>
                <w:bCs/>
                <w:i/>
                <w:iCs/>
                <w:sz w:val="18"/>
                <w:szCs w:val="18"/>
              </w:rPr>
            </w:pPr>
            <w:r w:rsidRPr="009E38EC">
              <w:rPr>
                <w:rFonts w:ascii="Times New Roman" w:eastAsia="Times New Roman" w:hAnsi="Times New Roman" w:cs="Times New Roman"/>
                <w:b/>
                <w:bCs/>
                <w:i/>
                <w:iCs/>
                <w:sz w:val="18"/>
                <w:szCs w:val="18"/>
              </w:rPr>
              <w:t>НАЛОГОВЫЕ И НЕНАЛОГОВЫЕ ДОХОДЫ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i/>
                <w:iCs/>
                <w:sz w:val="18"/>
                <w:szCs w:val="18"/>
              </w:rPr>
            </w:pPr>
            <w:r w:rsidRPr="009E38EC">
              <w:rPr>
                <w:rFonts w:ascii="Times New Roman" w:eastAsia="Times New Roman" w:hAnsi="Times New Roman" w:cs="Times New Roman"/>
                <w:b/>
                <w:bCs/>
                <w:i/>
                <w:iCs/>
                <w:sz w:val="18"/>
                <w:szCs w:val="18"/>
              </w:rPr>
              <w:t>00010000000000000000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16520,0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17160,0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17980,0</w:t>
            </w:r>
          </w:p>
        </w:tc>
      </w:tr>
      <w:tr w:rsidR="009E38EC" w:rsidRPr="009E38EC" w:rsidTr="009E38EC">
        <w:trPr>
          <w:trHeight w:val="300"/>
        </w:trPr>
        <w:tc>
          <w:tcPr>
            <w:tcW w:w="369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НАЛОГИ НА ПРИБЫЛЬ, ДОХОДЫ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18210100000000000000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4710,0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5250,0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6070,0</w:t>
            </w:r>
          </w:p>
        </w:tc>
      </w:tr>
      <w:tr w:rsidR="009E38EC" w:rsidRPr="009E38EC" w:rsidTr="009E38EC">
        <w:trPr>
          <w:trHeight w:val="285"/>
        </w:trPr>
        <w:tc>
          <w:tcPr>
            <w:tcW w:w="369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 на доходы физических лиц</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18210102000000000000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4710,0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5250,0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6070,0</w:t>
            </w:r>
          </w:p>
        </w:tc>
      </w:tr>
      <w:tr w:rsidR="009E38EC" w:rsidRPr="009E38EC" w:rsidTr="009E38EC">
        <w:trPr>
          <w:trHeight w:val="144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 xml:space="preserve">Налог на доходы физических лиц с доходов, источником которых является налоговый </w:t>
            </w:r>
            <w:proofErr w:type="spellStart"/>
            <w:r w:rsidRPr="009E38EC">
              <w:rPr>
                <w:rFonts w:ascii="Times New Roman" w:eastAsia="Times New Roman" w:hAnsi="Times New Roman" w:cs="Times New Roman"/>
                <w:sz w:val="18"/>
                <w:szCs w:val="18"/>
              </w:rPr>
              <w:t>агент</w:t>
            </w:r>
            <w:proofErr w:type="gramStart"/>
            <w:r w:rsidRPr="009E38EC">
              <w:rPr>
                <w:rFonts w:ascii="Times New Roman" w:eastAsia="Times New Roman" w:hAnsi="Times New Roman" w:cs="Times New Roman"/>
                <w:sz w:val="18"/>
                <w:szCs w:val="18"/>
              </w:rPr>
              <w:t>,з</w:t>
            </w:r>
            <w:proofErr w:type="gramEnd"/>
            <w:r w:rsidRPr="009E38EC">
              <w:rPr>
                <w:rFonts w:ascii="Times New Roman" w:eastAsia="Times New Roman" w:hAnsi="Times New Roman" w:cs="Times New Roman"/>
                <w:sz w:val="18"/>
                <w:szCs w:val="18"/>
              </w:rPr>
              <w:t>а</w:t>
            </w:r>
            <w:proofErr w:type="spellEnd"/>
            <w:r w:rsidRPr="009E38EC">
              <w:rPr>
                <w:rFonts w:ascii="Times New Roman" w:eastAsia="Times New Roman" w:hAnsi="Times New Roman" w:cs="Times New Roman"/>
                <w:sz w:val="18"/>
                <w:szCs w:val="18"/>
              </w:rPr>
              <w:t xml:space="preserve"> исключением доходов в </w:t>
            </w:r>
            <w:proofErr w:type="spellStart"/>
            <w:r w:rsidRPr="009E38EC">
              <w:rPr>
                <w:rFonts w:ascii="Times New Roman" w:eastAsia="Times New Roman" w:hAnsi="Times New Roman" w:cs="Times New Roman"/>
                <w:sz w:val="18"/>
                <w:szCs w:val="18"/>
              </w:rPr>
              <w:t>отношениии</w:t>
            </w:r>
            <w:proofErr w:type="spellEnd"/>
            <w:r w:rsidRPr="009E38EC">
              <w:rPr>
                <w:rFonts w:ascii="Times New Roman" w:eastAsia="Times New Roman" w:hAnsi="Times New Roman" w:cs="Times New Roman"/>
                <w:sz w:val="18"/>
                <w:szCs w:val="18"/>
              </w:rPr>
              <w:t xml:space="preserve"> которых исчисление и уплата налога осуществляется в соответствии со статьями 227,227.1 и 228 Налогового Кодекса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18210102010010000110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4650,0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5190,0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6010,0</w:t>
            </w:r>
          </w:p>
        </w:tc>
      </w:tr>
      <w:tr w:rsidR="009E38EC" w:rsidRPr="009E38EC" w:rsidTr="009E38EC">
        <w:trPr>
          <w:trHeight w:val="216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w:t>
            </w:r>
            <w:proofErr w:type="gramStart"/>
            <w:r w:rsidRPr="009E38EC">
              <w:rPr>
                <w:rFonts w:ascii="Times New Roman" w:eastAsia="Times New Roman" w:hAnsi="Times New Roman" w:cs="Times New Roman"/>
                <w:sz w:val="18"/>
                <w:szCs w:val="18"/>
              </w:rPr>
              <w:t xml:space="preserve"> ,</w:t>
            </w:r>
            <w:proofErr w:type="gramEnd"/>
            <w:r w:rsidRPr="009E38EC">
              <w:rPr>
                <w:rFonts w:ascii="Times New Roman" w:eastAsia="Times New Roman" w:hAnsi="Times New Roman" w:cs="Times New Roman"/>
                <w:sz w:val="18"/>
                <w:szCs w:val="18"/>
              </w:rPr>
              <w:t xml:space="preserve">занимающихся частной </w:t>
            </w:r>
            <w:proofErr w:type="spellStart"/>
            <w:r w:rsidRPr="009E38EC">
              <w:rPr>
                <w:rFonts w:ascii="Times New Roman" w:eastAsia="Times New Roman" w:hAnsi="Times New Roman" w:cs="Times New Roman"/>
                <w:sz w:val="18"/>
                <w:szCs w:val="18"/>
              </w:rPr>
              <w:t>практикой,адвокатов,учредивших</w:t>
            </w:r>
            <w:proofErr w:type="spellEnd"/>
            <w:r w:rsidRPr="009E38EC">
              <w:rPr>
                <w:rFonts w:ascii="Times New Roman" w:eastAsia="Times New Roman" w:hAnsi="Times New Roman" w:cs="Times New Roman"/>
                <w:sz w:val="18"/>
                <w:szCs w:val="18"/>
              </w:rPr>
              <w:t xml:space="preserve">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18210102020010000110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r>
      <w:tr w:rsidR="009E38EC" w:rsidRPr="009E38EC" w:rsidTr="009E38EC">
        <w:trPr>
          <w:trHeight w:val="99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Налог на доходы физических лиц с доходов, полученных физическими лицами</w:t>
            </w:r>
            <w:proofErr w:type="gramStart"/>
            <w:r w:rsidRPr="009E38EC">
              <w:rPr>
                <w:rFonts w:ascii="Times New Roman" w:eastAsia="Times New Roman" w:hAnsi="Times New Roman" w:cs="Times New Roman"/>
                <w:sz w:val="18"/>
                <w:szCs w:val="18"/>
              </w:rPr>
              <w:t xml:space="preserve"> ,</w:t>
            </w:r>
            <w:proofErr w:type="gramEnd"/>
            <w:r w:rsidRPr="009E38EC">
              <w:rPr>
                <w:rFonts w:ascii="Times New Roman" w:eastAsia="Times New Roman" w:hAnsi="Times New Roman" w:cs="Times New Roman"/>
                <w:sz w:val="18"/>
                <w:szCs w:val="18"/>
              </w:rPr>
              <w:t>в соответствии со статьей 228 Налогового Кодекса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18210102030010000110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50,0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50,0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50,0</w:t>
            </w:r>
          </w:p>
        </w:tc>
      </w:tr>
      <w:tr w:rsidR="009E38EC" w:rsidRPr="009E38EC" w:rsidTr="009E38EC">
        <w:trPr>
          <w:trHeight w:val="55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Налоги на товар</w:t>
            </w:r>
            <w:proofErr w:type="gramStart"/>
            <w:r w:rsidRPr="009E38EC">
              <w:rPr>
                <w:rFonts w:ascii="Times New Roman" w:eastAsia="Times New Roman" w:hAnsi="Times New Roman" w:cs="Times New Roman"/>
                <w:b/>
                <w:bCs/>
                <w:sz w:val="18"/>
                <w:szCs w:val="18"/>
              </w:rPr>
              <w:t>ы(</w:t>
            </w:r>
            <w:proofErr w:type="spellStart"/>
            <w:proofErr w:type="gramEnd"/>
            <w:r w:rsidRPr="009E38EC">
              <w:rPr>
                <w:rFonts w:ascii="Times New Roman" w:eastAsia="Times New Roman" w:hAnsi="Times New Roman" w:cs="Times New Roman"/>
                <w:b/>
                <w:bCs/>
                <w:sz w:val="18"/>
                <w:szCs w:val="18"/>
              </w:rPr>
              <w:t>работы,услуги</w:t>
            </w:r>
            <w:proofErr w:type="spellEnd"/>
            <w:r w:rsidRPr="009E38EC">
              <w:rPr>
                <w:rFonts w:ascii="Times New Roman" w:eastAsia="Times New Roman" w:hAnsi="Times New Roman" w:cs="Times New Roman"/>
                <w:b/>
                <w:bCs/>
                <w:sz w:val="18"/>
                <w:szCs w:val="18"/>
              </w:rPr>
              <w:t>),реализуемые на территории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10010300000000000000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1620,0</w:t>
            </w:r>
          </w:p>
        </w:tc>
        <w:tc>
          <w:tcPr>
            <w:tcW w:w="850"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1720,0</w:t>
            </w:r>
          </w:p>
        </w:tc>
        <w:tc>
          <w:tcPr>
            <w:tcW w:w="1134"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1720,0</w:t>
            </w:r>
          </w:p>
        </w:tc>
      </w:tr>
      <w:tr w:rsidR="009E38EC" w:rsidRPr="009E38EC" w:rsidTr="009E38EC">
        <w:trPr>
          <w:trHeight w:val="72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lastRenderedPageBreak/>
              <w:t>Акцизы по подакцизным  товара</w:t>
            </w:r>
            <w:proofErr w:type="gramStart"/>
            <w:r w:rsidRPr="009E38EC">
              <w:rPr>
                <w:rFonts w:ascii="Times New Roman" w:eastAsia="Times New Roman" w:hAnsi="Times New Roman" w:cs="Times New Roman"/>
                <w:sz w:val="18"/>
                <w:szCs w:val="18"/>
              </w:rPr>
              <w:t>м(</w:t>
            </w:r>
            <w:proofErr w:type="gramEnd"/>
            <w:r w:rsidRPr="009E38EC">
              <w:rPr>
                <w:rFonts w:ascii="Times New Roman" w:eastAsia="Times New Roman" w:hAnsi="Times New Roman" w:cs="Times New Roman"/>
                <w:sz w:val="18"/>
                <w:szCs w:val="18"/>
              </w:rPr>
              <w:t xml:space="preserve">продукции)производимым на территории Российской Федерации. </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10010302000010000110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1620,0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1720,0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1720,0</w:t>
            </w:r>
          </w:p>
        </w:tc>
      </w:tr>
      <w:tr w:rsidR="009E38EC" w:rsidRPr="009E38EC" w:rsidTr="009E38EC">
        <w:trPr>
          <w:trHeight w:val="1320"/>
        </w:trPr>
        <w:tc>
          <w:tcPr>
            <w:tcW w:w="3696" w:type="dxa"/>
            <w:tcBorders>
              <w:top w:val="nil"/>
              <w:left w:val="single" w:sz="4" w:space="0" w:color="000000"/>
              <w:bottom w:val="single" w:sz="4" w:space="0" w:color="000000"/>
              <w:right w:val="single" w:sz="4" w:space="0" w:color="000000"/>
            </w:tcBorders>
            <w:shd w:val="clear" w:color="auto" w:fill="auto"/>
            <w:hideMark/>
          </w:tcPr>
          <w:p w:rsidR="009E38EC" w:rsidRPr="009E38EC" w:rsidRDefault="009E38EC" w:rsidP="009E38EC">
            <w:pPr>
              <w:spacing w:after="0" w:line="240" w:lineRule="auto"/>
              <w:rPr>
                <w:rFonts w:ascii="Arial" w:eastAsia="Times New Roman" w:hAnsi="Arial" w:cs="Arial"/>
                <w:color w:val="000000"/>
                <w:sz w:val="16"/>
                <w:szCs w:val="16"/>
              </w:rPr>
            </w:pPr>
            <w:r w:rsidRPr="009E38EC">
              <w:rPr>
                <w:rFonts w:ascii="Arial" w:eastAsia="Times New Roman"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10010302230010000110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850,0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950,0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950,0</w:t>
            </w:r>
          </w:p>
        </w:tc>
      </w:tr>
      <w:tr w:rsidR="009E38EC" w:rsidRPr="009E38EC" w:rsidTr="009E38EC">
        <w:trPr>
          <w:trHeight w:val="1680"/>
        </w:trPr>
        <w:tc>
          <w:tcPr>
            <w:tcW w:w="3696" w:type="dxa"/>
            <w:tcBorders>
              <w:top w:val="nil"/>
              <w:left w:val="single" w:sz="4" w:space="0" w:color="000000"/>
              <w:bottom w:val="single" w:sz="4" w:space="0" w:color="000000"/>
              <w:right w:val="single" w:sz="4" w:space="0" w:color="000000"/>
            </w:tcBorders>
            <w:shd w:val="clear" w:color="auto" w:fill="auto"/>
            <w:hideMark/>
          </w:tcPr>
          <w:p w:rsidR="009E38EC" w:rsidRPr="009E38EC" w:rsidRDefault="009E38EC" w:rsidP="009E38EC">
            <w:pPr>
              <w:spacing w:after="0" w:line="240" w:lineRule="auto"/>
              <w:rPr>
                <w:rFonts w:ascii="Arial" w:eastAsia="Times New Roman" w:hAnsi="Arial" w:cs="Arial"/>
                <w:color w:val="000000"/>
                <w:sz w:val="16"/>
                <w:szCs w:val="16"/>
              </w:rPr>
            </w:pPr>
            <w:r w:rsidRPr="009E38EC">
              <w:rPr>
                <w:rFonts w:ascii="Arial" w:eastAsia="Times New Roman" w:hAnsi="Arial" w:cs="Arial"/>
                <w:color w:val="000000"/>
                <w:sz w:val="16"/>
                <w:szCs w:val="16"/>
              </w:rPr>
              <w:t>Доходы от уплаты акцизов на моторные масла для дизельных и (или) карбюраторных (</w:t>
            </w:r>
            <w:proofErr w:type="spellStart"/>
            <w:r w:rsidRPr="009E38EC">
              <w:rPr>
                <w:rFonts w:ascii="Arial" w:eastAsia="Times New Roman" w:hAnsi="Arial" w:cs="Arial"/>
                <w:color w:val="000000"/>
                <w:sz w:val="16"/>
                <w:szCs w:val="16"/>
              </w:rPr>
              <w:t>инжекторных</w:t>
            </w:r>
            <w:proofErr w:type="spellEnd"/>
            <w:r w:rsidRPr="009E38EC">
              <w:rPr>
                <w:rFonts w:ascii="Arial" w:eastAsia="Times New Roman" w:hAnsi="Arial"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10010302240010000110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c>
          <w:tcPr>
            <w:tcW w:w="850"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c>
          <w:tcPr>
            <w:tcW w:w="1134"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w:t>
            </w:r>
          </w:p>
        </w:tc>
      </w:tr>
      <w:tr w:rsidR="009E38EC" w:rsidRPr="009E38EC" w:rsidTr="009E38EC">
        <w:trPr>
          <w:trHeight w:val="1680"/>
        </w:trPr>
        <w:tc>
          <w:tcPr>
            <w:tcW w:w="3696" w:type="dxa"/>
            <w:tcBorders>
              <w:top w:val="nil"/>
              <w:left w:val="single" w:sz="4" w:space="0" w:color="000000"/>
              <w:bottom w:val="single" w:sz="4" w:space="0" w:color="000000"/>
              <w:right w:val="single" w:sz="4" w:space="0" w:color="000000"/>
            </w:tcBorders>
            <w:shd w:val="clear" w:color="auto" w:fill="auto"/>
            <w:hideMark/>
          </w:tcPr>
          <w:p w:rsidR="009E38EC" w:rsidRPr="009E38EC" w:rsidRDefault="009E38EC" w:rsidP="009E38EC">
            <w:pPr>
              <w:spacing w:after="0" w:line="240" w:lineRule="auto"/>
              <w:rPr>
                <w:rFonts w:ascii="Arial" w:eastAsia="Times New Roman" w:hAnsi="Arial" w:cs="Arial"/>
                <w:color w:val="000000"/>
                <w:sz w:val="16"/>
                <w:szCs w:val="16"/>
              </w:rPr>
            </w:pPr>
            <w:r w:rsidRPr="009E38EC">
              <w:rPr>
                <w:rFonts w:ascii="Arial" w:eastAsia="Times New Roman"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10010302250010000110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900,0</w:t>
            </w:r>
          </w:p>
        </w:tc>
        <w:tc>
          <w:tcPr>
            <w:tcW w:w="850"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900,0</w:t>
            </w:r>
          </w:p>
        </w:tc>
        <w:tc>
          <w:tcPr>
            <w:tcW w:w="1134"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900,0</w:t>
            </w:r>
          </w:p>
        </w:tc>
      </w:tr>
      <w:tr w:rsidR="009E38EC" w:rsidRPr="009E38EC" w:rsidTr="009E38EC">
        <w:trPr>
          <w:trHeight w:val="1395"/>
        </w:trPr>
        <w:tc>
          <w:tcPr>
            <w:tcW w:w="3696" w:type="dxa"/>
            <w:tcBorders>
              <w:top w:val="nil"/>
              <w:left w:val="single" w:sz="4" w:space="0" w:color="000000"/>
              <w:bottom w:val="single" w:sz="4" w:space="0" w:color="000000"/>
              <w:right w:val="single" w:sz="4" w:space="0" w:color="000000"/>
            </w:tcBorders>
            <w:shd w:val="clear" w:color="auto" w:fill="auto"/>
            <w:hideMark/>
          </w:tcPr>
          <w:p w:rsidR="009E38EC" w:rsidRPr="009E38EC" w:rsidRDefault="009E38EC" w:rsidP="009E38EC">
            <w:pPr>
              <w:spacing w:after="0" w:line="240" w:lineRule="auto"/>
              <w:rPr>
                <w:rFonts w:ascii="Arial" w:eastAsia="Times New Roman" w:hAnsi="Arial" w:cs="Arial"/>
                <w:color w:val="000000"/>
                <w:sz w:val="16"/>
                <w:szCs w:val="16"/>
              </w:rPr>
            </w:pPr>
            <w:r w:rsidRPr="009E38EC">
              <w:rPr>
                <w:rFonts w:ascii="Arial" w:eastAsia="Times New Roman"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10010302260010000110</w:t>
            </w:r>
          </w:p>
        </w:tc>
        <w:tc>
          <w:tcPr>
            <w:tcW w:w="1531" w:type="dxa"/>
            <w:tcBorders>
              <w:top w:val="nil"/>
              <w:left w:val="nil"/>
              <w:bottom w:val="single" w:sz="4" w:space="0" w:color="000000"/>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w:t>
            </w:r>
          </w:p>
        </w:tc>
      </w:tr>
      <w:tr w:rsidR="009E38EC" w:rsidRPr="009E38EC" w:rsidTr="009E38EC">
        <w:trPr>
          <w:trHeight w:val="31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НАЛОГИ НА СОВОКУПНЫЙ ДОХОД</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18210500000000000000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60,0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60,0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60,0</w:t>
            </w:r>
          </w:p>
        </w:tc>
      </w:tr>
      <w:tr w:rsidR="009E38EC" w:rsidRPr="009E38EC" w:rsidTr="009E38EC">
        <w:trPr>
          <w:trHeight w:val="37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Единый сельскохозяйственный налог</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18210503000011000110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w:t>
            </w:r>
          </w:p>
        </w:tc>
      </w:tr>
      <w:tr w:rsidR="009E38EC" w:rsidRPr="009E38EC" w:rsidTr="009E38EC">
        <w:trPr>
          <w:trHeight w:val="31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НАЛОГИ НА ИМУЩЕСТВО</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18210600000000000000</w:t>
            </w:r>
          </w:p>
        </w:tc>
        <w:tc>
          <w:tcPr>
            <w:tcW w:w="1531" w:type="dxa"/>
            <w:tcBorders>
              <w:top w:val="nil"/>
              <w:left w:val="nil"/>
              <w:bottom w:val="nil"/>
              <w:right w:val="single" w:sz="4" w:space="0" w:color="000000"/>
            </w:tcBorders>
            <w:shd w:val="clear" w:color="FFFFCC" w:fill="FFFFFF"/>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7000,0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7000,0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7000,0</w:t>
            </w:r>
          </w:p>
        </w:tc>
      </w:tr>
      <w:tr w:rsidR="009E38EC" w:rsidRPr="009E38EC" w:rsidTr="009E38EC">
        <w:trPr>
          <w:trHeight w:val="102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18210601030101000110</w:t>
            </w:r>
          </w:p>
        </w:tc>
        <w:tc>
          <w:tcPr>
            <w:tcW w:w="1531" w:type="dxa"/>
            <w:tcBorders>
              <w:top w:val="single" w:sz="4" w:space="0" w:color="000000"/>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1500,0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1500,0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1500,0</w:t>
            </w:r>
          </w:p>
        </w:tc>
      </w:tr>
      <w:tr w:rsidR="009E38EC" w:rsidRPr="009E38EC" w:rsidTr="009E38EC">
        <w:trPr>
          <w:trHeight w:val="25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НАЛОГ НА ЗЕМЛЮ</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18210606000000000110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5500,0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5500,0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5500,0</w:t>
            </w:r>
          </w:p>
        </w:tc>
      </w:tr>
      <w:tr w:rsidR="009E38EC" w:rsidRPr="009E38EC" w:rsidTr="009E38EC">
        <w:trPr>
          <w:trHeight w:val="90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 xml:space="preserve">Земельный налог, с </w:t>
            </w:r>
            <w:proofErr w:type="spellStart"/>
            <w:r w:rsidRPr="009E38EC">
              <w:rPr>
                <w:rFonts w:ascii="Times New Roman" w:eastAsia="Times New Roman" w:hAnsi="Times New Roman" w:cs="Times New Roman"/>
                <w:sz w:val="18"/>
                <w:szCs w:val="18"/>
              </w:rPr>
              <w:t>организаций</w:t>
            </w:r>
            <w:proofErr w:type="gramStart"/>
            <w:r w:rsidRPr="009E38EC">
              <w:rPr>
                <w:rFonts w:ascii="Times New Roman" w:eastAsia="Times New Roman" w:hAnsi="Times New Roman" w:cs="Times New Roman"/>
                <w:sz w:val="18"/>
                <w:szCs w:val="18"/>
              </w:rPr>
              <w:t>,о</w:t>
            </w:r>
            <w:proofErr w:type="gramEnd"/>
            <w:r w:rsidRPr="009E38EC">
              <w:rPr>
                <w:rFonts w:ascii="Times New Roman" w:eastAsia="Times New Roman" w:hAnsi="Times New Roman" w:cs="Times New Roman"/>
                <w:sz w:val="18"/>
                <w:szCs w:val="18"/>
              </w:rPr>
              <w:t>бладающих</w:t>
            </w:r>
            <w:proofErr w:type="spellEnd"/>
            <w:r w:rsidRPr="009E38EC">
              <w:rPr>
                <w:rFonts w:ascii="Times New Roman" w:eastAsia="Times New Roman" w:hAnsi="Times New Roman" w:cs="Times New Roman"/>
                <w:sz w:val="18"/>
                <w:szCs w:val="18"/>
              </w:rPr>
              <w:t xml:space="preserve"> земельным </w:t>
            </w:r>
            <w:proofErr w:type="spellStart"/>
            <w:r w:rsidRPr="009E38EC">
              <w:rPr>
                <w:rFonts w:ascii="Times New Roman" w:eastAsia="Times New Roman" w:hAnsi="Times New Roman" w:cs="Times New Roman"/>
                <w:sz w:val="18"/>
                <w:szCs w:val="18"/>
              </w:rPr>
              <w:t>участком,расположенным</w:t>
            </w:r>
            <w:proofErr w:type="spellEnd"/>
            <w:r w:rsidRPr="009E38EC">
              <w:rPr>
                <w:rFonts w:ascii="Times New Roman" w:eastAsia="Times New Roman" w:hAnsi="Times New Roman" w:cs="Times New Roman"/>
                <w:sz w:val="18"/>
                <w:szCs w:val="18"/>
              </w:rPr>
              <w:t xml:space="preserve"> в границах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18210606033131000110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4100,0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4100,0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4100,0</w:t>
            </w:r>
          </w:p>
        </w:tc>
      </w:tr>
      <w:tr w:rsidR="009E38EC" w:rsidRPr="009E38EC" w:rsidTr="009E38EC">
        <w:trPr>
          <w:trHeight w:val="72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Земельный налог с физических лиц</w:t>
            </w:r>
            <w:proofErr w:type="gramStart"/>
            <w:r w:rsidRPr="009E38EC">
              <w:rPr>
                <w:rFonts w:ascii="Times New Roman" w:eastAsia="Times New Roman" w:hAnsi="Times New Roman" w:cs="Times New Roman"/>
                <w:sz w:val="18"/>
                <w:szCs w:val="18"/>
              </w:rPr>
              <w:t xml:space="preserve"> ,</w:t>
            </w:r>
            <w:proofErr w:type="gramEnd"/>
            <w:r w:rsidRPr="009E38EC">
              <w:rPr>
                <w:rFonts w:ascii="Times New Roman" w:eastAsia="Times New Roman" w:hAnsi="Times New Roman" w:cs="Times New Roman"/>
                <w:sz w:val="18"/>
                <w:szCs w:val="18"/>
              </w:rPr>
              <w:t>обладающих земельными участками расположенными в границах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18210606043130000110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1400,0</w:t>
            </w:r>
          </w:p>
        </w:tc>
      </w:tr>
      <w:tr w:rsidR="009E38EC" w:rsidRPr="009E38EC" w:rsidTr="009E38EC">
        <w:trPr>
          <w:trHeight w:val="30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ГОСУДАРСТВЕННАЯ ПОШЛИНА</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25610800000000000000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30,0</w:t>
            </w:r>
          </w:p>
        </w:tc>
      </w:tr>
      <w:tr w:rsidR="009E38EC" w:rsidRPr="009E38EC" w:rsidTr="009E38EC">
        <w:trPr>
          <w:trHeight w:val="97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25610804000011000110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144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25610804020011000110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30,0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30,0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30,0</w:t>
            </w:r>
          </w:p>
        </w:tc>
      </w:tr>
      <w:tr w:rsidR="009E38EC" w:rsidRPr="009E38EC" w:rsidTr="009E38EC">
        <w:trPr>
          <w:trHeight w:val="72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25611100000000000000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1900,0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1900,0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1900,0</w:t>
            </w:r>
          </w:p>
        </w:tc>
      </w:tr>
      <w:tr w:rsidR="009E38EC" w:rsidRPr="009E38EC" w:rsidTr="009E38EC">
        <w:trPr>
          <w:trHeight w:val="120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25611105013130000120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1300,0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1300,0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1300,0</w:t>
            </w:r>
          </w:p>
        </w:tc>
      </w:tr>
      <w:tr w:rsidR="009E38EC" w:rsidRPr="009E38EC" w:rsidTr="009E38EC">
        <w:trPr>
          <w:trHeight w:val="144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 xml:space="preserve">Прочие поступления от использования </w:t>
            </w:r>
            <w:proofErr w:type="spellStart"/>
            <w:r w:rsidRPr="009E38EC">
              <w:rPr>
                <w:rFonts w:ascii="Times New Roman" w:eastAsia="Times New Roman" w:hAnsi="Times New Roman" w:cs="Times New Roman"/>
                <w:sz w:val="18"/>
                <w:szCs w:val="18"/>
              </w:rPr>
              <w:t>имущества</w:t>
            </w:r>
            <w:proofErr w:type="gramStart"/>
            <w:r w:rsidRPr="009E38EC">
              <w:rPr>
                <w:rFonts w:ascii="Times New Roman" w:eastAsia="Times New Roman" w:hAnsi="Times New Roman" w:cs="Times New Roman"/>
                <w:sz w:val="18"/>
                <w:szCs w:val="18"/>
              </w:rPr>
              <w:t>,н</w:t>
            </w:r>
            <w:proofErr w:type="gramEnd"/>
            <w:r w:rsidRPr="009E38EC">
              <w:rPr>
                <w:rFonts w:ascii="Times New Roman" w:eastAsia="Times New Roman" w:hAnsi="Times New Roman" w:cs="Times New Roman"/>
                <w:sz w:val="18"/>
                <w:szCs w:val="18"/>
              </w:rPr>
              <w:t>аходящегося</w:t>
            </w:r>
            <w:proofErr w:type="spellEnd"/>
            <w:r w:rsidRPr="009E38EC">
              <w:rPr>
                <w:rFonts w:ascii="Times New Roman" w:eastAsia="Times New Roman" w:hAnsi="Times New Roman" w:cs="Times New Roman"/>
                <w:sz w:val="18"/>
                <w:szCs w:val="18"/>
              </w:rPr>
              <w:t xml:space="preserve"> в собственности городских поселений(за исключением имущества муниципальных бюджетных и автономных </w:t>
            </w:r>
            <w:proofErr w:type="spellStart"/>
            <w:r w:rsidRPr="009E38EC">
              <w:rPr>
                <w:rFonts w:ascii="Times New Roman" w:eastAsia="Times New Roman" w:hAnsi="Times New Roman" w:cs="Times New Roman"/>
                <w:sz w:val="18"/>
                <w:szCs w:val="18"/>
              </w:rPr>
              <w:t>учреждений,а</w:t>
            </w:r>
            <w:proofErr w:type="spellEnd"/>
            <w:r w:rsidRPr="009E38EC">
              <w:rPr>
                <w:rFonts w:ascii="Times New Roman" w:eastAsia="Times New Roman" w:hAnsi="Times New Roman" w:cs="Times New Roman"/>
                <w:sz w:val="18"/>
                <w:szCs w:val="18"/>
              </w:rPr>
              <w:t xml:space="preserve"> также имущества муниципальных унитарных предприятий в том числе казенных)</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25611109045130000120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600,0</w:t>
            </w:r>
          </w:p>
        </w:tc>
      </w:tr>
      <w:tr w:rsidR="009E38EC" w:rsidRPr="009E38EC" w:rsidTr="009E38EC">
        <w:trPr>
          <w:trHeight w:val="144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автономных учреждений)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25611105025130000120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48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Доходы от продажи материальных и нематериальных активов</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25611400000000000000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1000,0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1000,0</w:t>
            </w:r>
          </w:p>
        </w:tc>
      </w:tr>
      <w:tr w:rsidR="009E38EC" w:rsidRPr="009E38EC" w:rsidTr="009E38EC">
        <w:trPr>
          <w:trHeight w:val="96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25611406013130000430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1000,0</w:t>
            </w:r>
          </w:p>
        </w:tc>
      </w:tr>
      <w:tr w:rsidR="009E38EC" w:rsidRPr="009E38EC" w:rsidTr="009E38EC">
        <w:trPr>
          <w:trHeight w:val="28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ПРОЧИЕ НЕНАЛОГОВЫЕ  ПОСТУПЛЕНИЯ</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25611700000000000180</w:t>
            </w:r>
          </w:p>
        </w:tc>
        <w:tc>
          <w:tcPr>
            <w:tcW w:w="1531"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c>
          <w:tcPr>
            <w:tcW w:w="850"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c>
          <w:tcPr>
            <w:tcW w:w="1134"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r>
      <w:tr w:rsidR="009E38EC" w:rsidRPr="009E38EC" w:rsidTr="009E38EC">
        <w:trPr>
          <w:trHeight w:val="48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Прочие неналоговые доходы  бюджетов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25611705050130000180</w:t>
            </w:r>
          </w:p>
        </w:tc>
        <w:tc>
          <w:tcPr>
            <w:tcW w:w="1531"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c>
          <w:tcPr>
            <w:tcW w:w="850"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c>
          <w:tcPr>
            <w:tcW w:w="1134" w:type="dxa"/>
            <w:tcBorders>
              <w:top w:val="nil"/>
              <w:left w:val="nil"/>
              <w:bottom w:val="single" w:sz="4" w:space="0" w:color="auto"/>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200,0</w:t>
            </w:r>
          </w:p>
        </w:tc>
      </w:tr>
      <w:tr w:rsidR="009E38EC" w:rsidRPr="009E38EC" w:rsidTr="009E38EC">
        <w:trPr>
          <w:trHeight w:val="28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i/>
                <w:iCs/>
                <w:sz w:val="18"/>
                <w:szCs w:val="18"/>
              </w:rPr>
            </w:pPr>
            <w:r w:rsidRPr="009E38EC">
              <w:rPr>
                <w:rFonts w:ascii="Times New Roman" w:eastAsia="Times New Roman" w:hAnsi="Times New Roman" w:cs="Times New Roman"/>
                <w:b/>
                <w:bCs/>
                <w:i/>
                <w:iCs/>
                <w:sz w:val="18"/>
                <w:szCs w:val="18"/>
              </w:rPr>
              <w:t>БЕЗВОЗМЕЗДНЫЕ ПОСТУПЛЕНИЯ</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i/>
                <w:iCs/>
                <w:sz w:val="18"/>
                <w:szCs w:val="18"/>
              </w:rPr>
            </w:pPr>
            <w:r w:rsidRPr="009E38EC">
              <w:rPr>
                <w:rFonts w:ascii="Times New Roman" w:eastAsia="Times New Roman" w:hAnsi="Times New Roman" w:cs="Times New Roman"/>
                <w:b/>
                <w:bCs/>
                <w:i/>
                <w:iCs/>
                <w:sz w:val="18"/>
                <w:szCs w:val="18"/>
              </w:rPr>
              <w:t>25620000000000000000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16736,2</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16736,2</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16736,2</w:t>
            </w:r>
          </w:p>
        </w:tc>
      </w:tr>
      <w:tr w:rsidR="009E38EC" w:rsidRPr="009E38EC" w:rsidTr="009E38EC">
        <w:trPr>
          <w:trHeight w:val="735"/>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25620200000000000000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8236,2</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8236,2</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8236,2</w:t>
            </w:r>
          </w:p>
        </w:tc>
      </w:tr>
      <w:tr w:rsidR="009E38EC" w:rsidRPr="009E38EC" w:rsidTr="009E38EC">
        <w:trPr>
          <w:trHeight w:val="48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jc w:val="center"/>
              <w:rPr>
                <w:rFonts w:ascii="Times New Roman" w:eastAsia="Times New Roman" w:hAnsi="Times New Roman" w:cs="Times New Roman"/>
                <w:b/>
                <w:bCs/>
                <w:color w:val="464C55"/>
                <w:sz w:val="18"/>
                <w:szCs w:val="18"/>
              </w:rPr>
            </w:pPr>
            <w:r w:rsidRPr="009E38EC">
              <w:rPr>
                <w:rFonts w:ascii="Times New Roman" w:eastAsia="Times New Roman" w:hAnsi="Times New Roman" w:cs="Times New Roman"/>
                <w:b/>
                <w:bCs/>
                <w:color w:val="464C55"/>
                <w:sz w:val="18"/>
                <w:szCs w:val="18"/>
              </w:rPr>
              <w:t>Дотации бюджетам бюджетной системы Российской Федерации</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2562021000000000150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8000,0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8000,0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8000,0</w:t>
            </w:r>
          </w:p>
        </w:tc>
      </w:tr>
      <w:tr w:rsidR="009E38EC" w:rsidRPr="009E38EC" w:rsidTr="009E38EC">
        <w:trPr>
          <w:trHeight w:val="480"/>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Дотации бюджетам городских поселений на выравнивание бюджетной обеспеченности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25620216001130000150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8000,0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8000,0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8000,0</w:t>
            </w:r>
          </w:p>
        </w:tc>
      </w:tr>
      <w:tr w:rsidR="009E38EC" w:rsidRPr="009E38EC" w:rsidTr="009E38EC">
        <w:trPr>
          <w:trHeight w:val="48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Дотации бюджетам городских поселений на выравнивание бюджетной обеспеченности</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25620216001130000150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51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20"/>
                <w:szCs w:val="20"/>
              </w:rPr>
            </w:pPr>
            <w:r w:rsidRPr="009E38EC">
              <w:rPr>
                <w:rFonts w:ascii="Times New Roman" w:eastAsia="Times New Roman" w:hAnsi="Times New Roman" w:cs="Times New Roman"/>
                <w:sz w:val="20"/>
                <w:szCs w:val="20"/>
              </w:rPr>
              <w:t>Прочие субсидии бюджетам городских поселений</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25620229999130000150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153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20"/>
                <w:szCs w:val="20"/>
              </w:rPr>
            </w:pPr>
            <w:r w:rsidRPr="009E38EC">
              <w:rPr>
                <w:rFonts w:ascii="Times New Roman" w:eastAsia="Times New Roman" w:hAnsi="Times New Roman" w:cs="Times New Roman"/>
                <w:sz w:val="20"/>
                <w:szCs w:val="20"/>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25620220041130000150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126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25620220216130000150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45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Прочие межбюджетные трансферты, передаваемые бюджетам городских поселений</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25620249999130000 150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0,0</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0,0</w:t>
            </w:r>
          </w:p>
        </w:tc>
      </w:tr>
      <w:tr w:rsidR="009E38EC" w:rsidRPr="009E38EC" w:rsidTr="009E38EC">
        <w:trPr>
          <w:trHeight w:val="510"/>
        </w:trPr>
        <w:tc>
          <w:tcPr>
            <w:tcW w:w="3696" w:type="dxa"/>
            <w:tcBorders>
              <w:top w:val="nil"/>
              <w:left w:val="nil"/>
              <w:bottom w:val="nil"/>
              <w:right w:val="nil"/>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color w:val="464C55"/>
                <w:sz w:val="18"/>
                <w:szCs w:val="18"/>
              </w:rPr>
            </w:pPr>
            <w:r w:rsidRPr="009E38EC">
              <w:rPr>
                <w:rFonts w:ascii="Times New Roman" w:eastAsia="Times New Roman" w:hAnsi="Times New Roman" w:cs="Times New Roman"/>
                <w:b/>
                <w:bCs/>
                <w:color w:val="464C55"/>
                <w:sz w:val="18"/>
                <w:szCs w:val="18"/>
              </w:rPr>
              <w:t>Субвенции бюджетам бюджетной системы Российской Федерации</w:t>
            </w:r>
          </w:p>
        </w:tc>
        <w:tc>
          <w:tcPr>
            <w:tcW w:w="2016" w:type="dxa"/>
            <w:tcBorders>
              <w:top w:val="nil"/>
              <w:left w:val="single" w:sz="4" w:space="0" w:color="000000"/>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25620230000000000150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236,2</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236,2</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236,2</w:t>
            </w:r>
          </w:p>
        </w:tc>
      </w:tr>
      <w:tr w:rsidR="009E38EC" w:rsidRPr="009E38EC" w:rsidTr="009E38EC">
        <w:trPr>
          <w:trHeight w:val="975"/>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lastRenderedPageBreak/>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25620235118130000150</w:t>
            </w:r>
          </w:p>
        </w:tc>
        <w:tc>
          <w:tcPr>
            <w:tcW w:w="1531"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236,2</w:t>
            </w:r>
          </w:p>
        </w:tc>
        <w:tc>
          <w:tcPr>
            <w:tcW w:w="850"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236,2</w:t>
            </w:r>
          </w:p>
        </w:tc>
        <w:tc>
          <w:tcPr>
            <w:tcW w:w="1134"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236,2</w:t>
            </w:r>
          </w:p>
        </w:tc>
      </w:tr>
      <w:tr w:rsidR="009E38EC" w:rsidRPr="009E38EC" w:rsidTr="009E38EC">
        <w:trPr>
          <w:trHeight w:val="480"/>
        </w:trPr>
        <w:tc>
          <w:tcPr>
            <w:tcW w:w="3696" w:type="dxa"/>
            <w:tcBorders>
              <w:top w:val="nil"/>
              <w:left w:val="single" w:sz="4" w:space="0" w:color="000000"/>
              <w:bottom w:val="single" w:sz="4" w:space="0" w:color="000000"/>
              <w:right w:val="single" w:sz="4" w:space="0" w:color="000000"/>
            </w:tcBorders>
            <w:shd w:val="clear" w:color="auto" w:fill="auto"/>
            <w:vAlign w:val="bottom"/>
            <w:hideMark/>
          </w:tcPr>
          <w:p w:rsidR="009E38EC" w:rsidRPr="009E38EC" w:rsidRDefault="009E38EC" w:rsidP="009E38EC">
            <w:pPr>
              <w:spacing w:after="0" w:line="240" w:lineRule="auto"/>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Прочие безвозмездные поступления в бюджет городских поселений</w:t>
            </w:r>
          </w:p>
        </w:tc>
        <w:tc>
          <w:tcPr>
            <w:tcW w:w="2016" w:type="dxa"/>
            <w:tcBorders>
              <w:top w:val="nil"/>
              <w:left w:val="nil"/>
              <w:bottom w:val="single" w:sz="4" w:space="0" w:color="000000"/>
              <w:right w:val="single" w:sz="4" w:space="0" w:color="000000"/>
            </w:tcBorders>
            <w:shd w:val="clear" w:color="auto" w:fill="auto"/>
            <w:noWrap/>
            <w:vAlign w:val="bottom"/>
            <w:hideMark/>
          </w:tcPr>
          <w:p w:rsidR="009E38EC" w:rsidRPr="009E38EC" w:rsidRDefault="009E38EC" w:rsidP="009E38EC">
            <w:pPr>
              <w:spacing w:after="0" w:line="240" w:lineRule="auto"/>
              <w:jc w:val="center"/>
              <w:rPr>
                <w:rFonts w:ascii="Times New Roman" w:eastAsia="Times New Roman" w:hAnsi="Times New Roman" w:cs="Times New Roman"/>
                <w:sz w:val="18"/>
                <w:szCs w:val="18"/>
              </w:rPr>
            </w:pPr>
            <w:r w:rsidRPr="009E38EC">
              <w:rPr>
                <w:rFonts w:ascii="Times New Roman" w:eastAsia="Times New Roman" w:hAnsi="Times New Roman" w:cs="Times New Roman"/>
                <w:sz w:val="18"/>
                <w:szCs w:val="18"/>
              </w:rPr>
              <w:t>25620705030130000150</w:t>
            </w:r>
          </w:p>
        </w:tc>
        <w:tc>
          <w:tcPr>
            <w:tcW w:w="1531" w:type="dxa"/>
            <w:tcBorders>
              <w:top w:val="nil"/>
              <w:left w:val="nil"/>
              <w:bottom w:val="nil"/>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8500,0</w:t>
            </w:r>
          </w:p>
        </w:tc>
        <w:tc>
          <w:tcPr>
            <w:tcW w:w="850" w:type="dxa"/>
            <w:tcBorders>
              <w:top w:val="nil"/>
              <w:left w:val="nil"/>
              <w:bottom w:val="nil"/>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8500,0</w:t>
            </w:r>
          </w:p>
        </w:tc>
        <w:tc>
          <w:tcPr>
            <w:tcW w:w="1134" w:type="dxa"/>
            <w:tcBorders>
              <w:top w:val="nil"/>
              <w:left w:val="nil"/>
              <w:bottom w:val="nil"/>
              <w:right w:val="single" w:sz="4" w:space="0" w:color="000000"/>
            </w:tcBorders>
            <w:shd w:val="clear" w:color="auto" w:fill="auto"/>
            <w:noWrap/>
            <w:vAlign w:val="bottom"/>
            <w:hideMark/>
          </w:tcPr>
          <w:p w:rsidR="009E38EC" w:rsidRPr="009E38EC" w:rsidRDefault="009E38EC" w:rsidP="009E38EC">
            <w:pPr>
              <w:spacing w:after="0" w:line="240" w:lineRule="auto"/>
              <w:jc w:val="right"/>
              <w:rPr>
                <w:rFonts w:ascii="Times New Roman" w:eastAsia="Times New Roman" w:hAnsi="Times New Roman" w:cs="Times New Roman"/>
                <w:b/>
                <w:bCs/>
                <w:sz w:val="18"/>
                <w:szCs w:val="18"/>
              </w:rPr>
            </w:pPr>
            <w:r w:rsidRPr="009E38EC">
              <w:rPr>
                <w:rFonts w:ascii="Times New Roman" w:eastAsia="Times New Roman" w:hAnsi="Times New Roman" w:cs="Times New Roman"/>
                <w:b/>
                <w:bCs/>
                <w:sz w:val="18"/>
                <w:szCs w:val="18"/>
              </w:rPr>
              <w:t>8500,0</w:t>
            </w:r>
          </w:p>
        </w:tc>
      </w:tr>
    </w:tbl>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C1491" w:rsidRDefault="00EC1491" w:rsidP="00EC1491">
      <w:pPr>
        <w:widowControl w:val="0"/>
        <w:autoSpaceDE w:val="0"/>
        <w:autoSpaceDN w:val="0"/>
        <w:adjustRightInd w:val="0"/>
        <w:spacing w:after="0" w:line="240" w:lineRule="auto"/>
        <w:jc w:val="both"/>
        <w:rPr>
          <w:rFonts w:ascii="Times New Roman" w:hAnsi="Times New Roman"/>
          <w:sz w:val="18"/>
          <w:szCs w:val="18"/>
        </w:rPr>
      </w:pPr>
    </w:p>
    <w:p w:rsidR="00EA13EC" w:rsidRDefault="00EC1491" w:rsidP="00EC1491">
      <w:pPr>
        <w:widowControl w:val="0"/>
        <w:autoSpaceDE w:val="0"/>
        <w:autoSpaceDN w:val="0"/>
        <w:adjustRightInd w:val="0"/>
        <w:spacing w:after="0" w:line="240" w:lineRule="auto"/>
        <w:jc w:val="center"/>
        <w:rPr>
          <w:rFonts w:ascii="Times New Roman" w:hAnsi="Times New Roman"/>
          <w:sz w:val="18"/>
          <w:szCs w:val="18"/>
        </w:rPr>
      </w:pPr>
      <w:r>
        <w:rPr>
          <w:b/>
          <w:noProof/>
          <w:sz w:val="16"/>
          <w:szCs w:val="16"/>
        </w:rPr>
        <w:drawing>
          <wp:inline distT="0" distB="0" distL="0" distR="0">
            <wp:extent cx="445549" cy="546843"/>
            <wp:effectExtent l="19050" t="0" r="0" b="0"/>
            <wp:docPr id="18"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56" cstate="print"/>
                    <a:srcRect/>
                    <a:stretch>
                      <a:fillRect/>
                    </a:stretch>
                  </pic:blipFill>
                  <pic:spPr bwMode="auto">
                    <a:xfrm>
                      <a:off x="0" y="0"/>
                      <a:ext cx="447568" cy="549321"/>
                    </a:xfrm>
                    <a:prstGeom prst="rect">
                      <a:avLst/>
                    </a:prstGeom>
                    <a:noFill/>
                    <a:ln w="9525">
                      <a:noFill/>
                      <a:miter lim="800000"/>
                      <a:headEnd/>
                      <a:tailEnd/>
                    </a:ln>
                  </pic:spPr>
                </pic:pic>
              </a:graphicData>
            </a:graphic>
          </wp:inline>
        </w:drawing>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C1491" w:rsidRPr="005E03F6" w:rsidRDefault="00EC1491" w:rsidP="006E4937">
      <w:pPr>
        <w:pStyle w:val="a5"/>
        <w:spacing w:before="0" w:beforeAutospacing="0" w:after="0"/>
        <w:jc w:val="center"/>
        <w:rPr>
          <w:b/>
          <w:bCs/>
          <w:sz w:val="16"/>
          <w:szCs w:val="16"/>
        </w:rPr>
      </w:pPr>
      <w:r w:rsidRPr="005E03F6">
        <w:rPr>
          <w:b/>
          <w:bCs/>
          <w:sz w:val="16"/>
          <w:szCs w:val="16"/>
        </w:rPr>
        <w:t xml:space="preserve">Собрание представителей городского поселения Петра Дубрава муниципального района </w:t>
      </w:r>
      <w:proofErr w:type="gramStart"/>
      <w:r w:rsidRPr="005E03F6">
        <w:rPr>
          <w:b/>
          <w:bCs/>
          <w:sz w:val="16"/>
          <w:szCs w:val="16"/>
        </w:rPr>
        <w:t>Волжский</w:t>
      </w:r>
      <w:proofErr w:type="gramEnd"/>
      <w:r w:rsidRPr="005E03F6">
        <w:rPr>
          <w:b/>
          <w:bCs/>
          <w:sz w:val="16"/>
          <w:szCs w:val="16"/>
        </w:rPr>
        <w:t xml:space="preserve"> Самарской области</w:t>
      </w:r>
    </w:p>
    <w:p w:rsidR="00EC1491" w:rsidRPr="005E03F6" w:rsidRDefault="00EC1491" w:rsidP="006E4937">
      <w:pPr>
        <w:pStyle w:val="a5"/>
        <w:spacing w:before="0" w:beforeAutospacing="0" w:after="0"/>
        <w:jc w:val="center"/>
        <w:rPr>
          <w:b/>
          <w:bCs/>
          <w:sz w:val="16"/>
          <w:szCs w:val="16"/>
        </w:rPr>
      </w:pPr>
      <w:r w:rsidRPr="005E03F6">
        <w:rPr>
          <w:b/>
          <w:bCs/>
          <w:sz w:val="16"/>
          <w:szCs w:val="16"/>
        </w:rPr>
        <w:t>Четвертого созыва</w:t>
      </w:r>
      <w:r w:rsidRPr="005E03F6">
        <w:rPr>
          <w:sz w:val="16"/>
          <w:szCs w:val="16"/>
        </w:rPr>
        <w:t xml:space="preserve">                                                                                                                         </w:t>
      </w:r>
      <w:r w:rsidRPr="005E03F6">
        <w:rPr>
          <w:b/>
          <w:bCs/>
          <w:sz w:val="16"/>
          <w:szCs w:val="16"/>
        </w:rPr>
        <w:t xml:space="preserve">                                                                                                                                                                                                                                                                                                                                                                                                                                       </w:t>
      </w:r>
    </w:p>
    <w:p w:rsidR="00EC1491" w:rsidRPr="005E03F6" w:rsidRDefault="00EC1491" w:rsidP="006E4937">
      <w:pPr>
        <w:pStyle w:val="2"/>
        <w:rPr>
          <w:rFonts w:ascii="Times New Roman" w:hAnsi="Times New Roman"/>
          <w:b/>
          <w:bCs/>
          <w:sz w:val="16"/>
          <w:szCs w:val="16"/>
        </w:rPr>
      </w:pPr>
      <w:r w:rsidRPr="005E03F6">
        <w:rPr>
          <w:rFonts w:ascii="Times New Roman" w:hAnsi="Times New Roman"/>
          <w:b/>
          <w:bCs/>
          <w:sz w:val="16"/>
          <w:szCs w:val="16"/>
        </w:rPr>
        <w:t xml:space="preserve">                           </w:t>
      </w:r>
      <w:r w:rsidR="006E4937">
        <w:rPr>
          <w:rFonts w:ascii="Times New Roman" w:hAnsi="Times New Roman"/>
          <w:b/>
          <w:bCs/>
          <w:sz w:val="16"/>
          <w:szCs w:val="16"/>
        </w:rPr>
        <w:t xml:space="preserve">        </w:t>
      </w:r>
    </w:p>
    <w:p w:rsidR="00EC1491" w:rsidRPr="005E03F6" w:rsidRDefault="00EC1491" w:rsidP="0045668D">
      <w:pPr>
        <w:pStyle w:val="2"/>
        <w:jc w:val="center"/>
        <w:rPr>
          <w:rFonts w:ascii="Times New Roman" w:hAnsi="Times New Roman"/>
          <w:b/>
          <w:bCs/>
          <w:sz w:val="16"/>
          <w:szCs w:val="16"/>
        </w:rPr>
      </w:pPr>
      <w:r w:rsidRPr="005E03F6">
        <w:rPr>
          <w:rFonts w:ascii="Times New Roman" w:hAnsi="Times New Roman"/>
          <w:b/>
          <w:bCs/>
          <w:sz w:val="16"/>
          <w:szCs w:val="16"/>
        </w:rPr>
        <w:t xml:space="preserve">            РЕШЕНИЕ</w:t>
      </w:r>
    </w:p>
    <w:p w:rsidR="00EC1491" w:rsidRPr="005E03F6" w:rsidRDefault="00EC1491" w:rsidP="00EC1491">
      <w:pPr>
        <w:pStyle w:val="2"/>
        <w:rPr>
          <w:rFonts w:ascii="Times New Roman" w:hAnsi="Times New Roman"/>
          <w:b/>
          <w:bCs/>
          <w:sz w:val="16"/>
          <w:szCs w:val="16"/>
        </w:rPr>
      </w:pPr>
    </w:p>
    <w:p w:rsidR="00EC1491" w:rsidRPr="005E03F6" w:rsidRDefault="00EC1491" w:rsidP="00EC1491">
      <w:pPr>
        <w:pStyle w:val="2"/>
        <w:rPr>
          <w:rFonts w:ascii="Times New Roman" w:hAnsi="Times New Roman"/>
          <w:b/>
          <w:bCs/>
          <w:sz w:val="16"/>
          <w:szCs w:val="16"/>
        </w:rPr>
      </w:pPr>
    </w:p>
    <w:p w:rsidR="00EC1491" w:rsidRPr="00EC1491" w:rsidRDefault="00EC1491" w:rsidP="00EC1491">
      <w:pPr>
        <w:pStyle w:val="2"/>
        <w:jc w:val="center"/>
        <w:rPr>
          <w:rFonts w:ascii="Times New Roman" w:hAnsi="Times New Roman"/>
          <w:b/>
          <w:sz w:val="16"/>
          <w:szCs w:val="16"/>
        </w:rPr>
      </w:pPr>
      <w:r w:rsidRPr="005E03F6">
        <w:rPr>
          <w:rFonts w:ascii="Times New Roman" w:hAnsi="Times New Roman"/>
          <w:b/>
          <w:sz w:val="16"/>
          <w:szCs w:val="16"/>
        </w:rPr>
        <w:t>27.10.2020 г.</w:t>
      </w:r>
      <w:r w:rsidRPr="005E03F6">
        <w:rPr>
          <w:rFonts w:ascii="Times New Roman" w:hAnsi="Times New Roman"/>
          <w:sz w:val="16"/>
          <w:szCs w:val="16"/>
        </w:rPr>
        <w:tab/>
      </w:r>
      <w:r w:rsidRPr="005E03F6">
        <w:rPr>
          <w:rFonts w:ascii="Times New Roman" w:hAnsi="Times New Roman"/>
          <w:sz w:val="16"/>
          <w:szCs w:val="16"/>
        </w:rPr>
        <w:tab/>
      </w:r>
      <w:r w:rsidRPr="005E03F6">
        <w:rPr>
          <w:rFonts w:ascii="Times New Roman" w:hAnsi="Times New Roman"/>
          <w:sz w:val="16"/>
          <w:szCs w:val="16"/>
        </w:rPr>
        <w:tab/>
        <w:t xml:space="preserve">              </w:t>
      </w:r>
      <w:r w:rsidRPr="005E03F6">
        <w:rPr>
          <w:rFonts w:ascii="Times New Roman" w:hAnsi="Times New Roman"/>
          <w:sz w:val="16"/>
          <w:szCs w:val="16"/>
        </w:rPr>
        <w:tab/>
        <w:t xml:space="preserve">                                               </w:t>
      </w:r>
      <w:r w:rsidRPr="005E03F6">
        <w:rPr>
          <w:rFonts w:ascii="Times New Roman" w:hAnsi="Times New Roman"/>
          <w:b/>
          <w:sz w:val="16"/>
          <w:szCs w:val="16"/>
        </w:rPr>
        <w:t>№ 18</w:t>
      </w:r>
    </w:p>
    <w:p w:rsidR="00EC1491" w:rsidRPr="005E03F6" w:rsidRDefault="00EC1491" w:rsidP="00EC1491">
      <w:pPr>
        <w:pStyle w:val="2"/>
        <w:rPr>
          <w:rFonts w:ascii="Times New Roman" w:hAnsi="Times New Roman"/>
          <w:sz w:val="16"/>
          <w:szCs w:val="16"/>
        </w:rPr>
      </w:pPr>
    </w:p>
    <w:p w:rsidR="00EC1491" w:rsidRPr="005E03F6" w:rsidRDefault="00EC1491" w:rsidP="00EC1491">
      <w:pPr>
        <w:spacing w:after="0" w:line="240" w:lineRule="auto"/>
        <w:jc w:val="center"/>
        <w:rPr>
          <w:b/>
          <w:bCs/>
          <w:sz w:val="16"/>
          <w:szCs w:val="16"/>
        </w:rPr>
      </w:pPr>
      <w:r w:rsidRPr="005E03F6">
        <w:rPr>
          <w:b/>
          <w:bCs/>
          <w:sz w:val="16"/>
          <w:szCs w:val="16"/>
        </w:rPr>
        <w:t xml:space="preserve">О </w:t>
      </w:r>
      <w:r w:rsidRPr="005E03F6">
        <w:rPr>
          <w:b/>
          <w:sz w:val="16"/>
          <w:szCs w:val="16"/>
        </w:rPr>
        <w:t xml:space="preserve">предварительном одобрении </w:t>
      </w:r>
      <w:proofErr w:type="gramStart"/>
      <w:r w:rsidRPr="005E03F6">
        <w:rPr>
          <w:b/>
          <w:sz w:val="16"/>
          <w:szCs w:val="16"/>
        </w:rPr>
        <w:t xml:space="preserve">проекта решения Собрания представителей городского поселения </w:t>
      </w:r>
      <w:r w:rsidRPr="005E03F6">
        <w:rPr>
          <w:b/>
          <w:noProof/>
          <w:sz w:val="16"/>
          <w:szCs w:val="16"/>
        </w:rPr>
        <w:t>Петра</w:t>
      </w:r>
      <w:proofErr w:type="gramEnd"/>
      <w:r w:rsidRPr="005E03F6">
        <w:rPr>
          <w:b/>
          <w:noProof/>
          <w:sz w:val="16"/>
          <w:szCs w:val="16"/>
        </w:rPr>
        <w:t xml:space="preserve"> Дубрава</w:t>
      </w:r>
    </w:p>
    <w:p w:rsidR="00EC1491" w:rsidRPr="005E03F6" w:rsidRDefault="00EC1491" w:rsidP="00EC1491">
      <w:pPr>
        <w:spacing w:after="0" w:line="240" w:lineRule="auto"/>
        <w:jc w:val="center"/>
        <w:rPr>
          <w:b/>
          <w:bCs/>
          <w:sz w:val="16"/>
          <w:szCs w:val="16"/>
        </w:rPr>
      </w:pPr>
      <w:proofErr w:type="gramStart"/>
      <w:r w:rsidRPr="005E03F6">
        <w:rPr>
          <w:b/>
          <w:bCs/>
          <w:sz w:val="16"/>
          <w:szCs w:val="16"/>
        </w:rPr>
        <w:t xml:space="preserve">муниципального района </w:t>
      </w:r>
      <w:r w:rsidRPr="005E03F6">
        <w:rPr>
          <w:b/>
          <w:bCs/>
          <w:noProof/>
          <w:sz w:val="16"/>
          <w:szCs w:val="16"/>
        </w:rPr>
        <w:t>Волжский</w:t>
      </w:r>
      <w:r w:rsidRPr="005E03F6">
        <w:rPr>
          <w:b/>
          <w:bCs/>
          <w:sz w:val="16"/>
          <w:szCs w:val="16"/>
        </w:rPr>
        <w:t xml:space="preserve"> </w:t>
      </w:r>
      <w:r w:rsidRPr="005E03F6">
        <w:rPr>
          <w:b/>
          <w:sz w:val="16"/>
          <w:szCs w:val="16"/>
        </w:rPr>
        <w:t xml:space="preserve">Самарской области «О внесении изменений в Устав </w:t>
      </w:r>
      <w:r w:rsidRPr="005E03F6">
        <w:rPr>
          <w:b/>
          <w:noProof/>
          <w:sz w:val="16"/>
          <w:szCs w:val="16"/>
        </w:rPr>
        <w:t>городского</w:t>
      </w:r>
      <w:r w:rsidRPr="005E03F6">
        <w:rPr>
          <w:b/>
          <w:sz w:val="16"/>
          <w:szCs w:val="16"/>
        </w:rPr>
        <w:t xml:space="preserve"> </w:t>
      </w:r>
      <w:r w:rsidRPr="005E03F6">
        <w:rPr>
          <w:b/>
          <w:bCs/>
          <w:sz w:val="16"/>
          <w:szCs w:val="16"/>
        </w:rPr>
        <w:t xml:space="preserve">поселения </w:t>
      </w:r>
      <w:r w:rsidRPr="005E03F6">
        <w:rPr>
          <w:b/>
          <w:bCs/>
          <w:noProof/>
          <w:sz w:val="16"/>
          <w:szCs w:val="16"/>
        </w:rPr>
        <w:t>Петра Дубрава</w:t>
      </w:r>
      <w:r w:rsidRPr="005E03F6">
        <w:rPr>
          <w:b/>
          <w:bCs/>
          <w:sz w:val="16"/>
          <w:szCs w:val="16"/>
        </w:rPr>
        <w:t xml:space="preserve"> </w:t>
      </w:r>
      <w:proofErr w:type="gramEnd"/>
    </w:p>
    <w:p w:rsidR="00EC1491" w:rsidRPr="005E03F6" w:rsidRDefault="00EC1491" w:rsidP="00EC1491">
      <w:pPr>
        <w:spacing w:after="0" w:line="240" w:lineRule="auto"/>
        <w:jc w:val="center"/>
        <w:rPr>
          <w:b/>
          <w:bCs/>
          <w:sz w:val="16"/>
          <w:szCs w:val="16"/>
        </w:rPr>
      </w:pPr>
      <w:r w:rsidRPr="005E03F6">
        <w:rPr>
          <w:b/>
          <w:bCs/>
          <w:sz w:val="16"/>
          <w:szCs w:val="16"/>
        </w:rPr>
        <w:t xml:space="preserve">муниципального района </w:t>
      </w:r>
      <w:r w:rsidRPr="005E03F6">
        <w:rPr>
          <w:b/>
          <w:bCs/>
          <w:noProof/>
          <w:sz w:val="16"/>
          <w:szCs w:val="16"/>
        </w:rPr>
        <w:t>Волжский</w:t>
      </w:r>
      <w:r w:rsidRPr="005E03F6">
        <w:rPr>
          <w:b/>
          <w:bCs/>
          <w:sz w:val="16"/>
          <w:szCs w:val="16"/>
        </w:rPr>
        <w:t xml:space="preserve"> Самарской области» и вынесении проекта на публичные слушания</w:t>
      </w:r>
    </w:p>
    <w:p w:rsidR="00EC1491" w:rsidRPr="005E03F6" w:rsidRDefault="00EC1491" w:rsidP="00EC1491">
      <w:pPr>
        <w:pStyle w:val="2"/>
        <w:rPr>
          <w:rFonts w:ascii="Times New Roman" w:hAnsi="Times New Roman"/>
          <w:sz w:val="16"/>
          <w:szCs w:val="16"/>
        </w:rPr>
      </w:pPr>
    </w:p>
    <w:p w:rsidR="00EC1491" w:rsidRPr="005E03F6" w:rsidRDefault="00EC1491" w:rsidP="00EC1491">
      <w:pPr>
        <w:spacing w:after="0"/>
        <w:ind w:firstLine="709"/>
        <w:jc w:val="both"/>
        <w:rPr>
          <w:sz w:val="16"/>
          <w:szCs w:val="16"/>
        </w:rPr>
      </w:pPr>
      <w:r w:rsidRPr="005E03F6">
        <w:rPr>
          <w:sz w:val="16"/>
          <w:szCs w:val="16"/>
        </w:rPr>
        <w:t xml:space="preserve">В соответствии со статьями 28 и 44 Федерального закона от 06.10.2003 № 131-ФЗ «Об общих принципах организации местного самоуправления в Российской Федерации» </w:t>
      </w:r>
    </w:p>
    <w:p w:rsidR="00EC1491" w:rsidRPr="005E03F6" w:rsidRDefault="00EC1491" w:rsidP="00EC1491">
      <w:pPr>
        <w:spacing w:after="0"/>
        <w:ind w:firstLine="709"/>
        <w:jc w:val="both"/>
        <w:rPr>
          <w:sz w:val="16"/>
          <w:szCs w:val="16"/>
        </w:rPr>
      </w:pPr>
    </w:p>
    <w:p w:rsidR="00EC1491" w:rsidRPr="005E03F6" w:rsidRDefault="00EC1491" w:rsidP="00EC1491">
      <w:pPr>
        <w:spacing w:after="0"/>
        <w:ind w:firstLine="709"/>
        <w:jc w:val="both"/>
        <w:rPr>
          <w:bCs/>
          <w:sz w:val="16"/>
          <w:szCs w:val="16"/>
        </w:rPr>
      </w:pPr>
      <w:r w:rsidRPr="005E03F6">
        <w:rPr>
          <w:sz w:val="16"/>
          <w:szCs w:val="16"/>
        </w:rPr>
        <w:t xml:space="preserve">Собрание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Самарской области</w:t>
      </w:r>
    </w:p>
    <w:p w:rsidR="00EC1491" w:rsidRPr="005E03F6" w:rsidRDefault="00EC1491" w:rsidP="00EC1491">
      <w:pPr>
        <w:spacing w:after="0"/>
        <w:ind w:firstLine="709"/>
        <w:jc w:val="both"/>
        <w:rPr>
          <w:sz w:val="16"/>
          <w:szCs w:val="16"/>
        </w:rPr>
      </w:pPr>
      <w:r w:rsidRPr="005E03F6">
        <w:rPr>
          <w:sz w:val="16"/>
          <w:szCs w:val="16"/>
        </w:rPr>
        <w:t>РЕШИЛО:</w:t>
      </w:r>
    </w:p>
    <w:p w:rsidR="00EC1491" w:rsidRPr="005E03F6" w:rsidRDefault="00EC1491" w:rsidP="00EC1491">
      <w:pPr>
        <w:widowControl w:val="0"/>
        <w:tabs>
          <w:tab w:val="left" w:pos="1200"/>
        </w:tabs>
        <w:autoSpaceDE w:val="0"/>
        <w:autoSpaceDN w:val="0"/>
        <w:adjustRightInd w:val="0"/>
        <w:spacing w:after="0" w:line="240" w:lineRule="auto"/>
        <w:ind w:firstLine="709"/>
        <w:jc w:val="both"/>
        <w:rPr>
          <w:sz w:val="16"/>
          <w:szCs w:val="16"/>
        </w:rPr>
      </w:pPr>
      <w:r w:rsidRPr="005E03F6">
        <w:rPr>
          <w:sz w:val="16"/>
          <w:szCs w:val="16"/>
        </w:rPr>
        <w:t xml:space="preserve">1.  Предварительно одобрить проект </w:t>
      </w:r>
      <w:proofErr w:type="gramStart"/>
      <w:r w:rsidRPr="005E03F6">
        <w:rPr>
          <w:sz w:val="16"/>
          <w:szCs w:val="16"/>
        </w:rPr>
        <w:t xml:space="preserve">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w:t>
      </w:r>
      <w:proofErr w:type="gramEnd"/>
      <w:r w:rsidRPr="005E03F6">
        <w:rPr>
          <w:noProof/>
          <w:sz w:val="16"/>
          <w:szCs w:val="16"/>
        </w:rPr>
        <w:t xml:space="preserve">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«О внесении изменений в Устав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 (приложение к настоящему решению).</w:t>
      </w:r>
    </w:p>
    <w:p w:rsidR="00EC1491" w:rsidRPr="005E03F6" w:rsidRDefault="00EC1491" w:rsidP="00EC1491">
      <w:pPr>
        <w:widowControl w:val="0"/>
        <w:tabs>
          <w:tab w:val="left" w:pos="1200"/>
        </w:tabs>
        <w:autoSpaceDE w:val="0"/>
        <w:autoSpaceDN w:val="0"/>
        <w:adjustRightInd w:val="0"/>
        <w:spacing w:line="240" w:lineRule="auto"/>
        <w:ind w:firstLine="709"/>
        <w:jc w:val="both"/>
        <w:rPr>
          <w:bCs/>
          <w:sz w:val="16"/>
          <w:szCs w:val="16"/>
        </w:rPr>
      </w:pPr>
      <w:r w:rsidRPr="005E03F6">
        <w:rPr>
          <w:sz w:val="16"/>
          <w:szCs w:val="16"/>
        </w:rPr>
        <w:t>2.  </w:t>
      </w:r>
      <w:proofErr w:type="gramStart"/>
      <w:r w:rsidRPr="005E03F6">
        <w:rPr>
          <w:sz w:val="16"/>
          <w:szCs w:val="16"/>
        </w:rPr>
        <w:t xml:space="preserve">В целях обсуждения проекта 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«О внесении изменений в Устав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провести на территории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публичные слушания в соответствии с Порядком организации и проведения публичных слушаний в </w:t>
      </w:r>
      <w:r w:rsidRPr="005E03F6">
        <w:rPr>
          <w:noProof/>
          <w:sz w:val="16"/>
          <w:szCs w:val="16"/>
        </w:rPr>
        <w:t>городском</w:t>
      </w:r>
      <w:r w:rsidRPr="005E03F6">
        <w:rPr>
          <w:sz w:val="16"/>
          <w:szCs w:val="16"/>
        </w:rPr>
        <w:t xml:space="preserve"> поселении </w:t>
      </w:r>
      <w:r w:rsidRPr="005E03F6">
        <w:rPr>
          <w:noProof/>
          <w:sz w:val="16"/>
          <w:szCs w:val="16"/>
        </w:rPr>
        <w:t>Петра Дубрава</w:t>
      </w:r>
      <w:r w:rsidRPr="005E03F6">
        <w:rPr>
          <w:sz w:val="16"/>
          <w:szCs w:val="16"/>
        </w:rPr>
        <w:t xml:space="preserve"> </w:t>
      </w:r>
      <w:r w:rsidRPr="005E03F6">
        <w:rPr>
          <w:bCs/>
          <w:sz w:val="16"/>
          <w:szCs w:val="16"/>
        </w:rPr>
        <w:t>муниципального района</w:t>
      </w:r>
      <w:proofErr w:type="gramEnd"/>
      <w:r w:rsidRPr="005E03F6">
        <w:rPr>
          <w:bCs/>
          <w:sz w:val="16"/>
          <w:szCs w:val="16"/>
        </w:rPr>
        <w:t xml:space="preserve"> </w:t>
      </w:r>
      <w:r w:rsidRPr="005E03F6">
        <w:rPr>
          <w:bCs/>
          <w:noProof/>
          <w:sz w:val="16"/>
          <w:szCs w:val="16"/>
        </w:rPr>
        <w:t>Волжский</w:t>
      </w:r>
      <w:r w:rsidRPr="005E03F6">
        <w:rPr>
          <w:sz w:val="16"/>
          <w:szCs w:val="16"/>
        </w:rPr>
        <w:t xml:space="preserve"> Самарской области, утвержденным решением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w:t>
      </w:r>
      <w:r w:rsidRPr="005E03F6">
        <w:rPr>
          <w:noProof/>
          <w:sz w:val="16"/>
          <w:szCs w:val="16"/>
        </w:rPr>
        <w:t>26 февраля 2010 № 163</w:t>
      </w:r>
      <w:r w:rsidRPr="005E03F6">
        <w:rPr>
          <w:sz w:val="16"/>
          <w:szCs w:val="16"/>
        </w:rPr>
        <w:t>.</w:t>
      </w:r>
    </w:p>
    <w:p w:rsidR="00EC1491" w:rsidRPr="005E03F6" w:rsidRDefault="00EC1491" w:rsidP="00EC1491">
      <w:pPr>
        <w:widowControl w:val="0"/>
        <w:tabs>
          <w:tab w:val="left" w:pos="1200"/>
        </w:tabs>
        <w:autoSpaceDE w:val="0"/>
        <w:autoSpaceDN w:val="0"/>
        <w:adjustRightInd w:val="0"/>
        <w:spacing w:line="240" w:lineRule="auto"/>
        <w:ind w:firstLine="709"/>
        <w:jc w:val="both"/>
        <w:rPr>
          <w:sz w:val="16"/>
          <w:szCs w:val="16"/>
        </w:rPr>
      </w:pPr>
      <w:r w:rsidRPr="005E03F6">
        <w:rPr>
          <w:sz w:val="16"/>
          <w:szCs w:val="16"/>
        </w:rPr>
        <w:t xml:space="preserve">3.  Срок проведения публичных слушаний составляет </w:t>
      </w:r>
      <w:r w:rsidRPr="005E03F6">
        <w:rPr>
          <w:noProof/>
          <w:sz w:val="16"/>
          <w:szCs w:val="16"/>
        </w:rPr>
        <w:t>20 (двадцать) дней</w:t>
      </w:r>
      <w:r w:rsidRPr="005E03F6">
        <w:rPr>
          <w:sz w:val="16"/>
          <w:szCs w:val="16"/>
        </w:rPr>
        <w:t xml:space="preserve"> с </w:t>
      </w:r>
      <w:r w:rsidRPr="005E03F6">
        <w:rPr>
          <w:noProof/>
          <w:sz w:val="16"/>
          <w:szCs w:val="16"/>
        </w:rPr>
        <w:t>05.11. 2020 года по 24.11. 2020 года</w:t>
      </w:r>
      <w:r w:rsidRPr="005E03F6">
        <w:rPr>
          <w:sz w:val="16"/>
          <w:szCs w:val="16"/>
        </w:rPr>
        <w:t>.</w:t>
      </w:r>
    </w:p>
    <w:p w:rsidR="00EC1491" w:rsidRPr="005E03F6" w:rsidRDefault="00EC1491" w:rsidP="00EC1491">
      <w:pPr>
        <w:widowControl w:val="0"/>
        <w:tabs>
          <w:tab w:val="left" w:pos="1200"/>
        </w:tabs>
        <w:autoSpaceDE w:val="0"/>
        <w:autoSpaceDN w:val="0"/>
        <w:adjustRightInd w:val="0"/>
        <w:spacing w:line="240" w:lineRule="auto"/>
        <w:ind w:firstLine="709"/>
        <w:jc w:val="both"/>
        <w:rPr>
          <w:bCs/>
          <w:sz w:val="16"/>
          <w:szCs w:val="16"/>
        </w:rPr>
      </w:pPr>
      <w:r w:rsidRPr="005E03F6">
        <w:rPr>
          <w:sz w:val="16"/>
          <w:szCs w:val="16"/>
        </w:rPr>
        <w:t>4.  </w:t>
      </w:r>
      <w:proofErr w:type="gramStart"/>
      <w:r w:rsidRPr="005E03F6">
        <w:rPr>
          <w:sz w:val="16"/>
          <w:szCs w:val="16"/>
        </w:rPr>
        <w:t xml:space="preserve">Обсуждение проекта 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«О внесении изменений в Устав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а также учет представленных жителями поселения и иными заинтересованными лицами замечаний и предложений по проекту 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 «О внесении изменений в Устав</w:t>
      </w:r>
      <w:proofErr w:type="gramEnd"/>
      <w:r w:rsidRPr="005E03F6">
        <w:rPr>
          <w:sz w:val="16"/>
          <w:szCs w:val="16"/>
        </w:rPr>
        <w:t xml:space="preserve">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осуществляется в соответствии с Порядком организации и проведения публичных слушаний в </w:t>
      </w:r>
      <w:r w:rsidRPr="005E03F6">
        <w:rPr>
          <w:noProof/>
          <w:sz w:val="16"/>
          <w:szCs w:val="16"/>
        </w:rPr>
        <w:t>городском</w:t>
      </w:r>
      <w:r w:rsidRPr="005E03F6">
        <w:rPr>
          <w:sz w:val="16"/>
          <w:szCs w:val="16"/>
        </w:rPr>
        <w:t xml:space="preserve"> поселении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утвержденным решением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 </w:t>
      </w:r>
      <w:r w:rsidRPr="005E03F6">
        <w:rPr>
          <w:noProof/>
          <w:sz w:val="16"/>
          <w:szCs w:val="16"/>
        </w:rPr>
        <w:t>26 февраля 2010 № 163</w:t>
      </w:r>
      <w:r w:rsidRPr="005E03F6">
        <w:rPr>
          <w:sz w:val="16"/>
          <w:szCs w:val="16"/>
        </w:rPr>
        <w:t>.</w:t>
      </w:r>
    </w:p>
    <w:p w:rsidR="00EC1491" w:rsidRPr="005E03F6" w:rsidRDefault="00EC1491" w:rsidP="00EC1491">
      <w:pPr>
        <w:widowControl w:val="0"/>
        <w:tabs>
          <w:tab w:val="left" w:pos="1200"/>
        </w:tabs>
        <w:autoSpaceDE w:val="0"/>
        <w:autoSpaceDN w:val="0"/>
        <w:adjustRightInd w:val="0"/>
        <w:spacing w:line="240" w:lineRule="auto"/>
        <w:ind w:firstLine="709"/>
        <w:jc w:val="both"/>
        <w:rPr>
          <w:sz w:val="16"/>
          <w:szCs w:val="16"/>
        </w:rPr>
      </w:pPr>
      <w:r w:rsidRPr="005E03F6">
        <w:rPr>
          <w:sz w:val="16"/>
          <w:szCs w:val="16"/>
        </w:rPr>
        <w:t xml:space="preserve">5.  Органом, уполномоченным на организацию и проведение публичных слушаний в соответствии с настоящим решением, является Собрание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w:t>
      </w:r>
    </w:p>
    <w:p w:rsidR="00EC1491" w:rsidRPr="005E03F6" w:rsidRDefault="00EC1491" w:rsidP="00EC1491">
      <w:pPr>
        <w:widowControl w:val="0"/>
        <w:tabs>
          <w:tab w:val="left" w:pos="1200"/>
        </w:tabs>
        <w:autoSpaceDE w:val="0"/>
        <w:autoSpaceDN w:val="0"/>
        <w:adjustRightInd w:val="0"/>
        <w:spacing w:line="240" w:lineRule="auto"/>
        <w:ind w:firstLine="709"/>
        <w:jc w:val="both"/>
        <w:rPr>
          <w:sz w:val="16"/>
          <w:szCs w:val="16"/>
        </w:rPr>
      </w:pPr>
      <w:r w:rsidRPr="005E03F6">
        <w:rPr>
          <w:sz w:val="16"/>
          <w:szCs w:val="16"/>
        </w:rPr>
        <w:t>6.  Место проведения публичных слушаний (место ведения протокола публичных слушаний) –</w:t>
      </w:r>
      <w:r w:rsidRPr="005E03F6">
        <w:rPr>
          <w:noProof/>
          <w:color w:val="000000"/>
          <w:sz w:val="16"/>
          <w:szCs w:val="16"/>
        </w:rPr>
        <w:t xml:space="preserve"> 443546, Самарская область, Волжский район, поселок городского типа  Петра Дубрава, ул. Климова, 7</w:t>
      </w:r>
      <w:r w:rsidRPr="005E03F6">
        <w:rPr>
          <w:bCs/>
          <w:sz w:val="16"/>
          <w:szCs w:val="16"/>
        </w:rPr>
        <w:t>.</w:t>
      </w:r>
      <w:r w:rsidRPr="005E03F6">
        <w:rPr>
          <w:noProof/>
          <w:color w:val="000000"/>
          <w:sz w:val="16"/>
          <w:szCs w:val="16"/>
        </w:rPr>
        <w:t xml:space="preserve"> </w:t>
      </w:r>
    </w:p>
    <w:p w:rsidR="00EC1491" w:rsidRPr="005E03F6" w:rsidRDefault="00EC1491" w:rsidP="00EC1491">
      <w:pPr>
        <w:widowControl w:val="0"/>
        <w:tabs>
          <w:tab w:val="left" w:pos="1200"/>
        </w:tabs>
        <w:autoSpaceDE w:val="0"/>
        <w:autoSpaceDN w:val="0"/>
        <w:adjustRightInd w:val="0"/>
        <w:spacing w:line="240" w:lineRule="auto"/>
        <w:ind w:firstLine="709"/>
        <w:jc w:val="both"/>
        <w:rPr>
          <w:sz w:val="16"/>
          <w:szCs w:val="16"/>
        </w:rPr>
      </w:pPr>
      <w:r w:rsidRPr="005E03F6">
        <w:rPr>
          <w:sz w:val="16"/>
          <w:szCs w:val="16"/>
        </w:rPr>
        <w:t>7.  </w:t>
      </w:r>
      <w:proofErr w:type="gramStart"/>
      <w:r w:rsidRPr="005E03F6">
        <w:rPr>
          <w:sz w:val="16"/>
          <w:szCs w:val="16"/>
        </w:rPr>
        <w:t xml:space="preserve">Мероприятие по информированию жителей поселения по вопросу обсуждения проекта 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«О внесении изменений в Устав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Самарской области» состоится </w:t>
      </w:r>
      <w:r w:rsidRPr="005E03F6">
        <w:rPr>
          <w:noProof/>
          <w:sz w:val="16"/>
          <w:szCs w:val="16"/>
        </w:rPr>
        <w:t>15.11.2020</w:t>
      </w:r>
      <w:r w:rsidRPr="005E03F6">
        <w:rPr>
          <w:sz w:val="16"/>
          <w:szCs w:val="16"/>
        </w:rPr>
        <w:t xml:space="preserve"> года в 17.00 часов по адресу:</w:t>
      </w:r>
      <w:r w:rsidRPr="005E03F6">
        <w:rPr>
          <w:noProof/>
          <w:color w:val="000000"/>
          <w:sz w:val="16"/>
          <w:szCs w:val="16"/>
        </w:rPr>
        <w:t xml:space="preserve"> 443546, Самарская область, Волжский район, поселок городского типа  Петра Дубрава, ул. Климова, 7</w:t>
      </w:r>
      <w:r w:rsidRPr="005E03F6">
        <w:rPr>
          <w:bCs/>
          <w:sz w:val="16"/>
          <w:szCs w:val="16"/>
        </w:rPr>
        <w:t>.</w:t>
      </w:r>
      <w:proofErr w:type="gramEnd"/>
    </w:p>
    <w:p w:rsidR="00EC1491" w:rsidRPr="005E03F6" w:rsidRDefault="00EC1491" w:rsidP="00EC1491">
      <w:pPr>
        <w:widowControl w:val="0"/>
        <w:tabs>
          <w:tab w:val="left" w:pos="1200"/>
        </w:tabs>
        <w:autoSpaceDE w:val="0"/>
        <w:autoSpaceDN w:val="0"/>
        <w:adjustRightInd w:val="0"/>
        <w:spacing w:line="240" w:lineRule="auto"/>
        <w:ind w:firstLine="709"/>
        <w:jc w:val="both"/>
        <w:rPr>
          <w:noProof/>
          <w:sz w:val="16"/>
          <w:szCs w:val="16"/>
        </w:rPr>
      </w:pPr>
      <w:r w:rsidRPr="005E03F6">
        <w:rPr>
          <w:sz w:val="16"/>
          <w:szCs w:val="16"/>
        </w:rPr>
        <w:t xml:space="preserve">8.  Назначить лицом, ответственным за ведение протокола публичных слушаний и протокола мероприятия по информированию жителей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bCs/>
          <w:sz w:val="16"/>
          <w:szCs w:val="16"/>
        </w:rPr>
        <w:t xml:space="preserve"> </w:t>
      </w:r>
      <w:r w:rsidRPr="005E03F6">
        <w:rPr>
          <w:sz w:val="16"/>
          <w:szCs w:val="16"/>
        </w:rPr>
        <w:t xml:space="preserve">по вопросу публичных слушаний, </w:t>
      </w:r>
      <w:r w:rsidRPr="005E03F6">
        <w:rPr>
          <w:noProof/>
          <w:sz w:val="16"/>
          <w:szCs w:val="16"/>
        </w:rPr>
        <w:t>ведущего специалиста администрации</w:t>
      </w:r>
      <w:r w:rsidRPr="005E03F6">
        <w:rPr>
          <w:sz w:val="16"/>
          <w:szCs w:val="16"/>
        </w:rPr>
        <w:t xml:space="preserve"> </w:t>
      </w:r>
      <w:r w:rsidRPr="005E03F6">
        <w:rPr>
          <w:noProof/>
          <w:sz w:val="16"/>
          <w:szCs w:val="16"/>
        </w:rPr>
        <w:t>городского поселения Петра Дубрава   Н.В. Аристову</w:t>
      </w:r>
      <w:r w:rsidRPr="005E03F6">
        <w:rPr>
          <w:sz w:val="16"/>
          <w:szCs w:val="16"/>
        </w:rPr>
        <w:t>.</w:t>
      </w:r>
    </w:p>
    <w:p w:rsidR="00EC1491" w:rsidRPr="005E03F6" w:rsidRDefault="00EC1491" w:rsidP="00EC1491">
      <w:pPr>
        <w:tabs>
          <w:tab w:val="left" w:pos="1200"/>
        </w:tabs>
        <w:spacing w:line="240" w:lineRule="auto"/>
        <w:ind w:firstLine="709"/>
        <w:jc w:val="both"/>
        <w:rPr>
          <w:sz w:val="16"/>
          <w:szCs w:val="16"/>
        </w:rPr>
      </w:pPr>
      <w:r w:rsidRPr="005E03F6">
        <w:rPr>
          <w:sz w:val="16"/>
          <w:szCs w:val="16"/>
        </w:rPr>
        <w:lastRenderedPageBreak/>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EC1491" w:rsidRPr="005E03F6" w:rsidRDefault="00EC1491" w:rsidP="00EC1491">
      <w:pPr>
        <w:widowControl w:val="0"/>
        <w:tabs>
          <w:tab w:val="left" w:pos="-142"/>
        </w:tabs>
        <w:autoSpaceDE w:val="0"/>
        <w:autoSpaceDN w:val="0"/>
        <w:adjustRightInd w:val="0"/>
        <w:spacing w:line="240" w:lineRule="auto"/>
        <w:ind w:firstLine="709"/>
        <w:jc w:val="both"/>
        <w:rPr>
          <w:sz w:val="16"/>
          <w:szCs w:val="16"/>
        </w:rPr>
      </w:pPr>
      <w:r w:rsidRPr="005E03F6">
        <w:rPr>
          <w:sz w:val="16"/>
          <w:szCs w:val="16"/>
        </w:rPr>
        <w:t xml:space="preserve">10.  Прием замечаний и предложений по вопросу публичных слушаний оканчивается </w:t>
      </w:r>
      <w:r w:rsidRPr="005E03F6">
        <w:rPr>
          <w:noProof/>
          <w:sz w:val="16"/>
          <w:szCs w:val="16"/>
        </w:rPr>
        <w:t>21.11. 2020</w:t>
      </w:r>
      <w:r w:rsidRPr="005E03F6">
        <w:rPr>
          <w:sz w:val="16"/>
          <w:szCs w:val="16"/>
        </w:rPr>
        <w:t xml:space="preserve"> года.</w:t>
      </w:r>
    </w:p>
    <w:p w:rsidR="00EC1491" w:rsidRPr="005E03F6" w:rsidRDefault="00EC1491" w:rsidP="00EC1491">
      <w:pPr>
        <w:widowControl w:val="0"/>
        <w:tabs>
          <w:tab w:val="left" w:pos="-142"/>
        </w:tabs>
        <w:autoSpaceDE w:val="0"/>
        <w:autoSpaceDN w:val="0"/>
        <w:adjustRightInd w:val="0"/>
        <w:spacing w:line="240" w:lineRule="auto"/>
        <w:ind w:firstLine="709"/>
        <w:jc w:val="both"/>
        <w:rPr>
          <w:sz w:val="16"/>
          <w:szCs w:val="16"/>
        </w:rPr>
      </w:pPr>
      <w:r w:rsidRPr="005E03F6">
        <w:rPr>
          <w:sz w:val="16"/>
          <w:szCs w:val="16"/>
        </w:rPr>
        <w:t xml:space="preserve">11.  Опубликовать настоящее решение, проект </w:t>
      </w:r>
      <w:proofErr w:type="gramStart"/>
      <w:r w:rsidRPr="005E03F6">
        <w:rPr>
          <w:sz w:val="16"/>
          <w:szCs w:val="16"/>
        </w:rPr>
        <w:t xml:space="preserve">решения Собрания представителей </w:t>
      </w:r>
      <w:r w:rsidRPr="005E03F6">
        <w:rPr>
          <w:noProof/>
          <w:sz w:val="16"/>
          <w:szCs w:val="16"/>
        </w:rPr>
        <w:t>городского</w:t>
      </w:r>
      <w:r w:rsidRPr="005E03F6">
        <w:rPr>
          <w:sz w:val="16"/>
          <w:szCs w:val="16"/>
        </w:rPr>
        <w:t xml:space="preserve"> поселения </w:t>
      </w:r>
      <w:r w:rsidRPr="005E03F6">
        <w:rPr>
          <w:noProof/>
          <w:sz w:val="16"/>
          <w:szCs w:val="16"/>
        </w:rPr>
        <w:t>Петра</w:t>
      </w:r>
      <w:proofErr w:type="gramEnd"/>
      <w:r w:rsidRPr="005E03F6">
        <w:rPr>
          <w:noProof/>
          <w:sz w:val="16"/>
          <w:szCs w:val="16"/>
        </w:rPr>
        <w:t xml:space="preserve">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 «О внесении изменений в Устав </w:t>
      </w:r>
      <w:r w:rsidRPr="005E03F6">
        <w:rPr>
          <w:noProof/>
          <w:sz w:val="16"/>
          <w:szCs w:val="16"/>
        </w:rPr>
        <w:t>городского</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r w:rsidRPr="005E03F6">
        <w:rPr>
          <w:bCs/>
          <w:sz w:val="16"/>
          <w:szCs w:val="16"/>
        </w:rPr>
        <w:t xml:space="preserve">муниципального района </w:t>
      </w:r>
      <w:r w:rsidRPr="005E03F6">
        <w:rPr>
          <w:bCs/>
          <w:noProof/>
          <w:sz w:val="16"/>
          <w:szCs w:val="16"/>
        </w:rPr>
        <w:t>Волжский</w:t>
      </w:r>
      <w:r w:rsidRPr="005E03F6">
        <w:rPr>
          <w:sz w:val="16"/>
          <w:szCs w:val="16"/>
        </w:rPr>
        <w:t xml:space="preserve"> Самарской области» (приложение к настоящему решению) в газете «</w:t>
      </w:r>
      <w:r w:rsidRPr="005E03F6">
        <w:rPr>
          <w:noProof/>
          <w:sz w:val="16"/>
          <w:szCs w:val="16"/>
        </w:rPr>
        <w:t>Голос Дубравы</w:t>
      </w:r>
      <w:r w:rsidRPr="005E03F6">
        <w:rPr>
          <w:sz w:val="16"/>
          <w:szCs w:val="16"/>
        </w:rPr>
        <w:t>».</w:t>
      </w:r>
    </w:p>
    <w:p w:rsidR="00EC1491" w:rsidRPr="005E03F6" w:rsidRDefault="00EC1491" w:rsidP="00EC1491">
      <w:pPr>
        <w:widowControl w:val="0"/>
        <w:tabs>
          <w:tab w:val="left" w:pos="-142"/>
        </w:tabs>
        <w:autoSpaceDE w:val="0"/>
        <w:autoSpaceDN w:val="0"/>
        <w:adjustRightInd w:val="0"/>
        <w:spacing w:line="240" w:lineRule="auto"/>
        <w:ind w:firstLine="709"/>
        <w:jc w:val="both"/>
        <w:rPr>
          <w:sz w:val="16"/>
          <w:szCs w:val="16"/>
        </w:rPr>
      </w:pPr>
      <w:r w:rsidRPr="005E03F6">
        <w:rPr>
          <w:sz w:val="16"/>
          <w:szCs w:val="16"/>
        </w:rPr>
        <w:t>12.  Настоящее решение вступает в силу со дня его официального опубликования.</w:t>
      </w:r>
    </w:p>
    <w:p w:rsidR="00EC1491" w:rsidRPr="005E03F6" w:rsidRDefault="00EC1491" w:rsidP="00EC1491">
      <w:pPr>
        <w:jc w:val="both"/>
        <w:outlineLvl w:val="0"/>
        <w:rPr>
          <w:sz w:val="16"/>
          <w:szCs w:val="16"/>
        </w:rPr>
      </w:pPr>
    </w:p>
    <w:p w:rsidR="00EC1491" w:rsidRPr="005E03F6" w:rsidRDefault="00EC1491" w:rsidP="00EC1491">
      <w:pPr>
        <w:spacing w:after="0"/>
        <w:rPr>
          <w:sz w:val="16"/>
          <w:szCs w:val="16"/>
        </w:rPr>
      </w:pPr>
      <w:r w:rsidRPr="005E03F6">
        <w:rPr>
          <w:sz w:val="16"/>
          <w:szCs w:val="16"/>
        </w:rPr>
        <w:t xml:space="preserve">Председатель Собрания представителей </w:t>
      </w:r>
    </w:p>
    <w:p w:rsidR="00EC1491" w:rsidRPr="005E03F6" w:rsidRDefault="00EC1491" w:rsidP="00EC1491">
      <w:pPr>
        <w:spacing w:after="0"/>
        <w:rPr>
          <w:sz w:val="16"/>
          <w:szCs w:val="16"/>
        </w:rPr>
      </w:pPr>
      <w:r w:rsidRPr="005E03F6">
        <w:rPr>
          <w:sz w:val="16"/>
          <w:szCs w:val="16"/>
        </w:rPr>
        <w:t>городского поселения Петра Дубрава</w:t>
      </w:r>
    </w:p>
    <w:p w:rsidR="00EC1491" w:rsidRPr="005E03F6" w:rsidRDefault="00EC1491" w:rsidP="00EC1491">
      <w:pPr>
        <w:spacing w:after="0"/>
        <w:rPr>
          <w:sz w:val="16"/>
          <w:szCs w:val="16"/>
        </w:rPr>
      </w:pPr>
      <w:r w:rsidRPr="005E03F6">
        <w:rPr>
          <w:sz w:val="16"/>
          <w:szCs w:val="16"/>
        </w:rPr>
        <w:t xml:space="preserve">муниципального района </w:t>
      </w:r>
      <w:proofErr w:type="gramStart"/>
      <w:r w:rsidRPr="005E03F6">
        <w:rPr>
          <w:sz w:val="16"/>
          <w:szCs w:val="16"/>
        </w:rPr>
        <w:t>Волжский</w:t>
      </w:r>
      <w:proofErr w:type="gramEnd"/>
      <w:r w:rsidRPr="005E03F6">
        <w:rPr>
          <w:sz w:val="16"/>
          <w:szCs w:val="16"/>
        </w:rPr>
        <w:t xml:space="preserve"> </w:t>
      </w:r>
    </w:p>
    <w:p w:rsidR="00EC1491" w:rsidRPr="005E03F6" w:rsidRDefault="00EC1491" w:rsidP="00EC1491">
      <w:pPr>
        <w:spacing w:after="0"/>
        <w:rPr>
          <w:sz w:val="16"/>
          <w:szCs w:val="16"/>
        </w:rPr>
      </w:pPr>
      <w:r w:rsidRPr="005E03F6">
        <w:rPr>
          <w:sz w:val="16"/>
          <w:szCs w:val="16"/>
        </w:rPr>
        <w:t>Самарской области</w:t>
      </w:r>
      <w:r w:rsidRPr="005E03F6">
        <w:rPr>
          <w:sz w:val="16"/>
          <w:szCs w:val="16"/>
        </w:rPr>
        <w:tab/>
      </w:r>
      <w:r w:rsidRPr="005E03F6">
        <w:rPr>
          <w:sz w:val="16"/>
          <w:szCs w:val="16"/>
        </w:rPr>
        <w:tab/>
      </w:r>
      <w:r w:rsidRPr="005E03F6">
        <w:rPr>
          <w:sz w:val="16"/>
          <w:szCs w:val="16"/>
        </w:rPr>
        <w:tab/>
      </w:r>
      <w:r w:rsidRPr="005E03F6">
        <w:rPr>
          <w:sz w:val="16"/>
          <w:szCs w:val="16"/>
        </w:rPr>
        <w:tab/>
      </w:r>
      <w:r w:rsidRPr="005E03F6">
        <w:rPr>
          <w:sz w:val="16"/>
          <w:szCs w:val="16"/>
        </w:rPr>
        <w:tab/>
      </w:r>
      <w:r w:rsidRPr="005E03F6">
        <w:rPr>
          <w:sz w:val="16"/>
          <w:szCs w:val="16"/>
        </w:rPr>
        <w:tab/>
        <w:t xml:space="preserve">            Л.Н. </w:t>
      </w:r>
      <w:proofErr w:type="spellStart"/>
      <w:r w:rsidRPr="005E03F6">
        <w:rPr>
          <w:sz w:val="16"/>
          <w:szCs w:val="16"/>
        </w:rPr>
        <w:t>Ларюшина</w:t>
      </w:r>
      <w:proofErr w:type="spellEnd"/>
    </w:p>
    <w:p w:rsidR="00EC1491" w:rsidRPr="005E03F6" w:rsidRDefault="00EC1491" w:rsidP="00EC1491">
      <w:pPr>
        <w:spacing w:after="0"/>
        <w:jc w:val="both"/>
        <w:outlineLvl w:val="0"/>
        <w:rPr>
          <w:sz w:val="16"/>
          <w:szCs w:val="16"/>
        </w:rPr>
      </w:pPr>
    </w:p>
    <w:p w:rsidR="00EC1491" w:rsidRPr="005E03F6" w:rsidRDefault="00EC1491" w:rsidP="00EC1491">
      <w:pPr>
        <w:tabs>
          <w:tab w:val="num" w:pos="200"/>
        </w:tabs>
        <w:spacing w:after="0"/>
        <w:outlineLvl w:val="0"/>
        <w:rPr>
          <w:sz w:val="16"/>
          <w:szCs w:val="16"/>
        </w:rPr>
      </w:pPr>
      <w:r w:rsidRPr="005E03F6">
        <w:rPr>
          <w:sz w:val="16"/>
          <w:szCs w:val="16"/>
        </w:rPr>
        <w:t xml:space="preserve">Глава </w:t>
      </w:r>
      <w:r w:rsidRPr="005E03F6">
        <w:rPr>
          <w:noProof/>
          <w:sz w:val="16"/>
          <w:szCs w:val="16"/>
        </w:rPr>
        <w:t xml:space="preserve">городского </w:t>
      </w:r>
      <w:r w:rsidRPr="005E03F6">
        <w:rPr>
          <w:sz w:val="16"/>
          <w:szCs w:val="16"/>
        </w:rPr>
        <w:t xml:space="preserve"> поселения </w:t>
      </w:r>
      <w:r w:rsidRPr="005E03F6">
        <w:rPr>
          <w:noProof/>
          <w:sz w:val="16"/>
          <w:szCs w:val="16"/>
        </w:rPr>
        <w:t>Петра Дубрава</w:t>
      </w:r>
      <w:r w:rsidRPr="005E03F6">
        <w:rPr>
          <w:sz w:val="16"/>
          <w:szCs w:val="16"/>
        </w:rPr>
        <w:t xml:space="preserve"> </w:t>
      </w:r>
    </w:p>
    <w:p w:rsidR="00EC1491" w:rsidRPr="005E03F6" w:rsidRDefault="00EC1491" w:rsidP="00EC1491">
      <w:pPr>
        <w:tabs>
          <w:tab w:val="num" w:pos="200"/>
        </w:tabs>
        <w:spacing w:after="0"/>
        <w:outlineLvl w:val="0"/>
        <w:rPr>
          <w:sz w:val="16"/>
          <w:szCs w:val="16"/>
        </w:rPr>
      </w:pPr>
      <w:r w:rsidRPr="005E03F6">
        <w:rPr>
          <w:sz w:val="16"/>
          <w:szCs w:val="16"/>
        </w:rPr>
        <w:t xml:space="preserve">муниципального района </w:t>
      </w:r>
      <w:r w:rsidRPr="005E03F6">
        <w:rPr>
          <w:noProof/>
          <w:sz w:val="16"/>
          <w:szCs w:val="16"/>
        </w:rPr>
        <w:t>Волжский</w:t>
      </w:r>
    </w:p>
    <w:p w:rsidR="00EC1491" w:rsidRPr="005E03F6" w:rsidRDefault="00EC1491" w:rsidP="00EC1491">
      <w:pPr>
        <w:spacing w:after="0"/>
        <w:outlineLvl w:val="0"/>
        <w:rPr>
          <w:sz w:val="16"/>
          <w:szCs w:val="16"/>
        </w:rPr>
      </w:pPr>
      <w:r w:rsidRPr="005E03F6">
        <w:rPr>
          <w:sz w:val="16"/>
          <w:szCs w:val="16"/>
        </w:rPr>
        <w:t xml:space="preserve">Самарской области                                                      </w:t>
      </w:r>
      <w:r w:rsidR="00787B3D">
        <w:rPr>
          <w:sz w:val="16"/>
          <w:szCs w:val="16"/>
        </w:rPr>
        <w:t xml:space="preserve">                                               </w:t>
      </w:r>
      <w:r w:rsidRPr="005E03F6">
        <w:rPr>
          <w:sz w:val="16"/>
          <w:szCs w:val="16"/>
        </w:rPr>
        <w:t xml:space="preserve">       </w:t>
      </w:r>
      <w:r w:rsidRPr="005E03F6">
        <w:rPr>
          <w:noProof/>
          <w:sz w:val="16"/>
          <w:szCs w:val="16"/>
        </w:rPr>
        <w:t>В.А. Крашенинников</w:t>
      </w:r>
    </w:p>
    <w:p w:rsidR="00EC1491" w:rsidRPr="005E03F6" w:rsidRDefault="00EC1491" w:rsidP="00EC1491">
      <w:pPr>
        <w:outlineLvl w:val="0"/>
        <w:rPr>
          <w:sz w:val="16"/>
          <w:szCs w:val="16"/>
        </w:rPr>
      </w:pPr>
    </w:p>
    <w:p w:rsidR="00EC1491" w:rsidRDefault="00EC1491" w:rsidP="00787B3D">
      <w:pPr>
        <w:spacing w:after="0" w:line="240" w:lineRule="auto"/>
        <w:jc w:val="right"/>
        <w:rPr>
          <w:sz w:val="20"/>
          <w:szCs w:val="20"/>
        </w:rPr>
      </w:pPr>
      <w:r>
        <w:rPr>
          <w:sz w:val="20"/>
          <w:szCs w:val="20"/>
        </w:rPr>
        <w:t xml:space="preserve">Приложение                                                                                                                                                                                  к решению Собрания представителей                                                                                                                                    городского поселения Петра Дубрава                                                                                                                  муниципального района Волжский                                                                                                                               Самарской области                                                                                                                                                                 от  27.10.2020 г. №18 </w:t>
      </w:r>
    </w:p>
    <w:p w:rsidR="00EC1491" w:rsidRDefault="00EC1491" w:rsidP="00787B3D">
      <w:pPr>
        <w:spacing w:after="0" w:line="240" w:lineRule="auto"/>
        <w:jc w:val="right"/>
      </w:pPr>
      <w:r>
        <w:t xml:space="preserve">                                                                                                       ПРОЕКТ</w:t>
      </w:r>
    </w:p>
    <w:p w:rsidR="00EC1491" w:rsidRPr="00EC1491" w:rsidRDefault="00EC1491" w:rsidP="00EC1491">
      <w:pPr>
        <w:jc w:val="center"/>
        <w:rPr>
          <w:sz w:val="16"/>
          <w:szCs w:val="16"/>
        </w:rPr>
      </w:pPr>
      <w:r w:rsidRPr="00EC1491">
        <w:rPr>
          <w:noProof/>
          <w:sz w:val="16"/>
          <w:szCs w:val="16"/>
        </w:rPr>
        <w:drawing>
          <wp:inline distT="0" distB="0" distL="0" distR="0">
            <wp:extent cx="544177" cy="667265"/>
            <wp:effectExtent l="19050" t="0" r="8273" b="0"/>
            <wp:docPr id="20"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57" cstate="print"/>
                    <a:srcRect/>
                    <a:stretch>
                      <a:fillRect/>
                    </a:stretch>
                  </pic:blipFill>
                  <pic:spPr bwMode="auto">
                    <a:xfrm>
                      <a:off x="0" y="0"/>
                      <a:ext cx="546639" cy="670284"/>
                    </a:xfrm>
                    <a:prstGeom prst="rect">
                      <a:avLst/>
                    </a:prstGeom>
                    <a:noFill/>
                    <a:ln w="9525">
                      <a:noFill/>
                      <a:miter lim="800000"/>
                      <a:headEnd/>
                      <a:tailEnd/>
                    </a:ln>
                  </pic:spPr>
                </pic:pic>
              </a:graphicData>
            </a:graphic>
          </wp:inline>
        </w:drawing>
      </w: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C1491" w:rsidRPr="00EC1491" w:rsidRDefault="00EC1491" w:rsidP="00EC1491">
      <w:pPr>
        <w:jc w:val="center"/>
        <w:rPr>
          <w:b/>
          <w:sz w:val="16"/>
          <w:szCs w:val="16"/>
        </w:rPr>
      </w:pPr>
      <w:r w:rsidRPr="00EC1491">
        <w:rPr>
          <w:b/>
          <w:sz w:val="16"/>
          <w:szCs w:val="16"/>
        </w:rPr>
        <w:t>Собрание представителей городского поселения Петра Дубрава</w:t>
      </w:r>
    </w:p>
    <w:p w:rsidR="00EC1491" w:rsidRPr="00EC1491" w:rsidRDefault="00EC1491" w:rsidP="00EC1491">
      <w:pPr>
        <w:jc w:val="center"/>
        <w:rPr>
          <w:b/>
          <w:sz w:val="16"/>
          <w:szCs w:val="16"/>
        </w:rPr>
      </w:pPr>
      <w:r w:rsidRPr="00EC1491">
        <w:rPr>
          <w:b/>
          <w:sz w:val="16"/>
          <w:szCs w:val="16"/>
        </w:rPr>
        <w:t xml:space="preserve">муниципального района </w:t>
      </w:r>
      <w:proofErr w:type="gramStart"/>
      <w:r w:rsidRPr="00EC1491">
        <w:rPr>
          <w:b/>
          <w:sz w:val="16"/>
          <w:szCs w:val="16"/>
        </w:rPr>
        <w:t>Волжский</w:t>
      </w:r>
      <w:proofErr w:type="gramEnd"/>
      <w:r w:rsidRPr="00EC1491">
        <w:rPr>
          <w:b/>
          <w:sz w:val="16"/>
          <w:szCs w:val="16"/>
        </w:rPr>
        <w:t xml:space="preserve"> Самарской области</w:t>
      </w:r>
    </w:p>
    <w:p w:rsidR="00EC1491" w:rsidRPr="00787B3D" w:rsidRDefault="00EC1491" w:rsidP="00787B3D">
      <w:pPr>
        <w:pStyle w:val="1"/>
        <w:spacing w:before="0" w:line="240" w:lineRule="auto"/>
        <w:jc w:val="center"/>
        <w:rPr>
          <w:sz w:val="16"/>
          <w:szCs w:val="16"/>
        </w:rPr>
      </w:pPr>
      <w:r w:rsidRPr="00EC1491">
        <w:rPr>
          <w:sz w:val="16"/>
          <w:szCs w:val="16"/>
        </w:rPr>
        <w:t>Четвертого созыва</w:t>
      </w:r>
    </w:p>
    <w:p w:rsidR="00EC1491" w:rsidRPr="00787B3D" w:rsidRDefault="00EC1491" w:rsidP="00787B3D">
      <w:pPr>
        <w:jc w:val="center"/>
        <w:rPr>
          <w:b/>
          <w:sz w:val="16"/>
          <w:szCs w:val="16"/>
        </w:rPr>
      </w:pPr>
      <w:r w:rsidRPr="00EC1491">
        <w:rPr>
          <w:b/>
          <w:sz w:val="16"/>
          <w:szCs w:val="16"/>
        </w:rPr>
        <w:t>РЕШЕНИЕ</w:t>
      </w:r>
    </w:p>
    <w:p w:rsidR="00EC1491" w:rsidRPr="00EC1491" w:rsidRDefault="00EC1491" w:rsidP="00EC1491">
      <w:pPr>
        <w:pStyle w:val="Default"/>
        <w:rPr>
          <w:sz w:val="16"/>
          <w:szCs w:val="16"/>
        </w:rPr>
      </w:pPr>
    </w:p>
    <w:p w:rsidR="00EC1491" w:rsidRPr="00EC1491" w:rsidRDefault="0045668D" w:rsidP="00EC1491">
      <w:pPr>
        <w:pStyle w:val="Default"/>
        <w:rPr>
          <w:sz w:val="16"/>
          <w:szCs w:val="16"/>
        </w:rPr>
      </w:pPr>
      <w:r>
        <w:rPr>
          <w:sz w:val="16"/>
          <w:szCs w:val="16"/>
        </w:rPr>
        <w:t xml:space="preserve">                                   </w:t>
      </w:r>
      <w:r w:rsidR="00EC1491" w:rsidRPr="00EC1491">
        <w:rPr>
          <w:sz w:val="16"/>
          <w:szCs w:val="16"/>
        </w:rPr>
        <w:t xml:space="preserve">----------- 2020 г.                                                                                           № </w:t>
      </w:r>
    </w:p>
    <w:p w:rsidR="00EC1491" w:rsidRPr="00EC1491" w:rsidRDefault="00EC1491" w:rsidP="00EC1491">
      <w:pPr>
        <w:pStyle w:val="Default"/>
        <w:rPr>
          <w:sz w:val="16"/>
          <w:szCs w:val="16"/>
        </w:rPr>
      </w:pPr>
    </w:p>
    <w:p w:rsidR="00EC1491" w:rsidRPr="00EC1491" w:rsidRDefault="00EC1491" w:rsidP="00EC1491">
      <w:pPr>
        <w:pStyle w:val="Default"/>
        <w:jc w:val="center"/>
        <w:rPr>
          <w:b/>
          <w:bCs/>
          <w:sz w:val="16"/>
          <w:szCs w:val="16"/>
        </w:rPr>
      </w:pPr>
      <w:r w:rsidRPr="00EC1491">
        <w:rPr>
          <w:b/>
          <w:bCs/>
          <w:sz w:val="16"/>
          <w:szCs w:val="16"/>
        </w:rPr>
        <w:t>О внесении изменений в Устав городского поселения Петра Дубрава муниципального района Волжский Самарской области.</w:t>
      </w:r>
    </w:p>
    <w:p w:rsidR="00EC1491" w:rsidRPr="00EC1491" w:rsidRDefault="00EC1491" w:rsidP="00EC1491">
      <w:pPr>
        <w:pStyle w:val="Default"/>
        <w:rPr>
          <w:sz w:val="16"/>
          <w:szCs w:val="16"/>
        </w:rPr>
      </w:pPr>
    </w:p>
    <w:p w:rsidR="00EC1491" w:rsidRPr="00EC1491" w:rsidRDefault="00EC1491" w:rsidP="00EC1491">
      <w:pPr>
        <w:pStyle w:val="Default"/>
        <w:jc w:val="both"/>
        <w:rPr>
          <w:sz w:val="16"/>
          <w:szCs w:val="16"/>
        </w:rPr>
      </w:pPr>
      <w:proofErr w:type="gramStart"/>
      <w:r w:rsidRPr="00EC1491">
        <w:rPr>
          <w:sz w:val="16"/>
          <w:szCs w:val="16"/>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городского поселения Петра Дубрава  муниципального района Волжский Самарской области «О внесении изменений в Устав городского поселения Петра Дубрава муниципального района Волжский Самарской области» от ------------ 2020 года,</w:t>
      </w:r>
      <w:proofErr w:type="gramEnd"/>
    </w:p>
    <w:p w:rsidR="00EC1491" w:rsidRPr="00EC1491" w:rsidRDefault="00EC1491" w:rsidP="00EC1491">
      <w:pPr>
        <w:pStyle w:val="Default"/>
        <w:jc w:val="both"/>
        <w:rPr>
          <w:sz w:val="16"/>
          <w:szCs w:val="16"/>
        </w:rPr>
      </w:pPr>
      <w:r w:rsidRPr="00EC1491">
        <w:rPr>
          <w:sz w:val="16"/>
          <w:szCs w:val="16"/>
        </w:rPr>
        <w:t xml:space="preserve">Собрание представителей городского поселения Петра Дубрава муниципального района </w:t>
      </w:r>
      <w:proofErr w:type="gramStart"/>
      <w:r w:rsidRPr="00EC1491">
        <w:rPr>
          <w:sz w:val="16"/>
          <w:szCs w:val="16"/>
        </w:rPr>
        <w:t>Волжский</w:t>
      </w:r>
      <w:proofErr w:type="gramEnd"/>
      <w:r w:rsidRPr="00EC1491">
        <w:rPr>
          <w:sz w:val="16"/>
          <w:szCs w:val="16"/>
        </w:rPr>
        <w:t xml:space="preserve"> Самарской области</w:t>
      </w:r>
    </w:p>
    <w:p w:rsidR="00EC1491" w:rsidRPr="00EC1491" w:rsidRDefault="00EC1491" w:rsidP="00EC1491">
      <w:pPr>
        <w:pStyle w:val="Default"/>
        <w:jc w:val="both"/>
        <w:rPr>
          <w:sz w:val="16"/>
          <w:szCs w:val="16"/>
        </w:rPr>
      </w:pPr>
    </w:p>
    <w:p w:rsidR="00EC1491" w:rsidRPr="00EC1491" w:rsidRDefault="00EC1491" w:rsidP="00EC1491">
      <w:pPr>
        <w:pStyle w:val="Default"/>
        <w:jc w:val="both"/>
        <w:rPr>
          <w:sz w:val="16"/>
          <w:szCs w:val="16"/>
        </w:rPr>
      </w:pPr>
      <w:r w:rsidRPr="00EC1491">
        <w:rPr>
          <w:sz w:val="16"/>
          <w:szCs w:val="16"/>
        </w:rPr>
        <w:t>РЕШИЛО:</w:t>
      </w:r>
    </w:p>
    <w:p w:rsidR="00EC1491" w:rsidRPr="00EC1491" w:rsidRDefault="00EC1491" w:rsidP="00EC1491">
      <w:pPr>
        <w:pStyle w:val="Default"/>
        <w:jc w:val="both"/>
        <w:rPr>
          <w:sz w:val="16"/>
          <w:szCs w:val="16"/>
        </w:rPr>
      </w:pPr>
      <w:r w:rsidRPr="00EC1491">
        <w:rPr>
          <w:sz w:val="16"/>
          <w:szCs w:val="16"/>
        </w:rPr>
        <w:t>1. Внести следующие изменения в Устав городского поселения Петра Дубрава  муниципального района Волжский Самарской области, принятый решением Собрания представителей городского поселения Петра Дубрава муниципального района Волжский Самарской области от 23.06.2014 № 144 (далее - Устав):</w:t>
      </w:r>
    </w:p>
    <w:p w:rsidR="00EC1491" w:rsidRPr="00EC1491" w:rsidRDefault="00EC1491" w:rsidP="00EC1491">
      <w:pPr>
        <w:pStyle w:val="Default"/>
        <w:jc w:val="both"/>
        <w:rPr>
          <w:sz w:val="16"/>
          <w:szCs w:val="16"/>
        </w:rPr>
      </w:pPr>
      <w:r w:rsidRPr="00EC1491">
        <w:rPr>
          <w:sz w:val="16"/>
          <w:szCs w:val="16"/>
        </w:rPr>
        <w:t xml:space="preserve">                   1) дополнить пункт 1 статьи 8 Устава подпунктом 16 следующего содержания:</w:t>
      </w:r>
    </w:p>
    <w:p w:rsidR="00EC1491" w:rsidRPr="00EC1491" w:rsidRDefault="00EC1491" w:rsidP="00EC1491">
      <w:pPr>
        <w:pStyle w:val="Default"/>
        <w:jc w:val="both"/>
        <w:rPr>
          <w:sz w:val="16"/>
          <w:szCs w:val="16"/>
        </w:rPr>
      </w:pPr>
      <w:r w:rsidRPr="00EC1491">
        <w:rPr>
          <w:sz w:val="16"/>
          <w:szCs w:val="16"/>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EC1491">
        <w:rPr>
          <w:sz w:val="16"/>
          <w:szCs w:val="16"/>
        </w:rPr>
        <w:t>.»;</w:t>
      </w:r>
      <w:proofErr w:type="gramEnd"/>
    </w:p>
    <w:p w:rsidR="00EC1491" w:rsidRPr="00EC1491" w:rsidRDefault="00EC1491" w:rsidP="00EC1491">
      <w:pPr>
        <w:jc w:val="both"/>
        <w:rPr>
          <w:sz w:val="16"/>
          <w:szCs w:val="16"/>
        </w:rPr>
      </w:pPr>
      <w:r w:rsidRPr="00EC1491">
        <w:rPr>
          <w:sz w:val="16"/>
          <w:szCs w:val="16"/>
        </w:rPr>
        <w:t xml:space="preserve">                2)  дополнить пункт 1 статьи 38 Устава подпунктом 10.1 следующего содержан «10.1) несоблюдения ограничений, запретов, неисполнения обязанностей</w:t>
      </w:r>
      <w:proofErr w:type="gramStart"/>
      <w:r w:rsidRPr="00EC1491">
        <w:rPr>
          <w:sz w:val="16"/>
          <w:szCs w:val="16"/>
        </w:rPr>
        <w:t xml:space="preserve"> ,</w:t>
      </w:r>
      <w:proofErr w:type="gramEnd"/>
      <w:r w:rsidRPr="00EC1491">
        <w:rPr>
          <w:sz w:val="16"/>
          <w:szCs w:val="16"/>
        </w:rPr>
        <w:t xml:space="preserve">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w:t>
      </w:r>
      <w:r w:rsidRPr="00EC1491">
        <w:rPr>
          <w:sz w:val="16"/>
          <w:szCs w:val="16"/>
        </w:rPr>
        <w:lastRenderedPageBreak/>
        <w:t>запрете отдельным категориям лиц открывать и иметь счет</w:t>
      </w:r>
      <w:proofErr w:type="gramStart"/>
      <w:r w:rsidRPr="00EC1491">
        <w:rPr>
          <w:sz w:val="16"/>
          <w:szCs w:val="16"/>
        </w:rPr>
        <w:t>а(</w:t>
      </w:r>
      <w:proofErr w:type="gramEnd"/>
      <w:r w:rsidRPr="00EC1491">
        <w:rPr>
          <w:sz w:val="16"/>
          <w:szCs w:val="16"/>
        </w:rPr>
        <w:t xml:space="preserve">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                          </w:t>
      </w:r>
    </w:p>
    <w:p w:rsidR="00EC1491" w:rsidRPr="00EC1491" w:rsidRDefault="00EC1491" w:rsidP="00EC1491">
      <w:pPr>
        <w:pStyle w:val="Default"/>
        <w:jc w:val="both"/>
        <w:rPr>
          <w:sz w:val="16"/>
          <w:szCs w:val="16"/>
        </w:rPr>
      </w:pPr>
      <w:r w:rsidRPr="00EC1491">
        <w:rPr>
          <w:sz w:val="16"/>
          <w:szCs w:val="16"/>
        </w:rPr>
        <w:t xml:space="preserve">                    3) в пункте 3 статьи 39 Устава слово «осуществляет» заменить словами «может осуществлять»;</w:t>
      </w:r>
    </w:p>
    <w:p w:rsidR="00EC1491" w:rsidRPr="00EC1491" w:rsidRDefault="00EC1491" w:rsidP="00EC1491">
      <w:pPr>
        <w:pStyle w:val="Default"/>
        <w:jc w:val="both"/>
        <w:rPr>
          <w:sz w:val="16"/>
          <w:szCs w:val="16"/>
        </w:rPr>
      </w:pPr>
      <w:r w:rsidRPr="00EC1491">
        <w:rPr>
          <w:sz w:val="16"/>
          <w:szCs w:val="16"/>
        </w:rPr>
        <w:t xml:space="preserve">                   4) дополнить статью 54 Устава пунктом 2.1 следующего содержания:«2.1. Депутату Собрания представителей поселения для осуществления своих полномочий на непостоянной основе гарантируется сохранение места работы (должности) в течение двух рабочих дней в месяц, если иная продолжительность для сохранения места работы (должности) депутата представительного органа городского поселения не предусмотрена законом Самарской области</w:t>
      </w:r>
      <w:proofErr w:type="gramStart"/>
      <w:r w:rsidRPr="00EC1491">
        <w:rPr>
          <w:sz w:val="16"/>
          <w:szCs w:val="16"/>
        </w:rPr>
        <w:t>.»;</w:t>
      </w:r>
      <w:proofErr w:type="gramEnd"/>
    </w:p>
    <w:p w:rsidR="00EC1491" w:rsidRPr="00EC1491" w:rsidRDefault="00EC1491" w:rsidP="00EC1491">
      <w:pPr>
        <w:pStyle w:val="Default"/>
        <w:jc w:val="both"/>
        <w:rPr>
          <w:sz w:val="16"/>
          <w:szCs w:val="16"/>
        </w:rPr>
      </w:pPr>
      <w:r w:rsidRPr="00EC1491">
        <w:rPr>
          <w:sz w:val="16"/>
          <w:szCs w:val="16"/>
        </w:rPr>
        <w:t xml:space="preserve">                    5) в пункте 2 статьи 77 Устава исключить слово «сводной»;</w:t>
      </w:r>
    </w:p>
    <w:p w:rsidR="00EC1491" w:rsidRPr="00EC1491" w:rsidRDefault="00EC1491" w:rsidP="00EC1491">
      <w:pPr>
        <w:pStyle w:val="Default"/>
        <w:jc w:val="both"/>
        <w:rPr>
          <w:sz w:val="16"/>
          <w:szCs w:val="16"/>
        </w:rPr>
      </w:pPr>
      <w:r w:rsidRPr="00EC1491">
        <w:rPr>
          <w:sz w:val="16"/>
          <w:szCs w:val="16"/>
        </w:rPr>
        <w:t xml:space="preserve">                    6) пункт 1 статьи 81 Устава изложить в следующей редакции:</w:t>
      </w:r>
    </w:p>
    <w:p w:rsidR="00EC1491" w:rsidRPr="00EC1491" w:rsidRDefault="00EC1491" w:rsidP="00EC1491">
      <w:pPr>
        <w:pStyle w:val="Default"/>
        <w:jc w:val="both"/>
        <w:rPr>
          <w:sz w:val="16"/>
          <w:szCs w:val="16"/>
        </w:rPr>
      </w:pPr>
      <w:r w:rsidRPr="00EC1491">
        <w:rPr>
          <w:sz w:val="16"/>
          <w:szCs w:val="16"/>
        </w:rPr>
        <w:t>«1. Под муниципальными заимствованиями понимается привлечение</w:t>
      </w:r>
    </w:p>
    <w:p w:rsidR="00EC1491" w:rsidRPr="00EC1491" w:rsidRDefault="00EC1491" w:rsidP="00EC1491">
      <w:pPr>
        <w:pStyle w:val="Default"/>
        <w:jc w:val="both"/>
        <w:rPr>
          <w:sz w:val="16"/>
          <w:szCs w:val="16"/>
        </w:rPr>
      </w:pPr>
      <w:r w:rsidRPr="00EC1491">
        <w:rPr>
          <w:sz w:val="16"/>
          <w:szCs w:val="16"/>
        </w:rPr>
        <w:t>от имени поселения заемных средств в местный бюджет путем размещения муниципальных ценных бумаг и в форме кредитов, по которым возникают долговые обязательства поселения как заемщика</w:t>
      </w:r>
      <w:proofErr w:type="gramStart"/>
      <w:r w:rsidRPr="00EC1491">
        <w:rPr>
          <w:sz w:val="16"/>
          <w:szCs w:val="16"/>
        </w:rPr>
        <w:t>.»;</w:t>
      </w:r>
      <w:proofErr w:type="gramEnd"/>
    </w:p>
    <w:p w:rsidR="00EC1491" w:rsidRPr="00EC1491" w:rsidRDefault="00EC1491" w:rsidP="00EC1491">
      <w:pPr>
        <w:pStyle w:val="Default"/>
        <w:jc w:val="both"/>
        <w:rPr>
          <w:sz w:val="16"/>
          <w:szCs w:val="16"/>
        </w:rPr>
      </w:pPr>
      <w:r w:rsidRPr="00EC1491">
        <w:rPr>
          <w:sz w:val="16"/>
          <w:szCs w:val="16"/>
        </w:rPr>
        <w:t xml:space="preserve">                    7) в пункте 2 статьи 82 Устава слова «Федеральным: законом </w:t>
      </w:r>
      <w:proofErr w:type="gramStart"/>
      <w:r w:rsidRPr="00EC1491">
        <w:rPr>
          <w:sz w:val="16"/>
          <w:szCs w:val="16"/>
        </w:rPr>
        <w:t>от</w:t>
      </w:r>
      <w:proofErr w:type="gramEnd"/>
    </w:p>
    <w:p w:rsidR="00EC1491" w:rsidRPr="00EC1491" w:rsidRDefault="00EC1491" w:rsidP="00EC1491">
      <w:pPr>
        <w:pStyle w:val="Default"/>
        <w:jc w:val="both"/>
        <w:rPr>
          <w:sz w:val="16"/>
          <w:szCs w:val="16"/>
        </w:rPr>
      </w:pPr>
      <w:r w:rsidRPr="00EC1491">
        <w:rPr>
          <w:sz w:val="16"/>
          <w:szCs w:val="16"/>
        </w:rPr>
        <w:t>29.07.1998 № 136-ФЗ «Об особенностях эмиссии и обращения</w:t>
      </w:r>
    </w:p>
    <w:p w:rsidR="00EC1491" w:rsidRPr="00EC1491" w:rsidRDefault="00EC1491" w:rsidP="00EC1491">
      <w:pPr>
        <w:pStyle w:val="Default"/>
        <w:jc w:val="both"/>
        <w:rPr>
          <w:sz w:val="16"/>
          <w:szCs w:val="16"/>
        </w:rPr>
      </w:pPr>
      <w:r w:rsidRPr="00EC1491">
        <w:rPr>
          <w:sz w:val="16"/>
          <w:szCs w:val="16"/>
        </w:rPr>
        <w:t>государственных и муниципальных ценных бумаг» заменить словами «законодательством Российской Федерации».</w:t>
      </w:r>
    </w:p>
    <w:p w:rsidR="00EC1491" w:rsidRPr="00EC1491" w:rsidRDefault="00EC1491" w:rsidP="00EC1491">
      <w:pPr>
        <w:pStyle w:val="Default"/>
        <w:jc w:val="both"/>
        <w:rPr>
          <w:sz w:val="16"/>
          <w:szCs w:val="16"/>
        </w:rPr>
      </w:pPr>
      <w:r w:rsidRPr="00EC1491">
        <w:rPr>
          <w:sz w:val="16"/>
          <w:szCs w:val="16"/>
        </w:rPr>
        <w:t xml:space="preserve">2. Поручить Главе городского поселения Петра Дубрава муниципального района </w:t>
      </w:r>
      <w:proofErr w:type="gramStart"/>
      <w:r w:rsidRPr="00EC1491">
        <w:rPr>
          <w:sz w:val="16"/>
          <w:szCs w:val="16"/>
        </w:rPr>
        <w:t>Волжский</w:t>
      </w:r>
      <w:proofErr w:type="gramEnd"/>
      <w:r w:rsidRPr="00EC1491">
        <w:rPr>
          <w:sz w:val="16"/>
          <w:szCs w:val="16"/>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1491" w:rsidRPr="00EC1491" w:rsidRDefault="00EC1491" w:rsidP="00EC1491">
      <w:pPr>
        <w:pStyle w:val="Default"/>
        <w:jc w:val="both"/>
        <w:rPr>
          <w:sz w:val="16"/>
          <w:szCs w:val="16"/>
        </w:rPr>
      </w:pPr>
      <w:r w:rsidRPr="00EC1491">
        <w:rPr>
          <w:sz w:val="16"/>
          <w:szCs w:val="16"/>
        </w:rPr>
        <w:t>3. После государственной регистрации вносимых настоящим Решением изменений в Устав городского поселения Петра Дубрава муниципального района Волжский Самарской области осуществить официальное опубликование настоящего Решения.</w:t>
      </w:r>
    </w:p>
    <w:p w:rsidR="00EC1491" w:rsidRPr="00EC1491" w:rsidRDefault="00EC1491" w:rsidP="00EC1491">
      <w:pPr>
        <w:pStyle w:val="Default"/>
        <w:jc w:val="both"/>
        <w:rPr>
          <w:sz w:val="16"/>
          <w:szCs w:val="16"/>
        </w:rPr>
      </w:pPr>
      <w:r w:rsidRPr="00EC1491">
        <w:rPr>
          <w:sz w:val="16"/>
          <w:szCs w:val="16"/>
        </w:rPr>
        <w:t>4. Настоящее Решение вступает в силу со дня его официального опубликования.</w:t>
      </w:r>
    </w:p>
    <w:p w:rsidR="00EC1491" w:rsidRPr="00EC1491" w:rsidRDefault="00EC1491" w:rsidP="00EC1491">
      <w:pPr>
        <w:pStyle w:val="Default"/>
        <w:jc w:val="both"/>
        <w:rPr>
          <w:sz w:val="16"/>
          <w:szCs w:val="16"/>
        </w:rPr>
      </w:pPr>
    </w:p>
    <w:p w:rsidR="00EC1491" w:rsidRPr="00EC1491" w:rsidRDefault="00EC1491" w:rsidP="00EC1491">
      <w:pPr>
        <w:pStyle w:val="Default"/>
        <w:jc w:val="both"/>
        <w:rPr>
          <w:sz w:val="16"/>
          <w:szCs w:val="16"/>
        </w:rPr>
      </w:pPr>
    </w:p>
    <w:p w:rsidR="00EC1491" w:rsidRPr="00EC1491" w:rsidRDefault="00EC1491" w:rsidP="00EC1491">
      <w:pPr>
        <w:pStyle w:val="Default"/>
        <w:rPr>
          <w:sz w:val="16"/>
          <w:szCs w:val="16"/>
        </w:rPr>
      </w:pPr>
    </w:p>
    <w:p w:rsidR="00EC1491" w:rsidRDefault="00EC1491" w:rsidP="00EC1491">
      <w:pPr>
        <w:pStyle w:val="Default"/>
        <w:rPr>
          <w:sz w:val="16"/>
          <w:szCs w:val="16"/>
        </w:rPr>
      </w:pPr>
      <w:r w:rsidRPr="00EC1491">
        <w:rPr>
          <w:sz w:val="16"/>
          <w:szCs w:val="16"/>
        </w:rPr>
        <w:t xml:space="preserve">Председатель Собрания городского                                             </w:t>
      </w:r>
      <w:r>
        <w:rPr>
          <w:sz w:val="16"/>
          <w:szCs w:val="16"/>
        </w:rPr>
        <w:t xml:space="preserve">                               </w:t>
      </w:r>
    </w:p>
    <w:p w:rsidR="00787B3D" w:rsidRDefault="00787B3D" w:rsidP="00EC1491">
      <w:pPr>
        <w:pStyle w:val="Default"/>
        <w:rPr>
          <w:sz w:val="16"/>
          <w:szCs w:val="16"/>
        </w:rPr>
      </w:pPr>
      <w:r>
        <w:rPr>
          <w:sz w:val="16"/>
          <w:szCs w:val="16"/>
        </w:rPr>
        <w:t xml:space="preserve"> </w:t>
      </w:r>
      <w:r w:rsidR="00EC1491" w:rsidRPr="00EC1491">
        <w:rPr>
          <w:sz w:val="16"/>
          <w:szCs w:val="16"/>
        </w:rPr>
        <w:t xml:space="preserve">поселения Петра Дубрава </w:t>
      </w:r>
      <w:r>
        <w:rPr>
          <w:sz w:val="16"/>
          <w:szCs w:val="16"/>
        </w:rPr>
        <w:t xml:space="preserve">   </w:t>
      </w:r>
      <w:r w:rsidR="00EC1491" w:rsidRPr="00EC1491">
        <w:rPr>
          <w:sz w:val="16"/>
          <w:szCs w:val="16"/>
        </w:rPr>
        <w:t xml:space="preserve"> муниципального </w:t>
      </w:r>
    </w:p>
    <w:p w:rsidR="00EC1491" w:rsidRDefault="00EC1491" w:rsidP="00EC1491">
      <w:pPr>
        <w:pStyle w:val="Default"/>
        <w:rPr>
          <w:sz w:val="16"/>
          <w:szCs w:val="16"/>
        </w:rPr>
      </w:pPr>
      <w:r w:rsidRPr="00EC1491">
        <w:rPr>
          <w:sz w:val="16"/>
          <w:szCs w:val="16"/>
        </w:rPr>
        <w:t xml:space="preserve">района </w:t>
      </w:r>
      <w:proofErr w:type="gramStart"/>
      <w:r w:rsidRPr="00EC1491">
        <w:rPr>
          <w:sz w:val="16"/>
          <w:szCs w:val="16"/>
        </w:rPr>
        <w:t>Вол</w:t>
      </w:r>
      <w:r w:rsidR="00787B3D">
        <w:rPr>
          <w:sz w:val="16"/>
          <w:szCs w:val="16"/>
        </w:rPr>
        <w:t>жский</w:t>
      </w:r>
      <w:proofErr w:type="gramEnd"/>
      <w:r w:rsidR="00787B3D">
        <w:rPr>
          <w:sz w:val="16"/>
          <w:szCs w:val="16"/>
        </w:rPr>
        <w:t xml:space="preserve">  </w:t>
      </w:r>
      <w:r w:rsidRPr="00EC1491">
        <w:rPr>
          <w:sz w:val="16"/>
          <w:szCs w:val="16"/>
        </w:rPr>
        <w:t xml:space="preserve">Самарской области                                        </w:t>
      </w:r>
      <w:r>
        <w:rPr>
          <w:sz w:val="16"/>
          <w:szCs w:val="16"/>
        </w:rPr>
        <w:t xml:space="preserve">                              </w:t>
      </w:r>
      <w:r w:rsidRPr="00EC1491">
        <w:rPr>
          <w:sz w:val="16"/>
          <w:szCs w:val="16"/>
        </w:rPr>
        <w:t xml:space="preserve"> </w:t>
      </w:r>
      <w:proofErr w:type="spellStart"/>
      <w:r w:rsidRPr="00EC1491">
        <w:rPr>
          <w:sz w:val="16"/>
          <w:szCs w:val="16"/>
        </w:rPr>
        <w:t>Л.Н.Ларюшина</w:t>
      </w:r>
      <w:proofErr w:type="spellEnd"/>
    </w:p>
    <w:p w:rsidR="00787B3D" w:rsidRDefault="00787B3D" w:rsidP="00EC1491">
      <w:pPr>
        <w:pStyle w:val="Default"/>
        <w:rPr>
          <w:sz w:val="16"/>
          <w:szCs w:val="16"/>
        </w:rPr>
      </w:pPr>
    </w:p>
    <w:p w:rsidR="00787B3D" w:rsidRDefault="00787B3D" w:rsidP="00EC1491">
      <w:pPr>
        <w:pStyle w:val="Default"/>
        <w:rPr>
          <w:sz w:val="16"/>
          <w:szCs w:val="16"/>
        </w:rPr>
      </w:pPr>
    </w:p>
    <w:p w:rsidR="00787B3D" w:rsidRPr="00EC1491" w:rsidRDefault="00787B3D" w:rsidP="00EC1491">
      <w:pPr>
        <w:pStyle w:val="Default"/>
        <w:rPr>
          <w:sz w:val="16"/>
          <w:szCs w:val="16"/>
        </w:rPr>
      </w:pPr>
    </w:p>
    <w:p w:rsidR="00787B3D" w:rsidRDefault="00EC1491" w:rsidP="00EC1491">
      <w:pPr>
        <w:pStyle w:val="Default"/>
        <w:rPr>
          <w:sz w:val="16"/>
          <w:szCs w:val="16"/>
        </w:rPr>
      </w:pPr>
      <w:r w:rsidRPr="00EC1491">
        <w:rPr>
          <w:sz w:val="16"/>
          <w:szCs w:val="16"/>
        </w:rPr>
        <w:t>Глав</w:t>
      </w:r>
      <w:r>
        <w:rPr>
          <w:sz w:val="16"/>
          <w:szCs w:val="16"/>
        </w:rPr>
        <w:t>а городского поселен</w:t>
      </w:r>
      <w:r w:rsidR="00787B3D">
        <w:rPr>
          <w:sz w:val="16"/>
          <w:szCs w:val="16"/>
        </w:rPr>
        <w:t>ия</w:t>
      </w:r>
      <w:r w:rsidRPr="00EC1491">
        <w:rPr>
          <w:sz w:val="16"/>
          <w:szCs w:val="16"/>
        </w:rPr>
        <w:t xml:space="preserve"> Петра Дубрава муниципального  </w:t>
      </w:r>
    </w:p>
    <w:p w:rsidR="00EC1491" w:rsidRPr="00EC1491" w:rsidRDefault="00EC1491" w:rsidP="00EC1491">
      <w:pPr>
        <w:pStyle w:val="Default"/>
        <w:rPr>
          <w:sz w:val="16"/>
          <w:szCs w:val="16"/>
        </w:rPr>
      </w:pPr>
      <w:r w:rsidRPr="00EC1491">
        <w:rPr>
          <w:sz w:val="16"/>
          <w:szCs w:val="16"/>
        </w:rPr>
        <w:t xml:space="preserve">района Волжский Самарской области                                </w:t>
      </w:r>
      <w:r w:rsidR="00787B3D">
        <w:rPr>
          <w:sz w:val="16"/>
          <w:szCs w:val="16"/>
        </w:rPr>
        <w:t xml:space="preserve">                                          </w:t>
      </w:r>
      <w:r w:rsidRPr="00EC1491">
        <w:rPr>
          <w:sz w:val="16"/>
          <w:szCs w:val="16"/>
        </w:rPr>
        <w:t xml:space="preserve"> В.А.Крашенинников</w:t>
      </w: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Pr="00EC1491" w:rsidRDefault="00EA13EC" w:rsidP="009267E9">
      <w:pPr>
        <w:widowControl w:val="0"/>
        <w:autoSpaceDE w:val="0"/>
        <w:autoSpaceDN w:val="0"/>
        <w:adjustRightInd w:val="0"/>
        <w:spacing w:after="0" w:line="240" w:lineRule="auto"/>
        <w:jc w:val="both"/>
        <w:rPr>
          <w:rFonts w:ascii="Times New Roman" w:hAnsi="Times New Roman"/>
          <w:sz w:val="16"/>
          <w:szCs w:val="16"/>
        </w:rPr>
      </w:pP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EA13EC" w:rsidRDefault="00EA13EC"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787B3D" w:rsidRDefault="00787B3D" w:rsidP="009267E9">
      <w:pPr>
        <w:widowControl w:val="0"/>
        <w:autoSpaceDE w:val="0"/>
        <w:autoSpaceDN w:val="0"/>
        <w:adjustRightInd w:val="0"/>
        <w:spacing w:after="0" w:line="240" w:lineRule="auto"/>
        <w:jc w:val="both"/>
        <w:rPr>
          <w:rFonts w:ascii="Times New Roman" w:hAnsi="Times New Roman"/>
          <w:sz w:val="18"/>
          <w:szCs w:val="18"/>
        </w:rPr>
      </w:pPr>
    </w:p>
    <w:p w:rsidR="009267E9" w:rsidRDefault="009267E9" w:rsidP="009267E9">
      <w:pPr>
        <w:widowControl w:val="0"/>
        <w:autoSpaceDE w:val="0"/>
        <w:autoSpaceDN w:val="0"/>
        <w:adjustRightInd w:val="0"/>
        <w:spacing w:after="0" w:line="240" w:lineRule="auto"/>
        <w:jc w:val="both"/>
        <w:rPr>
          <w:rFonts w:ascii="Times New Roman" w:hAnsi="Times New Roman"/>
          <w:sz w:val="18"/>
          <w:szCs w:val="18"/>
        </w:rPr>
      </w:pPr>
    </w:p>
    <w:p w:rsidR="009267E9" w:rsidRPr="00201F3C" w:rsidRDefault="009267E9" w:rsidP="009267E9">
      <w:pPr>
        <w:widowControl w:val="0"/>
        <w:autoSpaceDE w:val="0"/>
        <w:autoSpaceDN w:val="0"/>
        <w:adjustRightInd w:val="0"/>
        <w:spacing w:after="0" w:line="240" w:lineRule="auto"/>
        <w:jc w:val="both"/>
        <w:rPr>
          <w:rFonts w:ascii="Times New Roman" w:hAnsi="Times New Roman"/>
          <w:sz w:val="18"/>
          <w:szCs w:val="18"/>
        </w:rPr>
      </w:pPr>
    </w:p>
    <w:tbl>
      <w:tblPr>
        <w:tblW w:w="0" w:type="auto"/>
        <w:jc w:val="center"/>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tblPr>
      <w:tblGrid>
        <w:gridCol w:w="3682"/>
        <w:gridCol w:w="3543"/>
        <w:gridCol w:w="2688"/>
      </w:tblGrid>
      <w:tr w:rsidR="009267E9" w:rsidRPr="00D71BAE" w:rsidTr="00D4420C">
        <w:trPr>
          <w:jc w:val="center"/>
        </w:trPr>
        <w:tc>
          <w:tcPr>
            <w:tcW w:w="3682" w:type="dxa"/>
            <w:shd w:val="clear" w:color="auto" w:fill="D6E3BC" w:themeFill="accent3" w:themeFillTint="66"/>
          </w:tcPr>
          <w:p w:rsidR="009267E9" w:rsidRPr="004C0D7E" w:rsidRDefault="009267E9" w:rsidP="006A26D1">
            <w:pPr>
              <w:spacing w:after="0" w:line="240" w:lineRule="auto"/>
              <w:jc w:val="center"/>
              <w:rPr>
                <w:rStyle w:val="FontStyle12"/>
                <w:spacing w:val="10"/>
                <w:sz w:val="16"/>
                <w:szCs w:val="16"/>
              </w:rPr>
            </w:pPr>
            <w:r w:rsidRPr="00EB5D68">
              <w:rPr>
                <w:rStyle w:val="FontStyle13"/>
                <w:b/>
                <w:spacing w:val="10"/>
                <w:sz w:val="16"/>
                <w:szCs w:val="16"/>
              </w:rPr>
              <w:t>Соучредители</w:t>
            </w:r>
            <w:r w:rsidRPr="00EB5D68">
              <w:rPr>
                <w:rStyle w:val="FontStyle13"/>
                <w:spacing w:val="10"/>
                <w:sz w:val="16"/>
                <w:szCs w:val="16"/>
              </w:rPr>
              <w:t>: Администрация</w:t>
            </w:r>
            <w:r w:rsidRPr="00EB5D68">
              <w:rPr>
                <w:rStyle w:val="FontStyle13"/>
                <w:sz w:val="16"/>
                <w:szCs w:val="16"/>
              </w:rPr>
              <w:t xml:space="preserve"> </w:t>
            </w:r>
            <w:r w:rsidRPr="00EB5D68">
              <w:rPr>
                <w:rStyle w:val="FontStyle13"/>
                <w:spacing w:val="10"/>
                <w:sz w:val="16"/>
                <w:szCs w:val="16"/>
              </w:rPr>
              <w:t>городского</w:t>
            </w:r>
            <w:r w:rsidRPr="00EB5D68">
              <w:rPr>
                <w:rStyle w:val="FontStyle13"/>
                <w:sz w:val="16"/>
                <w:szCs w:val="16"/>
              </w:rPr>
              <w:t xml:space="preserve"> </w:t>
            </w:r>
            <w:r w:rsidRPr="00EB5D68">
              <w:rPr>
                <w:rStyle w:val="FontStyle13"/>
                <w:spacing w:val="10"/>
                <w:sz w:val="16"/>
                <w:szCs w:val="16"/>
              </w:rPr>
              <w:t>поселения</w:t>
            </w:r>
            <w:r w:rsidRPr="00EB5D68">
              <w:rPr>
                <w:rStyle w:val="FontStyle13"/>
                <w:sz w:val="16"/>
                <w:szCs w:val="16"/>
              </w:rPr>
              <w:t xml:space="preserve"> </w:t>
            </w:r>
            <w:r w:rsidRPr="00EB5D68">
              <w:rPr>
                <w:rStyle w:val="FontStyle13"/>
                <w:spacing w:val="10"/>
                <w:sz w:val="16"/>
                <w:szCs w:val="16"/>
              </w:rPr>
              <w:t>Петра Дубрава муниципального</w:t>
            </w:r>
            <w:r w:rsidRPr="00EB5D68">
              <w:rPr>
                <w:rStyle w:val="FontStyle13"/>
                <w:sz w:val="16"/>
                <w:szCs w:val="16"/>
              </w:rPr>
              <w:t xml:space="preserve"> </w:t>
            </w:r>
            <w:r w:rsidRPr="00EB5D68">
              <w:rPr>
                <w:rStyle w:val="FontStyle13"/>
                <w:spacing w:val="10"/>
                <w:sz w:val="16"/>
                <w:szCs w:val="16"/>
              </w:rPr>
              <w:t>района</w:t>
            </w:r>
            <w:r w:rsidRPr="00EB5D68">
              <w:rPr>
                <w:rStyle w:val="FontStyle13"/>
                <w:sz w:val="16"/>
                <w:szCs w:val="16"/>
              </w:rPr>
              <w:t xml:space="preserve"> </w:t>
            </w:r>
            <w:proofErr w:type="gramStart"/>
            <w:r w:rsidRPr="00EB5D68">
              <w:rPr>
                <w:rStyle w:val="FontStyle13"/>
                <w:spacing w:val="10"/>
                <w:sz w:val="16"/>
                <w:szCs w:val="16"/>
              </w:rPr>
              <w:t>Волжский</w:t>
            </w:r>
            <w:proofErr w:type="gramEnd"/>
            <w:r w:rsidRPr="00EB5D68">
              <w:rPr>
                <w:rStyle w:val="FontStyle13"/>
                <w:sz w:val="16"/>
                <w:szCs w:val="16"/>
              </w:rPr>
              <w:t xml:space="preserve"> </w:t>
            </w:r>
            <w:r w:rsidRPr="00EB5D68">
              <w:rPr>
                <w:rStyle w:val="FontStyle13"/>
                <w:spacing w:val="10"/>
                <w:sz w:val="16"/>
                <w:szCs w:val="16"/>
              </w:rPr>
              <w:t>Самарской</w:t>
            </w:r>
            <w:r w:rsidRPr="00EB5D68">
              <w:rPr>
                <w:rStyle w:val="FontStyle13"/>
                <w:sz w:val="16"/>
                <w:szCs w:val="16"/>
              </w:rPr>
              <w:t xml:space="preserve"> </w:t>
            </w:r>
            <w:r w:rsidRPr="00EB5D68">
              <w:rPr>
                <w:rStyle w:val="FontStyle13"/>
                <w:spacing w:val="10"/>
                <w:sz w:val="16"/>
                <w:szCs w:val="16"/>
              </w:rPr>
              <w:t>области</w:t>
            </w:r>
            <w:r w:rsidRPr="00EB5D68">
              <w:rPr>
                <w:rStyle w:val="FontStyle13"/>
                <w:sz w:val="16"/>
                <w:szCs w:val="16"/>
              </w:rPr>
              <w:t xml:space="preserve"> </w:t>
            </w:r>
            <w:r w:rsidRPr="00EB5D68">
              <w:rPr>
                <w:rStyle w:val="FontStyle13"/>
                <w:spacing w:val="10"/>
                <w:sz w:val="16"/>
                <w:szCs w:val="16"/>
              </w:rPr>
              <w:t>и</w:t>
            </w:r>
            <w:r w:rsidRPr="00EB5D68">
              <w:rPr>
                <w:rStyle w:val="FontStyle13"/>
                <w:sz w:val="16"/>
                <w:szCs w:val="16"/>
              </w:rPr>
              <w:t xml:space="preserve"> </w:t>
            </w:r>
            <w:r w:rsidRPr="00EB5D68">
              <w:rPr>
                <w:rStyle w:val="FontStyle13"/>
                <w:spacing w:val="10"/>
                <w:sz w:val="16"/>
                <w:szCs w:val="16"/>
              </w:rPr>
              <w:t>Собрание представителей</w:t>
            </w:r>
            <w:r w:rsidRPr="00EB5D68">
              <w:rPr>
                <w:rStyle w:val="FontStyle13"/>
                <w:sz w:val="16"/>
                <w:szCs w:val="16"/>
              </w:rPr>
              <w:t xml:space="preserve"> </w:t>
            </w:r>
            <w:r w:rsidRPr="00EB5D68">
              <w:rPr>
                <w:rStyle w:val="FontStyle13"/>
                <w:spacing w:val="10"/>
                <w:sz w:val="16"/>
                <w:szCs w:val="16"/>
              </w:rPr>
              <w:t>городского</w:t>
            </w:r>
            <w:r w:rsidRPr="00EB5D68">
              <w:rPr>
                <w:rStyle w:val="FontStyle13"/>
                <w:sz w:val="16"/>
                <w:szCs w:val="16"/>
              </w:rPr>
              <w:t xml:space="preserve"> </w:t>
            </w:r>
            <w:r w:rsidRPr="00EB5D68">
              <w:rPr>
                <w:rStyle w:val="FontStyle13"/>
                <w:spacing w:val="10"/>
                <w:sz w:val="16"/>
                <w:szCs w:val="16"/>
              </w:rPr>
              <w:t>поселения</w:t>
            </w:r>
            <w:r w:rsidRPr="00EB5D68">
              <w:rPr>
                <w:rStyle w:val="FontStyle13"/>
                <w:sz w:val="16"/>
                <w:szCs w:val="16"/>
              </w:rPr>
              <w:t xml:space="preserve"> </w:t>
            </w:r>
            <w:r w:rsidRPr="00EB5D68">
              <w:rPr>
                <w:rStyle w:val="FontStyle13"/>
                <w:spacing w:val="10"/>
                <w:sz w:val="16"/>
                <w:szCs w:val="16"/>
              </w:rPr>
              <w:t>Петра Дубрава</w:t>
            </w:r>
            <w:r w:rsidRPr="00EB5D68">
              <w:rPr>
                <w:rStyle w:val="FontStyle13"/>
                <w:sz w:val="16"/>
                <w:szCs w:val="16"/>
              </w:rPr>
              <w:t xml:space="preserve"> </w:t>
            </w:r>
            <w:r w:rsidRPr="00EB5D68">
              <w:rPr>
                <w:rStyle w:val="FontStyle13"/>
                <w:spacing w:val="10"/>
                <w:sz w:val="16"/>
                <w:szCs w:val="16"/>
              </w:rPr>
              <w:t>муниципального</w:t>
            </w:r>
            <w:r w:rsidRPr="00EB5D68">
              <w:rPr>
                <w:rStyle w:val="FontStyle13"/>
                <w:sz w:val="16"/>
                <w:szCs w:val="16"/>
              </w:rPr>
              <w:t xml:space="preserve"> </w:t>
            </w:r>
            <w:r w:rsidRPr="00EB5D68">
              <w:rPr>
                <w:rStyle w:val="FontStyle13"/>
                <w:spacing w:val="10"/>
                <w:sz w:val="16"/>
                <w:szCs w:val="16"/>
              </w:rPr>
              <w:t>района Волжский</w:t>
            </w:r>
            <w:r w:rsidRPr="00EB5D68">
              <w:rPr>
                <w:rStyle w:val="FontStyle13"/>
                <w:sz w:val="16"/>
                <w:szCs w:val="16"/>
              </w:rPr>
              <w:t xml:space="preserve"> </w:t>
            </w:r>
            <w:r w:rsidRPr="00EB5D68">
              <w:rPr>
                <w:rStyle w:val="FontStyle13"/>
                <w:spacing w:val="10"/>
                <w:sz w:val="16"/>
                <w:szCs w:val="16"/>
              </w:rPr>
              <w:t>Самарской</w:t>
            </w:r>
            <w:r w:rsidRPr="00EB5D68">
              <w:rPr>
                <w:rStyle w:val="FontStyle13"/>
                <w:sz w:val="16"/>
                <w:szCs w:val="16"/>
              </w:rPr>
              <w:t xml:space="preserve"> </w:t>
            </w:r>
            <w:r w:rsidRPr="00EB5D68">
              <w:rPr>
                <w:rStyle w:val="FontStyle13"/>
                <w:spacing w:val="10"/>
                <w:sz w:val="16"/>
                <w:szCs w:val="16"/>
              </w:rPr>
              <w:t>области.</w:t>
            </w:r>
          </w:p>
          <w:p w:rsidR="009267E9" w:rsidRPr="00EB5D68" w:rsidRDefault="009267E9" w:rsidP="006A26D1">
            <w:pPr>
              <w:spacing w:after="0" w:line="240" w:lineRule="auto"/>
              <w:jc w:val="center"/>
              <w:rPr>
                <w:rFonts w:ascii="Times New Roman" w:hAnsi="Times New Roman"/>
                <w:spacing w:val="10"/>
                <w:sz w:val="16"/>
                <w:szCs w:val="16"/>
              </w:rPr>
            </w:pPr>
            <w:r w:rsidRPr="00EB5D68">
              <w:rPr>
                <w:rStyle w:val="FontStyle12"/>
                <w:b/>
                <w:spacing w:val="10"/>
                <w:sz w:val="16"/>
                <w:szCs w:val="16"/>
              </w:rPr>
              <w:t>Издатель</w:t>
            </w:r>
            <w:r w:rsidRPr="00EB5D68">
              <w:rPr>
                <w:rStyle w:val="FontStyle12"/>
                <w:sz w:val="16"/>
                <w:szCs w:val="16"/>
              </w:rPr>
              <w:t xml:space="preserve"> </w:t>
            </w:r>
            <w:r w:rsidRPr="00EB5D68">
              <w:rPr>
                <w:rStyle w:val="FontStyle12"/>
                <w:spacing w:val="10"/>
                <w:sz w:val="16"/>
                <w:szCs w:val="16"/>
              </w:rPr>
              <w:t>-</w:t>
            </w:r>
            <w:r w:rsidRPr="00EB5D68">
              <w:rPr>
                <w:rStyle w:val="FontStyle12"/>
                <w:sz w:val="16"/>
                <w:szCs w:val="16"/>
              </w:rPr>
              <w:t xml:space="preserve"> </w:t>
            </w:r>
            <w:r w:rsidRPr="00EB5D68">
              <w:rPr>
                <w:rStyle w:val="FontStyle12"/>
                <w:spacing w:val="10"/>
                <w:sz w:val="16"/>
                <w:szCs w:val="16"/>
              </w:rPr>
              <w:t>Администрация</w:t>
            </w:r>
            <w:r w:rsidRPr="00EB5D68">
              <w:rPr>
                <w:rStyle w:val="FontStyle12"/>
                <w:sz w:val="16"/>
                <w:szCs w:val="16"/>
              </w:rPr>
              <w:t xml:space="preserve"> </w:t>
            </w:r>
            <w:r w:rsidRPr="00EB5D68">
              <w:rPr>
                <w:rStyle w:val="FontStyle12"/>
                <w:spacing w:val="10"/>
                <w:sz w:val="16"/>
                <w:szCs w:val="16"/>
              </w:rPr>
              <w:t>городского</w:t>
            </w:r>
            <w:r w:rsidRPr="00EB5D68">
              <w:rPr>
                <w:rStyle w:val="FontStyle12"/>
                <w:sz w:val="16"/>
                <w:szCs w:val="16"/>
              </w:rPr>
              <w:t xml:space="preserve"> </w:t>
            </w:r>
            <w:r w:rsidRPr="00EB5D68">
              <w:rPr>
                <w:rStyle w:val="FontStyle12"/>
                <w:spacing w:val="10"/>
                <w:sz w:val="16"/>
                <w:szCs w:val="16"/>
              </w:rPr>
              <w:t>поселения</w:t>
            </w:r>
            <w:r w:rsidRPr="00EB5D68">
              <w:rPr>
                <w:rStyle w:val="FontStyle12"/>
                <w:sz w:val="16"/>
                <w:szCs w:val="16"/>
              </w:rPr>
              <w:t xml:space="preserve"> </w:t>
            </w:r>
            <w:r w:rsidRPr="00EB5D68">
              <w:rPr>
                <w:rStyle w:val="FontStyle12"/>
                <w:spacing w:val="10"/>
                <w:sz w:val="16"/>
                <w:szCs w:val="16"/>
              </w:rPr>
              <w:t>Петра Дубрава муниципального</w:t>
            </w:r>
            <w:r w:rsidRPr="00EB5D68">
              <w:rPr>
                <w:rStyle w:val="FontStyle12"/>
                <w:sz w:val="16"/>
                <w:szCs w:val="16"/>
              </w:rPr>
              <w:t xml:space="preserve"> </w:t>
            </w:r>
            <w:r w:rsidRPr="00EB5D68">
              <w:rPr>
                <w:rStyle w:val="FontStyle12"/>
                <w:spacing w:val="10"/>
                <w:sz w:val="16"/>
                <w:szCs w:val="16"/>
              </w:rPr>
              <w:t>района</w:t>
            </w:r>
            <w:r w:rsidRPr="00EB5D68">
              <w:rPr>
                <w:rStyle w:val="FontStyle12"/>
                <w:sz w:val="16"/>
                <w:szCs w:val="16"/>
              </w:rPr>
              <w:t xml:space="preserve"> </w:t>
            </w:r>
            <w:r w:rsidRPr="00EB5D68">
              <w:rPr>
                <w:rStyle w:val="FontStyle12"/>
                <w:spacing w:val="10"/>
                <w:sz w:val="16"/>
                <w:szCs w:val="16"/>
              </w:rPr>
              <w:t>Волжский</w:t>
            </w:r>
            <w:r w:rsidRPr="00EB5D68">
              <w:rPr>
                <w:rStyle w:val="FontStyle12"/>
                <w:sz w:val="16"/>
                <w:szCs w:val="16"/>
              </w:rPr>
              <w:t xml:space="preserve"> </w:t>
            </w:r>
            <w:r w:rsidRPr="00EB5D68">
              <w:rPr>
                <w:rStyle w:val="FontStyle12"/>
                <w:spacing w:val="10"/>
                <w:sz w:val="16"/>
                <w:szCs w:val="16"/>
              </w:rPr>
              <w:t>Самарской</w:t>
            </w:r>
            <w:r w:rsidRPr="00EB5D68">
              <w:rPr>
                <w:rStyle w:val="FontStyle12"/>
                <w:sz w:val="16"/>
                <w:szCs w:val="16"/>
              </w:rPr>
              <w:t xml:space="preserve"> </w:t>
            </w:r>
            <w:r w:rsidRPr="00EB5D68">
              <w:rPr>
                <w:rStyle w:val="FontStyle12"/>
                <w:spacing w:val="10"/>
                <w:sz w:val="16"/>
                <w:szCs w:val="16"/>
              </w:rPr>
              <w:t>области.</w:t>
            </w:r>
          </w:p>
        </w:tc>
        <w:tc>
          <w:tcPr>
            <w:tcW w:w="3543" w:type="dxa"/>
            <w:shd w:val="clear" w:color="auto" w:fill="D6E3BC" w:themeFill="accent3" w:themeFillTint="66"/>
          </w:tcPr>
          <w:p w:rsidR="009267E9" w:rsidRPr="00EB5D68" w:rsidRDefault="009267E9" w:rsidP="006A26D1">
            <w:pPr>
              <w:spacing w:after="0" w:line="240" w:lineRule="auto"/>
              <w:jc w:val="both"/>
              <w:rPr>
                <w:rFonts w:ascii="Times New Roman" w:hAnsi="Times New Roman"/>
                <w:b/>
                <w:sz w:val="16"/>
                <w:szCs w:val="16"/>
              </w:rPr>
            </w:pPr>
          </w:p>
          <w:p w:rsidR="009267E9" w:rsidRPr="00EB5D68" w:rsidRDefault="009267E9" w:rsidP="006A26D1">
            <w:pPr>
              <w:spacing w:after="0" w:line="240" w:lineRule="auto"/>
              <w:jc w:val="both"/>
              <w:rPr>
                <w:rFonts w:ascii="Times New Roman" w:hAnsi="Times New Roman"/>
                <w:sz w:val="16"/>
                <w:szCs w:val="16"/>
              </w:rPr>
            </w:pPr>
            <w:r w:rsidRPr="00EB5D68">
              <w:rPr>
                <w:rFonts w:ascii="Times New Roman" w:hAnsi="Times New Roman"/>
                <w:b/>
                <w:sz w:val="16"/>
                <w:szCs w:val="16"/>
              </w:rPr>
              <w:t>Главный редактор</w:t>
            </w:r>
            <w:r w:rsidRPr="00EB5D68">
              <w:rPr>
                <w:rFonts w:ascii="Times New Roman" w:hAnsi="Times New Roman"/>
                <w:sz w:val="16"/>
                <w:szCs w:val="16"/>
              </w:rPr>
              <w:t xml:space="preserve">  </w:t>
            </w:r>
            <w:proofErr w:type="gramStart"/>
            <w:r w:rsidRPr="00EB5D68">
              <w:rPr>
                <w:rFonts w:ascii="Times New Roman" w:hAnsi="Times New Roman"/>
                <w:sz w:val="16"/>
                <w:szCs w:val="16"/>
              </w:rPr>
              <w:t>–</w:t>
            </w:r>
            <w:r>
              <w:rPr>
                <w:rFonts w:ascii="Times New Roman" w:hAnsi="Times New Roman"/>
                <w:sz w:val="16"/>
                <w:szCs w:val="16"/>
              </w:rPr>
              <w:t>А</w:t>
            </w:r>
            <w:proofErr w:type="gramEnd"/>
            <w:r>
              <w:rPr>
                <w:rFonts w:ascii="Times New Roman" w:hAnsi="Times New Roman"/>
                <w:sz w:val="16"/>
                <w:szCs w:val="16"/>
              </w:rPr>
              <w:t>рефьева С.А</w:t>
            </w:r>
            <w:r w:rsidRPr="00EB5D68">
              <w:rPr>
                <w:rFonts w:ascii="Times New Roman" w:hAnsi="Times New Roman"/>
                <w:sz w:val="16"/>
                <w:szCs w:val="16"/>
              </w:rPr>
              <w:t>.</w:t>
            </w:r>
          </w:p>
          <w:p w:rsidR="009267E9" w:rsidRPr="00EB5D68" w:rsidRDefault="009267E9" w:rsidP="006A26D1">
            <w:pPr>
              <w:spacing w:after="0" w:line="240" w:lineRule="auto"/>
              <w:jc w:val="both"/>
              <w:rPr>
                <w:rFonts w:ascii="Times New Roman" w:hAnsi="Times New Roman"/>
                <w:sz w:val="16"/>
                <w:szCs w:val="16"/>
              </w:rPr>
            </w:pPr>
          </w:p>
          <w:p w:rsidR="009267E9" w:rsidRPr="00EB5D68" w:rsidRDefault="009267E9" w:rsidP="006A26D1">
            <w:pPr>
              <w:spacing w:after="0" w:line="240" w:lineRule="auto"/>
              <w:jc w:val="both"/>
              <w:rPr>
                <w:rFonts w:ascii="Times New Roman" w:hAnsi="Times New Roman"/>
                <w:sz w:val="16"/>
                <w:szCs w:val="16"/>
              </w:rPr>
            </w:pPr>
          </w:p>
          <w:p w:rsidR="009267E9" w:rsidRPr="00EB5D68" w:rsidRDefault="009267E9" w:rsidP="006A26D1">
            <w:pPr>
              <w:spacing w:after="0" w:line="240" w:lineRule="auto"/>
              <w:jc w:val="both"/>
              <w:rPr>
                <w:rFonts w:ascii="Times New Roman" w:hAnsi="Times New Roman"/>
                <w:sz w:val="16"/>
                <w:szCs w:val="16"/>
              </w:rPr>
            </w:pPr>
            <w:r w:rsidRPr="00EB5D68">
              <w:rPr>
                <w:rFonts w:ascii="Times New Roman" w:hAnsi="Times New Roman"/>
                <w:b/>
                <w:sz w:val="16"/>
                <w:szCs w:val="16"/>
              </w:rPr>
              <w:t>Заместитель гл. редактора</w:t>
            </w:r>
            <w:r w:rsidRPr="00EB5D68">
              <w:rPr>
                <w:rFonts w:ascii="Times New Roman" w:hAnsi="Times New Roman"/>
                <w:sz w:val="16"/>
                <w:szCs w:val="16"/>
              </w:rPr>
              <w:t xml:space="preserve"> - Богомолова Т.А.</w:t>
            </w:r>
          </w:p>
          <w:p w:rsidR="009267E9" w:rsidRPr="00EB5D68" w:rsidRDefault="009267E9" w:rsidP="006A26D1">
            <w:pPr>
              <w:spacing w:after="0" w:line="240" w:lineRule="auto"/>
              <w:jc w:val="both"/>
              <w:rPr>
                <w:rFonts w:ascii="Times New Roman" w:hAnsi="Times New Roman"/>
                <w:sz w:val="16"/>
                <w:szCs w:val="16"/>
              </w:rPr>
            </w:pPr>
          </w:p>
          <w:p w:rsidR="009267E9" w:rsidRPr="00EB5D68" w:rsidRDefault="009267E9" w:rsidP="006A26D1">
            <w:pPr>
              <w:spacing w:after="0" w:line="240" w:lineRule="auto"/>
              <w:jc w:val="both"/>
              <w:rPr>
                <w:rFonts w:ascii="Times New Roman" w:hAnsi="Times New Roman"/>
                <w:sz w:val="16"/>
                <w:szCs w:val="16"/>
              </w:rPr>
            </w:pPr>
          </w:p>
          <w:p w:rsidR="009267E9" w:rsidRPr="00EB5D68" w:rsidRDefault="009267E9" w:rsidP="006A26D1">
            <w:pPr>
              <w:spacing w:after="0" w:line="240" w:lineRule="auto"/>
              <w:jc w:val="both"/>
              <w:rPr>
                <w:rFonts w:ascii="Times New Roman" w:hAnsi="Times New Roman"/>
                <w:sz w:val="16"/>
                <w:szCs w:val="16"/>
              </w:rPr>
            </w:pPr>
            <w:r w:rsidRPr="00EB5D68">
              <w:rPr>
                <w:rFonts w:ascii="Times New Roman" w:hAnsi="Times New Roman"/>
                <w:b/>
                <w:sz w:val="16"/>
                <w:szCs w:val="16"/>
              </w:rPr>
              <w:t>Ответственный секретарь</w:t>
            </w:r>
            <w:r>
              <w:rPr>
                <w:rFonts w:ascii="Times New Roman" w:hAnsi="Times New Roman"/>
                <w:sz w:val="16"/>
                <w:szCs w:val="16"/>
              </w:rPr>
              <w:t>–</w:t>
            </w:r>
            <w:proofErr w:type="spellStart"/>
            <w:r>
              <w:rPr>
                <w:rFonts w:ascii="Times New Roman" w:hAnsi="Times New Roman"/>
                <w:sz w:val="16"/>
                <w:szCs w:val="16"/>
              </w:rPr>
              <w:t>Тугунова</w:t>
            </w:r>
            <w:proofErr w:type="spellEnd"/>
            <w:r>
              <w:rPr>
                <w:rFonts w:ascii="Times New Roman" w:hAnsi="Times New Roman"/>
                <w:sz w:val="16"/>
                <w:szCs w:val="16"/>
              </w:rPr>
              <w:t xml:space="preserve"> Л.А..</w:t>
            </w:r>
          </w:p>
          <w:p w:rsidR="009267E9" w:rsidRPr="00EB5D68" w:rsidRDefault="009267E9" w:rsidP="006A26D1">
            <w:pPr>
              <w:spacing w:after="0" w:line="240" w:lineRule="auto"/>
              <w:jc w:val="both"/>
              <w:rPr>
                <w:rFonts w:ascii="Times New Roman" w:hAnsi="Times New Roman"/>
                <w:b/>
                <w:sz w:val="16"/>
                <w:szCs w:val="16"/>
              </w:rPr>
            </w:pPr>
            <w:r w:rsidRPr="00EB5D68">
              <w:rPr>
                <w:rFonts w:ascii="Times New Roman" w:hAnsi="Times New Roman"/>
                <w:b/>
                <w:sz w:val="16"/>
                <w:szCs w:val="16"/>
              </w:rPr>
              <w:t xml:space="preserve">Тираж </w:t>
            </w:r>
            <w:r w:rsidRPr="00EB5D68">
              <w:rPr>
                <w:rFonts w:ascii="Times New Roman" w:hAnsi="Times New Roman"/>
                <w:sz w:val="16"/>
                <w:szCs w:val="16"/>
              </w:rPr>
              <w:t>– 250 экземпляров.</w:t>
            </w:r>
          </w:p>
          <w:p w:rsidR="009267E9" w:rsidRPr="00EB5D68" w:rsidRDefault="009267E9" w:rsidP="006A26D1">
            <w:pPr>
              <w:spacing w:after="0" w:line="240" w:lineRule="auto"/>
              <w:jc w:val="center"/>
              <w:rPr>
                <w:rFonts w:ascii="Times New Roman" w:hAnsi="Times New Roman"/>
                <w:sz w:val="16"/>
                <w:szCs w:val="16"/>
              </w:rPr>
            </w:pPr>
          </w:p>
        </w:tc>
        <w:tc>
          <w:tcPr>
            <w:tcW w:w="2688" w:type="dxa"/>
            <w:shd w:val="clear" w:color="auto" w:fill="D6E3BC" w:themeFill="accent3" w:themeFillTint="66"/>
          </w:tcPr>
          <w:p w:rsidR="009267E9" w:rsidRPr="00EB5D68" w:rsidRDefault="009267E9" w:rsidP="006A26D1">
            <w:pPr>
              <w:spacing w:after="0" w:line="240" w:lineRule="auto"/>
              <w:rPr>
                <w:rFonts w:ascii="Times New Roman" w:hAnsi="Times New Roman"/>
                <w:sz w:val="16"/>
                <w:szCs w:val="16"/>
              </w:rPr>
            </w:pPr>
          </w:p>
          <w:p w:rsidR="009267E9" w:rsidRPr="00EB5D68" w:rsidRDefault="009267E9" w:rsidP="006A26D1">
            <w:pPr>
              <w:spacing w:after="0" w:line="240" w:lineRule="auto"/>
              <w:rPr>
                <w:rFonts w:ascii="Times New Roman" w:hAnsi="Times New Roman"/>
                <w:sz w:val="16"/>
                <w:szCs w:val="16"/>
              </w:rPr>
            </w:pPr>
            <w:r w:rsidRPr="00EB5D68">
              <w:rPr>
                <w:rFonts w:ascii="Times New Roman" w:hAnsi="Times New Roman"/>
                <w:sz w:val="16"/>
                <w:szCs w:val="16"/>
              </w:rPr>
              <w:t xml:space="preserve">АДРЕС:  </w:t>
            </w:r>
          </w:p>
          <w:p w:rsidR="009267E9" w:rsidRDefault="009267E9" w:rsidP="006A26D1">
            <w:pPr>
              <w:spacing w:after="0" w:line="240" w:lineRule="auto"/>
              <w:rPr>
                <w:rFonts w:ascii="Times New Roman" w:hAnsi="Times New Roman"/>
                <w:sz w:val="16"/>
                <w:szCs w:val="16"/>
              </w:rPr>
            </w:pPr>
            <w:r w:rsidRPr="00EB5D68">
              <w:rPr>
                <w:rFonts w:ascii="Times New Roman" w:hAnsi="Times New Roman"/>
                <w:sz w:val="16"/>
                <w:szCs w:val="16"/>
              </w:rPr>
              <w:t xml:space="preserve">443546, </w:t>
            </w:r>
            <w:proofErr w:type="gramStart"/>
            <w:r w:rsidRPr="00EB5D68">
              <w:rPr>
                <w:rFonts w:ascii="Times New Roman" w:hAnsi="Times New Roman"/>
                <w:sz w:val="16"/>
                <w:szCs w:val="16"/>
              </w:rPr>
              <w:t>Самарская</w:t>
            </w:r>
            <w:proofErr w:type="gramEnd"/>
            <w:r w:rsidRPr="00EB5D68">
              <w:rPr>
                <w:rFonts w:ascii="Times New Roman" w:hAnsi="Times New Roman"/>
                <w:sz w:val="16"/>
                <w:szCs w:val="16"/>
              </w:rPr>
              <w:t xml:space="preserve"> обл., Волжский р-н, </w:t>
            </w:r>
          </w:p>
          <w:p w:rsidR="009267E9" w:rsidRPr="00EB5D68" w:rsidRDefault="009267E9" w:rsidP="006A26D1">
            <w:pPr>
              <w:spacing w:after="0" w:line="240" w:lineRule="auto"/>
              <w:rPr>
                <w:rFonts w:ascii="Times New Roman" w:hAnsi="Times New Roman"/>
                <w:sz w:val="16"/>
                <w:szCs w:val="16"/>
              </w:rPr>
            </w:pPr>
            <w:r w:rsidRPr="00EB5D68">
              <w:rPr>
                <w:rFonts w:ascii="Times New Roman" w:hAnsi="Times New Roman"/>
                <w:sz w:val="16"/>
                <w:szCs w:val="16"/>
              </w:rPr>
              <w:t xml:space="preserve">пос. </w:t>
            </w:r>
            <w:proofErr w:type="spellStart"/>
            <w:proofErr w:type="gramStart"/>
            <w:r w:rsidRPr="00EB5D68">
              <w:rPr>
                <w:rFonts w:ascii="Times New Roman" w:hAnsi="Times New Roman"/>
                <w:sz w:val="16"/>
                <w:szCs w:val="16"/>
              </w:rPr>
              <w:t>Петра-Дубрава</w:t>
            </w:r>
            <w:proofErr w:type="spellEnd"/>
            <w:proofErr w:type="gramEnd"/>
            <w:r w:rsidRPr="00EB5D68">
              <w:rPr>
                <w:rFonts w:ascii="Times New Roman" w:hAnsi="Times New Roman"/>
                <w:sz w:val="16"/>
                <w:szCs w:val="16"/>
              </w:rPr>
              <w:t>, ул. Климова, дом 7,</w:t>
            </w:r>
          </w:p>
          <w:p w:rsidR="009267E9" w:rsidRDefault="009267E9" w:rsidP="006A26D1">
            <w:pPr>
              <w:spacing w:after="0" w:line="240" w:lineRule="auto"/>
              <w:rPr>
                <w:rFonts w:ascii="Times New Roman" w:hAnsi="Times New Roman"/>
                <w:sz w:val="16"/>
                <w:szCs w:val="16"/>
                <w:lang w:val="en-US"/>
              </w:rPr>
            </w:pPr>
            <w:r w:rsidRPr="00EB5D68">
              <w:rPr>
                <w:rFonts w:ascii="Times New Roman" w:hAnsi="Times New Roman"/>
                <w:sz w:val="16"/>
                <w:szCs w:val="16"/>
              </w:rPr>
              <w:t>Тел</w:t>
            </w:r>
            <w:r w:rsidRPr="00EF3E23">
              <w:rPr>
                <w:rFonts w:ascii="Times New Roman" w:hAnsi="Times New Roman"/>
                <w:sz w:val="16"/>
                <w:szCs w:val="16"/>
                <w:lang w:val="en-US"/>
              </w:rPr>
              <w:t xml:space="preserve">. 226-25-12, 226-16-15, </w:t>
            </w:r>
          </w:p>
          <w:p w:rsidR="009267E9" w:rsidRPr="002B613E" w:rsidRDefault="009267E9" w:rsidP="006A26D1">
            <w:pPr>
              <w:spacing w:after="0" w:line="240" w:lineRule="auto"/>
              <w:rPr>
                <w:rFonts w:ascii="Times New Roman" w:hAnsi="Times New Roman"/>
                <w:sz w:val="16"/>
                <w:szCs w:val="16"/>
                <w:lang w:val="en-US"/>
              </w:rPr>
            </w:pPr>
            <w:r>
              <w:rPr>
                <w:rFonts w:ascii="Times New Roman" w:hAnsi="Times New Roman"/>
                <w:sz w:val="16"/>
                <w:szCs w:val="16"/>
                <w:lang w:val="en-US"/>
              </w:rPr>
              <w:t>e-mail</w:t>
            </w:r>
            <w:r w:rsidRPr="00EF3E23">
              <w:rPr>
                <w:rFonts w:ascii="Times New Roman" w:hAnsi="Times New Roman"/>
                <w:sz w:val="16"/>
                <w:szCs w:val="16"/>
                <w:lang w:val="en-US"/>
              </w:rPr>
              <w:t>:</w:t>
            </w:r>
            <w:r>
              <w:rPr>
                <w:rFonts w:ascii="Times New Roman" w:hAnsi="Times New Roman"/>
                <w:sz w:val="16"/>
                <w:szCs w:val="16"/>
                <w:lang w:val="en-US"/>
              </w:rPr>
              <w:t xml:space="preserve"> glavap-d@mail.ru</w:t>
            </w:r>
          </w:p>
        </w:tc>
      </w:tr>
    </w:tbl>
    <w:p w:rsidR="009267E9" w:rsidRPr="00C86A5F" w:rsidRDefault="009267E9" w:rsidP="009267E9">
      <w:pPr>
        <w:widowControl w:val="0"/>
        <w:autoSpaceDE w:val="0"/>
        <w:autoSpaceDN w:val="0"/>
        <w:adjustRightInd w:val="0"/>
        <w:spacing w:after="0" w:line="240" w:lineRule="auto"/>
        <w:rPr>
          <w:rFonts w:ascii="Times New Roman" w:hAnsi="Times New Roman"/>
          <w:sz w:val="16"/>
          <w:szCs w:val="16"/>
          <w:lang w:val="en-US"/>
        </w:rPr>
      </w:pPr>
    </w:p>
    <w:p w:rsidR="009267E9" w:rsidRPr="00D61123" w:rsidRDefault="009267E9" w:rsidP="009267E9">
      <w:pPr>
        <w:rPr>
          <w:lang w:val="en-US"/>
        </w:rPr>
      </w:pPr>
    </w:p>
    <w:p w:rsidR="0003385B" w:rsidRPr="009267E9" w:rsidRDefault="0003385B" w:rsidP="004070B8">
      <w:pPr>
        <w:ind w:left="-993"/>
        <w:rPr>
          <w:lang w:val="en-US"/>
        </w:rPr>
      </w:pPr>
    </w:p>
    <w:sectPr w:rsidR="0003385B" w:rsidRPr="009267E9" w:rsidSect="005233EF">
      <w:pgSz w:w="11906" w:h="16838"/>
      <w:pgMar w:top="1134" w:right="1134" w:bottom="1134" w:left="1701"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D2A" w:rsidRDefault="00D87D2A" w:rsidP="0000417A">
      <w:pPr>
        <w:spacing w:after="0" w:line="240" w:lineRule="auto"/>
      </w:pPr>
      <w:r>
        <w:separator/>
      </w:r>
    </w:p>
  </w:endnote>
  <w:endnote w:type="continuationSeparator" w:id="0">
    <w:p w:rsidR="00D87D2A" w:rsidRDefault="00D87D2A" w:rsidP="00004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Star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charset w:val="CC"/>
    <w:family w:val="swiss"/>
    <w:pitch w:val="variable"/>
    <w:sig w:usb0="00000001"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D2A" w:rsidRDefault="00D87D2A" w:rsidP="0000417A">
      <w:pPr>
        <w:spacing w:after="0" w:line="240" w:lineRule="auto"/>
      </w:pPr>
      <w:r>
        <w:separator/>
      </w:r>
    </w:p>
  </w:footnote>
  <w:footnote w:type="continuationSeparator" w:id="0">
    <w:p w:rsidR="00D87D2A" w:rsidRDefault="00D87D2A" w:rsidP="00004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BAE" w:rsidRPr="00E64D57" w:rsidRDefault="00E0480A" w:rsidP="006A26D1">
    <w:pPr>
      <w:pStyle w:val="a3"/>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D71BAE"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B85F17">
      <w:rPr>
        <w:rFonts w:ascii="Times New Roman" w:hAnsi="Times New Roman"/>
        <w:b/>
        <w:noProof/>
        <w:color w:val="003300"/>
        <w:sz w:val="16"/>
        <w:szCs w:val="16"/>
      </w:rPr>
      <w:t>41</w:t>
    </w:r>
    <w:r w:rsidRPr="001C30AD">
      <w:rPr>
        <w:rFonts w:ascii="Times New Roman" w:hAnsi="Times New Roman"/>
        <w:b/>
        <w:color w:val="003300"/>
        <w:sz w:val="16"/>
        <w:szCs w:val="16"/>
      </w:rPr>
      <w:fldChar w:fldCharType="end"/>
    </w:r>
    <w:r w:rsidR="00D71BAE">
      <w:rPr>
        <w:rFonts w:ascii="Times New Roman" w:hAnsi="Times New Roman"/>
        <w:b/>
        <w:color w:val="003300"/>
        <w:sz w:val="16"/>
        <w:szCs w:val="16"/>
      </w:rPr>
      <w:t xml:space="preserve">       Голос Дубравы                                                                                                                                                                                                 </w:t>
    </w:r>
    <w:r w:rsidR="00D71BAE"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5"/>
    <w:multiLevelType w:val="multilevel"/>
    <w:tmpl w:val="00000005"/>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6"/>
    <w:multiLevelType w:val="multilevel"/>
    <w:tmpl w:val="00000006"/>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7"/>
    <w:multiLevelType w:val="multilevel"/>
    <w:tmpl w:val="00000007"/>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8"/>
    <w:multiLevelType w:val="multilevel"/>
    <w:tmpl w:val="00000008"/>
    <w:name w:val="WW8Num1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9"/>
    <w:multiLevelType w:val="multilevel"/>
    <w:tmpl w:val="00000009"/>
    <w:name w:val="WW8Num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13801C2"/>
    <w:multiLevelType w:val="hybridMultilevel"/>
    <w:tmpl w:val="A9A22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F121AD"/>
    <w:multiLevelType w:val="hybridMultilevel"/>
    <w:tmpl w:val="B25600AA"/>
    <w:lvl w:ilvl="0" w:tplc="6694919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06AF1B85"/>
    <w:multiLevelType w:val="hybridMultilevel"/>
    <w:tmpl w:val="CD48DF16"/>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9">
    <w:nsid w:val="12685218"/>
    <w:multiLevelType w:val="hybridMultilevel"/>
    <w:tmpl w:val="6F326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152D2"/>
    <w:multiLevelType w:val="hybridMultilevel"/>
    <w:tmpl w:val="BF2ED05C"/>
    <w:lvl w:ilvl="0" w:tplc="736C830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
    <w:nsid w:val="16131E27"/>
    <w:multiLevelType w:val="multilevel"/>
    <w:tmpl w:val="EC34355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20FA4396"/>
    <w:multiLevelType w:val="hybridMultilevel"/>
    <w:tmpl w:val="21369F3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3">
    <w:nsid w:val="2A246B9C"/>
    <w:multiLevelType w:val="hybridMultilevel"/>
    <w:tmpl w:val="7390EF3A"/>
    <w:lvl w:ilvl="0" w:tplc="16E253A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7DC14C9"/>
    <w:multiLevelType w:val="hybridMultilevel"/>
    <w:tmpl w:val="18444A10"/>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5">
    <w:nsid w:val="532B630F"/>
    <w:multiLevelType w:val="hybridMultilevel"/>
    <w:tmpl w:val="67B046C8"/>
    <w:lvl w:ilvl="0" w:tplc="5238A668">
      <w:start w:val="3"/>
      <w:numFmt w:val="decimal"/>
      <w:lvlText w:val="%1."/>
      <w:lvlJc w:val="left"/>
      <w:pPr>
        <w:ind w:left="645" w:hanging="360"/>
      </w:pPr>
      <w:rPr>
        <w:rFonts w:eastAsia="Calibri" w:hint="default"/>
        <w:color w:val="auto"/>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6">
    <w:nsid w:val="5DFE1CDF"/>
    <w:multiLevelType w:val="hybridMultilevel"/>
    <w:tmpl w:val="B31A5C74"/>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7">
    <w:nsid w:val="5FF75DC7"/>
    <w:multiLevelType w:val="hybridMultilevel"/>
    <w:tmpl w:val="E648E994"/>
    <w:lvl w:ilvl="0" w:tplc="04190001">
      <w:start w:val="1"/>
      <w:numFmt w:val="bullet"/>
      <w:lvlText w:val=""/>
      <w:lvlJc w:val="left"/>
      <w:pPr>
        <w:ind w:left="7023" w:hanging="360"/>
      </w:pPr>
      <w:rPr>
        <w:rFonts w:ascii="Symbol" w:hAnsi="Symbol"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8">
    <w:nsid w:val="66AE7AAC"/>
    <w:multiLevelType w:val="hybridMultilevel"/>
    <w:tmpl w:val="C1A6A468"/>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9">
    <w:nsid w:val="72644473"/>
    <w:multiLevelType w:val="hybridMultilevel"/>
    <w:tmpl w:val="4C1AF4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5046B15"/>
    <w:multiLevelType w:val="hybridMultilevel"/>
    <w:tmpl w:val="5AF4B15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1">
    <w:nsid w:val="76980730"/>
    <w:multiLevelType w:val="hybridMultilevel"/>
    <w:tmpl w:val="86503B70"/>
    <w:lvl w:ilvl="0" w:tplc="AF18BEDE">
      <w:start w:val="2"/>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9E10B70"/>
    <w:multiLevelType w:val="hybridMultilevel"/>
    <w:tmpl w:val="F74CA792"/>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23">
    <w:nsid w:val="7BA539E8"/>
    <w:multiLevelType w:val="hybridMultilevel"/>
    <w:tmpl w:val="AC609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5"/>
  </w:num>
  <w:num w:numId="8">
    <w:abstractNumId w:val="14"/>
  </w:num>
  <w:num w:numId="9">
    <w:abstractNumId w:val="18"/>
  </w:num>
  <w:num w:numId="10">
    <w:abstractNumId w:val="16"/>
  </w:num>
  <w:num w:numId="11">
    <w:abstractNumId w:val="20"/>
  </w:num>
  <w:num w:numId="12">
    <w:abstractNumId w:val="9"/>
  </w:num>
  <w:num w:numId="13">
    <w:abstractNumId w:val="12"/>
  </w:num>
  <w:num w:numId="14">
    <w:abstractNumId w:val="22"/>
  </w:num>
  <w:num w:numId="15">
    <w:abstractNumId w:val="8"/>
  </w:num>
  <w:num w:numId="16">
    <w:abstractNumId w:val="17"/>
  </w:num>
  <w:num w:numId="17">
    <w:abstractNumId w:val="6"/>
  </w:num>
  <w:num w:numId="18">
    <w:abstractNumId w:val="23"/>
  </w:num>
  <w:num w:numId="19">
    <w:abstractNumId w:val="11"/>
  </w:num>
  <w:num w:numId="20">
    <w:abstractNumId w:val="13"/>
  </w:num>
  <w:num w:numId="2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70B8"/>
    <w:rsid w:val="0000417A"/>
    <w:rsid w:val="00005F3E"/>
    <w:rsid w:val="0003385B"/>
    <w:rsid w:val="00033B30"/>
    <w:rsid w:val="00035443"/>
    <w:rsid w:val="00060882"/>
    <w:rsid w:val="0007516D"/>
    <w:rsid w:val="00093FF4"/>
    <w:rsid w:val="000C2CB7"/>
    <w:rsid w:val="00116C52"/>
    <w:rsid w:val="001927AB"/>
    <w:rsid w:val="001E1D31"/>
    <w:rsid w:val="001E568D"/>
    <w:rsid w:val="00284713"/>
    <w:rsid w:val="0028487A"/>
    <w:rsid w:val="002A303A"/>
    <w:rsid w:val="002C1DD4"/>
    <w:rsid w:val="002C1E4C"/>
    <w:rsid w:val="0030499D"/>
    <w:rsid w:val="00305602"/>
    <w:rsid w:val="0033082C"/>
    <w:rsid w:val="00352E6F"/>
    <w:rsid w:val="00360C46"/>
    <w:rsid w:val="00390611"/>
    <w:rsid w:val="00391947"/>
    <w:rsid w:val="003A5904"/>
    <w:rsid w:val="003C2699"/>
    <w:rsid w:val="003E4721"/>
    <w:rsid w:val="003F1AB3"/>
    <w:rsid w:val="004070B8"/>
    <w:rsid w:val="00444567"/>
    <w:rsid w:val="0045668D"/>
    <w:rsid w:val="004D4EC9"/>
    <w:rsid w:val="004F65D9"/>
    <w:rsid w:val="00522687"/>
    <w:rsid w:val="005233EF"/>
    <w:rsid w:val="00550C71"/>
    <w:rsid w:val="00583A15"/>
    <w:rsid w:val="00592089"/>
    <w:rsid w:val="005A4219"/>
    <w:rsid w:val="005B7B9F"/>
    <w:rsid w:val="005C31FD"/>
    <w:rsid w:val="005E49B5"/>
    <w:rsid w:val="00612DC3"/>
    <w:rsid w:val="00687EB4"/>
    <w:rsid w:val="006A130B"/>
    <w:rsid w:val="006A26D1"/>
    <w:rsid w:val="006D3DBB"/>
    <w:rsid w:val="006E4937"/>
    <w:rsid w:val="007040E2"/>
    <w:rsid w:val="007101CE"/>
    <w:rsid w:val="00711887"/>
    <w:rsid w:val="00732F06"/>
    <w:rsid w:val="007527B9"/>
    <w:rsid w:val="007779C8"/>
    <w:rsid w:val="00787B3D"/>
    <w:rsid w:val="007A3044"/>
    <w:rsid w:val="007E6BA4"/>
    <w:rsid w:val="00834C11"/>
    <w:rsid w:val="008405DA"/>
    <w:rsid w:val="008A6960"/>
    <w:rsid w:val="008C6969"/>
    <w:rsid w:val="008D0938"/>
    <w:rsid w:val="008F0511"/>
    <w:rsid w:val="009046CE"/>
    <w:rsid w:val="0090707D"/>
    <w:rsid w:val="009267E9"/>
    <w:rsid w:val="00945523"/>
    <w:rsid w:val="009463A9"/>
    <w:rsid w:val="009472EE"/>
    <w:rsid w:val="009A7845"/>
    <w:rsid w:val="009C6358"/>
    <w:rsid w:val="009E38EC"/>
    <w:rsid w:val="009F01A9"/>
    <w:rsid w:val="009F5E28"/>
    <w:rsid w:val="00A0739F"/>
    <w:rsid w:val="00A4369C"/>
    <w:rsid w:val="00A8089F"/>
    <w:rsid w:val="00A80E57"/>
    <w:rsid w:val="00AD06E1"/>
    <w:rsid w:val="00B37CDA"/>
    <w:rsid w:val="00B4708F"/>
    <w:rsid w:val="00B5798D"/>
    <w:rsid w:val="00B85F17"/>
    <w:rsid w:val="00C6006F"/>
    <w:rsid w:val="00C80A3D"/>
    <w:rsid w:val="00CF552D"/>
    <w:rsid w:val="00D077DB"/>
    <w:rsid w:val="00D22B42"/>
    <w:rsid w:val="00D4420C"/>
    <w:rsid w:val="00D71BAE"/>
    <w:rsid w:val="00D85992"/>
    <w:rsid w:val="00D87D2A"/>
    <w:rsid w:val="00D90640"/>
    <w:rsid w:val="00DF7699"/>
    <w:rsid w:val="00E0480A"/>
    <w:rsid w:val="00E34DDC"/>
    <w:rsid w:val="00E636C0"/>
    <w:rsid w:val="00E65AC8"/>
    <w:rsid w:val="00E81303"/>
    <w:rsid w:val="00E867B9"/>
    <w:rsid w:val="00E94C69"/>
    <w:rsid w:val="00EA13EC"/>
    <w:rsid w:val="00EB5498"/>
    <w:rsid w:val="00EC1491"/>
    <w:rsid w:val="00EC7D9B"/>
    <w:rsid w:val="00EE5FC9"/>
    <w:rsid w:val="00F14558"/>
    <w:rsid w:val="00F23D47"/>
    <w:rsid w:val="00F33237"/>
    <w:rsid w:val="00FB1348"/>
    <w:rsid w:val="00FB2C0A"/>
    <w:rsid w:val="00FB2F7C"/>
    <w:rsid w:val="00FD255E"/>
    <w:rsid w:val="00FE0D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F06"/>
  </w:style>
  <w:style w:type="paragraph" w:styleId="1">
    <w:name w:val="heading 1"/>
    <w:basedOn w:val="a"/>
    <w:next w:val="a"/>
    <w:link w:val="10"/>
    <w:uiPriority w:val="9"/>
    <w:qFormat/>
    <w:rsid w:val="005E49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rsid w:val="00D85992"/>
    <w:pPr>
      <w:keepNext/>
      <w:spacing w:after="0" w:line="240" w:lineRule="auto"/>
      <w:outlineLvl w:val="2"/>
    </w:pPr>
    <w:rPr>
      <w:rFonts w:ascii="Arial" w:eastAsia="Times New Roman"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49B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D85992"/>
    <w:rPr>
      <w:rFonts w:ascii="Arial" w:eastAsia="Times New Roman" w:hAnsi="Arial" w:cs="Times New Roman"/>
      <w:b/>
      <w:bCs/>
      <w:sz w:val="32"/>
      <w:szCs w:val="32"/>
    </w:rPr>
  </w:style>
  <w:style w:type="paragraph" w:styleId="a3">
    <w:name w:val="header"/>
    <w:basedOn w:val="a"/>
    <w:link w:val="a4"/>
    <w:uiPriority w:val="99"/>
    <w:unhideWhenUsed/>
    <w:rsid w:val="009267E9"/>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rsid w:val="009267E9"/>
    <w:rPr>
      <w:rFonts w:ascii="Calibri" w:eastAsia="Calibri" w:hAnsi="Calibri" w:cs="Times New Roman"/>
      <w:lang w:eastAsia="en-US"/>
    </w:rPr>
  </w:style>
  <w:style w:type="character" w:customStyle="1" w:styleId="tocnumber">
    <w:name w:val="tocnumber"/>
    <w:rsid w:val="009267E9"/>
  </w:style>
  <w:style w:type="character" w:customStyle="1" w:styleId="FontStyle13">
    <w:name w:val="Font Style13"/>
    <w:basedOn w:val="a0"/>
    <w:uiPriority w:val="99"/>
    <w:rsid w:val="009267E9"/>
    <w:rPr>
      <w:rFonts w:ascii="Times New Roman" w:hAnsi="Times New Roman" w:cs="Times New Roman"/>
      <w:sz w:val="24"/>
      <w:szCs w:val="24"/>
    </w:rPr>
  </w:style>
  <w:style w:type="character" w:customStyle="1" w:styleId="FontStyle12">
    <w:name w:val="Font Style12"/>
    <w:basedOn w:val="a0"/>
    <w:uiPriority w:val="99"/>
    <w:rsid w:val="009267E9"/>
    <w:rPr>
      <w:rFonts w:ascii="Times New Roman" w:hAnsi="Times New Roman" w:cs="Times New Roman"/>
      <w:sz w:val="24"/>
      <w:szCs w:val="24"/>
    </w:rPr>
  </w:style>
  <w:style w:type="paragraph" w:styleId="a5">
    <w:name w:val="Normal (Web)"/>
    <w:basedOn w:val="a"/>
    <w:uiPriority w:val="99"/>
    <w:unhideWhenUsed/>
    <w:rsid w:val="009A784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A7845"/>
    <w:pPr>
      <w:spacing w:after="160" w:line="259" w:lineRule="auto"/>
      <w:ind w:left="720"/>
      <w:contextualSpacing/>
    </w:pPr>
    <w:rPr>
      <w:rFonts w:eastAsiaTheme="minorHAnsi"/>
      <w:lang w:eastAsia="en-US"/>
    </w:rPr>
  </w:style>
  <w:style w:type="paragraph" w:styleId="a7">
    <w:name w:val="Balloon Text"/>
    <w:basedOn w:val="a"/>
    <w:link w:val="a8"/>
    <w:uiPriority w:val="99"/>
    <w:semiHidden/>
    <w:unhideWhenUsed/>
    <w:rsid w:val="009A78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7845"/>
    <w:rPr>
      <w:rFonts w:ascii="Tahoma" w:hAnsi="Tahoma" w:cs="Tahoma"/>
      <w:sz w:val="16"/>
      <w:szCs w:val="16"/>
    </w:rPr>
  </w:style>
  <w:style w:type="paragraph" w:styleId="a9">
    <w:name w:val="footer"/>
    <w:basedOn w:val="a"/>
    <w:link w:val="aa"/>
    <w:rsid w:val="00EC7D9B"/>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a">
    <w:name w:val="Нижний колонтитул Знак"/>
    <w:basedOn w:val="a0"/>
    <w:link w:val="a9"/>
    <w:rsid w:val="00EC7D9B"/>
    <w:rPr>
      <w:rFonts w:ascii="Times New Roman" w:eastAsia="Lucida Sans Unicode" w:hAnsi="Times New Roman" w:cs="Times New Roman"/>
      <w:kern w:val="1"/>
      <w:sz w:val="24"/>
      <w:szCs w:val="24"/>
      <w:lang w:eastAsia="ar-SA"/>
    </w:rPr>
  </w:style>
  <w:style w:type="table" w:styleId="ab">
    <w:name w:val="Table Grid"/>
    <w:basedOn w:val="a1"/>
    <w:uiPriority w:val="59"/>
    <w:rsid w:val="00A4369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22"/>
    <w:qFormat/>
    <w:rsid w:val="00EE5FC9"/>
    <w:rPr>
      <w:b/>
      <w:bCs/>
    </w:rPr>
  </w:style>
  <w:style w:type="paragraph" w:customStyle="1" w:styleId="11">
    <w:name w:val="Без интервала1"/>
    <w:rsid w:val="006A26D1"/>
    <w:pPr>
      <w:suppressAutoHyphens/>
      <w:spacing w:after="0" w:line="240" w:lineRule="auto"/>
    </w:pPr>
    <w:rPr>
      <w:rFonts w:ascii="Calibri" w:eastAsia="Calibri" w:hAnsi="Calibri" w:cs="Times New Roman"/>
      <w:kern w:val="1"/>
      <w:lang w:eastAsia="ar-SA"/>
    </w:rPr>
  </w:style>
  <w:style w:type="paragraph" w:styleId="ad">
    <w:name w:val="Body Text Indent"/>
    <w:basedOn w:val="a"/>
    <w:link w:val="ae"/>
    <w:rsid w:val="006A26D1"/>
    <w:pPr>
      <w:suppressAutoHyphens/>
      <w:spacing w:after="0" w:line="240" w:lineRule="auto"/>
      <w:ind w:firstLine="720"/>
    </w:pPr>
    <w:rPr>
      <w:rFonts w:ascii="Times New Roman" w:eastAsia="Times New Roman" w:hAnsi="Times New Roman" w:cs="Times New Roman"/>
      <w:sz w:val="20"/>
      <w:szCs w:val="20"/>
      <w:lang w:eastAsia="ar-SA"/>
    </w:rPr>
  </w:style>
  <w:style w:type="character" w:customStyle="1" w:styleId="ae">
    <w:name w:val="Основной текст с отступом Знак"/>
    <w:basedOn w:val="a0"/>
    <w:link w:val="ad"/>
    <w:rsid w:val="006A26D1"/>
    <w:rPr>
      <w:rFonts w:ascii="Times New Roman" w:eastAsia="Times New Roman" w:hAnsi="Times New Roman" w:cs="Times New Roman"/>
      <w:sz w:val="20"/>
      <w:szCs w:val="20"/>
      <w:lang w:eastAsia="ar-SA"/>
    </w:rPr>
  </w:style>
  <w:style w:type="paragraph" w:customStyle="1" w:styleId="ConsPlusNonformat">
    <w:name w:val="ConsPlusNonformat"/>
    <w:rsid w:val="005233EF"/>
    <w:pPr>
      <w:widowControl w:val="0"/>
      <w:autoSpaceDE w:val="0"/>
      <w:autoSpaceDN w:val="0"/>
      <w:spacing w:after="0" w:line="240" w:lineRule="auto"/>
    </w:pPr>
    <w:rPr>
      <w:rFonts w:ascii="Courier New" w:eastAsia="Times New Roman" w:hAnsi="Courier New" w:cs="Courier New"/>
      <w:sz w:val="20"/>
      <w:szCs w:val="20"/>
    </w:rPr>
  </w:style>
  <w:style w:type="paragraph" w:customStyle="1" w:styleId="af">
    <w:name w:val="Нормальный (таблица)"/>
    <w:basedOn w:val="a"/>
    <w:next w:val="a"/>
    <w:uiPriority w:val="99"/>
    <w:rsid w:val="00D8599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ConsPlusNormal">
    <w:name w:val="ConsPlusNormal"/>
    <w:rsid w:val="00D85992"/>
    <w:pPr>
      <w:autoSpaceDE w:val="0"/>
      <w:autoSpaceDN w:val="0"/>
      <w:adjustRightInd w:val="0"/>
      <w:spacing w:after="0" w:line="240" w:lineRule="auto"/>
    </w:pPr>
    <w:rPr>
      <w:rFonts w:ascii="Arial" w:eastAsia="Times New Roman" w:hAnsi="Arial" w:cs="Arial"/>
      <w:sz w:val="20"/>
      <w:szCs w:val="20"/>
    </w:rPr>
  </w:style>
  <w:style w:type="character" w:styleId="af0">
    <w:name w:val="Hyperlink"/>
    <w:basedOn w:val="a0"/>
    <w:uiPriority w:val="99"/>
    <w:semiHidden/>
    <w:unhideWhenUsed/>
    <w:rsid w:val="00D85992"/>
    <w:rPr>
      <w:color w:val="0000FF"/>
      <w:u w:val="single"/>
    </w:rPr>
  </w:style>
  <w:style w:type="paragraph" w:customStyle="1" w:styleId="ConsPlusTitle">
    <w:name w:val="ConsPlusTitle"/>
    <w:rsid w:val="005E49B5"/>
    <w:pPr>
      <w:widowControl w:val="0"/>
      <w:suppressAutoHyphens/>
      <w:autoSpaceDE w:val="0"/>
      <w:spacing w:after="0" w:line="240" w:lineRule="auto"/>
    </w:pPr>
    <w:rPr>
      <w:rFonts w:ascii="Arial" w:eastAsia="Arial" w:hAnsi="Arial" w:cs="Arial"/>
      <w:b/>
      <w:bCs/>
      <w:sz w:val="20"/>
      <w:szCs w:val="20"/>
      <w:lang w:eastAsia="ar-SA"/>
    </w:rPr>
  </w:style>
  <w:style w:type="paragraph" w:styleId="af1">
    <w:name w:val="Body Text"/>
    <w:basedOn w:val="a"/>
    <w:link w:val="af2"/>
    <w:uiPriority w:val="99"/>
    <w:semiHidden/>
    <w:unhideWhenUsed/>
    <w:rsid w:val="005E49B5"/>
    <w:pPr>
      <w:spacing w:after="120"/>
    </w:pPr>
  </w:style>
  <w:style w:type="character" w:customStyle="1" w:styleId="af2">
    <w:name w:val="Основной текст Знак"/>
    <w:basedOn w:val="a0"/>
    <w:link w:val="af1"/>
    <w:uiPriority w:val="99"/>
    <w:semiHidden/>
    <w:rsid w:val="005E49B5"/>
  </w:style>
  <w:style w:type="paragraph" w:styleId="af3">
    <w:name w:val="Subtitle"/>
    <w:basedOn w:val="a"/>
    <w:next w:val="af1"/>
    <w:link w:val="af4"/>
    <w:qFormat/>
    <w:rsid w:val="005E49B5"/>
    <w:pPr>
      <w:spacing w:after="0" w:line="240" w:lineRule="auto"/>
      <w:jc w:val="center"/>
    </w:pPr>
    <w:rPr>
      <w:rFonts w:ascii="Arial" w:eastAsia="Times New Roman" w:hAnsi="Arial" w:cs="Times New Roman"/>
      <w:b/>
      <w:sz w:val="32"/>
      <w:szCs w:val="20"/>
    </w:rPr>
  </w:style>
  <w:style w:type="character" w:customStyle="1" w:styleId="af4">
    <w:name w:val="Подзаголовок Знак"/>
    <w:basedOn w:val="a0"/>
    <w:link w:val="af3"/>
    <w:rsid w:val="005E49B5"/>
    <w:rPr>
      <w:rFonts w:ascii="Arial" w:eastAsia="Times New Roman" w:hAnsi="Arial" w:cs="Times New Roman"/>
      <w:b/>
      <w:sz w:val="32"/>
      <w:szCs w:val="20"/>
    </w:rPr>
  </w:style>
  <w:style w:type="paragraph" w:customStyle="1" w:styleId="2">
    <w:name w:val="Без интервала2"/>
    <w:qFormat/>
    <w:rsid w:val="00EC1491"/>
    <w:pPr>
      <w:spacing w:after="0" w:line="240" w:lineRule="auto"/>
    </w:pPr>
    <w:rPr>
      <w:rFonts w:ascii="Calibri" w:eastAsia="Times New Roman" w:hAnsi="Calibri" w:cs="Times New Roman"/>
    </w:rPr>
  </w:style>
  <w:style w:type="paragraph" w:customStyle="1" w:styleId="Default">
    <w:name w:val="Default"/>
    <w:rsid w:val="00EC149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050442">
      <w:bodyDiv w:val="1"/>
      <w:marLeft w:val="0"/>
      <w:marRight w:val="0"/>
      <w:marTop w:val="0"/>
      <w:marBottom w:val="0"/>
      <w:divBdr>
        <w:top w:val="none" w:sz="0" w:space="0" w:color="auto"/>
        <w:left w:val="none" w:sz="0" w:space="0" w:color="auto"/>
        <w:bottom w:val="none" w:sz="0" w:space="0" w:color="auto"/>
        <w:right w:val="none" w:sz="0" w:space="0" w:color="auto"/>
      </w:divBdr>
    </w:div>
    <w:div w:id="127207865">
      <w:bodyDiv w:val="1"/>
      <w:marLeft w:val="0"/>
      <w:marRight w:val="0"/>
      <w:marTop w:val="0"/>
      <w:marBottom w:val="0"/>
      <w:divBdr>
        <w:top w:val="none" w:sz="0" w:space="0" w:color="auto"/>
        <w:left w:val="none" w:sz="0" w:space="0" w:color="auto"/>
        <w:bottom w:val="none" w:sz="0" w:space="0" w:color="auto"/>
        <w:right w:val="none" w:sz="0" w:space="0" w:color="auto"/>
      </w:divBdr>
    </w:div>
    <w:div w:id="127407071">
      <w:bodyDiv w:val="1"/>
      <w:marLeft w:val="0"/>
      <w:marRight w:val="0"/>
      <w:marTop w:val="0"/>
      <w:marBottom w:val="0"/>
      <w:divBdr>
        <w:top w:val="none" w:sz="0" w:space="0" w:color="auto"/>
        <w:left w:val="none" w:sz="0" w:space="0" w:color="auto"/>
        <w:bottom w:val="none" w:sz="0" w:space="0" w:color="auto"/>
        <w:right w:val="none" w:sz="0" w:space="0" w:color="auto"/>
      </w:divBdr>
    </w:div>
    <w:div w:id="160588358">
      <w:bodyDiv w:val="1"/>
      <w:marLeft w:val="0"/>
      <w:marRight w:val="0"/>
      <w:marTop w:val="0"/>
      <w:marBottom w:val="0"/>
      <w:divBdr>
        <w:top w:val="none" w:sz="0" w:space="0" w:color="auto"/>
        <w:left w:val="none" w:sz="0" w:space="0" w:color="auto"/>
        <w:bottom w:val="none" w:sz="0" w:space="0" w:color="auto"/>
        <w:right w:val="none" w:sz="0" w:space="0" w:color="auto"/>
      </w:divBdr>
    </w:div>
    <w:div w:id="230893314">
      <w:bodyDiv w:val="1"/>
      <w:marLeft w:val="0"/>
      <w:marRight w:val="0"/>
      <w:marTop w:val="0"/>
      <w:marBottom w:val="0"/>
      <w:divBdr>
        <w:top w:val="none" w:sz="0" w:space="0" w:color="auto"/>
        <w:left w:val="none" w:sz="0" w:space="0" w:color="auto"/>
        <w:bottom w:val="none" w:sz="0" w:space="0" w:color="auto"/>
        <w:right w:val="none" w:sz="0" w:space="0" w:color="auto"/>
      </w:divBdr>
    </w:div>
    <w:div w:id="262307649">
      <w:bodyDiv w:val="1"/>
      <w:marLeft w:val="0"/>
      <w:marRight w:val="0"/>
      <w:marTop w:val="0"/>
      <w:marBottom w:val="0"/>
      <w:divBdr>
        <w:top w:val="none" w:sz="0" w:space="0" w:color="auto"/>
        <w:left w:val="none" w:sz="0" w:space="0" w:color="auto"/>
        <w:bottom w:val="none" w:sz="0" w:space="0" w:color="auto"/>
        <w:right w:val="none" w:sz="0" w:space="0" w:color="auto"/>
      </w:divBdr>
    </w:div>
    <w:div w:id="264074657">
      <w:bodyDiv w:val="1"/>
      <w:marLeft w:val="0"/>
      <w:marRight w:val="0"/>
      <w:marTop w:val="0"/>
      <w:marBottom w:val="0"/>
      <w:divBdr>
        <w:top w:val="none" w:sz="0" w:space="0" w:color="auto"/>
        <w:left w:val="none" w:sz="0" w:space="0" w:color="auto"/>
        <w:bottom w:val="none" w:sz="0" w:space="0" w:color="auto"/>
        <w:right w:val="none" w:sz="0" w:space="0" w:color="auto"/>
      </w:divBdr>
    </w:div>
    <w:div w:id="281035528">
      <w:bodyDiv w:val="1"/>
      <w:marLeft w:val="0"/>
      <w:marRight w:val="0"/>
      <w:marTop w:val="0"/>
      <w:marBottom w:val="0"/>
      <w:divBdr>
        <w:top w:val="none" w:sz="0" w:space="0" w:color="auto"/>
        <w:left w:val="none" w:sz="0" w:space="0" w:color="auto"/>
        <w:bottom w:val="none" w:sz="0" w:space="0" w:color="auto"/>
        <w:right w:val="none" w:sz="0" w:space="0" w:color="auto"/>
      </w:divBdr>
    </w:div>
    <w:div w:id="292835578">
      <w:bodyDiv w:val="1"/>
      <w:marLeft w:val="0"/>
      <w:marRight w:val="0"/>
      <w:marTop w:val="0"/>
      <w:marBottom w:val="0"/>
      <w:divBdr>
        <w:top w:val="none" w:sz="0" w:space="0" w:color="auto"/>
        <w:left w:val="none" w:sz="0" w:space="0" w:color="auto"/>
        <w:bottom w:val="none" w:sz="0" w:space="0" w:color="auto"/>
        <w:right w:val="none" w:sz="0" w:space="0" w:color="auto"/>
      </w:divBdr>
    </w:div>
    <w:div w:id="293868885">
      <w:bodyDiv w:val="1"/>
      <w:marLeft w:val="0"/>
      <w:marRight w:val="0"/>
      <w:marTop w:val="0"/>
      <w:marBottom w:val="0"/>
      <w:divBdr>
        <w:top w:val="none" w:sz="0" w:space="0" w:color="auto"/>
        <w:left w:val="none" w:sz="0" w:space="0" w:color="auto"/>
        <w:bottom w:val="none" w:sz="0" w:space="0" w:color="auto"/>
        <w:right w:val="none" w:sz="0" w:space="0" w:color="auto"/>
      </w:divBdr>
    </w:div>
    <w:div w:id="333991961">
      <w:bodyDiv w:val="1"/>
      <w:marLeft w:val="0"/>
      <w:marRight w:val="0"/>
      <w:marTop w:val="0"/>
      <w:marBottom w:val="0"/>
      <w:divBdr>
        <w:top w:val="none" w:sz="0" w:space="0" w:color="auto"/>
        <w:left w:val="none" w:sz="0" w:space="0" w:color="auto"/>
        <w:bottom w:val="none" w:sz="0" w:space="0" w:color="auto"/>
        <w:right w:val="none" w:sz="0" w:space="0" w:color="auto"/>
      </w:divBdr>
    </w:div>
    <w:div w:id="353845445">
      <w:bodyDiv w:val="1"/>
      <w:marLeft w:val="0"/>
      <w:marRight w:val="0"/>
      <w:marTop w:val="0"/>
      <w:marBottom w:val="0"/>
      <w:divBdr>
        <w:top w:val="none" w:sz="0" w:space="0" w:color="auto"/>
        <w:left w:val="none" w:sz="0" w:space="0" w:color="auto"/>
        <w:bottom w:val="none" w:sz="0" w:space="0" w:color="auto"/>
        <w:right w:val="none" w:sz="0" w:space="0" w:color="auto"/>
      </w:divBdr>
    </w:div>
    <w:div w:id="370493048">
      <w:bodyDiv w:val="1"/>
      <w:marLeft w:val="0"/>
      <w:marRight w:val="0"/>
      <w:marTop w:val="0"/>
      <w:marBottom w:val="0"/>
      <w:divBdr>
        <w:top w:val="none" w:sz="0" w:space="0" w:color="auto"/>
        <w:left w:val="none" w:sz="0" w:space="0" w:color="auto"/>
        <w:bottom w:val="none" w:sz="0" w:space="0" w:color="auto"/>
        <w:right w:val="none" w:sz="0" w:space="0" w:color="auto"/>
      </w:divBdr>
    </w:div>
    <w:div w:id="380524316">
      <w:bodyDiv w:val="1"/>
      <w:marLeft w:val="0"/>
      <w:marRight w:val="0"/>
      <w:marTop w:val="0"/>
      <w:marBottom w:val="0"/>
      <w:divBdr>
        <w:top w:val="none" w:sz="0" w:space="0" w:color="auto"/>
        <w:left w:val="none" w:sz="0" w:space="0" w:color="auto"/>
        <w:bottom w:val="none" w:sz="0" w:space="0" w:color="auto"/>
        <w:right w:val="none" w:sz="0" w:space="0" w:color="auto"/>
      </w:divBdr>
    </w:div>
    <w:div w:id="412052786">
      <w:bodyDiv w:val="1"/>
      <w:marLeft w:val="0"/>
      <w:marRight w:val="0"/>
      <w:marTop w:val="0"/>
      <w:marBottom w:val="0"/>
      <w:divBdr>
        <w:top w:val="none" w:sz="0" w:space="0" w:color="auto"/>
        <w:left w:val="none" w:sz="0" w:space="0" w:color="auto"/>
        <w:bottom w:val="none" w:sz="0" w:space="0" w:color="auto"/>
        <w:right w:val="none" w:sz="0" w:space="0" w:color="auto"/>
      </w:divBdr>
    </w:div>
    <w:div w:id="461575734">
      <w:bodyDiv w:val="1"/>
      <w:marLeft w:val="0"/>
      <w:marRight w:val="0"/>
      <w:marTop w:val="0"/>
      <w:marBottom w:val="0"/>
      <w:divBdr>
        <w:top w:val="none" w:sz="0" w:space="0" w:color="auto"/>
        <w:left w:val="none" w:sz="0" w:space="0" w:color="auto"/>
        <w:bottom w:val="none" w:sz="0" w:space="0" w:color="auto"/>
        <w:right w:val="none" w:sz="0" w:space="0" w:color="auto"/>
      </w:divBdr>
    </w:div>
    <w:div w:id="462385290">
      <w:bodyDiv w:val="1"/>
      <w:marLeft w:val="0"/>
      <w:marRight w:val="0"/>
      <w:marTop w:val="0"/>
      <w:marBottom w:val="0"/>
      <w:divBdr>
        <w:top w:val="none" w:sz="0" w:space="0" w:color="auto"/>
        <w:left w:val="none" w:sz="0" w:space="0" w:color="auto"/>
        <w:bottom w:val="none" w:sz="0" w:space="0" w:color="auto"/>
        <w:right w:val="none" w:sz="0" w:space="0" w:color="auto"/>
      </w:divBdr>
    </w:div>
    <w:div w:id="464734908">
      <w:bodyDiv w:val="1"/>
      <w:marLeft w:val="0"/>
      <w:marRight w:val="0"/>
      <w:marTop w:val="0"/>
      <w:marBottom w:val="0"/>
      <w:divBdr>
        <w:top w:val="none" w:sz="0" w:space="0" w:color="auto"/>
        <w:left w:val="none" w:sz="0" w:space="0" w:color="auto"/>
        <w:bottom w:val="none" w:sz="0" w:space="0" w:color="auto"/>
        <w:right w:val="none" w:sz="0" w:space="0" w:color="auto"/>
      </w:divBdr>
    </w:div>
    <w:div w:id="494304280">
      <w:bodyDiv w:val="1"/>
      <w:marLeft w:val="0"/>
      <w:marRight w:val="0"/>
      <w:marTop w:val="0"/>
      <w:marBottom w:val="0"/>
      <w:divBdr>
        <w:top w:val="none" w:sz="0" w:space="0" w:color="auto"/>
        <w:left w:val="none" w:sz="0" w:space="0" w:color="auto"/>
        <w:bottom w:val="none" w:sz="0" w:space="0" w:color="auto"/>
        <w:right w:val="none" w:sz="0" w:space="0" w:color="auto"/>
      </w:divBdr>
    </w:div>
    <w:div w:id="507057938">
      <w:bodyDiv w:val="1"/>
      <w:marLeft w:val="0"/>
      <w:marRight w:val="0"/>
      <w:marTop w:val="0"/>
      <w:marBottom w:val="0"/>
      <w:divBdr>
        <w:top w:val="none" w:sz="0" w:space="0" w:color="auto"/>
        <w:left w:val="none" w:sz="0" w:space="0" w:color="auto"/>
        <w:bottom w:val="none" w:sz="0" w:space="0" w:color="auto"/>
        <w:right w:val="none" w:sz="0" w:space="0" w:color="auto"/>
      </w:divBdr>
    </w:div>
    <w:div w:id="524944430">
      <w:bodyDiv w:val="1"/>
      <w:marLeft w:val="0"/>
      <w:marRight w:val="0"/>
      <w:marTop w:val="0"/>
      <w:marBottom w:val="0"/>
      <w:divBdr>
        <w:top w:val="none" w:sz="0" w:space="0" w:color="auto"/>
        <w:left w:val="none" w:sz="0" w:space="0" w:color="auto"/>
        <w:bottom w:val="none" w:sz="0" w:space="0" w:color="auto"/>
        <w:right w:val="none" w:sz="0" w:space="0" w:color="auto"/>
      </w:divBdr>
    </w:div>
    <w:div w:id="543371402">
      <w:bodyDiv w:val="1"/>
      <w:marLeft w:val="0"/>
      <w:marRight w:val="0"/>
      <w:marTop w:val="0"/>
      <w:marBottom w:val="0"/>
      <w:divBdr>
        <w:top w:val="none" w:sz="0" w:space="0" w:color="auto"/>
        <w:left w:val="none" w:sz="0" w:space="0" w:color="auto"/>
        <w:bottom w:val="none" w:sz="0" w:space="0" w:color="auto"/>
        <w:right w:val="none" w:sz="0" w:space="0" w:color="auto"/>
      </w:divBdr>
    </w:div>
    <w:div w:id="561327255">
      <w:bodyDiv w:val="1"/>
      <w:marLeft w:val="0"/>
      <w:marRight w:val="0"/>
      <w:marTop w:val="0"/>
      <w:marBottom w:val="0"/>
      <w:divBdr>
        <w:top w:val="none" w:sz="0" w:space="0" w:color="auto"/>
        <w:left w:val="none" w:sz="0" w:space="0" w:color="auto"/>
        <w:bottom w:val="none" w:sz="0" w:space="0" w:color="auto"/>
        <w:right w:val="none" w:sz="0" w:space="0" w:color="auto"/>
      </w:divBdr>
    </w:div>
    <w:div w:id="565456327">
      <w:bodyDiv w:val="1"/>
      <w:marLeft w:val="0"/>
      <w:marRight w:val="0"/>
      <w:marTop w:val="0"/>
      <w:marBottom w:val="0"/>
      <w:divBdr>
        <w:top w:val="none" w:sz="0" w:space="0" w:color="auto"/>
        <w:left w:val="none" w:sz="0" w:space="0" w:color="auto"/>
        <w:bottom w:val="none" w:sz="0" w:space="0" w:color="auto"/>
        <w:right w:val="none" w:sz="0" w:space="0" w:color="auto"/>
      </w:divBdr>
    </w:div>
    <w:div w:id="568198374">
      <w:bodyDiv w:val="1"/>
      <w:marLeft w:val="0"/>
      <w:marRight w:val="0"/>
      <w:marTop w:val="0"/>
      <w:marBottom w:val="0"/>
      <w:divBdr>
        <w:top w:val="none" w:sz="0" w:space="0" w:color="auto"/>
        <w:left w:val="none" w:sz="0" w:space="0" w:color="auto"/>
        <w:bottom w:val="none" w:sz="0" w:space="0" w:color="auto"/>
        <w:right w:val="none" w:sz="0" w:space="0" w:color="auto"/>
      </w:divBdr>
    </w:div>
    <w:div w:id="578908961">
      <w:bodyDiv w:val="1"/>
      <w:marLeft w:val="0"/>
      <w:marRight w:val="0"/>
      <w:marTop w:val="0"/>
      <w:marBottom w:val="0"/>
      <w:divBdr>
        <w:top w:val="none" w:sz="0" w:space="0" w:color="auto"/>
        <w:left w:val="none" w:sz="0" w:space="0" w:color="auto"/>
        <w:bottom w:val="none" w:sz="0" w:space="0" w:color="auto"/>
        <w:right w:val="none" w:sz="0" w:space="0" w:color="auto"/>
      </w:divBdr>
    </w:div>
    <w:div w:id="604727092">
      <w:bodyDiv w:val="1"/>
      <w:marLeft w:val="0"/>
      <w:marRight w:val="0"/>
      <w:marTop w:val="0"/>
      <w:marBottom w:val="0"/>
      <w:divBdr>
        <w:top w:val="none" w:sz="0" w:space="0" w:color="auto"/>
        <w:left w:val="none" w:sz="0" w:space="0" w:color="auto"/>
        <w:bottom w:val="none" w:sz="0" w:space="0" w:color="auto"/>
        <w:right w:val="none" w:sz="0" w:space="0" w:color="auto"/>
      </w:divBdr>
    </w:div>
    <w:div w:id="663968308">
      <w:bodyDiv w:val="1"/>
      <w:marLeft w:val="0"/>
      <w:marRight w:val="0"/>
      <w:marTop w:val="0"/>
      <w:marBottom w:val="0"/>
      <w:divBdr>
        <w:top w:val="none" w:sz="0" w:space="0" w:color="auto"/>
        <w:left w:val="none" w:sz="0" w:space="0" w:color="auto"/>
        <w:bottom w:val="none" w:sz="0" w:space="0" w:color="auto"/>
        <w:right w:val="none" w:sz="0" w:space="0" w:color="auto"/>
      </w:divBdr>
    </w:div>
    <w:div w:id="761951194">
      <w:bodyDiv w:val="1"/>
      <w:marLeft w:val="0"/>
      <w:marRight w:val="0"/>
      <w:marTop w:val="0"/>
      <w:marBottom w:val="0"/>
      <w:divBdr>
        <w:top w:val="none" w:sz="0" w:space="0" w:color="auto"/>
        <w:left w:val="none" w:sz="0" w:space="0" w:color="auto"/>
        <w:bottom w:val="none" w:sz="0" w:space="0" w:color="auto"/>
        <w:right w:val="none" w:sz="0" w:space="0" w:color="auto"/>
      </w:divBdr>
    </w:div>
    <w:div w:id="791434440">
      <w:bodyDiv w:val="1"/>
      <w:marLeft w:val="0"/>
      <w:marRight w:val="0"/>
      <w:marTop w:val="0"/>
      <w:marBottom w:val="0"/>
      <w:divBdr>
        <w:top w:val="none" w:sz="0" w:space="0" w:color="auto"/>
        <w:left w:val="none" w:sz="0" w:space="0" w:color="auto"/>
        <w:bottom w:val="none" w:sz="0" w:space="0" w:color="auto"/>
        <w:right w:val="none" w:sz="0" w:space="0" w:color="auto"/>
      </w:divBdr>
    </w:div>
    <w:div w:id="796997213">
      <w:bodyDiv w:val="1"/>
      <w:marLeft w:val="0"/>
      <w:marRight w:val="0"/>
      <w:marTop w:val="0"/>
      <w:marBottom w:val="0"/>
      <w:divBdr>
        <w:top w:val="none" w:sz="0" w:space="0" w:color="auto"/>
        <w:left w:val="none" w:sz="0" w:space="0" w:color="auto"/>
        <w:bottom w:val="none" w:sz="0" w:space="0" w:color="auto"/>
        <w:right w:val="none" w:sz="0" w:space="0" w:color="auto"/>
      </w:divBdr>
    </w:div>
    <w:div w:id="868026717">
      <w:bodyDiv w:val="1"/>
      <w:marLeft w:val="0"/>
      <w:marRight w:val="0"/>
      <w:marTop w:val="0"/>
      <w:marBottom w:val="0"/>
      <w:divBdr>
        <w:top w:val="none" w:sz="0" w:space="0" w:color="auto"/>
        <w:left w:val="none" w:sz="0" w:space="0" w:color="auto"/>
        <w:bottom w:val="none" w:sz="0" w:space="0" w:color="auto"/>
        <w:right w:val="none" w:sz="0" w:space="0" w:color="auto"/>
      </w:divBdr>
    </w:div>
    <w:div w:id="868840902">
      <w:bodyDiv w:val="1"/>
      <w:marLeft w:val="0"/>
      <w:marRight w:val="0"/>
      <w:marTop w:val="0"/>
      <w:marBottom w:val="0"/>
      <w:divBdr>
        <w:top w:val="none" w:sz="0" w:space="0" w:color="auto"/>
        <w:left w:val="none" w:sz="0" w:space="0" w:color="auto"/>
        <w:bottom w:val="none" w:sz="0" w:space="0" w:color="auto"/>
        <w:right w:val="none" w:sz="0" w:space="0" w:color="auto"/>
      </w:divBdr>
    </w:div>
    <w:div w:id="887379731">
      <w:bodyDiv w:val="1"/>
      <w:marLeft w:val="0"/>
      <w:marRight w:val="0"/>
      <w:marTop w:val="0"/>
      <w:marBottom w:val="0"/>
      <w:divBdr>
        <w:top w:val="none" w:sz="0" w:space="0" w:color="auto"/>
        <w:left w:val="none" w:sz="0" w:space="0" w:color="auto"/>
        <w:bottom w:val="none" w:sz="0" w:space="0" w:color="auto"/>
        <w:right w:val="none" w:sz="0" w:space="0" w:color="auto"/>
      </w:divBdr>
    </w:div>
    <w:div w:id="893932337">
      <w:bodyDiv w:val="1"/>
      <w:marLeft w:val="0"/>
      <w:marRight w:val="0"/>
      <w:marTop w:val="0"/>
      <w:marBottom w:val="0"/>
      <w:divBdr>
        <w:top w:val="none" w:sz="0" w:space="0" w:color="auto"/>
        <w:left w:val="none" w:sz="0" w:space="0" w:color="auto"/>
        <w:bottom w:val="none" w:sz="0" w:space="0" w:color="auto"/>
        <w:right w:val="none" w:sz="0" w:space="0" w:color="auto"/>
      </w:divBdr>
    </w:div>
    <w:div w:id="1031498499">
      <w:bodyDiv w:val="1"/>
      <w:marLeft w:val="0"/>
      <w:marRight w:val="0"/>
      <w:marTop w:val="0"/>
      <w:marBottom w:val="0"/>
      <w:divBdr>
        <w:top w:val="none" w:sz="0" w:space="0" w:color="auto"/>
        <w:left w:val="none" w:sz="0" w:space="0" w:color="auto"/>
        <w:bottom w:val="none" w:sz="0" w:space="0" w:color="auto"/>
        <w:right w:val="none" w:sz="0" w:space="0" w:color="auto"/>
      </w:divBdr>
    </w:div>
    <w:div w:id="1042286708">
      <w:bodyDiv w:val="1"/>
      <w:marLeft w:val="0"/>
      <w:marRight w:val="0"/>
      <w:marTop w:val="0"/>
      <w:marBottom w:val="0"/>
      <w:divBdr>
        <w:top w:val="none" w:sz="0" w:space="0" w:color="auto"/>
        <w:left w:val="none" w:sz="0" w:space="0" w:color="auto"/>
        <w:bottom w:val="none" w:sz="0" w:space="0" w:color="auto"/>
        <w:right w:val="none" w:sz="0" w:space="0" w:color="auto"/>
      </w:divBdr>
    </w:div>
    <w:div w:id="1062214229">
      <w:bodyDiv w:val="1"/>
      <w:marLeft w:val="0"/>
      <w:marRight w:val="0"/>
      <w:marTop w:val="0"/>
      <w:marBottom w:val="0"/>
      <w:divBdr>
        <w:top w:val="none" w:sz="0" w:space="0" w:color="auto"/>
        <w:left w:val="none" w:sz="0" w:space="0" w:color="auto"/>
        <w:bottom w:val="none" w:sz="0" w:space="0" w:color="auto"/>
        <w:right w:val="none" w:sz="0" w:space="0" w:color="auto"/>
      </w:divBdr>
    </w:div>
    <w:div w:id="1106577039">
      <w:bodyDiv w:val="1"/>
      <w:marLeft w:val="0"/>
      <w:marRight w:val="0"/>
      <w:marTop w:val="0"/>
      <w:marBottom w:val="0"/>
      <w:divBdr>
        <w:top w:val="none" w:sz="0" w:space="0" w:color="auto"/>
        <w:left w:val="none" w:sz="0" w:space="0" w:color="auto"/>
        <w:bottom w:val="none" w:sz="0" w:space="0" w:color="auto"/>
        <w:right w:val="none" w:sz="0" w:space="0" w:color="auto"/>
      </w:divBdr>
    </w:div>
    <w:div w:id="1121654815">
      <w:bodyDiv w:val="1"/>
      <w:marLeft w:val="0"/>
      <w:marRight w:val="0"/>
      <w:marTop w:val="0"/>
      <w:marBottom w:val="0"/>
      <w:divBdr>
        <w:top w:val="none" w:sz="0" w:space="0" w:color="auto"/>
        <w:left w:val="none" w:sz="0" w:space="0" w:color="auto"/>
        <w:bottom w:val="none" w:sz="0" w:space="0" w:color="auto"/>
        <w:right w:val="none" w:sz="0" w:space="0" w:color="auto"/>
      </w:divBdr>
    </w:div>
    <w:div w:id="1133136316">
      <w:bodyDiv w:val="1"/>
      <w:marLeft w:val="0"/>
      <w:marRight w:val="0"/>
      <w:marTop w:val="0"/>
      <w:marBottom w:val="0"/>
      <w:divBdr>
        <w:top w:val="none" w:sz="0" w:space="0" w:color="auto"/>
        <w:left w:val="none" w:sz="0" w:space="0" w:color="auto"/>
        <w:bottom w:val="none" w:sz="0" w:space="0" w:color="auto"/>
        <w:right w:val="none" w:sz="0" w:space="0" w:color="auto"/>
      </w:divBdr>
    </w:div>
    <w:div w:id="1147866111">
      <w:bodyDiv w:val="1"/>
      <w:marLeft w:val="0"/>
      <w:marRight w:val="0"/>
      <w:marTop w:val="0"/>
      <w:marBottom w:val="0"/>
      <w:divBdr>
        <w:top w:val="none" w:sz="0" w:space="0" w:color="auto"/>
        <w:left w:val="none" w:sz="0" w:space="0" w:color="auto"/>
        <w:bottom w:val="none" w:sz="0" w:space="0" w:color="auto"/>
        <w:right w:val="none" w:sz="0" w:space="0" w:color="auto"/>
      </w:divBdr>
    </w:div>
    <w:div w:id="1149438337">
      <w:bodyDiv w:val="1"/>
      <w:marLeft w:val="0"/>
      <w:marRight w:val="0"/>
      <w:marTop w:val="0"/>
      <w:marBottom w:val="0"/>
      <w:divBdr>
        <w:top w:val="none" w:sz="0" w:space="0" w:color="auto"/>
        <w:left w:val="none" w:sz="0" w:space="0" w:color="auto"/>
        <w:bottom w:val="none" w:sz="0" w:space="0" w:color="auto"/>
        <w:right w:val="none" w:sz="0" w:space="0" w:color="auto"/>
      </w:divBdr>
    </w:div>
    <w:div w:id="1200512427">
      <w:bodyDiv w:val="1"/>
      <w:marLeft w:val="0"/>
      <w:marRight w:val="0"/>
      <w:marTop w:val="0"/>
      <w:marBottom w:val="0"/>
      <w:divBdr>
        <w:top w:val="none" w:sz="0" w:space="0" w:color="auto"/>
        <w:left w:val="none" w:sz="0" w:space="0" w:color="auto"/>
        <w:bottom w:val="none" w:sz="0" w:space="0" w:color="auto"/>
        <w:right w:val="none" w:sz="0" w:space="0" w:color="auto"/>
      </w:divBdr>
    </w:div>
    <w:div w:id="1244071318">
      <w:bodyDiv w:val="1"/>
      <w:marLeft w:val="0"/>
      <w:marRight w:val="0"/>
      <w:marTop w:val="0"/>
      <w:marBottom w:val="0"/>
      <w:divBdr>
        <w:top w:val="none" w:sz="0" w:space="0" w:color="auto"/>
        <w:left w:val="none" w:sz="0" w:space="0" w:color="auto"/>
        <w:bottom w:val="none" w:sz="0" w:space="0" w:color="auto"/>
        <w:right w:val="none" w:sz="0" w:space="0" w:color="auto"/>
      </w:divBdr>
    </w:div>
    <w:div w:id="1322077858">
      <w:bodyDiv w:val="1"/>
      <w:marLeft w:val="0"/>
      <w:marRight w:val="0"/>
      <w:marTop w:val="0"/>
      <w:marBottom w:val="0"/>
      <w:divBdr>
        <w:top w:val="none" w:sz="0" w:space="0" w:color="auto"/>
        <w:left w:val="none" w:sz="0" w:space="0" w:color="auto"/>
        <w:bottom w:val="none" w:sz="0" w:space="0" w:color="auto"/>
        <w:right w:val="none" w:sz="0" w:space="0" w:color="auto"/>
      </w:divBdr>
    </w:div>
    <w:div w:id="1364358133">
      <w:bodyDiv w:val="1"/>
      <w:marLeft w:val="0"/>
      <w:marRight w:val="0"/>
      <w:marTop w:val="0"/>
      <w:marBottom w:val="0"/>
      <w:divBdr>
        <w:top w:val="none" w:sz="0" w:space="0" w:color="auto"/>
        <w:left w:val="none" w:sz="0" w:space="0" w:color="auto"/>
        <w:bottom w:val="none" w:sz="0" w:space="0" w:color="auto"/>
        <w:right w:val="none" w:sz="0" w:space="0" w:color="auto"/>
      </w:divBdr>
    </w:div>
    <w:div w:id="1369066063">
      <w:bodyDiv w:val="1"/>
      <w:marLeft w:val="0"/>
      <w:marRight w:val="0"/>
      <w:marTop w:val="0"/>
      <w:marBottom w:val="0"/>
      <w:divBdr>
        <w:top w:val="none" w:sz="0" w:space="0" w:color="auto"/>
        <w:left w:val="none" w:sz="0" w:space="0" w:color="auto"/>
        <w:bottom w:val="none" w:sz="0" w:space="0" w:color="auto"/>
        <w:right w:val="none" w:sz="0" w:space="0" w:color="auto"/>
      </w:divBdr>
    </w:div>
    <w:div w:id="1369797774">
      <w:bodyDiv w:val="1"/>
      <w:marLeft w:val="0"/>
      <w:marRight w:val="0"/>
      <w:marTop w:val="0"/>
      <w:marBottom w:val="0"/>
      <w:divBdr>
        <w:top w:val="none" w:sz="0" w:space="0" w:color="auto"/>
        <w:left w:val="none" w:sz="0" w:space="0" w:color="auto"/>
        <w:bottom w:val="none" w:sz="0" w:space="0" w:color="auto"/>
        <w:right w:val="none" w:sz="0" w:space="0" w:color="auto"/>
      </w:divBdr>
    </w:div>
    <w:div w:id="1376075161">
      <w:bodyDiv w:val="1"/>
      <w:marLeft w:val="0"/>
      <w:marRight w:val="0"/>
      <w:marTop w:val="0"/>
      <w:marBottom w:val="0"/>
      <w:divBdr>
        <w:top w:val="none" w:sz="0" w:space="0" w:color="auto"/>
        <w:left w:val="none" w:sz="0" w:space="0" w:color="auto"/>
        <w:bottom w:val="none" w:sz="0" w:space="0" w:color="auto"/>
        <w:right w:val="none" w:sz="0" w:space="0" w:color="auto"/>
      </w:divBdr>
    </w:div>
    <w:div w:id="1389646568">
      <w:bodyDiv w:val="1"/>
      <w:marLeft w:val="0"/>
      <w:marRight w:val="0"/>
      <w:marTop w:val="0"/>
      <w:marBottom w:val="0"/>
      <w:divBdr>
        <w:top w:val="none" w:sz="0" w:space="0" w:color="auto"/>
        <w:left w:val="none" w:sz="0" w:space="0" w:color="auto"/>
        <w:bottom w:val="none" w:sz="0" w:space="0" w:color="auto"/>
        <w:right w:val="none" w:sz="0" w:space="0" w:color="auto"/>
      </w:divBdr>
    </w:div>
    <w:div w:id="1404910275">
      <w:bodyDiv w:val="1"/>
      <w:marLeft w:val="0"/>
      <w:marRight w:val="0"/>
      <w:marTop w:val="0"/>
      <w:marBottom w:val="0"/>
      <w:divBdr>
        <w:top w:val="none" w:sz="0" w:space="0" w:color="auto"/>
        <w:left w:val="none" w:sz="0" w:space="0" w:color="auto"/>
        <w:bottom w:val="none" w:sz="0" w:space="0" w:color="auto"/>
        <w:right w:val="none" w:sz="0" w:space="0" w:color="auto"/>
      </w:divBdr>
    </w:div>
    <w:div w:id="1420827268">
      <w:bodyDiv w:val="1"/>
      <w:marLeft w:val="0"/>
      <w:marRight w:val="0"/>
      <w:marTop w:val="0"/>
      <w:marBottom w:val="0"/>
      <w:divBdr>
        <w:top w:val="none" w:sz="0" w:space="0" w:color="auto"/>
        <w:left w:val="none" w:sz="0" w:space="0" w:color="auto"/>
        <w:bottom w:val="none" w:sz="0" w:space="0" w:color="auto"/>
        <w:right w:val="none" w:sz="0" w:space="0" w:color="auto"/>
      </w:divBdr>
    </w:div>
    <w:div w:id="1454708119">
      <w:bodyDiv w:val="1"/>
      <w:marLeft w:val="0"/>
      <w:marRight w:val="0"/>
      <w:marTop w:val="0"/>
      <w:marBottom w:val="0"/>
      <w:divBdr>
        <w:top w:val="none" w:sz="0" w:space="0" w:color="auto"/>
        <w:left w:val="none" w:sz="0" w:space="0" w:color="auto"/>
        <w:bottom w:val="none" w:sz="0" w:space="0" w:color="auto"/>
        <w:right w:val="none" w:sz="0" w:space="0" w:color="auto"/>
      </w:divBdr>
    </w:div>
    <w:div w:id="1478645437">
      <w:bodyDiv w:val="1"/>
      <w:marLeft w:val="0"/>
      <w:marRight w:val="0"/>
      <w:marTop w:val="0"/>
      <w:marBottom w:val="0"/>
      <w:divBdr>
        <w:top w:val="none" w:sz="0" w:space="0" w:color="auto"/>
        <w:left w:val="none" w:sz="0" w:space="0" w:color="auto"/>
        <w:bottom w:val="none" w:sz="0" w:space="0" w:color="auto"/>
        <w:right w:val="none" w:sz="0" w:space="0" w:color="auto"/>
      </w:divBdr>
    </w:div>
    <w:div w:id="1503736333">
      <w:bodyDiv w:val="1"/>
      <w:marLeft w:val="0"/>
      <w:marRight w:val="0"/>
      <w:marTop w:val="0"/>
      <w:marBottom w:val="0"/>
      <w:divBdr>
        <w:top w:val="none" w:sz="0" w:space="0" w:color="auto"/>
        <w:left w:val="none" w:sz="0" w:space="0" w:color="auto"/>
        <w:bottom w:val="none" w:sz="0" w:space="0" w:color="auto"/>
        <w:right w:val="none" w:sz="0" w:space="0" w:color="auto"/>
      </w:divBdr>
    </w:div>
    <w:div w:id="1569727412">
      <w:bodyDiv w:val="1"/>
      <w:marLeft w:val="0"/>
      <w:marRight w:val="0"/>
      <w:marTop w:val="0"/>
      <w:marBottom w:val="0"/>
      <w:divBdr>
        <w:top w:val="none" w:sz="0" w:space="0" w:color="auto"/>
        <w:left w:val="none" w:sz="0" w:space="0" w:color="auto"/>
        <w:bottom w:val="none" w:sz="0" w:space="0" w:color="auto"/>
        <w:right w:val="none" w:sz="0" w:space="0" w:color="auto"/>
      </w:divBdr>
    </w:div>
    <w:div w:id="1571497484">
      <w:bodyDiv w:val="1"/>
      <w:marLeft w:val="0"/>
      <w:marRight w:val="0"/>
      <w:marTop w:val="0"/>
      <w:marBottom w:val="0"/>
      <w:divBdr>
        <w:top w:val="none" w:sz="0" w:space="0" w:color="auto"/>
        <w:left w:val="none" w:sz="0" w:space="0" w:color="auto"/>
        <w:bottom w:val="none" w:sz="0" w:space="0" w:color="auto"/>
        <w:right w:val="none" w:sz="0" w:space="0" w:color="auto"/>
      </w:divBdr>
    </w:div>
    <w:div w:id="1625962126">
      <w:bodyDiv w:val="1"/>
      <w:marLeft w:val="0"/>
      <w:marRight w:val="0"/>
      <w:marTop w:val="0"/>
      <w:marBottom w:val="0"/>
      <w:divBdr>
        <w:top w:val="none" w:sz="0" w:space="0" w:color="auto"/>
        <w:left w:val="none" w:sz="0" w:space="0" w:color="auto"/>
        <w:bottom w:val="none" w:sz="0" w:space="0" w:color="auto"/>
        <w:right w:val="none" w:sz="0" w:space="0" w:color="auto"/>
      </w:divBdr>
    </w:div>
    <w:div w:id="1641379106">
      <w:bodyDiv w:val="1"/>
      <w:marLeft w:val="0"/>
      <w:marRight w:val="0"/>
      <w:marTop w:val="0"/>
      <w:marBottom w:val="0"/>
      <w:divBdr>
        <w:top w:val="none" w:sz="0" w:space="0" w:color="auto"/>
        <w:left w:val="none" w:sz="0" w:space="0" w:color="auto"/>
        <w:bottom w:val="none" w:sz="0" w:space="0" w:color="auto"/>
        <w:right w:val="none" w:sz="0" w:space="0" w:color="auto"/>
      </w:divBdr>
    </w:div>
    <w:div w:id="1644458950">
      <w:bodyDiv w:val="1"/>
      <w:marLeft w:val="0"/>
      <w:marRight w:val="0"/>
      <w:marTop w:val="0"/>
      <w:marBottom w:val="0"/>
      <w:divBdr>
        <w:top w:val="none" w:sz="0" w:space="0" w:color="auto"/>
        <w:left w:val="none" w:sz="0" w:space="0" w:color="auto"/>
        <w:bottom w:val="none" w:sz="0" w:space="0" w:color="auto"/>
        <w:right w:val="none" w:sz="0" w:space="0" w:color="auto"/>
      </w:divBdr>
    </w:div>
    <w:div w:id="1651059490">
      <w:bodyDiv w:val="1"/>
      <w:marLeft w:val="0"/>
      <w:marRight w:val="0"/>
      <w:marTop w:val="0"/>
      <w:marBottom w:val="0"/>
      <w:divBdr>
        <w:top w:val="none" w:sz="0" w:space="0" w:color="auto"/>
        <w:left w:val="none" w:sz="0" w:space="0" w:color="auto"/>
        <w:bottom w:val="none" w:sz="0" w:space="0" w:color="auto"/>
        <w:right w:val="none" w:sz="0" w:space="0" w:color="auto"/>
      </w:divBdr>
    </w:div>
    <w:div w:id="1660227537">
      <w:bodyDiv w:val="1"/>
      <w:marLeft w:val="0"/>
      <w:marRight w:val="0"/>
      <w:marTop w:val="0"/>
      <w:marBottom w:val="0"/>
      <w:divBdr>
        <w:top w:val="none" w:sz="0" w:space="0" w:color="auto"/>
        <w:left w:val="none" w:sz="0" w:space="0" w:color="auto"/>
        <w:bottom w:val="none" w:sz="0" w:space="0" w:color="auto"/>
        <w:right w:val="none" w:sz="0" w:space="0" w:color="auto"/>
      </w:divBdr>
    </w:div>
    <w:div w:id="1702973663">
      <w:bodyDiv w:val="1"/>
      <w:marLeft w:val="0"/>
      <w:marRight w:val="0"/>
      <w:marTop w:val="0"/>
      <w:marBottom w:val="0"/>
      <w:divBdr>
        <w:top w:val="none" w:sz="0" w:space="0" w:color="auto"/>
        <w:left w:val="none" w:sz="0" w:space="0" w:color="auto"/>
        <w:bottom w:val="none" w:sz="0" w:space="0" w:color="auto"/>
        <w:right w:val="none" w:sz="0" w:space="0" w:color="auto"/>
      </w:divBdr>
    </w:div>
    <w:div w:id="1782408202">
      <w:bodyDiv w:val="1"/>
      <w:marLeft w:val="0"/>
      <w:marRight w:val="0"/>
      <w:marTop w:val="0"/>
      <w:marBottom w:val="0"/>
      <w:divBdr>
        <w:top w:val="none" w:sz="0" w:space="0" w:color="auto"/>
        <w:left w:val="none" w:sz="0" w:space="0" w:color="auto"/>
        <w:bottom w:val="none" w:sz="0" w:space="0" w:color="auto"/>
        <w:right w:val="none" w:sz="0" w:space="0" w:color="auto"/>
      </w:divBdr>
    </w:div>
    <w:div w:id="1786921075">
      <w:bodyDiv w:val="1"/>
      <w:marLeft w:val="0"/>
      <w:marRight w:val="0"/>
      <w:marTop w:val="0"/>
      <w:marBottom w:val="0"/>
      <w:divBdr>
        <w:top w:val="none" w:sz="0" w:space="0" w:color="auto"/>
        <w:left w:val="none" w:sz="0" w:space="0" w:color="auto"/>
        <w:bottom w:val="none" w:sz="0" w:space="0" w:color="auto"/>
        <w:right w:val="none" w:sz="0" w:space="0" w:color="auto"/>
      </w:divBdr>
    </w:div>
    <w:div w:id="1795906909">
      <w:bodyDiv w:val="1"/>
      <w:marLeft w:val="0"/>
      <w:marRight w:val="0"/>
      <w:marTop w:val="0"/>
      <w:marBottom w:val="0"/>
      <w:divBdr>
        <w:top w:val="none" w:sz="0" w:space="0" w:color="auto"/>
        <w:left w:val="none" w:sz="0" w:space="0" w:color="auto"/>
        <w:bottom w:val="none" w:sz="0" w:space="0" w:color="auto"/>
        <w:right w:val="none" w:sz="0" w:space="0" w:color="auto"/>
      </w:divBdr>
    </w:div>
    <w:div w:id="1816094880">
      <w:bodyDiv w:val="1"/>
      <w:marLeft w:val="0"/>
      <w:marRight w:val="0"/>
      <w:marTop w:val="0"/>
      <w:marBottom w:val="0"/>
      <w:divBdr>
        <w:top w:val="none" w:sz="0" w:space="0" w:color="auto"/>
        <w:left w:val="none" w:sz="0" w:space="0" w:color="auto"/>
        <w:bottom w:val="none" w:sz="0" w:space="0" w:color="auto"/>
        <w:right w:val="none" w:sz="0" w:space="0" w:color="auto"/>
      </w:divBdr>
    </w:div>
    <w:div w:id="1816139285">
      <w:bodyDiv w:val="1"/>
      <w:marLeft w:val="0"/>
      <w:marRight w:val="0"/>
      <w:marTop w:val="0"/>
      <w:marBottom w:val="0"/>
      <w:divBdr>
        <w:top w:val="none" w:sz="0" w:space="0" w:color="auto"/>
        <w:left w:val="none" w:sz="0" w:space="0" w:color="auto"/>
        <w:bottom w:val="none" w:sz="0" w:space="0" w:color="auto"/>
        <w:right w:val="none" w:sz="0" w:space="0" w:color="auto"/>
      </w:divBdr>
    </w:div>
    <w:div w:id="1818573970">
      <w:bodyDiv w:val="1"/>
      <w:marLeft w:val="0"/>
      <w:marRight w:val="0"/>
      <w:marTop w:val="0"/>
      <w:marBottom w:val="0"/>
      <w:divBdr>
        <w:top w:val="none" w:sz="0" w:space="0" w:color="auto"/>
        <w:left w:val="none" w:sz="0" w:space="0" w:color="auto"/>
        <w:bottom w:val="none" w:sz="0" w:space="0" w:color="auto"/>
        <w:right w:val="none" w:sz="0" w:space="0" w:color="auto"/>
      </w:divBdr>
    </w:div>
    <w:div w:id="1833838386">
      <w:bodyDiv w:val="1"/>
      <w:marLeft w:val="0"/>
      <w:marRight w:val="0"/>
      <w:marTop w:val="0"/>
      <w:marBottom w:val="0"/>
      <w:divBdr>
        <w:top w:val="none" w:sz="0" w:space="0" w:color="auto"/>
        <w:left w:val="none" w:sz="0" w:space="0" w:color="auto"/>
        <w:bottom w:val="none" w:sz="0" w:space="0" w:color="auto"/>
        <w:right w:val="none" w:sz="0" w:space="0" w:color="auto"/>
      </w:divBdr>
    </w:div>
    <w:div w:id="1858351414">
      <w:bodyDiv w:val="1"/>
      <w:marLeft w:val="0"/>
      <w:marRight w:val="0"/>
      <w:marTop w:val="0"/>
      <w:marBottom w:val="0"/>
      <w:divBdr>
        <w:top w:val="none" w:sz="0" w:space="0" w:color="auto"/>
        <w:left w:val="none" w:sz="0" w:space="0" w:color="auto"/>
        <w:bottom w:val="none" w:sz="0" w:space="0" w:color="auto"/>
        <w:right w:val="none" w:sz="0" w:space="0" w:color="auto"/>
      </w:divBdr>
    </w:div>
    <w:div w:id="1865172250">
      <w:bodyDiv w:val="1"/>
      <w:marLeft w:val="0"/>
      <w:marRight w:val="0"/>
      <w:marTop w:val="0"/>
      <w:marBottom w:val="0"/>
      <w:divBdr>
        <w:top w:val="none" w:sz="0" w:space="0" w:color="auto"/>
        <w:left w:val="none" w:sz="0" w:space="0" w:color="auto"/>
        <w:bottom w:val="none" w:sz="0" w:space="0" w:color="auto"/>
        <w:right w:val="none" w:sz="0" w:space="0" w:color="auto"/>
      </w:divBdr>
    </w:div>
    <w:div w:id="1918440914">
      <w:bodyDiv w:val="1"/>
      <w:marLeft w:val="0"/>
      <w:marRight w:val="0"/>
      <w:marTop w:val="0"/>
      <w:marBottom w:val="0"/>
      <w:divBdr>
        <w:top w:val="none" w:sz="0" w:space="0" w:color="auto"/>
        <w:left w:val="none" w:sz="0" w:space="0" w:color="auto"/>
        <w:bottom w:val="none" w:sz="0" w:space="0" w:color="auto"/>
        <w:right w:val="none" w:sz="0" w:space="0" w:color="auto"/>
      </w:divBdr>
    </w:div>
    <w:div w:id="1959945518">
      <w:bodyDiv w:val="1"/>
      <w:marLeft w:val="0"/>
      <w:marRight w:val="0"/>
      <w:marTop w:val="0"/>
      <w:marBottom w:val="0"/>
      <w:divBdr>
        <w:top w:val="none" w:sz="0" w:space="0" w:color="auto"/>
        <w:left w:val="none" w:sz="0" w:space="0" w:color="auto"/>
        <w:bottom w:val="none" w:sz="0" w:space="0" w:color="auto"/>
        <w:right w:val="none" w:sz="0" w:space="0" w:color="auto"/>
      </w:divBdr>
    </w:div>
    <w:div w:id="1997881862">
      <w:bodyDiv w:val="1"/>
      <w:marLeft w:val="0"/>
      <w:marRight w:val="0"/>
      <w:marTop w:val="0"/>
      <w:marBottom w:val="0"/>
      <w:divBdr>
        <w:top w:val="none" w:sz="0" w:space="0" w:color="auto"/>
        <w:left w:val="none" w:sz="0" w:space="0" w:color="auto"/>
        <w:bottom w:val="none" w:sz="0" w:space="0" w:color="auto"/>
        <w:right w:val="none" w:sz="0" w:space="0" w:color="auto"/>
      </w:divBdr>
    </w:div>
    <w:div w:id="2002200724">
      <w:bodyDiv w:val="1"/>
      <w:marLeft w:val="0"/>
      <w:marRight w:val="0"/>
      <w:marTop w:val="0"/>
      <w:marBottom w:val="0"/>
      <w:divBdr>
        <w:top w:val="none" w:sz="0" w:space="0" w:color="auto"/>
        <w:left w:val="none" w:sz="0" w:space="0" w:color="auto"/>
        <w:bottom w:val="none" w:sz="0" w:space="0" w:color="auto"/>
        <w:right w:val="none" w:sz="0" w:space="0" w:color="auto"/>
      </w:divBdr>
    </w:div>
    <w:div w:id="2060469397">
      <w:bodyDiv w:val="1"/>
      <w:marLeft w:val="0"/>
      <w:marRight w:val="0"/>
      <w:marTop w:val="0"/>
      <w:marBottom w:val="0"/>
      <w:divBdr>
        <w:top w:val="none" w:sz="0" w:space="0" w:color="auto"/>
        <w:left w:val="none" w:sz="0" w:space="0" w:color="auto"/>
        <w:bottom w:val="none" w:sz="0" w:space="0" w:color="auto"/>
        <w:right w:val="none" w:sz="0" w:space="0" w:color="auto"/>
      </w:divBdr>
    </w:div>
    <w:div w:id="2089421905">
      <w:bodyDiv w:val="1"/>
      <w:marLeft w:val="0"/>
      <w:marRight w:val="0"/>
      <w:marTop w:val="0"/>
      <w:marBottom w:val="0"/>
      <w:divBdr>
        <w:top w:val="none" w:sz="0" w:space="0" w:color="auto"/>
        <w:left w:val="none" w:sz="0" w:space="0" w:color="auto"/>
        <w:bottom w:val="none" w:sz="0" w:space="0" w:color="auto"/>
        <w:right w:val="none" w:sz="0" w:space="0" w:color="auto"/>
      </w:divBdr>
    </w:div>
    <w:div w:id="212087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consultantplus://offline/ref=1F9E42F09B863E38EBCE9142CB5694EBE847719DFE957600D0D7A317572D34AE11EBF744EEC712h4J2M" TargetMode="External"/><Relationship Id="rId39" Type="http://schemas.openxmlformats.org/officeDocument/2006/relationships/hyperlink" Target="consultantplus://offline/ref=1F9E42F09B863E38EBCE9142CB5694EBE0447A9DF4962B0AD88EAF1550226BB916A2FBh4J0M" TargetMode="External"/><Relationship Id="rId21" Type="http://schemas.openxmlformats.org/officeDocument/2006/relationships/hyperlink" Target="consultantplus://offline/ref=1F9E42F09B863E38EBCE9142CB5694EBE041759BFC9A2B0AD88EAF1550226BB916A2FB45EEC71240h9J4M" TargetMode="External"/><Relationship Id="rId34" Type="http://schemas.openxmlformats.org/officeDocument/2006/relationships/hyperlink" Target="consultantplus://offline/ref=1F9E42F09B863E38EBCE9142CB5694EBE041709FF9972B0AD88EAF1550226BB916A2FB45EEC71047h9J5M" TargetMode="External"/><Relationship Id="rId42" Type="http://schemas.openxmlformats.org/officeDocument/2006/relationships/hyperlink" Target="file:///C:\Users\&#1082;&#1086;&#1088;&#1084;&#1080;&#1083;&#1077;&#1094;\Desktop\&#1057;&#1086;&#1073;&#1088;&#1072;&#1085;&#1080;&#1077;%20&#1055;&#1088;&#1077;&#1076;&#1089;&#1090;&#1072;&#1074;&#1080;&#1090;&#1077;&#1083;&#1077;&#1081;\&#1057;&#1054;&#1041;&#1056;&#1040;&#1053;&#1048;&#1045;%20&#1055;&#1056;&#1045;&#1044;&#1057;&#1058;&#1040;&#1042;&#1048;&#1058;&#1045;&#1051;&#1045;&#1049;\&#1051;&#1040;&#1056;&#1070;&#1064;&#1048;&#1053;&#1040;\&#1056;&#1045;&#1064;&#1045;&#1053;&#1048;&#1071;%202014%20&#1075;\&#1056;&#1077;&#1096;&#1077;&#1085;&#1080;&#1077;%20150.docx" TargetMode="External"/><Relationship Id="rId47" Type="http://schemas.openxmlformats.org/officeDocument/2006/relationships/hyperlink" Target="consultantplus://offline/ref=1F9E42F09B863E38EBCE9142CB5694EBE042749BFE9C2B0AD88EAF1550226BB916A2FB45EEC71043h9J9M" TargetMode="External"/><Relationship Id="rId50" Type="http://schemas.openxmlformats.org/officeDocument/2006/relationships/hyperlink" Target="consultantplus://offline/ref=ABD2421060151B53693D81FA49AE1693195ECC394C5F4AD3297F44D56566c0M" TargetMode="External"/><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consultantplus://offline/ref=1F9E42F09B863E38EBCE9142CB5694EBE041759AFF962B0AD88EAF1550226BB916A2FB45EEC71146h9J8M" TargetMode="External"/><Relationship Id="rId33" Type="http://schemas.openxmlformats.org/officeDocument/2006/relationships/hyperlink" Target="consultantplus://offline/ref=1F9E42F09B863E38EBCE9142CB5694EBE0417298F9982B0AD88EAF1550226BB916A2FB45EEC71346h9J8M" TargetMode="External"/><Relationship Id="rId38" Type="http://schemas.openxmlformats.org/officeDocument/2006/relationships/hyperlink" Target="consultantplus://offline/ref=1F9E42F09B863E38EBCE9142CB5694EBE4457A98F4957600D0D7A317572D34AE11EBF744EEC710h4JAM" TargetMode="External"/><Relationship Id="rId46" Type="http://schemas.openxmlformats.org/officeDocument/2006/relationships/hyperlink" Target="file:///C:\Users\&#1082;&#1086;&#1088;&#1084;&#1080;&#1083;&#1077;&#1094;\Desktop\&#1057;&#1086;&#1073;&#1088;&#1072;&#1085;&#1080;&#1077;%20&#1055;&#1088;&#1077;&#1076;&#1089;&#1090;&#1072;&#1074;&#1080;&#1090;&#1077;&#1083;&#1077;&#1081;\&#1057;&#1054;&#1041;&#1056;&#1040;&#1053;&#1048;&#1045;%20&#1055;&#1056;&#1045;&#1044;&#1057;&#1058;&#1040;&#1042;&#1048;&#1058;&#1045;&#1051;&#1045;&#1049;\&#1051;&#1040;&#1056;&#1070;&#1064;&#1048;&#1053;&#1040;\&#1056;&#1045;&#1064;&#1045;&#1053;&#1048;&#1071;%202014%20&#1075;\&#1056;&#1077;&#1096;&#1077;&#1085;&#1080;&#1077;%20150.doc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consultantplus://offline/ref=1F9E42F09B863E38EBCE9142CB5694EBE041759BFC9A2B0AD88EAF1550226BB916A2FB45EEC71242h9J2M" TargetMode="External"/><Relationship Id="rId29" Type="http://schemas.openxmlformats.org/officeDocument/2006/relationships/hyperlink" Target="consultantplus://offline/ref=1F9E42F09B863E38EBCE9142CB5694EBE0437398FD962B0AD88EAF1550h2J2M" TargetMode="External"/><Relationship Id="rId41" Type="http://schemas.openxmlformats.org/officeDocument/2006/relationships/hyperlink" Target="consultantplus://offline/ref=1F9E42F09B863E38EBCE9142CB5694EBE0427592FA982B0AD88EAF1550226BB916A2FB45EEC71043h9J0M"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1082;&#1086;&#1088;&#1084;&#1080;&#1083;&#1077;&#1094;\Desktop\&#1057;&#1086;&#1073;&#1088;&#1072;&#1085;&#1080;&#1077;%20&#1055;&#1088;&#1077;&#1076;&#1089;&#1090;&#1072;&#1074;&#1080;&#1090;&#1077;&#1083;&#1077;&#1081;\&#1057;&#1054;&#1041;&#1056;&#1040;&#1053;&#1048;&#1045;%20&#1055;&#1056;&#1045;&#1044;&#1057;&#1058;&#1040;&#1042;&#1048;&#1058;&#1045;&#1051;&#1045;&#1049;\&#1051;&#1040;&#1056;&#1070;&#1064;&#1048;&#1053;&#1040;\&#1056;&#1045;&#1064;&#1045;&#1053;&#1048;&#1071;%202014%20&#1075;\&#1056;&#1077;&#1096;&#1077;&#1085;&#1080;&#1077;%20150.docx" TargetMode="External"/><Relationship Id="rId32" Type="http://schemas.openxmlformats.org/officeDocument/2006/relationships/hyperlink" Target="consultantplus://offline/ref=1F9E42F09B863E38EBCE9142CB5694EBE041759BFC9A2B0AD88EAF1550226BB916A2FB45EEC71246h9J0M" TargetMode="External"/><Relationship Id="rId37" Type="http://schemas.openxmlformats.org/officeDocument/2006/relationships/hyperlink" Target="consultantplus://offline/ref=1F9E42F09B863E38EBCE9142CB5694EBE042749BF99A2B0AD88EAF1550226BB916A2FB45EEC71644h9J3M" TargetMode="External"/><Relationship Id="rId40" Type="http://schemas.openxmlformats.org/officeDocument/2006/relationships/hyperlink" Target="consultantplus://offline/ref=1F9E42F09B863E38EBCE9142CB5694EBE0447A9DF4962B0AD88EAF1550226BB916A2FB45EEC71046h9J2M" TargetMode="External"/><Relationship Id="rId45" Type="http://schemas.openxmlformats.org/officeDocument/2006/relationships/hyperlink" Target="consultantplus://offline/ref=1F9E42F09B863E38EBCE9142CB5694EBE0437A92FE962B0AD88EAF1550226BB916A2FB45EEC7134Ah9J4M" TargetMode="External"/><Relationship Id="rId53" Type="http://schemas.openxmlformats.org/officeDocument/2006/relationships/hyperlink" Target="consultantplus://offline/ref=ABD2421060151B53693D81FA49AE1693195FC23D4F514AD3297F44D5656088BE2CA0B435748E6E8464cC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ref=1F9E42F09B863E38EBCE9142CB5694EBE041759BFC9A2B0AD88EAF1550226BB916A2FB45EEC71844h9J4M" TargetMode="External"/><Relationship Id="rId28" Type="http://schemas.openxmlformats.org/officeDocument/2006/relationships/hyperlink" Target="consultantplus://offline/ref=1F9E42F09B863E38EBCE9142CB5694EBE0447493FD957600D0D7A317572D34AE11EBF744EEC710h4J4M" TargetMode="External"/><Relationship Id="rId36" Type="http://schemas.openxmlformats.org/officeDocument/2006/relationships/hyperlink" Target="consultantplus://offline/ref=1F9E42F09B863E38EBCE9142CB5694EBE041759BFD982B0AD88EAF1550226BB916A2FB45EEC71045h9J0M" TargetMode="External"/><Relationship Id="rId49" Type="http://schemas.openxmlformats.org/officeDocument/2006/relationships/image" Target="media/image12.png"/><Relationship Id="rId57"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consultantplus://offline/ref=1F9E42F09B863E38EBCE9142CB5694EBE041759BF8982B0AD88EAF1550226BB916A2FB45EEC71146h9J8M" TargetMode="External"/><Relationship Id="rId44" Type="http://schemas.openxmlformats.org/officeDocument/2006/relationships/hyperlink" Target="consultantplus://offline/ref=1F9E42F09B863E38EBCE9142CB5694EBE0437A92FE962B0AD88EAF1550226BB916A2FB45EEC7104Ah9J2M" TargetMode="External"/><Relationship Id="rId52" Type="http://schemas.openxmlformats.org/officeDocument/2006/relationships/hyperlink" Target="consultantplus://offline/ref=ABD2421060151B53693D81FA49AE1693195DCC394B5D4AD3297F44D56566c0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1F9E42F09B863E38EBCE9142CB5694EBE041759BFC9A2B0AD88EAF1550226BB916A2FB45EEC71246h9J1M" TargetMode="External"/><Relationship Id="rId27" Type="http://schemas.openxmlformats.org/officeDocument/2006/relationships/hyperlink" Target="consultantplus://offline/ref=1F9E42F09B863E38EBCE9142CB5694EBE042759AFE982B0AD88EAF1550226BB916A2FB45EEC71044h9J7M" TargetMode="External"/><Relationship Id="rId30" Type="http://schemas.openxmlformats.org/officeDocument/2006/relationships/hyperlink" Target="consultantplus://offline/ref=1F9E42F09B863E38EBCE9142CB5694EBE0417792F59D2B0AD88EAF1550h2J2M" TargetMode="External"/><Relationship Id="rId35" Type="http://schemas.openxmlformats.org/officeDocument/2006/relationships/hyperlink" Target="consultantplus://offline/ref=1F9E42F09B863E38EBCE9142CB5694EBE0437A9AFA972B0AD88EAF1550226BB916A2FB45EEC71044h9J7M" TargetMode="External"/><Relationship Id="rId43" Type="http://schemas.openxmlformats.org/officeDocument/2006/relationships/hyperlink" Target="consultantplus://offline/ref=1F9E42F09B863E38EBCE9142CB5694EBE0427593FD982B0AD88EAF1550226BB916A2FB45EEC71043h9J8M" TargetMode="External"/><Relationship Id="rId48" Type="http://schemas.openxmlformats.org/officeDocument/2006/relationships/hyperlink" Target="file:///C:\Users\&#1082;&#1086;&#1088;&#1084;&#1080;&#1083;&#1077;&#1094;\Desktop\&#1057;&#1086;&#1073;&#1088;&#1072;&#1085;&#1080;&#1077;%20&#1055;&#1088;&#1077;&#1076;&#1089;&#1090;&#1072;&#1074;&#1080;&#1090;&#1077;&#1083;&#1077;&#1081;\&#1057;&#1054;&#1041;&#1056;&#1040;&#1053;&#1048;&#1045;%20&#1055;&#1056;&#1045;&#1044;&#1057;&#1058;&#1040;&#1042;&#1048;&#1058;&#1045;&#1051;&#1045;&#1049;\&#1051;&#1040;&#1056;&#1070;&#1064;&#1048;&#1053;&#1040;\&#1056;&#1045;&#1064;&#1045;&#1053;&#1048;&#1071;%202014%20&#1075;\&#1056;&#1077;&#1096;&#1077;&#1085;&#1080;&#1077;%20150.docx" TargetMode="External"/><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consultantplus://offline/ref=ABD2421060151B53693D81FA49AE1693195FCA3B4F514AD3297F44D56566c0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82DD5-2CF5-44D6-936F-B6EE64B0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33674</Words>
  <Characters>191948</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Петра-Дубрава</cp:lastModifiedBy>
  <cp:revision>51</cp:revision>
  <dcterms:created xsi:type="dcterms:W3CDTF">2020-09-22T04:34:00Z</dcterms:created>
  <dcterms:modified xsi:type="dcterms:W3CDTF">2020-10-28T06:51:00Z</dcterms:modified>
</cp:coreProperties>
</file>