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1D552B" w:rsidRPr="006E156A" w:rsidRDefault="006B3962" w:rsidP="006E156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Пятница</w:t>
      </w:r>
      <w:r w:rsidR="005D0B1E">
        <w:rPr>
          <w:rFonts w:ascii="Times New Roman" w:eastAsia="Times New Roman" w:hAnsi="Times New Roman"/>
          <w:b/>
          <w:color w:val="1E7307"/>
          <w:lang w:bidi="en-US"/>
        </w:rPr>
        <w:t xml:space="preserve"> </w:t>
      </w:r>
      <w:r w:rsidR="005450B5">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7</w:t>
      </w:r>
      <w:r w:rsidR="005D0B1E">
        <w:rPr>
          <w:rFonts w:ascii="Times New Roman" w:eastAsia="Times New Roman" w:hAnsi="Times New Roman"/>
          <w:b/>
          <w:color w:val="1E7307"/>
          <w:lang w:bidi="en-US"/>
        </w:rPr>
        <w:t xml:space="preserve"> августа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 xml:space="preserve">   № </w:t>
      </w:r>
      <w:r w:rsidR="005D0B1E">
        <w:rPr>
          <w:rFonts w:ascii="Times New Roman" w:eastAsia="Times New Roman" w:hAnsi="Times New Roman"/>
          <w:b/>
          <w:color w:val="1E7307"/>
          <w:lang w:bidi="en-US"/>
        </w:rPr>
        <w:t>23  (172</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77605F" w:rsidRPr="000C3AC6" w:rsidRDefault="0077605F" w:rsidP="001D552B">
      <w:pPr>
        <w:spacing w:after="0" w:line="240" w:lineRule="auto"/>
        <w:jc w:val="center"/>
        <w:rPr>
          <w:rFonts w:ascii="Times New Roman" w:hAnsi="Times New Roman"/>
          <w:b/>
          <w:sz w:val="16"/>
          <w:szCs w:val="16"/>
        </w:rPr>
      </w:pPr>
    </w:p>
    <w:p w:rsidR="00151532" w:rsidRPr="000C3AC6" w:rsidRDefault="006F3748" w:rsidP="00DD0F0E">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DD0F0E" w:rsidRPr="000C3AC6" w:rsidRDefault="00DD0F0E" w:rsidP="00AD1A5B">
      <w:pPr>
        <w:spacing w:after="0" w:line="240" w:lineRule="auto"/>
        <w:jc w:val="center"/>
        <w:rPr>
          <w:rStyle w:val="tocnumber"/>
          <w:sz w:val="16"/>
          <w:szCs w:val="16"/>
        </w:rPr>
      </w:pPr>
    </w:p>
    <w:p w:rsidR="00F54955" w:rsidRPr="000C3AC6" w:rsidRDefault="00F54955" w:rsidP="00F54955">
      <w:pPr>
        <w:spacing w:line="240" w:lineRule="auto"/>
        <w:jc w:val="center"/>
        <w:rPr>
          <w:rFonts w:ascii="Times New Roman" w:hAnsi="Times New Roman"/>
          <w:b/>
          <w:sz w:val="16"/>
          <w:szCs w:val="16"/>
        </w:rPr>
      </w:pPr>
      <w:r w:rsidRPr="000C3AC6">
        <w:rPr>
          <w:rFonts w:ascii="Times New Roman" w:hAnsi="Times New Roman"/>
          <w:b/>
          <w:sz w:val="16"/>
          <w:szCs w:val="16"/>
        </w:rPr>
        <w:t>ОБЪЯВЛЕНИЯ</w:t>
      </w:r>
    </w:p>
    <w:p w:rsidR="00F54955" w:rsidRPr="000C3AC6" w:rsidRDefault="00F54955" w:rsidP="00F54955">
      <w:pPr>
        <w:spacing w:after="0" w:line="240" w:lineRule="auto"/>
        <w:ind w:firstLine="708"/>
        <w:jc w:val="both"/>
        <w:rPr>
          <w:rFonts w:ascii="Times New Roman" w:hAnsi="Times New Roman"/>
          <w:sz w:val="16"/>
          <w:szCs w:val="16"/>
        </w:rPr>
      </w:pPr>
      <w:r w:rsidRPr="000C3AC6">
        <w:rPr>
          <w:rFonts w:ascii="Times New Roman" w:hAnsi="Times New Roman"/>
          <w:sz w:val="16"/>
          <w:szCs w:val="16"/>
        </w:rPr>
        <w:t xml:space="preserve">1.Межрайонная ИФНС России №16 по Самарской области сообщает физическим лицам - владельцам транспортных средств,  что с 1 января 2019 года Федеральным законом от 03.07.2016 N 249-ФЗ пункт 2 статьи 361.1 главы 28 «Транспортный налог» Налогового кодекса Российской Федерации признается утратившим силу. </w:t>
      </w:r>
    </w:p>
    <w:p w:rsidR="00F54955" w:rsidRPr="000C3AC6" w:rsidRDefault="00F54955" w:rsidP="00F54955">
      <w:pPr>
        <w:spacing w:after="0" w:line="240" w:lineRule="auto"/>
        <w:jc w:val="both"/>
        <w:rPr>
          <w:rFonts w:ascii="Times New Roman" w:hAnsi="Times New Roman"/>
          <w:sz w:val="16"/>
          <w:szCs w:val="16"/>
        </w:rPr>
      </w:pPr>
      <w:r w:rsidRPr="000C3AC6">
        <w:rPr>
          <w:rFonts w:ascii="Times New Roman" w:hAnsi="Times New Roman"/>
          <w:sz w:val="16"/>
          <w:szCs w:val="16"/>
        </w:rPr>
        <w:tab/>
        <w:t>Таким образом, освобождение от налогообложения физических лиц в отношении каждого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в счет возмещения вреда, причиняемого федеральным автомобильным дорогам общего пользования, за налоговый период 2019 г. не применяется.</w:t>
      </w:r>
      <w:r w:rsidRPr="000C3AC6">
        <w:rPr>
          <w:rFonts w:ascii="Times New Roman" w:hAnsi="Times New Roman"/>
          <w:sz w:val="16"/>
          <w:szCs w:val="16"/>
        </w:rPr>
        <w:tab/>
      </w:r>
    </w:p>
    <w:p w:rsidR="00F54955" w:rsidRPr="000C3AC6" w:rsidRDefault="00F54955" w:rsidP="00F54955">
      <w:pPr>
        <w:spacing w:after="0" w:line="240" w:lineRule="auto"/>
        <w:ind w:firstLine="708"/>
        <w:jc w:val="both"/>
        <w:rPr>
          <w:rFonts w:ascii="Times New Roman" w:hAnsi="Times New Roman"/>
          <w:sz w:val="16"/>
          <w:szCs w:val="16"/>
        </w:rPr>
      </w:pPr>
      <w:r w:rsidRPr="000C3AC6">
        <w:rPr>
          <w:rFonts w:ascii="Times New Roman" w:hAnsi="Times New Roman"/>
          <w:sz w:val="16"/>
          <w:szCs w:val="16"/>
        </w:rPr>
        <w:t>2.Межрайонная ИФНС России №16 по Самарской области доводит до сведения физических лиц – предпенсионеров, что согласно п.5 статьи 391 Налогового кодекса Российской Федерации налоговая база по земельному налогу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следующей категории: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(пп. 9 введен Федеральным законом от 30.10.2018 N 378-ФЗ).</w:t>
      </w:r>
    </w:p>
    <w:p w:rsidR="00F54955" w:rsidRPr="000C3AC6" w:rsidRDefault="00F54955" w:rsidP="00F54955">
      <w:pPr>
        <w:spacing w:after="0" w:line="240" w:lineRule="auto"/>
        <w:jc w:val="both"/>
        <w:rPr>
          <w:rFonts w:ascii="Times New Roman" w:hAnsi="Times New Roman"/>
          <w:sz w:val="16"/>
          <w:szCs w:val="16"/>
        </w:rPr>
      </w:pPr>
      <w:r w:rsidRPr="000C3AC6">
        <w:rPr>
          <w:rFonts w:ascii="Times New Roman" w:hAnsi="Times New Roman"/>
          <w:sz w:val="16"/>
          <w:szCs w:val="16"/>
        </w:rPr>
        <w:t>Указанной категории налогоплательщиков предоставляется льгота по налогу на имущество физических лиц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им в предпринимательской деятельности. Налоговая льгота предоставляется в отношении  видов объектов налогообложения, перечисленных в п.4 статьи 407 НК РФ.</w:t>
      </w:r>
    </w:p>
    <w:p w:rsidR="00F54955" w:rsidRPr="000C3AC6" w:rsidRDefault="00F54955" w:rsidP="00F54955">
      <w:pPr>
        <w:spacing w:after="0" w:line="240" w:lineRule="auto"/>
        <w:ind w:firstLine="708"/>
        <w:jc w:val="both"/>
        <w:rPr>
          <w:rFonts w:ascii="Times New Roman" w:hAnsi="Times New Roman"/>
          <w:sz w:val="16"/>
          <w:szCs w:val="16"/>
        </w:rPr>
      </w:pPr>
      <w:r w:rsidRPr="000C3AC6">
        <w:rPr>
          <w:rFonts w:ascii="Times New Roman" w:hAnsi="Times New Roman"/>
          <w:sz w:val="16"/>
          <w:szCs w:val="16"/>
        </w:rPr>
        <w:t>3. Физические лица, имеющие право на налоговые льготы по имущественным налогам (земельному, налогу на имущество),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54955" w:rsidRPr="000C3AC6" w:rsidRDefault="00F54955" w:rsidP="00F54955">
      <w:pPr>
        <w:spacing w:after="0" w:line="240" w:lineRule="auto"/>
        <w:jc w:val="both"/>
        <w:rPr>
          <w:rFonts w:ascii="Times New Roman" w:hAnsi="Times New Roman"/>
          <w:sz w:val="16"/>
          <w:szCs w:val="16"/>
        </w:rPr>
      </w:pPr>
      <w:r w:rsidRPr="000C3AC6">
        <w:rPr>
          <w:rFonts w:ascii="Times New Roman" w:hAnsi="Times New Roman"/>
          <w:sz w:val="16"/>
          <w:szCs w:val="16"/>
        </w:rPr>
        <w:t>Заявление на льготу подается в случае, если в течение 2019 г. у таких лиц впервые возникли основания для использования льгот и на них не распространяется предусмотренный п.10 статьи 396 и п.6 статьи 407 Налогового кодекса Российской Федерации беззаявительный порядок предоставления льгот, т.е. эти лица не относятся к пенсионерам, предпенсионерам, инвалидам, лицам, имеющим трех и более несовершеннолетних детей, владельцам хозпостроек площадью не более 50 кв.м.</w:t>
      </w:r>
    </w:p>
    <w:p w:rsidR="00F54955" w:rsidRPr="000C3AC6" w:rsidRDefault="00F54955" w:rsidP="00F54955">
      <w:pPr>
        <w:spacing w:after="0" w:line="240" w:lineRule="auto"/>
        <w:jc w:val="both"/>
        <w:rPr>
          <w:rFonts w:ascii="Times New Roman" w:hAnsi="Times New Roman"/>
          <w:sz w:val="16"/>
          <w:szCs w:val="16"/>
        </w:rPr>
      </w:pPr>
      <w:r w:rsidRPr="000C3AC6">
        <w:rPr>
          <w:rFonts w:ascii="Times New Roman" w:hAnsi="Times New Roman"/>
          <w:sz w:val="16"/>
          <w:szCs w:val="16"/>
        </w:rPr>
        <w:tab/>
        <w:t xml:space="preserve">Форма заявления, порядок заполнения и формат представления в электронном виде утверждены Приказом ФНС России от 14.11.2017   №ММВ-7-21/897@ (в редакции Приказа ФНС России от 25.03.2020 №ЕД-7-21/192@).  </w:t>
      </w:r>
    </w:p>
    <w:p w:rsidR="000C3AC6" w:rsidRDefault="000C3AC6" w:rsidP="001117F0">
      <w:pPr>
        <w:spacing w:after="0"/>
        <w:jc w:val="center"/>
        <w:rPr>
          <w:rFonts w:ascii="Times New Roman" w:hAnsi="Times New Roman"/>
          <w:b/>
          <w:sz w:val="16"/>
          <w:szCs w:val="16"/>
        </w:rPr>
      </w:pPr>
    </w:p>
    <w:p w:rsidR="00F54955" w:rsidRDefault="001117F0" w:rsidP="001117F0">
      <w:pPr>
        <w:spacing w:after="0"/>
        <w:jc w:val="center"/>
        <w:rPr>
          <w:rFonts w:ascii="Times New Roman" w:hAnsi="Times New Roman"/>
          <w:b/>
          <w:sz w:val="16"/>
          <w:szCs w:val="16"/>
        </w:rPr>
      </w:pPr>
      <w:r w:rsidRPr="000C3AC6">
        <w:rPr>
          <w:rFonts w:ascii="Times New Roman" w:hAnsi="Times New Roman"/>
          <w:b/>
          <w:sz w:val="16"/>
          <w:szCs w:val="16"/>
        </w:rPr>
        <w:t>Прокуратура информирует</w:t>
      </w:r>
    </w:p>
    <w:p w:rsidR="000C3AC6" w:rsidRPr="000C3AC6" w:rsidRDefault="000C3AC6" w:rsidP="001117F0">
      <w:pPr>
        <w:spacing w:after="0"/>
        <w:jc w:val="center"/>
        <w:rPr>
          <w:rFonts w:ascii="Times New Roman" w:hAnsi="Times New Roman"/>
          <w:b/>
          <w:sz w:val="16"/>
          <w:szCs w:val="16"/>
        </w:rPr>
      </w:pPr>
    </w:p>
    <w:p w:rsidR="00F7270F" w:rsidRPr="00F7270F" w:rsidRDefault="00F7270F" w:rsidP="001117F0">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F7270F">
        <w:rPr>
          <w:rFonts w:ascii="Times New Roman" w:eastAsia="Times New Roman" w:hAnsi="Times New Roman"/>
          <w:sz w:val="18"/>
          <w:szCs w:val="18"/>
          <w:lang w:eastAsia="ru-RU"/>
        </w:rPr>
        <w:t>«Администрацией г.п. Петра Дубрава м.р. Волжский Самарской области в полном объеме исполнены требования прокурора района по решению Волжского районного суда Самарской области от 14 июня 2018 года о проведении комплекса мероприятий, направленных на произведение сноса (демонтажа) аварийных жилых домов городского поселения Петра Дубрава.</w:t>
      </w:r>
      <w:r w:rsidR="001117F0">
        <w:rPr>
          <w:rFonts w:ascii="Times New Roman" w:eastAsia="Times New Roman" w:hAnsi="Times New Roman"/>
          <w:sz w:val="18"/>
          <w:szCs w:val="18"/>
          <w:lang w:eastAsia="ru-RU"/>
        </w:rPr>
        <w:t xml:space="preserve">  </w:t>
      </w:r>
      <w:r w:rsidRPr="00F7270F">
        <w:rPr>
          <w:rFonts w:ascii="Times New Roman" w:eastAsia="Times New Roman" w:hAnsi="Times New Roman"/>
          <w:sz w:val="18"/>
          <w:szCs w:val="18"/>
          <w:lang w:eastAsia="ru-RU"/>
        </w:rPr>
        <w:t xml:space="preserve">А именно, администрацией г.п. Петра Дубрава в установленный судом срок до 01 июля 2020 года произведены работы по сносу 18 аварийных домов и вывозу строительного мусора по улицам Климова, Коммунаров, Физкультурной и Восточному переулку. </w:t>
      </w:r>
    </w:p>
    <w:p w:rsidR="00F7270F" w:rsidRDefault="00F7270F" w:rsidP="00F7270F">
      <w:pPr>
        <w:autoSpaceDE w:val="0"/>
        <w:autoSpaceDN w:val="0"/>
        <w:adjustRightInd w:val="0"/>
        <w:spacing w:after="0" w:line="240" w:lineRule="auto"/>
        <w:ind w:firstLine="708"/>
        <w:jc w:val="both"/>
        <w:rPr>
          <w:rFonts w:ascii="Times New Roman" w:eastAsia="Times New Roman" w:hAnsi="Times New Roman"/>
          <w:sz w:val="18"/>
          <w:szCs w:val="18"/>
          <w:lang w:eastAsia="ru-RU"/>
        </w:rPr>
      </w:pPr>
    </w:p>
    <w:p w:rsidR="001117F0" w:rsidRDefault="001117F0" w:rsidP="00F7270F">
      <w:pPr>
        <w:autoSpaceDE w:val="0"/>
        <w:autoSpaceDN w:val="0"/>
        <w:adjustRightInd w:val="0"/>
        <w:spacing w:after="0" w:line="240" w:lineRule="auto"/>
        <w:ind w:firstLine="708"/>
        <w:jc w:val="both"/>
        <w:rPr>
          <w:rFonts w:ascii="Times New Roman" w:eastAsia="Times New Roman" w:hAnsi="Times New Roman"/>
          <w:sz w:val="18"/>
          <w:szCs w:val="18"/>
          <w:lang w:eastAsia="ru-RU"/>
        </w:rPr>
      </w:pPr>
    </w:p>
    <w:p w:rsidR="00F7270F" w:rsidRDefault="00F7270F" w:rsidP="00F46764">
      <w:pPr>
        <w:pStyle w:val="aff5"/>
        <w:rPr>
          <w:sz w:val="18"/>
          <w:szCs w:val="18"/>
        </w:rPr>
      </w:pPr>
      <w:r w:rsidRPr="00F7270F">
        <w:rPr>
          <w:sz w:val="18"/>
          <w:szCs w:val="18"/>
        </w:rPr>
        <w:t>Уважаемый собственник и (или) владелец недвижимости!</w:t>
      </w:r>
    </w:p>
    <w:p w:rsidR="001117F0" w:rsidRPr="00F7270F" w:rsidRDefault="001117F0" w:rsidP="00F46764">
      <w:pPr>
        <w:pStyle w:val="aff5"/>
        <w:rPr>
          <w:sz w:val="18"/>
          <w:szCs w:val="18"/>
        </w:rPr>
      </w:pPr>
    </w:p>
    <w:p w:rsidR="00F7270F" w:rsidRPr="000C3AC6" w:rsidRDefault="00F7270F" w:rsidP="00F46764">
      <w:pPr>
        <w:autoSpaceDE w:val="0"/>
        <w:spacing w:line="240" w:lineRule="auto"/>
        <w:ind w:firstLine="539"/>
        <w:jc w:val="both"/>
        <w:rPr>
          <w:rFonts w:ascii="Times New Roman" w:hAnsi="Times New Roman"/>
          <w:sz w:val="16"/>
          <w:szCs w:val="16"/>
        </w:rPr>
      </w:pPr>
      <w:r w:rsidRPr="000C3AC6">
        <w:rPr>
          <w:rFonts w:ascii="Times New Roman" w:hAnsi="Times New Roman"/>
          <w:sz w:val="16"/>
          <w:szCs w:val="16"/>
        </w:rPr>
        <w:t xml:space="preserve">В соответствии со статьей 55.25 Градостроительного Кодекса Российской Федерации установлено, что лицо, ответственное за эксплуатацию здания, строения, сооружения </w:t>
      </w:r>
      <w:r w:rsidRPr="000C3AC6">
        <w:rPr>
          <w:rFonts w:ascii="Times New Roman" w:hAnsi="Times New Roman"/>
          <w:sz w:val="16"/>
          <w:szCs w:val="16"/>
          <w:u w:val="single"/>
        </w:rPr>
        <w:t>обязано принимать участие… в содержании прилегающих территорий</w:t>
      </w:r>
      <w:r w:rsidRPr="000C3AC6">
        <w:rPr>
          <w:rFonts w:ascii="Times New Roman" w:hAnsi="Times New Roman"/>
          <w:sz w:val="16"/>
          <w:szCs w:val="16"/>
        </w:rPr>
        <w:t xml:space="preserve"> в случаях и порядке, которые определяются Правилами благоустройства территории муниципального образования (поселения). </w:t>
      </w:r>
      <w:r w:rsidRPr="000C3AC6">
        <w:rPr>
          <w:rFonts w:ascii="Times New Roman" w:hAnsi="Times New Roman"/>
          <w:i/>
          <w:sz w:val="16"/>
          <w:szCs w:val="16"/>
        </w:rPr>
        <w:t>«Правилами благоустройства территории поселения</w:t>
      </w:r>
      <w:r w:rsidR="001117F0" w:rsidRPr="000C3AC6">
        <w:rPr>
          <w:rFonts w:ascii="Times New Roman" w:hAnsi="Times New Roman"/>
          <w:i/>
          <w:sz w:val="16"/>
          <w:szCs w:val="16"/>
        </w:rPr>
        <w:t xml:space="preserve"> Петра Дубрава</w:t>
      </w:r>
      <w:r w:rsidRPr="000C3AC6">
        <w:rPr>
          <w:rFonts w:ascii="Times New Roman" w:hAnsi="Times New Roman"/>
          <w:i/>
          <w:sz w:val="16"/>
          <w:szCs w:val="16"/>
        </w:rPr>
        <w:t xml:space="preserve"> муниципального района Волжский Самарской области»</w:t>
      </w:r>
      <w:r w:rsidRPr="000C3AC6">
        <w:rPr>
          <w:rFonts w:ascii="Times New Roman" w:hAnsi="Times New Roman"/>
          <w:sz w:val="16"/>
          <w:szCs w:val="16"/>
        </w:rPr>
        <w:t xml:space="preserve">, прилегающую к </w:t>
      </w:r>
      <w:r w:rsidRPr="000C3AC6">
        <w:rPr>
          <w:rFonts w:ascii="Times New Roman" w:hAnsi="Times New Roman"/>
          <w:sz w:val="16"/>
          <w:szCs w:val="16"/>
        </w:rPr>
        <w:lastRenderedPageBreak/>
        <w:t xml:space="preserve">объектам недвижимости территорию в ГРАНИЦАХ 10 м или до обочины дороги, </w:t>
      </w:r>
      <w:r w:rsidRPr="000C3AC6">
        <w:rPr>
          <w:rFonts w:ascii="Times New Roman" w:hAnsi="Times New Roman"/>
          <w:sz w:val="16"/>
          <w:szCs w:val="16"/>
          <w:u w:val="single"/>
        </w:rPr>
        <w:t>надлежит</w:t>
      </w:r>
      <w:r w:rsidRPr="000C3AC6">
        <w:rPr>
          <w:rFonts w:ascii="Times New Roman" w:hAnsi="Times New Roman"/>
          <w:sz w:val="16"/>
          <w:szCs w:val="16"/>
        </w:rPr>
        <w:t xml:space="preserve"> </w:t>
      </w:r>
      <w:r w:rsidRPr="000C3AC6">
        <w:rPr>
          <w:rFonts w:ascii="Times New Roman" w:hAnsi="Times New Roman"/>
          <w:sz w:val="16"/>
          <w:szCs w:val="16"/>
          <w:u w:val="single"/>
        </w:rPr>
        <w:t>очищать от мусора</w:t>
      </w:r>
      <w:r w:rsidRPr="000C3AC6">
        <w:rPr>
          <w:rFonts w:ascii="Times New Roman" w:hAnsi="Times New Roman"/>
          <w:sz w:val="16"/>
          <w:szCs w:val="16"/>
        </w:rPr>
        <w:t xml:space="preserve">, </w:t>
      </w:r>
      <w:r w:rsidRPr="000C3AC6">
        <w:rPr>
          <w:rFonts w:ascii="Times New Roman" w:hAnsi="Times New Roman"/>
          <w:sz w:val="16"/>
          <w:szCs w:val="16"/>
          <w:u w:val="single"/>
        </w:rPr>
        <w:t>иных отходов производства и потребления,</w:t>
      </w:r>
      <w:r w:rsidRPr="000C3AC6">
        <w:rPr>
          <w:rFonts w:ascii="Times New Roman" w:hAnsi="Times New Roman"/>
          <w:sz w:val="16"/>
          <w:szCs w:val="16"/>
        </w:rPr>
        <w:t xml:space="preserve"> опавшей листвы, сухой травянистой растительности, сорной растительности, коры деревьев, порубочных остатков деревьев и кустарников; </w:t>
      </w:r>
      <w:r w:rsidRPr="000C3AC6">
        <w:rPr>
          <w:rFonts w:ascii="Times New Roman" w:hAnsi="Times New Roman"/>
          <w:sz w:val="16"/>
          <w:szCs w:val="16"/>
          <w:u w:val="single"/>
        </w:rPr>
        <w:t>осуществлять покос травы</w:t>
      </w:r>
      <w:r w:rsidRPr="000C3AC6">
        <w:rPr>
          <w:rFonts w:ascii="Times New Roman" w:hAnsi="Times New Roman"/>
          <w:sz w:val="16"/>
          <w:szCs w:val="16"/>
        </w:rPr>
        <w:t xml:space="preserve"> (свыше 15 см).</w:t>
      </w:r>
      <w:r w:rsidR="001117F0" w:rsidRPr="000C3AC6">
        <w:rPr>
          <w:rFonts w:ascii="Times New Roman" w:hAnsi="Times New Roman"/>
          <w:sz w:val="16"/>
          <w:szCs w:val="16"/>
        </w:rPr>
        <w:t xml:space="preserve">     </w:t>
      </w:r>
      <w:r w:rsidRPr="000C3AC6">
        <w:rPr>
          <w:rFonts w:ascii="Times New Roman" w:hAnsi="Times New Roman"/>
          <w:i/>
          <w:sz w:val="16"/>
          <w:szCs w:val="16"/>
        </w:rPr>
        <w:t>За неисполнение или несвоевременное исполнение обязанности участия в содержании прилегающей территории статьей 4.28 Закона Самарской области № 115-ГД от 01.11.2007г. «Об административных правонарушениях на территории Самарской области» предусмотрена административная ответственность на граждан в виде штрафа от 1000 до 3000 руб.</w:t>
      </w:r>
    </w:p>
    <w:p w:rsidR="00F7270F" w:rsidRPr="000C3AC6" w:rsidRDefault="00F7270F" w:rsidP="00F46764">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890DC5" w:rsidRDefault="001E2F82" w:rsidP="002B4054">
      <w:pPr>
        <w:widowControl w:val="0"/>
        <w:tabs>
          <w:tab w:val="left" w:pos="6240"/>
        </w:tabs>
        <w:autoSpaceDE w:val="0"/>
        <w:autoSpaceDN w:val="0"/>
        <w:adjustRightInd w:val="0"/>
        <w:spacing w:after="0" w:line="240" w:lineRule="auto"/>
        <w:jc w:val="both"/>
        <w:rPr>
          <w:rFonts w:ascii="Times New Roman" w:hAnsi="Times New Roman"/>
          <w:sz w:val="18"/>
          <w:szCs w:val="18"/>
        </w:rPr>
      </w:pPr>
      <w:r w:rsidRPr="001E2F82">
        <w:rPr>
          <w:rFonts w:ascii="Times New Roman" w:hAnsi="Times New Roman"/>
          <w:noProof/>
          <w:sz w:val="18"/>
          <w:szCs w:val="18"/>
          <w:lang w:eastAsia="ru-RU"/>
        </w:rPr>
        <w:drawing>
          <wp:inline distT="0" distB="0" distL="0" distR="0">
            <wp:extent cx="1752600" cy="2361481"/>
            <wp:effectExtent l="19050" t="0" r="0" b="0"/>
            <wp:docPr id="2" name="Рисунок 2" descr="C:\Users\USER\Downloads\image-28-05-20-09-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28-05-20-09-45-1.jpeg"/>
                    <pic:cNvPicPr>
                      <a:picLocks noChangeAspect="1" noChangeArrowheads="1"/>
                    </pic:cNvPicPr>
                  </pic:nvPicPr>
                  <pic:blipFill>
                    <a:blip r:embed="rId9" cstate="print"/>
                    <a:srcRect/>
                    <a:stretch>
                      <a:fillRect/>
                    </a:stretch>
                  </pic:blipFill>
                  <pic:spPr bwMode="auto">
                    <a:xfrm>
                      <a:off x="0" y="0"/>
                      <a:ext cx="1757141" cy="2367600"/>
                    </a:xfrm>
                    <a:prstGeom prst="rect">
                      <a:avLst/>
                    </a:prstGeom>
                    <a:noFill/>
                    <a:ln w="9525">
                      <a:noFill/>
                      <a:miter lim="800000"/>
                      <a:headEnd/>
                      <a:tailEnd/>
                    </a:ln>
                  </pic:spPr>
                </pic:pic>
              </a:graphicData>
            </a:graphic>
          </wp:inline>
        </w:drawing>
      </w:r>
      <w:r w:rsidRPr="001E2F82">
        <w:rPr>
          <w:rFonts w:ascii="Times New Roman" w:hAnsi="Times New Roman"/>
          <w:noProof/>
          <w:sz w:val="18"/>
          <w:szCs w:val="18"/>
          <w:lang w:eastAsia="ru-RU"/>
        </w:rPr>
        <w:drawing>
          <wp:inline distT="0" distB="0" distL="0" distR="0">
            <wp:extent cx="1892300" cy="2362200"/>
            <wp:effectExtent l="19050" t="0" r="0" b="0"/>
            <wp:docPr id="3" name="Рисунок 1" descr="C:\Users\USER\Downloads\image-28-05-20-09-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28-05-20-09-45-2.jpeg"/>
                    <pic:cNvPicPr>
                      <a:picLocks noChangeAspect="1" noChangeArrowheads="1"/>
                    </pic:cNvPicPr>
                  </pic:nvPicPr>
                  <pic:blipFill>
                    <a:blip r:embed="rId10" cstate="print"/>
                    <a:srcRect/>
                    <a:stretch>
                      <a:fillRect/>
                    </a:stretch>
                  </pic:blipFill>
                  <pic:spPr bwMode="auto">
                    <a:xfrm>
                      <a:off x="0" y="0"/>
                      <a:ext cx="1892898" cy="2362946"/>
                    </a:xfrm>
                    <a:prstGeom prst="rect">
                      <a:avLst/>
                    </a:prstGeom>
                    <a:noFill/>
                    <a:ln w="9525">
                      <a:noFill/>
                      <a:miter lim="800000"/>
                      <a:headEnd/>
                      <a:tailEnd/>
                    </a:ln>
                  </pic:spPr>
                </pic:pic>
              </a:graphicData>
            </a:graphic>
          </wp:inline>
        </w:drawing>
      </w:r>
      <w:r w:rsidRPr="001E2F82">
        <w:rPr>
          <w:rFonts w:ascii="Times New Roman" w:hAnsi="Times New Roman"/>
          <w:noProof/>
          <w:sz w:val="18"/>
          <w:szCs w:val="18"/>
          <w:lang w:eastAsia="ru-RU"/>
        </w:rPr>
        <w:drawing>
          <wp:inline distT="0" distB="0" distL="0" distR="0">
            <wp:extent cx="1974850" cy="2362200"/>
            <wp:effectExtent l="19050" t="0" r="6350" b="0"/>
            <wp:docPr id="5" name="Рисунок 1" descr="C:\Users\USER\Downloads\image-28-05-20-09-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28-05-20-09-45-2.jpeg"/>
                    <pic:cNvPicPr>
                      <a:picLocks noChangeAspect="1" noChangeArrowheads="1"/>
                    </pic:cNvPicPr>
                  </pic:nvPicPr>
                  <pic:blipFill>
                    <a:blip r:embed="rId11" cstate="print"/>
                    <a:srcRect/>
                    <a:stretch>
                      <a:fillRect/>
                    </a:stretch>
                  </pic:blipFill>
                  <pic:spPr bwMode="auto">
                    <a:xfrm>
                      <a:off x="0" y="0"/>
                      <a:ext cx="1975475" cy="2362947"/>
                    </a:xfrm>
                    <a:prstGeom prst="rect">
                      <a:avLst/>
                    </a:prstGeom>
                    <a:noFill/>
                    <a:ln w="9525">
                      <a:noFill/>
                      <a:miter lim="800000"/>
                      <a:headEnd/>
                      <a:tailEnd/>
                    </a:ln>
                  </pic:spPr>
                </pic:pic>
              </a:graphicData>
            </a:graphic>
          </wp:inline>
        </w:drawing>
      </w:r>
      <w:r>
        <w:rPr>
          <w:rFonts w:ascii="Times New Roman" w:hAnsi="Times New Roman"/>
          <w:sz w:val="18"/>
          <w:szCs w:val="18"/>
        </w:rPr>
        <w:tab/>
      </w:r>
    </w:p>
    <w:p w:rsidR="002B4054" w:rsidRPr="002B4054" w:rsidRDefault="002B4054" w:rsidP="002B4054">
      <w:pPr>
        <w:spacing w:after="0" w:line="240" w:lineRule="auto"/>
        <w:jc w:val="center"/>
        <w:outlineLvl w:val="0"/>
        <w:rPr>
          <w:rFonts w:ascii="Times New Roman" w:hAnsi="Times New Roman"/>
          <w:b/>
          <w:bCs/>
          <w:sz w:val="18"/>
          <w:szCs w:val="18"/>
        </w:rPr>
      </w:pPr>
      <w:r w:rsidRPr="002B4054">
        <w:rPr>
          <w:rFonts w:ascii="Times New Roman" w:hAnsi="Times New Roman"/>
          <w:noProof/>
          <w:sz w:val="18"/>
          <w:szCs w:val="18"/>
          <w:lang w:eastAsia="ru-RU"/>
        </w:rPr>
        <w:drawing>
          <wp:inline distT="0" distB="0" distL="0" distR="0">
            <wp:extent cx="508000" cy="3556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08000" cy="355600"/>
                    </a:xfrm>
                    <a:prstGeom prst="rect">
                      <a:avLst/>
                    </a:prstGeom>
                    <a:solidFill>
                      <a:srgbClr val="FFFFFF"/>
                    </a:solidFill>
                    <a:ln w="9525">
                      <a:noFill/>
                      <a:miter lim="800000"/>
                      <a:headEnd/>
                      <a:tailEnd/>
                    </a:ln>
                  </pic:spPr>
                </pic:pic>
              </a:graphicData>
            </a:graphic>
          </wp:inline>
        </w:drawing>
      </w:r>
    </w:p>
    <w:p w:rsidR="002B4054" w:rsidRPr="002B4054" w:rsidRDefault="002B4054" w:rsidP="002B4054">
      <w:pPr>
        <w:spacing w:after="0" w:line="240" w:lineRule="auto"/>
        <w:jc w:val="center"/>
        <w:outlineLvl w:val="0"/>
        <w:rPr>
          <w:rFonts w:ascii="Times New Roman" w:hAnsi="Times New Roman"/>
          <w:b/>
          <w:bCs/>
          <w:sz w:val="16"/>
          <w:szCs w:val="16"/>
        </w:rPr>
      </w:pPr>
      <w:r w:rsidRPr="002B4054">
        <w:rPr>
          <w:rFonts w:ascii="Times New Roman" w:hAnsi="Times New Roman"/>
          <w:b/>
          <w:bCs/>
          <w:sz w:val="16"/>
          <w:szCs w:val="16"/>
        </w:rPr>
        <w:t>ГЛАВА</w:t>
      </w:r>
    </w:p>
    <w:p w:rsidR="002B4054" w:rsidRPr="000C3AC6" w:rsidRDefault="002B4054" w:rsidP="002B4054">
      <w:pPr>
        <w:spacing w:after="0" w:line="240" w:lineRule="auto"/>
        <w:jc w:val="center"/>
        <w:rPr>
          <w:rFonts w:ascii="Times New Roman" w:hAnsi="Times New Roman"/>
          <w:b/>
          <w:sz w:val="16"/>
          <w:szCs w:val="16"/>
        </w:rPr>
      </w:pPr>
      <w:r w:rsidRPr="000C3AC6">
        <w:rPr>
          <w:rFonts w:ascii="Times New Roman" w:hAnsi="Times New Roman"/>
          <w:b/>
          <w:bCs/>
          <w:caps/>
          <w:sz w:val="16"/>
          <w:szCs w:val="16"/>
        </w:rPr>
        <w:t xml:space="preserve">городского поселения </w:t>
      </w:r>
      <w:r w:rsidRPr="000C3AC6">
        <w:rPr>
          <w:rFonts w:ascii="Times New Roman" w:hAnsi="Times New Roman"/>
          <w:b/>
          <w:sz w:val="16"/>
          <w:szCs w:val="16"/>
        </w:rPr>
        <w:t>ПЕТРА ДУБРАВА</w:t>
      </w:r>
    </w:p>
    <w:p w:rsidR="002B4054" w:rsidRPr="000C3AC6" w:rsidRDefault="002B4054" w:rsidP="002B4054">
      <w:pPr>
        <w:spacing w:after="0" w:line="240" w:lineRule="auto"/>
        <w:jc w:val="center"/>
        <w:rPr>
          <w:rFonts w:ascii="Times New Roman" w:hAnsi="Times New Roman"/>
          <w:b/>
          <w:sz w:val="16"/>
          <w:szCs w:val="16"/>
        </w:rPr>
      </w:pPr>
      <w:r w:rsidRPr="000C3AC6">
        <w:rPr>
          <w:rFonts w:ascii="Times New Roman" w:hAnsi="Times New Roman"/>
          <w:b/>
          <w:sz w:val="16"/>
          <w:szCs w:val="16"/>
        </w:rPr>
        <w:t>МУНИЦИПАЛЬНОГО РАЙОНА ВОЛЖСКИЙ</w:t>
      </w:r>
    </w:p>
    <w:p w:rsidR="002B4054" w:rsidRPr="000C3AC6" w:rsidRDefault="002B4054" w:rsidP="002B4054">
      <w:pPr>
        <w:spacing w:after="0" w:line="240" w:lineRule="auto"/>
        <w:jc w:val="center"/>
        <w:outlineLvl w:val="0"/>
        <w:rPr>
          <w:rFonts w:ascii="Times New Roman" w:hAnsi="Times New Roman"/>
          <w:b/>
          <w:bCs/>
          <w:caps/>
          <w:sz w:val="16"/>
          <w:szCs w:val="16"/>
        </w:rPr>
      </w:pPr>
      <w:r w:rsidRPr="000C3AC6">
        <w:rPr>
          <w:rFonts w:ascii="Times New Roman" w:hAnsi="Times New Roman"/>
          <w:b/>
          <w:bCs/>
          <w:caps/>
          <w:sz w:val="16"/>
          <w:szCs w:val="16"/>
        </w:rPr>
        <w:t>Самарской области</w:t>
      </w:r>
    </w:p>
    <w:p w:rsidR="002B4054" w:rsidRPr="000C3AC6" w:rsidRDefault="002B4054" w:rsidP="002B4054">
      <w:pPr>
        <w:spacing w:after="0" w:line="240" w:lineRule="auto"/>
        <w:jc w:val="center"/>
        <w:outlineLvl w:val="0"/>
        <w:rPr>
          <w:rFonts w:ascii="Times New Roman" w:hAnsi="Times New Roman"/>
          <w:b/>
          <w:bCs/>
          <w:caps/>
          <w:sz w:val="16"/>
          <w:szCs w:val="16"/>
        </w:rPr>
      </w:pPr>
    </w:p>
    <w:p w:rsidR="002B4054" w:rsidRPr="000C3AC6" w:rsidRDefault="002B4054" w:rsidP="002B4054">
      <w:pPr>
        <w:spacing w:after="0" w:line="240" w:lineRule="auto"/>
        <w:jc w:val="center"/>
        <w:outlineLvl w:val="0"/>
        <w:rPr>
          <w:rFonts w:ascii="Times New Roman" w:hAnsi="Times New Roman"/>
          <w:b/>
          <w:sz w:val="16"/>
          <w:szCs w:val="16"/>
        </w:rPr>
      </w:pPr>
      <w:r w:rsidRPr="000C3AC6">
        <w:rPr>
          <w:rFonts w:ascii="Times New Roman" w:hAnsi="Times New Roman"/>
          <w:b/>
          <w:sz w:val="16"/>
          <w:szCs w:val="16"/>
        </w:rPr>
        <w:t>ПОСТАНОВЛЕНИЕ</w:t>
      </w:r>
    </w:p>
    <w:p w:rsidR="002B4054" w:rsidRPr="000C3AC6" w:rsidRDefault="002B4054" w:rsidP="002B4054">
      <w:pPr>
        <w:spacing w:line="240" w:lineRule="auto"/>
        <w:jc w:val="center"/>
        <w:rPr>
          <w:rFonts w:ascii="Times New Roman" w:hAnsi="Times New Roman"/>
          <w:b/>
          <w:sz w:val="16"/>
          <w:szCs w:val="16"/>
        </w:rPr>
      </w:pPr>
      <w:r w:rsidRPr="000C3AC6">
        <w:rPr>
          <w:rFonts w:ascii="Times New Roman" w:hAnsi="Times New Roman"/>
          <w:b/>
          <w:sz w:val="16"/>
          <w:szCs w:val="16"/>
        </w:rPr>
        <w:t>от «06» августа 2020 года № 219</w:t>
      </w:r>
    </w:p>
    <w:p w:rsidR="002B4054" w:rsidRPr="000C3AC6" w:rsidRDefault="002B4054" w:rsidP="002B4054">
      <w:pPr>
        <w:spacing w:line="240" w:lineRule="auto"/>
        <w:jc w:val="center"/>
        <w:rPr>
          <w:rFonts w:ascii="Times New Roman" w:eastAsiaTheme="minorEastAsia" w:hAnsi="Times New Roman"/>
          <w:b/>
          <w:sz w:val="16"/>
          <w:szCs w:val="16"/>
          <w:lang w:eastAsia="ar-SA"/>
        </w:rPr>
      </w:pPr>
      <w:r w:rsidRPr="000C3AC6">
        <w:rPr>
          <w:rFonts w:ascii="Times New Roman" w:hAnsi="Times New Roman"/>
          <w:b/>
          <w:sz w:val="16"/>
          <w:szCs w:val="16"/>
          <w:lang w:eastAsia="ar-SA"/>
        </w:rPr>
        <w:t>О проведении публичных слушаний</w:t>
      </w:r>
      <w:r w:rsidRPr="000C3AC6">
        <w:rPr>
          <w:rFonts w:ascii="Times New Roman" w:eastAsia="Times New Roman" w:hAnsi="Times New Roman"/>
          <w:b/>
          <w:sz w:val="16"/>
          <w:szCs w:val="16"/>
          <w:lang w:eastAsia="ar-SA"/>
        </w:rPr>
        <w:t xml:space="preserve"> </w:t>
      </w:r>
      <w:r w:rsidRPr="000C3AC6">
        <w:rPr>
          <w:rFonts w:ascii="Times New Roman" w:hAnsi="Times New Roman"/>
          <w:b/>
          <w:sz w:val="16"/>
          <w:szCs w:val="16"/>
          <w:lang w:eastAsia="ar-SA"/>
        </w:rPr>
        <w:t xml:space="preserve">по проекту решения о внесении изменений в Правила землепользования и застройки </w:t>
      </w:r>
      <w:r w:rsidRPr="000C3AC6">
        <w:rPr>
          <w:rFonts w:ascii="Times New Roman" w:hAnsi="Times New Roman"/>
          <w:b/>
          <w:sz w:val="16"/>
          <w:szCs w:val="16"/>
        </w:rPr>
        <w:t xml:space="preserve">городского поселения Петра Дубрава муниципального района Волжский </w:t>
      </w:r>
      <w:r w:rsidRPr="000C3AC6">
        <w:rPr>
          <w:rFonts w:ascii="Times New Roman" w:hAnsi="Times New Roman"/>
          <w:b/>
          <w:sz w:val="16"/>
          <w:szCs w:val="16"/>
        </w:rPr>
        <w:br/>
        <w:t>Самарской области</w:t>
      </w:r>
    </w:p>
    <w:p w:rsidR="002B4054" w:rsidRPr="000C3AC6" w:rsidRDefault="002B4054" w:rsidP="000C3AC6">
      <w:pPr>
        <w:spacing w:after="0" w:line="240" w:lineRule="auto"/>
        <w:jc w:val="both"/>
        <w:rPr>
          <w:rFonts w:ascii="Times New Roman" w:eastAsiaTheme="minorEastAsia" w:hAnsi="Times New Roman"/>
          <w:b/>
          <w:sz w:val="16"/>
          <w:szCs w:val="16"/>
          <w:lang w:eastAsia="ar-SA"/>
        </w:rPr>
      </w:pPr>
      <w:r w:rsidRPr="000C3AC6">
        <w:rPr>
          <w:rFonts w:ascii="Times New Roman" w:hAnsi="Times New Roman"/>
          <w:sz w:val="16"/>
          <w:szCs w:val="16"/>
        </w:rPr>
        <w:t>В соответствии со статьями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Порядком организации и проведения общественных обсуждений или публичных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(далее – Порядок)</w:t>
      </w:r>
      <w:r w:rsidRPr="000C3AC6">
        <w:rPr>
          <w:rFonts w:ascii="Times New Roman" w:hAnsi="Times New Roman"/>
          <w:sz w:val="16"/>
          <w:szCs w:val="16"/>
          <w:lang w:eastAsia="ar-SA"/>
        </w:rPr>
        <w:t>, постановляю</w:t>
      </w:r>
      <w:r w:rsidRPr="000C3AC6">
        <w:rPr>
          <w:rFonts w:ascii="Times New Roman" w:eastAsia="Times New Roman" w:hAnsi="Times New Roman"/>
          <w:sz w:val="16"/>
          <w:szCs w:val="16"/>
          <w:lang w:eastAsia="ar-SA"/>
        </w:rPr>
        <w:t>:</w:t>
      </w:r>
    </w:p>
    <w:p w:rsidR="002B4054" w:rsidRPr="000C3AC6" w:rsidRDefault="002B4054" w:rsidP="000C3AC6">
      <w:pPr>
        <w:spacing w:after="0" w:line="240" w:lineRule="auto"/>
        <w:ind w:firstLine="709"/>
        <w:jc w:val="both"/>
        <w:rPr>
          <w:rFonts w:ascii="Times New Roman" w:hAnsi="Times New Roman"/>
          <w:sz w:val="16"/>
          <w:szCs w:val="16"/>
          <w:lang w:eastAsia="ar-SA"/>
        </w:rPr>
      </w:pPr>
      <w:r w:rsidRPr="000C3AC6">
        <w:rPr>
          <w:rFonts w:ascii="Times New Roman" w:hAnsi="Times New Roman"/>
          <w:sz w:val="16"/>
          <w:szCs w:val="16"/>
          <w:lang w:eastAsia="ar-SA"/>
        </w:rPr>
        <w:t xml:space="preserve">1. Провести на территории </w:t>
      </w:r>
      <w:r w:rsidRPr="000C3AC6">
        <w:rPr>
          <w:rFonts w:ascii="Times New Roman" w:hAnsi="Times New Roman"/>
          <w:sz w:val="16"/>
          <w:szCs w:val="16"/>
        </w:rPr>
        <w:t>городского поселения Петра Дубрава муниципального района Волжский</w:t>
      </w:r>
      <w:r w:rsidRPr="000C3AC6">
        <w:rPr>
          <w:rFonts w:ascii="Times New Roman" w:hAnsi="Times New Roman"/>
          <w:sz w:val="16"/>
          <w:szCs w:val="16"/>
          <w:lang w:eastAsia="ar-SA"/>
        </w:rPr>
        <w:t xml:space="preserve"> Самарской области публичные слушания по </w:t>
      </w:r>
      <w:r w:rsidRPr="000C3AC6">
        <w:rPr>
          <w:rFonts w:ascii="Times New Roman" w:hAnsi="Times New Roman"/>
          <w:sz w:val="16"/>
          <w:szCs w:val="16"/>
        </w:rPr>
        <w:t>проекту решения Собрания представителей городского поселения Петра Дубрава муниципального района Волжский</w:t>
      </w:r>
      <w:r w:rsidRPr="000C3AC6">
        <w:rPr>
          <w:rFonts w:ascii="Times New Roman" w:hAnsi="Times New Roman"/>
          <w:b/>
          <w:sz w:val="16"/>
          <w:szCs w:val="16"/>
        </w:rPr>
        <w:t xml:space="preserve"> </w:t>
      </w:r>
      <w:r w:rsidRPr="000C3AC6">
        <w:rPr>
          <w:rFonts w:ascii="Times New Roman" w:hAnsi="Times New Roman"/>
          <w:sz w:val="16"/>
          <w:szCs w:val="16"/>
        </w:rPr>
        <w:t>Самарской области «О внесении изменений в Правила землепользования и застройки городского поселения Петра Дубрава муниципального района Волжский</w:t>
      </w:r>
      <w:r w:rsidRPr="000C3AC6">
        <w:rPr>
          <w:rFonts w:ascii="Times New Roman" w:hAnsi="Times New Roman"/>
          <w:b/>
          <w:sz w:val="16"/>
          <w:szCs w:val="16"/>
        </w:rPr>
        <w:t xml:space="preserve"> </w:t>
      </w:r>
      <w:r w:rsidRPr="000C3AC6">
        <w:rPr>
          <w:rFonts w:ascii="Times New Roman" w:hAnsi="Times New Roman"/>
          <w:sz w:val="16"/>
          <w:szCs w:val="16"/>
        </w:rPr>
        <w:t>Самарской области</w:t>
      </w:r>
      <w:r w:rsidRPr="000C3AC6">
        <w:rPr>
          <w:rFonts w:ascii="Times New Roman" w:hAnsi="Times New Roman"/>
          <w:bCs/>
          <w:sz w:val="16"/>
          <w:szCs w:val="16"/>
        </w:rPr>
        <w:t>»</w:t>
      </w:r>
      <w:r w:rsidRPr="000C3AC6">
        <w:rPr>
          <w:rFonts w:ascii="Times New Roman" w:hAnsi="Times New Roman"/>
          <w:sz w:val="16"/>
          <w:szCs w:val="16"/>
          <w:lang w:eastAsia="ar-SA"/>
        </w:rPr>
        <w:t xml:space="preserve"> (далее также – Проект решения).</w:t>
      </w:r>
    </w:p>
    <w:p w:rsidR="002B4054" w:rsidRPr="000C3AC6" w:rsidRDefault="002B4054" w:rsidP="000C3AC6">
      <w:pPr>
        <w:spacing w:after="0" w:line="240" w:lineRule="auto"/>
        <w:ind w:firstLine="709"/>
        <w:jc w:val="both"/>
        <w:rPr>
          <w:rFonts w:ascii="Times New Roman" w:hAnsi="Times New Roman"/>
          <w:sz w:val="16"/>
          <w:szCs w:val="16"/>
          <w:lang w:eastAsia="ar-SA"/>
        </w:rPr>
      </w:pPr>
      <w:r w:rsidRPr="000C3AC6">
        <w:rPr>
          <w:rFonts w:ascii="Times New Roman" w:hAnsi="Times New Roman"/>
          <w:sz w:val="16"/>
          <w:szCs w:val="16"/>
          <w:lang w:eastAsia="ar-SA"/>
        </w:rPr>
        <w:t xml:space="preserve">2. </w:t>
      </w:r>
      <w:r w:rsidRPr="000C3AC6">
        <w:rPr>
          <w:rFonts w:ascii="Times New Roman" w:hAnsi="Times New Roman"/>
          <w:sz w:val="16"/>
          <w:szCs w:val="16"/>
        </w:rPr>
        <w:t xml:space="preserve">Информационные материалы к </w:t>
      </w:r>
      <w:r w:rsidRPr="000C3AC6">
        <w:rPr>
          <w:rFonts w:ascii="Times New Roman" w:hAnsi="Times New Roman"/>
          <w:sz w:val="16"/>
          <w:szCs w:val="16"/>
          <w:lang w:eastAsia="ar-SA"/>
        </w:rPr>
        <w:t xml:space="preserve">Проекту решения </w:t>
      </w:r>
      <w:r w:rsidRPr="000C3AC6">
        <w:rPr>
          <w:rFonts w:ascii="Times New Roman" w:hAnsi="Times New Roman"/>
          <w:sz w:val="16"/>
          <w:szCs w:val="16"/>
        </w:rPr>
        <w:t>включают в себя Проект решения и пояснительную записку к нему.</w:t>
      </w:r>
    </w:p>
    <w:p w:rsidR="002B4054" w:rsidRPr="000C3AC6" w:rsidRDefault="002B4054" w:rsidP="000C3AC6">
      <w:pPr>
        <w:spacing w:after="0" w:line="240" w:lineRule="auto"/>
        <w:ind w:firstLine="709"/>
        <w:jc w:val="both"/>
        <w:rPr>
          <w:rFonts w:ascii="Times New Roman" w:hAnsi="Times New Roman"/>
          <w:sz w:val="16"/>
          <w:szCs w:val="16"/>
          <w:lang w:eastAsia="ar-SA"/>
        </w:rPr>
      </w:pPr>
      <w:r w:rsidRPr="000C3AC6">
        <w:rPr>
          <w:rFonts w:ascii="Times New Roman" w:hAnsi="Times New Roman"/>
          <w:sz w:val="16"/>
          <w:szCs w:val="16"/>
          <w:lang w:eastAsia="ar-SA"/>
        </w:rPr>
        <w:t xml:space="preserve">3. Срок проведения публичных слушаний по Проекту решения о внесении изменений в Правила – </w:t>
      </w:r>
      <w:r w:rsidRPr="000C3AC6">
        <w:rPr>
          <w:rFonts w:ascii="Times New Roman" w:hAnsi="Times New Roman"/>
          <w:sz w:val="16"/>
          <w:szCs w:val="16"/>
        </w:rPr>
        <w:t>с 07.08.2020 по 11.09.2020</w:t>
      </w:r>
      <w:r w:rsidRPr="000C3AC6">
        <w:rPr>
          <w:rFonts w:ascii="Times New Roman" w:hAnsi="Times New Roman"/>
          <w:sz w:val="16"/>
          <w:szCs w:val="16"/>
          <w:lang w:eastAsia="ar-SA"/>
        </w:rPr>
        <w:t>.</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eastAsia="Times New Roman" w:hAnsi="Times New Roman"/>
          <w:sz w:val="16"/>
          <w:szCs w:val="16"/>
          <w:lang w:eastAsia="ar-SA"/>
        </w:rPr>
        <w:t xml:space="preserve">4. </w:t>
      </w:r>
      <w:r w:rsidRPr="000C3AC6">
        <w:rPr>
          <w:rFonts w:ascii="Times New Roman" w:hAnsi="Times New Roman"/>
          <w:sz w:val="16"/>
          <w:szCs w:val="16"/>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2B4054" w:rsidRPr="000C3AC6" w:rsidRDefault="002B4054" w:rsidP="000C3AC6">
      <w:pPr>
        <w:spacing w:after="0" w:line="240" w:lineRule="auto"/>
        <w:ind w:firstLine="709"/>
        <w:jc w:val="both"/>
        <w:rPr>
          <w:rFonts w:ascii="Times New Roman" w:hAnsi="Times New Roman"/>
          <w:sz w:val="16"/>
          <w:szCs w:val="16"/>
          <w:lang w:eastAsia="ar-SA"/>
        </w:rPr>
      </w:pPr>
      <w:r w:rsidRPr="000C3AC6">
        <w:rPr>
          <w:rFonts w:ascii="Times New Roman" w:hAnsi="Times New Roman"/>
          <w:sz w:val="16"/>
          <w:szCs w:val="16"/>
          <w:lang w:eastAsia="ar-SA"/>
        </w:rPr>
        <w:t xml:space="preserve">5. Организатором публичных слушаний является </w:t>
      </w:r>
      <w:r w:rsidRPr="000C3AC6">
        <w:rPr>
          <w:rFonts w:ascii="Times New Roman" w:hAnsi="Times New Roman"/>
          <w:sz w:val="16"/>
          <w:szCs w:val="16"/>
        </w:rPr>
        <w:t>Администрация городского поселения Петра Дубрава муниципального района Волжский Самарской области (далее – Администрация)</w:t>
      </w:r>
      <w:r w:rsidRPr="000C3AC6">
        <w:rPr>
          <w:rFonts w:ascii="Times New Roman" w:eastAsia="Times New Roman" w:hAnsi="Times New Roman"/>
          <w:sz w:val="16"/>
          <w:szCs w:val="16"/>
          <w:lang w:eastAsia="ar-SA"/>
        </w:rPr>
        <w:t>.</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eastAsia="Times New Roman" w:hAnsi="Times New Roman"/>
          <w:sz w:val="16"/>
          <w:szCs w:val="16"/>
          <w:lang w:eastAsia="ar-SA"/>
        </w:rPr>
        <w:t xml:space="preserve">6. </w:t>
      </w:r>
      <w:r w:rsidRPr="000C3AC6">
        <w:rPr>
          <w:rFonts w:ascii="Times New Roman" w:hAnsi="Times New Roman"/>
          <w:sz w:val="16"/>
          <w:szCs w:val="16"/>
        </w:rPr>
        <w:t xml:space="preserve">Место проведения экспозиции Проекта </w:t>
      </w:r>
      <w:r w:rsidRPr="000C3AC6">
        <w:rPr>
          <w:rFonts w:ascii="Times New Roman" w:hAnsi="Times New Roman"/>
          <w:sz w:val="16"/>
          <w:szCs w:val="16"/>
          <w:lang w:eastAsia="ar-SA"/>
        </w:rPr>
        <w:t>решения</w:t>
      </w:r>
      <w:r w:rsidRPr="000C3AC6">
        <w:rPr>
          <w:rFonts w:ascii="Times New Roman" w:hAnsi="Times New Roman"/>
          <w:sz w:val="16"/>
          <w:szCs w:val="16"/>
        </w:rPr>
        <w:t xml:space="preserve"> в городском поселении Петра Дубрава муниципального района Волжский Самарской области: </w:t>
      </w:r>
      <w:r w:rsidRPr="000C3AC6">
        <w:rPr>
          <w:rFonts w:ascii="Times New Roman" w:hAnsi="Times New Roman"/>
          <w:noProof/>
          <w:sz w:val="16"/>
          <w:szCs w:val="16"/>
          <w:lang w:eastAsia="ru-RU"/>
        </w:rPr>
        <w:t>443546, Самарская область, Волжский район, поселок городского ти</w:t>
      </w:r>
      <w:r w:rsidRPr="000C3AC6">
        <w:rPr>
          <w:rFonts w:ascii="Times New Roman" w:hAnsi="Times New Roman"/>
          <w:noProof/>
          <w:sz w:val="16"/>
          <w:szCs w:val="16"/>
        </w:rPr>
        <w:t xml:space="preserve">па Петра Дубрава, ул. </w:t>
      </w:r>
      <w:r w:rsidRPr="000C3AC6">
        <w:rPr>
          <w:rFonts w:ascii="Times New Roman" w:hAnsi="Times New Roman"/>
          <w:noProof/>
          <w:sz w:val="16"/>
          <w:szCs w:val="16"/>
          <w:lang w:eastAsia="ru-RU"/>
        </w:rPr>
        <w:t>Климо</w:t>
      </w:r>
      <w:r w:rsidRPr="000C3AC6">
        <w:rPr>
          <w:rFonts w:ascii="Times New Roman" w:hAnsi="Times New Roman"/>
          <w:noProof/>
          <w:sz w:val="16"/>
          <w:szCs w:val="16"/>
        </w:rPr>
        <w:t>ва</w:t>
      </w:r>
      <w:r w:rsidRPr="000C3AC6">
        <w:rPr>
          <w:rFonts w:ascii="Times New Roman" w:hAnsi="Times New Roman"/>
          <w:noProof/>
          <w:sz w:val="16"/>
          <w:szCs w:val="16"/>
          <w:lang w:eastAsia="ru-RU"/>
        </w:rPr>
        <w:t xml:space="preserve">, д. </w:t>
      </w:r>
      <w:r w:rsidRPr="000C3AC6">
        <w:rPr>
          <w:rFonts w:ascii="Times New Roman" w:hAnsi="Times New Roman"/>
          <w:noProof/>
          <w:sz w:val="16"/>
          <w:szCs w:val="16"/>
        </w:rPr>
        <w:t>7</w:t>
      </w:r>
      <w:r w:rsidRPr="000C3AC6">
        <w:rPr>
          <w:rFonts w:ascii="Times New Roman" w:eastAsia="Times New Roman" w:hAnsi="Times New Roman"/>
          <w:color w:val="333333"/>
          <w:sz w:val="16"/>
          <w:szCs w:val="16"/>
        </w:rPr>
        <w:t>.</w:t>
      </w:r>
      <w:r w:rsidRPr="000C3AC6">
        <w:rPr>
          <w:rFonts w:ascii="Times New Roman" w:hAnsi="Times New Roman"/>
          <w:sz w:val="16"/>
          <w:szCs w:val="16"/>
        </w:rPr>
        <w:t xml:space="preserve"> </w:t>
      </w:r>
    </w:p>
    <w:p w:rsidR="002B4054" w:rsidRPr="000C3AC6" w:rsidRDefault="002B4054" w:rsidP="000C3AC6">
      <w:pPr>
        <w:spacing w:after="0" w:line="240" w:lineRule="auto"/>
        <w:ind w:firstLine="709"/>
        <w:jc w:val="both"/>
        <w:rPr>
          <w:rFonts w:ascii="Times New Roman" w:hAnsi="Times New Roman"/>
          <w:kern w:val="2"/>
          <w:sz w:val="16"/>
          <w:szCs w:val="16"/>
        </w:rPr>
      </w:pPr>
      <w:r w:rsidRPr="000C3AC6">
        <w:rPr>
          <w:rFonts w:ascii="Times New Roman" w:hAnsi="Times New Roman"/>
          <w:sz w:val="16"/>
          <w:szCs w:val="16"/>
        </w:rPr>
        <w:t xml:space="preserve">7. </w:t>
      </w:r>
      <w:r w:rsidRPr="000C3AC6">
        <w:rPr>
          <w:rFonts w:ascii="Times New Roman" w:hAnsi="Times New Roman"/>
          <w:kern w:val="2"/>
          <w:sz w:val="16"/>
          <w:szCs w:val="16"/>
        </w:rPr>
        <w:t>Датой открытия экспозиции считается дата официального опубликования проекта изменений в Правила и его размещения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порядке, установленном пунктом 1 части 8 статьи 5.1 Градостроительного кодекса Российской Федерации.</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 В соответствии с Постановлением Губернатора Самарской области     от 03.04.2020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w:t>
      </w:r>
      <w:r w:rsidRPr="000C3AC6">
        <w:rPr>
          <w:rFonts w:ascii="Times New Roman" w:hAnsi="Times New Roman"/>
          <w:sz w:val="16"/>
          <w:szCs w:val="16"/>
          <w:lang w:val="en-US"/>
        </w:rPr>
        <w:t>COVID</w:t>
      </w:r>
      <w:r w:rsidRPr="000C3AC6">
        <w:rPr>
          <w:rFonts w:ascii="Times New Roman" w:hAnsi="Times New Roman"/>
          <w:sz w:val="16"/>
          <w:szCs w:val="16"/>
        </w:rPr>
        <w:t>-19) на территории Самарской области и постановлением Губернатора Самарской области от 16.03.2020 №39 «О введении режима повышенной готовности в связи с угрозой распространения новой коронавирусной инфекции, вызванной 2019-</w:t>
      </w:r>
      <w:r w:rsidRPr="000C3AC6">
        <w:rPr>
          <w:rFonts w:ascii="Times New Roman" w:hAnsi="Times New Roman"/>
          <w:sz w:val="16"/>
          <w:szCs w:val="16"/>
          <w:lang w:val="en-US"/>
        </w:rPr>
        <w:t>nCoV</w:t>
      </w:r>
      <w:r w:rsidRPr="000C3AC6">
        <w:rPr>
          <w:rFonts w:ascii="Times New Roman" w:hAnsi="Times New Roman"/>
          <w:sz w:val="16"/>
          <w:szCs w:val="16"/>
        </w:rPr>
        <w:t>» (далее – Постановление Губернатора Самарской области)</w:t>
      </w:r>
      <w:r w:rsidRPr="000C3AC6">
        <w:rPr>
          <w:rFonts w:ascii="Times New Roman" w:hAnsi="Times New Roman"/>
          <w:kern w:val="2"/>
          <w:sz w:val="16"/>
          <w:szCs w:val="16"/>
        </w:rPr>
        <w:t>, посещение экспозиции проводится по предварительной записи, по телефону 226-16-15, в рабочие дни с 10.00 до 16.00.</w:t>
      </w:r>
    </w:p>
    <w:p w:rsidR="002B4054" w:rsidRPr="000C3AC6" w:rsidRDefault="002B4054" w:rsidP="000C3AC6">
      <w:pPr>
        <w:tabs>
          <w:tab w:val="num" w:pos="1134"/>
        </w:tabs>
        <w:spacing w:after="0" w:line="240" w:lineRule="auto"/>
        <w:ind w:firstLine="709"/>
        <w:jc w:val="both"/>
        <w:rPr>
          <w:rFonts w:ascii="Times New Roman" w:hAnsi="Times New Roman"/>
          <w:sz w:val="16"/>
          <w:szCs w:val="16"/>
        </w:rPr>
      </w:pPr>
      <w:r w:rsidRPr="000C3AC6">
        <w:rPr>
          <w:rFonts w:ascii="Times New Roman" w:hAnsi="Times New Roman"/>
          <w:sz w:val="16"/>
          <w:szCs w:val="16"/>
        </w:rPr>
        <w:t>8. Провести мероприятие по информированию жителей поселения по вопросу публичных слушаний (собрание участников публичных слушаний) 20.08.2020 в 16:00 по адресу: 443546, Самарская область, Волжский район, поселок городского типа Петра Дубрава, ул. Климова, д. 7, с учетом мер по обеспечению санитарно-эпидемиологического благополучия населения.</w:t>
      </w:r>
    </w:p>
    <w:p w:rsidR="002B4054" w:rsidRPr="000C3AC6" w:rsidRDefault="002B4054" w:rsidP="000C3AC6">
      <w:pPr>
        <w:tabs>
          <w:tab w:val="num" w:pos="1134"/>
        </w:tabs>
        <w:spacing w:after="0" w:line="240" w:lineRule="auto"/>
        <w:ind w:firstLine="709"/>
        <w:jc w:val="both"/>
        <w:rPr>
          <w:rFonts w:ascii="Times New Roman" w:hAnsi="Times New Roman"/>
          <w:sz w:val="16"/>
          <w:szCs w:val="16"/>
          <w:lang w:eastAsia="ar-SA"/>
        </w:rPr>
      </w:pPr>
      <w:r w:rsidRPr="000C3AC6">
        <w:rPr>
          <w:rFonts w:ascii="Times New Roman" w:eastAsia="Times New Roman" w:hAnsi="Times New Roman"/>
          <w:sz w:val="16"/>
          <w:szCs w:val="16"/>
          <w:lang w:eastAsia="ar-SA"/>
        </w:rPr>
        <w:t xml:space="preserve">9. </w:t>
      </w:r>
      <w:r w:rsidRPr="000C3AC6">
        <w:rPr>
          <w:rFonts w:ascii="Times New Roman" w:hAnsi="Times New Roman"/>
          <w:sz w:val="16"/>
          <w:szCs w:val="16"/>
        </w:rPr>
        <w:t xml:space="preserve">Представление участниками публичных слушаний предложений и замечаний по </w:t>
      </w:r>
      <w:r w:rsidRPr="000C3AC6">
        <w:rPr>
          <w:rFonts w:ascii="Times New Roman" w:hAnsi="Times New Roman"/>
          <w:sz w:val="16"/>
          <w:szCs w:val="16"/>
          <w:lang w:eastAsia="ar-SA"/>
        </w:rPr>
        <w:t>Проекту решения</w:t>
      </w:r>
      <w:r w:rsidRPr="000C3AC6">
        <w:rPr>
          <w:rFonts w:ascii="Times New Roman" w:hAnsi="Times New Roman"/>
          <w:sz w:val="16"/>
          <w:szCs w:val="16"/>
        </w:rPr>
        <w:t>, а также их учет осуществляется в соответствии с Порядком</w:t>
      </w:r>
      <w:r w:rsidRPr="000C3AC6">
        <w:rPr>
          <w:rFonts w:ascii="Times New Roman" w:hAnsi="Times New Roman"/>
          <w:sz w:val="16"/>
          <w:szCs w:val="16"/>
          <w:lang w:eastAsia="ar-SA"/>
        </w:rPr>
        <w:t>.</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10. Прием замечаний и предложений от жителей поселения и иных заинтересованных лиц по </w:t>
      </w:r>
      <w:r w:rsidRPr="000C3AC6">
        <w:rPr>
          <w:rFonts w:ascii="Times New Roman" w:hAnsi="Times New Roman"/>
          <w:sz w:val="16"/>
          <w:szCs w:val="16"/>
          <w:lang w:eastAsia="ar-SA"/>
        </w:rPr>
        <w:t xml:space="preserve">Проекту решения </w:t>
      </w:r>
      <w:r w:rsidRPr="000C3AC6">
        <w:rPr>
          <w:rFonts w:ascii="Times New Roman" w:hAnsi="Times New Roman"/>
          <w:sz w:val="16"/>
          <w:szCs w:val="16"/>
        </w:rPr>
        <w:t xml:space="preserve">осуществляется по адресу, указанному в пункте 6 настоящего постановления, в рабочие дни с 10 часов до 16 часов. </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lastRenderedPageBreak/>
        <w:t xml:space="preserve">11. Замечания и предложения могут быть внесены: </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1) в письменной или устной форме в ходе проведения собраний участников публичных слушаний; </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2) в письменной форме в адрес организатора публичных слушаний; </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2B4054" w:rsidRPr="000C3AC6" w:rsidRDefault="002B4054" w:rsidP="000C3AC6">
      <w:pPr>
        <w:tabs>
          <w:tab w:val="num" w:pos="1134"/>
        </w:tabs>
        <w:spacing w:after="0" w:line="240" w:lineRule="auto"/>
        <w:ind w:firstLine="709"/>
        <w:jc w:val="both"/>
        <w:rPr>
          <w:rFonts w:ascii="Times New Roman" w:hAnsi="Times New Roman"/>
          <w:sz w:val="16"/>
          <w:szCs w:val="16"/>
          <w:lang w:eastAsia="ar-SA"/>
        </w:rPr>
      </w:pPr>
      <w:r w:rsidRPr="000C3AC6">
        <w:rPr>
          <w:rFonts w:ascii="Times New Roman" w:hAnsi="Times New Roman"/>
          <w:sz w:val="16"/>
          <w:szCs w:val="16"/>
        </w:rPr>
        <w:t xml:space="preserve">12. Прием замечаний и предложений от участников публичных слушаний, жителей поселения и иных заинтересованных лиц по </w:t>
      </w:r>
      <w:r w:rsidRPr="000C3AC6">
        <w:rPr>
          <w:rFonts w:ascii="Times New Roman" w:hAnsi="Times New Roman"/>
          <w:sz w:val="16"/>
          <w:szCs w:val="16"/>
          <w:lang w:eastAsia="ar-SA"/>
        </w:rPr>
        <w:t xml:space="preserve">Проекту решения </w:t>
      </w:r>
      <w:r w:rsidRPr="000C3AC6">
        <w:rPr>
          <w:rFonts w:ascii="Times New Roman" w:hAnsi="Times New Roman"/>
          <w:sz w:val="16"/>
          <w:szCs w:val="16"/>
        </w:rPr>
        <w:t>осуществляется в срок с 10.08.2020 по 02.09.2020</w:t>
      </w:r>
      <w:r w:rsidR="00904E39" w:rsidRPr="000C3AC6">
        <w:rPr>
          <w:rFonts w:ascii="Times New Roman" w:hAnsi="Times New Roman"/>
          <w:sz w:val="16"/>
          <w:szCs w:val="16"/>
        </w:rPr>
        <w:t>г.</w:t>
      </w:r>
      <w:r w:rsidRPr="000C3AC6">
        <w:rPr>
          <w:rFonts w:ascii="Times New Roman" w:hAnsi="Times New Roman"/>
          <w:sz w:val="16"/>
          <w:szCs w:val="16"/>
        </w:rPr>
        <w:t>.</w:t>
      </w:r>
    </w:p>
    <w:p w:rsidR="002B4054" w:rsidRPr="000C3AC6" w:rsidRDefault="002B4054" w:rsidP="000C3AC6">
      <w:pPr>
        <w:spacing w:after="0" w:line="240" w:lineRule="auto"/>
        <w:ind w:firstLine="709"/>
        <w:jc w:val="both"/>
        <w:rPr>
          <w:rFonts w:ascii="Times New Roman" w:hAnsi="Times New Roman"/>
          <w:sz w:val="16"/>
          <w:szCs w:val="16"/>
          <w:u w:color="FFFFFF"/>
        </w:rPr>
      </w:pPr>
      <w:r w:rsidRPr="000C3AC6">
        <w:rPr>
          <w:rFonts w:ascii="Times New Roman" w:eastAsia="Times New Roman" w:hAnsi="Times New Roman"/>
          <w:sz w:val="16"/>
          <w:szCs w:val="16"/>
          <w:lang w:eastAsia="ar-SA"/>
        </w:rPr>
        <w:t xml:space="preserve">13. </w:t>
      </w:r>
      <w:r w:rsidRPr="000C3AC6">
        <w:rPr>
          <w:rFonts w:ascii="Times New Roman" w:hAnsi="Times New Roman"/>
          <w:sz w:val="16"/>
          <w:szCs w:val="16"/>
          <w:u w:color="FFFFFF"/>
        </w:rPr>
        <w:t xml:space="preserve">Администрации в целях заблаговременного ознакомления жителей поселения и иных заинтересованных лиц с </w:t>
      </w:r>
      <w:r w:rsidRPr="000C3AC6">
        <w:rPr>
          <w:rFonts w:ascii="Times New Roman" w:hAnsi="Times New Roman"/>
          <w:sz w:val="16"/>
          <w:szCs w:val="16"/>
          <w:lang w:eastAsia="ar-SA"/>
        </w:rPr>
        <w:t xml:space="preserve">Проектом решения </w:t>
      </w:r>
      <w:r w:rsidRPr="000C3AC6">
        <w:rPr>
          <w:rFonts w:ascii="Times New Roman" w:hAnsi="Times New Roman"/>
          <w:sz w:val="16"/>
          <w:szCs w:val="16"/>
          <w:u w:color="FFFFFF"/>
        </w:rPr>
        <w:t>обеспечить:</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официальное опубликование настоящего постановления, оповещения о начале публичных слушаний, а также Проекта решения в газете «</w:t>
      </w:r>
      <w:r w:rsidRPr="000C3AC6">
        <w:rPr>
          <w:rFonts w:ascii="Times New Roman" w:hAnsi="Times New Roman"/>
          <w:noProof/>
          <w:sz w:val="16"/>
          <w:szCs w:val="16"/>
        </w:rPr>
        <w:t>Голос Дубравы</w:t>
      </w:r>
      <w:r w:rsidRPr="000C3AC6">
        <w:rPr>
          <w:rFonts w:ascii="Times New Roman" w:hAnsi="Times New Roman"/>
          <w:sz w:val="16"/>
          <w:szCs w:val="16"/>
        </w:rPr>
        <w:t>» 07.08.2020</w:t>
      </w:r>
      <w:r w:rsidR="00904E39" w:rsidRPr="000C3AC6">
        <w:rPr>
          <w:rFonts w:ascii="Times New Roman" w:hAnsi="Times New Roman"/>
          <w:sz w:val="16"/>
          <w:szCs w:val="16"/>
        </w:rPr>
        <w:t>г.</w:t>
      </w:r>
      <w:r w:rsidRPr="000C3AC6">
        <w:rPr>
          <w:rFonts w:ascii="Times New Roman" w:hAnsi="Times New Roman"/>
          <w:sz w:val="16"/>
          <w:szCs w:val="16"/>
        </w:rPr>
        <w:t>;</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размещение Проекта </w:t>
      </w:r>
      <w:r w:rsidRPr="000C3AC6">
        <w:rPr>
          <w:rFonts w:ascii="Times New Roman" w:hAnsi="Times New Roman"/>
          <w:sz w:val="16"/>
          <w:szCs w:val="16"/>
          <w:lang w:eastAsia="ar-SA"/>
        </w:rPr>
        <w:t xml:space="preserve">решения и информационных материалов к нему </w:t>
      </w:r>
      <w:r w:rsidRPr="000C3AC6">
        <w:rPr>
          <w:rFonts w:ascii="Times New Roman" w:hAnsi="Times New Roman"/>
          <w:sz w:val="16"/>
          <w:szCs w:val="16"/>
        </w:rPr>
        <w:t>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http://петра-дубрава.рф/ (далее</w:t>
      </w:r>
      <w:r w:rsidR="00904E39" w:rsidRPr="000C3AC6">
        <w:rPr>
          <w:rFonts w:ascii="Times New Roman" w:hAnsi="Times New Roman"/>
          <w:sz w:val="16"/>
          <w:szCs w:val="16"/>
        </w:rPr>
        <w:t xml:space="preserve"> – официальный сайт) 07.08.2020г.</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14.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0C3AC6">
        <w:rPr>
          <w:rFonts w:ascii="Times New Roman" w:hAnsi="Times New Roman"/>
          <w:sz w:val="16"/>
          <w:szCs w:val="16"/>
          <w:lang w:eastAsia="ar-SA"/>
        </w:rPr>
        <w:t xml:space="preserve">Проекта решения, </w:t>
      </w:r>
      <w:r w:rsidRPr="000C3AC6">
        <w:rPr>
          <w:rFonts w:ascii="Times New Roman" w:hAnsi="Times New Roman"/>
          <w:noProof/>
          <w:sz w:val="16"/>
          <w:szCs w:val="16"/>
        </w:rPr>
        <w:t>В.Ф.Бибаева</w:t>
      </w:r>
      <w:r w:rsidRPr="000C3AC6">
        <w:rPr>
          <w:rFonts w:ascii="Times New Roman" w:hAnsi="Times New Roman"/>
          <w:sz w:val="16"/>
          <w:szCs w:val="16"/>
        </w:rPr>
        <w:t>.</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15. Назначить лицом, уполномоченным председательствовать на собрании участников публичных слушаний, Главу городского поселения Петра Дубрава муниципального района Волжский Самарской области – Владимира Александровича Крашенинникова.</w:t>
      </w:r>
    </w:p>
    <w:p w:rsidR="002B4054" w:rsidRPr="000C3AC6" w:rsidRDefault="002B4054"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lang w:eastAsia="ar-SA"/>
        </w:rPr>
        <w:t xml:space="preserve">16. </w:t>
      </w:r>
      <w:r w:rsidRPr="000C3AC6">
        <w:rPr>
          <w:rFonts w:ascii="Times New Roman" w:hAnsi="Times New Roman"/>
          <w:sz w:val="16"/>
          <w:szCs w:val="16"/>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0C3AC6" w:rsidRDefault="000C3AC6" w:rsidP="000C3AC6">
      <w:pPr>
        <w:spacing w:after="0" w:line="240" w:lineRule="auto"/>
        <w:jc w:val="both"/>
        <w:rPr>
          <w:rFonts w:ascii="Times New Roman" w:hAnsi="Times New Roman"/>
          <w:b/>
          <w:sz w:val="16"/>
          <w:szCs w:val="16"/>
          <w:lang w:eastAsia="ar-SA"/>
        </w:rPr>
      </w:pPr>
    </w:p>
    <w:p w:rsidR="002B4054" w:rsidRPr="000C3AC6" w:rsidRDefault="002B4054" w:rsidP="000C3AC6">
      <w:pPr>
        <w:spacing w:after="0" w:line="240" w:lineRule="auto"/>
        <w:jc w:val="both"/>
        <w:rPr>
          <w:rFonts w:ascii="Times New Roman" w:hAnsi="Times New Roman"/>
          <w:b/>
          <w:sz w:val="16"/>
          <w:szCs w:val="16"/>
          <w:lang w:eastAsia="ar-SA"/>
        </w:rPr>
      </w:pPr>
      <w:r w:rsidRPr="000C3AC6">
        <w:rPr>
          <w:rFonts w:ascii="Times New Roman" w:hAnsi="Times New Roman"/>
          <w:b/>
          <w:sz w:val="16"/>
          <w:szCs w:val="16"/>
          <w:lang w:eastAsia="ar-SA"/>
        </w:rPr>
        <w:t xml:space="preserve">Глава городского поселения Петра Дубрава </w:t>
      </w:r>
    </w:p>
    <w:p w:rsidR="002B4054" w:rsidRPr="000C3AC6" w:rsidRDefault="002B4054" w:rsidP="000C3AC6">
      <w:pPr>
        <w:spacing w:after="0" w:line="240" w:lineRule="auto"/>
        <w:jc w:val="both"/>
        <w:rPr>
          <w:rFonts w:ascii="Times New Roman" w:hAnsi="Times New Roman"/>
          <w:b/>
          <w:sz w:val="16"/>
          <w:szCs w:val="16"/>
          <w:lang w:eastAsia="ar-SA"/>
        </w:rPr>
      </w:pPr>
      <w:r w:rsidRPr="000C3AC6">
        <w:rPr>
          <w:rFonts w:ascii="Times New Roman" w:hAnsi="Times New Roman"/>
          <w:b/>
          <w:sz w:val="16"/>
          <w:szCs w:val="16"/>
          <w:lang w:eastAsia="ar-SA"/>
        </w:rPr>
        <w:t xml:space="preserve">муниципального района Волжский </w:t>
      </w:r>
    </w:p>
    <w:p w:rsidR="002B4054" w:rsidRDefault="002B4054" w:rsidP="000C3AC6">
      <w:pPr>
        <w:spacing w:after="0" w:line="240" w:lineRule="auto"/>
        <w:jc w:val="both"/>
        <w:rPr>
          <w:rFonts w:ascii="Times New Roman" w:hAnsi="Times New Roman"/>
          <w:b/>
          <w:sz w:val="16"/>
          <w:szCs w:val="16"/>
          <w:lang w:eastAsia="ar-SA"/>
        </w:rPr>
      </w:pPr>
      <w:r w:rsidRPr="000C3AC6">
        <w:rPr>
          <w:rFonts w:ascii="Times New Roman" w:hAnsi="Times New Roman"/>
          <w:b/>
          <w:sz w:val="16"/>
          <w:szCs w:val="16"/>
          <w:lang w:eastAsia="ar-SA"/>
        </w:rPr>
        <w:t xml:space="preserve">Самарской области                                                                                                                  </w:t>
      </w:r>
      <w:r w:rsidR="000C3AC6">
        <w:rPr>
          <w:rFonts w:ascii="Times New Roman" w:hAnsi="Times New Roman"/>
          <w:b/>
          <w:sz w:val="16"/>
          <w:szCs w:val="16"/>
          <w:lang w:eastAsia="ar-SA"/>
        </w:rPr>
        <w:t xml:space="preserve">                                         </w:t>
      </w:r>
      <w:r w:rsidRPr="000C3AC6">
        <w:rPr>
          <w:rFonts w:ascii="Times New Roman" w:hAnsi="Times New Roman"/>
          <w:b/>
          <w:sz w:val="16"/>
          <w:szCs w:val="16"/>
          <w:lang w:eastAsia="ar-SA"/>
        </w:rPr>
        <w:t>В.А. Крашенинников</w:t>
      </w:r>
    </w:p>
    <w:p w:rsidR="00626540" w:rsidRPr="000C3AC6" w:rsidRDefault="00626540" w:rsidP="000C3AC6">
      <w:pPr>
        <w:spacing w:after="0" w:line="240" w:lineRule="auto"/>
        <w:jc w:val="both"/>
        <w:rPr>
          <w:rFonts w:ascii="Times New Roman" w:hAnsi="Times New Roman"/>
          <w:b/>
          <w:sz w:val="16"/>
          <w:szCs w:val="16"/>
          <w:lang w:eastAsia="ar-SA"/>
        </w:rPr>
      </w:pPr>
    </w:p>
    <w:p w:rsidR="00626540" w:rsidRPr="00626540" w:rsidRDefault="00626540" w:rsidP="00626540">
      <w:pPr>
        <w:spacing w:after="0" w:line="240" w:lineRule="auto"/>
        <w:ind w:left="4395"/>
        <w:jc w:val="center"/>
        <w:rPr>
          <w:rFonts w:ascii="Times New Roman" w:hAnsi="Times New Roman"/>
          <w:sz w:val="18"/>
          <w:szCs w:val="18"/>
        </w:rPr>
      </w:pPr>
      <w:bookmarkStart w:id="1" w:name="_Toc103606929"/>
      <w:bookmarkStart w:id="2" w:name="_Toc131313922"/>
      <w:bookmarkStart w:id="3" w:name="_Toc215295508"/>
      <w:bookmarkStart w:id="4" w:name="_Toc234175856"/>
      <w:bookmarkStart w:id="5" w:name="_Toc234176024"/>
      <w:bookmarkStart w:id="6" w:name="_Toc209979968"/>
      <w:r w:rsidRPr="00626540">
        <w:rPr>
          <w:rFonts w:ascii="Times New Roman" w:hAnsi="Times New Roman"/>
          <w:sz w:val="18"/>
          <w:szCs w:val="18"/>
        </w:rPr>
        <w:t>Приложение</w:t>
      </w:r>
    </w:p>
    <w:p w:rsidR="00626540" w:rsidRPr="00626540" w:rsidRDefault="00626540" w:rsidP="00626540">
      <w:pPr>
        <w:spacing w:after="0" w:line="240" w:lineRule="auto"/>
        <w:ind w:left="4395"/>
        <w:jc w:val="center"/>
        <w:rPr>
          <w:rFonts w:ascii="Times New Roman" w:hAnsi="Times New Roman"/>
          <w:sz w:val="18"/>
          <w:szCs w:val="18"/>
        </w:rPr>
      </w:pPr>
      <w:r w:rsidRPr="00626540">
        <w:rPr>
          <w:rFonts w:ascii="Times New Roman" w:hAnsi="Times New Roman"/>
          <w:sz w:val="18"/>
          <w:szCs w:val="18"/>
        </w:rPr>
        <w:t>к постановлению Главы</w:t>
      </w:r>
    </w:p>
    <w:p w:rsidR="00626540" w:rsidRPr="00626540" w:rsidRDefault="00626540" w:rsidP="00626540">
      <w:pPr>
        <w:spacing w:after="0" w:line="240" w:lineRule="auto"/>
        <w:ind w:left="4395"/>
        <w:jc w:val="center"/>
        <w:rPr>
          <w:rFonts w:ascii="Times New Roman" w:hAnsi="Times New Roman"/>
          <w:sz w:val="18"/>
          <w:szCs w:val="18"/>
        </w:rPr>
      </w:pPr>
      <w:r w:rsidRPr="00626540">
        <w:rPr>
          <w:rFonts w:ascii="Times New Roman" w:hAnsi="Times New Roman"/>
          <w:sz w:val="18"/>
          <w:szCs w:val="18"/>
        </w:rPr>
        <w:t>городского поселения Петра Дубрава муниципального района Волжский Самарской области</w:t>
      </w:r>
    </w:p>
    <w:p w:rsidR="00626540" w:rsidRPr="00626540" w:rsidRDefault="00626540" w:rsidP="00626540">
      <w:pPr>
        <w:spacing w:after="0" w:line="240" w:lineRule="auto"/>
        <w:ind w:left="4395"/>
        <w:jc w:val="center"/>
        <w:rPr>
          <w:rFonts w:ascii="Times New Roman" w:hAnsi="Times New Roman"/>
          <w:sz w:val="18"/>
          <w:szCs w:val="18"/>
        </w:rPr>
      </w:pPr>
      <w:r w:rsidRPr="00626540">
        <w:rPr>
          <w:rFonts w:ascii="Times New Roman" w:hAnsi="Times New Roman"/>
          <w:sz w:val="18"/>
          <w:szCs w:val="18"/>
        </w:rPr>
        <w:t>от 06.08.2020г.№ 219</w:t>
      </w:r>
    </w:p>
    <w:p w:rsidR="00626540" w:rsidRPr="00626540" w:rsidRDefault="00626540" w:rsidP="00626540">
      <w:pPr>
        <w:spacing w:after="0" w:line="240" w:lineRule="auto"/>
        <w:jc w:val="right"/>
        <w:rPr>
          <w:rFonts w:ascii="Times New Roman" w:hAnsi="Times New Roman"/>
          <w:b/>
          <w:bCs/>
          <w:sz w:val="18"/>
          <w:szCs w:val="18"/>
        </w:rPr>
      </w:pPr>
      <w:r w:rsidRPr="00626540">
        <w:rPr>
          <w:rFonts w:ascii="Times New Roman" w:hAnsi="Times New Roman"/>
          <w:b/>
          <w:bCs/>
          <w:sz w:val="18"/>
          <w:szCs w:val="18"/>
        </w:rPr>
        <w:t xml:space="preserve">ПРОЕКТ </w:t>
      </w:r>
    </w:p>
    <w:p w:rsidR="00626540" w:rsidRPr="00236CAC" w:rsidRDefault="00626540" w:rsidP="00626540">
      <w:pPr>
        <w:spacing w:after="0" w:line="240" w:lineRule="auto"/>
        <w:rPr>
          <w:rFonts w:ascii="Times New Roman" w:hAnsi="Times New Roman"/>
          <w:sz w:val="18"/>
          <w:szCs w:val="18"/>
        </w:rPr>
      </w:pPr>
    </w:p>
    <w:p w:rsidR="00626540" w:rsidRPr="00626540" w:rsidRDefault="00626540" w:rsidP="00626540">
      <w:pPr>
        <w:suppressAutoHyphens/>
        <w:spacing w:after="0" w:line="240" w:lineRule="auto"/>
        <w:jc w:val="center"/>
        <w:outlineLvl w:val="0"/>
        <w:rPr>
          <w:rFonts w:ascii="Times New Roman" w:hAnsi="Times New Roman"/>
          <w:b/>
          <w:bCs/>
          <w:caps/>
          <w:sz w:val="18"/>
          <w:szCs w:val="18"/>
        </w:rPr>
      </w:pPr>
      <w:r w:rsidRPr="00626540">
        <w:rPr>
          <w:rFonts w:ascii="Times New Roman" w:hAnsi="Times New Roman"/>
          <w:b/>
          <w:bCs/>
          <w:caps/>
          <w:sz w:val="18"/>
          <w:szCs w:val="18"/>
        </w:rPr>
        <w:t xml:space="preserve">Собрание </w:t>
      </w:r>
      <w:r w:rsidRPr="00626540">
        <w:rPr>
          <w:rFonts w:ascii="Times New Roman" w:hAnsi="Times New Roman"/>
          <w:b/>
          <w:bCs/>
          <w:sz w:val="18"/>
          <w:szCs w:val="18"/>
        </w:rPr>
        <w:t xml:space="preserve">ПРЕДСТАВИТЕЛЕЙ </w:t>
      </w:r>
    </w:p>
    <w:p w:rsidR="00626540" w:rsidRPr="00626540" w:rsidRDefault="00626540" w:rsidP="00626540">
      <w:pPr>
        <w:tabs>
          <w:tab w:val="left" w:pos="142"/>
        </w:tabs>
        <w:suppressAutoHyphens/>
        <w:spacing w:after="0" w:line="240" w:lineRule="auto"/>
        <w:jc w:val="center"/>
        <w:outlineLvl w:val="0"/>
        <w:rPr>
          <w:rFonts w:ascii="Times New Roman" w:hAnsi="Times New Roman"/>
          <w:b/>
          <w:bCs/>
          <w:color w:val="000000"/>
          <w:sz w:val="18"/>
          <w:szCs w:val="18"/>
        </w:rPr>
      </w:pPr>
      <w:r w:rsidRPr="00626540">
        <w:rPr>
          <w:rFonts w:ascii="Times New Roman" w:hAnsi="Times New Roman"/>
          <w:b/>
          <w:bCs/>
          <w:sz w:val="18"/>
          <w:szCs w:val="18"/>
        </w:rPr>
        <w:t>ГОРОДСКОГО</w:t>
      </w:r>
      <w:r w:rsidRPr="00626540">
        <w:rPr>
          <w:rFonts w:ascii="Times New Roman" w:hAnsi="Times New Roman"/>
          <w:b/>
          <w:sz w:val="18"/>
          <w:szCs w:val="18"/>
        </w:rPr>
        <w:t xml:space="preserve">ПОСЕЛЕНИЯ </w:t>
      </w:r>
      <w:r w:rsidRPr="00626540">
        <w:rPr>
          <w:rFonts w:ascii="Times New Roman" w:hAnsi="Times New Roman"/>
          <w:b/>
          <w:bCs/>
          <w:sz w:val="18"/>
          <w:szCs w:val="18"/>
        </w:rPr>
        <w:t>ПЕТРА ДУБРАВА</w:t>
      </w:r>
    </w:p>
    <w:p w:rsidR="00626540" w:rsidRPr="00626540" w:rsidRDefault="00626540" w:rsidP="00626540">
      <w:pPr>
        <w:tabs>
          <w:tab w:val="left" w:pos="142"/>
        </w:tabs>
        <w:suppressAutoHyphens/>
        <w:spacing w:after="0" w:line="240" w:lineRule="auto"/>
        <w:jc w:val="center"/>
        <w:outlineLvl w:val="0"/>
        <w:rPr>
          <w:rFonts w:ascii="Times New Roman" w:hAnsi="Times New Roman"/>
          <w:b/>
          <w:bCs/>
          <w:sz w:val="18"/>
          <w:szCs w:val="18"/>
        </w:rPr>
      </w:pPr>
      <w:r w:rsidRPr="00626540">
        <w:rPr>
          <w:rFonts w:ascii="Times New Roman" w:hAnsi="Times New Roman"/>
          <w:b/>
          <w:bCs/>
          <w:color w:val="000000"/>
          <w:sz w:val="18"/>
          <w:szCs w:val="18"/>
        </w:rPr>
        <w:t xml:space="preserve">МУНИЦИПАЛЬНОГО РАЙОНА </w:t>
      </w:r>
      <w:r w:rsidRPr="00626540">
        <w:rPr>
          <w:rFonts w:ascii="Times New Roman" w:hAnsi="Times New Roman"/>
          <w:b/>
          <w:sz w:val="18"/>
          <w:szCs w:val="18"/>
        </w:rPr>
        <w:t>ВОЛЖСКИЙ</w:t>
      </w:r>
    </w:p>
    <w:p w:rsidR="00626540" w:rsidRPr="00626540" w:rsidRDefault="00626540" w:rsidP="00626540">
      <w:pPr>
        <w:tabs>
          <w:tab w:val="left" w:pos="142"/>
        </w:tabs>
        <w:suppressAutoHyphens/>
        <w:spacing w:after="0" w:line="240" w:lineRule="auto"/>
        <w:jc w:val="center"/>
        <w:outlineLvl w:val="0"/>
        <w:rPr>
          <w:rFonts w:ascii="Times New Roman" w:hAnsi="Times New Roman"/>
          <w:b/>
          <w:bCs/>
          <w:sz w:val="18"/>
          <w:szCs w:val="18"/>
        </w:rPr>
      </w:pPr>
      <w:r w:rsidRPr="00626540">
        <w:rPr>
          <w:rFonts w:ascii="Times New Roman" w:hAnsi="Times New Roman"/>
          <w:b/>
          <w:bCs/>
          <w:caps/>
          <w:sz w:val="18"/>
          <w:szCs w:val="18"/>
        </w:rPr>
        <w:t>Самарской области</w:t>
      </w:r>
    </w:p>
    <w:p w:rsidR="00626540" w:rsidRPr="00626540" w:rsidRDefault="00626540" w:rsidP="00626540">
      <w:pPr>
        <w:spacing w:after="0" w:line="360" w:lineRule="auto"/>
        <w:jc w:val="center"/>
        <w:outlineLvl w:val="0"/>
        <w:rPr>
          <w:rFonts w:ascii="Times New Roman" w:hAnsi="Times New Roman"/>
          <w:b/>
          <w:sz w:val="18"/>
          <w:szCs w:val="18"/>
        </w:rPr>
      </w:pPr>
      <w:r w:rsidRPr="00626540">
        <w:rPr>
          <w:rFonts w:ascii="Times New Roman" w:hAnsi="Times New Roman"/>
          <w:b/>
          <w:sz w:val="18"/>
          <w:szCs w:val="18"/>
        </w:rPr>
        <w:t>РЕШЕНИЕ</w:t>
      </w:r>
    </w:p>
    <w:p w:rsidR="00626540" w:rsidRPr="00626540" w:rsidRDefault="00626540" w:rsidP="00626540">
      <w:pPr>
        <w:spacing w:after="0" w:line="360" w:lineRule="auto"/>
        <w:jc w:val="center"/>
        <w:outlineLvl w:val="0"/>
        <w:rPr>
          <w:rFonts w:ascii="Times New Roman" w:hAnsi="Times New Roman"/>
          <w:b/>
          <w:sz w:val="18"/>
          <w:szCs w:val="18"/>
        </w:rPr>
      </w:pPr>
      <w:r w:rsidRPr="00626540">
        <w:rPr>
          <w:rFonts w:ascii="Times New Roman" w:hAnsi="Times New Roman"/>
          <w:b/>
          <w:sz w:val="18"/>
          <w:szCs w:val="18"/>
        </w:rPr>
        <w:t>от __________________ № _______</w:t>
      </w:r>
    </w:p>
    <w:p w:rsidR="00626540" w:rsidRPr="00626540" w:rsidRDefault="00626540" w:rsidP="00626540">
      <w:pPr>
        <w:spacing w:after="0"/>
        <w:jc w:val="center"/>
        <w:outlineLvl w:val="0"/>
        <w:rPr>
          <w:rFonts w:ascii="Times New Roman" w:hAnsi="Times New Roman"/>
          <w:b/>
          <w:sz w:val="18"/>
          <w:szCs w:val="18"/>
        </w:rPr>
      </w:pPr>
      <w:r w:rsidRPr="00626540">
        <w:rPr>
          <w:rFonts w:ascii="Times New Roman" w:hAnsi="Times New Roman"/>
          <w:b/>
          <w:sz w:val="18"/>
          <w:szCs w:val="18"/>
        </w:rPr>
        <w:t xml:space="preserve">О внесении изменений в Правила землепользования и застройки </w:t>
      </w:r>
      <w:r w:rsidRPr="00626540">
        <w:rPr>
          <w:rFonts w:ascii="Times New Roman" w:hAnsi="Times New Roman"/>
          <w:b/>
          <w:bCs/>
          <w:sz w:val="18"/>
          <w:szCs w:val="18"/>
        </w:rPr>
        <w:t xml:space="preserve">городского </w:t>
      </w:r>
      <w:r w:rsidRPr="00626540">
        <w:rPr>
          <w:rFonts w:ascii="Times New Roman" w:hAnsi="Times New Roman"/>
          <w:b/>
          <w:sz w:val="18"/>
          <w:szCs w:val="18"/>
        </w:rPr>
        <w:t xml:space="preserve">поселения </w:t>
      </w:r>
      <w:r w:rsidRPr="00626540">
        <w:rPr>
          <w:rFonts w:ascii="Times New Roman" w:hAnsi="Times New Roman"/>
          <w:b/>
          <w:bCs/>
          <w:sz w:val="18"/>
          <w:szCs w:val="18"/>
        </w:rPr>
        <w:t>Петра Дубрава</w:t>
      </w:r>
      <w:r w:rsidRPr="00626540">
        <w:rPr>
          <w:rFonts w:ascii="Times New Roman" w:hAnsi="Times New Roman"/>
          <w:b/>
          <w:bCs/>
          <w:color w:val="000000"/>
          <w:sz w:val="18"/>
          <w:szCs w:val="18"/>
        </w:rPr>
        <w:t xml:space="preserve"> муниципального района </w:t>
      </w:r>
      <w:r w:rsidRPr="00626540">
        <w:rPr>
          <w:rFonts w:ascii="Times New Roman" w:hAnsi="Times New Roman"/>
          <w:b/>
          <w:sz w:val="18"/>
          <w:szCs w:val="18"/>
        </w:rPr>
        <w:t xml:space="preserve">Волжский Самарской области </w:t>
      </w:r>
    </w:p>
    <w:p w:rsidR="00626540" w:rsidRPr="00626540" w:rsidRDefault="00626540" w:rsidP="00626540">
      <w:pPr>
        <w:spacing w:after="0"/>
        <w:jc w:val="center"/>
        <w:outlineLvl w:val="0"/>
        <w:rPr>
          <w:rFonts w:ascii="Times New Roman" w:hAnsi="Times New Roman"/>
          <w:sz w:val="18"/>
          <w:szCs w:val="18"/>
        </w:rPr>
      </w:pPr>
    </w:p>
    <w:p w:rsidR="00626540" w:rsidRPr="00626540" w:rsidRDefault="00626540" w:rsidP="00626540">
      <w:pPr>
        <w:tabs>
          <w:tab w:val="left" w:pos="142"/>
        </w:tabs>
        <w:suppressAutoHyphens/>
        <w:spacing w:after="0" w:line="360" w:lineRule="auto"/>
        <w:ind w:firstLine="709"/>
        <w:jc w:val="both"/>
        <w:outlineLvl w:val="0"/>
        <w:rPr>
          <w:rFonts w:ascii="Times New Roman" w:hAnsi="Times New Roman"/>
          <w:bCs/>
          <w:sz w:val="18"/>
          <w:szCs w:val="18"/>
        </w:rPr>
      </w:pPr>
      <w:r w:rsidRPr="00626540">
        <w:rPr>
          <w:rFonts w:ascii="Times New Roman" w:hAnsi="Times New Roman"/>
          <w:sz w:val="18"/>
          <w:szCs w:val="1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626540">
        <w:rPr>
          <w:rFonts w:ascii="Times New Roman" w:hAnsi="Times New Roman"/>
          <w:bCs/>
          <w:sz w:val="18"/>
          <w:szCs w:val="18"/>
        </w:rPr>
        <w:t>городского</w:t>
      </w:r>
      <w:r w:rsidRPr="00626540">
        <w:rPr>
          <w:rFonts w:ascii="Times New Roman" w:hAnsi="Times New Roman"/>
          <w:sz w:val="18"/>
          <w:szCs w:val="18"/>
        </w:rPr>
        <w:t xml:space="preserve"> поселения </w:t>
      </w:r>
      <w:r w:rsidRPr="00626540">
        <w:rPr>
          <w:rFonts w:ascii="Times New Roman" w:hAnsi="Times New Roman"/>
          <w:bCs/>
          <w:sz w:val="18"/>
          <w:szCs w:val="18"/>
        </w:rPr>
        <w:t xml:space="preserve">Петра Дубрава </w:t>
      </w:r>
      <w:r w:rsidRPr="00626540">
        <w:rPr>
          <w:rFonts w:ascii="Times New Roman" w:hAnsi="Times New Roman"/>
          <w:bCs/>
          <w:color w:val="000000"/>
          <w:sz w:val="18"/>
          <w:szCs w:val="18"/>
        </w:rPr>
        <w:t xml:space="preserve">муниципального района </w:t>
      </w:r>
      <w:r w:rsidRPr="00626540">
        <w:rPr>
          <w:rFonts w:ascii="Times New Roman" w:hAnsi="Times New Roman"/>
          <w:sz w:val="18"/>
          <w:szCs w:val="18"/>
        </w:rPr>
        <w:t xml:space="preserve">Волжский Самарской области от ___________, Собрание представителей </w:t>
      </w:r>
      <w:r w:rsidRPr="00626540">
        <w:rPr>
          <w:rFonts w:ascii="Times New Roman" w:hAnsi="Times New Roman"/>
          <w:bCs/>
          <w:sz w:val="18"/>
          <w:szCs w:val="18"/>
        </w:rPr>
        <w:t>городского</w:t>
      </w:r>
      <w:r w:rsidRPr="00626540">
        <w:rPr>
          <w:rFonts w:ascii="Times New Roman" w:hAnsi="Times New Roman"/>
          <w:sz w:val="18"/>
          <w:szCs w:val="18"/>
        </w:rPr>
        <w:t xml:space="preserve"> поселения </w:t>
      </w:r>
      <w:r w:rsidRPr="00626540">
        <w:rPr>
          <w:rFonts w:ascii="Times New Roman" w:hAnsi="Times New Roman"/>
          <w:bCs/>
          <w:sz w:val="18"/>
          <w:szCs w:val="18"/>
        </w:rPr>
        <w:t xml:space="preserve">Петра Дубрава </w:t>
      </w:r>
      <w:r w:rsidRPr="00626540">
        <w:rPr>
          <w:rFonts w:ascii="Times New Roman" w:hAnsi="Times New Roman"/>
          <w:bCs/>
          <w:color w:val="000000"/>
          <w:sz w:val="18"/>
          <w:szCs w:val="18"/>
        </w:rPr>
        <w:t xml:space="preserve">муниципального района </w:t>
      </w:r>
      <w:r w:rsidRPr="00626540">
        <w:rPr>
          <w:rFonts w:ascii="Times New Roman" w:hAnsi="Times New Roman"/>
          <w:sz w:val="18"/>
          <w:szCs w:val="18"/>
        </w:rPr>
        <w:t>Волжский Самарской области решило:</w:t>
      </w:r>
    </w:p>
    <w:p w:rsidR="00626540" w:rsidRPr="00626540" w:rsidRDefault="00626540" w:rsidP="00626540">
      <w:pPr>
        <w:spacing w:after="0" w:line="360" w:lineRule="auto"/>
        <w:ind w:firstLine="700"/>
        <w:jc w:val="both"/>
        <w:rPr>
          <w:rFonts w:ascii="Times New Roman" w:hAnsi="Times New Roman"/>
          <w:bCs/>
          <w:sz w:val="18"/>
          <w:szCs w:val="18"/>
        </w:rPr>
      </w:pPr>
      <w:r w:rsidRPr="00626540">
        <w:rPr>
          <w:rFonts w:ascii="Times New Roman" w:hAnsi="Times New Roman"/>
          <w:sz w:val="18"/>
          <w:szCs w:val="18"/>
        </w:rPr>
        <w:t xml:space="preserve">1. Внести в Правила землепользования и застройки </w:t>
      </w:r>
      <w:r w:rsidRPr="00626540">
        <w:rPr>
          <w:rFonts w:ascii="Times New Roman" w:hAnsi="Times New Roman"/>
          <w:bCs/>
          <w:sz w:val="18"/>
          <w:szCs w:val="18"/>
        </w:rPr>
        <w:t>городского</w:t>
      </w:r>
      <w:r w:rsidRPr="00626540">
        <w:rPr>
          <w:rFonts w:ascii="Times New Roman" w:hAnsi="Times New Roman"/>
          <w:sz w:val="18"/>
          <w:szCs w:val="18"/>
        </w:rPr>
        <w:t xml:space="preserve"> поселения </w:t>
      </w:r>
      <w:r w:rsidRPr="00626540">
        <w:rPr>
          <w:rFonts w:ascii="Times New Roman" w:hAnsi="Times New Roman"/>
          <w:bCs/>
          <w:sz w:val="18"/>
          <w:szCs w:val="18"/>
        </w:rPr>
        <w:t xml:space="preserve">Петра Дубрава </w:t>
      </w:r>
      <w:r w:rsidRPr="00626540">
        <w:rPr>
          <w:rFonts w:ascii="Times New Roman" w:hAnsi="Times New Roman"/>
          <w:bCs/>
          <w:color w:val="000000"/>
          <w:sz w:val="18"/>
          <w:szCs w:val="18"/>
        </w:rPr>
        <w:t xml:space="preserve">муниципального района </w:t>
      </w:r>
      <w:r w:rsidRPr="00626540">
        <w:rPr>
          <w:rFonts w:ascii="Times New Roman" w:hAnsi="Times New Roman"/>
          <w:sz w:val="18"/>
          <w:szCs w:val="18"/>
        </w:rPr>
        <w:t xml:space="preserve">Волжский Самарской области, утвержденные Собранием представителей </w:t>
      </w:r>
      <w:r w:rsidRPr="00626540">
        <w:rPr>
          <w:rFonts w:ascii="Times New Roman" w:hAnsi="Times New Roman"/>
          <w:bCs/>
          <w:sz w:val="18"/>
          <w:szCs w:val="18"/>
        </w:rPr>
        <w:t>городского</w:t>
      </w:r>
      <w:r w:rsidRPr="00626540">
        <w:rPr>
          <w:rFonts w:ascii="Times New Roman" w:hAnsi="Times New Roman"/>
          <w:sz w:val="18"/>
          <w:szCs w:val="18"/>
        </w:rPr>
        <w:t xml:space="preserve"> поселения </w:t>
      </w:r>
      <w:r w:rsidRPr="00626540">
        <w:rPr>
          <w:rFonts w:ascii="Times New Roman" w:hAnsi="Times New Roman"/>
          <w:bCs/>
          <w:sz w:val="18"/>
          <w:szCs w:val="18"/>
        </w:rPr>
        <w:t xml:space="preserve">Петра Дубрава </w:t>
      </w:r>
      <w:r w:rsidRPr="00626540">
        <w:rPr>
          <w:rFonts w:ascii="Times New Roman" w:hAnsi="Times New Roman"/>
          <w:bCs/>
          <w:color w:val="000000"/>
          <w:sz w:val="18"/>
          <w:szCs w:val="18"/>
        </w:rPr>
        <w:t xml:space="preserve">муниципального района </w:t>
      </w:r>
      <w:r w:rsidRPr="00626540">
        <w:rPr>
          <w:rFonts w:ascii="Times New Roman" w:hAnsi="Times New Roman"/>
          <w:sz w:val="18"/>
          <w:szCs w:val="18"/>
        </w:rPr>
        <w:t xml:space="preserve">Волжский Самарской области </w:t>
      </w:r>
      <w:r w:rsidRPr="00626540">
        <w:rPr>
          <w:rFonts w:ascii="Times New Roman" w:hAnsi="Times New Roman"/>
          <w:bCs/>
          <w:sz w:val="18"/>
          <w:szCs w:val="18"/>
        </w:rPr>
        <w:t xml:space="preserve">от 24.12.2013 № 122(далее по тексту – Правила), </w:t>
      </w:r>
      <w:r w:rsidRPr="00626540">
        <w:rPr>
          <w:rFonts w:ascii="Times New Roman" w:hAnsi="Times New Roman"/>
          <w:sz w:val="18"/>
          <w:szCs w:val="18"/>
        </w:rPr>
        <w:t>следующие изменения</w:t>
      </w:r>
      <w:r w:rsidRPr="00626540">
        <w:rPr>
          <w:rFonts w:ascii="Times New Roman" w:hAnsi="Times New Roman"/>
          <w:bCs/>
          <w:sz w:val="18"/>
          <w:szCs w:val="18"/>
        </w:rPr>
        <w:t>:</w:t>
      </w:r>
      <w:bookmarkEnd w:id="1"/>
      <w:bookmarkEnd w:id="2"/>
      <w:bookmarkEnd w:id="3"/>
      <w:bookmarkEnd w:id="4"/>
      <w:bookmarkEnd w:id="5"/>
      <w:bookmarkEnd w:id="6"/>
    </w:p>
    <w:p w:rsidR="00626540" w:rsidRPr="00626540" w:rsidRDefault="00626540" w:rsidP="00626540">
      <w:pPr>
        <w:spacing w:after="0" w:line="360" w:lineRule="auto"/>
        <w:ind w:firstLine="700"/>
        <w:jc w:val="both"/>
        <w:rPr>
          <w:rFonts w:ascii="Times New Roman" w:hAnsi="Times New Roman"/>
          <w:bCs/>
          <w:sz w:val="18"/>
          <w:szCs w:val="18"/>
        </w:rPr>
      </w:pPr>
      <w:r w:rsidRPr="00626540">
        <w:rPr>
          <w:rFonts w:ascii="Times New Roman" w:hAnsi="Times New Roman"/>
          <w:bCs/>
          <w:sz w:val="18"/>
          <w:szCs w:val="18"/>
        </w:rPr>
        <w:t>В карте Градостроительного зонирования городского поселения Петра Дубрава муниципального района Волжский Самарской области Зону П-2 (вдоль железной дороги от ул. Южной до въезда на территорию котельной  «Центральная») заменить на Зону Ж-2.</w:t>
      </w:r>
    </w:p>
    <w:p w:rsidR="00626540" w:rsidRPr="00626540" w:rsidRDefault="00626540" w:rsidP="00626540">
      <w:pPr>
        <w:tabs>
          <w:tab w:val="num" w:pos="200"/>
        </w:tabs>
        <w:spacing w:after="0" w:line="360" w:lineRule="auto"/>
        <w:ind w:firstLine="709"/>
        <w:jc w:val="both"/>
        <w:outlineLvl w:val="0"/>
        <w:rPr>
          <w:rFonts w:ascii="Times New Roman" w:hAnsi="Times New Roman"/>
          <w:bCs/>
          <w:color w:val="000000"/>
          <w:sz w:val="18"/>
          <w:szCs w:val="18"/>
        </w:rPr>
      </w:pPr>
      <w:r w:rsidRPr="00626540">
        <w:rPr>
          <w:rFonts w:ascii="Times New Roman" w:hAnsi="Times New Roman"/>
          <w:sz w:val="18"/>
          <w:szCs w:val="18"/>
        </w:rPr>
        <w:t>2. Опубликовать настоящее решение в средстве массовой информации  «Голос Дубравы» в течение десяти дней со дня издания.</w:t>
      </w:r>
    </w:p>
    <w:p w:rsidR="00626540" w:rsidRPr="00626540" w:rsidRDefault="00626540" w:rsidP="00626540">
      <w:pPr>
        <w:spacing w:after="0" w:line="360" w:lineRule="auto"/>
        <w:ind w:firstLine="709"/>
        <w:jc w:val="both"/>
        <w:rPr>
          <w:rFonts w:ascii="Times New Roman" w:hAnsi="Times New Roman"/>
          <w:sz w:val="18"/>
          <w:szCs w:val="18"/>
        </w:rPr>
      </w:pPr>
      <w:r w:rsidRPr="00626540">
        <w:rPr>
          <w:rFonts w:ascii="Times New Roman" w:hAnsi="Times New Roman"/>
          <w:sz w:val="18"/>
          <w:szCs w:val="18"/>
        </w:rPr>
        <w:lastRenderedPageBreak/>
        <w:t xml:space="preserve">3. </w:t>
      </w:r>
      <w:r w:rsidRPr="00626540">
        <w:rPr>
          <w:rFonts w:ascii="Times New Roman" w:hAnsi="Times New Roman"/>
          <w:bCs/>
          <w:sz w:val="18"/>
          <w:szCs w:val="18"/>
        </w:rPr>
        <w:t>Настоящее решение вступает в силу на следующий день после его официального опубликования</w:t>
      </w:r>
      <w:r w:rsidRPr="00626540">
        <w:rPr>
          <w:rFonts w:ascii="Times New Roman" w:hAnsi="Times New Roman"/>
          <w:sz w:val="18"/>
          <w:szCs w:val="18"/>
        </w:rPr>
        <w:t xml:space="preserve">. </w:t>
      </w:r>
    </w:p>
    <w:p w:rsidR="00626540" w:rsidRPr="00626540" w:rsidRDefault="00626540" w:rsidP="00626540">
      <w:pPr>
        <w:tabs>
          <w:tab w:val="num" w:pos="200"/>
        </w:tabs>
        <w:spacing w:after="0"/>
        <w:outlineLvl w:val="0"/>
        <w:rPr>
          <w:rFonts w:ascii="Times New Roman" w:hAnsi="Times New Roman"/>
          <w:b/>
          <w:sz w:val="18"/>
          <w:szCs w:val="18"/>
        </w:rPr>
      </w:pPr>
      <w:r w:rsidRPr="00626540">
        <w:rPr>
          <w:rFonts w:ascii="Times New Roman" w:hAnsi="Times New Roman"/>
          <w:b/>
          <w:sz w:val="18"/>
          <w:szCs w:val="18"/>
        </w:rPr>
        <w:t>Председатель Собрания представителей</w:t>
      </w:r>
    </w:p>
    <w:p w:rsidR="00626540" w:rsidRPr="00626540" w:rsidRDefault="00626540" w:rsidP="00626540">
      <w:pPr>
        <w:tabs>
          <w:tab w:val="num" w:pos="200"/>
        </w:tabs>
        <w:spacing w:after="0"/>
        <w:outlineLvl w:val="0"/>
        <w:rPr>
          <w:rFonts w:ascii="Times New Roman" w:hAnsi="Times New Roman"/>
          <w:b/>
          <w:bCs/>
          <w:color w:val="000000"/>
          <w:sz w:val="18"/>
          <w:szCs w:val="18"/>
        </w:rPr>
      </w:pPr>
      <w:r w:rsidRPr="00626540">
        <w:rPr>
          <w:rFonts w:ascii="Times New Roman" w:hAnsi="Times New Roman"/>
          <w:b/>
          <w:sz w:val="18"/>
          <w:szCs w:val="18"/>
        </w:rPr>
        <w:t xml:space="preserve">городского </w:t>
      </w:r>
      <w:r w:rsidRPr="00626540">
        <w:rPr>
          <w:rFonts w:ascii="Times New Roman" w:hAnsi="Times New Roman"/>
          <w:b/>
          <w:bCs/>
          <w:sz w:val="18"/>
          <w:szCs w:val="18"/>
        </w:rPr>
        <w:t>поселения Петра Дубрава</w:t>
      </w:r>
    </w:p>
    <w:p w:rsidR="00626540" w:rsidRPr="00626540" w:rsidRDefault="00626540" w:rsidP="00626540">
      <w:pPr>
        <w:tabs>
          <w:tab w:val="num" w:pos="200"/>
        </w:tabs>
        <w:spacing w:after="0"/>
        <w:outlineLvl w:val="0"/>
        <w:rPr>
          <w:rFonts w:ascii="Times New Roman" w:hAnsi="Times New Roman"/>
          <w:b/>
          <w:sz w:val="18"/>
          <w:szCs w:val="18"/>
        </w:rPr>
      </w:pPr>
      <w:r w:rsidRPr="00626540">
        <w:rPr>
          <w:rFonts w:ascii="Times New Roman" w:hAnsi="Times New Roman"/>
          <w:b/>
          <w:bCs/>
          <w:color w:val="000000"/>
          <w:sz w:val="18"/>
          <w:szCs w:val="18"/>
        </w:rPr>
        <w:t xml:space="preserve">муниципального района </w:t>
      </w:r>
      <w:r w:rsidRPr="00626540">
        <w:rPr>
          <w:rFonts w:ascii="Times New Roman" w:hAnsi="Times New Roman"/>
          <w:b/>
          <w:sz w:val="18"/>
          <w:szCs w:val="18"/>
        </w:rPr>
        <w:t>Волжский</w:t>
      </w:r>
    </w:p>
    <w:p w:rsidR="00626540" w:rsidRPr="00626540" w:rsidRDefault="00626540" w:rsidP="00626540">
      <w:pPr>
        <w:spacing w:after="0"/>
        <w:outlineLvl w:val="0"/>
        <w:rPr>
          <w:rFonts w:ascii="Times New Roman" w:hAnsi="Times New Roman"/>
          <w:b/>
          <w:sz w:val="18"/>
          <w:szCs w:val="18"/>
        </w:rPr>
      </w:pPr>
      <w:r w:rsidRPr="00626540">
        <w:rPr>
          <w:rFonts w:ascii="Times New Roman" w:hAnsi="Times New Roman"/>
          <w:b/>
          <w:sz w:val="18"/>
          <w:szCs w:val="18"/>
        </w:rPr>
        <w:t xml:space="preserve">Самарской области                                                                       </w:t>
      </w:r>
      <w:r>
        <w:rPr>
          <w:rFonts w:ascii="Times New Roman" w:hAnsi="Times New Roman"/>
          <w:b/>
          <w:sz w:val="18"/>
          <w:szCs w:val="18"/>
        </w:rPr>
        <w:t xml:space="preserve">                                                          </w:t>
      </w:r>
      <w:r w:rsidRPr="00626540">
        <w:rPr>
          <w:rFonts w:ascii="Times New Roman" w:hAnsi="Times New Roman"/>
          <w:b/>
          <w:sz w:val="18"/>
          <w:szCs w:val="18"/>
        </w:rPr>
        <w:t>Л.Н. Ларюшина</w:t>
      </w:r>
    </w:p>
    <w:p w:rsidR="00626540" w:rsidRPr="00626540" w:rsidRDefault="00626540" w:rsidP="00626540">
      <w:pPr>
        <w:tabs>
          <w:tab w:val="num" w:pos="200"/>
        </w:tabs>
        <w:spacing w:after="0"/>
        <w:outlineLvl w:val="0"/>
        <w:rPr>
          <w:rFonts w:ascii="Times New Roman" w:hAnsi="Times New Roman"/>
          <w:b/>
          <w:sz w:val="18"/>
          <w:szCs w:val="18"/>
        </w:rPr>
      </w:pPr>
    </w:p>
    <w:p w:rsidR="00626540" w:rsidRPr="00626540" w:rsidRDefault="00626540" w:rsidP="00626540">
      <w:pPr>
        <w:tabs>
          <w:tab w:val="num" w:pos="200"/>
        </w:tabs>
        <w:spacing w:after="0"/>
        <w:outlineLvl w:val="0"/>
        <w:rPr>
          <w:rFonts w:ascii="Times New Roman" w:hAnsi="Times New Roman"/>
          <w:b/>
          <w:bCs/>
          <w:sz w:val="18"/>
          <w:szCs w:val="18"/>
        </w:rPr>
      </w:pPr>
      <w:r w:rsidRPr="00626540">
        <w:rPr>
          <w:rFonts w:ascii="Times New Roman" w:hAnsi="Times New Roman"/>
          <w:b/>
          <w:sz w:val="18"/>
          <w:szCs w:val="18"/>
        </w:rPr>
        <w:t xml:space="preserve">Глава городского </w:t>
      </w:r>
      <w:r w:rsidRPr="00626540">
        <w:rPr>
          <w:rFonts w:ascii="Times New Roman" w:hAnsi="Times New Roman"/>
          <w:b/>
          <w:bCs/>
          <w:sz w:val="18"/>
          <w:szCs w:val="18"/>
        </w:rPr>
        <w:t>поселения Петра Дубрава</w:t>
      </w:r>
    </w:p>
    <w:p w:rsidR="00626540" w:rsidRPr="00626540" w:rsidRDefault="00626540" w:rsidP="00626540">
      <w:pPr>
        <w:tabs>
          <w:tab w:val="num" w:pos="200"/>
        </w:tabs>
        <w:spacing w:after="0"/>
        <w:outlineLvl w:val="0"/>
        <w:rPr>
          <w:rFonts w:ascii="Times New Roman" w:hAnsi="Times New Roman"/>
          <w:b/>
          <w:sz w:val="18"/>
          <w:szCs w:val="18"/>
        </w:rPr>
      </w:pPr>
      <w:r w:rsidRPr="00626540">
        <w:rPr>
          <w:rFonts w:ascii="Times New Roman" w:hAnsi="Times New Roman"/>
          <w:b/>
          <w:bCs/>
          <w:sz w:val="18"/>
          <w:szCs w:val="18"/>
        </w:rPr>
        <w:t>муниципального района Волжский</w:t>
      </w:r>
    </w:p>
    <w:p w:rsidR="00626540" w:rsidRPr="00626540" w:rsidRDefault="00626540" w:rsidP="00626540">
      <w:pPr>
        <w:spacing w:after="0"/>
        <w:jc w:val="both"/>
        <w:rPr>
          <w:rFonts w:ascii="Times New Roman" w:hAnsi="Times New Roman"/>
          <w:sz w:val="18"/>
          <w:szCs w:val="18"/>
          <w:lang w:eastAsia="ar-SA"/>
        </w:rPr>
      </w:pPr>
      <w:r w:rsidRPr="00626540">
        <w:rPr>
          <w:rFonts w:ascii="Times New Roman" w:hAnsi="Times New Roman"/>
          <w:b/>
          <w:sz w:val="18"/>
          <w:szCs w:val="18"/>
        </w:rPr>
        <w:t>Самарской области                                                                                                                   В.А. Крашенинников</w:t>
      </w:r>
    </w:p>
    <w:p w:rsidR="002B4054" w:rsidRPr="000C3AC6" w:rsidRDefault="002B4054" w:rsidP="000C3AC6">
      <w:pPr>
        <w:spacing w:after="0" w:line="240" w:lineRule="auto"/>
        <w:jc w:val="both"/>
        <w:rPr>
          <w:rFonts w:ascii="Times New Roman" w:hAnsi="Times New Roman"/>
          <w:b/>
          <w:sz w:val="16"/>
          <w:szCs w:val="16"/>
          <w:lang w:eastAsia="ar-SA"/>
        </w:rPr>
      </w:pPr>
    </w:p>
    <w:p w:rsidR="000C3AC6" w:rsidRPr="000C3AC6" w:rsidRDefault="000C3AC6" w:rsidP="000C3AC6">
      <w:pPr>
        <w:spacing w:after="0" w:line="240" w:lineRule="auto"/>
        <w:jc w:val="center"/>
        <w:rPr>
          <w:rFonts w:ascii="Times New Roman" w:hAnsi="Times New Roman"/>
          <w:b/>
          <w:bCs/>
          <w:sz w:val="16"/>
          <w:szCs w:val="16"/>
        </w:rPr>
      </w:pPr>
      <w:r w:rsidRPr="000C3AC6">
        <w:rPr>
          <w:rFonts w:ascii="Times New Roman" w:hAnsi="Times New Roman"/>
          <w:b/>
          <w:bCs/>
          <w:sz w:val="16"/>
          <w:szCs w:val="16"/>
        </w:rPr>
        <w:t>ОПОВЕЩЕНИЕ</w:t>
      </w:r>
    </w:p>
    <w:p w:rsidR="000C3AC6" w:rsidRPr="000C3AC6" w:rsidRDefault="000C3AC6" w:rsidP="000C3AC6">
      <w:pPr>
        <w:spacing w:after="0" w:line="240" w:lineRule="auto"/>
        <w:jc w:val="center"/>
        <w:rPr>
          <w:rFonts w:ascii="Times New Roman" w:hAnsi="Times New Roman"/>
          <w:b/>
          <w:bCs/>
          <w:sz w:val="16"/>
          <w:szCs w:val="16"/>
        </w:rPr>
      </w:pPr>
      <w:r w:rsidRPr="000C3AC6">
        <w:rPr>
          <w:rFonts w:ascii="Times New Roman" w:hAnsi="Times New Roman"/>
          <w:b/>
          <w:bCs/>
          <w:sz w:val="16"/>
          <w:szCs w:val="16"/>
        </w:rPr>
        <w:t>о проведении публичных слушаний</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                                                                                                                                              Дата: 06.08.2020 г.</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1. Администрация городского поселения Петра Дубрава муниципального района Волжский Самарской области извещает о начале публичных слушаний по проекту, предусматривающему внесение изменений в правила землепользования и застройки поселения.</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 xml:space="preserve">2. Информация о проекте, подлежащем рассмотрению на публичных слушаниях, и перечень информационных материалов к такому проекту: </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На публичных слушаниях подлежит рассмотрению проект решения Собрания представителей городского поселения Петра Дубрава муниципального района Волжский Самарской области «О внесении изменений в Правила землепользования и застройки городского поселения Петра Дубрава муниципального района Волжский Самарской области» (далее – проект). Информационные материалы к проекту включают в себя пояснительную записку к проекту.</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3. Информация о порядке и сроках проведения публичных слушаний по проекту, подлежащему рассмотрению на публичных слушаниях:</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Публичные слушания проводятся в срок с 07.08.2020 по 11.09.2020 в порядке, предусмотренном Порядком организации и проведения общественных обсуждений или публичных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экспозиция проекта открывается 07.08.2020 г. по адресу: 443546, Самарская область, Волжский район, поселок городского типа Петра Дубрава, ул. Климова, д. 7. Проведение экспозиции оканчивается 17.08.2020. Посещение экспозиции проекта возможно в рабочие дни (с понедельника по пятницу) с 10:00 до 16:00.</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Предложения и замечания по проекту могут быть внесены:</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1) в письменной или устной форме в ходе проведения собрания или собраний участников публичных слушаний;</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2) в письменной форме в адрес организатора публичных слушаний;</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Предложения и замечания принимаются в срок с 10.08.2020 по 02.09.2020.</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Проект и информационные материалы к нему подлежат размещению на официальном сайте Администрации городского поселения Петра Дубрава муниципального района Волжский Самарской области в сети «Интернет»:          http://петра-дубрава.рф/.</w:t>
      </w:r>
    </w:p>
    <w:p w:rsidR="000C3AC6" w:rsidRPr="000C3AC6" w:rsidRDefault="000C3AC6" w:rsidP="000C3AC6">
      <w:pPr>
        <w:spacing w:after="0" w:line="240" w:lineRule="auto"/>
        <w:ind w:firstLine="709"/>
        <w:jc w:val="both"/>
        <w:rPr>
          <w:rFonts w:ascii="Times New Roman" w:hAnsi="Times New Roman"/>
          <w:sz w:val="16"/>
          <w:szCs w:val="16"/>
        </w:rPr>
      </w:pPr>
      <w:r w:rsidRPr="000C3AC6">
        <w:rPr>
          <w:rFonts w:ascii="Times New Roman" w:hAnsi="Times New Roman"/>
          <w:sz w:val="16"/>
          <w:szCs w:val="16"/>
        </w:rPr>
        <w:t>Собрание участников публичных слушаний подлежит проведению 20.08.2020 в 16:00 по адресу: 443546, Самарская область, Волжский район, поселок городского типа Петра Дубрава, ул.Климова, д. 7.</w:t>
      </w:r>
    </w:p>
    <w:p w:rsidR="000C3AC6" w:rsidRDefault="000C3AC6" w:rsidP="000C3AC6">
      <w:pPr>
        <w:spacing w:after="0" w:line="240" w:lineRule="auto"/>
        <w:jc w:val="both"/>
        <w:rPr>
          <w:rFonts w:ascii="Times New Roman" w:hAnsi="Times New Roman"/>
          <w:b/>
          <w:sz w:val="16"/>
          <w:szCs w:val="16"/>
        </w:rPr>
      </w:pPr>
    </w:p>
    <w:p w:rsidR="000C3AC6" w:rsidRPr="000C3AC6" w:rsidRDefault="000C3AC6" w:rsidP="000C3AC6">
      <w:pPr>
        <w:spacing w:after="0" w:line="240" w:lineRule="auto"/>
        <w:jc w:val="both"/>
        <w:rPr>
          <w:rFonts w:ascii="Times New Roman" w:hAnsi="Times New Roman"/>
          <w:b/>
          <w:sz w:val="16"/>
          <w:szCs w:val="16"/>
        </w:rPr>
      </w:pPr>
      <w:r w:rsidRPr="000C3AC6">
        <w:rPr>
          <w:rFonts w:ascii="Times New Roman" w:hAnsi="Times New Roman"/>
          <w:b/>
          <w:sz w:val="16"/>
          <w:szCs w:val="16"/>
        </w:rPr>
        <w:t>Глава городского поселения Петра Дубрава</w:t>
      </w:r>
    </w:p>
    <w:p w:rsidR="000C3AC6" w:rsidRPr="000C3AC6" w:rsidRDefault="000C3AC6" w:rsidP="000C3AC6">
      <w:pPr>
        <w:spacing w:after="0" w:line="240" w:lineRule="auto"/>
        <w:jc w:val="both"/>
        <w:rPr>
          <w:rFonts w:ascii="Times New Roman" w:hAnsi="Times New Roman"/>
          <w:b/>
          <w:sz w:val="16"/>
          <w:szCs w:val="16"/>
        </w:rPr>
      </w:pPr>
      <w:r w:rsidRPr="000C3AC6">
        <w:rPr>
          <w:rFonts w:ascii="Times New Roman" w:hAnsi="Times New Roman"/>
          <w:b/>
          <w:sz w:val="16"/>
          <w:szCs w:val="16"/>
        </w:rPr>
        <w:t>муниципального района Волжский</w:t>
      </w:r>
    </w:p>
    <w:p w:rsidR="000C3AC6" w:rsidRPr="000C3AC6" w:rsidRDefault="000C3AC6" w:rsidP="000C3AC6">
      <w:pPr>
        <w:spacing w:after="0" w:line="240" w:lineRule="auto"/>
        <w:jc w:val="both"/>
        <w:rPr>
          <w:rFonts w:ascii="Times New Roman" w:hAnsi="Times New Roman"/>
          <w:b/>
          <w:sz w:val="16"/>
          <w:szCs w:val="16"/>
        </w:rPr>
      </w:pPr>
      <w:r w:rsidRPr="000C3AC6">
        <w:rPr>
          <w:rFonts w:ascii="Times New Roman" w:hAnsi="Times New Roman"/>
          <w:b/>
          <w:sz w:val="16"/>
          <w:szCs w:val="16"/>
        </w:rPr>
        <w:t>Самарской области</w:t>
      </w:r>
      <w:r w:rsidRPr="000C3AC6">
        <w:rPr>
          <w:rFonts w:ascii="Times New Roman" w:hAnsi="Times New Roman"/>
          <w:b/>
          <w:sz w:val="16"/>
          <w:szCs w:val="16"/>
        </w:rPr>
        <w:tab/>
      </w:r>
      <w:r w:rsidRPr="000C3AC6">
        <w:rPr>
          <w:rFonts w:ascii="Times New Roman" w:hAnsi="Times New Roman"/>
          <w:b/>
          <w:sz w:val="16"/>
          <w:szCs w:val="16"/>
        </w:rPr>
        <w:tab/>
      </w:r>
      <w:r w:rsidRPr="000C3AC6">
        <w:rPr>
          <w:rFonts w:ascii="Times New Roman" w:hAnsi="Times New Roman"/>
          <w:b/>
          <w:sz w:val="16"/>
          <w:szCs w:val="16"/>
        </w:rPr>
        <w:tab/>
      </w:r>
      <w:r w:rsidRPr="000C3AC6">
        <w:rPr>
          <w:rFonts w:ascii="Times New Roman" w:hAnsi="Times New Roman"/>
          <w:b/>
          <w:sz w:val="16"/>
          <w:szCs w:val="16"/>
        </w:rPr>
        <w:tab/>
      </w:r>
      <w:r w:rsidRPr="000C3AC6">
        <w:rPr>
          <w:rFonts w:ascii="Times New Roman" w:hAnsi="Times New Roman"/>
          <w:b/>
          <w:sz w:val="16"/>
          <w:szCs w:val="16"/>
        </w:rPr>
        <w:tab/>
        <w:t xml:space="preserve">                                                </w:t>
      </w:r>
      <w:r>
        <w:rPr>
          <w:rFonts w:ascii="Times New Roman" w:hAnsi="Times New Roman"/>
          <w:b/>
          <w:sz w:val="16"/>
          <w:szCs w:val="16"/>
        </w:rPr>
        <w:t xml:space="preserve">                     </w:t>
      </w:r>
      <w:r w:rsidRPr="000C3AC6">
        <w:rPr>
          <w:rFonts w:ascii="Times New Roman" w:hAnsi="Times New Roman"/>
          <w:b/>
          <w:sz w:val="16"/>
          <w:szCs w:val="16"/>
        </w:rPr>
        <w:t xml:space="preserve"> В.А. Крашенинников</w:t>
      </w:r>
    </w:p>
    <w:p w:rsidR="000C3AC6" w:rsidRPr="000C3AC6" w:rsidRDefault="000C3AC6" w:rsidP="000C3AC6">
      <w:pPr>
        <w:spacing w:after="0" w:line="240" w:lineRule="auto"/>
        <w:jc w:val="both"/>
        <w:rPr>
          <w:rFonts w:ascii="Times New Roman" w:hAnsi="Times New Roman"/>
          <w:b/>
          <w:sz w:val="16"/>
          <w:szCs w:val="16"/>
          <w:lang w:eastAsia="ar-SA"/>
        </w:rPr>
      </w:pPr>
    </w:p>
    <w:p w:rsidR="000C3AC6" w:rsidRPr="000C3AC6" w:rsidRDefault="000C3AC6" w:rsidP="000C3AC6">
      <w:pPr>
        <w:spacing w:after="0" w:line="240" w:lineRule="auto"/>
        <w:jc w:val="both"/>
        <w:rPr>
          <w:rFonts w:ascii="Times New Roman" w:hAnsi="Times New Roman"/>
          <w:sz w:val="16"/>
          <w:szCs w:val="16"/>
        </w:rPr>
      </w:pPr>
    </w:p>
    <w:p w:rsidR="00890DC5" w:rsidRDefault="00890DC5" w:rsidP="00CB7491">
      <w:pPr>
        <w:widowControl w:val="0"/>
        <w:autoSpaceDE w:val="0"/>
        <w:autoSpaceDN w:val="0"/>
        <w:adjustRightInd w:val="0"/>
        <w:spacing w:after="0" w:line="240" w:lineRule="auto"/>
        <w:jc w:val="both"/>
        <w:rPr>
          <w:rFonts w:ascii="Times New Roman" w:hAnsi="Times New Roman"/>
          <w:sz w:val="18"/>
          <w:szCs w:val="18"/>
        </w:rPr>
      </w:pPr>
    </w:p>
    <w:p w:rsidR="00890DC5" w:rsidRDefault="00890DC5" w:rsidP="00CB7491">
      <w:pPr>
        <w:widowControl w:val="0"/>
        <w:autoSpaceDE w:val="0"/>
        <w:autoSpaceDN w:val="0"/>
        <w:adjustRightInd w:val="0"/>
        <w:spacing w:after="0" w:line="240" w:lineRule="auto"/>
        <w:jc w:val="both"/>
        <w:rPr>
          <w:rFonts w:ascii="Times New Roman" w:hAnsi="Times New Roman"/>
          <w:sz w:val="18"/>
          <w:szCs w:val="18"/>
        </w:rPr>
      </w:pPr>
    </w:p>
    <w:p w:rsidR="00890DC5" w:rsidRDefault="00890DC5" w:rsidP="00CB7491">
      <w:pPr>
        <w:widowControl w:val="0"/>
        <w:autoSpaceDE w:val="0"/>
        <w:autoSpaceDN w:val="0"/>
        <w:adjustRightInd w:val="0"/>
        <w:spacing w:after="0" w:line="240" w:lineRule="auto"/>
        <w:jc w:val="both"/>
        <w:rPr>
          <w:rFonts w:ascii="Times New Roman" w:hAnsi="Times New Roman"/>
          <w:sz w:val="18"/>
          <w:szCs w:val="18"/>
        </w:rPr>
      </w:pPr>
    </w:p>
    <w:p w:rsidR="00890DC5" w:rsidRPr="00201F3C" w:rsidRDefault="00890DC5" w:rsidP="00CB7491">
      <w:pPr>
        <w:widowControl w:val="0"/>
        <w:autoSpaceDE w:val="0"/>
        <w:autoSpaceDN w:val="0"/>
        <w:adjustRightInd w:val="0"/>
        <w:spacing w:after="0" w:line="240" w:lineRule="auto"/>
        <w:jc w:val="both"/>
        <w:rPr>
          <w:rFonts w:ascii="Times New Roman" w:hAnsi="Times New Roman"/>
          <w:sz w:val="18"/>
          <w:szCs w:val="1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tblPr>
      <w:tblGrid>
        <w:gridCol w:w="3060"/>
        <w:gridCol w:w="3427"/>
        <w:gridCol w:w="2834"/>
      </w:tblGrid>
      <w:tr w:rsidR="00C86A5F" w:rsidRPr="006B3962" w:rsidTr="005D0B1E">
        <w:trPr>
          <w:jc w:val="center"/>
        </w:trPr>
        <w:tc>
          <w:tcPr>
            <w:tcW w:w="3060" w:type="dxa"/>
            <w:shd w:val="clear" w:color="auto" w:fill="D6E3BC" w:themeFill="accent3" w:themeFillTint="66"/>
          </w:tcPr>
          <w:p w:rsidR="00C86A5F" w:rsidRPr="004C0D7E" w:rsidRDefault="00C86A5F" w:rsidP="00584CCB">
            <w:pPr>
              <w:spacing w:after="0" w:line="240" w:lineRule="auto"/>
              <w:jc w:val="center"/>
              <w:rPr>
                <w:rStyle w:val="FontStyle12"/>
                <w:spacing w:val="10"/>
                <w:sz w:val="16"/>
                <w:szCs w:val="16"/>
              </w:rPr>
            </w:pPr>
            <w:r w:rsidRPr="00EB5D68">
              <w:rPr>
                <w:rStyle w:val="FontStyle13"/>
                <w:b/>
                <w:spacing w:val="10"/>
                <w:sz w:val="16"/>
                <w:szCs w:val="16"/>
              </w:rPr>
              <w:t>Соучредители</w:t>
            </w:r>
            <w:r w:rsidRPr="00EB5D68">
              <w:rPr>
                <w:rStyle w:val="FontStyle13"/>
                <w:spacing w:val="10"/>
                <w:sz w:val="16"/>
                <w:szCs w:val="16"/>
              </w:rPr>
              <w:t>: Администрация</w:t>
            </w:r>
            <w:r w:rsidRPr="00EB5D68">
              <w:rPr>
                <w:rStyle w:val="FontStyle13"/>
                <w:sz w:val="16"/>
                <w:szCs w:val="16"/>
              </w:rPr>
              <w:t xml:space="preserve"> </w:t>
            </w:r>
            <w:r w:rsidRPr="00EB5D68">
              <w:rPr>
                <w:rStyle w:val="FontStyle13"/>
                <w:spacing w:val="10"/>
                <w:sz w:val="16"/>
                <w:szCs w:val="16"/>
              </w:rPr>
              <w:t>городского</w:t>
            </w:r>
            <w:r w:rsidRPr="00EB5D68">
              <w:rPr>
                <w:rStyle w:val="FontStyle13"/>
                <w:sz w:val="16"/>
                <w:szCs w:val="16"/>
              </w:rPr>
              <w:t xml:space="preserve"> </w:t>
            </w:r>
            <w:r w:rsidRPr="00EB5D68">
              <w:rPr>
                <w:rStyle w:val="FontStyle13"/>
                <w:spacing w:val="10"/>
                <w:sz w:val="16"/>
                <w:szCs w:val="16"/>
              </w:rPr>
              <w:t>поселения</w:t>
            </w:r>
            <w:r w:rsidRPr="00EB5D68">
              <w:rPr>
                <w:rStyle w:val="FontStyle13"/>
                <w:sz w:val="16"/>
                <w:szCs w:val="16"/>
              </w:rPr>
              <w:t xml:space="preserve"> </w:t>
            </w:r>
            <w:r w:rsidRPr="00EB5D68">
              <w:rPr>
                <w:rStyle w:val="FontStyle13"/>
                <w:spacing w:val="10"/>
                <w:sz w:val="16"/>
                <w:szCs w:val="16"/>
              </w:rPr>
              <w:t>Петра Дубрава муниципального</w:t>
            </w:r>
            <w:r w:rsidRPr="00EB5D68">
              <w:rPr>
                <w:rStyle w:val="FontStyle13"/>
                <w:sz w:val="16"/>
                <w:szCs w:val="16"/>
              </w:rPr>
              <w:t xml:space="preserve"> </w:t>
            </w:r>
            <w:r w:rsidRPr="00EB5D68">
              <w:rPr>
                <w:rStyle w:val="FontStyle13"/>
                <w:spacing w:val="10"/>
                <w:sz w:val="16"/>
                <w:szCs w:val="16"/>
              </w:rPr>
              <w:t>района</w:t>
            </w:r>
            <w:r w:rsidRPr="00EB5D68">
              <w:rPr>
                <w:rStyle w:val="FontStyle13"/>
                <w:sz w:val="16"/>
                <w:szCs w:val="16"/>
              </w:rPr>
              <w:t xml:space="preserve"> </w:t>
            </w:r>
            <w:r w:rsidRPr="00EB5D68">
              <w:rPr>
                <w:rStyle w:val="FontStyle13"/>
                <w:spacing w:val="10"/>
                <w:sz w:val="16"/>
                <w:szCs w:val="16"/>
              </w:rPr>
              <w:t>Волжский</w:t>
            </w:r>
            <w:r w:rsidRPr="00EB5D68">
              <w:rPr>
                <w:rStyle w:val="FontStyle13"/>
                <w:sz w:val="16"/>
                <w:szCs w:val="16"/>
              </w:rPr>
              <w:t xml:space="preserve"> </w:t>
            </w:r>
            <w:r w:rsidRPr="00EB5D68">
              <w:rPr>
                <w:rStyle w:val="FontStyle13"/>
                <w:spacing w:val="10"/>
                <w:sz w:val="16"/>
                <w:szCs w:val="16"/>
              </w:rPr>
              <w:t>Самарской</w:t>
            </w:r>
            <w:r w:rsidRPr="00EB5D68">
              <w:rPr>
                <w:rStyle w:val="FontStyle13"/>
                <w:sz w:val="16"/>
                <w:szCs w:val="16"/>
              </w:rPr>
              <w:t xml:space="preserve"> </w:t>
            </w:r>
            <w:r w:rsidRPr="00EB5D68">
              <w:rPr>
                <w:rStyle w:val="FontStyle13"/>
                <w:spacing w:val="10"/>
                <w:sz w:val="16"/>
                <w:szCs w:val="16"/>
              </w:rPr>
              <w:t>области</w:t>
            </w:r>
            <w:r w:rsidRPr="00EB5D68">
              <w:rPr>
                <w:rStyle w:val="FontStyle13"/>
                <w:sz w:val="16"/>
                <w:szCs w:val="16"/>
              </w:rPr>
              <w:t xml:space="preserve"> </w:t>
            </w:r>
            <w:r w:rsidRPr="00EB5D68">
              <w:rPr>
                <w:rStyle w:val="FontStyle13"/>
                <w:spacing w:val="10"/>
                <w:sz w:val="16"/>
                <w:szCs w:val="16"/>
              </w:rPr>
              <w:t>и</w:t>
            </w:r>
            <w:r w:rsidRPr="00EB5D68">
              <w:rPr>
                <w:rStyle w:val="FontStyle13"/>
                <w:sz w:val="16"/>
                <w:szCs w:val="16"/>
              </w:rPr>
              <w:t xml:space="preserve"> </w:t>
            </w:r>
            <w:r w:rsidRPr="00EB5D68">
              <w:rPr>
                <w:rStyle w:val="FontStyle13"/>
                <w:spacing w:val="10"/>
                <w:sz w:val="16"/>
                <w:szCs w:val="16"/>
              </w:rPr>
              <w:t>Собрание представителей</w:t>
            </w:r>
            <w:r w:rsidRPr="00EB5D68">
              <w:rPr>
                <w:rStyle w:val="FontStyle13"/>
                <w:sz w:val="16"/>
                <w:szCs w:val="16"/>
              </w:rPr>
              <w:t xml:space="preserve"> </w:t>
            </w:r>
            <w:r w:rsidRPr="00EB5D68">
              <w:rPr>
                <w:rStyle w:val="FontStyle13"/>
                <w:spacing w:val="10"/>
                <w:sz w:val="16"/>
                <w:szCs w:val="16"/>
              </w:rPr>
              <w:t>городского</w:t>
            </w:r>
            <w:r w:rsidRPr="00EB5D68">
              <w:rPr>
                <w:rStyle w:val="FontStyle13"/>
                <w:sz w:val="16"/>
                <w:szCs w:val="16"/>
              </w:rPr>
              <w:t xml:space="preserve"> </w:t>
            </w:r>
            <w:r w:rsidRPr="00EB5D68">
              <w:rPr>
                <w:rStyle w:val="FontStyle13"/>
                <w:spacing w:val="10"/>
                <w:sz w:val="16"/>
                <w:szCs w:val="16"/>
              </w:rPr>
              <w:t>поселения</w:t>
            </w:r>
            <w:r w:rsidRPr="00EB5D68">
              <w:rPr>
                <w:rStyle w:val="FontStyle13"/>
                <w:sz w:val="16"/>
                <w:szCs w:val="16"/>
              </w:rPr>
              <w:t xml:space="preserve"> </w:t>
            </w:r>
            <w:r w:rsidRPr="00EB5D68">
              <w:rPr>
                <w:rStyle w:val="FontStyle13"/>
                <w:spacing w:val="10"/>
                <w:sz w:val="16"/>
                <w:szCs w:val="16"/>
              </w:rPr>
              <w:t>Петра Дубрава</w:t>
            </w:r>
            <w:r w:rsidRPr="00EB5D68">
              <w:rPr>
                <w:rStyle w:val="FontStyle13"/>
                <w:sz w:val="16"/>
                <w:szCs w:val="16"/>
              </w:rPr>
              <w:t xml:space="preserve"> </w:t>
            </w:r>
            <w:r w:rsidRPr="00EB5D68">
              <w:rPr>
                <w:rStyle w:val="FontStyle13"/>
                <w:spacing w:val="10"/>
                <w:sz w:val="16"/>
                <w:szCs w:val="16"/>
              </w:rPr>
              <w:t>муниципального</w:t>
            </w:r>
            <w:r w:rsidRPr="00EB5D68">
              <w:rPr>
                <w:rStyle w:val="FontStyle13"/>
                <w:sz w:val="16"/>
                <w:szCs w:val="16"/>
              </w:rPr>
              <w:t xml:space="preserve"> </w:t>
            </w:r>
            <w:r w:rsidRPr="00EB5D68">
              <w:rPr>
                <w:rStyle w:val="FontStyle13"/>
                <w:spacing w:val="10"/>
                <w:sz w:val="16"/>
                <w:szCs w:val="16"/>
              </w:rPr>
              <w:t>района Волжский</w:t>
            </w:r>
            <w:r w:rsidRPr="00EB5D68">
              <w:rPr>
                <w:rStyle w:val="FontStyle13"/>
                <w:sz w:val="16"/>
                <w:szCs w:val="16"/>
              </w:rPr>
              <w:t xml:space="preserve"> </w:t>
            </w:r>
            <w:r w:rsidRPr="00EB5D68">
              <w:rPr>
                <w:rStyle w:val="FontStyle13"/>
                <w:spacing w:val="10"/>
                <w:sz w:val="16"/>
                <w:szCs w:val="16"/>
              </w:rPr>
              <w:t>Самарской</w:t>
            </w:r>
            <w:r w:rsidRPr="00EB5D68">
              <w:rPr>
                <w:rStyle w:val="FontStyle13"/>
                <w:sz w:val="16"/>
                <w:szCs w:val="16"/>
              </w:rPr>
              <w:t xml:space="preserve"> </w:t>
            </w:r>
            <w:r w:rsidRPr="00EB5D68">
              <w:rPr>
                <w:rStyle w:val="FontStyle13"/>
                <w:spacing w:val="10"/>
                <w:sz w:val="16"/>
                <w:szCs w:val="16"/>
              </w:rPr>
              <w:t>области.</w:t>
            </w:r>
          </w:p>
          <w:p w:rsidR="00C86A5F" w:rsidRPr="00EB5D68" w:rsidRDefault="00C86A5F" w:rsidP="00584CCB">
            <w:pPr>
              <w:spacing w:after="0" w:line="240" w:lineRule="auto"/>
              <w:jc w:val="center"/>
              <w:rPr>
                <w:rFonts w:ascii="Times New Roman" w:hAnsi="Times New Roman"/>
                <w:spacing w:val="10"/>
                <w:sz w:val="16"/>
                <w:szCs w:val="16"/>
              </w:rPr>
            </w:pPr>
            <w:r w:rsidRPr="00EB5D68">
              <w:rPr>
                <w:rStyle w:val="FontStyle12"/>
                <w:b/>
                <w:spacing w:val="10"/>
                <w:sz w:val="16"/>
                <w:szCs w:val="16"/>
              </w:rPr>
              <w:t>Издатель</w:t>
            </w:r>
            <w:r w:rsidRPr="00EB5D68">
              <w:rPr>
                <w:rStyle w:val="FontStyle12"/>
                <w:sz w:val="16"/>
                <w:szCs w:val="16"/>
              </w:rPr>
              <w:t xml:space="preserve"> </w:t>
            </w:r>
            <w:r w:rsidRPr="00EB5D68">
              <w:rPr>
                <w:rStyle w:val="FontStyle12"/>
                <w:spacing w:val="10"/>
                <w:sz w:val="16"/>
                <w:szCs w:val="16"/>
              </w:rPr>
              <w:t>-</w:t>
            </w:r>
            <w:r w:rsidRPr="00EB5D68">
              <w:rPr>
                <w:rStyle w:val="FontStyle12"/>
                <w:sz w:val="16"/>
                <w:szCs w:val="16"/>
              </w:rPr>
              <w:t xml:space="preserve"> </w:t>
            </w:r>
            <w:r w:rsidRPr="00EB5D68">
              <w:rPr>
                <w:rStyle w:val="FontStyle12"/>
                <w:spacing w:val="10"/>
                <w:sz w:val="16"/>
                <w:szCs w:val="16"/>
              </w:rPr>
              <w:t>Администрация</w:t>
            </w:r>
            <w:r w:rsidRPr="00EB5D68">
              <w:rPr>
                <w:rStyle w:val="FontStyle12"/>
                <w:sz w:val="16"/>
                <w:szCs w:val="16"/>
              </w:rPr>
              <w:t xml:space="preserve"> </w:t>
            </w:r>
            <w:r w:rsidRPr="00EB5D68">
              <w:rPr>
                <w:rStyle w:val="FontStyle12"/>
                <w:spacing w:val="10"/>
                <w:sz w:val="16"/>
                <w:szCs w:val="16"/>
              </w:rPr>
              <w:t>городского</w:t>
            </w:r>
            <w:r w:rsidRPr="00EB5D68">
              <w:rPr>
                <w:rStyle w:val="FontStyle12"/>
                <w:sz w:val="16"/>
                <w:szCs w:val="16"/>
              </w:rPr>
              <w:t xml:space="preserve"> </w:t>
            </w:r>
            <w:r w:rsidRPr="00EB5D68">
              <w:rPr>
                <w:rStyle w:val="FontStyle12"/>
                <w:spacing w:val="10"/>
                <w:sz w:val="16"/>
                <w:szCs w:val="16"/>
              </w:rPr>
              <w:t>поселения</w:t>
            </w:r>
            <w:r w:rsidRPr="00EB5D68">
              <w:rPr>
                <w:rStyle w:val="FontStyle12"/>
                <w:sz w:val="16"/>
                <w:szCs w:val="16"/>
              </w:rPr>
              <w:t xml:space="preserve"> </w:t>
            </w:r>
            <w:r w:rsidRPr="00EB5D68">
              <w:rPr>
                <w:rStyle w:val="FontStyle12"/>
                <w:spacing w:val="10"/>
                <w:sz w:val="16"/>
                <w:szCs w:val="16"/>
              </w:rPr>
              <w:t>Петра Дубрава муниципального</w:t>
            </w:r>
            <w:r w:rsidRPr="00EB5D68">
              <w:rPr>
                <w:rStyle w:val="FontStyle12"/>
                <w:sz w:val="16"/>
                <w:szCs w:val="16"/>
              </w:rPr>
              <w:t xml:space="preserve"> </w:t>
            </w:r>
            <w:r w:rsidRPr="00EB5D68">
              <w:rPr>
                <w:rStyle w:val="FontStyle12"/>
                <w:spacing w:val="10"/>
                <w:sz w:val="16"/>
                <w:szCs w:val="16"/>
              </w:rPr>
              <w:t>района</w:t>
            </w:r>
            <w:r w:rsidRPr="00EB5D68">
              <w:rPr>
                <w:rStyle w:val="FontStyle12"/>
                <w:sz w:val="16"/>
                <w:szCs w:val="16"/>
              </w:rPr>
              <w:t xml:space="preserve"> </w:t>
            </w:r>
            <w:r w:rsidRPr="00EB5D68">
              <w:rPr>
                <w:rStyle w:val="FontStyle12"/>
                <w:spacing w:val="10"/>
                <w:sz w:val="16"/>
                <w:szCs w:val="16"/>
              </w:rPr>
              <w:t>Волжский</w:t>
            </w:r>
            <w:r w:rsidRPr="00EB5D68">
              <w:rPr>
                <w:rStyle w:val="FontStyle12"/>
                <w:sz w:val="16"/>
                <w:szCs w:val="16"/>
              </w:rPr>
              <w:t xml:space="preserve"> </w:t>
            </w:r>
            <w:r w:rsidRPr="00EB5D68">
              <w:rPr>
                <w:rStyle w:val="FontStyle12"/>
                <w:spacing w:val="10"/>
                <w:sz w:val="16"/>
                <w:szCs w:val="16"/>
              </w:rPr>
              <w:t>Самарской</w:t>
            </w:r>
            <w:r w:rsidRPr="00EB5D68">
              <w:rPr>
                <w:rStyle w:val="FontStyle12"/>
                <w:sz w:val="16"/>
                <w:szCs w:val="16"/>
              </w:rPr>
              <w:t xml:space="preserve"> </w:t>
            </w:r>
            <w:r w:rsidRPr="00EB5D68">
              <w:rPr>
                <w:rStyle w:val="FontStyle12"/>
                <w:spacing w:val="10"/>
                <w:sz w:val="16"/>
                <w:szCs w:val="16"/>
              </w:rPr>
              <w:t>области.</w:t>
            </w:r>
          </w:p>
        </w:tc>
        <w:tc>
          <w:tcPr>
            <w:tcW w:w="3427" w:type="dxa"/>
            <w:shd w:val="clear" w:color="auto" w:fill="D6E3BC" w:themeFill="accent3" w:themeFillTint="66"/>
          </w:tcPr>
          <w:p w:rsidR="00C86A5F" w:rsidRPr="00EB5D68" w:rsidRDefault="00C86A5F" w:rsidP="00584CCB">
            <w:pPr>
              <w:spacing w:after="0" w:line="240" w:lineRule="auto"/>
              <w:jc w:val="both"/>
              <w:rPr>
                <w:rFonts w:ascii="Times New Roman" w:hAnsi="Times New Roman"/>
                <w:b/>
                <w:sz w:val="16"/>
                <w:szCs w:val="16"/>
              </w:rPr>
            </w:pPr>
          </w:p>
          <w:p w:rsidR="00C86A5F" w:rsidRPr="00EB5D68" w:rsidRDefault="00C86A5F" w:rsidP="00584CCB">
            <w:pPr>
              <w:spacing w:after="0" w:line="240" w:lineRule="auto"/>
              <w:jc w:val="both"/>
              <w:rPr>
                <w:rFonts w:ascii="Times New Roman" w:hAnsi="Times New Roman"/>
                <w:sz w:val="16"/>
                <w:szCs w:val="16"/>
              </w:rPr>
            </w:pPr>
            <w:r w:rsidRPr="00EB5D68">
              <w:rPr>
                <w:rFonts w:ascii="Times New Roman" w:hAnsi="Times New Roman"/>
                <w:b/>
                <w:sz w:val="16"/>
                <w:szCs w:val="16"/>
              </w:rPr>
              <w:t>Главный редактор</w:t>
            </w:r>
            <w:r w:rsidRPr="00EB5D68">
              <w:rPr>
                <w:rFonts w:ascii="Times New Roman" w:hAnsi="Times New Roman"/>
                <w:sz w:val="16"/>
                <w:szCs w:val="16"/>
              </w:rPr>
              <w:t xml:space="preserve">  –</w:t>
            </w:r>
            <w:r w:rsidR="005D0B1E">
              <w:rPr>
                <w:rFonts w:ascii="Times New Roman" w:hAnsi="Times New Roman"/>
                <w:sz w:val="16"/>
                <w:szCs w:val="16"/>
              </w:rPr>
              <w:t>Арефьева С.А</w:t>
            </w:r>
            <w:r w:rsidRPr="00EB5D68">
              <w:rPr>
                <w:rFonts w:ascii="Times New Roman" w:hAnsi="Times New Roman"/>
                <w:sz w:val="16"/>
                <w:szCs w:val="16"/>
              </w:rPr>
              <w:t>.</w:t>
            </w:r>
          </w:p>
          <w:p w:rsidR="00C86A5F" w:rsidRPr="00EB5D68" w:rsidRDefault="00C86A5F" w:rsidP="00584CCB">
            <w:pPr>
              <w:spacing w:after="0" w:line="240" w:lineRule="auto"/>
              <w:jc w:val="both"/>
              <w:rPr>
                <w:rFonts w:ascii="Times New Roman" w:hAnsi="Times New Roman"/>
                <w:sz w:val="16"/>
                <w:szCs w:val="16"/>
              </w:rPr>
            </w:pPr>
          </w:p>
          <w:p w:rsidR="00C86A5F" w:rsidRPr="00EB5D68" w:rsidRDefault="00C86A5F" w:rsidP="00584CCB">
            <w:pPr>
              <w:spacing w:after="0" w:line="240" w:lineRule="auto"/>
              <w:jc w:val="both"/>
              <w:rPr>
                <w:rFonts w:ascii="Times New Roman" w:hAnsi="Times New Roman"/>
                <w:sz w:val="16"/>
                <w:szCs w:val="16"/>
              </w:rPr>
            </w:pPr>
          </w:p>
          <w:p w:rsidR="00C86A5F" w:rsidRPr="00EB5D68" w:rsidRDefault="00C86A5F" w:rsidP="00584CCB">
            <w:pPr>
              <w:spacing w:after="0" w:line="240" w:lineRule="auto"/>
              <w:jc w:val="both"/>
              <w:rPr>
                <w:rFonts w:ascii="Times New Roman" w:hAnsi="Times New Roman"/>
                <w:sz w:val="16"/>
                <w:szCs w:val="16"/>
              </w:rPr>
            </w:pPr>
            <w:r w:rsidRPr="00EB5D68">
              <w:rPr>
                <w:rFonts w:ascii="Times New Roman" w:hAnsi="Times New Roman"/>
                <w:b/>
                <w:sz w:val="16"/>
                <w:szCs w:val="16"/>
              </w:rPr>
              <w:t>Заместитель гл. редактора</w:t>
            </w:r>
            <w:r w:rsidRPr="00EB5D68">
              <w:rPr>
                <w:rFonts w:ascii="Times New Roman" w:hAnsi="Times New Roman"/>
                <w:sz w:val="16"/>
                <w:szCs w:val="16"/>
              </w:rPr>
              <w:t xml:space="preserve"> - Богомолова Т.А.</w:t>
            </w:r>
          </w:p>
          <w:p w:rsidR="00C86A5F" w:rsidRPr="00EB5D68" w:rsidRDefault="00C86A5F" w:rsidP="00584CCB">
            <w:pPr>
              <w:spacing w:after="0" w:line="240" w:lineRule="auto"/>
              <w:jc w:val="both"/>
              <w:rPr>
                <w:rFonts w:ascii="Times New Roman" w:hAnsi="Times New Roman"/>
                <w:sz w:val="16"/>
                <w:szCs w:val="16"/>
              </w:rPr>
            </w:pPr>
          </w:p>
          <w:p w:rsidR="00C86A5F" w:rsidRPr="00EB5D68" w:rsidRDefault="00C86A5F" w:rsidP="00584CCB">
            <w:pPr>
              <w:spacing w:after="0" w:line="240" w:lineRule="auto"/>
              <w:jc w:val="both"/>
              <w:rPr>
                <w:rFonts w:ascii="Times New Roman" w:hAnsi="Times New Roman"/>
                <w:sz w:val="16"/>
                <w:szCs w:val="16"/>
              </w:rPr>
            </w:pPr>
          </w:p>
          <w:p w:rsidR="00C86A5F" w:rsidRPr="00EB5D68" w:rsidRDefault="00C86A5F" w:rsidP="00584CCB">
            <w:pPr>
              <w:spacing w:after="0" w:line="240" w:lineRule="auto"/>
              <w:jc w:val="both"/>
              <w:rPr>
                <w:rFonts w:ascii="Times New Roman" w:hAnsi="Times New Roman"/>
                <w:sz w:val="16"/>
                <w:szCs w:val="16"/>
              </w:rPr>
            </w:pPr>
            <w:r w:rsidRPr="00EB5D68">
              <w:rPr>
                <w:rFonts w:ascii="Times New Roman" w:hAnsi="Times New Roman"/>
                <w:b/>
                <w:sz w:val="16"/>
                <w:szCs w:val="16"/>
              </w:rPr>
              <w:t>Ответственный секретарь</w:t>
            </w:r>
            <w:r w:rsidR="005D0B1E">
              <w:rPr>
                <w:rFonts w:ascii="Times New Roman" w:hAnsi="Times New Roman"/>
                <w:sz w:val="16"/>
                <w:szCs w:val="16"/>
              </w:rPr>
              <w:t>–Тугунова Л.А.</w:t>
            </w:r>
            <w:r w:rsidR="00942287">
              <w:rPr>
                <w:rFonts w:ascii="Times New Roman" w:hAnsi="Times New Roman"/>
                <w:sz w:val="16"/>
                <w:szCs w:val="16"/>
              </w:rPr>
              <w:t>.</w:t>
            </w:r>
          </w:p>
          <w:p w:rsidR="00C86A5F" w:rsidRPr="00EB5D68" w:rsidRDefault="00C86A5F" w:rsidP="00584CCB">
            <w:pPr>
              <w:spacing w:after="0" w:line="240" w:lineRule="auto"/>
              <w:jc w:val="both"/>
              <w:rPr>
                <w:rFonts w:ascii="Times New Roman" w:hAnsi="Times New Roman"/>
                <w:b/>
                <w:sz w:val="16"/>
                <w:szCs w:val="16"/>
              </w:rPr>
            </w:pPr>
            <w:r w:rsidRPr="00EB5D68">
              <w:rPr>
                <w:rFonts w:ascii="Times New Roman" w:hAnsi="Times New Roman"/>
                <w:b/>
                <w:sz w:val="16"/>
                <w:szCs w:val="16"/>
              </w:rPr>
              <w:t xml:space="preserve">Тираж </w:t>
            </w:r>
            <w:r w:rsidRPr="00EB5D68">
              <w:rPr>
                <w:rFonts w:ascii="Times New Roman" w:hAnsi="Times New Roman"/>
                <w:sz w:val="16"/>
                <w:szCs w:val="16"/>
              </w:rPr>
              <w:t>– 250 экземпляров.</w:t>
            </w:r>
          </w:p>
          <w:p w:rsidR="00C86A5F" w:rsidRPr="00EB5D68" w:rsidRDefault="00C86A5F" w:rsidP="00584CCB">
            <w:pPr>
              <w:spacing w:after="0" w:line="240" w:lineRule="auto"/>
              <w:jc w:val="center"/>
              <w:rPr>
                <w:rFonts w:ascii="Times New Roman" w:hAnsi="Times New Roman"/>
                <w:sz w:val="16"/>
                <w:szCs w:val="16"/>
              </w:rPr>
            </w:pPr>
          </w:p>
        </w:tc>
        <w:tc>
          <w:tcPr>
            <w:tcW w:w="2834" w:type="dxa"/>
            <w:shd w:val="clear" w:color="auto" w:fill="D6E3BC" w:themeFill="accent3" w:themeFillTint="66"/>
          </w:tcPr>
          <w:p w:rsidR="00C86A5F" w:rsidRPr="00EB5D68" w:rsidRDefault="00C86A5F" w:rsidP="00584CCB">
            <w:pPr>
              <w:spacing w:after="0" w:line="240" w:lineRule="auto"/>
              <w:rPr>
                <w:rFonts w:ascii="Times New Roman" w:hAnsi="Times New Roman"/>
                <w:sz w:val="16"/>
                <w:szCs w:val="16"/>
              </w:rPr>
            </w:pPr>
          </w:p>
          <w:p w:rsidR="00C86A5F" w:rsidRPr="00EB5D68" w:rsidRDefault="00C86A5F" w:rsidP="00584CCB">
            <w:pPr>
              <w:spacing w:after="0" w:line="240" w:lineRule="auto"/>
              <w:rPr>
                <w:rFonts w:ascii="Times New Roman" w:hAnsi="Times New Roman"/>
                <w:sz w:val="16"/>
                <w:szCs w:val="16"/>
              </w:rPr>
            </w:pPr>
            <w:r w:rsidRPr="00EB5D68">
              <w:rPr>
                <w:rFonts w:ascii="Times New Roman" w:hAnsi="Times New Roman"/>
                <w:sz w:val="16"/>
                <w:szCs w:val="16"/>
              </w:rPr>
              <w:t xml:space="preserve">АДРЕС:  </w:t>
            </w:r>
          </w:p>
          <w:p w:rsidR="00C86A5F" w:rsidRDefault="00C86A5F" w:rsidP="00584CCB">
            <w:pPr>
              <w:spacing w:after="0" w:line="240" w:lineRule="auto"/>
              <w:rPr>
                <w:rFonts w:ascii="Times New Roman" w:hAnsi="Times New Roman"/>
                <w:sz w:val="16"/>
                <w:szCs w:val="16"/>
              </w:rPr>
            </w:pPr>
            <w:r w:rsidRPr="00EB5D68">
              <w:rPr>
                <w:rFonts w:ascii="Times New Roman" w:hAnsi="Times New Roman"/>
                <w:sz w:val="16"/>
                <w:szCs w:val="16"/>
              </w:rPr>
              <w:t xml:space="preserve">443546, Самарская обл., Волжский р-н, </w:t>
            </w:r>
          </w:p>
          <w:p w:rsidR="00C86A5F" w:rsidRPr="00EB5D68" w:rsidRDefault="00C86A5F" w:rsidP="00584CCB">
            <w:pPr>
              <w:spacing w:after="0" w:line="240" w:lineRule="auto"/>
              <w:rPr>
                <w:rFonts w:ascii="Times New Roman" w:hAnsi="Times New Roman"/>
                <w:sz w:val="16"/>
                <w:szCs w:val="16"/>
              </w:rPr>
            </w:pPr>
            <w:r w:rsidRPr="00EB5D68">
              <w:rPr>
                <w:rFonts w:ascii="Times New Roman" w:hAnsi="Times New Roman"/>
                <w:sz w:val="16"/>
                <w:szCs w:val="16"/>
              </w:rPr>
              <w:t>пос. Петра-Дубрава, ул. Климова, дом 7,</w:t>
            </w:r>
          </w:p>
          <w:p w:rsidR="00C86A5F" w:rsidRDefault="00C86A5F" w:rsidP="00584CCB">
            <w:pPr>
              <w:spacing w:after="0" w:line="240" w:lineRule="auto"/>
              <w:rPr>
                <w:rFonts w:ascii="Times New Roman" w:hAnsi="Times New Roman"/>
                <w:sz w:val="16"/>
                <w:szCs w:val="16"/>
                <w:lang w:val="en-US"/>
              </w:rPr>
            </w:pPr>
            <w:r w:rsidRPr="00EB5D68">
              <w:rPr>
                <w:rFonts w:ascii="Times New Roman" w:hAnsi="Times New Roman"/>
                <w:sz w:val="16"/>
                <w:szCs w:val="16"/>
              </w:rPr>
              <w:t>Тел</w:t>
            </w:r>
            <w:r w:rsidRPr="00EF3E23">
              <w:rPr>
                <w:rFonts w:ascii="Times New Roman" w:hAnsi="Times New Roman"/>
                <w:sz w:val="16"/>
                <w:szCs w:val="16"/>
                <w:lang w:val="en-US"/>
              </w:rPr>
              <w:t xml:space="preserve">. 226-25-12, 226-16-15, </w:t>
            </w:r>
          </w:p>
          <w:p w:rsidR="00C86A5F" w:rsidRPr="002B613E" w:rsidRDefault="00C86A5F" w:rsidP="00584CCB">
            <w:pPr>
              <w:spacing w:after="0" w:line="240" w:lineRule="auto"/>
              <w:rPr>
                <w:rFonts w:ascii="Times New Roman" w:hAnsi="Times New Roman"/>
                <w:sz w:val="16"/>
                <w:szCs w:val="16"/>
                <w:lang w:val="en-US"/>
              </w:rPr>
            </w:pPr>
            <w:r>
              <w:rPr>
                <w:rFonts w:ascii="Times New Roman" w:hAnsi="Times New Roman"/>
                <w:sz w:val="16"/>
                <w:szCs w:val="16"/>
                <w:lang w:val="en-US"/>
              </w:rPr>
              <w:t>e-mail</w:t>
            </w:r>
            <w:r w:rsidRPr="00EF3E23">
              <w:rPr>
                <w:rFonts w:ascii="Times New Roman" w:hAnsi="Times New Roman"/>
                <w:sz w:val="16"/>
                <w:szCs w:val="16"/>
                <w:lang w:val="en-US"/>
              </w:rPr>
              <w:t>:</w:t>
            </w:r>
            <w:r>
              <w:rPr>
                <w:rFonts w:ascii="Times New Roman" w:hAnsi="Times New Roman"/>
                <w:sz w:val="16"/>
                <w:szCs w:val="16"/>
                <w:lang w:val="en-US"/>
              </w:rPr>
              <w:t xml:space="preserve">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3"/>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CE" w:rsidRDefault="00CC08CE" w:rsidP="00063BDE">
      <w:pPr>
        <w:spacing w:after="0" w:line="240" w:lineRule="auto"/>
      </w:pPr>
      <w:r>
        <w:separator/>
      </w:r>
    </w:p>
  </w:endnote>
  <w:endnote w:type="continuationSeparator" w:id="1">
    <w:p w:rsidR="00CC08CE" w:rsidRDefault="00CC08CE"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CE" w:rsidRDefault="00CC08CE" w:rsidP="00063BDE">
      <w:pPr>
        <w:spacing w:after="0" w:line="240" w:lineRule="auto"/>
      </w:pPr>
      <w:r>
        <w:separator/>
      </w:r>
    </w:p>
  </w:footnote>
  <w:footnote w:type="continuationSeparator" w:id="1">
    <w:p w:rsidR="00CC08CE" w:rsidRDefault="00CC08CE"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5E" w:rsidRPr="00E64D57" w:rsidRDefault="00424985"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61125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6B3962">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61125E">
      <w:rPr>
        <w:rFonts w:ascii="Times New Roman" w:hAnsi="Times New Roman"/>
        <w:b/>
        <w:color w:val="003300"/>
        <w:sz w:val="16"/>
        <w:szCs w:val="16"/>
      </w:rPr>
      <w:t xml:space="preserve">       Голос Дубравы                                                                                                                                                                                                 </w:t>
    </w:r>
    <w:r w:rsidR="0061125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3">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23"/>
  </w:num>
  <w:num w:numId="8">
    <w:abstractNumId w:val="8"/>
  </w:num>
  <w:num w:numId="9">
    <w:abstractNumId w:val="21"/>
  </w:num>
  <w:num w:numId="10">
    <w:abstractNumId w:val="14"/>
  </w:num>
  <w:num w:numId="11">
    <w:abstractNumId w:val="19"/>
  </w:num>
  <w:num w:numId="12">
    <w:abstractNumId w:val="16"/>
  </w:num>
  <w:num w:numId="13">
    <w:abstractNumId w:val="12"/>
  </w:num>
  <w:num w:numId="14">
    <w:abstractNumId w:val="7"/>
  </w:num>
  <w:num w:numId="15">
    <w:abstractNumId w:val="24"/>
  </w:num>
  <w:num w:numId="16">
    <w:abstractNumId w:val="20"/>
  </w:num>
  <w:num w:numId="17">
    <w:abstractNumId w:val="18"/>
  </w:num>
  <w:num w:numId="18">
    <w:abstractNumId w:val="3"/>
  </w:num>
  <w:num w:numId="19">
    <w:abstractNumId w:val="11"/>
  </w:num>
  <w:num w:numId="20">
    <w:abstractNumId w:val="17"/>
  </w:num>
  <w:num w:numId="21">
    <w:abstractNumId w:val="10"/>
  </w:num>
  <w:num w:numId="22">
    <w:abstractNumId w:val="15"/>
  </w:num>
  <w:num w:numId="23">
    <w:abstractNumId w:val="6"/>
  </w:num>
  <w:num w:numId="24">
    <w:abstractNumId w:val="13"/>
  </w:num>
  <w:num w:numId="2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68642"/>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47275"/>
    <w:rsid w:val="00050B97"/>
    <w:rsid w:val="00051AB5"/>
    <w:rsid w:val="00051DE3"/>
    <w:rsid w:val="0005432F"/>
    <w:rsid w:val="00055882"/>
    <w:rsid w:val="00056165"/>
    <w:rsid w:val="0005618F"/>
    <w:rsid w:val="00056736"/>
    <w:rsid w:val="00056C0F"/>
    <w:rsid w:val="00056CDB"/>
    <w:rsid w:val="00056D8C"/>
    <w:rsid w:val="00056F65"/>
    <w:rsid w:val="00057B34"/>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5030"/>
    <w:rsid w:val="0006773B"/>
    <w:rsid w:val="000710B6"/>
    <w:rsid w:val="000717C6"/>
    <w:rsid w:val="00071977"/>
    <w:rsid w:val="00071C23"/>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3AC6"/>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5D4"/>
    <w:rsid w:val="000E2998"/>
    <w:rsid w:val="000E5D54"/>
    <w:rsid w:val="000E5F8E"/>
    <w:rsid w:val="000E6CFA"/>
    <w:rsid w:val="000E7F12"/>
    <w:rsid w:val="000F1514"/>
    <w:rsid w:val="000F2920"/>
    <w:rsid w:val="000F2CB9"/>
    <w:rsid w:val="000F37E3"/>
    <w:rsid w:val="000F495A"/>
    <w:rsid w:val="000F58B7"/>
    <w:rsid w:val="000F6981"/>
    <w:rsid w:val="000F7C0F"/>
    <w:rsid w:val="000F7D31"/>
    <w:rsid w:val="000F7D79"/>
    <w:rsid w:val="00100AE1"/>
    <w:rsid w:val="001012D8"/>
    <w:rsid w:val="00102029"/>
    <w:rsid w:val="00103601"/>
    <w:rsid w:val="001037E8"/>
    <w:rsid w:val="00104CE3"/>
    <w:rsid w:val="00105AEB"/>
    <w:rsid w:val="00106E3F"/>
    <w:rsid w:val="0010711B"/>
    <w:rsid w:val="0011111D"/>
    <w:rsid w:val="001117F0"/>
    <w:rsid w:val="00111D88"/>
    <w:rsid w:val="0011201A"/>
    <w:rsid w:val="00112671"/>
    <w:rsid w:val="00114093"/>
    <w:rsid w:val="00114A38"/>
    <w:rsid w:val="001154B6"/>
    <w:rsid w:val="00115FE3"/>
    <w:rsid w:val="00116421"/>
    <w:rsid w:val="001170E2"/>
    <w:rsid w:val="00117374"/>
    <w:rsid w:val="00117F7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65FF"/>
    <w:rsid w:val="00156C5D"/>
    <w:rsid w:val="001571B2"/>
    <w:rsid w:val="00157A12"/>
    <w:rsid w:val="00160C9F"/>
    <w:rsid w:val="00160CB8"/>
    <w:rsid w:val="001621B4"/>
    <w:rsid w:val="0016234C"/>
    <w:rsid w:val="001627D5"/>
    <w:rsid w:val="001627FF"/>
    <w:rsid w:val="001630D8"/>
    <w:rsid w:val="00164417"/>
    <w:rsid w:val="0016497F"/>
    <w:rsid w:val="0016564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60A1"/>
    <w:rsid w:val="001864C6"/>
    <w:rsid w:val="00186EE8"/>
    <w:rsid w:val="0019069F"/>
    <w:rsid w:val="00190A5F"/>
    <w:rsid w:val="00191144"/>
    <w:rsid w:val="00191AD1"/>
    <w:rsid w:val="00191E92"/>
    <w:rsid w:val="00193900"/>
    <w:rsid w:val="001949BD"/>
    <w:rsid w:val="001955DC"/>
    <w:rsid w:val="001958CC"/>
    <w:rsid w:val="00195A20"/>
    <w:rsid w:val="00197BA6"/>
    <w:rsid w:val="00197DEA"/>
    <w:rsid w:val="001A00D4"/>
    <w:rsid w:val="001A13D7"/>
    <w:rsid w:val="001A1919"/>
    <w:rsid w:val="001A19E3"/>
    <w:rsid w:val="001A2D43"/>
    <w:rsid w:val="001A4164"/>
    <w:rsid w:val="001A4CA0"/>
    <w:rsid w:val="001A50AF"/>
    <w:rsid w:val="001A568D"/>
    <w:rsid w:val="001A74A5"/>
    <w:rsid w:val="001B00C9"/>
    <w:rsid w:val="001B0B4B"/>
    <w:rsid w:val="001B101D"/>
    <w:rsid w:val="001B1209"/>
    <w:rsid w:val="001B17F6"/>
    <w:rsid w:val="001B1BA8"/>
    <w:rsid w:val="001B2BB7"/>
    <w:rsid w:val="001B4BC0"/>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481C"/>
    <w:rsid w:val="001D552B"/>
    <w:rsid w:val="001D7F14"/>
    <w:rsid w:val="001E0BBD"/>
    <w:rsid w:val="001E0FA1"/>
    <w:rsid w:val="001E1A33"/>
    <w:rsid w:val="001E24CB"/>
    <w:rsid w:val="001E2F82"/>
    <w:rsid w:val="001E38CF"/>
    <w:rsid w:val="001E4660"/>
    <w:rsid w:val="001E4669"/>
    <w:rsid w:val="001E50A7"/>
    <w:rsid w:val="001E6235"/>
    <w:rsid w:val="001E6450"/>
    <w:rsid w:val="001E6E3B"/>
    <w:rsid w:val="001E72E7"/>
    <w:rsid w:val="001E7D06"/>
    <w:rsid w:val="001E7E72"/>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E8"/>
    <w:rsid w:val="002629CD"/>
    <w:rsid w:val="002630F9"/>
    <w:rsid w:val="00263726"/>
    <w:rsid w:val="0026419A"/>
    <w:rsid w:val="00264E2F"/>
    <w:rsid w:val="00266802"/>
    <w:rsid w:val="00267127"/>
    <w:rsid w:val="002675F4"/>
    <w:rsid w:val="002707D1"/>
    <w:rsid w:val="0027140C"/>
    <w:rsid w:val="00273FF3"/>
    <w:rsid w:val="0027409C"/>
    <w:rsid w:val="00275BD1"/>
    <w:rsid w:val="002763BC"/>
    <w:rsid w:val="00276C12"/>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BC6"/>
    <w:rsid w:val="002A660D"/>
    <w:rsid w:val="002A7008"/>
    <w:rsid w:val="002A7043"/>
    <w:rsid w:val="002A7275"/>
    <w:rsid w:val="002A7696"/>
    <w:rsid w:val="002B0AF6"/>
    <w:rsid w:val="002B1389"/>
    <w:rsid w:val="002B32BB"/>
    <w:rsid w:val="002B3EC8"/>
    <w:rsid w:val="002B3F2D"/>
    <w:rsid w:val="002B4054"/>
    <w:rsid w:val="002B56F9"/>
    <w:rsid w:val="002B613E"/>
    <w:rsid w:val="002C03F7"/>
    <w:rsid w:val="002C0FAB"/>
    <w:rsid w:val="002C1A44"/>
    <w:rsid w:val="002C1FCF"/>
    <w:rsid w:val="002C2094"/>
    <w:rsid w:val="002C2E80"/>
    <w:rsid w:val="002C3D01"/>
    <w:rsid w:val="002C4993"/>
    <w:rsid w:val="002C4D9C"/>
    <w:rsid w:val="002C52D4"/>
    <w:rsid w:val="002C5AF9"/>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2F7EC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639E"/>
    <w:rsid w:val="00336542"/>
    <w:rsid w:val="0033720A"/>
    <w:rsid w:val="0034063C"/>
    <w:rsid w:val="00340A46"/>
    <w:rsid w:val="00340FA9"/>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5EF5"/>
    <w:rsid w:val="00365FE9"/>
    <w:rsid w:val="00366F10"/>
    <w:rsid w:val="0036743F"/>
    <w:rsid w:val="00367DFB"/>
    <w:rsid w:val="003709B4"/>
    <w:rsid w:val="00370AAA"/>
    <w:rsid w:val="00371F3F"/>
    <w:rsid w:val="00372A05"/>
    <w:rsid w:val="00372B91"/>
    <w:rsid w:val="003733FF"/>
    <w:rsid w:val="0037485B"/>
    <w:rsid w:val="00375465"/>
    <w:rsid w:val="003767C7"/>
    <w:rsid w:val="003768E7"/>
    <w:rsid w:val="003775C9"/>
    <w:rsid w:val="00377B47"/>
    <w:rsid w:val="0038080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7D41"/>
    <w:rsid w:val="003B067D"/>
    <w:rsid w:val="003B0A4C"/>
    <w:rsid w:val="003B17DC"/>
    <w:rsid w:val="003B1F24"/>
    <w:rsid w:val="003B2BBB"/>
    <w:rsid w:val="003B2FFB"/>
    <w:rsid w:val="003B3033"/>
    <w:rsid w:val="003B48BA"/>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08E"/>
    <w:rsid w:val="003E3757"/>
    <w:rsid w:val="003E42E7"/>
    <w:rsid w:val="003E4BD8"/>
    <w:rsid w:val="003E4EA8"/>
    <w:rsid w:val="003E5640"/>
    <w:rsid w:val="003E7E73"/>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7CB"/>
    <w:rsid w:val="00416A70"/>
    <w:rsid w:val="00416CC9"/>
    <w:rsid w:val="004172D5"/>
    <w:rsid w:val="004207B5"/>
    <w:rsid w:val="00420CF8"/>
    <w:rsid w:val="00421AEA"/>
    <w:rsid w:val="00422EB3"/>
    <w:rsid w:val="0042439A"/>
    <w:rsid w:val="00424985"/>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50CE"/>
    <w:rsid w:val="00466B74"/>
    <w:rsid w:val="004714C5"/>
    <w:rsid w:val="0047453B"/>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27E2"/>
    <w:rsid w:val="004B300A"/>
    <w:rsid w:val="004B4546"/>
    <w:rsid w:val="004B4A17"/>
    <w:rsid w:val="004B4A20"/>
    <w:rsid w:val="004B5F1F"/>
    <w:rsid w:val="004C01CB"/>
    <w:rsid w:val="004C0603"/>
    <w:rsid w:val="004C078C"/>
    <w:rsid w:val="004C0D7E"/>
    <w:rsid w:val="004C1BF4"/>
    <w:rsid w:val="004C2294"/>
    <w:rsid w:val="004C3B39"/>
    <w:rsid w:val="004C3FA1"/>
    <w:rsid w:val="004C68F0"/>
    <w:rsid w:val="004C6ABB"/>
    <w:rsid w:val="004C6FCE"/>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0C1"/>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2083C"/>
    <w:rsid w:val="00520AB7"/>
    <w:rsid w:val="00520D8A"/>
    <w:rsid w:val="00520FD7"/>
    <w:rsid w:val="00521412"/>
    <w:rsid w:val="00522135"/>
    <w:rsid w:val="00522345"/>
    <w:rsid w:val="00522625"/>
    <w:rsid w:val="005229B7"/>
    <w:rsid w:val="005231AD"/>
    <w:rsid w:val="00525DC0"/>
    <w:rsid w:val="00527392"/>
    <w:rsid w:val="005320D1"/>
    <w:rsid w:val="005328B6"/>
    <w:rsid w:val="005328E6"/>
    <w:rsid w:val="00532E15"/>
    <w:rsid w:val="0053433A"/>
    <w:rsid w:val="0053594A"/>
    <w:rsid w:val="00535E35"/>
    <w:rsid w:val="00536069"/>
    <w:rsid w:val="005375ED"/>
    <w:rsid w:val="00541364"/>
    <w:rsid w:val="00542C00"/>
    <w:rsid w:val="005450B5"/>
    <w:rsid w:val="00545969"/>
    <w:rsid w:val="00545EA9"/>
    <w:rsid w:val="00546E81"/>
    <w:rsid w:val="005505B9"/>
    <w:rsid w:val="00550807"/>
    <w:rsid w:val="00550B3E"/>
    <w:rsid w:val="005539F9"/>
    <w:rsid w:val="00557468"/>
    <w:rsid w:val="00561031"/>
    <w:rsid w:val="00561281"/>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793D"/>
    <w:rsid w:val="00577D25"/>
    <w:rsid w:val="00577FEA"/>
    <w:rsid w:val="00581768"/>
    <w:rsid w:val="00581B8D"/>
    <w:rsid w:val="00582740"/>
    <w:rsid w:val="00582EB3"/>
    <w:rsid w:val="0058348A"/>
    <w:rsid w:val="005839E1"/>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625E"/>
    <w:rsid w:val="005B7469"/>
    <w:rsid w:val="005B7D08"/>
    <w:rsid w:val="005B7FEC"/>
    <w:rsid w:val="005C2845"/>
    <w:rsid w:val="005C4776"/>
    <w:rsid w:val="005C4E8A"/>
    <w:rsid w:val="005C69AF"/>
    <w:rsid w:val="005C70EB"/>
    <w:rsid w:val="005C7380"/>
    <w:rsid w:val="005C74A7"/>
    <w:rsid w:val="005C7F7B"/>
    <w:rsid w:val="005D0B1E"/>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CF9"/>
    <w:rsid w:val="005F10C2"/>
    <w:rsid w:val="005F1870"/>
    <w:rsid w:val="005F2769"/>
    <w:rsid w:val="005F3556"/>
    <w:rsid w:val="005F51F0"/>
    <w:rsid w:val="005F592B"/>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6540"/>
    <w:rsid w:val="006278F1"/>
    <w:rsid w:val="00627D4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908"/>
    <w:rsid w:val="00652B64"/>
    <w:rsid w:val="0065440E"/>
    <w:rsid w:val="006544B3"/>
    <w:rsid w:val="0065458A"/>
    <w:rsid w:val="0065534D"/>
    <w:rsid w:val="0066186F"/>
    <w:rsid w:val="006618FB"/>
    <w:rsid w:val="006626B9"/>
    <w:rsid w:val="0066436E"/>
    <w:rsid w:val="00664EE9"/>
    <w:rsid w:val="00665C2E"/>
    <w:rsid w:val="00666BDA"/>
    <w:rsid w:val="00671C3A"/>
    <w:rsid w:val="00672782"/>
    <w:rsid w:val="00674105"/>
    <w:rsid w:val="00674A38"/>
    <w:rsid w:val="00676E95"/>
    <w:rsid w:val="006807FF"/>
    <w:rsid w:val="0068200F"/>
    <w:rsid w:val="00682733"/>
    <w:rsid w:val="006858D8"/>
    <w:rsid w:val="0068607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630C"/>
    <w:rsid w:val="006A704F"/>
    <w:rsid w:val="006B041C"/>
    <w:rsid w:val="006B07BC"/>
    <w:rsid w:val="006B1E85"/>
    <w:rsid w:val="006B216D"/>
    <w:rsid w:val="006B31B6"/>
    <w:rsid w:val="006B3962"/>
    <w:rsid w:val="006B3E08"/>
    <w:rsid w:val="006B4295"/>
    <w:rsid w:val="006B497D"/>
    <w:rsid w:val="006B55A0"/>
    <w:rsid w:val="006B783F"/>
    <w:rsid w:val="006C171B"/>
    <w:rsid w:val="006C1C90"/>
    <w:rsid w:val="006C2304"/>
    <w:rsid w:val="006C23B2"/>
    <w:rsid w:val="006C2E48"/>
    <w:rsid w:val="006C32F2"/>
    <w:rsid w:val="006C3C26"/>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3835"/>
    <w:rsid w:val="006E3F66"/>
    <w:rsid w:val="006E4C68"/>
    <w:rsid w:val="006E633B"/>
    <w:rsid w:val="006E7101"/>
    <w:rsid w:val="006E7713"/>
    <w:rsid w:val="006F1522"/>
    <w:rsid w:val="006F169E"/>
    <w:rsid w:val="006F1C9A"/>
    <w:rsid w:val="006F2B5C"/>
    <w:rsid w:val="006F3748"/>
    <w:rsid w:val="006F40CC"/>
    <w:rsid w:val="006F551C"/>
    <w:rsid w:val="006F58E7"/>
    <w:rsid w:val="007002CF"/>
    <w:rsid w:val="00700CA8"/>
    <w:rsid w:val="0070154B"/>
    <w:rsid w:val="00701724"/>
    <w:rsid w:val="007024A3"/>
    <w:rsid w:val="00703565"/>
    <w:rsid w:val="0070397E"/>
    <w:rsid w:val="00703DDE"/>
    <w:rsid w:val="00704987"/>
    <w:rsid w:val="00704E8D"/>
    <w:rsid w:val="00705585"/>
    <w:rsid w:val="00707331"/>
    <w:rsid w:val="007073FD"/>
    <w:rsid w:val="00710936"/>
    <w:rsid w:val="0071095B"/>
    <w:rsid w:val="0071137D"/>
    <w:rsid w:val="0071150A"/>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1225"/>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3D5F"/>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623"/>
    <w:rsid w:val="00832751"/>
    <w:rsid w:val="00834FE3"/>
    <w:rsid w:val="00835452"/>
    <w:rsid w:val="00835965"/>
    <w:rsid w:val="008360EB"/>
    <w:rsid w:val="00836C84"/>
    <w:rsid w:val="00837350"/>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54E8"/>
    <w:rsid w:val="008869D8"/>
    <w:rsid w:val="00886CD1"/>
    <w:rsid w:val="008876EB"/>
    <w:rsid w:val="00887953"/>
    <w:rsid w:val="00890D39"/>
    <w:rsid w:val="00890DC5"/>
    <w:rsid w:val="00890F43"/>
    <w:rsid w:val="0089154B"/>
    <w:rsid w:val="00894120"/>
    <w:rsid w:val="008944B5"/>
    <w:rsid w:val="008953DA"/>
    <w:rsid w:val="00896FA3"/>
    <w:rsid w:val="008978AF"/>
    <w:rsid w:val="008A0D74"/>
    <w:rsid w:val="008A1278"/>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B5C"/>
    <w:rsid w:val="008C2919"/>
    <w:rsid w:val="008C4A21"/>
    <w:rsid w:val="008C4ED4"/>
    <w:rsid w:val="008C506E"/>
    <w:rsid w:val="008C53FF"/>
    <w:rsid w:val="008C70E6"/>
    <w:rsid w:val="008C7189"/>
    <w:rsid w:val="008D0510"/>
    <w:rsid w:val="008D0607"/>
    <w:rsid w:val="008D17C5"/>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5B6"/>
    <w:rsid w:val="00901E6F"/>
    <w:rsid w:val="00904257"/>
    <w:rsid w:val="00904645"/>
    <w:rsid w:val="00904E39"/>
    <w:rsid w:val="00905B96"/>
    <w:rsid w:val="00905F7C"/>
    <w:rsid w:val="009118CB"/>
    <w:rsid w:val="009123D1"/>
    <w:rsid w:val="009134E5"/>
    <w:rsid w:val="00914D27"/>
    <w:rsid w:val="00915112"/>
    <w:rsid w:val="009160FC"/>
    <w:rsid w:val="00916179"/>
    <w:rsid w:val="009161A4"/>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9AF"/>
    <w:rsid w:val="009D0D61"/>
    <w:rsid w:val="009D1869"/>
    <w:rsid w:val="009D3DF5"/>
    <w:rsid w:val="009D481B"/>
    <w:rsid w:val="009D50B1"/>
    <w:rsid w:val="009D6012"/>
    <w:rsid w:val="009D66C2"/>
    <w:rsid w:val="009D679D"/>
    <w:rsid w:val="009D72C0"/>
    <w:rsid w:val="009D73B7"/>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AB9"/>
    <w:rsid w:val="009F646F"/>
    <w:rsid w:val="009F6605"/>
    <w:rsid w:val="009F6A8A"/>
    <w:rsid w:val="009F6CFD"/>
    <w:rsid w:val="00A00543"/>
    <w:rsid w:val="00A010F3"/>
    <w:rsid w:val="00A01BF4"/>
    <w:rsid w:val="00A01CF3"/>
    <w:rsid w:val="00A028A1"/>
    <w:rsid w:val="00A03731"/>
    <w:rsid w:val="00A04A46"/>
    <w:rsid w:val="00A053C2"/>
    <w:rsid w:val="00A05AD5"/>
    <w:rsid w:val="00A060DF"/>
    <w:rsid w:val="00A068AF"/>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5FA9"/>
    <w:rsid w:val="00B063A9"/>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A83"/>
    <w:rsid w:val="00B21CF1"/>
    <w:rsid w:val="00B22928"/>
    <w:rsid w:val="00B22D5B"/>
    <w:rsid w:val="00B23AB0"/>
    <w:rsid w:val="00B23BCD"/>
    <w:rsid w:val="00B244D5"/>
    <w:rsid w:val="00B2453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60F"/>
    <w:rsid w:val="00BB0C1E"/>
    <w:rsid w:val="00BB17CC"/>
    <w:rsid w:val="00BB24F1"/>
    <w:rsid w:val="00BB3567"/>
    <w:rsid w:val="00BB454C"/>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641E"/>
    <w:rsid w:val="00C17502"/>
    <w:rsid w:val="00C176B7"/>
    <w:rsid w:val="00C17E70"/>
    <w:rsid w:val="00C17F1C"/>
    <w:rsid w:val="00C21D47"/>
    <w:rsid w:val="00C23ED0"/>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125E"/>
    <w:rsid w:val="00C92512"/>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CE"/>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64"/>
    <w:rsid w:val="00CE2FAB"/>
    <w:rsid w:val="00CE33F8"/>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EE1"/>
    <w:rsid w:val="00D131C9"/>
    <w:rsid w:val="00D152BE"/>
    <w:rsid w:val="00D1617B"/>
    <w:rsid w:val="00D172AD"/>
    <w:rsid w:val="00D17524"/>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56A2"/>
    <w:rsid w:val="00D35C82"/>
    <w:rsid w:val="00D40E8E"/>
    <w:rsid w:val="00D4181E"/>
    <w:rsid w:val="00D41896"/>
    <w:rsid w:val="00D42BE7"/>
    <w:rsid w:val="00D446CF"/>
    <w:rsid w:val="00D46AE5"/>
    <w:rsid w:val="00D46FBA"/>
    <w:rsid w:val="00D5009F"/>
    <w:rsid w:val="00D51505"/>
    <w:rsid w:val="00D530FF"/>
    <w:rsid w:val="00D53CD3"/>
    <w:rsid w:val="00D55118"/>
    <w:rsid w:val="00D57A05"/>
    <w:rsid w:val="00D60F64"/>
    <w:rsid w:val="00D619BE"/>
    <w:rsid w:val="00D61A05"/>
    <w:rsid w:val="00D61DB1"/>
    <w:rsid w:val="00D62824"/>
    <w:rsid w:val="00D631AE"/>
    <w:rsid w:val="00D63D1A"/>
    <w:rsid w:val="00D642E9"/>
    <w:rsid w:val="00D650BD"/>
    <w:rsid w:val="00D672F1"/>
    <w:rsid w:val="00D6757E"/>
    <w:rsid w:val="00D677BE"/>
    <w:rsid w:val="00D70078"/>
    <w:rsid w:val="00D705CD"/>
    <w:rsid w:val="00D711D5"/>
    <w:rsid w:val="00D71681"/>
    <w:rsid w:val="00D71DFF"/>
    <w:rsid w:val="00D72245"/>
    <w:rsid w:val="00D72A35"/>
    <w:rsid w:val="00D732F5"/>
    <w:rsid w:val="00D74C37"/>
    <w:rsid w:val="00D74F1D"/>
    <w:rsid w:val="00D7661E"/>
    <w:rsid w:val="00D83C50"/>
    <w:rsid w:val="00D83D53"/>
    <w:rsid w:val="00D84738"/>
    <w:rsid w:val="00D84FEA"/>
    <w:rsid w:val="00D85274"/>
    <w:rsid w:val="00D85BE0"/>
    <w:rsid w:val="00D85FD6"/>
    <w:rsid w:val="00D86972"/>
    <w:rsid w:val="00D86C4D"/>
    <w:rsid w:val="00D87511"/>
    <w:rsid w:val="00D87837"/>
    <w:rsid w:val="00D90593"/>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C5D"/>
    <w:rsid w:val="00DE5111"/>
    <w:rsid w:val="00DE5482"/>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68BB"/>
    <w:rsid w:val="00E26B03"/>
    <w:rsid w:val="00E26C74"/>
    <w:rsid w:val="00E26DD6"/>
    <w:rsid w:val="00E27959"/>
    <w:rsid w:val="00E27C63"/>
    <w:rsid w:val="00E27CAF"/>
    <w:rsid w:val="00E320D0"/>
    <w:rsid w:val="00E336BA"/>
    <w:rsid w:val="00E33730"/>
    <w:rsid w:val="00E33F0A"/>
    <w:rsid w:val="00E340C7"/>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689"/>
    <w:rsid w:val="00ED2609"/>
    <w:rsid w:val="00ED2A3C"/>
    <w:rsid w:val="00ED2CE8"/>
    <w:rsid w:val="00ED3B50"/>
    <w:rsid w:val="00ED494E"/>
    <w:rsid w:val="00ED4E8D"/>
    <w:rsid w:val="00ED50BF"/>
    <w:rsid w:val="00ED58AC"/>
    <w:rsid w:val="00ED5C43"/>
    <w:rsid w:val="00ED5D0D"/>
    <w:rsid w:val="00ED6896"/>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43F"/>
    <w:rsid w:val="00F00F3E"/>
    <w:rsid w:val="00F0257A"/>
    <w:rsid w:val="00F043D5"/>
    <w:rsid w:val="00F04796"/>
    <w:rsid w:val="00F059A8"/>
    <w:rsid w:val="00F0772A"/>
    <w:rsid w:val="00F1039D"/>
    <w:rsid w:val="00F10990"/>
    <w:rsid w:val="00F1099B"/>
    <w:rsid w:val="00F1187F"/>
    <w:rsid w:val="00F1253D"/>
    <w:rsid w:val="00F1329D"/>
    <w:rsid w:val="00F1384D"/>
    <w:rsid w:val="00F15B37"/>
    <w:rsid w:val="00F15FF3"/>
    <w:rsid w:val="00F16F8E"/>
    <w:rsid w:val="00F21330"/>
    <w:rsid w:val="00F22DA0"/>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3746F"/>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764"/>
    <w:rsid w:val="00F469CE"/>
    <w:rsid w:val="00F46C94"/>
    <w:rsid w:val="00F4749D"/>
    <w:rsid w:val="00F50823"/>
    <w:rsid w:val="00F51681"/>
    <w:rsid w:val="00F531E1"/>
    <w:rsid w:val="00F53B0E"/>
    <w:rsid w:val="00F5448D"/>
    <w:rsid w:val="00F54955"/>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9A9"/>
    <w:rsid w:val="00F71AA3"/>
    <w:rsid w:val="00F71EA3"/>
    <w:rsid w:val="00F722D0"/>
    <w:rsid w:val="00F7270F"/>
    <w:rsid w:val="00F733C0"/>
    <w:rsid w:val="00F73513"/>
    <w:rsid w:val="00F73953"/>
    <w:rsid w:val="00F73B7F"/>
    <w:rsid w:val="00F748CF"/>
    <w:rsid w:val="00F74C9B"/>
    <w:rsid w:val="00F7562F"/>
    <w:rsid w:val="00F76095"/>
    <w:rsid w:val="00F76AD3"/>
    <w:rsid w:val="00F76D3D"/>
    <w:rsid w:val="00F7793E"/>
    <w:rsid w:val="00F81ABA"/>
    <w:rsid w:val="00F820C3"/>
    <w:rsid w:val="00F822A1"/>
    <w:rsid w:val="00F8257E"/>
    <w:rsid w:val="00F82D1A"/>
    <w:rsid w:val="00F82EF2"/>
    <w:rsid w:val="00F83485"/>
    <w:rsid w:val="00F8386A"/>
    <w:rsid w:val="00F84036"/>
    <w:rsid w:val="00F84C59"/>
    <w:rsid w:val="00F864EB"/>
    <w:rsid w:val="00F86842"/>
    <w:rsid w:val="00F869F1"/>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13DC"/>
    <w:rsid w:val="00FC1F68"/>
    <w:rsid w:val="00FC38FB"/>
    <w:rsid w:val="00FC43CC"/>
    <w:rsid w:val="00FC4514"/>
    <w:rsid w:val="00FC5657"/>
    <w:rsid w:val="00FC5866"/>
    <w:rsid w:val="00FC5C3E"/>
    <w:rsid w:val="00FC5F06"/>
    <w:rsid w:val="00FD03EC"/>
    <w:rsid w:val="00FD081F"/>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99"/>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D71F-41FD-4E4F-BB16-C4113A8B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195</cp:revision>
  <cp:lastPrinted>2020-08-06T09:45:00Z</cp:lastPrinted>
  <dcterms:created xsi:type="dcterms:W3CDTF">2016-05-26T09:22:00Z</dcterms:created>
  <dcterms:modified xsi:type="dcterms:W3CDTF">2020-08-06T09:47:00Z</dcterms:modified>
</cp:coreProperties>
</file>