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8A3782" w:rsidRDefault="004E0C3D" w:rsidP="008A378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муниципального района </w:t>
      </w:r>
      <w:proofErr w:type="gramStart"/>
      <w:r w:rsidRPr="00D32757">
        <w:rPr>
          <w:rFonts w:ascii="Times New Roman" w:eastAsia="Times New Roman" w:hAnsi="Times New Roman"/>
          <w:b/>
          <w:color w:val="1E7307"/>
          <w:spacing w:val="10"/>
          <w:lang w:bidi="en-US"/>
        </w:rPr>
        <w:t>Волжский</w:t>
      </w:r>
      <w:proofErr w:type="gramEnd"/>
      <w:r w:rsidRPr="00D32757">
        <w:rPr>
          <w:rFonts w:ascii="Times New Roman" w:eastAsia="Times New Roman" w:hAnsi="Times New Roman"/>
          <w:b/>
          <w:color w:val="1E7307"/>
          <w:spacing w:val="10"/>
          <w:lang w:bidi="en-US"/>
        </w:rPr>
        <w:t xml:space="preserve"> Самарской област</w:t>
      </w:r>
      <w:r w:rsidR="008A3782">
        <w:rPr>
          <w:rFonts w:ascii="Times New Roman" w:eastAsia="Times New Roman" w:hAnsi="Times New Roman"/>
          <w:b/>
          <w:color w:val="1E7307"/>
          <w:spacing w:val="10"/>
          <w:lang w:bidi="en-US"/>
        </w:rPr>
        <w:t xml:space="preserve">и  </w:t>
      </w:r>
    </w:p>
    <w:p w:rsidR="008A3782" w:rsidRDefault="008A3782" w:rsidP="008A3782">
      <w:pPr>
        <w:spacing w:after="0" w:line="240" w:lineRule="auto"/>
        <w:jc w:val="center"/>
        <w:rPr>
          <w:rFonts w:ascii="Times New Roman" w:eastAsia="Times New Roman" w:hAnsi="Times New Roman"/>
          <w:b/>
          <w:color w:val="1E7307"/>
          <w:spacing w:val="10"/>
          <w:lang w:bidi="en-US"/>
        </w:rPr>
      </w:pPr>
    </w:p>
    <w:p w:rsidR="001D552B" w:rsidRPr="006E156A" w:rsidRDefault="009868C1" w:rsidP="008A3782">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Вторник  16  июня </w:t>
      </w:r>
      <w:r w:rsidR="008A3782">
        <w:rPr>
          <w:rFonts w:ascii="Times New Roman" w:eastAsia="Times New Roman" w:hAnsi="Times New Roman"/>
          <w:b/>
          <w:color w:val="1E7307"/>
          <w:lang w:bidi="en-US"/>
        </w:rPr>
        <w:t xml:space="preserve"> </w:t>
      </w:r>
      <w:r>
        <w:rPr>
          <w:rFonts w:ascii="Times New Roman" w:eastAsia="Times New Roman" w:hAnsi="Times New Roman"/>
          <w:b/>
          <w:color w:val="1E7307"/>
          <w:lang w:bidi="en-US"/>
        </w:rPr>
        <w:t xml:space="preserve"> 2020</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8A3782">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 xml:space="preserve"> 16</w:t>
      </w:r>
      <w:r w:rsidR="008A3782">
        <w:rPr>
          <w:rFonts w:ascii="Times New Roman" w:eastAsia="Times New Roman" w:hAnsi="Times New Roman"/>
          <w:b/>
          <w:color w:val="1E7307"/>
          <w:lang w:bidi="en-US"/>
        </w:rPr>
        <w:t xml:space="preserve"> </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Pr>
          <w:rFonts w:ascii="Times New Roman" w:eastAsia="Times New Roman" w:hAnsi="Times New Roman"/>
          <w:b/>
          <w:color w:val="1E7307"/>
          <w:lang w:bidi="en-US"/>
        </w:rPr>
        <w:t>165</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B2650F" w:rsidRDefault="00B2650F" w:rsidP="00B2650F">
      <w:pPr>
        <w:pStyle w:val="af2"/>
        <w:jc w:val="left"/>
        <w:rPr>
          <w:b/>
          <w:bCs/>
          <w:sz w:val="18"/>
          <w:szCs w:val="18"/>
        </w:rPr>
      </w:pPr>
    </w:p>
    <w:p w:rsidR="00B67AC7" w:rsidRDefault="00B67AC7" w:rsidP="00B2650F">
      <w:pPr>
        <w:pStyle w:val="af2"/>
        <w:jc w:val="left"/>
        <w:rPr>
          <w:b/>
          <w:bCs/>
          <w:sz w:val="18"/>
          <w:szCs w:val="18"/>
        </w:rPr>
      </w:pPr>
    </w:p>
    <w:p w:rsidR="008A7C24" w:rsidRDefault="009868C1" w:rsidP="009868C1">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9868C1">
        <w:rPr>
          <w:rFonts w:ascii="Times New Roman" w:eastAsia="Times New Roman" w:hAnsi="Times New Roman"/>
          <w:b/>
          <w:bCs/>
          <w:noProof/>
          <w:sz w:val="28"/>
          <w:szCs w:val="28"/>
          <w:lang w:eastAsia="ru-RU"/>
        </w:rPr>
        <w:drawing>
          <wp:inline distT="0" distB="0" distL="0" distR="0">
            <wp:extent cx="396421" cy="482600"/>
            <wp:effectExtent l="19050" t="0" r="3629"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96421" cy="482600"/>
                    </a:xfrm>
                    <a:prstGeom prst="rect">
                      <a:avLst/>
                    </a:prstGeom>
                    <a:solidFill>
                      <a:srgbClr val="FFFFFF"/>
                    </a:solidFill>
                    <a:ln w="9525">
                      <a:noFill/>
                      <a:miter lim="800000"/>
                      <a:headEnd/>
                      <a:tailEnd/>
                    </a:ln>
                  </pic:spPr>
                </pic:pic>
              </a:graphicData>
            </a:graphic>
          </wp:inline>
        </w:drawing>
      </w:r>
    </w:p>
    <w:p w:rsidR="008A3782" w:rsidRDefault="008A3782" w:rsidP="00CB7491">
      <w:pPr>
        <w:widowControl w:val="0"/>
        <w:autoSpaceDE w:val="0"/>
        <w:autoSpaceDN w:val="0"/>
        <w:adjustRightInd w:val="0"/>
        <w:spacing w:after="0" w:line="240" w:lineRule="auto"/>
        <w:jc w:val="both"/>
        <w:rPr>
          <w:rFonts w:ascii="Times New Roman" w:eastAsia="Times New Roman" w:hAnsi="Times New Roman"/>
          <w:b/>
          <w:bCs/>
          <w:sz w:val="28"/>
          <w:szCs w:val="28"/>
          <w:lang w:eastAsia="ru-RU"/>
        </w:rPr>
      </w:pPr>
    </w:p>
    <w:p w:rsidR="009868C1" w:rsidRPr="009868C1" w:rsidRDefault="009868C1" w:rsidP="009868C1">
      <w:pPr>
        <w:spacing w:after="0" w:line="240" w:lineRule="auto"/>
        <w:jc w:val="center"/>
        <w:rPr>
          <w:rFonts w:ascii="Times New Roman" w:hAnsi="Times New Roman"/>
          <w:b/>
          <w:sz w:val="16"/>
          <w:szCs w:val="16"/>
        </w:rPr>
      </w:pPr>
      <w:r w:rsidRPr="009868C1">
        <w:rPr>
          <w:rFonts w:ascii="Times New Roman" w:hAnsi="Times New Roman"/>
          <w:b/>
          <w:sz w:val="16"/>
          <w:szCs w:val="16"/>
        </w:rPr>
        <w:t>АДМИНИСТРАЦИЯ  ГОРОДСКОГО ПОСЕЛЕНИЯ</w:t>
      </w:r>
    </w:p>
    <w:p w:rsidR="009868C1" w:rsidRPr="009868C1" w:rsidRDefault="009868C1" w:rsidP="009868C1">
      <w:pPr>
        <w:spacing w:after="0" w:line="240" w:lineRule="auto"/>
        <w:jc w:val="center"/>
        <w:rPr>
          <w:rFonts w:ascii="Times New Roman" w:hAnsi="Times New Roman"/>
          <w:b/>
          <w:sz w:val="16"/>
          <w:szCs w:val="16"/>
        </w:rPr>
      </w:pPr>
      <w:r w:rsidRPr="009868C1">
        <w:rPr>
          <w:rFonts w:ascii="Times New Roman" w:hAnsi="Times New Roman"/>
          <w:b/>
          <w:sz w:val="16"/>
          <w:szCs w:val="16"/>
        </w:rPr>
        <w:t>ПЕТРА ДУБРАВА МУНИЦИПАЛЬНОГО РАЙОНА</w:t>
      </w:r>
    </w:p>
    <w:p w:rsidR="009868C1" w:rsidRDefault="009868C1" w:rsidP="00D525E7">
      <w:pPr>
        <w:tabs>
          <w:tab w:val="left" w:pos="1200"/>
        </w:tabs>
        <w:spacing w:after="0" w:line="240" w:lineRule="auto"/>
        <w:jc w:val="center"/>
        <w:rPr>
          <w:rFonts w:ascii="Times New Roman" w:hAnsi="Times New Roman"/>
          <w:b/>
          <w:sz w:val="16"/>
          <w:szCs w:val="16"/>
        </w:rPr>
      </w:pPr>
      <w:proofErr w:type="gramStart"/>
      <w:r w:rsidRPr="009868C1">
        <w:rPr>
          <w:rFonts w:ascii="Times New Roman" w:hAnsi="Times New Roman"/>
          <w:b/>
          <w:sz w:val="16"/>
          <w:szCs w:val="16"/>
        </w:rPr>
        <w:t>ВОЛЖСКИЙ</w:t>
      </w:r>
      <w:proofErr w:type="gramEnd"/>
      <w:r w:rsidRPr="009868C1">
        <w:rPr>
          <w:rFonts w:ascii="Times New Roman" w:hAnsi="Times New Roman"/>
          <w:b/>
          <w:sz w:val="16"/>
          <w:szCs w:val="16"/>
        </w:rPr>
        <w:t xml:space="preserve">  САМАРСКОЙ  ОБЛАСТИ</w:t>
      </w:r>
    </w:p>
    <w:p w:rsidR="00D525E7" w:rsidRPr="00D525E7" w:rsidRDefault="00D525E7" w:rsidP="00D525E7">
      <w:pPr>
        <w:tabs>
          <w:tab w:val="left" w:pos="1200"/>
        </w:tabs>
        <w:spacing w:after="0" w:line="240" w:lineRule="auto"/>
        <w:jc w:val="center"/>
        <w:rPr>
          <w:rFonts w:ascii="Times New Roman" w:hAnsi="Times New Roman"/>
          <w:b/>
          <w:sz w:val="16"/>
          <w:szCs w:val="16"/>
        </w:rPr>
      </w:pPr>
    </w:p>
    <w:p w:rsidR="009868C1" w:rsidRPr="009868C1" w:rsidRDefault="009868C1" w:rsidP="00D525E7">
      <w:pPr>
        <w:spacing w:after="0" w:line="360" w:lineRule="auto"/>
        <w:jc w:val="center"/>
        <w:rPr>
          <w:rFonts w:ascii="Times New Roman" w:hAnsi="Times New Roman"/>
          <w:b/>
          <w:sz w:val="16"/>
          <w:szCs w:val="16"/>
        </w:rPr>
      </w:pPr>
      <w:r w:rsidRPr="009868C1">
        <w:rPr>
          <w:rFonts w:ascii="Times New Roman" w:hAnsi="Times New Roman"/>
          <w:b/>
          <w:sz w:val="16"/>
          <w:szCs w:val="16"/>
        </w:rPr>
        <w:t>ПОСТАНОВЛЕНИЕ</w:t>
      </w:r>
    </w:p>
    <w:p w:rsidR="009868C1" w:rsidRPr="009868C1" w:rsidRDefault="009868C1" w:rsidP="00D525E7">
      <w:pPr>
        <w:spacing w:after="0" w:line="360" w:lineRule="auto"/>
        <w:jc w:val="center"/>
        <w:rPr>
          <w:rFonts w:ascii="Times New Roman" w:hAnsi="Times New Roman"/>
          <w:b/>
          <w:sz w:val="16"/>
          <w:szCs w:val="16"/>
        </w:rPr>
      </w:pPr>
      <w:r w:rsidRPr="009868C1">
        <w:rPr>
          <w:rFonts w:ascii="Times New Roman" w:hAnsi="Times New Roman"/>
          <w:b/>
          <w:sz w:val="16"/>
          <w:szCs w:val="16"/>
        </w:rPr>
        <w:t xml:space="preserve">от   11.06.2020г.   № 145               </w:t>
      </w:r>
    </w:p>
    <w:p w:rsidR="009868C1" w:rsidRPr="009868C1" w:rsidRDefault="009868C1" w:rsidP="00D525E7">
      <w:pPr>
        <w:spacing w:after="0" w:line="240" w:lineRule="auto"/>
        <w:jc w:val="center"/>
        <w:rPr>
          <w:rFonts w:ascii="Times New Roman" w:hAnsi="Times New Roman"/>
          <w:b/>
          <w:sz w:val="16"/>
          <w:szCs w:val="16"/>
        </w:rPr>
      </w:pPr>
      <w:r w:rsidRPr="009868C1">
        <w:rPr>
          <w:rFonts w:ascii="Times New Roman" w:hAnsi="Times New Roman"/>
          <w:b/>
          <w:sz w:val="16"/>
          <w:szCs w:val="16"/>
        </w:rPr>
        <w:t>О внесении изменений в «Порядок сноса зеленых насаждений, оформления разрешений на снос, расчета компенсационной стоимости и проведения компенсационного озеленения на территории городского поселения Петра Дубрава, утвержденный Постановлением Администрации городского поселения Петра Дубрава от 26.09.2018г. №102. (актуализация)</w:t>
      </w:r>
    </w:p>
    <w:p w:rsidR="009868C1" w:rsidRPr="009868C1" w:rsidRDefault="009868C1" w:rsidP="009868C1">
      <w:pPr>
        <w:spacing w:line="240" w:lineRule="auto"/>
        <w:jc w:val="both"/>
        <w:rPr>
          <w:rFonts w:ascii="Times New Roman" w:hAnsi="Times New Roman"/>
          <w:sz w:val="16"/>
          <w:szCs w:val="16"/>
        </w:rPr>
      </w:pPr>
    </w:p>
    <w:p w:rsidR="009868C1" w:rsidRPr="009868C1" w:rsidRDefault="009868C1" w:rsidP="009868C1">
      <w:pPr>
        <w:spacing w:line="240" w:lineRule="auto"/>
        <w:jc w:val="both"/>
        <w:rPr>
          <w:rFonts w:ascii="Times New Roman" w:hAnsi="Times New Roman"/>
          <w:sz w:val="16"/>
          <w:szCs w:val="16"/>
        </w:rPr>
      </w:pPr>
      <w:r w:rsidRPr="009868C1">
        <w:rPr>
          <w:rFonts w:ascii="Times New Roman" w:hAnsi="Times New Roman"/>
          <w:sz w:val="16"/>
          <w:szCs w:val="16"/>
        </w:rPr>
        <w:t xml:space="preserve">          В соответствии с требованием Федерального закона от 06.10.2003 №131-ФЗ « Об общих принципах организации местного самоуправления в Российской Федерации», со статьей 3.2 Закона Самарской области от 12.07.2006 №90ГД «О градостроительной деятельности на территории Самарской области», руководствуясь Федеральным законом от 10.01.2002 № 7-ФЗ  « Об охране окружающей среды», Уставом городского поселения Петра Дубрава Администрация городского поселения Петра Дубрава </w:t>
      </w:r>
    </w:p>
    <w:p w:rsidR="009868C1" w:rsidRPr="009868C1" w:rsidRDefault="009868C1" w:rsidP="009868C1">
      <w:pPr>
        <w:spacing w:line="240" w:lineRule="auto"/>
        <w:jc w:val="both"/>
        <w:rPr>
          <w:rFonts w:ascii="Times New Roman" w:hAnsi="Times New Roman"/>
          <w:b/>
          <w:sz w:val="16"/>
          <w:szCs w:val="16"/>
        </w:rPr>
      </w:pPr>
      <w:r w:rsidRPr="009868C1">
        <w:rPr>
          <w:rFonts w:ascii="Times New Roman" w:hAnsi="Times New Roman"/>
          <w:b/>
          <w:sz w:val="16"/>
          <w:szCs w:val="16"/>
        </w:rPr>
        <w:t>ПОСТАНОВЛЯЕТ:</w:t>
      </w:r>
    </w:p>
    <w:p w:rsidR="009868C1" w:rsidRPr="009868C1" w:rsidRDefault="009868C1" w:rsidP="009868C1">
      <w:pPr>
        <w:pStyle w:val="ad"/>
        <w:numPr>
          <w:ilvl w:val="0"/>
          <w:numId w:val="31"/>
        </w:numPr>
        <w:spacing w:line="240" w:lineRule="auto"/>
        <w:ind w:left="0" w:firstLine="615"/>
        <w:jc w:val="both"/>
        <w:rPr>
          <w:rFonts w:ascii="Times New Roman" w:hAnsi="Times New Roman"/>
          <w:sz w:val="16"/>
          <w:szCs w:val="16"/>
        </w:rPr>
      </w:pPr>
      <w:proofErr w:type="gramStart"/>
      <w:r w:rsidRPr="009868C1">
        <w:rPr>
          <w:rFonts w:ascii="Times New Roman" w:hAnsi="Times New Roman"/>
          <w:sz w:val="16"/>
          <w:szCs w:val="16"/>
        </w:rPr>
        <w:t>Внести следующие изменения в «Порядок сноса зеленых насаждений, оформления разрешений на снос, расчета компенсационной стоимости и проведения компенсационного озеленения на территории городского поселения Петра Дубрава», утвержденный Постановлением Администрации городского поселения Петра Дубрава от 26.09.2018г. №102 (далее Порядок».</w:t>
      </w:r>
      <w:proofErr w:type="gramEnd"/>
    </w:p>
    <w:p w:rsidR="009868C1" w:rsidRPr="009868C1" w:rsidRDefault="009868C1" w:rsidP="009868C1">
      <w:pPr>
        <w:pStyle w:val="ad"/>
        <w:spacing w:line="240" w:lineRule="auto"/>
        <w:ind w:left="615"/>
        <w:jc w:val="both"/>
        <w:rPr>
          <w:rFonts w:ascii="Times New Roman" w:hAnsi="Times New Roman"/>
          <w:sz w:val="16"/>
          <w:szCs w:val="16"/>
        </w:rPr>
      </w:pPr>
    </w:p>
    <w:p w:rsidR="009868C1" w:rsidRPr="009868C1" w:rsidRDefault="009868C1" w:rsidP="009868C1">
      <w:pPr>
        <w:spacing w:line="240" w:lineRule="auto"/>
        <w:ind w:firstLine="567"/>
        <w:jc w:val="both"/>
        <w:rPr>
          <w:rFonts w:ascii="Times New Roman" w:hAnsi="Times New Roman"/>
          <w:sz w:val="16"/>
          <w:szCs w:val="16"/>
        </w:rPr>
      </w:pPr>
      <w:r w:rsidRPr="009868C1">
        <w:rPr>
          <w:rFonts w:ascii="Times New Roman" w:hAnsi="Times New Roman"/>
          <w:sz w:val="16"/>
          <w:szCs w:val="16"/>
        </w:rPr>
        <w:t>1.1.В раздел 1.Общие положения - добавить:</w:t>
      </w:r>
    </w:p>
    <w:p w:rsidR="009868C1" w:rsidRPr="009868C1" w:rsidRDefault="009868C1" w:rsidP="009868C1">
      <w:pPr>
        <w:spacing w:line="240" w:lineRule="auto"/>
        <w:ind w:firstLine="615"/>
        <w:jc w:val="both"/>
        <w:rPr>
          <w:rFonts w:ascii="Times New Roman" w:eastAsia="Times New Roman CYR" w:hAnsi="Times New Roman"/>
          <w:sz w:val="16"/>
          <w:szCs w:val="16"/>
        </w:rPr>
      </w:pPr>
      <w:r w:rsidRPr="009868C1">
        <w:rPr>
          <w:rFonts w:ascii="Times New Roman" w:hAnsi="Times New Roman"/>
          <w:sz w:val="16"/>
          <w:szCs w:val="16"/>
        </w:rPr>
        <w:t xml:space="preserve">п.1.7.  </w:t>
      </w:r>
      <w:proofErr w:type="gramStart"/>
      <w:r w:rsidRPr="009868C1">
        <w:rPr>
          <w:rFonts w:ascii="Times New Roman" w:eastAsia="Times New Roman CYR" w:hAnsi="Times New Roman"/>
          <w:sz w:val="16"/>
          <w:szCs w:val="16"/>
        </w:rPr>
        <w:t>В соответствии с</w:t>
      </w:r>
      <w:r w:rsidRPr="009868C1">
        <w:rPr>
          <w:rFonts w:ascii="Times New Roman" w:eastAsia="Times New Roman" w:hAnsi="Times New Roman"/>
          <w:sz w:val="16"/>
          <w:szCs w:val="16"/>
        </w:rPr>
        <w:t xml:space="preserve"> </w:t>
      </w:r>
      <w:r w:rsidRPr="009868C1">
        <w:rPr>
          <w:rFonts w:ascii="Times New Roman" w:eastAsia="Times New Roman CYR" w:hAnsi="Times New Roman"/>
          <w:sz w:val="16"/>
          <w:szCs w:val="16"/>
        </w:rPr>
        <w:t xml:space="preserve">Правилами благоустройства </w:t>
      </w:r>
      <w:r w:rsidRPr="009868C1">
        <w:rPr>
          <w:rFonts w:ascii="Times New Roman" w:eastAsia="Times New Roman CYR" w:hAnsi="Times New Roman"/>
          <w:bCs/>
          <w:sz w:val="16"/>
          <w:szCs w:val="16"/>
        </w:rPr>
        <w:t xml:space="preserve">городского поселения Петра Дубрава </w:t>
      </w:r>
      <w:r w:rsidRPr="009868C1">
        <w:rPr>
          <w:rFonts w:ascii="Times New Roman" w:eastAsia="Times New Roman CYR" w:hAnsi="Times New Roman"/>
          <w:sz w:val="16"/>
          <w:szCs w:val="16"/>
        </w:rPr>
        <w:t>муниципального района Волжский Самарской области (далее – Правила благоустройства) снос (удаление) или пересадка деревьев и кустарников, осуществляется при условии получения порубочного билета и (или) разрешения на пересадку деревьев и кустарников (далее также – разрешительные документы) в порядке, установленном министерством строительства Самарской области, административным регламентом предоставления муниципальной услуги «Предоставление порубочного билета и (или) разрешения</w:t>
      </w:r>
      <w:proofErr w:type="gramEnd"/>
      <w:r w:rsidRPr="009868C1">
        <w:rPr>
          <w:rFonts w:ascii="Times New Roman" w:eastAsia="Times New Roman CYR" w:hAnsi="Times New Roman"/>
          <w:sz w:val="16"/>
          <w:szCs w:val="16"/>
        </w:rPr>
        <w:t xml:space="preserve"> на пересадку деревьев и кустарников  на территории городского поселения Петра Дубрава муниципального района Волжский Самарской области» (далее – административный регламент предоставления порубочного билета и (или) разрешения на пересадку деревьев и кустарников).</w:t>
      </w:r>
    </w:p>
    <w:p w:rsidR="009868C1" w:rsidRPr="009868C1" w:rsidRDefault="009868C1" w:rsidP="009868C1">
      <w:pPr>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п.1.8. Принятие решения о предоставлении порубочного билета и (или) разрешения на пересадку деревьев и кустарников осуществляется по результатам комиссионного выезда к месту нахождения зеленых насаждений, предполагаемых к сносу (удалению) и (или) пересадке. Состав комиссии и порядок ее деятельности определяется Главой администрации городского поселения Петра </w:t>
      </w:r>
      <w:r w:rsidRPr="009868C1">
        <w:rPr>
          <w:rFonts w:ascii="Times New Roman" w:eastAsia="Times New Roman CYR" w:hAnsi="Times New Roman"/>
          <w:sz w:val="16"/>
          <w:szCs w:val="16"/>
        </w:rPr>
        <w:lastRenderedPageBreak/>
        <w:t>Дубрава. По результатам выезда комиссией составляется акт обследования зеленых насаждений с указанием количества зеленых насаждений, подлежащих сносу (пересадке), их породы, возраста, состояния (здоровые, аварийные или больные).</w:t>
      </w:r>
    </w:p>
    <w:p w:rsidR="009868C1" w:rsidRPr="009868C1" w:rsidRDefault="009868C1" w:rsidP="009868C1">
      <w:pPr>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п.1.9.  </w:t>
      </w:r>
      <w:proofErr w:type="gramStart"/>
      <w:r w:rsidRPr="009868C1">
        <w:rPr>
          <w:rFonts w:ascii="Times New Roman" w:eastAsia="Times New Roman CYR" w:hAnsi="Times New Roman"/>
          <w:sz w:val="16"/>
          <w:szCs w:val="16"/>
        </w:rPr>
        <w:t>На основании акта обследования зеленых насаждений в случаях, предусмотренных Правилами благоустройства и административным регламентом предоставления порубочного билета и (или) разрешения на пересадку деревьев и кустарников рассчитывается компенсационная (восстановительная) стоимость согласно "Методике расчета компенсационной стоимости зеленых насаждений  на территории городского поселения Петра Дубрава  муниципального района Волжский  Самарской области" (приложение № 1 к настоящему порядку).</w:t>
      </w:r>
      <w:proofErr w:type="gramEnd"/>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п.1.10. </w:t>
      </w:r>
      <w:proofErr w:type="gramStart"/>
      <w:r w:rsidRPr="009868C1">
        <w:rPr>
          <w:rFonts w:ascii="Times New Roman" w:eastAsia="Times New Roman CYR" w:hAnsi="Times New Roman"/>
          <w:sz w:val="16"/>
          <w:szCs w:val="16"/>
        </w:rPr>
        <w:t>Заявитель перечисляет компенсационную (восстановительную) стоимость на счет, указанный в части 3.4 статьи 3 настоящего порядка, и представляет в Администрацию городского поселения Петра Дубрава муниципального района Волжский Самарской области уведомление об оплате восстановительной стоимости (документ об оплате (квитанцию, платежное поручение).</w:t>
      </w:r>
      <w:proofErr w:type="gramEnd"/>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1.2. Раздел 2. Снос зеленых насаждений – исключить:</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1.3. Пункт 3.1. изложить в следующей редакции:</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3.1. Средства, составляющие компенсационную (восстановительную) стоимость зеленых насаждений, выплачиваются при уничтожении и повреждении зеленых насаждений, за исключением случаев: </w:t>
      </w:r>
    </w:p>
    <w:p w:rsidR="009868C1" w:rsidRPr="009868C1" w:rsidRDefault="009868C1" w:rsidP="009868C1">
      <w:pPr>
        <w:widowControl w:val="0"/>
        <w:shd w:val="clear" w:color="auto" w:fill="FFFFFF"/>
        <w:suppressAutoHyphens/>
        <w:spacing w:after="0" w:line="240" w:lineRule="auto"/>
        <w:ind w:firstLine="709"/>
        <w:jc w:val="both"/>
        <w:textAlignment w:val="baseline"/>
        <w:rPr>
          <w:rFonts w:ascii="Times New Roman" w:eastAsia="Times New Roman" w:hAnsi="Times New Roman"/>
          <w:spacing w:val="2"/>
          <w:kern w:val="1"/>
          <w:sz w:val="16"/>
          <w:szCs w:val="16"/>
          <w:lang w:bidi="hi-IN"/>
        </w:rPr>
      </w:pPr>
      <w:r w:rsidRPr="009868C1">
        <w:rPr>
          <w:rFonts w:ascii="Times New Roman" w:eastAsia="Times New Roman" w:hAnsi="Times New Roman"/>
          <w:spacing w:val="2"/>
          <w:kern w:val="1"/>
          <w:sz w:val="16"/>
          <w:szCs w:val="16"/>
          <w:lang w:bidi="hi-IN"/>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9868C1" w:rsidRPr="009868C1" w:rsidRDefault="009868C1" w:rsidP="009868C1">
      <w:pPr>
        <w:widowControl w:val="0"/>
        <w:shd w:val="clear" w:color="auto" w:fill="FFFFFF"/>
        <w:suppressAutoHyphens/>
        <w:spacing w:after="0" w:line="240" w:lineRule="auto"/>
        <w:ind w:firstLine="709"/>
        <w:jc w:val="both"/>
        <w:textAlignment w:val="baseline"/>
        <w:rPr>
          <w:rFonts w:ascii="Times New Roman" w:eastAsia="Times New Roman" w:hAnsi="Times New Roman"/>
          <w:spacing w:val="2"/>
          <w:kern w:val="1"/>
          <w:sz w:val="16"/>
          <w:szCs w:val="16"/>
          <w:lang w:bidi="hi-IN"/>
        </w:rPr>
      </w:pPr>
      <w:r w:rsidRPr="009868C1">
        <w:rPr>
          <w:rFonts w:ascii="Times New Roman" w:eastAsia="Times New Roman" w:hAnsi="Times New Roman"/>
          <w:spacing w:val="2"/>
          <w:kern w:val="1"/>
          <w:sz w:val="16"/>
          <w:szCs w:val="16"/>
          <w:lang w:bidi="hi-IN"/>
        </w:rPr>
        <w:t>2) удаления аварийных, больных деревьев и кустарников;</w:t>
      </w:r>
    </w:p>
    <w:p w:rsidR="009868C1" w:rsidRPr="009868C1" w:rsidRDefault="009868C1" w:rsidP="009868C1">
      <w:pPr>
        <w:widowControl w:val="0"/>
        <w:shd w:val="clear" w:color="auto" w:fill="FFFFFF"/>
        <w:suppressAutoHyphens/>
        <w:spacing w:after="0" w:line="240" w:lineRule="auto"/>
        <w:ind w:firstLine="709"/>
        <w:jc w:val="both"/>
        <w:textAlignment w:val="baseline"/>
        <w:rPr>
          <w:rFonts w:ascii="Times New Roman" w:eastAsia="Times New Roman" w:hAnsi="Times New Roman"/>
          <w:spacing w:val="2"/>
          <w:kern w:val="1"/>
          <w:sz w:val="16"/>
          <w:szCs w:val="16"/>
          <w:lang w:bidi="hi-IN"/>
        </w:rPr>
      </w:pPr>
      <w:r w:rsidRPr="009868C1">
        <w:rPr>
          <w:rFonts w:ascii="Times New Roman" w:eastAsia="Times New Roman" w:hAnsi="Times New Roman"/>
          <w:spacing w:val="2"/>
          <w:kern w:val="1"/>
          <w:sz w:val="16"/>
          <w:szCs w:val="16"/>
          <w:lang w:bidi="hi-IN"/>
        </w:rPr>
        <w:t>3)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9868C1" w:rsidRPr="009868C1" w:rsidRDefault="009868C1" w:rsidP="009868C1">
      <w:pPr>
        <w:widowControl w:val="0"/>
        <w:shd w:val="clear" w:color="auto" w:fill="FFFFFF"/>
        <w:suppressAutoHyphens/>
        <w:spacing w:after="0" w:line="240" w:lineRule="auto"/>
        <w:ind w:firstLine="709"/>
        <w:jc w:val="both"/>
        <w:textAlignment w:val="baseline"/>
        <w:rPr>
          <w:rFonts w:ascii="Times New Roman" w:eastAsia="Times New Roman" w:hAnsi="Times New Roman"/>
          <w:spacing w:val="2"/>
          <w:kern w:val="1"/>
          <w:sz w:val="16"/>
          <w:szCs w:val="16"/>
          <w:lang w:bidi="hi-IN"/>
        </w:rPr>
      </w:pPr>
      <w:r w:rsidRPr="009868C1">
        <w:rPr>
          <w:rFonts w:ascii="Times New Roman" w:eastAsia="Times New Roman" w:hAnsi="Times New Roman"/>
          <w:spacing w:val="2"/>
          <w:kern w:val="1"/>
          <w:sz w:val="16"/>
          <w:szCs w:val="16"/>
          <w:lang w:bidi="hi-IN"/>
        </w:rPr>
        <w:t>4) при работах, финансируемых за счет средств консолидированного бюджета Российской Федерации.</w:t>
      </w:r>
    </w:p>
    <w:p w:rsidR="009868C1" w:rsidRPr="009868C1" w:rsidRDefault="009868C1" w:rsidP="009868C1">
      <w:pPr>
        <w:widowControl w:val="0"/>
        <w:shd w:val="clear" w:color="auto" w:fill="FFFFFF"/>
        <w:suppressAutoHyphens/>
        <w:spacing w:after="0" w:line="240" w:lineRule="auto"/>
        <w:ind w:firstLine="709"/>
        <w:jc w:val="both"/>
        <w:textAlignment w:val="baseline"/>
        <w:rPr>
          <w:rFonts w:ascii="Times New Roman" w:eastAsia="Times New Roman" w:hAnsi="Times New Roman"/>
          <w:spacing w:val="2"/>
          <w:kern w:val="1"/>
          <w:sz w:val="16"/>
          <w:szCs w:val="16"/>
          <w:lang w:bidi="hi-IN"/>
        </w:rPr>
      </w:pPr>
      <w:r w:rsidRPr="009868C1">
        <w:rPr>
          <w:rFonts w:ascii="Times New Roman" w:eastAsia="Times New Roman" w:hAnsi="Times New Roman"/>
          <w:spacing w:val="2"/>
          <w:kern w:val="1"/>
          <w:sz w:val="16"/>
          <w:szCs w:val="16"/>
          <w:lang w:bidi="hi-IN"/>
        </w:rPr>
        <w:t>Пункт 3.3. изложить в следующей редакции:</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3.3. Размер и порядок оплаты средств, составляющих компенсационную стоимость, определяется согласно "Методике расчета компенсационной стоимости зеленых насаждений  на территории городского поселения Петра Дубрава  муниципального района Волжский  Самарской области" и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1.4. Раздел 4. Оформление разрешений на снос зеленых насаждений - исключить.</w:t>
      </w:r>
    </w:p>
    <w:p w:rsidR="009868C1" w:rsidRPr="009868C1" w:rsidRDefault="009868C1" w:rsidP="009868C1">
      <w:pPr>
        <w:pStyle w:val="ad"/>
        <w:numPr>
          <w:ilvl w:val="0"/>
          <w:numId w:val="31"/>
        </w:numPr>
        <w:spacing w:after="0" w:line="240" w:lineRule="auto"/>
        <w:ind w:left="0" w:firstLine="615"/>
        <w:jc w:val="both"/>
        <w:rPr>
          <w:rFonts w:ascii="Times New Roman" w:hAnsi="Times New Roman"/>
          <w:sz w:val="16"/>
          <w:szCs w:val="16"/>
        </w:rPr>
      </w:pPr>
      <w:proofErr w:type="gramStart"/>
      <w:r w:rsidRPr="009868C1">
        <w:rPr>
          <w:rFonts w:ascii="Times New Roman" w:hAnsi="Times New Roman"/>
          <w:sz w:val="16"/>
          <w:szCs w:val="16"/>
        </w:rPr>
        <w:t>Разместить</w:t>
      </w:r>
      <w:proofErr w:type="gramEnd"/>
      <w:r w:rsidRPr="009868C1">
        <w:rPr>
          <w:rFonts w:ascii="Times New Roman" w:hAnsi="Times New Roman"/>
          <w:sz w:val="16"/>
          <w:szCs w:val="16"/>
        </w:rPr>
        <w:t xml:space="preserve"> настоящее Постановление на официальном сайте городского поселения Петра Дубрава муниципального района Волжский Самарской области в сети интернета и опубликовать в печатном средстве  информации   «Голос Дубравы».</w:t>
      </w:r>
    </w:p>
    <w:p w:rsidR="009868C1" w:rsidRPr="009868C1" w:rsidRDefault="009868C1" w:rsidP="009868C1">
      <w:pPr>
        <w:pStyle w:val="ad"/>
        <w:spacing w:after="0" w:line="240" w:lineRule="auto"/>
        <w:ind w:left="615"/>
        <w:jc w:val="both"/>
        <w:rPr>
          <w:rFonts w:ascii="Times New Roman" w:hAnsi="Times New Roman"/>
          <w:sz w:val="16"/>
          <w:szCs w:val="16"/>
        </w:rPr>
      </w:pPr>
    </w:p>
    <w:p w:rsidR="009868C1" w:rsidRPr="009868C1" w:rsidRDefault="009868C1" w:rsidP="009868C1">
      <w:pPr>
        <w:pStyle w:val="ad"/>
        <w:numPr>
          <w:ilvl w:val="0"/>
          <w:numId w:val="31"/>
        </w:numPr>
        <w:spacing w:after="0" w:line="240" w:lineRule="auto"/>
        <w:jc w:val="both"/>
        <w:rPr>
          <w:rFonts w:ascii="Times New Roman" w:hAnsi="Times New Roman"/>
          <w:sz w:val="16"/>
          <w:szCs w:val="16"/>
        </w:rPr>
      </w:pPr>
      <w:proofErr w:type="gramStart"/>
      <w:r w:rsidRPr="009868C1">
        <w:rPr>
          <w:rFonts w:ascii="Times New Roman" w:hAnsi="Times New Roman"/>
          <w:sz w:val="16"/>
          <w:szCs w:val="16"/>
        </w:rPr>
        <w:t>Контроль за</w:t>
      </w:r>
      <w:proofErr w:type="gramEnd"/>
      <w:r w:rsidRPr="009868C1">
        <w:rPr>
          <w:rFonts w:ascii="Times New Roman" w:hAnsi="Times New Roman"/>
          <w:sz w:val="16"/>
          <w:szCs w:val="16"/>
        </w:rPr>
        <w:t xml:space="preserve"> исполнением настоящего постановления оставляю за собой.</w:t>
      </w:r>
    </w:p>
    <w:p w:rsidR="009868C1" w:rsidRPr="009868C1" w:rsidRDefault="009868C1" w:rsidP="009868C1">
      <w:pPr>
        <w:spacing w:after="0" w:line="240" w:lineRule="auto"/>
        <w:rPr>
          <w:sz w:val="16"/>
          <w:szCs w:val="16"/>
        </w:rPr>
      </w:pPr>
    </w:p>
    <w:p w:rsidR="009868C1" w:rsidRPr="009868C1" w:rsidRDefault="009868C1" w:rsidP="009868C1">
      <w:pPr>
        <w:spacing w:after="0" w:line="240" w:lineRule="auto"/>
        <w:rPr>
          <w:rFonts w:ascii="Times New Roman" w:hAnsi="Times New Roman"/>
          <w:b/>
          <w:sz w:val="16"/>
          <w:szCs w:val="16"/>
        </w:rPr>
      </w:pPr>
      <w:r w:rsidRPr="009868C1">
        <w:rPr>
          <w:rFonts w:ascii="Times New Roman" w:hAnsi="Times New Roman"/>
          <w:b/>
          <w:sz w:val="16"/>
          <w:szCs w:val="16"/>
        </w:rPr>
        <w:t>Глава</w:t>
      </w:r>
    </w:p>
    <w:p w:rsidR="009868C1" w:rsidRPr="009868C1" w:rsidRDefault="009868C1" w:rsidP="009868C1">
      <w:pPr>
        <w:spacing w:after="0" w:line="240" w:lineRule="auto"/>
        <w:rPr>
          <w:rFonts w:ascii="Times New Roman" w:hAnsi="Times New Roman"/>
          <w:b/>
          <w:sz w:val="16"/>
          <w:szCs w:val="16"/>
        </w:rPr>
      </w:pPr>
      <w:r w:rsidRPr="009868C1">
        <w:rPr>
          <w:rFonts w:ascii="Times New Roman" w:hAnsi="Times New Roman"/>
          <w:b/>
          <w:sz w:val="16"/>
          <w:szCs w:val="16"/>
        </w:rPr>
        <w:t>городского поселения                                                                  В.А.Крашенинников</w:t>
      </w:r>
    </w:p>
    <w:p w:rsidR="009868C1" w:rsidRPr="009868C1" w:rsidRDefault="009868C1" w:rsidP="009868C1">
      <w:pPr>
        <w:spacing w:after="0" w:line="240" w:lineRule="auto"/>
        <w:rPr>
          <w:rFonts w:ascii="Times New Roman" w:hAnsi="Times New Roman"/>
          <w:sz w:val="16"/>
          <w:szCs w:val="16"/>
        </w:rPr>
      </w:pPr>
    </w:p>
    <w:p w:rsidR="009868C1" w:rsidRPr="009868C1" w:rsidRDefault="009868C1" w:rsidP="009868C1">
      <w:pPr>
        <w:spacing w:after="0" w:line="240" w:lineRule="auto"/>
        <w:rPr>
          <w:rFonts w:ascii="Times New Roman" w:hAnsi="Times New Roman"/>
          <w:sz w:val="16"/>
          <w:szCs w:val="16"/>
        </w:rPr>
      </w:pPr>
    </w:p>
    <w:p w:rsidR="009868C1" w:rsidRPr="009868C1" w:rsidRDefault="009868C1" w:rsidP="009868C1">
      <w:pPr>
        <w:spacing w:after="0"/>
        <w:rPr>
          <w:rFonts w:ascii="Times New Roman" w:hAnsi="Times New Roman"/>
          <w:sz w:val="16"/>
          <w:szCs w:val="16"/>
        </w:rPr>
      </w:pPr>
    </w:p>
    <w:p w:rsidR="009868C1" w:rsidRPr="009868C1" w:rsidRDefault="009868C1" w:rsidP="009868C1">
      <w:pPr>
        <w:spacing w:after="0" w:line="240" w:lineRule="auto"/>
        <w:jc w:val="right"/>
        <w:rPr>
          <w:rFonts w:ascii="Times New Roman" w:eastAsia="Times New Roman CYR" w:hAnsi="Times New Roman"/>
          <w:sz w:val="16"/>
          <w:szCs w:val="16"/>
        </w:rPr>
      </w:pPr>
      <w:r w:rsidRPr="009868C1">
        <w:rPr>
          <w:rFonts w:ascii="Times New Roman" w:eastAsia="Times New Roman CYR" w:hAnsi="Times New Roman"/>
          <w:sz w:val="16"/>
          <w:szCs w:val="16"/>
        </w:rPr>
        <w:t>Приложение</w:t>
      </w:r>
    </w:p>
    <w:p w:rsidR="009868C1" w:rsidRPr="009868C1" w:rsidRDefault="009868C1" w:rsidP="009868C1">
      <w:pPr>
        <w:spacing w:after="0" w:line="240" w:lineRule="auto"/>
        <w:ind w:firstLine="419"/>
        <w:jc w:val="right"/>
        <w:rPr>
          <w:rFonts w:ascii="Times New Roman" w:eastAsia="Times New Roman CYR" w:hAnsi="Times New Roman"/>
          <w:sz w:val="16"/>
          <w:szCs w:val="16"/>
        </w:rPr>
      </w:pPr>
      <w:r w:rsidRPr="009868C1">
        <w:rPr>
          <w:rFonts w:ascii="Times New Roman" w:eastAsia="Times New Roman CYR" w:hAnsi="Times New Roman"/>
          <w:sz w:val="16"/>
          <w:szCs w:val="16"/>
        </w:rPr>
        <w:t>к постановлению Администрации</w:t>
      </w:r>
    </w:p>
    <w:p w:rsidR="009868C1" w:rsidRPr="009868C1" w:rsidRDefault="009868C1" w:rsidP="009868C1">
      <w:pPr>
        <w:spacing w:after="0" w:line="240" w:lineRule="auto"/>
        <w:ind w:firstLine="419"/>
        <w:jc w:val="right"/>
        <w:rPr>
          <w:rFonts w:ascii="Times New Roman" w:eastAsia="Times New Roman CYR" w:hAnsi="Times New Roman"/>
          <w:sz w:val="16"/>
          <w:szCs w:val="16"/>
        </w:rPr>
      </w:pPr>
      <w:r w:rsidRPr="009868C1">
        <w:rPr>
          <w:rFonts w:ascii="Times New Roman" w:eastAsia="Times New Roman CYR" w:hAnsi="Times New Roman"/>
          <w:sz w:val="16"/>
          <w:szCs w:val="16"/>
        </w:rPr>
        <w:t>городского поселения Петра Дубрава</w:t>
      </w:r>
    </w:p>
    <w:p w:rsidR="009868C1" w:rsidRPr="009868C1" w:rsidRDefault="009868C1" w:rsidP="009868C1">
      <w:pPr>
        <w:spacing w:after="0" w:line="240" w:lineRule="auto"/>
        <w:ind w:firstLine="419"/>
        <w:jc w:val="right"/>
        <w:rPr>
          <w:rFonts w:ascii="Times New Roman" w:eastAsia="Times New Roman CYR" w:hAnsi="Times New Roman"/>
          <w:sz w:val="16"/>
          <w:szCs w:val="16"/>
        </w:rPr>
      </w:pPr>
      <w:r w:rsidRPr="009868C1">
        <w:rPr>
          <w:rFonts w:ascii="Times New Roman" w:eastAsia="Times New Roman CYR" w:hAnsi="Times New Roman"/>
          <w:sz w:val="16"/>
          <w:szCs w:val="16"/>
        </w:rPr>
        <w:t xml:space="preserve">от 11.06.2020г.  N145        </w:t>
      </w:r>
    </w:p>
    <w:p w:rsidR="009868C1" w:rsidRPr="009868C1" w:rsidRDefault="009868C1" w:rsidP="009868C1">
      <w:pPr>
        <w:spacing w:line="240" w:lineRule="auto"/>
        <w:ind w:firstLine="720"/>
        <w:jc w:val="both"/>
        <w:rPr>
          <w:rFonts w:ascii="Times New Roman" w:eastAsia="Times New Roman CYR" w:hAnsi="Times New Roman"/>
          <w:sz w:val="16"/>
          <w:szCs w:val="16"/>
        </w:rPr>
      </w:pPr>
    </w:p>
    <w:p w:rsidR="009868C1" w:rsidRPr="009868C1" w:rsidRDefault="009868C1" w:rsidP="009868C1">
      <w:pPr>
        <w:spacing w:before="108" w:after="108" w:line="240" w:lineRule="auto"/>
        <w:jc w:val="center"/>
        <w:rPr>
          <w:rFonts w:ascii="Times New Roman" w:eastAsia="Times New Roman CYR" w:hAnsi="Times New Roman"/>
          <w:b/>
          <w:bCs/>
          <w:sz w:val="16"/>
          <w:szCs w:val="16"/>
        </w:rPr>
      </w:pPr>
      <w:r w:rsidRPr="009868C1">
        <w:rPr>
          <w:rFonts w:ascii="Times New Roman" w:eastAsia="Times New Roman CYR" w:hAnsi="Times New Roman"/>
          <w:b/>
          <w:bCs/>
          <w:sz w:val="16"/>
          <w:szCs w:val="16"/>
        </w:rPr>
        <w:t>ПОРЯДОК</w:t>
      </w:r>
    </w:p>
    <w:p w:rsidR="009868C1" w:rsidRPr="009868C1" w:rsidRDefault="009868C1" w:rsidP="00D525E7">
      <w:pPr>
        <w:spacing w:after="0" w:line="240" w:lineRule="auto"/>
        <w:ind w:firstLine="559"/>
        <w:jc w:val="center"/>
        <w:rPr>
          <w:rFonts w:ascii="Times New Roman" w:hAnsi="Times New Roman"/>
          <w:sz w:val="16"/>
          <w:szCs w:val="16"/>
        </w:rPr>
      </w:pPr>
      <w:r w:rsidRPr="009868C1">
        <w:rPr>
          <w:rFonts w:ascii="Times New Roman" w:eastAsia="Times New Roman CYR" w:hAnsi="Times New Roman"/>
          <w:b/>
          <w:bCs/>
          <w:sz w:val="16"/>
          <w:szCs w:val="16"/>
        </w:rPr>
        <w:t>сноса зеленых насаждений, оформления разрешений на снос, расчета компенсационной стоимости и проведения компенсационного озеленения на территории  городского поселения Петра Дубрава муниципального района Волжский Самарской области (актуализация)</w:t>
      </w:r>
    </w:p>
    <w:p w:rsidR="009868C1" w:rsidRPr="009868C1" w:rsidRDefault="009868C1" w:rsidP="00D525E7">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b/>
          <w:bCs/>
          <w:sz w:val="16"/>
          <w:szCs w:val="16"/>
        </w:rPr>
        <w:t>1. Общие положения</w:t>
      </w:r>
    </w:p>
    <w:p w:rsidR="009868C1" w:rsidRPr="009868C1" w:rsidRDefault="009868C1" w:rsidP="00D525E7">
      <w:pPr>
        <w:spacing w:after="0" w:line="240" w:lineRule="auto"/>
        <w:ind w:firstLine="720"/>
        <w:jc w:val="both"/>
        <w:rPr>
          <w:rFonts w:ascii="Times New Roman" w:eastAsia="Times New Roman CYR" w:hAnsi="Times New Roman"/>
          <w:sz w:val="16"/>
          <w:szCs w:val="16"/>
        </w:rPr>
      </w:pP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1.1. </w:t>
      </w:r>
      <w:proofErr w:type="gramStart"/>
      <w:r w:rsidRPr="009868C1">
        <w:rPr>
          <w:rFonts w:ascii="Times New Roman" w:eastAsia="Times New Roman CYR" w:hAnsi="Times New Roman"/>
          <w:sz w:val="16"/>
          <w:szCs w:val="16"/>
        </w:rPr>
        <w:t xml:space="preserve">Настоящий Порядок разработан в соответствии с </w:t>
      </w:r>
      <w:hyperlink r:id="rId10" w:history="1">
        <w:r w:rsidRPr="009868C1">
          <w:rPr>
            <w:rStyle w:val="af"/>
            <w:rFonts w:eastAsia="Times New Roman CYR"/>
            <w:sz w:val="16"/>
            <w:szCs w:val="16"/>
          </w:rPr>
          <w:t>Градостроительным кодексом</w:t>
        </w:r>
      </w:hyperlink>
      <w:r w:rsidRPr="009868C1">
        <w:rPr>
          <w:rFonts w:ascii="Times New Roman" w:eastAsia="Times New Roman CYR" w:hAnsi="Times New Roman"/>
          <w:sz w:val="16"/>
          <w:szCs w:val="16"/>
        </w:rPr>
        <w:t xml:space="preserve"> Российской Федерации, </w:t>
      </w:r>
      <w:hyperlink r:id="rId11" w:history="1">
        <w:r w:rsidRPr="009868C1">
          <w:rPr>
            <w:rStyle w:val="af"/>
            <w:rFonts w:eastAsia="Times New Roman CYR"/>
            <w:sz w:val="16"/>
            <w:szCs w:val="16"/>
          </w:rPr>
          <w:t>Земельным кодексом</w:t>
        </w:r>
      </w:hyperlink>
      <w:r w:rsidRPr="009868C1">
        <w:rPr>
          <w:rFonts w:ascii="Times New Roman" w:eastAsia="Times New Roman CYR" w:hAnsi="Times New Roman"/>
          <w:sz w:val="16"/>
          <w:szCs w:val="16"/>
        </w:rPr>
        <w:t xml:space="preserve"> Российской Федерации, </w:t>
      </w:r>
      <w:hyperlink r:id="rId12" w:history="1">
        <w:r w:rsidRPr="009868C1">
          <w:rPr>
            <w:rStyle w:val="af"/>
            <w:rFonts w:eastAsia="Times New Roman CYR"/>
            <w:sz w:val="16"/>
            <w:szCs w:val="16"/>
          </w:rPr>
          <w:t>Федеральным законом</w:t>
        </w:r>
      </w:hyperlink>
      <w:r w:rsidRPr="009868C1">
        <w:rPr>
          <w:rFonts w:ascii="Times New Roman" w:eastAsia="Times New Roman CYR" w:hAnsi="Times New Roman"/>
          <w:sz w:val="16"/>
          <w:szCs w:val="16"/>
        </w:rPr>
        <w:t xml:space="preserve"> от 10.01.2002 N 7-ФЗ "Об охране окружающей среды", </w:t>
      </w:r>
      <w:hyperlink r:id="rId13" w:history="1">
        <w:r w:rsidRPr="009868C1">
          <w:rPr>
            <w:rStyle w:val="af"/>
            <w:rFonts w:eastAsia="Times New Roman CYR"/>
            <w:sz w:val="16"/>
            <w:szCs w:val="16"/>
          </w:rPr>
          <w:t>Федеральным законом</w:t>
        </w:r>
      </w:hyperlink>
      <w:r w:rsidRPr="009868C1">
        <w:rPr>
          <w:rFonts w:ascii="Times New Roman" w:eastAsia="Times New Roman CYR" w:hAnsi="Times New Roman"/>
          <w:sz w:val="16"/>
          <w:szCs w:val="16"/>
        </w:rPr>
        <w:t xml:space="preserve"> от 06.10.2003 N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с целью сохранения благоприятной окружающей среды, повышения ответственности за сохранностью зеленых</w:t>
      </w:r>
      <w:proofErr w:type="gramEnd"/>
      <w:r w:rsidRPr="009868C1">
        <w:rPr>
          <w:rFonts w:ascii="Times New Roman" w:eastAsia="Times New Roman CYR" w:hAnsi="Times New Roman"/>
          <w:sz w:val="16"/>
          <w:szCs w:val="16"/>
        </w:rPr>
        <w:t xml:space="preserve"> насаждений, предотвращения несанкционированной вырубки зеленых насаждений, своевременного восстановления насаждений в местах их сноса, повреждения или уничтожения.</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1.2. Настоящий Порядок устанавливает порядок расчета компенсационной (восстановительной) стоимости и проведения компенсационного озеленения на территории городского поселения Петра Дубрава муниципального района Самарской области.</w:t>
      </w:r>
    </w:p>
    <w:p w:rsidR="009868C1" w:rsidRPr="009868C1" w:rsidRDefault="009868C1" w:rsidP="00D525E7">
      <w:pPr>
        <w:spacing w:after="0" w:line="240" w:lineRule="auto"/>
        <w:ind w:firstLine="559"/>
        <w:jc w:val="both"/>
        <w:rPr>
          <w:rFonts w:ascii="Times New Roman" w:eastAsia="Times New Roman CYR" w:hAnsi="Times New Roman"/>
          <w:strike/>
          <w:sz w:val="16"/>
          <w:szCs w:val="16"/>
        </w:rPr>
      </w:pPr>
      <w:r w:rsidRPr="009868C1">
        <w:rPr>
          <w:rFonts w:ascii="Times New Roman" w:eastAsia="Times New Roman CYR" w:hAnsi="Times New Roman"/>
          <w:sz w:val="16"/>
          <w:szCs w:val="16"/>
        </w:rPr>
        <w:t xml:space="preserve">1.3. Настоящий Порядок распространяет свое действие на отношения, связанные с использованием, охраной и воспроизводством зеленых насаждений в границах городского поселения Петра Дубрава муниципального района Самарской области и находящихся в государственной и муниципальной собственности. </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1.4. В Порядке используются следующие основные понятия:</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зеленые насаждения - газоны, цветники, древесно-кустарниковая растительность естественного и искусственного происхождения (за исключением деревьев, кустарников в лесах, в лесных питомниках, на плантациях), выполняющие архитектурно-планировочные и санитарно-гигиенические функции в пределах территории муниципального образования;</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дерево - многолетнее растение с деревянистым стволом диаметром на высоте 1,3 м не менее 5 см, несущими боковыми ветвями и верхушечным побегом;</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аварийное дерево - дерево, которое поражено заболеваниями, влияющими на прочность древесины и корневой системы, а также дерево, угол наклона которого превышает 45 градусов без явных признаков заболевания, угрожающее своим падением или обламыванием отдельных ветвей целостности зданий, сооружений, воздушных линий инженерных коммуникаций, а также жизни и здоровью граждан;</w:t>
      </w:r>
    </w:p>
    <w:p w:rsidR="009868C1" w:rsidRPr="009868C1" w:rsidRDefault="009868C1" w:rsidP="009868C1">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кустарник - многолетнее растение, ветвящееся у самой поверхности почвы (в отличие от деревьев) и не имеющее во взрослом состоянии главного ствола;</w:t>
      </w:r>
    </w:p>
    <w:p w:rsidR="009868C1" w:rsidRPr="009868C1" w:rsidRDefault="009868C1" w:rsidP="00D525E7">
      <w:pPr>
        <w:spacing w:after="0" w:line="240" w:lineRule="auto"/>
        <w:ind w:firstLine="559"/>
        <w:jc w:val="both"/>
        <w:rPr>
          <w:rFonts w:ascii="Times New Roman" w:eastAsia="Times New Roman CYR" w:hAnsi="Times New Roman"/>
          <w:sz w:val="16"/>
          <w:szCs w:val="16"/>
        </w:rPr>
      </w:pPr>
      <w:proofErr w:type="gramStart"/>
      <w:r w:rsidRPr="009868C1">
        <w:rPr>
          <w:rFonts w:ascii="Times New Roman" w:eastAsia="Times New Roman CYR" w:hAnsi="Times New Roman"/>
          <w:sz w:val="16"/>
          <w:szCs w:val="16"/>
        </w:rPr>
        <w:lastRenderedPageBreak/>
        <w:t>газон - травяной покров, создаваемый посевом семян специально подобранных трав, являющийся фоном для посадки и парковых сооружений и самостоятельным элементом ландшафтной композиции (</w:t>
      </w:r>
      <w:hyperlink r:id="rId14" w:history="1">
        <w:r w:rsidRPr="009868C1">
          <w:rPr>
            <w:rStyle w:val="af"/>
            <w:rFonts w:eastAsia="Times New Roman CYR"/>
            <w:sz w:val="16"/>
            <w:szCs w:val="16"/>
          </w:rPr>
          <w:t>ГОСТ 28329-89</w:t>
        </w:r>
      </w:hyperlink>
      <w:r w:rsidRPr="009868C1">
        <w:rPr>
          <w:rFonts w:ascii="Times New Roman" w:eastAsia="Times New Roman CYR" w:hAnsi="Times New Roman"/>
          <w:sz w:val="16"/>
          <w:szCs w:val="16"/>
        </w:rPr>
        <w:t xml:space="preserve"> "Озеленение городов.</w:t>
      </w:r>
      <w:proofErr w:type="gramEnd"/>
      <w:r w:rsidRPr="009868C1">
        <w:rPr>
          <w:rFonts w:ascii="Times New Roman" w:eastAsia="Times New Roman CYR" w:hAnsi="Times New Roman"/>
          <w:sz w:val="16"/>
          <w:szCs w:val="16"/>
        </w:rPr>
        <w:t xml:space="preserve"> </w:t>
      </w:r>
      <w:proofErr w:type="gramStart"/>
      <w:r w:rsidRPr="009868C1">
        <w:rPr>
          <w:rFonts w:ascii="Times New Roman" w:eastAsia="Times New Roman CYR" w:hAnsi="Times New Roman"/>
          <w:sz w:val="16"/>
          <w:szCs w:val="16"/>
        </w:rPr>
        <w:t>Термины и определения");</w:t>
      </w:r>
      <w:proofErr w:type="gramEnd"/>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цветник - участок геометрической или свободной формы с высаженными одно-, двух- или многолетними цветочными растениями;</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заросли - деревья и (или) кустарники самосевного и порослевого происхождения, образующие единый сомкнутый полог;</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снос (удаление) деревьев и кустарников – уничтожение, повреждение или выкапывание, влекущее прекращение их роста, гибель или утрату;</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пересадка деревьев и кустарников – выкапывание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стоимость зеленых насаждений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по уходу за зелеными насаждениями на протяжении всего периода их жизни;</w:t>
      </w:r>
    </w:p>
    <w:p w:rsidR="009868C1" w:rsidRPr="009868C1" w:rsidRDefault="009868C1" w:rsidP="00D525E7">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действительная восстановительная стоимость зеленых насаждений - стоимостная оценка типичных видов (категорий) зеленых насаждений и объектов озеленения, проведенная суммированием всех видов затрат, связанных с их созданием и содержанием, в пересчете на 1 условное дерево, куст, единицу площади, метр, кв. метр и (или) другую удельную единицу;</w:t>
      </w:r>
    </w:p>
    <w:p w:rsidR="009868C1" w:rsidRPr="009868C1" w:rsidRDefault="009868C1" w:rsidP="00D525E7">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 и иное причинение вреда);</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уничтожение зеленых насаждений - причинение вреда кроне, стволу, корневой системе растений, влекущее прекращение роста и их гибель;</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незаконная рубка зеленых насаждений - снос зеленых насаждений в отсутствие разрешительных документов;</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специализированная организация - организация, выполняющая работы по сносу зеленых насаждений и проведению компенсационного озеленения на территории городского поселения Петра Дубрава муниципального района Самарской области;</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восстановительное озеленение - воспроизводство зеленых насаждений взамен уничтоженных, снесенных или поврежденных.</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1.5. Деятельность по развитию зеленых насаждений осуществляется на принципах:</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защиты зеленых насаждений;</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рационального использования зеленых насаждений и обязательного восстановления в случаях повреждения, уничтожения, сноса;</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комплексности мероприятий по оформлению разрешительной документации на снос и восстановление зеленых насаждений.</w:t>
      </w:r>
    </w:p>
    <w:p w:rsidR="009868C1" w:rsidRPr="009868C1" w:rsidRDefault="009868C1" w:rsidP="00D525E7">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1.6.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9868C1" w:rsidRPr="009868C1" w:rsidRDefault="009868C1" w:rsidP="00D525E7">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9868C1" w:rsidRPr="009868C1" w:rsidRDefault="009868C1" w:rsidP="00D525E7">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1.7. </w:t>
      </w:r>
      <w:proofErr w:type="gramStart"/>
      <w:r w:rsidRPr="009868C1">
        <w:rPr>
          <w:rFonts w:ascii="Times New Roman" w:eastAsia="Times New Roman CYR" w:hAnsi="Times New Roman"/>
          <w:sz w:val="16"/>
          <w:szCs w:val="16"/>
        </w:rPr>
        <w:t>В соответствии с</w:t>
      </w:r>
      <w:r w:rsidRPr="009868C1">
        <w:rPr>
          <w:rFonts w:ascii="Times New Roman" w:eastAsia="Times New Roman" w:hAnsi="Times New Roman"/>
          <w:sz w:val="16"/>
          <w:szCs w:val="16"/>
        </w:rPr>
        <w:t xml:space="preserve"> </w:t>
      </w:r>
      <w:r w:rsidRPr="009868C1">
        <w:rPr>
          <w:rFonts w:ascii="Times New Roman" w:eastAsia="Times New Roman CYR" w:hAnsi="Times New Roman"/>
          <w:sz w:val="16"/>
          <w:szCs w:val="16"/>
        </w:rPr>
        <w:t xml:space="preserve">Правилами благоустройства </w:t>
      </w:r>
      <w:r w:rsidRPr="009868C1">
        <w:rPr>
          <w:rFonts w:ascii="Times New Roman" w:eastAsia="Times New Roman CYR" w:hAnsi="Times New Roman"/>
          <w:bCs/>
          <w:sz w:val="16"/>
          <w:szCs w:val="16"/>
        </w:rPr>
        <w:t xml:space="preserve">городского поселения Петра Дубрава </w:t>
      </w:r>
      <w:r w:rsidRPr="009868C1">
        <w:rPr>
          <w:rFonts w:ascii="Times New Roman" w:eastAsia="Times New Roman CYR" w:hAnsi="Times New Roman"/>
          <w:sz w:val="16"/>
          <w:szCs w:val="16"/>
        </w:rPr>
        <w:t>муниципального района Волжский Самарской области (далее – Правила благоустройства) снос (удаление) или пересадка деревьев и кустарников, осуществляется при условии получения порубочного билета и (или) разрешения на пересадку деревьев и кустарников (далее также – разрешительные документы) в порядке, установленном министерством строительства Самарской области, административным регламентом предоставления муниципальной услуги «Предоставление порубочного билета и (или) разрешения</w:t>
      </w:r>
      <w:proofErr w:type="gramEnd"/>
      <w:r w:rsidRPr="009868C1">
        <w:rPr>
          <w:rFonts w:ascii="Times New Roman" w:eastAsia="Times New Roman CYR" w:hAnsi="Times New Roman"/>
          <w:sz w:val="16"/>
          <w:szCs w:val="16"/>
        </w:rPr>
        <w:t xml:space="preserve"> на пересадку деревьев и кустарников  на территории городского поселения Петра Дубрава муниципального района Волжский Самарской области» (далее – административный регламент предоставления порубочного билета и (или) разрешения на пересадку деревьев и кустарников).</w:t>
      </w:r>
    </w:p>
    <w:p w:rsidR="009868C1" w:rsidRPr="009868C1" w:rsidRDefault="009868C1" w:rsidP="00D525E7">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1.8. Принятие решения о предоставлении порубочного билета и (или) разрешения на пересадку деревьев и кустарников осуществляется по результатам комиссионного выезда к месту нахождения зеленых насаждений, предполагаемых к сносу (удалению) и (или) пересадке. Состав комиссии и порядок ее деятельности определяется Главой администрации городского поселения Петра Дубрава. По результатам выезда комиссией составляется акт обследования зеленых насаждений с указанием количества зеленых насаждений, подлежащих сносу (пересадке), их породы, возраста, состояния (здоровые, аварийные или больные).</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1.9.  </w:t>
      </w:r>
      <w:proofErr w:type="gramStart"/>
      <w:r w:rsidRPr="009868C1">
        <w:rPr>
          <w:rFonts w:ascii="Times New Roman" w:eastAsia="Times New Roman CYR" w:hAnsi="Times New Roman"/>
          <w:sz w:val="16"/>
          <w:szCs w:val="16"/>
        </w:rPr>
        <w:t>На основании акта обследования зеленых насаждений в случаях, предусмотренных Правилами благоустройства и административным регламентом предоставления порубочного билета и (или) разрешения на пересадку деревьев и кустарников рассчитывается компенсационная (восстановительная) стоимость согласно "Методике расчета компенсационной стоимости зеленых насаждений  на территории городского поселения Петра Дубрава  муниципального района Волжский  Самарской области" (приложение № 1 к настоящему порядку).</w:t>
      </w:r>
      <w:proofErr w:type="gramEnd"/>
    </w:p>
    <w:p w:rsidR="009868C1" w:rsidRPr="009868C1" w:rsidRDefault="009868C1" w:rsidP="00D525E7">
      <w:pPr>
        <w:spacing w:after="0" w:line="240" w:lineRule="auto"/>
        <w:ind w:firstLine="559"/>
        <w:jc w:val="both"/>
        <w:rPr>
          <w:rFonts w:ascii="Times New Roman" w:eastAsia="Times New Roman CYR" w:hAnsi="Times New Roman"/>
          <w:color w:val="FF0000"/>
          <w:sz w:val="16"/>
          <w:szCs w:val="16"/>
        </w:rPr>
      </w:pPr>
      <w:r w:rsidRPr="009868C1">
        <w:rPr>
          <w:rFonts w:ascii="Times New Roman" w:eastAsia="Times New Roman CYR" w:hAnsi="Times New Roman"/>
          <w:sz w:val="16"/>
          <w:szCs w:val="16"/>
        </w:rPr>
        <w:t xml:space="preserve">1.10. </w:t>
      </w:r>
      <w:proofErr w:type="gramStart"/>
      <w:r w:rsidRPr="009868C1">
        <w:rPr>
          <w:rFonts w:ascii="Times New Roman" w:eastAsia="Times New Roman CYR" w:hAnsi="Times New Roman"/>
          <w:sz w:val="16"/>
          <w:szCs w:val="16"/>
        </w:rPr>
        <w:t>Заявитель перечисляет компенсационную (восстановительную) стоимость на счет, указанный в части 3.4 статьи 3 настоящего порядка, и представляет в Администрацию городского поселения Петра Дубрава муниципального района Волжский Самарской области уведомление об оплате восстановительной стоимости (документ об оплате (квитанцию, платежное поручение).</w:t>
      </w:r>
      <w:proofErr w:type="gramEnd"/>
    </w:p>
    <w:p w:rsidR="009868C1" w:rsidRPr="009868C1" w:rsidRDefault="009868C1" w:rsidP="00D525E7">
      <w:pPr>
        <w:spacing w:before="108" w:after="0" w:line="240" w:lineRule="auto"/>
        <w:jc w:val="center"/>
        <w:rPr>
          <w:rFonts w:ascii="Times New Roman" w:eastAsia="Times New Roman CYR" w:hAnsi="Times New Roman"/>
          <w:b/>
          <w:bCs/>
          <w:sz w:val="16"/>
          <w:szCs w:val="16"/>
        </w:rPr>
      </w:pPr>
      <w:r w:rsidRPr="009868C1">
        <w:rPr>
          <w:rFonts w:ascii="Times New Roman" w:eastAsia="Times New Roman CYR" w:hAnsi="Times New Roman"/>
          <w:b/>
          <w:bCs/>
          <w:sz w:val="16"/>
          <w:szCs w:val="16"/>
        </w:rPr>
        <w:t>2.Снос зеленых насаждений – исключен</w:t>
      </w:r>
    </w:p>
    <w:p w:rsidR="009868C1" w:rsidRPr="009868C1" w:rsidRDefault="009868C1" w:rsidP="00D525E7">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b/>
          <w:bCs/>
          <w:sz w:val="16"/>
          <w:szCs w:val="16"/>
        </w:rPr>
        <w:t>3. Компенсационная стоимость зеленых насаждений</w:t>
      </w:r>
    </w:p>
    <w:p w:rsidR="009868C1" w:rsidRPr="009868C1" w:rsidRDefault="009868C1" w:rsidP="009868C1">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3.1. Средства, составляющие компенсационную (восстановительную) стоимость зеленых насаждений, выплачиваются при уничтожении и повреждении зеленых насаждений, за исключением случаев: </w:t>
      </w:r>
    </w:p>
    <w:p w:rsidR="009868C1" w:rsidRPr="009868C1" w:rsidRDefault="009868C1" w:rsidP="009868C1">
      <w:pPr>
        <w:widowControl w:val="0"/>
        <w:shd w:val="clear" w:color="auto" w:fill="FFFFFF"/>
        <w:suppressAutoHyphens/>
        <w:spacing w:after="0" w:line="240" w:lineRule="auto"/>
        <w:ind w:firstLine="709"/>
        <w:jc w:val="both"/>
        <w:textAlignment w:val="baseline"/>
        <w:rPr>
          <w:rFonts w:ascii="Times New Roman" w:eastAsia="Times New Roman" w:hAnsi="Times New Roman"/>
          <w:spacing w:val="2"/>
          <w:kern w:val="1"/>
          <w:sz w:val="16"/>
          <w:szCs w:val="16"/>
          <w:lang w:bidi="hi-IN"/>
        </w:rPr>
      </w:pPr>
      <w:r w:rsidRPr="009868C1">
        <w:rPr>
          <w:rFonts w:ascii="Times New Roman" w:eastAsia="Times New Roman" w:hAnsi="Times New Roman"/>
          <w:spacing w:val="2"/>
          <w:kern w:val="1"/>
          <w:sz w:val="16"/>
          <w:szCs w:val="16"/>
          <w:lang w:bidi="hi-IN"/>
        </w:rPr>
        <w:t>1) обеспечения санитарно-эпидемиологических требований к освещенности и инсоляции жилых и иных помещений, зданий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w:t>
      </w:r>
    </w:p>
    <w:p w:rsidR="009868C1" w:rsidRPr="009868C1" w:rsidRDefault="009868C1" w:rsidP="009868C1">
      <w:pPr>
        <w:widowControl w:val="0"/>
        <w:shd w:val="clear" w:color="auto" w:fill="FFFFFF"/>
        <w:suppressAutoHyphens/>
        <w:spacing w:after="0" w:line="240" w:lineRule="auto"/>
        <w:ind w:firstLine="709"/>
        <w:jc w:val="both"/>
        <w:textAlignment w:val="baseline"/>
        <w:rPr>
          <w:rFonts w:ascii="Times New Roman" w:eastAsia="Times New Roman" w:hAnsi="Times New Roman"/>
          <w:spacing w:val="2"/>
          <w:kern w:val="1"/>
          <w:sz w:val="16"/>
          <w:szCs w:val="16"/>
          <w:lang w:bidi="hi-IN"/>
        </w:rPr>
      </w:pPr>
      <w:r w:rsidRPr="009868C1">
        <w:rPr>
          <w:rFonts w:ascii="Times New Roman" w:eastAsia="Times New Roman" w:hAnsi="Times New Roman"/>
          <w:spacing w:val="2"/>
          <w:kern w:val="1"/>
          <w:sz w:val="16"/>
          <w:szCs w:val="16"/>
          <w:lang w:bidi="hi-IN"/>
        </w:rPr>
        <w:t>2) удаления аварийных, больных деревьев и кустарников;</w:t>
      </w:r>
    </w:p>
    <w:p w:rsidR="009868C1" w:rsidRPr="009868C1" w:rsidRDefault="009868C1" w:rsidP="009868C1">
      <w:pPr>
        <w:widowControl w:val="0"/>
        <w:shd w:val="clear" w:color="auto" w:fill="FFFFFF"/>
        <w:suppressAutoHyphens/>
        <w:spacing w:after="0" w:line="240" w:lineRule="auto"/>
        <w:ind w:firstLine="709"/>
        <w:jc w:val="both"/>
        <w:textAlignment w:val="baseline"/>
        <w:rPr>
          <w:rFonts w:ascii="Times New Roman" w:eastAsia="Times New Roman" w:hAnsi="Times New Roman"/>
          <w:spacing w:val="2"/>
          <w:kern w:val="1"/>
          <w:sz w:val="16"/>
          <w:szCs w:val="16"/>
          <w:lang w:bidi="hi-IN"/>
        </w:rPr>
      </w:pPr>
      <w:r w:rsidRPr="009868C1">
        <w:rPr>
          <w:rFonts w:ascii="Times New Roman" w:eastAsia="Times New Roman" w:hAnsi="Times New Roman"/>
          <w:spacing w:val="2"/>
          <w:kern w:val="1"/>
          <w:sz w:val="16"/>
          <w:szCs w:val="16"/>
          <w:lang w:bidi="hi-IN"/>
        </w:rPr>
        <w:t>3) при работах по ремонту и реконструкции в охранной зоне инженерных сетей (в том числе сооружений и устройств, обеспечивающих их эксплуатацию), не связанных с расширением существующих инженерных сетей, а также при работах по содержанию и обслуживанию дорог и инженерных сетей в их охранных зонах;</w:t>
      </w:r>
    </w:p>
    <w:p w:rsidR="009868C1" w:rsidRPr="009868C1" w:rsidRDefault="009868C1" w:rsidP="009868C1">
      <w:pPr>
        <w:widowControl w:val="0"/>
        <w:shd w:val="clear" w:color="auto" w:fill="FFFFFF"/>
        <w:suppressAutoHyphens/>
        <w:spacing w:after="0" w:line="240" w:lineRule="auto"/>
        <w:ind w:firstLine="709"/>
        <w:jc w:val="both"/>
        <w:textAlignment w:val="baseline"/>
        <w:rPr>
          <w:rFonts w:ascii="Times New Roman" w:eastAsia="Times New Roman" w:hAnsi="Times New Roman"/>
          <w:spacing w:val="2"/>
          <w:kern w:val="1"/>
          <w:sz w:val="16"/>
          <w:szCs w:val="16"/>
          <w:lang w:bidi="hi-IN"/>
        </w:rPr>
      </w:pPr>
      <w:r w:rsidRPr="009868C1">
        <w:rPr>
          <w:rFonts w:ascii="Times New Roman" w:eastAsia="Times New Roman" w:hAnsi="Times New Roman"/>
          <w:spacing w:val="2"/>
          <w:kern w:val="1"/>
          <w:sz w:val="16"/>
          <w:szCs w:val="16"/>
          <w:lang w:bidi="hi-IN"/>
        </w:rPr>
        <w:t>4) при работах, финансируемых за счет средств консолидированного бюджета Российской Федерации.</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lastRenderedPageBreak/>
        <w:t>3.2. Средства, составляющие компенсационную стоимость зеленых насаждений, выплачиваются физическими или юридическими лицами, индивидуальными предпринимателями, по вине которых произошло уничтожение или повреждение зеленых насаждений.</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3.3. Размер и порядок оплаты средств, составляющих компенсационную стоимость, определяется согласно "Методике расчета компенсационной стоимости зеленых насаждений  на территории городского поселения Петра Дубрава  муниципального района Волжский  Самарской области" и не может быть меньше цены, которая необходима для восстановления зеленых насаждений в полном объеме в рамках проведения восстановительного озеленения.</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3.4. Средства, составляющие компенсационную стоимость, перечисляются в бюджет городского поселения Петра Дубрава муниципального района Волжский Самарской области.</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3.5 </w:t>
      </w:r>
      <w:proofErr w:type="gramStart"/>
      <w:r w:rsidRPr="009868C1">
        <w:rPr>
          <w:rFonts w:ascii="Times New Roman" w:eastAsia="Times New Roman CYR" w:hAnsi="Times New Roman"/>
          <w:sz w:val="16"/>
          <w:szCs w:val="16"/>
        </w:rPr>
        <w:t>Средства</w:t>
      </w:r>
      <w:proofErr w:type="gramEnd"/>
      <w:r w:rsidRPr="009868C1">
        <w:rPr>
          <w:rFonts w:ascii="Times New Roman" w:eastAsia="Times New Roman CYR" w:hAnsi="Times New Roman"/>
          <w:sz w:val="16"/>
          <w:szCs w:val="16"/>
        </w:rPr>
        <w:t xml:space="preserve"> составляющие компенсационную стоимость при неправомерном сносе лесных  насаждений подлежат зачислению в бюджет муниципального района Волжский Самарской области.</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3.6. Оплата компенсационной стоимости не освобождает физических или юридических лиц, индивидуальных предпринимателей от проведения благоустройства и озеленения территорий после окончания строительства, реконструкции, проведения ремонтных и других работ.</w:t>
      </w:r>
    </w:p>
    <w:p w:rsidR="009868C1" w:rsidRPr="009868C1" w:rsidRDefault="009868C1" w:rsidP="00D525E7">
      <w:pPr>
        <w:spacing w:after="0" w:line="240" w:lineRule="auto"/>
        <w:jc w:val="center"/>
        <w:rPr>
          <w:rFonts w:ascii="Times New Roman" w:eastAsia="Times New Roman CYR" w:hAnsi="Times New Roman"/>
          <w:b/>
          <w:bCs/>
          <w:sz w:val="16"/>
          <w:szCs w:val="16"/>
        </w:rPr>
      </w:pPr>
      <w:r w:rsidRPr="009868C1">
        <w:rPr>
          <w:rFonts w:ascii="Times New Roman" w:eastAsia="Times New Roman CYR" w:hAnsi="Times New Roman"/>
          <w:b/>
          <w:bCs/>
          <w:sz w:val="16"/>
          <w:szCs w:val="16"/>
        </w:rPr>
        <w:t>4. Оформление разрешений на снос зеленых насаждений - исключен</w:t>
      </w:r>
    </w:p>
    <w:p w:rsidR="009868C1" w:rsidRPr="009868C1" w:rsidRDefault="009868C1" w:rsidP="00D525E7">
      <w:pPr>
        <w:spacing w:after="108" w:line="240" w:lineRule="auto"/>
        <w:jc w:val="center"/>
        <w:rPr>
          <w:rFonts w:ascii="Times New Roman" w:eastAsia="Times New Roman CYR" w:hAnsi="Times New Roman"/>
          <w:sz w:val="16"/>
          <w:szCs w:val="16"/>
        </w:rPr>
      </w:pPr>
      <w:r w:rsidRPr="009868C1">
        <w:rPr>
          <w:rFonts w:ascii="Times New Roman" w:eastAsia="Times New Roman CYR" w:hAnsi="Times New Roman"/>
          <w:b/>
          <w:bCs/>
          <w:sz w:val="16"/>
          <w:szCs w:val="16"/>
        </w:rPr>
        <w:t>5. Восстановительное озеленение</w:t>
      </w:r>
    </w:p>
    <w:p w:rsidR="009868C1" w:rsidRPr="009868C1" w:rsidRDefault="009868C1" w:rsidP="00D525E7">
      <w:pPr>
        <w:spacing w:after="0" w:line="240" w:lineRule="auto"/>
        <w:ind w:firstLine="559"/>
        <w:jc w:val="both"/>
        <w:rPr>
          <w:rFonts w:ascii="Times New Roman" w:eastAsia="Times New Roman CYR" w:hAnsi="Times New Roman"/>
          <w:strike/>
          <w:sz w:val="16"/>
          <w:szCs w:val="16"/>
        </w:rPr>
      </w:pPr>
      <w:r w:rsidRPr="009868C1">
        <w:rPr>
          <w:rFonts w:ascii="Times New Roman" w:eastAsia="Times New Roman CYR" w:hAnsi="Times New Roman"/>
          <w:sz w:val="16"/>
          <w:szCs w:val="16"/>
        </w:rPr>
        <w:t xml:space="preserve">5.1. Проведение восстановительного озеленения является обязательным во всех случаях гибели, повреждения или уничтожения зеленых насаждений </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5.2. Восстановительное озеленение производится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5.3. В случае противоправного уничтожения или повреждения зеленых насаждений восстановительное озеленение проводится в том же объеме и теми же или более ценными породами.</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5.4. В случае незаконного уничтожения или повреждения зеленых насаждений виновное лицо привлекается к ответственности в соответствии с действующим законодательством, при этом виновное лицо не освобождается от обязанности возместить вред за снос зеленого насаждения.</w:t>
      </w:r>
    </w:p>
    <w:p w:rsidR="009868C1" w:rsidRPr="009868C1" w:rsidRDefault="009868C1" w:rsidP="00D525E7">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b/>
          <w:bCs/>
          <w:sz w:val="16"/>
          <w:szCs w:val="16"/>
        </w:rPr>
        <w:t>6. Финансирование мероприятий по озеленению</w:t>
      </w:r>
    </w:p>
    <w:p w:rsidR="009868C1" w:rsidRPr="009868C1" w:rsidRDefault="009868C1" w:rsidP="009868C1">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6.1. </w:t>
      </w:r>
      <w:proofErr w:type="gramStart"/>
      <w:r w:rsidRPr="009868C1">
        <w:rPr>
          <w:rFonts w:ascii="Times New Roman" w:eastAsia="Times New Roman CYR" w:hAnsi="Times New Roman"/>
          <w:sz w:val="16"/>
          <w:szCs w:val="16"/>
        </w:rPr>
        <w:t>Мероприятия по озеленению, предусмотренные настоящим Порядком, осуществляются Администрацией городского поселения Петра Дубрава муниципального района Волжский  Самарской области за счет средств бюджета городского поселения Петра Дубрава  муниципального района Волжский  Самарской области.</w:t>
      </w:r>
      <w:proofErr w:type="gramEnd"/>
    </w:p>
    <w:p w:rsidR="009868C1" w:rsidRPr="009868C1" w:rsidRDefault="009868C1" w:rsidP="009868C1">
      <w:pPr>
        <w:spacing w:before="108" w:after="108" w:line="240" w:lineRule="auto"/>
        <w:jc w:val="center"/>
        <w:rPr>
          <w:rFonts w:ascii="Times New Roman" w:eastAsia="Times New Roman CYR" w:hAnsi="Times New Roman"/>
          <w:sz w:val="16"/>
          <w:szCs w:val="16"/>
        </w:rPr>
      </w:pPr>
      <w:r w:rsidRPr="009868C1">
        <w:rPr>
          <w:rFonts w:ascii="Times New Roman" w:eastAsia="Times New Roman CYR" w:hAnsi="Times New Roman"/>
          <w:b/>
          <w:bCs/>
          <w:sz w:val="16"/>
          <w:szCs w:val="16"/>
        </w:rPr>
        <w:t>7. Учет зеленых насаждений</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7.1. Учет снесенных, поврежденных и восстановленных в ходе восстановительного озеленения зеленых насаждений на территории городского поселения Петра Дубрава муниципального района Волжский Самарской области ведется городским  поселением  Петра Дубрава.</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7.2. Для учета ежегодно Администрация городского поселения Петра Дубрава  проводит корректировку инвентаризации и паспортизации зеленых насаждений с учетом снесенных и восстановленных зеленых насаждений.</w:t>
      </w:r>
    </w:p>
    <w:p w:rsidR="009868C1" w:rsidRPr="009868C1" w:rsidRDefault="009868C1" w:rsidP="00D525E7">
      <w:pPr>
        <w:spacing w:before="108" w:after="0" w:line="240" w:lineRule="auto"/>
        <w:jc w:val="center"/>
        <w:rPr>
          <w:rFonts w:ascii="Times New Roman" w:eastAsia="Times New Roman CYR" w:hAnsi="Times New Roman"/>
          <w:sz w:val="16"/>
          <w:szCs w:val="16"/>
        </w:rPr>
      </w:pPr>
      <w:r w:rsidRPr="009868C1">
        <w:rPr>
          <w:rFonts w:ascii="Times New Roman" w:eastAsia="Times New Roman CYR" w:hAnsi="Times New Roman"/>
          <w:b/>
          <w:bCs/>
          <w:sz w:val="16"/>
          <w:szCs w:val="16"/>
        </w:rPr>
        <w:t>8. Ответственность</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8.1. В случае несоблюдения требований, предусмотренных настоящим Порядком, физические и юридические лица и индивидуальные предприниматели, осуществляющие работы по сносу зеленых насаждений, благоустройству, озеленению территорий, восстановлению зеленых насаждений, несут ответственность в соответствии с действующим законодательством.</w:t>
      </w:r>
    </w:p>
    <w:p w:rsidR="009868C1" w:rsidRPr="009868C1" w:rsidRDefault="009868C1" w:rsidP="00D525E7">
      <w:pPr>
        <w:spacing w:before="108" w:after="0" w:line="240" w:lineRule="auto"/>
        <w:jc w:val="center"/>
        <w:rPr>
          <w:rFonts w:ascii="Times New Roman" w:eastAsia="Times New Roman CYR" w:hAnsi="Times New Roman"/>
          <w:sz w:val="16"/>
          <w:szCs w:val="16"/>
        </w:rPr>
      </w:pPr>
      <w:r w:rsidRPr="009868C1">
        <w:rPr>
          <w:rFonts w:ascii="Times New Roman" w:eastAsia="Times New Roman CYR" w:hAnsi="Times New Roman"/>
          <w:b/>
          <w:bCs/>
          <w:sz w:val="16"/>
          <w:szCs w:val="16"/>
        </w:rPr>
        <w:t>9. Контроль</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Контроль соблюдения настоящего Порядка осуществляет Глава городского поселения Петра Дубрава муниципального района Волжский  Самарской области в рамках своих полномочий.</w:t>
      </w:r>
    </w:p>
    <w:p w:rsidR="009868C1" w:rsidRPr="009868C1" w:rsidRDefault="009868C1" w:rsidP="009868C1">
      <w:pPr>
        <w:spacing w:line="240" w:lineRule="auto"/>
        <w:rPr>
          <w:rFonts w:ascii="Times New Roman" w:eastAsia="Times New Roman CYR" w:hAnsi="Times New Roman"/>
          <w:sz w:val="16"/>
          <w:szCs w:val="16"/>
        </w:rPr>
      </w:pPr>
    </w:p>
    <w:p w:rsidR="009868C1" w:rsidRPr="009868C1" w:rsidRDefault="009868C1" w:rsidP="009868C1">
      <w:pPr>
        <w:spacing w:after="0" w:line="240" w:lineRule="auto"/>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Приложение N 1</w:t>
      </w:r>
    </w:p>
    <w:p w:rsidR="009868C1" w:rsidRPr="009868C1" w:rsidRDefault="009868C1" w:rsidP="009868C1">
      <w:pPr>
        <w:spacing w:after="0" w:line="240" w:lineRule="auto"/>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 xml:space="preserve">                                                                               к Порядку сноса и восстановления</w:t>
      </w:r>
    </w:p>
    <w:p w:rsidR="009868C1" w:rsidRPr="009868C1" w:rsidRDefault="009868C1" w:rsidP="009868C1">
      <w:pPr>
        <w:spacing w:after="0" w:line="240" w:lineRule="auto"/>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 xml:space="preserve">                                                                        зеленых насаждений    на территории</w:t>
      </w:r>
    </w:p>
    <w:p w:rsidR="009868C1" w:rsidRPr="009868C1" w:rsidRDefault="009868C1" w:rsidP="009868C1">
      <w:pPr>
        <w:spacing w:after="0" w:line="240" w:lineRule="auto"/>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 xml:space="preserve">городского поселения Петра Дубрава </w:t>
      </w:r>
    </w:p>
    <w:p w:rsidR="009868C1" w:rsidRPr="009868C1" w:rsidRDefault="009868C1" w:rsidP="009868C1">
      <w:pPr>
        <w:spacing w:before="108" w:after="108" w:line="240" w:lineRule="auto"/>
        <w:jc w:val="center"/>
        <w:rPr>
          <w:rFonts w:ascii="Times New Roman" w:eastAsia="Times New Roman CYR" w:hAnsi="Times New Roman"/>
          <w:b/>
          <w:bCs/>
          <w:sz w:val="16"/>
          <w:szCs w:val="16"/>
        </w:rPr>
      </w:pPr>
      <w:r w:rsidRPr="009868C1">
        <w:rPr>
          <w:rFonts w:ascii="Times New Roman" w:eastAsia="Times New Roman CYR" w:hAnsi="Times New Roman"/>
          <w:b/>
          <w:bCs/>
          <w:sz w:val="16"/>
          <w:szCs w:val="16"/>
        </w:rPr>
        <w:t>Методика</w:t>
      </w:r>
    </w:p>
    <w:p w:rsidR="009868C1" w:rsidRPr="00D525E7" w:rsidRDefault="009868C1" w:rsidP="00D525E7">
      <w:pPr>
        <w:spacing w:before="108" w:after="108" w:line="240" w:lineRule="auto"/>
        <w:jc w:val="center"/>
        <w:rPr>
          <w:rFonts w:ascii="Times New Roman" w:eastAsia="Times New Roman CYR" w:hAnsi="Times New Roman"/>
          <w:b/>
          <w:bCs/>
          <w:sz w:val="16"/>
          <w:szCs w:val="16"/>
        </w:rPr>
      </w:pPr>
      <w:r w:rsidRPr="009868C1">
        <w:rPr>
          <w:rFonts w:ascii="Times New Roman" w:eastAsia="Times New Roman CYR" w:hAnsi="Times New Roman"/>
          <w:b/>
          <w:bCs/>
          <w:sz w:val="16"/>
          <w:szCs w:val="16"/>
        </w:rPr>
        <w:t xml:space="preserve">расчета компенсационной стоимости зеленых насаждений на территории городского поселения Петра Дубрава муниципального района </w:t>
      </w:r>
      <w:proofErr w:type="gramStart"/>
      <w:r w:rsidRPr="009868C1">
        <w:rPr>
          <w:rFonts w:ascii="Times New Roman" w:eastAsia="Times New Roman CYR" w:hAnsi="Times New Roman"/>
          <w:b/>
          <w:bCs/>
          <w:sz w:val="16"/>
          <w:szCs w:val="16"/>
        </w:rPr>
        <w:t>Волжский</w:t>
      </w:r>
      <w:proofErr w:type="gramEnd"/>
      <w:r w:rsidRPr="009868C1">
        <w:rPr>
          <w:rFonts w:ascii="Times New Roman" w:eastAsia="Times New Roman CYR" w:hAnsi="Times New Roman"/>
          <w:b/>
          <w:bCs/>
          <w:sz w:val="16"/>
          <w:szCs w:val="16"/>
        </w:rPr>
        <w:t xml:space="preserve"> Самарской области</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1. Настоящая Методика предназначена </w:t>
      </w:r>
      <w:proofErr w:type="gramStart"/>
      <w:r w:rsidRPr="009868C1">
        <w:rPr>
          <w:rFonts w:ascii="Times New Roman" w:eastAsia="Times New Roman CYR" w:hAnsi="Times New Roman"/>
          <w:sz w:val="16"/>
          <w:szCs w:val="16"/>
        </w:rPr>
        <w:t>для</w:t>
      </w:r>
      <w:proofErr w:type="gramEnd"/>
      <w:r w:rsidRPr="009868C1">
        <w:rPr>
          <w:rFonts w:ascii="Times New Roman" w:eastAsia="Times New Roman CYR" w:hAnsi="Times New Roman"/>
          <w:sz w:val="16"/>
          <w:szCs w:val="16"/>
        </w:rPr>
        <w:t>:</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расчета размера компенсационного платежа за разрешенный снос зеленых насаждений;</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2. Используемая в настоящей Методике оценка зеленых насаждений осуществляется путем определения затрат на условное воспроизводство зеленых насаждений,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связанные с содержанием зеленых насаждений на протяжении восстановительного периода.</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3. Компенсационная стоимость (</w:t>
      </w:r>
      <w:proofErr w:type="spellStart"/>
      <w:r w:rsidRPr="009868C1">
        <w:rPr>
          <w:rFonts w:ascii="Times New Roman" w:eastAsia="Times New Roman CYR" w:hAnsi="Times New Roman"/>
          <w:sz w:val="16"/>
          <w:szCs w:val="16"/>
        </w:rPr>
        <w:t>Ск</w:t>
      </w:r>
      <w:proofErr w:type="spellEnd"/>
      <w:r w:rsidRPr="009868C1">
        <w:rPr>
          <w:rFonts w:ascii="Times New Roman" w:eastAsia="Times New Roman CYR" w:hAnsi="Times New Roman"/>
          <w:sz w:val="16"/>
          <w:szCs w:val="16"/>
        </w:rPr>
        <w:t>) - размер средств, необходимых для восстановления зеленых насаждений в полном объеме в рамках проведения восстановительного озеленения.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4. Расчет компенсационной стоимости зеленых насаждений производится по формуле:</w:t>
      </w:r>
    </w:p>
    <w:p w:rsidR="009868C1" w:rsidRPr="009868C1" w:rsidRDefault="009868C1" w:rsidP="009868C1">
      <w:pPr>
        <w:spacing w:after="0" w:line="240" w:lineRule="auto"/>
        <w:ind w:firstLine="698"/>
        <w:jc w:val="center"/>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Ск</w:t>
      </w:r>
      <w:proofErr w:type="spellEnd"/>
      <w:r w:rsidRPr="009868C1">
        <w:rPr>
          <w:rFonts w:ascii="Times New Roman" w:eastAsia="Times New Roman CYR" w:hAnsi="Times New Roman"/>
          <w:sz w:val="16"/>
          <w:szCs w:val="16"/>
        </w:rPr>
        <w:t xml:space="preserve"> = (</w:t>
      </w: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Кэ</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proofErr w:type="gramStart"/>
      <w:r w:rsidRPr="009868C1">
        <w:rPr>
          <w:rFonts w:ascii="Times New Roman" w:eastAsia="Times New Roman CYR" w:hAnsi="Times New Roman"/>
          <w:sz w:val="16"/>
          <w:szCs w:val="16"/>
        </w:rPr>
        <w:t xml:space="preserve"> К</w:t>
      </w:r>
      <w:proofErr w:type="gramEnd"/>
      <w:r w:rsidRPr="009868C1">
        <w:rPr>
          <w:rFonts w:ascii="Times New Roman" w:eastAsia="Times New Roman CYR" w:hAnsi="Times New Roman"/>
          <w:sz w:val="16"/>
          <w:szCs w:val="16"/>
        </w:rPr>
        <w:t xml:space="preserve">о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Ксост</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Кд)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Кинф</w:t>
      </w:r>
      <w:proofErr w:type="spellEnd"/>
      <w:r w:rsidRPr="009868C1">
        <w:rPr>
          <w:rFonts w:ascii="Times New Roman" w:eastAsia="Times New Roman CYR" w:hAnsi="Times New Roman"/>
          <w:sz w:val="16"/>
          <w:szCs w:val="16"/>
        </w:rPr>
        <w:t>, где:</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Ск</w:t>
      </w:r>
      <w:proofErr w:type="spellEnd"/>
      <w:r w:rsidRPr="009868C1">
        <w:rPr>
          <w:rFonts w:ascii="Times New Roman" w:eastAsia="Times New Roman CYR" w:hAnsi="Times New Roman"/>
          <w:sz w:val="16"/>
          <w:szCs w:val="16"/>
        </w:rPr>
        <w:t xml:space="preserve"> - компенсационная стоимость основных видов деревьев и кустарников, травянистых растений (в расчете на 1 дерево, 1 кустарник, 1 погонный метр живой изгороди, 1 кв. м травянистой растительности);</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 действительная восстановительная стоимость основных видов деревьев, кустарников, травянистой растительности (в расчете на 1 дерево, 1 кустарник, 1 погонный метр живой изгороди, 1 кв. м травянистой растительности);</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Кэ</w:t>
      </w:r>
      <w:proofErr w:type="spellEnd"/>
      <w:r w:rsidRPr="009868C1">
        <w:rPr>
          <w:rFonts w:ascii="Times New Roman" w:eastAsia="Times New Roman CYR" w:hAnsi="Times New Roman"/>
          <w:sz w:val="16"/>
          <w:szCs w:val="16"/>
        </w:rPr>
        <w:t xml:space="preserve"> - коэффициент поправки на социально-экологическую значимость зеленых насаждений;</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gramStart"/>
      <w:r w:rsidRPr="009868C1">
        <w:rPr>
          <w:rFonts w:ascii="Times New Roman" w:eastAsia="Times New Roman CYR" w:hAnsi="Times New Roman"/>
          <w:sz w:val="16"/>
          <w:szCs w:val="16"/>
        </w:rPr>
        <w:t>Ко</w:t>
      </w:r>
      <w:proofErr w:type="gramEnd"/>
      <w:r w:rsidRPr="009868C1">
        <w:rPr>
          <w:rFonts w:ascii="Times New Roman" w:eastAsia="Times New Roman CYR" w:hAnsi="Times New Roman"/>
          <w:sz w:val="16"/>
          <w:szCs w:val="16"/>
        </w:rPr>
        <w:t xml:space="preserve"> - коэффициент поправки, учитывающий обеспеченность населения зелеными насаждениями (площадь зеленых насаждений общего пользования в границах селитебной части в расчете на 1 жителя, кв. м/человека);</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Ксост</w:t>
      </w:r>
      <w:proofErr w:type="spellEnd"/>
      <w:r w:rsidRPr="009868C1">
        <w:rPr>
          <w:rFonts w:ascii="Times New Roman" w:eastAsia="Times New Roman CYR" w:hAnsi="Times New Roman"/>
          <w:sz w:val="16"/>
          <w:szCs w:val="16"/>
        </w:rPr>
        <w:t xml:space="preserve"> - коэффициент поправки на текущее состояние зеленых насаждений;</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Кд - коэффициент поправки, учитывающий возраст дерева (определяется по диаметру ствола);</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lastRenderedPageBreak/>
        <w:t>Кинф</w:t>
      </w:r>
      <w:proofErr w:type="spellEnd"/>
      <w:r w:rsidRPr="009868C1">
        <w:rPr>
          <w:rFonts w:ascii="Times New Roman" w:eastAsia="Times New Roman CYR" w:hAnsi="Times New Roman"/>
          <w:sz w:val="16"/>
          <w:szCs w:val="16"/>
        </w:rPr>
        <w:t xml:space="preserve"> - коэффициент инфляции, среднегодовой индекс потребительских цен, установленный Правительством Самарской области на текущий год.</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5. Действительная восстановительная стоимость (</w:t>
      </w: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 сметная стоимость одного дерева (кустарника, кв. м газона, кв. м цветника) с учетом стоимости работ по посадке (</w:t>
      </w:r>
      <w:proofErr w:type="spellStart"/>
      <w:r w:rsidRPr="009868C1">
        <w:rPr>
          <w:rFonts w:ascii="Times New Roman" w:eastAsia="Times New Roman CYR" w:hAnsi="Times New Roman"/>
          <w:sz w:val="16"/>
          <w:szCs w:val="16"/>
        </w:rPr>
        <w:t>Сп</w:t>
      </w:r>
      <w:proofErr w:type="spellEnd"/>
      <w:r w:rsidRPr="009868C1">
        <w:rPr>
          <w:rFonts w:ascii="Times New Roman" w:eastAsia="Times New Roman CYR" w:hAnsi="Times New Roman"/>
          <w:sz w:val="16"/>
          <w:szCs w:val="16"/>
        </w:rPr>
        <w:t>) с годовым уходом, стоимости посадочного материала (</w:t>
      </w:r>
      <w:proofErr w:type="gramStart"/>
      <w:r w:rsidRPr="009868C1">
        <w:rPr>
          <w:rFonts w:ascii="Times New Roman" w:eastAsia="Times New Roman CYR" w:hAnsi="Times New Roman"/>
          <w:sz w:val="16"/>
          <w:szCs w:val="16"/>
        </w:rPr>
        <w:t>См</w:t>
      </w:r>
      <w:proofErr w:type="gramEnd"/>
      <w:r w:rsidRPr="009868C1">
        <w:rPr>
          <w:rFonts w:ascii="Times New Roman" w:eastAsia="Times New Roman CYR" w:hAnsi="Times New Roman"/>
          <w:sz w:val="16"/>
          <w:szCs w:val="16"/>
        </w:rPr>
        <w:t>):</w:t>
      </w:r>
    </w:p>
    <w:p w:rsidR="009868C1" w:rsidRPr="009868C1" w:rsidRDefault="009868C1" w:rsidP="009868C1">
      <w:pPr>
        <w:spacing w:after="0" w:line="240" w:lineRule="auto"/>
        <w:ind w:firstLine="698"/>
        <w:jc w:val="center"/>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 </w:t>
      </w:r>
      <w:proofErr w:type="spellStart"/>
      <w:r w:rsidRPr="009868C1">
        <w:rPr>
          <w:rFonts w:ascii="Times New Roman" w:eastAsia="Times New Roman CYR" w:hAnsi="Times New Roman"/>
          <w:sz w:val="16"/>
          <w:szCs w:val="16"/>
        </w:rPr>
        <w:t>Сп</w:t>
      </w:r>
      <w:proofErr w:type="spellEnd"/>
      <w:r w:rsidRPr="009868C1">
        <w:rPr>
          <w:rFonts w:ascii="Times New Roman" w:eastAsia="Times New Roman CYR" w:hAnsi="Times New Roman"/>
          <w:sz w:val="16"/>
          <w:szCs w:val="16"/>
        </w:rPr>
        <w:t xml:space="preserve"> + См</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Стоимость работ по посадке деревьев с годовым уходом (</w:t>
      </w:r>
      <w:proofErr w:type="spellStart"/>
      <w:r w:rsidRPr="009868C1">
        <w:rPr>
          <w:rFonts w:ascii="Times New Roman" w:eastAsia="Times New Roman CYR" w:hAnsi="Times New Roman"/>
          <w:sz w:val="16"/>
          <w:szCs w:val="16"/>
        </w:rPr>
        <w:t>Сп</w:t>
      </w:r>
      <w:proofErr w:type="spellEnd"/>
      <w:r w:rsidRPr="009868C1">
        <w:rPr>
          <w:rFonts w:ascii="Times New Roman" w:eastAsia="Times New Roman CYR" w:hAnsi="Times New Roman"/>
          <w:sz w:val="16"/>
          <w:szCs w:val="16"/>
        </w:rPr>
        <w:t>) - 3171,96 руб. - согласно локальному ресурсному сметному расчету (приложение N 1 (не приводится) к Методике расчета).</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Усредненная стоимость саженцев (деревьев) с комом (</w:t>
      </w:r>
      <w:proofErr w:type="gramStart"/>
      <w:r w:rsidRPr="009868C1">
        <w:rPr>
          <w:rFonts w:ascii="Times New Roman" w:eastAsia="Times New Roman CYR" w:hAnsi="Times New Roman"/>
          <w:sz w:val="16"/>
          <w:szCs w:val="16"/>
        </w:rPr>
        <w:t>См</w:t>
      </w:r>
      <w:proofErr w:type="gramEnd"/>
      <w:r w:rsidRPr="009868C1">
        <w:rPr>
          <w:rFonts w:ascii="Times New Roman" w:eastAsia="Times New Roman CYR" w:hAnsi="Times New Roman"/>
          <w:sz w:val="16"/>
          <w:szCs w:val="16"/>
        </w:rPr>
        <w:t>):</w:t>
      </w:r>
    </w:p>
    <w:p w:rsidR="009868C1" w:rsidRPr="009868C1" w:rsidRDefault="009868C1" w:rsidP="009868C1">
      <w:pPr>
        <w:spacing w:after="0" w:line="240" w:lineRule="auto"/>
        <w:jc w:val="both"/>
        <w:rPr>
          <w:rFonts w:ascii="Times New Roman" w:eastAsia="Times New Roman CYR" w:hAnsi="Times New Roman"/>
          <w:sz w:val="16"/>
          <w:szCs w:val="16"/>
        </w:rPr>
      </w:pPr>
    </w:p>
    <w:p w:rsidR="009868C1" w:rsidRPr="009868C1" w:rsidRDefault="009868C1" w:rsidP="009868C1">
      <w:pPr>
        <w:spacing w:after="0" w:line="240" w:lineRule="auto"/>
        <w:rPr>
          <w:rFonts w:ascii="Times New Roman" w:hAnsi="Times New Roman"/>
          <w:sz w:val="16"/>
          <w:szCs w:val="16"/>
        </w:rPr>
      </w:pPr>
    </w:p>
    <w:p w:rsidR="009868C1" w:rsidRPr="009868C1" w:rsidRDefault="009868C1" w:rsidP="009868C1">
      <w:pPr>
        <w:spacing w:after="0" w:line="240" w:lineRule="auto"/>
        <w:rPr>
          <w:rFonts w:ascii="Times New Roman" w:hAnsi="Times New Roman"/>
          <w:sz w:val="16"/>
          <w:szCs w:val="16"/>
        </w:rPr>
      </w:pPr>
    </w:p>
    <w:p w:rsidR="009868C1" w:rsidRPr="009868C1" w:rsidRDefault="009868C1" w:rsidP="009868C1">
      <w:pPr>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Таблица N 1</w:t>
      </w:r>
    </w:p>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W w:w="0" w:type="auto"/>
        <w:tblInd w:w="108" w:type="dxa"/>
        <w:tblLayout w:type="fixed"/>
        <w:tblLook w:val="0000"/>
      </w:tblPr>
      <w:tblGrid>
        <w:gridCol w:w="1703"/>
        <w:gridCol w:w="2913"/>
        <w:gridCol w:w="1319"/>
        <w:gridCol w:w="1814"/>
        <w:gridCol w:w="1157"/>
      </w:tblGrid>
      <w:tr w:rsidR="009868C1" w:rsidRPr="009868C1" w:rsidTr="00BF150C">
        <w:trPr>
          <w:trHeight w:val="170"/>
        </w:trPr>
        <w:tc>
          <w:tcPr>
            <w:tcW w:w="170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7203" w:type="dxa"/>
            <w:gridSpan w:val="4"/>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Древесная растительность</w:t>
            </w:r>
          </w:p>
        </w:tc>
      </w:tr>
      <w:tr w:rsidR="009868C1" w:rsidRPr="009868C1" w:rsidTr="00BF150C">
        <w:trPr>
          <w:trHeight w:val="1040"/>
        </w:trPr>
        <w:tc>
          <w:tcPr>
            <w:tcW w:w="170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291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Хвойные породы</w:t>
            </w:r>
          </w:p>
        </w:tc>
        <w:tc>
          <w:tcPr>
            <w:tcW w:w="1319"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proofErr w:type="gramStart"/>
            <w:r w:rsidRPr="009868C1">
              <w:rPr>
                <w:rFonts w:ascii="Times New Roman" w:eastAsia="Times New Roman CYR" w:hAnsi="Times New Roman"/>
                <w:sz w:val="16"/>
                <w:szCs w:val="16"/>
              </w:rPr>
              <w:t>1 группа (дуб, клен, вяз, липа, плодовые деревья, ясень, каштан, белая акация)</w:t>
            </w:r>
            <w:proofErr w:type="gramEnd"/>
          </w:p>
        </w:tc>
        <w:tc>
          <w:tcPr>
            <w:tcW w:w="1814"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 xml:space="preserve">2 группа (береза, осина, вяз </w:t>
            </w:r>
            <w:proofErr w:type="gramStart"/>
            <w:r w:rsidRPr="009868C1">
              <w:rPr>
                <w:rFonts w:ascii="Times New Roman" w:eastAsia="Times New Roman CYR" w:hAnsi="Times New Roman"/>
                <w:sz w:val="16"/>
                <w:szCs w:val="16"/>
              </w:rPr>
              <w:t>м</w:t>
            </w:r>
            <w:proofErr w:type="gramEnd"/>
            <w:r w:rsidRPr="009868C1">
              <w:rPr>
                <w:rFonts w:ascii="Times New Roman" w:eastAsia="Times New Roman CYR" w:hAnsi="Times New Roman"/>
                <w:sz w:val="16"/>
                <w:szCs w:val="16"/>
              </w:rPr>
              <w:t>/л, рябина, черемуха, боярышник)</w:t>
            </w:r>
          </w:p>
        </w:tc>
        <w:tc>
          <w:tcPr>
            <w:tcW w:w="1157"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3 группа (ива, тополь)</w:t>
            </w:r>
          </w:p>
        </w:tc>
      </w:tr>
      <w:tr w:rsidR="009868C1" w:rsidRPr="009868C1" w:rsidTr="00BF150C">
        <w:trPr>
          <w:trHeight w:val="511"/>
        </w:trPr>
        <w:tc>
          <w:tcPr>
            <w:tcW w:w="170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rPr>
                <w:rFonts w:ascii="Times New Roman" w:eastAsia="Times New Roman CYR" w:hAnsi="Times New Roman"/>
                <w:sz w:val="16"/>
                <w:szCs w:val="16"/>
              </w:rPr>
            </w:pPr>
            <w:r w:rsidRPr="009868C1">
              <w:rPr>
                <w:rFonts w:ascii="Times New Roman" w:eastAsia="Times New Roman CYR" w:hAnsi="Times New Roman"/>
                <w:sz w:val="16"/>
                <w:szCs w:val="16"/>
              </w:rPr>
              <w:t>Стоимость, руб.</w:t>
            </w:r>
          </w:p>
        </w:tc>
        <w:tc>
          <w:tcPr>
            <w:tcW w:w="291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both"/>
              <w:rPr>
                <w:rFonts w:ascii="Times New Roman" w:eastAsia="Times New Roman CYR" w:hAnsi="Times New Roman"/>
                <w:sz w:val="16"/>
                <w:szCs w:val="16"/>
              </w:rPr>
            </w:pPr>
            <w:r w:rsidRPr="009868C1">
              <w:rPr>
                <w:rFonts w:ascii="Times New Roman" w:eastAsia="Times New Roman CYR" w:hAnsi="Times New Roman"/>
                <w:sz w:val="16"/>
                <w:szCs w:val="16"/>
              </w:rPr>
              <w:t>Ель - 11598</w:t>
            </w:r>
          </w:p>
        </w:tc>
        <w:tc>
          <w:tcPr>
            <w:tcW w:w="1319"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p w:rsidR="009868C1" w:rsidRPr="009868C1" w:rsidRDefault="009868C1" w:rsidP="009868C1">
            <w:pPr>
              <w:spacing w:after="0" w:line="240" w:lineRule="auto"/>
              <w:jc w:val="both"/>
              <w:rPr>
                <w:rFonts w:ascii="Times New Roman" w:eastAsia="Times New Roman CYR" w:hAnsi="Times New Roman"/>
                <w:sz w:val="16"/>
                <w:szCs w:val="16"/>
              </w:rPr>
            </w:pPr>
          </w:p>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3893</w:t>
            </w:r>
          </w:p>
        </w:tc>
        <w:tc>
          <w:tcPr>
            <w:tcW w:w="1814"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p w:rsidR="009868C1" w:rsidRPr="009868C1" w:rsidRDefault="009868C1" w:rsidP="009868C1">
            <w:pPr>
              <w:spacing w:after="0" w:line="240" w:lineRule="auto"/>
              <w:jc w:val="both"/>
              <w:rPr>
                <w:rFonts w:ascii="Times New Roman" w:eastAsia="Times New Roman CYR" w:hAnsi="Times New Roman"/>
                <w:sz w:val="16"/>
                <w:szCs w:val="16"/>
              </w:rPr>
            </w:pPr>
          </w:p>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3190</w:t>
            </w:r>
          </w:p>
        </w:tc>
        <w:tc>
          <w:tcPr>
            <w:tcW w:w="1157"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p w:rsidR="009868C1" w:rsidRPr="009868C1" w:rsidRDefault="009868C1" w:rsidP="009868C1">
            <w:pPr>
              <w:spacing w:after="0" w:line="240" w:lineRule="auto"/>
              <w:jc w:val="both"/>
              <w:rPr>
                <w:rFonts w:ascii="Times New Roman" w:eastAsia="Times New Roman CYR" w:hAnsi="Times New Roman"/>
                <w:sz w:val="16"/>
                <w:szCs w:val="16"/>
              </w:rPr>
            </w:pPr>
          </w:p>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1658</w:t>
            </w:r>
          </w:p>
        </w:tc>
      </w:tr>
      <w:tr w:rsidR="009868C1" w:rsidRPr="009868C1" w:rsidTr="00BF150C">
        <w:trPr>
          <w:trHeight w:val="170"/>
        </w:trPr>
        <w:tc>
          <w:tcPr>
            <w:tcW w:w="170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291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both"/>
              <w:rPr>
                <w:rFonts w:ascii="Times New Roman" w:eastAsia="Times New Roman CYR" w:hAnsi="Times New Roman"/>
                <w:sz w:val="16"/>
                <w:szCs w:val="16"/>
              </w:rPr>
            </w:pPr>
            <w:r w:rsidRPr="009868C1">
              <w:rPr>
                <w:rFonts w:ascii="Times New Roman" w:eastAsia="Times New Roman CYR" w:hAnsi="Times New Roman"/>
                <w:sz w:val="16"/>
                <w:szCs w:val="16"/>
              </w:rPr>
              <w:t>Можжевельник - 3382</w:t>
            </w:r>
          </w:p>
        </w:tc>
        <w:tc>
          <w:tcPr>
            <w:tcW w:w="1319"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1814"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1157"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r>
      <w:tr w:rsidR="009868C1" w:rsidRPr="009868C1" w:rsidTr="00BF150C">
        <w:trPr>
          <w:trHeight w:val="161"/>
        </w:trPr>
        <w:tc>
          <w:tcPr>
            <w:tcW w:w="170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291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both"/>
              <w:rPr>
                <w:rFonts w:ascii="Times New Roman" w:eastAsia="Times New Roman CYR" w:hAnsi="Times New Roman"/>
                <w:sz w:val="16"/>
                <w:szCs w:val="16"/>
              </w:rPr>
            </w:pPr>
            <w:r w:rsidRPr="009868C1">
              <w:rPr>
                <w:rFonts w:ascii="Times New Roman" w:eastAsia="Times New Roman CYR" w:hAnsi="Times New Roman"/>
                <w:sz w:val="16"/>
                <w:szCs w:val="16"/>
              </w:rPr>
              <w:t>Сосна - 3964</w:t>
            </w:r>
          </w:p>
        </w:tc>
        <w:tc>
          <w:tcPr>
            <w:tcW w:w="1319"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1814"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1157"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r>
      <w:tr w:rsidR="009868C1" w:rsidRPr="009868C1" w:rsidTr="00BF150C">
        <w:trPr>
          <w:trHeight w:val="170"/>
        </w:trPr>
        <w:tc>
          <w:tcPr>
            <w:tcW w:w="170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291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rPr>
                <w:rFonts w:ascii="Times New Roman" w:eastAsia="Times New Roman CYR" w:hAnsi="Times New Roman"/>
                <w:sz w:val="16"/>
                <w:szCs w:val="16"/>
              </w:rPr>
            </w:pPr>
            <w:r w:rsidRPr="009868C1">
              <w:rPr>
                <w:rFonts w:ascii="Times New Roman" w:eastAsia="Times New Roman CYR" w:hAnsi="Times New Roman"/>
                <w:sz w:val="16"/>
                <w:szCs w:val="16"/>
              </w:rPr>
              <w:t>Туя - 4252</w:t>
            </w:r>
          </w:p>
        </w:tc>
        <w:tc>
          <w:tcPr>
            <w:tcW w:w="1319"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1814"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1157"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r>
    </w:tbl>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868C1" w:rsidRPr="009868C1" w:rsidRDefault="009868C1" w:rsidP="009868C1">
      <w:pPr>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6. Количество лет восстановительного периода (периода, в течение которого диаметр саженца достигнет размера, соответствующего диаметру снесенного дерева):</w:t>
      </w:r>
    </w:p>
    <w:p w:rsidR="009868C1" w:rsidRPr="009868C1" w:rsidRDefault="009868C1" w:rsidP="009868C1">
      <w:pPr>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Таблица N 2</w:t>
      </w:r>
    </w:p>
    <w:tbl>
      <w:tblPr>
        <w:tblW w:w="0" w:type="auto"/>
        <w:tblInd w:w="108" w:type="dxa"/>
        <w:tblLayout w:type="fixed"/>
        <w:tblLook w:val="0000"/>
      </w:tblPr>
      <w:tblGrid>
        <w:gridCol w:w="3053"/>
        <w:gridCol w:w="1432"/>
        <w:gridCol w:w="1432"/>
        <w:gridCol w:w="1563"/>
        <w:gridCol w:w="1116"/>
      </w:tblGrid>
      <w:tr w:rsidR="009868C1" w:rsidRPr="009868C1" w:rsidTr="00BF150C">
        <w:trPr>
          <w:trHeight w:val="186"/>
        </w:trPr>
        <w:tc>
          <w:tcPr>
            <w:tcW w:w="305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Кд</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1</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1,2</w:t>
            </w:r>
          </w:p>
        </w:tc>
        <w:tc>
          <w:tcPr>
            <w:tcW w:w="156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1,5</w:t>
            </w:r>
          </w:p>
        </w:tc>
        <w:tc>
          <w:tcPr>
            <w:tcW w:w="1115"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2,0</w:t>
            </w:r>
          </w:p>
        </w:tc>
      </w:tr>
      <w:tr w:rsidR="009868C1" w:rsidRPr="009868C1" w:rsidTr="00BF150C">
        <w:trPr>
          <w:trHeight w:val="186"/>
        </w:trPr>
        <w:tc>
          <w:tcPr>
            <w:tcW w:w="305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rPr>
                <w:rFonts w:ascii="Times New Roman" w:eastAsia="Times New Roman CYR" w:hAnsi="Times New Roman"/>
                <w:sz w:val="16"/>
                <w:szCs w:val="16"/>
              </w:rPr>
            </w:pPr>
            <w:r w:rsidRPr="009868C1">
              <w:rPr>
                <w:rFonts w:ascii="Times New Roman" w:eastAsia="Times New Roman CYR" w:hAnsi="Times New Roman"/>
                <w:sz w:val="16"/>
                <w:szCs w:val="16"/>
              </w:rPr>
              <w:t>Древесная растительность</w:t>
            </w:r>
          </w:p>
        </w:tc>
        <w:tc>
          <w:tcPr>
            <w:tcW w:w="5543" w:type="dxa"/>
            <w:gridSpan w:val="4"/>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Диаметр дерева</w:t>
            </w:r>
          </w:p>
        </w:tc>
      </w:tr>
      <w:tr w:rsidR="009868C1" w:rsidRPr="009868C1" w:rsidTr="00BF150C">
        <w:trPr>
          <w:trHeight w:val="197"/>
        </w:trPr>
        <w:tc>
          <w:tcPr>
            <w:tcW w:w="305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napToGrid w:val="0"/>
              <w:spacing w:after="0" w:line="240" w:lineRule="auto"/>
              <w:jc w:val="both"/>
              <w:rPr>
                <w:rFonts w:ascii="Times New Roman" w:eastAsia="Times New Roman CYR" w:hAnsi="Times New Roman"/>
                <w:sz w:val="16"/>
                <w:szCs w:val="16"/>
              </w:rPr>
            </w:pP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До 12 см</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12,1 - 24 см</w:t>
            </w:r>
          </w:p>
        </w:tc>
        <w:tc>
          <w:tcPr>
            <w:tcW w:w="156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24,1 - 40 см</w:t>
            </w:r>
          </w:p>
        </w:tc>
        <w:tc>
          <w:tcPr>
            <w:tcW w:w="1115"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40,1 - 80 см</w:t>
            </w:r>
          </w:p>
        </w:tc>
      </w:tr>
      <w:tr w:rsidR="009868C1" w:rsidRPr="009868C1" w:rsidTr="00BF150C">
        <w:trPr>
          <w:trHeight w:val="197"/>
        </w:trPr>
        <w:tc>
          <w:tcPr>
            <w:tcW w:w="305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Хвойные породы</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10 лет</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25 лет</w:t>
            </w:r>
          </w:p>
        </w:tc>
        <w:tc>
          <w:tcPr>
            <w:tcW w:w="156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50 лет</w:t>
            </w:r>
          </w:p>
        </w:tc>
        <w:tc>
          <w:tcPr>
            <w:tcW w:w="1115"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70 лет</w:t>
            </w:r>
          </w:p>
        </w:tc>
      </w:tr>
      <w:tr w:rsidR="009868C1" w:rsidRPr="009868C1" w:rsidTr="00BF150C">
        <w:trPr>
          <w:trHeight w:val="394"/>
        </w:trPr>
        <w:tc>
          <w:tcPr>
            <w:tcW w:w="305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proofErr w:type="gramStart"/>
            <w:r w:rsidRPr="009868C1">
              <w:rPr>
                <w:rFonts w:ascii="Times New Roman" w:eastAsia="Times New Roman CYR" w:hAnsi="Times New Roman"/>
                <w:sz w:val="16"/>
                <w:szCs w:val="16"/>
              </w:rPr>
              <w:t>1 группа: дуб, липа, клен, вяз, ясень, каштан, плодовые деревья, осокорь, акация белая</w:t>
            </w:r>
            <w:proofErr w:type="gramEnd"/>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7 лет</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15 лет</w:t>
            </w:r>
          </w:p>
        </w:tc>
        <w:tc>
          <w:tcPr>
            <w:tcW w:w="156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25 лет</w:t>
            </w:r>
          </w:p>
        </w:tc>
        <w:tc>
          <w:tcPr>
            <w:tcW w:w="1115"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60 лет</w:t>
            </w:r>
          </w:p>
        </w:tc>
      </w:tr>
      <w:tr w:rsidR="009868C1" w:rsidRPr="009868C1" w:rsidTr="00BF150C">
        <w:trPr>
          <w:trHeight w:val="394"/>
        </w:trPr>
        <w:tc>
          <w:tcPr>
            <w:tcW w:w="305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 xml:space="preserve">2 группа: осина, береза, вяз </w:t>
            </w:r>
            <w:proofErr w:type="gramStart"/>
            <w:r w:rsidRPr="009868C1">
              <w:rPr>
                <w:rFonts w:ascii="Times New Roman" w:eastAsia="Times New Roman CYR" w:hAnsi="Times New Roman"/>
                <w:sz w:val="16"/>
                <w:szCs w:val="16"/>
              </w:rPr>
              <w:t>м</w:t>
            </w:r>
            <w:proofErr w:type="gramEnd"/>
            <w:r w:rsidRPr="009868C1">
              <w:rPr>
                <w:rFonts w:ascii="Times New Roman" w:eastAsia="Times New Roman CYR" w:hAnsi="Times New Roman"/>
                <w:sz w:val="16"/>
                <w:szCs w:val="16"/>
              </w:rPr>
              <w:t xml:space="preserve">/л, клен </w:t>
            </w:r>
            <w:proofErr w:type="spellStart"/>
            <w:r w:rsidRPr="009868C1">
              <w:rPr>
                <w:rFonts w:ascii="Times New Roman" w:eastAsia="Times New Roman CYR" w:hAnsi="Times New Roman"/>
                <w:sz w:val="16"/>
                <w:szCs w:val="16"/>
              </w:rPr>
              <w:t>ясеневидный</w:t>
            </w:r>
            <w:proofErr w:type="spellEnd"/>
            <w:r w:rsidRPr="009868C1">
              <w:rPr>
                <w:rFonts w:ascii="Times New Roman" w:eastAsia="Times New Roman CYR" w:hAnsi="Times New Roman"/>
                <w:sz w:val="16"/>
                <w:szCs w:val="16"/>
              </w:rPr>
              <w:t>, боярышник, рябина, черемуха</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5 лет</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12 лет</w:t>
            </w:r>
          </w:p>
        </w:tc>
        <w:tc>
          <w:tcPr>
            <w:tcW w:w="156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20 лет</w:t>
            </w:r>
          </w:p>
        </w:tc>
        <w:tc>
          <w:tcPr>
            <w:tcW w:w="1115"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50 лет</w:t>
            </w:r>
          </w:p>
        </w:tc>
      </w:tr>
      <w:tr w:rsidR="009868C1" w:rsidRPr="009868C1" w:rsidTr="00BF150C">
        <w:trPr>
          <w:trHeight w:val="197"/>
        </w:trPr>
        <w:tc>
          <w:tcPr>
            <w:tcW w:w="305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3 группа: тополь, ива</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4 года</w:t>
            </w:r>
          </w:p>
        </w:tc>
        <w:tc>
          <w:tcPr>
            <w:tcW w:w="1432"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10 лет</w:t>
            </w:r>
          </w:p>
        </w:tc>
        <w:tc>
          <w:tcPr>
            <w:tcW w:w="1563" w:type="dxa"/>
            <w:tcBorders>
              <w:top w:val="single" w:sz="1" w:space="0" w:color="000000"/>
              <w:left w:val="single" w:sz="1" w:space="0" w:color="000000"/>
              <w:bottom w:val="single" w:sz="1" w:space="0" w:color="000000"/>
            </w:tcBorders>
            <w:shd w:val="clear" w:color="auto" w:fill="auto"/>
          </w:tcPr>
          <w:p w:rsidR="009868C1" w:rsidRPr="009868C1" w:rsidRDefault="009868C1" w:rsidP="009868C1">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sz w:val="16"/>
                <w:szCs w:val="16"/>
              </w:rPr>
              <w:t>18 лет</w:t>
            </w:r>
          </w:p>
        </w:tc>
        <w:tc>
          <w:tcPr>
            <w:tcW w:w="1115"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9868C1">
            <w:pPr>
              <w:spacing w:after="0" w:line="240" w:lineRule="auto"/>
              <w:jc w:val="center"/>
              <w:rPr>
                <w:rFonts w:ascii="Times New Roman" w:hAnsi="Times New Roman"/>
                <w:sz w:val="16"/>
                <w:szCs w:val="16"/>
              </w:rPr>
            </w:pPr>
            <w:r w:rsidRPr="009868C1">
              <w:rPr>
                <w:rFonts w:ascii="Times New Roman" w:eastAsia="Times New Roman CYR" w:hAnsi="Times New Roman"/>
                <w:sz w:val="16"/>
                <w:szCs w:val="16"/>
              </w:rPr>
              <w:t>50 лет</w:t>
            </w:r>
          </w:p>
        </w:tc>
      </w:tr>
    </w:tbl>
    <w:p w:rsidR="009868C1" w:rsidRDefault="009868C1" w:rsidP="009868C1">
      <w:pPr>
        <w:spacing w:after="0"/>
        <w:ind w:firstLine="720"/>
        <w:jc w:val="both"/>
        <w:rPr>
          <w:rFonts w:ascii="Times New Roman" w:eastAsia="Times New Roman CYR" w:hAnsi="Times New Roman"/>
          <w:sz w:val="24"/>
          <w:szCs w:val="24"/>
        </w:rPr>
      </w:pP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7. Расчет действительной восстановительной стоимости кустарников (</w:t>
      </w: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w:t>
      </w:r>
      <w:proofErr w:type="gramStart"/>
      <w:r w:rsidRPr="009868C1">
        <w:rPr>
          <w:rFonts w:ascii="Times New Roman" w:eastAsia="Times New Roman CYR" w:hAnsi="Times New Roman"/>
          <w:sz w:val="16"/>
          <w:szCs w:val="16"/>
        </w:rPr>
        <w:t>кус</w:t>
      </w:r>
      <w:proofErr w:type="gramEnd"/>
      <w:r w:rsidRPr="009868C1">
        <w:rPr>
          <w:rFonts w:ascii="Times New Roman" w:eastAsia="Times New Roman CYR" w:hAnsi="Times New Roman"/>
          <w:sz w:val="16"/>
          <w:szCs w:val="16"/>
        </w:rPr>
        <w:t>)):</w:t>
      </w:r>
    </w:p>
    <w:p w:rsidR="009868C1" w:rsidRPr="009868C1" w:rsidRDefault="009868C1" w:rsidP="009868C1">
      <w:pPr>
        <w:spacing w:after="0" w:line="240" w:lineRule="auto"/>
        <w:ind w:firstLine="698"/>
        <w:jc w:val="center"/>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Ск</w:t>
      </w:r>
      <w:proofErr w:type="spellEnd"/>
      <w:r w:rsidRPr="009868C1">
        <w:rPr>
          <w:rFonts w:ascii="Times New Roman" w:eastAsia="Times New Roman CYR" w:hAnsi="Times New Roman"/>
          <w:sz w:val="16"/>
          <w:szCs w:val="16"/>
        </w:rPr>
        <w:t xml:space="preserve"> = (</w:t>
      </w: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Кэ</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proofErr w:type="gramStart"/>
      <w:r w:rsidRPr="009868C1">
        <w:rPr>
          <w:rFonts w:ascii="Times New Roman" w:eastAsia="Times New Roman CYR" w:hAnsi="Times New Roman"/>
          <w:sz w:val="16"/>
          <w:szCs w:val="16"/>
        </w:rPr>
        <w:t xml:space="preserve"> К</w:t>
      </w:r>
      <w:proofErr w:type="gramEnd"/>
      <w:r w:rsidRPr="009868C1">
        <w:rPr>
          <w:rFonts w:ascii="Times New Roman" w:eastAsia="Times New Roman CYR" w:hAnsi="Times New Roman"/>
          <w:sz w:val="16"/>
          <w:szCs w:val="16"/>
        </w:rPr>
        <w:t xml:space="preserve">о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Ксост</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Кинф</w:t>
      </w:r>
      <w:proofErr w:type="spellEnd"/>
      <w:r w:rsidRPr="009868C1">
        <w:rPr>
          <w:rFonts w:ascii="Times New Roman" w:eastAsia="Times New Roman CYR" w:hAnsi="Times New Roman"/>
          <w:sz w:val="16"/>
          <w:szCs w:val="16"/>
        </w:rPr>
        <w:t>, где:</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w:t>
      </w:r>
      <w:proofErr w:type="gramStart"/>
      <w:r w:rsidRPr="009868C1">
        <w:rPr>
          <w:rFonts w:ascii="Times New Roman" w:eastAsia="Times New Roman CYR" w:hAnsi="Times New Roman"/>
          <w:sz w:val="16"/>
          <w:szCs w:val="16"/>
        </w:rPr>
        <w:t>кус</w:t>
      </w:r>
      <w:proofErr w:type="gramEnd"/>
      <w:r w:rsidRPr="009868C1">
        <w:rPr>
          <w:rFonts w:ascii="Times New Roman" w:eastAsia="Times New Roman CYR" w:hAnsi="Times New Roman"/>
          <w:sz w:val="16"/>
          <w:szCs w:val="16"/>
        </w:rPr>
        <w:t xml:space="preserve">) = </w:t>
      </w:r>
      <w:proofErr w:type="spellStart"/>
      <w:r w:rsidRPr="009868C1">
        <w:rPr>
          <w:rFonts w:ascii="Times New Roman" w:eastAsia="Times New Roman CYR" w:hAnsi="Times New Roman"/>
          <w:sz w:val="16"/>
          <w:szCs w:val="16"/>
        </w:rPr>
        <w:t>Сп</w:t>
      </w:r>
      <w:proofErr w:type="spellEnd"/>
      <w:r w:rsidRPr="009868C1">
        <w:rPr>
          <w:rFonts w:ascii="Times New Roman" w:eastAsia="Times New Roman CYR" w:hAnsi="Times New Roman"/>
          <w:sz w:val="16"/>
          <w:szCs w:val="16"/>
        </w:rPr>
        <w:t xml:space="preserve"> + См</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Стоимость работ по посадке кустарников с годовым уходом (</w:t>
      </w:r>
      <w:proofErr w:type="spellStart"/>
      <w:r w:rsidRPr="009868C1">
        <w:rPr>
          <w:rFonts w:ascii="Times New Roman" w:eastAsia="Times New Roman CYR" w:hAnsi="Times New Roman"/>
          <w:sz w:val="16"/>
          <w:szCs w:val="16"/>
        </w:rPr>
        <w:t>Сп</w:t>
      </w:r>
      <w:proofErr w:type="spellEnd"/>
      <w:r w:rsidRPr="009868C1">
        <w:rPr>
          <w:rFonts w:ascii="Times New Roman" w:eastAsia="Times New Roman CYR" w:hAnsi="Times New Roman"/>
          <w:sz w:val="16"/>
          <w:szCs w:val="16"/>
        </w:rPr>
        <w:t>) - 1163 руб., согласно локальному ресурсному сметному расчету (приложение 1 (не приводится) к Методике расчета).</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gramStart"/>
      <w:r w:rsidRPr="009868C1">
        <w:rPr>
          <w:rFonts w:ascii="Times New Roman" w:eastAsia="Times New Roman CYR" w:hAnsi="Times New Roman"/>
          <w:sz w:val="16"/>
          <w:szCs w:val="16"/>
        </w:rPr>
        <w:t>Усредненная стоимость саженцев (кустарников - боярышник, барбарис, дерен, сирень) (См) - 555 руб.</w:t>
      </w:r>
      <w:proofErr w:type="gramEnd"/>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8. Действительная восстановительная стоимость газонов определяется по формуле:</w:t>
      </w:r>
    </w:p>
    <w:p w:rsidR="009868C1" w:rsidRPr="009868C1" w:rsidRDefault="009868C1" w:rsidP="009868C1">
      <w:pPr>
        <w:spacing w:after="0" w:line="240" w:lineRule="auto"/>
        <w:ind w:firstLine="698"/>
        <w:jc w:val="center"/>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Ск</w:t>
      </w:r>
      <w:proofErr w:type="spellEnd"/>
      <w:r w:rsidRPr="009868C1">
        <w:rPr>
          <w:rFonts w:ascii="Times New Roman" w:eastAsia="Times New Roman CYR" w:hAnsi="Times New Roman"/>
          <w:sz w:val="16"/>
          <w:szCs w:val="16"/>
        </w:rPr>
        <w:t xml:space="preserve"> = (</w:t>
      </w: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Кэ</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proofErr w:type="gramStart"/>
      <w:r w:rsidRPr="009868C1">
        <w:rPr>
          <w:rFonts w:ascii="Times New Roman" w:eastAsia="Times New Roman CYR" w:hAnsi="Times New Roman"/>
          <w:sz w:val="16"/>
          <w:szCs w:val="16"/>
        </w:rPr>
        <w:t xml:space="preserve"> К</w:t>
      </w:r>
      <w:proofErr w:type="gramEnd"/>
      <w:r w:rsidRPr="009868C1">
        <w:rPr>
          <w:rFonts w:ascii="Times New Roman" w:eastAsia="Times New Roman CYR" w:hAnsi="Times New Roman"/>
          <w:sz w:val="16"/>
          <w:szCs w:val="16"/>
        </w:rPr>
        <w:t xml:space="preserve">о)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Кинф</w:t>
      </w:r>
      <w:proofErr w:type="spellEnd"/>
      <w:r w:rsidRPr="009868C1">
        <w:rPr>
          <w:rFonts w:ascii="Times New Roman" w:eastAsia="Times New Roman CYR" w:hAnsi="Times New Roman"/>
          <w:sz w:val="16"/>
          <w:szCs w:val="16"/>
        </w:rPr>
        <w:t>, где:</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(г) = </w:t>
      </w:r>
      <w:proofErr w:type="spellStart"/>
      <w:r w:rsidRPr="009868C1">
        <w:rPr>
          <w:rFonts w:ascii="Times New Roman" w:eastAsia="Times New Roman CYR" w:hAnsi="Times New Roman"/>
          <w:sz w:val="16"/>
          <w:szCs w:val="16"/>
        </w:rPr>
        <w:t>Сп</w:t>
      </w:r>
      <w:proofErr w:type="spellEnd"/>
      <w:r w:rsidRPr="009868C1">
        <w:rPr>
          <w:rFonts w:ascii="Times New Roman" w:eastAsia="Times New Roman CYR" w:hAnsi="Times New Roman"/>
          <w:sz w:val="16"/>
          <w:szCs w:val="16"/>
        </w:rPr>
        <w:t xml:space="preserve"> + См</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Усредненная стоимость газонной травы (</w:t>
      </w:r>
      <w:proofErr w:type="gramStart"/>
      <w:r w:rsidRPr="009868C1">
        <w:rPr>
          <w:rFonts w:ascii="Times New Roman" w:eastAsia="Times New Roman CYR" w:hAnsi="Times New Roman"/>
          <w:sz w:val="16"/>
          <w:szCs w:val="16"/>
        </w:rPr>
        <w:t>См</w:t>
      </w:r>
      <w:proofErr w:type="gramEnd"/>
      <w:r w:rsidRPr="009868C1">
        <w:rPr>
          <w:rFonts w:ascii="Times New Roman" w:eastAsia="Times New Roman CYR" w:hAnsi="Times New Roman"/>
          <w:sz w:val="16"/>
          <w:szCs w:val="16"/>
        </w:rPr>
        <w:t>) - 257 руб.</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Стоимость работ по посадке газонов с годовым уходом (</w:t>
      </w:r>
      <w:proofErr w:type="spellStart"/>
      <w:r w:rsidRPr="009868C1">
        <w:rPr>
          <w:rFonts w:ascii="Times New Roman" w:eastAsia="Times New Roman CYR" w:hAnsi="Times New Roman"/>
          <w:sz w:val="16"/>
          <w:szCs w:val="16"/>
        </w:rPr>
        <w:t>Сп</w:t>
      </w:r>
      <w:proofErr w:type="spellEnd"/>
      <w:r w:rsidRPr="009868C1">
        <w:rPr>
          <w:rFonts w:ascii="Times New Roman" w:eastAsia="Times New Roman CYR" w:hAnsi="Times New Roman"/>
          <w:sz w:val="16"/>
          <w:szCs w:val="16"/>
        </w:rPr>
        <w:t>) - 1212 руб., согласно локальному ресурсному сметному расчету (приложение 1 (не приводится) к Методике расчета).</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9. Коэффициент поправки на социально-экологическую значимость зеленых насаждений (</w:t>
      </w:r>
      <w:proofErr w:type="spellStart"/>
      <w:r w:rsidRPr="009868C1">
        <w:rPr>
          <w:rFonts w:ascii="Times New Roman" w:eastAsia="Times New Roman CYR" w:hAnsi="Times New Roman"/>
          <w:sz w:val="16"/>
          <w:szCs w:val="16"/>
        </w:rPr>
        <w:t>Кэ</w:t>
      </w:r>
      <w:proofErr w:type="spellEnd"/>
      <w:r w:rsidRPr="009868C1">
        <w:rPr>
          <w:rFonts w:ascii="Times New Roman" w:eastAsia="Times New Roman CYR" w:hAnsi="Times New Roman"/>
          <w:sz w:val="16"/>
          <w:szCs w:val="16"/>
        </w:rPr>
        <w:t>) зависит от значимости объекта (исторической, культурной, экологической и пр.), на котором расположены зеленые насаждения, определяется согласно таблице N 3.</w:t>
      </w:r>
    </w:p>
    <w:p w:rsidR="009868C1" w:rsidRPr="009868C1" w:rsidRDefault="009868C1" w:rsidP="009868C1">
      <w:pPr>
        <w:spacing w:after="0" w:line="240" w:lineRule="auto"/>
        <w:ind w:firstLine="720"/>
        <w:jc w:val="both"/>
        <w:rPr>
          <w:rFonts w:ascii="Times New Roman" w:eastAsia="Times New Roman CYR" w:hAnsi="Times New Roman"/>
          <w:sz w:val="16"/>
          <w:szCs w:val="16"/>
        </w:rPr>
      </w:pPr>
    </w:p>
    <w:p w:rsidR="009868C1" w:rsidRPr="009868C1" w:rsidRDefault="009868C1" w:rsidP="009868C1">
      <w:pPr>
        <w:spacing w:after="0" w:line="240" w:lineRule="auto"/>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Таблица N 3</w:t>
      </w:r>
    </w:p>
    <w:p w:rsidR="009868C1" w:rsidRPr="009868C1" w:rsidRDefault="009868C1" w:rsidP="009868C1">
      <w:pPr>
        <w:spacing w:after="0" w:line="240" w:lineRule="auto"/>
        <w:ind w:firstLine="720"/>
        <w:jc w:val="both"/>
        <w:rPr>
          <w:rFonts w:ascii="Times New Roman" w:eastAsia="Times New Roman CYR" w:hAnsi="Times New Roman"/>
          <w:sz w:val="16"/>
          <w:szCs w:val="16"/>
        </w:rPr>
      </w:pPr>
    </w:p>
    <w:p w:rsidR="009868C1" w:rsidRPr="009868C1" w:rsidRDefault="009868C1" w:rsidP="00D525E7">
      <w:pPr>
        <w:spacing w:after="0" w:line="240" w:lineRule="auto"/>
        <w:ind w:firstLine="698"/>
        <w:jc w:val="center"/>
        <w:rPr>
          <w:rFonts w:ascii="Times New Roman" w:eastAsia="Times New Roman CYR" w:hAnsi="Times New Roman"/>
          <w:sz w:val="16"/>
          <w:szCs w:val="16"/>
        </w:rPr>
      </w:pPr>
      <w:r w:rsidRPr="009868C1">
        <w:rPr>
          <w:rFonts w:ascii="Times New Roman" w:eastAsia="Times New Roman CYR" w:hAnsi="Times New Roman"/>
          <w:sz w:val="16"/>
          <w:szCs w:val="16"/>
        </w:rPr>
        <w:t>Определение коэффициента</w:t>
      </w:r>
    </w:p>
    <w:p w:rsidR="009868C1" w:rsidRPr="009868C1" w:rsidRDefault="009868C1" w:rsidP="00D525E7">
      <w:pPr>
        <w:spacing w:after="0" w:line="240" w:lineRule="auto"/>
        <w:ind w:firstLine="698"/>
        <w:jc w:val="center"/>
        <w:rPr>
          <w:rFonts w:ascii="Times New Roman" w:eastAsia="Times New Roman CYR" w:hAnsi="Times New Roman"/>
          <w:sz w:val="16"/>
          <w:szCs w:val="16"/>
        </w:rPr>
      </w:pPr>
      <w:r w:rsidRPr="009868C1">
        <w:rPr>
          <w:rFonts w:ascii="Times New Roman" w:eastAsia="Times New Roman CYR" w:hAnsi="Times New Roman"/>
          <w:sz w:val="16"/>
          <w:szCs w:val="16"/>
        </w:rPr>
        <w:t>поправки на социально-экологическую значимость</w:t>
      </w:r>
    </w:p>
    <w:p w:rsidR="009868C1" w:rsidRPr="009868C1" w:rsidRDefault="009868C1" w:rsidP="00D525E7">
      <w:pPr>
        <w:spacing w:after="0" w:line="240" w:lineRule="auto"/>
        <w:ind w:firstLine="698"/>
        <w:jc w:val="center"/>
        <w:rPr>
          <w:rFonts w:ascii="Times New Roman" w:eastAsia="Times New Roman CYR" w:hAnsi="Times New Roman"/>
          <w:b/>
          <w:sz w:val="16"/>
          <w:szCs w:val="16"/>
        </w:rPr>
      </w:pPr>
      <w:r w:rsidRPr="009868C1">
        <w:rPr>
          <w:rFonts w:ascii="Times New Roman" w:eastAsia="Times New Roman CYR" w:hAnsi="Times New Roman"/>
          <w:sz w:val="16"/>
          <w:szCs w:val="16"/>
        </w:rPr>
        <w:t>зеленых насаждений (</w:t>
      </w:r>
      <w:proofErr w:type="spellStart"/>
      <w:r w:rsidRPr="009868C1">
        <w:rPr>
          <w:rFonts w:ascii="Times New Roman" w:eastAsia="Times New Roman CYR" w:hAnsi="Times New Roman"/>
          <w:sz w:val="16"/>
          <w:szCs w:val="16"/>
        </w:rPr>
        <w:t>Кэ</w:t>
      </w:r>
      <w:proofErr w:type="spellEnd"/>
      <w:r w:rsidRPr="009868C1">
        <w:rPr>
          <w:rFonts w:ascii="Times New Roman" w:eastAsia="Times New Roman CYR" w:hAnsi="Times New Roman"/>
          <w:sz w:val="16"/>
          <w:szCs w:val="16"/>
        </w:rPr>
        <w:t>):</w:t>
      </w:r>
    </w:p>
    <w:p w:rsidR="009868C1" w:rsidRPr="009868C1" w:rsidRDefault="009868C1" w:rsidP="00D525E7">
      <w:pPr>
        <w:spacing w:after="0" w:line="240" w:lineRule="auto"/>
        <w:ind w:firstLine="720"/>
        <w:jc w:val="both"/>
        <w:rPr>
          <w:rFonts w:ascii="Times New Roman" w:eastAsia="Times New Roman CYR" w:hAnsi="Times New Roman"/>
          <w:sz w:val="16"/>
          <w:szCs w:val="16"/>
        </w:rPr>
      </w:pPr>
    </w:p>
    <w:p w:rsidR="009868C1" w:rsidRPr="009868C1" w:rsidRDefault="009868C1" w:rsidP="009868C1">
      <w:pPr>
        <w:spacing w:after="0" w:line="240" w:lineRule="auto"/>
        <w:ind w:firstLine="720"/>
        <w:jc w:val="both"/>
        <w:rPr>
          <w:rFonts w:ascii="Times New Roman" w:eastAsia="Times New Roman CYR" w:hAnsi="Times New Roman"/>
          <w:sz w:val="16"/>
          <w:szCs w:val="16"/>
        </w:rPr>
      </w:pPr>
    </w:p>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W w:w="0" w:type="auto"/>
        <w:tblInd w:w="108" w:type="dxa"/>
        <w:tblLayout w:type="fixed"/>
        <w:tblLook w:val="0000"/>
      </w:tblPr>
      <w:tblGrid>
        <w:gridCol w:w="680"/>
        <w:gridCol w:w="2835"/>
        <w:gridCol w:w="3574"/>
      </w:tblGrid>
      <w:tr w:rsidR="009868C1" w:rsidRPr="009868C1" w:rsidTr="00DB006F">
        <w:tc>
          <w:tcPr>
            <w:tcW w:w="680"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jc w:val="center"/>
              <w:rPr>
                <w:rFonts w:ascii="Times New Roman" w:eastAsia="Times New Roman CYR" w:hAnsi="Times New Roman"/>
                <w:sz w:val="16"/>
                <w:szCs w:val="16"/>
              </w:rPr>
            </w:pPr>
            <w:r w:rsidRPr="009868C1">
              <w:rPr>
                <w:rFonts w:ascii="Times New Roman" w:eastAsia="Times New Roman CYR" w:hAnsi="Times New Roman"/>
                <w:sz w:val="16"/>
                <w:szCs w:val="16"/>
              </w:rPr>
              <w:t xml:space="preserve">N </w:t>
            </w:r>
            <w:proofErr w:type="spellStart"/>
            <w:proofErr w:type="gramStart"/>
            <w:r w:rsidRPr="009868C1">
              <w:rPr>
                <w:rFonts w:ascii="Times New Roman" w:eastAsia="Times New Roman CYR" w:hAnsi="Times New Roman"/>
                <w:sz w:val="16"/>
                <w:szCs w:val="16"/>
              </w:rPr>
              <w:t>п</w:t>
            </w:r>
            <w:proofErr w:type="spellEnd"/>
            <w:proofErr w:type="gramEnd"/>
            <w:r w:rsidRPr="009868C1">
              <w:rPr>
                <w:rFonts w:ascii="Times New Roman" w:eastAsia="Times New Roman CYR" w:hAnsi="Times New Roman"/>
                <w:sz w:val="16"/>
                <w:szCs w:val="16"/>
              </w:rPr>
              <w:t>/</w:t>
            </w:r>
            <w:proofErr w:type="spellStart"/>
            <w:r w:rsidRPr="009868C1">
              <w:rPr>
                <w:rFonts w:ascii="Times New Roman" w:eastAsia="Times New Roman CYR" w:hAnsi="Times New Roman"/>
                <w:sz w:val="16"/>
                <w:szCs w:val="16"/>
              </w:rPr>
              <w:t>п</w:t>
            </w:r>
            <w:proofErr w:type="spellEnd"/>
          </w:p>
        </w:tc>
        <w:tc>
          <w:tcPr>
            <w:tcW w:w="2835"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jc w:val="center"/>
              <w:rPr>
                <w:rFonts w:ascii="Times New Roman" w:eastAsia="Times New Roman CYR" w:hAnsi="Times New Roman"/>
                <w:sz w:val="16"/>
                <w:szCs w:val="16"/>
              </w:rPr>
            </w:pPr>
            <w:r w:rsidRPr="009868C1">
              <w:rPr>
                <w:rFonts w:ascii="Times New Roman" w:eastAsia="Times New Roman CYR" w:hAnsi="Times New Roman"/>
                <w:sz w:val="16"/>
                <w:szCs w:val="16"/>
              </w:rPr>
              <w:t>Место расположения зеленого насаждения</w:t>
            </w:r>
          </w:p>
        </w:tc>
        <w:tc>
          <w:tcPr>
            <w:tcW w:w="3574"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DB006F">
            <w:pPr>
              <w:jc w:val="center"/>
              <w:rPr>
                <w:rFonts w:ascii="Times New Roman" w:hAnsi="Times New Roman"/>
                <w:sz w:val="16"/>
                <w:szCs w:val="16"/>
              </w:rPr>
            </w:pPr>
            <w:r w:rsidRPr="009868C1">
              <w:rPr>
                <w:rFonts w:ascii="Times New Roman" w:eastAsia="Times New Roman CYR" w:hAnsi="Times New Roman"/>
                <w:sz w:val="16"/>
                <w:szCs w:val="16"/>
              </w:rPr>
              <w:t>Коэффициент поправки на социально-экологическую значимость зеленых насаждений (</w:t>
            </w:r>
            <w:proofErr w:type="spellStart"/>
            <w:r w:rsidRPr="009868C1">
              <w:rPr>
                <w:rFonts w:ascii="Times New Roman" w:eastAsia="Times New Roman CYR" w:hAnsi="Times New Roman"/>
                <w:sz w:val="16"/>
                <w:szCs w:val="16"/>
              </w:rPr>
              <w:t>Кэ</w:t>
            </w:r>
            <w:proofErr w:type="spellEnd"/>
            <w:r w:rsidRPr="009868C1">
              <w:rPr>
                <w:rFonts w:ascii="Times New Roman" w:eastAsia="Times New Roman CYR" w:hAnsi="Times New Roman"/>
                <w:sz w:val="16"/>
                <w:szCs w:val="16"/>
              </w:rPr>
              <w:t>)</w:t>
            </w:r>
          </w:p>
        </w:tc>
      </w:tr>
      <w:tr w:rsidR="009868C1" w:rsidRPr="009868C1" w:rsidTr="00DB006F">
        <w:tc>
          <w:tcPr>
            <w:tcW w:w="680"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jc w:val="center"/>
              <w:rPr>
                <w:rFonts w:ascii="Times New Roman" w:eastAsia="Times New Roman CYR" w:hAnsi="Times New Roman"/>
                <w:sz w:val="16"/>
                <w:szCs w:val="16"/>
              </w:rPr>
            </w:pPr>
            <w:r w:rsidRPr="009868C1">
              <w:rPr>
                <w:rFonts w:ascii="Times New Roman" w:eastAsia="Times New Roman CYR" w:hAnsi="Times New Roman"/>
                <w:sz w:val="16"/>
                <w:szCs w:val="16"/>
              </w:rPr>
              <w:t>1</w:t>
            </w:r>
          </w:p>
        </w:tc>
        <w:tc>
          <w:tcPr>
            <w:tcW w:w="2835"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Водоохранная</w:t>
            </w:r>
            <w:proofErr w:type="spellEnd"/>
            <w:r w:rsidRPr="009868C1">
              <w:rPr>
                <w:rFonts w:ascii="Times New Roman" w:eastAsia="Times New Roman CYR" w:hAnsi="Times New Roman"/>
                <w:sz w:val="16"/>
                <w:szCs w:val="16"/>
              </w:rPr>
              <w:t xml:space="preserve"> зона</w:t>
            </w:r>
          </w:p>
        </w:tc>
        <w:tc>
          <w:tcPr>
            <w:tcW w:w="3574"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DB006F">
            <w:pPr>
              <w:jc w:val="center"/>
              <w:rPr>
                <w:rFonts w:ascii="Times New Roman" w:hAnsi="Times New Roman"/>
                <w:sz w:val="16"/>
                <w:szCs w:val="16"/>
              </w:rPr>
            </w:pPr>
            <w:r w:rsidRPr="009868C1">
              <w:rPr>
                <w:rFonts w:ascii="Times New Roman" w:eastAsia="Times New Roman CYR" w:hAnsi="Times New Roman"/>
                <w:sz w:val="16"/>
                <w:szCs w:val="16"/>
              </w:rPr>
              <w:t>2</w:t>
            </w:r>
          </w:p>
        </w:tc>
      </w:tr>
      <w:tr w:rsidR="009868C1" w:rsidRPr="009868C1" w:rsidTr="00DB006F">
        <w:tc>
          <w:tcPr>
            <w:tcW w:w="680"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jc w:val="center"/>
              <w:rPr>
                <w:rFonts w:ascii="Times New Roman" w:eastAsia="Times New Roman CYR" w:hAnsi="Times New Roman"/>
                <w:sz w:val="16"/>
                <w:szCs w:val="16"/>
              </w:rPr>
            </w:pPr>
            <w:r w:rsidRPr="009868C1">
              <w:rPr>
                <w:rFonts w:ascii="Times New Roman" w:eastAsia="Times New Roman CYR" w:hAnsi="Times New Roman"/>
                <w:sz w:val="16"/>
                <w:szCs w:val="16"/>
              </w:rPr>
              <w:t>2</w:t>
            </w:r>
          </w:p>
        </w:tc>
        <w:tc>
          <w:tcPr>
            <w:tcW w:w="2835"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rPr>
                <w:rFonts w:ascii="Times New Roman" w:eastAsia="Times New Roman CYR" w:hAnsi="Times New Roman"/>
                <w:sz w:val="16"/>
                <w:szCs w:val="16"/>
              </w:rPr>
            </w:pPr>
            <w:r w:rsidRPr="009868C1">
              <w:rPr>
                <w:rFonts w:ascii="Times New Roman" w:eastAsia="Times New Roman CYR" w:hAnsi="Times New Roman"/>
                <w:sz w:val="16"/>
                <w:szCs w:val="16"/>
              </w:rPr>
              <w:t>Жилая зона</w:t>
            </w:r>
          </w:p>
        </w:tc>
        <w:tc>
          <w:tcPr>
            <w:tcW w:w="3574"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DB006F">
            <w:pPr>
              <w:jc w:val="center"/>
              <w:rPr>
                <w:rFonts w:ascii="Times New Roman" w:hAnsi="Times New Roman"/>
                <w:sz w:val="16"/>
                <w:szCs w:val="16"/>
              </w:rPr>
            </w:pPr>
            <w:r w:rsidRPr="009868C1">
              <w:rPr>
                <w:rFonts w:ascii="Times New Roman" w:eastAsia="Times New Roman CYR" w:hAnsi="Times New Roman"/>
                <w:sz w:val="16"/>
                <w:szCs w:val="16"/>
              </w:rPr>
              <w:t>1,5</w:t>
            </w:r>
          </w:p>
        </w:tc>
      </w:tr>
      <w:tr w:rsidR="009868C1" w:rsidRPr="009868C1" w:rsidTr="00DB006F">
        <w:tc>
          <w:tcPr>
            <w:tcW w:w="680"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jc w:val="center"/>
              <w:rPr>
                <w:rFonts w:ascii="Times New Roman" w:eastAsia="Times New Roman CYR" w:hAnsi="Times New Roman"/>
                <w:sz w:val="16"/>
                <w:szCs w:val="16"/>
              </w:rPr>
            </w:pPr>
            <w:r w:rsidRPr="009868C1">
              <w:rPr>
                <w:rFonts w:ascii="Times New Roman" w:eastAsia="Times New Roman CYR" w:hAnsi="Times New Roman"/>
                <w:sz w:val="16"/>
                <w:szCs w:val="16"/>
              </w:rPr>
              <w:lastRenderedPageBreak/>
              <w:t>3</w:t>
            </w:r>
          </w:p>
        </w:tc>
        <w:tc>
          <w:tcPr>
            <w:tcW w:w="2835"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rPr>
                <w:rFonts w:ascii="Times New Roman" w:eastAsia="Times New Roman CYR" w:hAnsi="Times New Roman"/>
                <w:sz w:val="16"/>
                <w:szCs w:val="16"/>
              </w:rPr>
            </w:pPr>
            <w:r w:rsidRPr="009868C1">
              <w:rPr>
                <w:rFonts w:ascii="Times New Roman" w:eastAsia="Times New Roman CYR" w:hAnsi="Times New Roman"/>
                <w:sz w:val="16"/>
                <w:szCs w:val="16"/>
              </w:rPr>
              <w:t>Промышленная зона</w:t>
            </w:r>
          </w:p>
        </w:tc>
        <w:tc>
          <w:tcPr>
            <w:tcW w:w="3574"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DB006F">
            <w:pPr>
              <w:jc w:val="center"/>
              <w:rPr>
                <w:rFonts w:ascii="Times New Roman" w:hAnsi="Times New Roman"/>
                <w:sz w:val="16"/>
                <w:szCs w:val="16"/>
              </w:rPr>
            </w:pPr>
            <w:r w:rsidRPr="009868C1">
              <w:rPr>
                <w:rFonts w:ascii="Times New Roman" w:eastAsia="Times New Roman CYR" w:hAnsi="Times New Roman"/>
                <w:sz w:val="16"/>
                <w:szCs w:val="16"/>
              </w:rPr>
              <w:t>1</w:t>
            </w:r>
          </w:p>
        </w:tc>
      </w:tr>
    </w:tbl>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868C1" w:rsidRPr="009868C1" w:rsidRDefault="009868C1" w:rsidP="00D525E7">
      <w:pPr>
        <w:spacing w:after="0"/>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10. Коэффициент поправки, учитывающий обеспеченность населения зелеными насаждениями (</w:t>
      </w:r>
      <w:proofErr w:type="gramStart"/>
      <w:r w:rsidRPr="009868C1">
        <w:rPr>
          <w:rFonts w:ascii="Times New Roman" w:eastAsia="Times New Roman CYR" w:hAnsi="Times New Roman"/>
          <w:sz w:val="16"/>
          <w:szCs w:val="16"/>
        </w:rPr>
        <w:t>Ко</w:t>
      </w:r>
      <w:proofErr w:type="gramEnd"/>
      <w:r w:rsidRPr="009868C1">
        <w:rPr>
          <w:rFonts w:ascii="Times New Roman" w:eastAsia="Times New Roman CYR" w:hAnsi="Times New Roman"/>
          <w:sz w:val="16"/>
          <w:szCs w:val="16"/>
        </w:rPr>
        <w:t xml:space="preserve">) </w:t>
      </w:r>
      <w:proofErr w:type="gramStart"/>
      <w:r w:rsidRPr="009868C1">
        <w:rPr>
          <w:rFonts w:ascii="Times New Roman" w:eastAsia="Times New Roman CYR" w:hAnsi="Times New Roman"/>
          <w:sz w:val="16"/>
          <w:szCs w:val="16"/>
        </w:rPr>
        <w:t>до</w:t>
      </w:r>
      <w:proofErr w:type="gramEnd"/>
      <w:r w:rsidRPr="009868C1">
        <w:rPr>
          <w:rFonts w:ascii="Times New Roman" w:eastAsia="Times New Roman CYR" w:hAnsi="Times New Roman"/>
          <w:sz w:val="16"/>
          <w:szCs w:val="16"/>
        </w:rPr>
        <w:t xml:space="preserve"> момента окончания проведения инвентаризации и паспортизации зеленых насаждений на территории городского поселения, считается равным 1.</w:t>
      </w:r>
    </w:p>
    <w:p w:rsidR="009868C1" w:rsidRPr="009868C1" w:rsidRDefault="009868C1" w:rsidP="00D525E7">
      <w:pPr>
        <w:spacing w:after="0"/>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11. </w:t>
      </w:r>
      <w:proofErr w:type="spellStart"/>
      <w:r w:rsidRPr="009868C1">
        <w:rPr>
          <w:rFonts w:ascii="Times New Roman" w:eastAsia="Times New Roman CYR" w:hAnsi="Times New Roman"/>
          <w:sz w:val="16"/>
          <w:szCs w:val="16"/>
        </w:rPr>
        <w:t>Ксост</w:t>
      </w:r>
      <w:proofErr w:type="spellEnd"/>
      <w:r w:rsidRPr="009868C1">
        <w:rPr>
          <w:rFonts w:ascii="Times New Roman" w:eastAsia="Times New Roman CYR" w:hAnsi="Times New Roman"/>
          <w:sz w:val="16"/>
          <w:szCs w:val="16"/>
        </w:rPr>
        <w:t xml:space="preserve"> - коэффициент поправки на текущее состояние зеленых насаждений, деревьев, кустарников:</w:t>
      </w:r>
    </w:p>
    <w:p w:rsidR="009868C1" w:rsidRPr="009868C1" w:rsidRDefault="009868C1" w:rsidP="00D525E7">
      <w:pPr>
        <w:spacing w:after="0"/>
        <w:ind w:firstLine="720"/>
        <w:jc w:val="both"/>
        <w:rPr>
          <w:rFonts w:ascii="Times New Roman" w:eastAsia="Times New Roman CYR" w:hAnsi="Times New Roman"/>
          <w:sz w:val="16"/>
          <w:szCs w:val="16"/>
        </w:rPr>
      </w:pPr>
    </w:p>
    <w:p w:rsidR="009868C1" w:rsidRPr="009868C1" w:rsidRDefault="009868C1" w:rsidP="009868C1">
      <w:pPr>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 xml:space="preserve">                                                                                                                                   Таблица N 4</w:t>
      </w:r>
    </w:p>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tbl>
      <w:tblPr>
        <w:tblW w:w="0" w:type="auto"/>
        <w:tblInd w:w="108" w:type="dxa"/>
        <w:tblLayout w:type="fixed"/>
        <w:tblLook w:val="0000"/>
      </w:tblPr>
      <w:tblGrid>
        <w:gridCol w:w="1304"/>
        <w:gridCol w:w="2835"/>
        <w:gridCol w:w="1930"/>
      </w:tblGrid>
      <w:tr w:rsidR="009868C1" w:rsidRPr="009868C1" w:rsidTr="00DB006F">
        <w:tc>
          <w:tcPr>
            <w:tcW w:w="6069" w:type="dxa"/>
            <w:gridSpan w:val="3"/>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DB006F">
            <w:pPr>
              <w:jc w:val="center"/>
              <w:rPr>
                <w:rFonts w:ascii="Times New Roman" w:hAnsi="Times New Roman"/>
                <w:sz w:val="16"/>
                <w:szCs w:val="16"/>
              </w:rPr>
            </w:pPr>
            <w:proofErr w:type="spellStart"/>
            <w:r w:rsidRPr="009868C1">
              <w:rPr>
                <w:rFonts w:ascii="Times New Roman" w:eastAsia="Times New Roman CYR" w:hAnsi="Times New Roman"/>
                <w:sz w:val="16"/>
                <w:szCs w:val="16"/>
              </w:rPr>
              <w:t>Ксост</w:t>
            </w:r>
            <w:proofErr w:type="spellEnd"/>
            <w:r w:rsidRPr="009868C1">
              <w:rPr>
                <w:rFonts w:ascii="Times New Roman" w:eastAsia="Times New Roman CYR" w:hAnsi="Times New Roman"/>
                <w:sz w:val="16"/>
                <w:szCs w:val="16"/>
              </w:rPr>
              <w:t>. - согласно инвентаризации и паспортизации зеленых насаждений</w:t>
            </w:r>
          </w:p>
        </w:tc>
      </w:tr>
      <w:tr w:rsidR="009868C1" w:rsidRPr="009868C1" w:rsidTr="00DB006F">
        <w:tc>
          <w:tcPr>
            <w:tcW w:w="1304"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jc w:val="center"/>
              <w:rPr>
                <w:rFonts w:ascii="Times New Roman" w:eastAsia="Times New Roman CYR" w:hAnsi="Times New Roman"/>
                <w:sz w:val="16"/>
                <w:szCs w:val="16"/>
              </w:rPr>
            </w:pPr>
            <w:r w:rsidRPr="009868C1">
              <w:rPr>
                <w:rFonts w:ascii="Times New Roman" w:eastAsia="Times New Roman CYR" w:hAnsi="Times New Roman"/>
                <w:sz w:val="16"/>
                <w:szCs w:val="16"/>
              </w:rPr>
              <w:t>хорошее</w:t>
            </w:r>
          </w:p>
        </w:tc>
        <w:tc>
          <w:tcPr>
            <w:tcW w:w="2835"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jc w:val="center"/>
              <w:rPr>
                <w:rFonts w:ascii="Times New Roman" w:eastAsia="Times New Roman CYR" w:hAnsi="Times New Roman"/>
                <w:sz w:val="16"/>
                <w:szCs w:val="16"/>
              </w:rPr>
            </w:pPr>
            <w:r w:rsidRPr="009868C1">
              <w:rPr>
                <w:rFonts w:ascii="Times New Roman" w:eastAsia="Times New Roman CYR" w:hAnsi="Times New Roman"/>
                <w:sz w:val="16"/>
                <w:szCs w:val="16"/>
              </w:rPr>
              <w:t>удовлетворительное</w:t>
            </w:r>
          </w:p>
        </w:tc>
        <w:tc>
          <w:tcPr>
            <w:tcW w:w="1930"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DB006F">
            <w:pPr>
              <w:jc w:val="center"/>
              <w:rPr>
                <w:rFonts w:ascii="Times New Roman" w:hAnsi="Times New Roman"/>
                <w:sz w:val="16"/>
                <w:szCs w:val="16"/>
              </w:rPr>
            </w:pPr>
            <w:proofErr w:type="spellStart"/>
            <w:r w:rsidRPr="009868C1">
              <w:rPr>
                <w:rFonts w:ascii="Times New Roman" w:eastAsia="Times New Roman CYR" w:hAnsi="Times New Roman"/>
                <w:sz w:val="16"/>
                <w:szCs w:val="16"/>
              </w:rPr>
              <w:t>пухонесущие</w:t>
            </w:r>
            <w:proofErr w:type="spellEnd"/>
            <w:r w:rsidRPr="009868C1">
              <w:rPr>
                <w:rFonts w:ascii="Times New Roman" w:eastAsia="Times New Roman CYR" w:hAnsi="Times New Roman"/>
                <w:sz w:val="16"/>
                <w:szCs w:val="16"/>
              </w:rPr>
              <w:t xml:space="preserve"> тополя</w:t>
            </w:r>
          </w:p>
        </w:tc>
      </w:tr>
      <w:tr w:rsidR="009868C1" w:rsidRPr="009868C1" w:rsidTr="00DB006F">
        <w:tc>
          <w:tcPr>
            <w:tcW w:w="1304"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jc w:val="center"/>
              <w:rPr>
                <w:rFonts w:ascii="Times New Roman" w:eastAsia="Times New Roman CYR" w:hAnsi="Times New Roman"/>
                <w:sz w:val="16"/>
                <w:szCs w:val="16"/>
              </w:rPr>
            </w:pPr>
            <w:r w:rsidRPr="009868C1">
              <w:rPr>
                <w:rFonts w:ascii="Times New Roman" w:eastAsia="Times New Roman CYR" w:hAnsi="Times New Roman"/>
                <w:sz w:val="16"/>
                <w:szCs w:val="16"/>
              </w:rPr>
              <w:t>1,2</w:t>
            </w:r>
          </w:p>
        </w:tc>
        <w:tc>
          <w:tcPr>
            <w:tcW w:w="2835" w:type="dxa"/>
            <w:tcBorders>
              <w:top w:val="single" w:sz="1" w:space="0" w:color="000000"/>
              <w:left w:val="single" w:sz="1" w:space="0" w:color="000000"/>
              <w:bottom w:val="single" w:sz="1" w:space="0" w:color="000000"/>
            </w:tcBorders>
            <w:shd w:val="clear" w:color="auto" w:fill="auto"/>
          </w:tcPr>
          <w:p w:rsidR="009868C1" w:rsidRPr="009868C1" w:rsidRDefault="009868C1" w:rsidP="00DB006F">
            <w:pPr>
              <w:jc w:val="center"/>
              <w:rPr>
                <w:rFonts w:ascii="Times New Roman" w:eastAsia="Times New Roman CYR" w:hAnsi="Times New Roman"/>
                <w:sz w:val="16"/>
                <w:szCs w:val="16"/>
              </w:rPr>
            </w:pPr>
            <w:r w:rsidRPr="009868C1">
              <w:rPr>
                <w:rFonts w:ascii="Times New Roman" w:eastAsia="Times New Roman CYR" w:hAnsi="Times New Roman"/>
                <w:sz w:val="16"/>
                <w:szCs w:val="16"/>
              </w:rPr>
              <w:t>1,0</w:t>
            </w:r>
          </w:p>
        </w:tc>
        <w:tc>
          <w:tcPr>
            <w:tcW w:w="1930" w:type="dxa"/>
            <w:tcBorders>
              <w:top w:val="single" w:sz="1" w:space="0" w:color="000000"/>
              <w:left w:val="single" w:sz="1" w:space="0" w:color="000000"/>
              <w:bottom w:val="single" w:sz="1" w:space="0" w:color="000000"/>
              <w:right w:val="single" w:sz="1" w:space="0" w:color="000000"/>
            </w:tcBorders>
            <w:shd w:val="clear" w:color="auto" w:fill="auto"/>
          </w:tcPr>
          <w:p w:rsidR="009868C1" w:rsidRPr="009868C1" w:rsidRDefault="009868C1" w:rsidP="00DB006F">
            <w:pPr>
              <w:jc w:val="center"/>
              <w:rPr>
                <w:rFonts w:ascii="Times New Roman" w:hAnsi="Times New Roman"/>
                <w:sz w:val="16"/>
                <w:szCs w:val="16"/>
              </w:rPr>
            </w:pPr>
            <w:r w:rsidRPr="009868C1">
              <w:rPr>
                <w:rFonts w:ascii="Times New Roman" w:eastAsia="Times New Roman CYR" w:hAnsi="Times New Roman"/>
                <w:sz w:val="16"/>
                <w:szCs w:val="16"/>
              </w:rPr>
              <w:t>0,5</w:t>
            </w:r>
          </w:p>
        </w:tc>
      </w:tr>
    </w:tbl>
    <w:p w:rsidR="008A3782"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12. Заросли самосевных деревьев, кустарников (деревья,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 (кустарникам).</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13. 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14. При незаконном сносе (уничтожении) зеленых насаждений применяется повышающий коэффициент (</w:t>
      </w:r>
      <w:proofErr w:type="spellStart"/>
      <w:r w:rsidRPr="009868C1">
        <w:rPr>
          <w:rFonts w:ascii="Times New Roman" w:eastAsia="Times New Roman CYR" w:hAnsi="Times New Roman"/>
          <w:sz w:val="16"/>
          <w:szCs w:val="16"/>
        </w:rPr>
        <w:t>Кпов</w:t>
      </w:r>
      <w:proofErr w:type="spellEnd"/>
      <w:r w:rsidRPr="009868C1">
        <w:rPr>
          <w:rFonts w:ascii="Times New Roman" w:eastAsia="Times New Roman CYR" w:hAnsi="Times New Roman"/>
          <w:sz w:val="16"/>
          <w:szCs w:val="16"/>
        </w:rPr>
        <w:t>) = 5 к размеру компенсационной стоимости.</w:t>
      </w:r>
    </w:p>
    <w:p w:rsidR="009868C1" w:rsidRPr="009868C1" w:rsidRDefault="009868C1" w:rsidP="00D525E7">
      <w:pPr>
        <w:spacing w:after="0" w:line="240" w:lineRule="auto"/>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        15. При повреждении зеленых насаждений применяется понижающий коэффициент (</w:t>
      </w:r>
      <w:proofErr w:type="spellStart"/>
      <w:r w:rsidRPr="009868C1">
        <w:rPr>
          <w:rFonts w:ascii="Times New Roman" w:eastAsia="Times New Roman CYR" w:hAnsi="Times New Roman"/>
          <w:sz w:val="16"/>
          <w:szCs w:val="16"/>
        </w:rPr>
        <w:t>Кпон</w:t>
      </w:r>
      <w:proofErr w:type="spellEnd"/>
      <w:r w:rsidRPr="009868C1">
        <w:rPr>
          <w:rFonts w:ascii="Times New Roman" w:eastAsia="Times New Roman CYR" w:hAnsi="Times New Roman"/>
          <w:sz w:val="16"/>
          <w:szCs w:val="16"/>
        </w:rPr>
        <w:t>) = 0,5 к размеру компенсационной стоимости.</w:t>
      </w:r>
    </w:p>
    <w:p w:rsidR="009868C1" w:rsidRPr="009868C1" w:rsidRDefault="009868C1" w:rsidP="00D525E7">
      <w:pPr>
        <w:spacing w:after="0" w:line="240" w:lineRule="auto"/>
        <w:ind w:firstLine="720"/>
        <w:jc w:val="both"/>
        <w:rPr>
          <w:rFonts w:ascii="Times New Roman" w:eastAsia="Times New Roman CYR" w:hAnsi="Times New Roman"/>
          <w:sz w:val="16"/>
          <w:szCs w:val="16"/>
        </w:rPr>
      </w:pP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16. В случае невозможности определения фактического состояния вырубленных и (или) уничтоженных зеленых насаждений принимается коэффициент состояния (</w:t>
      </w:r>
      <w:proofErr w:type="spellStart"/>
      <w:r w:rsidRPr="009868C1">
        <w:rPr>
          <w:rFonts w:ascii="Times New Roman" w:eastAsia="Times New Roman CYR" w:hAnsi="Times New Roman"/>
          <w:sz w:val="16"/>
          <w:szCs w:val="16"/>
        </w:rPr>
        <w:t>Ксост</w:t>
      </w:r>
      <w:proofErr w:type="spellEnd"/>
      <w:r w:rsidRPr="009868C1">
        <w:rPr>
          <w:rFonts w:ascii="Times New Roman" w:eastAsia="Times New Roman CYR" w:hAnsi="Times New Roman"/>
          <w:sz w:val="16"/>
          <w:szCs w:val="16"/>
        </w:rPr>
        <w:t>) = 1,0.</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В случае невозможности определения видового состава и фактического </w:t>
      </w:r>
      <w:proofErr w:type="gramStart"/>
      <w:r w:rsidRPr="009868C1">
        <w:rPr>
          <w:rFonts w:ascii="Times New Roman" w:eastAsia="Times New Roman CYR" w:hAnsi="Times New Roman"/>
          <w:sz w:val="16"/>
          <w:szCs w:val="16"/>
        </w:rPr>
        <w:t>состояния</w:t>
      </w:r>
      <w:proofErr w:type="gramEnd"/>
      <w:r w:rsidRPr="009868C1">
        <w:rPr>
          <w:rFonts w:ascii="Times New Roman" w:eastAsia="Times New Roman CYR" w:hAnsi="Times New Roman"/>
          <w:sz w:val="16"/>
          <w:szCs w:val="16"/>
        </w:rPr>
        <w:t xml:space="preserve"> вырубленных и (или) уничтоженных зеленых насаждений исчисление размера ущерба проводится по максимальной действительной восстановительной стоимости 1-й группы лиственных деревьев и применяется (</w:t>
      </w:r>
      <w:proofErr w:type="spellStart"/>
      <w:r w:rsidRPr="009868C1">
        <w:rPr>
          <w:rFonts w:ascii="Times New Roman" w:eastAsia="Times New Roman CYR" w:hAnsi="Times New Roman"/>
          <w:sz w:val="16"/>
          <w:szCs w:val="16"/>
        </w:rPr>
        <w:t>Ксост</w:t>
      </w:r>
      <w:proofErr w:type="spellEnd"/>
      <w:r w:rsidRPr="009868C1">
        <w:rPr>
          <w:rFonts w:ascii="Times New Roman" w:eastAsia="Times New Roman CYR" w:hAnsi="Times New Roman"/>
          <w:sz w:val="16"/>
          <w:szCs w:val="16"/>
        </w:rPr>
        <w:t>) = 1,0.</w:t>
      </w:r>
    </w:p>
    <w:p w:rsidR="009868C1" w:rsidRPr="009868C1" w:rsidRDefault="009868C1" w:rsidP="00D525E7">
      <w:pPr>
        <w:spacing w:after="0" w:line="240" w:lineRule="auto"/>
        <w:ind w:firstLine="698"/>
        <w:jc w:val="center"/>
        <w:rPr>
          <w:rFonts w:ascii="Times New Roman" w:eastAsia="Times New Roman CYR" w:hAnsi="Times New Roman"/>
          <w:sz w:val="16"/>
          <w:szCs w:val="16"/>
        </w:rPr>
      </w:pPr>
      <w:r w:rsidRPr="009868C1">
        <w:rPr>
          <w:rFonts w:ascii="Times New Roman" w:eastAsia="Times New Roman CYR" w:hAnsi="Times New Roman"/>
          <w:sz w:val="16"/>
          <w:szCs w:val="16"/>
        </w:rPr>
        <w:t>Пример расчета:</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Необходимо произвести снос 3-х деревьев породы - липа (диаметром 15 см) в жилой зоне, в хорошем состоянии.</w:t>
      </w:r>
    </w:p>
    <w:p w:rsidR="009868C1" w:rsidRPr="009868C1" w:rsidRDefault="009868C1" w:rsidP="00D525E7">
      <w:pPr>
        <w:spacing w:after="0" w:line="240" w:lineRule="auto"/>
        <w:ind w:firstLine="698"/>
        <w:jc w:val="center"/>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Ск</w:t>
      </w:r>
      <w:proofErr w:type="spellEnd"/>
      <w:r w:rsidRPr="009868C1">
        <w:rPr>
          <w:rFonts w:ascii="Times New Roman" w:eastAsia="Times New Roman CYR" w:hAnsi="Times New Roman"/>
          <w:sz w:val="16"/>
          <w:szCs w:val="16"/>
        </w:rPr>
        <w:t xml:space="preserve"> = (</w:t>
      </w: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Кэ</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proofErr w:type="gramStart"/>
      <w:r w:rsidRPr="009868C1">
        <w:rPr>
          <w:rFonts w:ascii="Times New Roman" w:eastAsia="Times New Roman CYR" w:hAnsi="Times New Roman"/>
          <w:sz w:val="16"/>
          <w:szCs w:val="16"/>
        </w:rPr>
        <w:t xml:space="preserve"> К</w:t>
      </w:r>
      <w:proofErr w:type="gramEnd"/>
      <w:r w:rsidRPr="009868C1">
        <w:rPr>
          <w:rFonts w:ascii="Times New Roman" w:eastAsia="Times New Roman CYR" w:hAnsi="Times New Roman"/>
          <w:sz w:val="16"/>
          <w:szCs w:val="16"/>
        </w:rPr>
        <w:t xml:space="preserve">о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Ксост</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Кд)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w:t>
      </w:r>
      <w:proofErr w:type="spellStart"/>
      <w:r w:rsidRPr="009868C1">
        <w:rPr>
          <w:rFonts w:ascii="Times New Roman" w:eastAsia="Times New Roman CYR" w:hAnsi="Times New Roman"/>
          <w:sz w:val="16"/>
          <w:szCs w:val="16"/>
        </w:rPr>
        <w:t>Кинф</w:t>
      </w:r>
      <w:proofErr w:type="spellEnd"/>
    </w:p>
    <w:p w:rsidR="009868C1" w:rsidRPr="009868C1" w:rsidRDefault="009868C1" w:rsidP="00D525E7">
      <w:pPr>
        <w:spacing w:after="0" w:line="240" w:lineRule="auto"/>
        <w:ind w:firstLine="698"/>
        <w:jc w:val="center"/>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 </w:t>
      </w:r>
      <w:proofErr w:type="spellStart"/>
      <w:r w:rsidRPr="009868C1">
        <w:rPr>
          <w:rFonts w:ascii="Times New Roman" w:eastAsia="Times New Roman CYR" w:hAnsi="Times New Roman"/>
          <w:sz w:val="16"/>
          <w:szCs w:val="16"/>
        </w:rPr>
        <w:t>Сп</w:t>
      </w:r>
      <w:proofErr w:type="spellEnd"/>
      <w:r w:rsidRPr="009868C1">
        <w:rPr>
          <w:rFonts w:ascii="Times New Roman" w:eastAsia="Times New Roman CYR" w:hAnsi="Times New Roman"/>
          <w:sz w:val="16"/>
          <w:szCs w:val="16"/>
        </w:rPr>
        <w:t xml:space="preserve"> + См</w:t>
      </w:r>
    </w:p>
    <w:p w:rsidR="009868C1" w:rsidRPr="009868C1" w:rsidRDefault="009868C1" w:rsidP="00D525E7">
      <w:pPr>
        <w:spacing w:after="0" w:line="240" w:lineRule="auto"/>
        <w:ind w:firstLine="720"/>
        <w:jc w:val="both"/>
        <w:rPr>
          <w:rFonts w:ascii="Times New Roman" w:eastAsia="Times New Roman CYR" w:hAnsi="Times New Roman"/>
          <w:sz w:val="16"/>
          <w:szCs w:val="16"/>
        </w:rPr>
      </w:pP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Сдв</w:t>
      </w:r>
      <w:proofErr w:type="spellEnd"/>
      <w:r w:rsidRPr="009868C1">
        <w:rPr>
          <w:rFonts w:ascii="Times New Roman" w:eastAsia="Times New Roman CYR" w:hAnsi="Times New Roman"/>
          <w:sz w:val="16"/>
          <w:szCs w:val="16"/>
        </w:rPr>
        <w:t xml:space="preserve"> = 3171,9 + 3893 = 7069,4 руб.</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Ск</w:t>
      </w:r>
      <w:proofErr w:type="spellEnd"/>
      <w:r w:rsidRPr="009868C1">
        <w:rPr>
          <w:rFonts w:ascii="Times New Roman" w:eastAsia="Times New Roman CYR" w:hAnsi="Times New Roman"/>
          <w:sz w:val="16"/>
          <w:szCs w:val="16"/>
        </w:rPr>
        <w:t xml:space="preserve"> = (7069,4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1,5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1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1,2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1,2)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6,1% = 16201,36 руб.</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Т.к. необходимо снести 3 дерева:</w:t>
      </w:r>
    </w:p>
    <w:p w:rsidR="009868C1" w:rsidRPr="009868C1" w:rsidRDefault="009868C1" w:rsidP="009868C1">
      <w:pPr>
        <w:spacing w:after="0" w:line="240" w:lineRule="auto"/>
        <w:ind w:firstLine="559"/>
        <w:jc w:val="both"/>
        <w:rPr>
          <w:rFonts w:ascii="Times New Roman" w:eastAsia="Times New Roman CYR" w:hAnsi="Times New Roman"/>
          <w:sz w:val="16"/>
          <w:szCs w:val="16"/>
        </w:rPr>
      </w:pPr>
      <w:proofErr w:type="spellStart"/>
      <w:r w:rsidRPr="009868C1">
        <w:rPr>
          <w:rFonts w:ascii="Times New Roman" w:eastAsia="Times New Roman CYR" w:hAnsi="Times New Roman"/>
          <w:sz w:val="16"/>
          <w:szCs w:val="16"/>
        </w:rPr>
        <w:t>Ск</w:t>
      </w:r>
      <w:proofErr w:type="spellEnd"/>
      <w:r w:rsidRPr="009868C1">
        <w:rPr>
          <w:rFonts w:ascii="Times New Roman" w:eastAsia="Times New Roman CYR" w:hAnsi="Times New Roman"/>
          <w:sz w:val="16"/>
          <w:szCs w:val="16"/>
        </w:rPr>
        <w:t xml:space="preserve"> = 16201,36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3 = 48604,08 руб.</w:t>
      </w:r>
    </w:p>
    <w:p w:rsidR="009868C1" w:rsidRPr="009868C1" w:rsidRDefault="009868C1" w:rsidP="009868C1">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При незаконном сносе (уничтожении) </w:t>
      </w:r>
      <w:proofErr w:type="spellStart"/>
      <w:r w:rsidRPr="009868C1">
        <w:rPr>
          <w:rFonts w:ascii="Times New Roman" w:eastAsia="Times New Roman CYR" w:hAnsi="Times New Roman"/>
          <w:sz w:val="16"/>
          <w:szCs w:val="16"/>
        </w:rPr>
        <w:t>Ск</w:t>
      </w:r>
      <w:proofErr w:type="spellEnd"/>
      <w:r w:rsidRPr="009868C1">
        <w:rPr>
          <w:rFonts w:ascii="Times New Roman" w:eastAsia="Times New Roman CYR" w:hAnsi="Times New Roman"/>
          <w:sz w:val="16"/>
          <w:szCs w:val="16"/>
        </w:rPr>
        <w:t xml:space="preserve"> = 48604,08 </w:t>
      </w:r>
      <w:proofErr w:type="spellStart"/>
      <w:r w:rsidRPr="009868C1">
        <w:rPr>
          <w:rFonts w:ascii="Times New Roman" w:eastAsia="Times New Roman CYR" w:hAnsi="Times New Roman"/>
          <w:sz w:val="16"/>
          <w:szCs w:val="16"/>
        </w:rPr>
        <w:t>x</w:t>
      </w:r>
      <w:proofErr w:type="spellEnd"/>
      <w:r w:rsidRPr="009868C1">
        <w:rPr>
          <w:rFonts w:ascii="Times New Roman" w:eastAsia="Times New Roman CYR" w:hAnsi="Times New Roman"/>
          <w:sz w:val="16"/>
          <w:szCs w:val="16"/>
        </w:rPr>
        <w:t xml:space="preserve"> 5 = 243020,40 руб.</w:t>
      </w:r>
    </w:p>
    <w:p w:rsidR="009868C1" w:rsidRPr="009868C1" w:rsidRDefault="009868C1" w:rsidP="009868C1">
      <w:pPr>
        <w:spacing w:after="0" w:line="240" w:lineRule="auto"/>
        <w:ind w:firstLine="720"/>
        <w:jc w:val="both"/>
        <w:rPr>
          <w:rFonts w:ascii="Times New Roman" w:eastAsia="Times New Roman CYR" w:hAnsi="Times New Roman"/>
          <w:sz w:val="16"/>
          <w:szCs w:val="16"/>
        </w:rPr>
      </w:pPr>
    </w:p>
    <w:p w:rsidR="009868C1" w:rsidRPr="009868C1" w:rsidRDefault="009868C1" w:rsidP="009868C1">
      <w:pPr>
        <w:spacing w:after="0" w:line="240" w:lineRule="auto"/>
        <w:ind w:firstLine="698"/>
        <w:jc w:val="right"/>
        <w:rPr>
          <w:rFonts w:ascii="Times New Roman" w:eastAsia="Times New Roman CYR" w:hAnsi="Times New Roman"/>
          <w:sz w:val="16"/>
          <w:szCs w:val="16"/>
        </w:rPr>
      </w:pPr>
    </w:p>
    <w:p w:rsidR="009868C1" w:rsidRPr="009868C1" w:rsidRDefault="009868C1" w:rsidP="009868C1">
      <w:pPr>
        <w:spacing w:after="0" w:line="240" w:lineRule="auto"/>
        <w:ind w:firstLine="720"/>
        <w:jc w:val="right"/>
        <w:rPr>
          <w:rFonts w:ascii="Times New Roman" w:eastAsia="Times New Roman CYR" w:hAnsi="Times New Roman"/>
          <w:sz w:val="16"/>
          <w:szCs w:val="16"/>
        </w:rPr>
      </w:pPr>
      <w:r w:rsidRPr="009868C1">
        <w:rPr>
          <w:rFonts w:ascii="Times New Roman" w:eastAsia="Times New Roman CYR" w:hAnsi="Times New Roman"/>
          <w:sz w:val="16"/>
          <w:szCs w:val="16"/>
        </w:rPr>
        <w:t>Приложение N 2</w:t>
      </w:r>
    </w:p>
    <w:p w:rsidR="009868C1" w:rsidRPr="009868C1" w:rsidRDefault="009868C1" w:rsidP="00D525E7">
      <w:pPr>
        <w:spacing w:after="0" w:line="240" w:lineRule="auto"/>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к Порядку</w:t>
      </w:r>
      <w:r w:rsidR="00D525E7">
        <w:rPr>
          <w:rFonts w:ascii="Times New Roman" w:eastAsia="Times New Roman CYR" w:hAnsi="Times New Roman"/>
          <w:sz w:val="16"/>
          <w:szCs w:val="16"/>
        </w:rPr>
        <w:t xml:space="preserve">  </w:t>
      </w:r>
      <w:r w:rsidRPr="009868C1">
        <w:rPr>
          <w:rFonts w:ascii="Times New Roman" w:eastAsia="Times New Roman CYR" w:hAnsi="Times New Roman"/>
          <w:sz w:val="16"/>
          <w:szCs w:val="16"/>
        </w:rPr>
        <w:t>сноса и восстановления зеленых насаждений</w:t>
      </w:r>
    </w:p>
    <w:p w:rsidR="009868C1" w:rsidRPr="009868C1" w:rsidRDefault="009868C1" w:rsidP="009868C1">
      <w:pPr>
        <w:spacing w:after="0" w:line="240" w:lineRule="auto"/>
        <w:ind w:firstLine="698"/>
        <w:jc w:val="right"/>
        <w:rPr>
          <w:rFonts w:ascii="Times New Roman" w:eastAsia="Times New Roman CYR" w:hAnsi="Times New Roman"/>
          <w:sz w:val="16"/>
          <w:szCs w:val="16"/>
        </w:rPr>
      </w:pPr>
      <w:r w:rsidRPr="009868C1">
        <w:rPr>
          <w:rFonts w:ascii="Times New Roman" w:eastAsia="Times New Roman CYR" w:hAnsi="Times New Roman"/>
          <w:sz w:val="16"/>
          <w:szCs w:val="16"/>
        </w:rPr>
        <w:t>на территории городского поселения Петра Дубрава</w:t>
      </w:r>
    </w:p>
    <w:p w:rsidR="009868C1" w:rsidRPr="009868C1" w:rsidRDefault="009868C1" w:rsidP="009868C1">
      <w:pPr>
        <w:spacing w:after="0" w:line="240" w:lineRule="auto"/>
        <w:ind w:firstLine="698"/>
        <w:jc w:val="right"/>
        <w:rPr>
          <w:rFonts w:ascii="Times New Roman" w:eastAsia="Times New Roman CYR" w:hAnsi="Times New Roman"/>
          <w:sz w:val="16"/>
          <w:szCs w:val="16"/>
        </w:rPr>
      </w:pPr>
    </w:p>
    <w:p w:rsidR="009868C1" w:rsidRPr="009868C1" w:rsidRDefault="009868C1" w:rsidP="00D525E7">
      <w:pPr>
        <w:spacing w:after="0" w:line="240" w:lineRule="auto"/>
        <w:ind w:firstLine="720"/>
        <w:jc w:val="both"/>
        <w:rPr>
          <w:rFonts w:ascii="Times New Roman" w:eastAsia="Times New Roman CYR" w:hAnsi="Times New Roman"/>
          <w:sz w:val="16"/>
          <w:szCs w:val="16"/>
        </w:rPr>
      </w:pPr>
    </w:p>
    <w:p w:rsidR="009868C1" w:rsidRPr="009868C1" w:rsidRDefault="009868C1" w:rsidP="00D525E7">
      <w:pPr>
        <w:spacing w:after="0" w:line="240" w:lineRule="auto"/>
        <w:jc w:val="center"/>
        <w:rPr>
          <w:rFonts w:ascii="Times New Roman" w:eastAsia="Times New Roman CYR" w:hAnsi="Times New Roman"/>
          <w:b/>
          <w:bCs/>
          <w:sz w:val="16"/>
          <w:szCs w:val="16"/>
        </w:rPr>
      </w:pPr>
      <w:r w:rsidRPr="009868C1">
        <w:rPr>
          <w:rFonts w:ascii="Times New Roman" w:eastAsia="Times New Roman CYR" w:hAnsi="Times New Roman"/>
          <w:b/>
          <w:bCs/>
          <w:sz w:val="16"/>
          <w:szCs w:val="16"/>
        </w:rPr>
        <w:t>Комиссия</w:t>
      </w:r>
    </w:p>
    <w:p w:rsidR="009868C1" w:rsidRPr="009868C1" w:rsidRDefault="009868C1" w:rsidP="00D525E7">
      <w:pPr>
        <w:spacing w:after="0" w:line="240" w:lineRule="auto"/>
        <w:jc w:val="center"/>
        <w:rPr>
          <w:rFonts w:ascii="Times New Roman" w:eastAsia="Times New Roman CYR" w:hAnsi="Times New Roman"/>
          <w:b/>
          <w:bCs/>
          <w:sz w:val="16"/>
          <w:szCs w:val="16"/>
        </w:rPr>
      </w:pPr>
      <w:r w:rsidRPr="009868C1">
        <w:rPr>
          <w:rFonts w:ascii="Times New Roman" w:eastAsia="Times New Roman CYR" w:hAnsi="Times New Roman"/>
          <w:b/>
          <w:bCs/>
          <w:sz w:val="16"/>
          <w:szCs w:val="16"/>
        </w:rPr>
        <w:t>по обследованию зеленых насаждений</w:t>
      </w:r>
    </w:p>
    <w:p w:rsidR="009868C1" w:rsidRPr="009868C1" w:rsidRDefault="009868C1" w:rsidP="00D525E7">
      <w:pPr>
        <w:spacing w:after="0" w:line="240" w:lineRule="auto"/>
        <w:jc w:val="center"/>
        <w:rPr>
          <w:rFonts w:ascii="Times New Roman" w:eastAsia="Times New Roman CYR" w:hAnsi="Times New Roman"/>
          <w:sz w:val="16"/>
          <w:szCs w:val="16"/>
        </w:rPr>
      </w:pPr>
      <w:r w:rsidRPr="009868C1">
        <w:rPr>
          <w:rFonts w:ascii="Times New Roman" w:eastAsia="Times New Roman CYR" w:hAnsi="Times New Roman"/>
          <w:b/>
          <w:bCs/>
          <w:sz w:val="16"/>
          <w:szCs w:val="16"/>
        </w:rPr>
        <w:t xml:space="preserve">на территории городского поселения Петра Дубрава муниципального района </w:t>
      </w:r>
      <w:proofErr w:type="gramStart"/>
      <w:r w:rsidRPr="009868C1">
        <w:rPr>
          <w:rFonts w:ascii="Times New Roman" w:eastAsia="Times New Roman CYR" w:hAnsi="Times New Roman"/>
          <w:b/>
          <w:bCs/>
          <w:sz w:val="16"/>
          <w:szCs w:val="16"/>
        </w:rPr>
        <w:t>Волжский</w:t>
      </w:r>
      <w:proofErr w:type="gramEnd"/>
      <w:r w:rsidRPr="009868C1">
        <w:rPr>
          <w:rFonts w:ascii="Times New Roman" w:eastAsia="Times New Roman CYR" w:hAnsi="Times New Roman"/>
          <w:b/>
          <w:bCs/>
          <w:sz w:val="16"/>
          <w:szCs w:val="16"/>
        </w:rPr>
        <w:t xml:space="preserve"> Самарской области</w:t>
      </w:r>
    </w:p>
    <w:p w:rsidR="009868C1" w:rsidRPr="009868C1" w:rsidRDefault="009868C1" w:rsidP="009868C1">
      <w:pPr>
        <w:spacing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Состав комиссии:</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 Зам</w:t>
      </w:r>
      <w:proofErr w:type="gramStart"/>
      <w:r w:rsidRPr="009868C1">
        <w:rPr>
          <w:rFonts w:ascii="Times New Roman" w:eastAsia="Times New Roman CYR" w:hAnsi="Times New Roman"/>
          <w:sz w:val="16"/>
          <w:szCs w:val="16"/>
        </w:rPr>
        <w:t>.Г</w:t>
      </w:r>
      <w:proofErr w:type="gramEnd"/>
      <w:r w:rsidRPr="009868C1">
        <w:rPr>
          <w:rFonts w:ascii="Times New Roman" w:eastAsia="Times New Roman CYR" w:hAnsi="Times New Roman"/>
          <w:sz w:val="16"/>
          <w:szCs w:val="16"/>
        </w:rPr>
        <w:t xml:space="preserve">лавы поселения -    </w:t>
      </w:r>
      <w:proofErr w:type="spellStart"/>
      <w:r w:rsidRPr="009868C1">
        <w:rPr>
          <w:rFonts w:ascii="Times New Roman" w:eastAsia="Times New Roman CYR" w:hAnsi="Times New Roman"/>
          <w:sz w:val="16"/>
          <w:szCs w:val="16"/>
        </w:rPr>
        <w:t>Чернышов</w:t>
      </w:r>
      <w:proofErr w:type="spellEnd"/>
      <w:r w:rsidRPr="009868C1">
        <w:rPr>
          <w:rFonts w:ascii="Times New Roman" w:eastAsia="Times New Roman CYR" w:hAnsi="Times New Roman"/>
          <w:sz w:val="16"/>
          <w:szCs w:val="16"/>
        </w:rPr>
        <w:t xml:space="preserve"> Г.В.</w:t>
      </w:r>
    </w:p>
    <w:p w:rsidR="009868C1" w:rsidRP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 Директор Б.У. «</w:t>
      </w:r>
      <w:proofErr w:type="spellStart"/>
      <w:r w:rsidRPr="009868C1">
        <w:rPr>
          <w:rFonts w:ascii="Times New Roman" w:eastAsia="Times New Roman CYR" w:hAnsi="Times New Roman"/>
          <w:sz w:val="16"/>
          <w:szCs w:val="16"/>
        </w:rPr>
        <w:t>Петра-Дубравское</w:t>
      </w:r>
      <w:proofErr w:type="spellEnd"/>
      <w:r w:rsidRPr="009868C1">
        <w:rPr>
          <w:rFonts w:ascii="Times New Roman" w:eastAsia="Times New Roman CYR" w:hAnsi="Times New Roman"/>
          <w:sz w:val="16"/>
          <w:szCs w:val="16"/>
        </w:rPr>
        <w:t xml:space="preserve">» -  </w:t>
      </w:r>
      <w:proofErr w:type="spellStart"/>
      <w:r w:rsidRPr="009868C1">
        <w:rPr>
          <w:rFonts w:ascii="Times New Roman" w:eastAsia="Times New Roman CYR" w:hAnsi="Times New Roman"/>
          <w:sz w:val="16"/>
          <w:szCs w:val="16"/>
        </w:rPr>
        <w:t>Бибаев</w:t>
      </w:r>
      <w:proofErr w:type="spellEnd"/>
      <w:r w:rsidRPr="009868C1">
        <w:rPr>
          <w:rFonts w:ascii="Times New Roman" w:eastAsia="Times New Roman CYR" w:hAnsi="Times New Roman"/>
          <w:sz w:val="16"/>
          <w:szCs w:val="16"/>
        </w:rPr>
        <w:t xml:space="preserve"> В.Ф.</w:t>
      </w:r>
    </w:p>
    <w:p w:rsidR="009868C1" w:rsidRDefault="009868C1" w:rsidP="00D525E7">
      <w:pPr>
        <w:spacing w:after="0" w:line="240" w:lineRule="auto"/>
        <w:ind w:firstLine="559"/>
        <w:jc w:val="both"/>
        <w:rPr>
          <w:rFonts w:ascii="Times New Roman" w:eastAsia="Times New Roman CYR" w:hAnsi="Times New Roman"/>
          <w:sz w:val="16"/>
          <w:szCs w:val="16"/>
        </w:rPr>
      </w:pPr>
      <w:r w:rsidRPr="009868C1">
        <w:rPr>
          <w:rFonts w:ascii="Times New Roman" w:eastAsia="Times New Roman CYR" w:hAnsi="Times New Roman"/>
          <w:sz w:val="16"/>
          <w:szCs w:val="16"/>
        </w:rPr>
        <w:t xml:space="preserve"> Ведущий специалист Администрации городского поселения Петра Дубрава -</w:t>
      </w:r>
      <w:r w:rsidR="00587236">
        <w:rPr>
          <w:rFonts w:ascii="Times New Roman" w:eastAsia="Times New Roman CYR" w:hAnsi="Times New Roman"/>
          <w:sz w:val="16"/>
          <w:szCs w:val="16"/>
        </w:rPr>
        <w:t xml:space="preserve"> </w:t>
      </w:r>
      <w:r w:rsidRPr="009868C1">
        <w:rPr>
          <w:rFonts w:ascii="Times New Roman" w:eastAsia="Times New Roman CYR" w:hAnsi="Times New Roman"/>
          <w:sz w:val="16"/>
          <w:szCs w:val="16"/>
        </w:rPr>
        <w:t>Арефьева С.А.</w:t>
      </w:r>
    </w:p>
    <w:p w:rsidR="00593A8F" w:rsidRPr="00D525E7" w:rsidRDefault="00593A8F" w:rsidP="00D525E7">
      <w:pPr>
        <w:spacing w:after="0" w:line="240" w:lineRule="auto"/>
        <w:ind w:firstLine="559"/>
        <w:jc w:val="both"/>
        <w:rPr>
          <w:rFonts w:ascii="Times New Roman" w:eastAsia="Times New Roman CYR" w:hAnsi="Times New Roman"/>
          <w:sz w:val="16"/>
          <w:szCs w:val="16"/>
        </w:rPr>
      </w:pPr>
    </w:p>
    <w:p w:rsidR="009868C1" w:rsidRDefault="00593A8F" w:rsidP="00593A8F">
      <w:pPr>
        <w:ind w:firstLine="698"/>
        <w:rPr>
          <w:rFonts w:ascii="Times New Roman" w:eastAsia="Times New Roman CYR" w:hAnsi="Times New Roman"/>
          <w:sz w:val="24"/>
          <w:szCs w:val="24"/>
        </w:rPr>
      </w:pPr>
      <w:r>
        <w:rPr>
          <w:rFonts w:ascii="Times New Roman" w:eastAsia="Times New Roman CYR" w:hAnsi="Times New Roman"/>
          <w:sz w:val="24"/>
          <w:szCs w:val="24"/>
        </w:rPr>
        <w:t xml:space="preserve">                                                          </w:t>
      </w:r>
      <w:r>
        <w:rPr>
          <w:noProof/>
          <w:lang w:eastAsia="ru-RU"/>
        </w:rPr>
        <w:drawing>
          <wp:inline distT="0" distB="0" distL="0" distR="0">
            <wp:extent cx="323850" cy="398387"/>
            <wp:effectExtent l="19050" t="0" r="0" b="0"/>
            <wp:docPr id="2"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5" cstate="print"/>
                    <a:srcRect/>
                    <a:stretch>
                      <a:fillRect/>
                    </a:stretch>
                  </pic:blipFill>
                  <pic:spPr bwMode="auto">
                    <a:xfrm>
                      <a:off x="0" y="0"/>
                      <a:ext cx="323850" cy="398387"/>
                    </a:xfrm>
                    <a:prstGeom prst="rect">
                      <a:avLst/>
                    </a:prstGeom>
                    <a:noFill/>
                    <a:ln w="9525">
                      <a:noFill/>
                      <a:miter lim="800000"/>
                      <a:headEnd/>
                      <a:tailEnd/>
                    </a:ln>
                  </pic:spPr>
                </pic:pic>
              </a:graphicData>
            </a:graphic>
          </wp:inline>
        </w:drawing>
      </w:r>
    </w:p>
    <w:p w:rsidR="00593A8F" w:rsidRPr="00F47BA9" w:rsidRDefault="00593A8F" w:rsidP="00593A8F">
      <w:pPr>
        <w:spacing w:after="0" w:line="240" w:lineRule="auto"/>
        <w:jc w:val="center"/>
        <w:rPr>
          <w:rFonts w:ascii="Times New Roman" w:hAnsi="Times New Roman"/>
          <w:b/>
          <w:sz w:val="16"/>
          <w:szCs w:val="16"/>
        </w:rPr>
      </w:pPr>
      <w:r w:rsidRPr="00F47BA9">
        <w:rPr>
          <w:rFonts w:ascii="Times New Roman" w:hAnsi="Times New Roman"/>
          <w:b/>
          <w:sz w:val="16"/>
          <w:szCs w:val="16"/>
        </w:rPr>
        <w:t>Собрание представителей городского поселения Петра Дубрава</w:t>
      </w:r>
    </w:p>
    <w:p w:rsidR="00593A8F" w:rsidRPr="00F47BA9" w:rsidRDefault="00593A8F" w:rsidP="00593A8F">
      <w:pPr>
        <w:spacing w:after="0" w:line="240" w:lineRule="auto"/>
        <w:jc w:val="center"/>
        <w:rPr>
          <w:rFonts w:ascii="Times New Roman" w:hAnsi="Times New Roman"/>
          <w:b/>
          <w:sz w:val="16"/>
          <w:szCs w:val="16"/>
        </w:rPr>
      </w:pPr>
      <w:r w:rsidRPr="00F47BA9">
        <w:rPr>
          <w:rFonts w:ascii="Times New Roman" w:hAnsi="Times New Roman"/>
          <w:b/>
          <w:sz w:val="16"/>
          <w:szCs w:val="16"/>
        </w:rPr>
        <w:t xml:space="preserve">муниципального района </w:t>
      </w:r>
      <w:proofErr w:type="gramStart"/>
      <w:r w:rsidRPr="00F47BA9">
        <w:rPr>
          <w:rFonts w:ascii="Times New Roman" w:hAnsi="Times New Roman"/>
          <w:b/>
          <w:sz w:val="16"/>
          <w:szCs w:val="16"/>
        </w:rPr>
        <w:t>Волжский</w:t>
      </w:r>
      <w:proofErr w:type="gramEnd"/>
      <w:r w:rsidRPr="00F47BA9">
        <w:rPr>
          <w:rFonts w:ascii="Times New Roman" w:hAnsi="Times New Roman"/>
          <w:b/>
          <w:sz w:val="16"/>
          <w:szCs w:val="16"/>
        </w:rPr>
        <w:t xml:space="preserve"> Самарской области</w:t>
      </w:r>
    </w:p>
    <w:p w:rsidR="00593A8F" w:rsidRPr="00F47BA9" w:rsidRDefault="00593A8F" w:rsidP="00593A8F">
      <w:pPr>
        <w:pStyle w:val="10"/>
        <w:spacing w:after="0"/>
        <w:jc w:val="center"/>
        <w:rPr>
          <w:rFonts w:ascii="Times New Roman" w:hAnsi="Times New Roman" w:cs="Times New Roman"/>
          <w:sz w:val="16"/>
          <w:szCs w:val="16"/>
        </w:rPr>
      </w:pPr>
      <w:r w:rsidRPr="00F47BA9">
        <w:rPr>
          <w:rFonts w:ascii="Times New Roman" w:hAnsi="Times New Roman" w:cs="Times New Roman"/>
          <w:sz w:val="16"/>
          <w:szCs w:val="16"/>
        </w:rPr>
        <w:t>третьего созыва</w:t>
      </w:r>
    </w:p>
    <w:p w:rsidR="00593A8F" w:rsidRPr="00F47BA9" w:rsidRDefault="00593A8F" w:rsidP="00593A8F">
      <w:pPr>
        <w:spacing w:after="0" w:line="240" w:lineRule="auto"/>
        <w:jc w:val="center"/>
        <w:rPr>
          <w:rFonts w:ascii="Times New Roman" w:hAnsi="Times New Roman"/>
          <w:b/>
          <w:sz w:val="16"/>
          <w:szCs w:val="16"/>
        </w:rPr>
      </w:pPr>
    </w:p>
    <w:p w:rsidR="00593A8F" w:rsidRPr="00F47BA9" w:rsidRDefault="00593A8F" w:rsidP="00593A8F">
      <w:pPr>
        <w:spacing w:after="0" w:line="240" w:lineRule="auto"/>
        <w:jc w:val="center"/>
        <w:rPr>
          <w:rFonts w:ascii="Times New Roman" w:hAnsi="Times New Roman"/>
          <w:b/>
          <w:sz w:val="16"/>
          <w:szCs w:val="16"/>
        </w:rPr>
      </w:pPr>
      <w:r w:rsidRPr="00F47BA9">
        <w:rPr>
          <w:rFonts w:ascii="Times New Roman" w:hAnsi="Times New Roman"/>
          <w:b/>
          <w:sz w:val="16"/>
          <w:szCs w:val="16"/>
        </w:rPr>
        <w:t>РЕШЕНИЕ</w:t>
      </w:r>
    </w:p>
    <w:p w:rsidR="00593A8F" w:rsidRPr="00F47BA9" w:rsidRDefault="00593A8F" w:rsidP="00593A8F">
      <w:pPr>
        <w:spacing w:after="0" w:line="240" w:lineRule="auto"/>
        <w:jc w:val="center"/>
        <w:rPr>
          <w:rFonts w:ascii="Times New Roman" w:hAnsi="Times New Roman"/>
          <w:b/>
          <w:sz w:val="16"/>
          <w:szCs w:val="16"/>
        </w:rPr>
      </w:pPr>
    </w:p>
    <w:p w:rsidR="00593A8F" w:rsidRPr="00F47BA9" w:rsidRDefault="00593A8F" w:rsidP="00593A8F">
      <w:pPr>
        <w:spacing w:after="0" w:line="240" w:lineRule="auto"/>
        <w:jc w:val="center"/>
        <w:rPr>
          <w:rFonts w:ascii="Times New Roman" w:hAnsi="Times New Roman"/>
          <w:sz w:val="16"/>
          <w:szCs w:val="16"/>
        </w:rPr>
      </w:pPr>
      <w:r w:rsidRPr="00F47BA9">
        <w:rPr>
          <w:rFonts w:ascii="Times New Roman" w:hAnsi="Times New Roman"/>
          <w:sz w:val="16"/>
          <w:szCs w:val="16"/>
        </w:rPr>
        <w:t>15.06.2020                                                                                                   № 192</w:t>
      </w:r>
    </w:p>
    <w:p w:rsidR="00593A8F" w:rsidRPr="00F47BA9" w:rsidRDefault="00593A8F" w:rsidP="00593A8F">
      <w:pPr>
        <w:spacing w:after="0"/>
        <w:jc w:val="both"/>
        <w:rPr>
          <w:rFonts w:ascii="Times New Roman" w:hAnsi="Times New Roman"/>
          <w:sz w:val="16"/>
          <w:szCs w:val="16"/>
        </w:rPr>
      </w:pPr>
    </w:p>
    <w:p w:rsidR="00593A8F" w:rsidRPr="00F47BA9" w:rsidRDefault="00593A8F" w:rsidP="00593A8F">
      <w:pPr>
        <w:jc w:val="center"/>
        <w:rPr>
          <w:rFonts w:ascii="Times New Roman" w:hAnsi="Times New Roman"/>
          <w:sz w:val="16"/>
          <w:szCs w:val="16"/>
        </w:rPr>
      </w:pPr>
      <w:r w:rsidRPr="00F47BA9">
        <w:rPr>
          <w:rFonts w:ascii="Times New Roman" w:hAnsi="Times New Roman"/>
          <w:sz w:val="16"/>
          <w:szCs w:val="16"/>
        </w:rPr>
        <w:t xml:space="preserve">Об утверждении  Положения «О бюджетном устройстве и бюджетном процессе в городском поселении Петра Дубрава муниципального района </w:t>
      </w:r>
      <w:proofErr w:type="gramStart"/>
      <w:r w:rsidRPr="00F47BA9">
        <w:rPr>
          <w:rFonts w:ascii="Times New Roman" w:hAnsi="Times New Roman"/>
          <w:sz w:val="16"/>
          <w:szCs w:val="16"/>
        </w:rPr>
        <w:t>Волжский</w:t>
      </w:r>
      <w:proofErr w:type="gramEnd"/>
    </w:p>
    <w:p w:rsidR="00593A8F" w:rsidRPr="00F47BA9" w:rsidRDefault="00593A8F" w:rsidP="00593A8F">
      <w:pPr>
        <w:jc w:val="center"/>
        <w:rPr>
          <w:rFonts w:ascii="Times New Roman" w:hAnsi="Times New Roman"/>
          <w:sz w:val="16"/>
          <w:szCs w:val="16"/>
        </w:rPr>
      </w:pPr>
      <w:r w:rsidRPr="00F47BA9">
        <w:rPr>
          <w:rFonts w:ascii="Times New Roman" w:hAnsi="Times New Roman"/>
          <w:sz w:val="16"/>
          <w:szCs w:val="16"/>
        </w:rPr>
        <w:t>Самарской области».</w:t>
      </w:r>
    </w:p>
    <w:p w:rsidR="00593A8F" w:rsidRPr="00F47BA9" w:rsidRDefault="00593A8F" w:rsidP="00593A8F">
      <w:pPr>
        <w:jc w:val="center"/>
        <w:rPr>
          <w:rFonts w:ascii="Times New Roman" w:hAnsi="Times New Roman"/>
          <w:sz w:val="16"/>
          <w:szCs w:val="16"/>
        </w:rPr>
      </w:pPr>
    </w:p>
    <w:p w:rsidR="00593A8F" w:rsidRPr="00F47BA9" w:rsidRDefault="00593A8F" w:rsidP="00593A8F">
      <w:pPr>
        <w:jc w:val="both"/>
        <w:rPr>
          <w:rFonts w:ascii="Times New Roman" w:hAnsi="Times New Roman"/>
          <w:sz w:val="16"/>
          <w:szCs w:val="16"/>
        </w:rPr>
      </w:pPr>
      <w:r w:rsidRPr="00F47BA9">
        <w:rPr>
          <w:rFonts w:ascii="Times New Roman" w:hAnsi="Times New Roman"/>
          <w:sz w:val="16"/>
          <w:szCs w:val="16"/>
        </w:rPr>
        <w:t xml:space="preserve">       </w:t>
      </w:r>
      <w:proofErr w:type="gramStart"/>
      <w:r w:rsidRPr="00F47BA9">
        <w:rPr>
          <w:rFonts w:ascii="Times New Roman" w:hAnsi="Times New Roman"/>
          <w:sz w:val="16"/>
          <w:szCs w:val="16"/>
        </w:rPr>
        <w:t>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 – счетных органов субъектов Российской Федерации и муниципальных образований», Уставом городского поселения Петра Дубрава, Собрание представителей городского поселения Петра Дубрава муниципального</w:t>
      </w:r>
      <w:proofErr w:type="gramEnd"/>
      <w:r w:rsidRPr="00F47BA9">
        <w:rPr>
          <w:rFonts w:ascii="Times New Roman" w:hAnsi="Times New Roman"/>
          <w:sz w:val="16"/>
          <w:szCs w:val="16"/>
        </w:rPr>
        <w:t xml:space="preserve"> района </w:t>
      </w:r>
      <w:proofErr w:type="gramStart"/>
      <w:r w:rsidRPr="00F47BA9">
        <w:rPr>
          <w:rFonts w:ascii="Times New Roman" w:hAnsi="Times New Roman"/>
          <w:sz w:val="16"/>
          <w:szCs w:val="16"/>
        </w:rPr>
        <w:t>Волжский</w:t>
      </w:r>
      <w:proofErr w:type="gramEnd"/>
      <w:r w:rsidRPr="00F47BA9">
        <w:rPr>
          <w:rFonts w:ascii="Times New Roman" w:hAnsi="Times New Roman"/>
          <w:sz w:val="16"/>
          <w:szCs w:val="16"/>
        </w:rPr>
        <w:t xml:space="preserve"> Самарской области</w:t>
      </w:r>
    </w:p>
    <w:p w:rsidR="00593A8F" w:rsidRPr="00F47BA9" w:rsidRDefault="00593A8F" w:rsidP="00593A8F">
      <w:pPr>
        <w:jc w:val="both"/>
        <w:rPr>
          <w:rFonts w:ascii="Times New Roman" w:hAnsi="Times New Roman"/>
          <w:sz w:val="16"/>
          <w:szCs w:val="16"/>
        </w:rPr>
      </w:pPr>
    </w:p>
    <w:p w:rsidR="00593A8F" w:rsidRPr="00F47BA9" w:rsidRDefault="00593A8F" w:rsidP="00593A8F">
      <w:pPr>
        <w:jc w:val="both"/>
        <w:rPr>
          <w:rFonts w:ascii="Times New Roman" w:hAnsi="Times New Roman"/>
          <w:b/>
          <w:sz w:val="16"/>
          <w:szCs w:val="16"/>
        </w:rPr>
      </w:pPr>
      <w:r w:rsidRPr="00F47BA9">
        <w:rPr>
          <w:rFonts w:ascii="Times New Roman" w:hAnsi="Times New Roman"/>
          <w:sz w:val="16"/>
          <w:szCs w:val="16"/>
        </w:rPr>
        <w:t xml:space="preserve">   </w:t>
      </w:r>
      <w:r w:rsidRPr="00F47BA9">
        <w:rPr>
          <w:rFonts w:ascii="Times New Roman" w:hAnsi="Times New Roman"/>
          <w:b/>
          <w:sz w:val="16"/>
          <w:szCs w:val="16"/>
        </w:rPr>
        <w:t>РЕШИЛО:</w:t>
      </w:r>
    </w:p>
    <w:p w:rsidR="00593A8F" w:rsidRPr="00F47BA9" w:rsidRDefault="00593A8F" w:rsidP="00593A8F">
      <w:pPr>
        <w:jc w:val="both"/>
        <w:rPr>
          <w:rFonts w:ascii="Times New Roman" w:hAnsi="Times New Roman"/>
          <w:sz w:val="16"/>
          <w:szCs w:val="16"/>
        </w:rPr>
      </w:pPr>
      <w:r w:rsidRPr="00F47BA9">
        <w:rPr>
          <w:rFonts w:ascii="Times New Roman" w:hAnsi="Times New Roman"/>
          <w:sz w:val="16"/>
          <w:szCs w:val="16"/>
        </w:rPr>
        <w:t xml:space="preserve">  1. Утвердить Положение «О бюджетном устройстве и бюджетном процессе в  городском поселении Петра Дубрава муниципального района </w:t>
      </w:r>
      <w:proofErr w:type="gramStart"/>
      <w:r w:rsidRPr="00F47BA9">
        <w:rPr>
          <w:rFonts w:ascii="Times New Roman" w:hAnsi="Times New Roman"/>
          <w:sz w:val="16"/>
          <w:szCs w:val="16"/>
        </w:rPr>
        <w:t>Волжский</w:t>
      </w:r>
      <w:proofErr w:type="gramEnd"/>
      <w:r w:rsidRPr="00F47BA9">
        <w:rPr>
          <w:rFonts w:ascii="Times New Roman" w:hAnsi="Times New Roman"/>
          <w:sz w:val="16"/>
          <w:szCs w:val="16"/>
        </w:rPr>
        <w:t xml:space="preserve"> Самарской области» (Приложение).         </w:t>
      </w:r>
    </w:p>
    <w:p w:rsidR="00593A8F" w:rsidRPr="00F47BA9" w:rsidRDefault="00593A8F" w:rsidP="00593A8F">
      <w:pPr>
        <w:jc w:val="both"/>
        <w:rPr>
          <w:rFonts w:ascii="Times New Roman" w:hAnsi="Times New Roman"/>
          <w:sz w:val="16"/>
          <w:szCs w:val="16"/>
        </w:rPr>
      </w:pPr>
      <w:r w:rsidRPr="00F47BA9">
        <w:rPr>
          <w:rFonts w:ascii="Times New Roman" w:hAnsi="Times New Roman"/>
          <w:sz w:val="16"/>
          <w:szCs w:val="16"/>
        </w:rPr>
        <w:t xml:space="preserve">   2. Решение Собрания представителей городского поселения Петра Дубрава от 16.11.2006 года № 121 об утверждении Положения «О бюджетном устройстве и бюджетном процессе в городском поселении Петра Дубрава муниципального района </w:t>
      </w:r>
      <w:proofErr w:type="gramStart"/>
      <w:r w:rsidRPr="00F47BA9">
        <w:rPr>
          <w:rFonts w:ascii="Times New Roman" w:hAnsi="Times New Roman"/>
          <w:sz w:val="16"/>
          <w:szCs w:val="16"/>
        </w:rPr>
        <w:t>Волжский</w:t>
      </w:r>
      <w:proofErr w:type="gramEnd"/>
      <w:r w:rsidRPr="00F47BA9">
        <w:rPr>
          <w:rFonts w:ascii="Times New Roman" w:hAnsi="Times New Roman"/>
          <w:sz w:val="16"/>
          <w:szCs w:val="16"/>
        </w:rPr>
        <w:t xml:space="preserve"> Самарской области» считать утратившим силу со дня принятия настоящего Решения.</w:t>
      </w:r>
    </w:p>
    <w:p w:rsidR="00593A8F" w:rsidRPr="00F47BA9" w:rsidRDefault="00593A8F" w:rsidP="00593A8F">
      <w:pPr>
        <w:jc w:val="both"/>
        <w:rPr>
          <w:rFonts w:ascii="Times New Roman" w:hAnsi="Times New Roman"/>
          <w:sz w:val="16"/>
          <w:szCs w:val="16"/>
        </w:rPr>
      </w:pPr>
      <w:r w:rsidRPr="00F47BA9">
        <w:rPr>
          <w:rFonts w:ascii="Times New Roman" w:hAnsi="Times New Roman"/>
          <w:sz w:val="16"/>
          <w:szCs w:val="16"/>
        </w:rPr>
        <w:t xml:space="preserve">   3. Настоящее Решение вступает в силу со дня его официального опубликования.</w:t>
      </w:r>
    </w:p>
    <w:p w:rsidR="00593A8F" w:rsidRPr="00F47BA9" w:rsidRDefault="00593A8F" w:rsidP="00593A8F">
      <w:pPr>
        <w:jc w:val="both"/>
        <w:rPr>
          <w:rFonts w:ascii="Times New Roman" w:hAnsi="Times New Roman"/>
          <w:sz w:val="16"/>
          <w:szCs w:val="16"/>
        </w:rPr>
      </w:pPr>
      <w:r w:rsidRPr="00F47BA9">
        <w:rPr>
          <w:rFonts w:ascii="Times New Roman" w:hAnsi="Times New Roman"/>
          <w:sz w:val="16"/>
          <w:szCs w:val="16"/>
        </w:rPr>
        <w:t xml:space="preserve">   4.  Опубликовать настоящее Решение в печатном средстве информации </w:t>
      </w:r>
      <w:proofErr w:type="gramStart"/>
      <w:r w:rsidRPr="00F47BA9">
        <w:rPr>
          <w:rFonts w:ascii="Times New Roman" w:hAnsi="Times New Roman"/>
          <w:sz w:val="16"/>
          <w:szCs w:val="16"/>
        </w:rPr>
        <w:t>г</w:t>
      </w:r>
      <w:proofErr w:type="gramEnd"/>
      <w:r w:rsidRPr="00F47BA9">
        <w:rPr>
          <w:rFonts w:ascii="Times New Roman" w:hAnsi="Times New Roman"/>
          <w:sz w:val="16"/>
          <w:szCs w:val="16"/>
        </w:rPr>
        <w:t xml:space="preserve">.п. Петра Дубрава «Голос Дубравы» и на официальном сайте администрации городского поселения Петра Дубрава. </w:t>
      </w:r>
    </w:p>
    <w:p w:rsidR="00593A8F" w:rsidRPr="00F47BA9" w:rsidRDefault="00593A8F" w:rsidP="00593A8F">
      <w:pPr>
        <w:spacing w:after="0"/>
        <w:jc w:val="both"/>
        <w:rPr>
          <w:rFonts w:ascii="Times New Roman" w:hAnsi="Times New Roman"/>
          <w:sz w:val="16"/>
          <w:szCs w:val="16"/>
        </w:rPr>
      </w:pPr>
    </w:p>
    <w:p w:rsidR="00593A8F" w:rsidRPr="00F47BA9" w:rsidRDefault="00593A8F" w:rsidP="00593A8F">
      <w:pPr>
        <w:spacing w:after="0"/>
        <w:jc w:val="both"/>
        <w:rPr>
          <w:rFonts w:ascii="Times New Roman" w:hAnsi="Times New Roman"/>
          <w:sz w:val="16"/>
          <w:szCs w:val="16"/>
        </w:rPr>
      </w:pPr>
      <w:r w:rsidRPr="00F47BA9">
        <w:rPr>
          <w:rFonts w:ascii="Times New Roman" w:hAnsi="Times New Roman"/>
          <w:sz w:val="16"/>
          <w:szCs w:val="16"/>
        </w:rPr>
        <w:t xml:space="preserve">  Глава городского поселения                                                              В.А.Крашенинников</w:t>
      </w:r>
    </w:p>
    <w:p w:rsidR="00593A8F" w:rsidRPr="00F47BA9" w:rsidRDefault="00593A8F" w:rsidP="00593A8F">
      <w:pPr>
        <w:spacing w:after="0"/>
        <w:jc w:val="both"/>
        <w:rPr>
          <w:rFonts w:ascii="Times New Roman" w:hAnsi="Times New Roman"/>
          <w:sz w:val="16"/>
          <w:szCs w:val="16"/>
        </w:rPr>
      </w:pPr>
    </w:p>
    <w:p w:rsidR="00593A8F" w:rsidRPr="00F47BA9" w:rsidRDefault="00593A8F" w:rsidP="00593A8F">
      <w:pPr>
        <w:spacing w:after="0"/>
        <w:jc w:val="both"/>
        <w:rPr>
          <w:rFonts w:ascii="Times New Roman" w:hAnsi="Times New Roman"/>
          <w:sz w:val="16"/>
          <w:szCs w:val="16"/>
        </w:rPr>
      </w:pPr>
      <w:r w:rsidRPr="00F47BA9">
        <w:rPr>
          <w:rFonts w:ascii="Times New Roman" w:hAnsi="Times New Roman"/>
          <w:sz w:val="16"/>
          <w:szCs w:val="16"/>
        </w:rPr>
        <w:t xml:space="preserve">Председатель Собрания представителей                                              </w:t>
      </w:r>
      <w:proofErr w:type="spellStart"/>
      <w:r w:rsidRPr="00F47BA9">
        <w:rPr>
          <w:rFonts w:ascii="Times New Roman" w:hAnsi="Times New Roman"/>
          <w:sz w:val="16"/>
          <w:szCs w:val="16"/>
        </w:rPr>
        <w:t>Л.Н.Ларюшина</w:t>
      </w:r>
      <w:proofErr w:type="spellEnd"/>
    </w:p>
    <w:p w:rsidR="00593A8F" w:rsidRPr="00F47BA9" w:rsidRDefault="00593A8F" w:rsidP="00593A8F">
      <w:pPr>
        <w:spacing w:after="0"/>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106"/>
        <w:ind w:right="24"/>
        <w:contextualSpacing/>
        <w:jc w:val="right"/>
        <w:rPr>
          <w:rFonts w:ascii="Times New Roman" w:hAnsi="Times New Roman"/>
          <w:bCs/>
          <w:spacing w:val="-1"/>
          <w:sz w:val="16"/>
          <w:szCs w:val="16"/>
        </w:rPr>
      </w:pPr>
      <w:r w:rsidRPr="00F47BA9">
        <w:rPr>
          <w:rFonts w:ascii="Times New Roman" w:hAnsi="Times New Roman"/>
          <w:bCs/>
          <w:spacing w:val="-1"/>
          <w:sz w:val="16"/>
          <w:szCs w:val="16"/>
        </w:rPr>
        <w:t>Приложение</w:t>
      </w:r>
    </w:p>
    <w:p w:rsidR="00593A8F" w:rsidRPr="00F47BA9" w:rsidRDefault="00593A8F" w:rsidP="00593A8F">
      <w:pPr>
        <w:widowControl w:val="0"/>
        <w:shd w:val="clear" w:color="auto" w:fill="FFFFFF"/>
        <w:autoSpaceDE w:val="0"/>
        <w:autoSpaceDN w:val="0"/>
        <w:adjustRightInd w:val="0"/>
        <w:spacing w:before="106"/>
        <w:ind w:right="24"/>
        <w:contextualSpacing/>
        <w:jc w:val="right"/>
        <w:rPr>
          <w:rFonts w:ascii="Times New Roman" w:hAnsi="Times New Roman"/>
          <w:bCs/>
          <w:spacing w:val="-1"/>
          <w:sz w:val="16"/>
          <w:szCs w:val="16"/>
        </w:rPr>
      </w:pPr>
      <w:r w:rsidRPr="00F47BA9">
        <w:rPr>
          <w:rFonts w:ascii="Times New Roman" w:hAnsi="Times New Roman"/>
          <w:bCs/>
          <w:spacing w:val="-1"/>
          <w:sz w:val="16"/>
          <w:szCs w:val="16"/>
        </w:rPr>
        <w:t>к Решению Собрания представителей</w:t>
      </w:r>
    </w:p>
    <w:p w:rsidR="00593A8F" w:rsidRPr="00F47BA9" w:rsidRDefault="00593A8F" w:rsidP="00593A8F">
      <w:pPr>
        <w:widowControl w:val="0"/>
        <w:shd w:val="clear" w:color="auto" w:fill="FFFFFF"/>
        <w:autoSpaceDE w:val="0"/>
        <w:autoSpaceDN w:val="0"/>
        <w:adjustRightInd w:val="0"/>
        <w:spacing w:before="106"/>
        <w:ind w:right="24"/>
        <w:contextualSpacing/>
        <w:jc w:val="right"/>
        <w:rPr>
          <w:rFonts w:ascii="Times New Roman" w:hAnsi="Times New Roman"/>
          <w:bCs/>
          <w:spacing w:val="-1"/>
          <w:sz w:val="16"/>
          <w:szCs w:val="16"/>
        </w:rPr>
      </w:pPr>
      <w:r w:rsidRPr="00F47BA9">
        <w:rPr>
          <w:rFonts w:ascii="Times New Roman" w:hAnsi="Times New Roman"/>
          <w:bCs/>
          <w:spacing w:val="-1"/>
          <w:sz w:val="16"/>
          <w:szCs w:val="16"/>
        </w:rPr>
        <w:t>городского поселения Петра Дубрава</w:t>
      </w:r>
    </w:p>
    <w:p w:rsidR="00593A8F" w:rsidRPr="00F47BA9" w:rsidRDefault="00593A8F" w:rsidP="00593A8F">
      <w:pPr>
        <w:widowControl w:val="0"/>
        <w:shd w:val="clear" w:color="auto" w:fill="FFFFFF"/>
        <w:autoSpaceDE w:val="0"/>
        <w:autoSpaceDN w:val="0"/>
        <w:adjustRightInd w:val="0"/>
        <w:spacing w:before="106"/>
        <w:ind w:right="24"/>
        <w:contextualSpacing/>
        <w:jc w:val="right"/>
        <w:rPr>
          <w:rFonts w:ascii="Times New Roman" w:hAnsi="Times New Roman"/>
          <w:bCs/>
          <w:spacing w:val="-1"/>
          <w:sz w:val="16"/>
          <w:szCs w:val="16"/>
        </w:rPr>
      </w:pPr>
      <w:r w:rsidRPr="00F47BA9">
        <w:rPr>
          <w:rFonts w:ascii="Times New Roman" w:hAnsi="Times New Roman"/>
          <w:bCs/>
          <w:spacing w:val="-1"/>
          <w:sz w:val="16"/>
          <w:szCs w:val="16"/>
        </w:rPr>
        <w:t xml:space="preserve">муниципального района </w:t>
      </w:r>
      <w:proofErr w:type="gramStart"/>
      <w:r w:rsidRPr="00F47BA9">
        <w:rPr>
          <w:rFonts w:ascii="Times New Roman" w:hAnsi="Times New Roman"/>
          <w:bCs/>
          <w:spacing w:val="-1"/>
          <w:sz w:val="16"/>
          <w:szCs w:val="16"/>
        </w:rPr>
        <w:t>Волжский</w:t>
      </w:r>
      <w:proofErr w:type="gramEnd"/>
    </w:p>
    <w:p w:rsidR="00593A8F" w:rsidRPr="00F47BA9" w:rsidRDefault="00593A8F" w:rsidP="00593A8F">
      <w:pPr>
        <w:widowControl w:val="0"/>
        <w:shd w:val="clear" w:color="auto" w:fill="FFFFFF"/>
        <w:autoSpaceDE w:val="0"/>
        <w:autoSpaceDN w:val="0"/>
        <w:adjustRightInd w:val="0"/>
        <w:spacing w:before="106"/>
        <w:ind w:right="24"/>
        <w:contextualSpacing/>
        <w:jc w:val="right"/>
        <w:rPr>
          <w:rFonts w:ascii="Times New Roman" w:hAnsi="Times New Roman"/>
          <w:bCs/>
          <w:spacing w:val="-1"/>
          <w:sz w:val="16"/>
          <w:szCs w:val="16"/>
        </w:rPr>
      </w:pPr>
      <w:r w:rsidRPr="00F47BA9">
        <w:rPr>
          <w:rFonts w:ascii="Times New Roman" w:hAnsi="Times New Roman"/>
          <w:bCs/>
          <w:spacing w:val="-1"/>
          <w:sz w:val="16"/>
          <w:szCs w:val="16"/>
        </w:rPr>
        <w:t>Самарской области</w:t>
      </w:r>
    </w:p>
    <w:p w:rsidR="00593A8F" w:rsidRPr="00F47BA9" w:rsidRDefault="00593A8F" w:rsidP="00593A8F">
      <w:pPr>
        <w:widowControl w:val="0"/>
        <w:shd w:val="clear" w:color="auto" w:fill="FFFFFF"/>
        <w:autoSpaceDE w:val="0"/>
        <w:autoSpaceDN w:val="0"/>
        <w:adjustRightInd w:val="0"/>
        <w:spacing w:before="106"/>
        <w:ind w:right="24"/>
        <w:contextualSpacing/>
        <w:jc w:val="right"/>
        <w:rPr>
          <w:rFonts w:ascii="Times New Roman" w:hAnsi="Times New Roman"/>
          <w:bCs/>
          <w:spacing w:val="-1"/>
          <w:sz w:val="16"/>
          <w:szCs w:val="16"/>
        </w:rPr>
      </w:pPr>
      <w:r w:rsidRPr="00F47BA9">
        <w:rPr>
          <w:rFonts w:ascii="Times New Roman" w:hAnsi="Times New Roman"/>
          <w:bCs/>
          <w:spacing w:val="-1"/>
          <w:sz w:val="16"/>
          <w:szCs w:val="16"/>
        </w:rPr>
        <w:t>от  15.06.2020   № 192</w:t>
      </w:r>
    </w:p>
    <w:p w:rsidR="00593A8F" w:rsidRPr="00F47BA9" w:rsidRDefault="00593A8F" w:rsidP="00593A8F">
      <w:pPr>
        <w:widowControl w:val="0"/>
        <w:shd w:val="clear" w:color="auto" w:fill="FFFFFF"/>
        <w:autoSpaceDE w:val="0"/>
        <w:autoSpaceDN w:val="0"/>
        <w:adjustRightInd w:val="0"/>
        <w:spacing w:before="106"/>
        <w:ind w:right="24"/>
        <w:contextualSpacing/>
        <w:jc w:val="right"/>
        <w:rPr>
          <w:rFonts w:ascii="Times New Roman" w:hAnsi="Times New Roman"/>
          <w:b/>
          <w:bCs/>
          <w:spacing w:val="-1"/>
          <w:sz w:val="16"/>
          <w:szCs w:val="16"/>
        </w:rPr>
      </w:pPr>
    </w:p>
    <w:p w:rsidR="00593A8F" w:rsidRPr="00F47BA9" w:rsidRDefault="00593A8F" w:rsidP="00593A8F">
      <w:pPr>
        <w:widowControl w:val="0"/>
        <w:shd w:val="clear" w:color="auto" w:fill="FFFFFF"/>
        <w:autoSpaceDE w:val="0"/>
        <w:autoSpaceDN w:val="0"/>
        <w:adjustRightInd w:val="0"/>
        <w:spacing w:before="106"/>
        <w:ind w:right="24"/>
        <w:contextualSpacing/>
        <w:jc w:val="center"/>
        <w:rPr>
          <w:rFonts w:ascii="Times New Roman" w:hAnsi="Times New Roman"/>
          <w:b/>
          <w:bCs/>
          <w:spacing w:val="-1"/>
          <w:sz w:val="16"/>
          <w:szCs w:val="16"/>
        </w:rPr>
      </w:pPr>
    </w:p>
    <w:p w:rsidR="00593A8F" w:rsidRPr="00F47BA9" w:rsidRDefault="00593A8F" w:rsidP="00593A8F">
      <w:pPr>
        <w:widowControl w:val="0"/>
        <w:shd w:val="clear" w:color="auto" w:fill="FFFFFF"/>
        <w:autoSpaceDE w:val="0"/>
        <w:autoSpaceDN w:val="0"/>
        <w:adjustRightInd w:val="0"/>
        <w:spacing w:before="106"/>
        <w:ind w:right="24"/>
        <w:contextualSpacing/>
        <w:jc w:val="center"/>
        <w:rPr>
          <w:rFonts w:ascii="Times New Roman" w:hAnsi="Times New Roman"/>
          <w:sz w:val="16"/>
          <w:szCs w:val="16"/>
        </w:rPr>
      </w:pPr>
      <w:r w:rsidRPr="00F47BA9">
        <w:rPr>
          <w:rFonts w:ascii="Times New Roman" w:hAnsi="Times New Roman"/>
          <w:b/>
          <w:bCs/>
          <w:spacing w:val="-1"/>
          <w:sz w:val="16"/>
          <w:szCs w:val="16"/>
        </w:rPr>
        <w:t>ПОЛОЖЕНИЕ</w:t>
      </w:r>
    </w:p>
    <w:p w:rsidR="00593A8F" w:rsidRPr="00F47BA9" w:rsidRDefault="00593A8F" w:rsidP="00593A8F">
      <w:pPr>
        <w:widowControl w:val="0"/>
        <w:shd w:val="clear" w:color="auto" w:fill="FFFFFF"/>
        <w:autoSpaceDE w:val="0"/>
        <w:autoSpaceDN w:val="0"/>
        <w:adjustRightInd w:val="0"/>
        <w:spacing w:before="5"/>
        <w:contextualSpacing/>
        <w:jc w:val="center"/>
        <w:rPr>
          <w:rFonts w:ascii="Times New Roman" w:hAnsi="Times New Roman"/>
          <w:b/>
          <w:bCs/>
          <w:spacing w:val="-2"/>
          <w:sz w:val="16"/>
          <w:szCs w:val="16"/>
        </w:rPr>
      </w:pPr>
      <w:r w:rsidRPr="00F47BA9">
        <w:rPr>
          <w:rFonts w:ascii="Times New Roman" w:hAnsi="Times New Roman"/>
          <w:b/>
          <w:bCs/>
          <w:spacing w:val="-2"/>
          <w:sz w:val="16"/>
          <w:szCs w:val="16"/>
        </w:rPr>
        <w:t xml:space="preserve">О БЮДЖЕТНОМ УСТРОЙСТВЕ И БЮДЖЕТНОМ ПРОЦЕССЕ ГОРОДСКОГО ПОСЕЛЕНИЯ ПЕТРА ДУБРАВА МУНИЦИПАЛЬНОГО РАЙОНА </w:t>
      </w:r>
      <w:proofErr w:type="gramStart"/>
      <w:r w:rsidRPr="00F47BA9">
        <w:rPr>
          <w:rFonts w:ascii="Times New Roman" w:hAnsi="Times New Roman"/>
          <w:b/>
          <w:bCs/>
          <w:spacing w:val="-2"/>
          <w:sz w:val="16"/>
          <w:szCs w:val="16"/>
        </w:rPr>
        <w:t>ВОЛЖСКИЙ</w:t>
      </w:r>
      <w:proofErr w:type="gramEnd"/>
    </w:p>
    <w:p w:rsidR="00593A8F" w:rsidRPr="00F47BA9" w:rsidRDefault="00593A8F" w:rsidP="00593A8F">
      <w:pPr>
        <w:widowControl w:val="0"/>
        <w:shd w:val="clear" w:color="auto" w:fill="FFFFFF"/>
        <w:autoSpaceDE w:val="0"/>
        <w:autoSpaceDN w:val="0"/>
        <w:adjustRightInd w:val="0"/>
        <w:spacing w:before="5"/>
        <w:contextualSpacing/>
        <w:jc w:val="center"/>
        <w:rPr>
          <w:rFonts w:ascii="Times New Roman" w:hAnsi="Times New Roman"/>
          <w:sz w:val="16"/>
          <w:szCs w:val="16"/>
        </w:rPr>
      </w:pPr>
      <w:r w:rsidRPr="00F47BA9">
        <w:rPr>
          <w:rFonts w:ascii="Times New Roman" w:hAnsi="Times New Roman"/>
          <w:b/>
          <w:bCs/>
          <w:spacing w:val="-2"/>
          <w:sz w:val="16"/>
          <w:szCs w:val="16"/>
        </w:rPr>
        <w:t>САМАРСКОЙ ОБЛАСТИ</w:t>
      </w:r>
    </w:p>
    <w:p w:rsidR="00593A8F" w:rsidRPr="00F47BA9" w:rsidRDefault="00593A8F" w:rsidP="00593A8F">
      <w:pPr>
        <w:widowControl w:val="0"/>
        <w:shd w:val="clear" w:color="auto" w:fill="FFFFFF"/>
        <w:tabs>
          <w:tab w:val="left" w:leader="underscore" w:pos="586"/>
        </w:tabs>
        <w:autoSpaceDE w:val="0"/>
        <w:autoSpaceDN w:val="0"/>
        <w:adjustRightInd w:val="0"/>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contextualSpacing/>
        <w:jc w:val="both"/>
        <w:rPr>
          <w:rFonts w:ascii="Times New Roman" w:hAnsi="Times New Roman"/>
          <w:sz w:val="16"/>
          <w:szCs w:val="16"/>
        </w:rPr>
      </w:pPr>
      <w:r w:rsidRPr="00F47BA9">
        <w:rPr>
          <w:rFonts w:ascii="Times New Roman" w:hAnsi="Times New Roman"/>
          <w:sz w:val="16"/>
          <w:szCs w:val="16"/>
        </w:rPr>
        <w:t xml:space="preserve">         </w:t>
      </w:r>
      <w:proofErr w:type="gramStart"/>
      <w:r w:rsidRPr="00F47BA9">
        <w:rPr>
          <w:rFonts w:ascii="Times New Roman" w:hAnsi="Times New Roman"/>
          <w:sz w:val="16"/>
          <w:szCs w:val="16"/>
        </w:rPr>
        <w:t xml:space="preserve">Настоящее Положение о бюджетном устройстве и бюджетном процессе городского поселения Петра Дубрава </w:t>
      </w:r>
      <w:r w:rsidRPr="00F47BA9">
        <w:rPr>
          <w:rFonts w:ascii="Times New Roman" w:hAnsi="Times New Roman"/>
          <w:iCs/>
          <w:sz w:val="16"/>
          <w:szCs w:val="16"/>
        </w:rPr>
        <w:t xml:space="preserve">муниципального района Волжский Самарской области </w:t>
      </w:r>
      <w:r w:rsidRPr="00F47BA9">
        <w:rPr>
          <w:rFonts w:ascii="Times New Roman" w:hAnsi="Times New Roman"/>
          <w:sz w:val="16"/>
          <w:szCs w:val="16"/>
        </w:rPr>
        <w:t xml:space="preserve">(далее - Положение) разработано на основании Конституции Российской Федерации, Бюджетного кодекса Российской Федерации, Налогового кодекса Российской Федерации, Федеральных законов  от 06.10.2003              № 131-ФЗ «Об общих принципах организации местного </w:t>
      </w:r>
      <w:r w:rsidRPr="00F47BA9">
        <w:rPr>
          <w:rFonts w:ascii="Times New Roman" w:hAnsi="Times New Roman"/>
          <w:spacing w:val="-1"/>
          <w:sz w:val="16"/>
          <w:szCs w:val="16"/>
        </w:rPr>
        <w:t xml:space="preserve">самоуправления в Российской Федерации», Федерального закона  № 6-ФЗ от 07.02.2011 «Об общих принципах организации и </w:t>
      </w:r>
      <w:r w:rsidRPr="00F47BA9">
        <w:rPr>
          <w:rFonts w:ascii="Times New Roman" w:hAnsi="Times New Roman"/>
          <w:sz w:val="16"/>
          <w:szCs w:val="16"/>
        </w:rPr>
        <w:t>деятельности контрольно-счетных органов</w:t>
      </w:r>
      <w:proofErr w:type="gramEnd"/>
      <w:r w:rsidRPr="00F47BA9">
        <w:rPr>
          <w:rFonts w:ascii="Times New Roman" w:hAnsi="Times New Roman"/>
          <w:sz w:val="16"/>
          <w:szCs w:val="16"/>
        </w:rPr>
        <w:t xml:space="preserve"> субъектов Российской Федерации и муниципальных    образований»,    иных    законодательных актов Российской Федерации и Самарской области, Устава городского поселения Петра Дубрава муниципального района </w:t>
      </w:r>
      <w:proofErr w:type="gramStart"/>
      <w:r w:rsidRPr="00F47BA9">
        <w:rPr>
          <w:rFonts w:ascii="Times New Roman" w:hAnsi="Times New Roman"/>
          <w:sz w:val="16"/>
          <w:szCs w:val="16"/>
        </w:rPr>
        <w:t>Волжский</w:t>
      </w:r>
      <w:proofErr w:type="gramEnd"/>
      <w:r w:rsidRPr="00F47BA9">
        <w:rPr>
          <w:rFonts w:ascii="Times New Roman" w:hAnsi="Times New Roman"/>
          <w:sz w:val="16"/>
          <w:szCs w:val="16"/>
        </w:rPr>
        <w:t xml:space="preserve"> Самарской области и иных   муниципальных   правовых    актов    городского поселения Петра Дубрава муниципального района Волжский Самарской области.</w:t>
      </w:r>
    </w:p>
    <w:p w:rsidR="00593A8F" w:rsidRPr="00F47BA9" w:rsidRDefault="00593A8F" w:rsidP="00593A8F">
      <w:pPr>
        <w:widowControl w:val="0"/>
        <w:shd w:val="clear" w:color="auto" w:fill="FFFFFF"/>
        <w:autoSpaceDE w:val="0"/>
        <w:autoSpaceDN w:val="0"/>
        <w:adjustRightInd w:val="0"/>
        <w:spacing w:before="245"/>
        <w:contextualSpacing/>
        <w:jc w:val="both"/>
        <w:rPr>
          <w:rFonts w:ascii="Times New Roman" w:hAnsi="Times New Roman"/>
          <w:b/>
          <w:sz w:val="16"/>
          <w:szCs w:val="16"/>
        </w:rPr>
      </w:pPr>
    </w:p>
    <w:p w:rsidR="00593A8F" w:rsidRPr="00F47BA9" w:rsidRDefault="00593A8F" w:rsidP="00593A8F">
      <w:pPr>
        <w:widowControl w:val="0"/>
        <w:shd w:val="clear" w:color="auto" w:fill="FFFFFF"/>
        <w:autoSpaceDE w:val="0"/>
        <w:autoSpaceDN w:val="0"/>
        <w:adjustRightInd w:val="0"/>
        <w:spacing w:before="245"/>
        <w:contextualSpacing/>
        <w:jc w:val="center"/>
        <w:rPr>
          <w:rFonts w:ascii="Times New Roman" w:hAnsi="Times New Roman"/>
          <w:b/>
          <w:sz w:val="16"/>
          <w:szCs w:val="16"/>
        </w:rPr>
      </w:pPr>
      <w:r w:rsidRPr="00F47BA9">
        <w:rPr>
          <w:rFonts w:ascii="Times New Roman" w:hAnsi="Times New Roman"/>
          <w:b/>
          <w:sz w:val="16"/>
          <w:szCs w:val="16"/>
        </w:rPr>
        <w:t xml:space="preserve">Раздел </w:t>
      </w:r>
      <w:r w:rsidRPr="00F47BA9">
        <w:rPr>
          <w:rFonts w:ascii="Times New Roman" w:hAnsi="Times New Roman"/>
          <w:b/>
          <w:sz w:val="16"/>
          <w:szCs w:val="16"/>
          <w:lang w:val="en-US"/>
        </w:rPr>
        <w:t>I</w:t>
      </w:r>
      <w:r w:rsidRPr="00F47BA9">
        <w:rPr>
          <w:rFonts w:ascii="Times New Roman" w:hAnsi="Times New Roman"/>
          <w:b/>
          <w:sz w:val="16"/>
          <w:szCs w:val="16"/>
        </w:rPr>
        <w:t xml:space="preserve">. </w:t>
      </w:r>
      <w:r w:rsidRPr="00F47BA9">
        <w:rPr>
          <w:rFonts w:ascii="Times New Roman" w:hAnsi="Times New Roman"/>
          <w:b/>
          <w:bCs/>
          <w:sz w:val="16"/>
          <w:szCs w:val="16"/>
        </w:rPr>
        <w:t>Общие положения</w:t>
      </w:r>
    </w:p>
    <w:p w:rsidR="00593A8F" w:rsidRPr="00F47BA9" w:rsidRDefault="00593A8F" w:rsidP="00593A8F">
      <w:pPr>
        <w:widowControl w:val="0"/>
        <w:shd w:val="clear" w:color="auto" w:fill="FFFFFF"/>
        <w:autoSpaceDE w:val="0"/>
        <w:autoSpaceDN w:val="0"/>
        <w:adjustRightInd w:val="0"/>
        <w:spacing w:before="192"/>
        <w:contextualSpacing/>
        <w:jc w:val="both"/>
        <w:rPr>
          <w:rFonts w:ascii="Times New Roman" w:hAnsi="Times New Roman"/>
          <w:b/>
          <w:sz w:val="16"/>
          <w:szCs w:val="16"/>
        </w:rPr>
      </w:pPr>
    </w:p>
    <w:p w:rsidR="00593A8F" w:rsidRPr="00F47BA9" w:rsidRDefault="00593A8F" w:rsidP="00593A8F">
      <w:pPr>
        <w:widowControl w:val="0"/>
        <w:shd w:val="clear" w:color="auto" w:fill="FFFFFF"/>
        <w:autoSpaceDE w:val="0"/>
        <w:autoSpaceDN w:val="0"/>
        <w:adjustRightInd w:val="0"/>
        <w:spacing w:before="192"/>
        <w:contextualSpacing/>
        <w:jc w:val="center"/>
        <w:rPr>
          <w:rFonts w:ascii="Times New Roman" w:hAnsi="Times New Roman"/>
          <w:sz w:val="16"/>
          <w:szCs w:val="16"/>
        </w:rPr>
      </w:pPr>
      <w:r w:rsidRPr="00F47BA9">
        <w:rPr>
          <w:rFonts w:ascii="Times New Roman" w:hAnsi="Times New Roman"/>
          <w:b/>
          <w:sz w:val="16"/>
          <w:szCs w:val="16"/>
        </w:rPr>
        <w:t xml:space="preserve">Статья </w:t>
      </w:r>
      <w:r w:rsidRPr="00F47BA9">
        <w:rPr>
          <w:rFonts w:ascii="Times New Roman" w:hAnsi="Times New Roman"/>
          <w:b/>
          <w:bCs/>
          <w:sz w:val="16"/>
          <w:szCs w:val="16"/>
        </w:rPr>
        <w:t>1. Правоотношения, регулируемые настоящим Положением</w:t>
      </w:r>
    </w:p>
    <w:p w:rsidR="00593A8F" w:rsidRPr="00F47BA9" w:rsidRDefault="00593A8F" w:rsidP="00593A8F">
      <w:pPr>
        <w:widowControl w:val="0"/>
        <w:shd w:val="clear" w:color="auto" w:fill="FFFFFF"/>
        <w:autoSpaceDE w:val="0"/>
        <w:autoSpaceDN w:val="0"/>
        <w:adjustRightInd w:val="0"/>
        <w:spacing w:before="86"/>
        <w:ind w:right="10"/>
        <w:contextualSpacing/>
        <w:jc w:val="both"/>
        <w:rPr>
          <w:rFonts w:ascii="Times New Roman" w:hAnsi="Times New Roman"/>
          <w:sz w:val="16"/>
          <w:szCs w:val="16"/>
        </w:rPr>
      </w:pPr>
      <w:r w:rsidRPr="00F47BA9">
        <w:rPr>
          <w:rFonts w:ascii="Times New Roman" w:hAnsi="Times New Roman"/>
          <w:sz w:val="16"/>
          <w:szCs w:val="16"/>
        </w:rPr>
        <w:t xml:space="preserve">       Настоящее Положение регулирует бюджетные правоотношения, </w:t>
      </w:r>
      <w:r w:rsidRPr="00F47BA9">
        <w:rPr>
          <w:rFonts w:ascii="Times New Roman" w:hAnsi="Times New Roman"/>
          <w:spacing w:val="-1"/>
          <w:sz w:val="16"/>
          <w:szCs w:val="16"/>
        </w:rPr>
        <w:t xml:space="preserve">возникающие   в   ходе   составления,   рассмотрения,   утверждения,   исполнения </w:t>
      </w:r>
      <w:r w:rsidRPr="00F47BA9">
        <w:rPr>
          <w:rFonts w:ascii="Times New Roman" w:hAnsi="Times New Roman"/>
          <w:sz w:val="16"/>
          <w:szCs w:val="16"/>
        </w:rPr>
        <w:t>бюджета городского поселения Петра Дубрава муниципального района Волжский Самарской области</w:t>
      </w:r>
      <w:r w:rsidRPr="00F47BA9">
        <w:rPr>
          <w:rFonts w:ascii="Times New Roman" w:hAnsi="Times New Roman"/>
          <w:spacing w:val="-1"/>
          <w:sz w:val="16"/>
          <w:szCs w:val="16"/>
        </w:rPr>
        <w:t xml:space="preserve"> на очередной финансовый </w:t>
      </w:r>
      <w:r w:rsidRPr="00F47BA9">
        <w:rPr>
          <w:rFonts w:ascii="Times New Roman" w:hAnsi="Times New Roman"/>
          <w:bCs/>
          <w:sz w:val="16"/>
          <w:szCs w:val="16"/>
        </w:rPr>
        <w:t xml:space="preserve">год </w:t>
      </w:r>
      <w:r w:rsidRPr="00F47BA9">
        <w:rPr>
          <w:rFonts w:ascii="Times New Roman" w:hAnsi="Times New Roman"/>
          <w:iCs/>
          <w:sz w:val="16"/>
          <w:szCs w:val="16"/>
        </w:rPr>
        <w:t>и плановый период</w:t>
      </w:r>
      <w:r w:rsidRPr="00F47BA9">
        <w:rPr>
          <w:rFonts w:ascii="Times New Roman" w:hAnsi="Times New Roman"/>
          <w:sz w:val="16"/>
          <w:szCs w:val="16"/>
        </w:rPr>
        <w:t xml:space="preserve"> (далее – местный бюджет), </w:t>
      </w:r>
      <w:proofErr w:type="gramStart"/>
      <w:r w:rsidRPr="00F47BA9">
        <w:rPr>
          <w:rFonts w:ascii="Times New Roman" w:hAnsi="Times New Roman"/>
          <w:sz w:val="16"/>
          <w:szCs w:val="16"/>
        </w:rPr>
        <w:t>контроля за</w:t>
      </w:r>
      <w:proofErr w:type="gramEnd"/>
      <w:r w:rsidRPr="00F47BA9">
        <w:rPr>
          <w:rFonts w:ascii="Times New Roman" w:hAnsi="Times New Roman"/>
          <w:sz w:val="16"/>
          <w:szCs w:val="16"/>
        </w:rPr>
        <w:t xml:space="preserve"> его исполнением, а также осуществления бюджетного учета, составления, внешней проверки, рассмотрения и утверждения бюджетной отчетности.</w:t>
      </w:r>
    </w:p>
    <w:p w:rsidR="00593A8F" w:rsidRPr="00F47BA9" w:rsidRDefault="00593A8F" w:rsidP="00593A8F">
      <w:pPr>
        <w:widowControl w:val="0"/>
        <w:shd w:val="clear" w:color="auto" w:fill="FFFFFF"/>
        <w:autoSpaceDE w:val="0"/>
        <w:autoSpaceDN w:val="0"/>
        <w:adjustRightInd w:val="0"/>
        <w:spacing w:before="86"/>
        <w:ind w:right="10"/>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168"/>
        <w:contextualSpacing/>
        <w:jc w:val="center"/>
        <w:rPr>
          <w:rFonts w:ascii="Times New Roman" w:hAnsi="Times New Roman"/>
          <w:sz w:val="16"/>
          <w:szCs w:val="16"/>
        </w:rPr>
      </w:pPr>
      <w:r w:rsidRPr="00F47BA9">
        <w:rPr>
          <w:rFonts w:ascii="Times New Roman" w:hAnsi="Times New Roman"/>
          <w:b/>
          <w:sz w:val="16"/>
          <w:szCs w:val="16"/>
        </w:rPr>
        <w:t>Статья 2</w:t>
      </w:r>
      <w:r w:rsidRPr="00F47BA9">
        <w:rPr>
          <w:rFonts w:ascii="Times New Roman" w:hAnsi="Times New Roman"/>
          <w:sz w:val="16"/>
          <w:szCs w:val="16"/>
        </w:rPr>
        <w:t xml:space="preserve">. </w:t>
      </w:r>
      <w:r w:rsidRPr="00F47BA9">
        <w:rPr>
          <w:rFonts w:ascii="Times New Roman" w:hAnsi="Times New Roman"/>
          <w:b/>
          <w:bCs/>
          <w:sz w:val="16"/>
          <w:szCs w:val="16"/>
        </w:rPr>
        <w:t>Понятия и термины, используемые в настоящем положении</w:t>
      </w:r>
    </w:p>
    <w:p w:rsidR="00593A8F" w:rsidRPr="00F47BA9" w:rsidRDefault="00593A8F" w:rsidP="00593A8F">
      <w:pPr>
        <w:widowControl w:val="0"/>
        <w:shd w:val="clear" w:color="auto" w:fill="FFFFFF"/>
        <w:autoSpaceDE w:val="0"/>
        <w:autoSpaceDN w:val="0"/>
        <w:adjustRightInd w:val="0"/>
        <w:spacing w:before="91"/>
        <w:ind w:right="10"/>
        <w:contextualSpacing/>
        <w:jc w:val="both"/>
        <w:rPr>
          <w:rFonts w:ascii="Times New Roman" w:hAnsi="Times New Roman"/>
          <w:sz w:val="16"/>
          <w:szCs w:val="16"/>
        </w:rPr>
      </w:pPr>
      <w:r w:rsidRPr="00F47BA9">
        <w:rPr>
          <w:rFonts w:ascii="Times New Roman" w:hAnsi="Times New Roman"/>
          <w:sz w:val="16"/>
          <w:szCs w:val="16"/>
        </w:rPr>
        <w:t xml:space="preserve">       Понятия и термины, используемые в настоящем Положении, применяются в том значении, в каком они определены бюджетным законодательством Российской Федерации.</w:t>
      </w:r>
    </w:p>
    <w:p w:rsidR="00593A8F" w:rsidRPr="00F47BA9" w:rsidRDefault="00593A8F" w:rsidP="00593A8F">
      <w:pPr>
        <w:widowControl w:val="0"/>
        <w:shd w:val="clear" w:color="auto" w:fill="FFFFFF"/>
        <w:autoSpaceDE w:val="0"/>
        <w:autoSpaceDN w:val="0"/>
        <w:adjustRightInd w:val="0"/>
        <w:spacing w:before="91"/>
        <w:ind w:right="10"/>
        <w:contextualSpacing/>
        <w:jc w:val="both"/>
        <w:rPr>
          <w:rFonts w:ascii="Times New Roman" w:hAnsi="Times New Roman"/>
          <w:sz w:val="16"/>
          <w:szCs w:val="16"/>
        </w:rPr>
      </w:pPr>
    </w:p>
    <w:p w:rsidR="00593A8F" w:rsidRPr="00F47BA9" w:rsidRDefault="00593A8F" w:rsidP="00593A8F">
      <w:pPr>
        <w:widowControl w:val="0"/>
        <w:shd w:val="clear" w:color="auto" w:fill="FFFFFF"/>
        <w:tabs>
          <w:tab w:val="left" w:leader="underscore" w:pos="6989"/>
        </w:tabs>
        <w:autoSpaceDE w:val="0"/>
        <w:autoSpaceDN w:val="0"/>
        <w:adjustRightInd w:val="0"/>
        <w:spacing w:before="504"/>
        <w:contextualSpacing/>
        <w:jc w:val="center"/>
        <w:rPr>
          <w:rFonts w:ascii="Times New Roman" w:hAnsi="Times New Roman"/>
          <w:b/>
          <w:sz w:val="16"/>
          <w:szCs w:val="16"/>
        </w:rPr>
      </w:pPr>
      <w:r w:rsidRPr="00F47BA9">
        <w:rPr>
          <w:rFonts w:ascii="Times New Roman" w:hAnsi="Times New Roman"/>
          <w:b/>
          <w:sz w:val="16"/>
          <w:szCs w:val="16"/>
        </w:rPr>
        <w:t xml:space="preserve">Статья  3.  </w:t>
      </w:r>
      <w:r w:rsidRPr="00F47BA9">
        <w:rPr>
          <w:rFonts w:ascii="Times New Roman" w:hAnsi="Times New Roman"/>
          <w:b/>
          <w:bCs/>
          <w:sz w:val="16"/>
          <w:szCs w:val="16"/>
        </w:rPr>
        <w:t xml:space="preserve">Основные     этапы     бюджетного   процесса  городского поселения Петра Дубрава  </w:t>
      </w:r>
      <w:r w:rsidRPr="00F47BA9">
        <w:rPr>
          <w:rFonts w:ascii="Times New Roman" w:hAnsi="Times New Roman"/>
          <w:b/>
          <w:sz w:val="16"/>
          <w:szCs w:val="16"/>
        </w:rPr>
        <w:t xml:space="preserve">муниципального  района </w:t>
      </w:r>
      <w:proofErr w:type="gramStart"/>
      <w:r w:rsidRPr="00F47BA9">
        <w:rPr>
          <w:rFonts w:ascii="Times New Roman" w:hAnsi="Times New Roman"/>
          <w:b/>
          <w:sz w:val="16"/>
          <w:szCs w:val="16"/>
        </w:rPr>
        <w:t>Волжский</w:t>
      </w:r>
      <w:proofErr w:type="gramEnd"/>
      <w:r w:rsidRPr="00F47BA9">
        <w:rPr>
          <w:rFonts w:ascii="Times New Roman" w:hAnsi="Times New Roman"/>
          <w:b/>
          <w:sz w:val="16"/>
          <w:szCs w:val="16"/>
        </w:rPr>
        <w:t xml:space="preserve"> Самарской области</w:t>
      </w:r>
    </w:p>
    <w:p w:rsidR="00593A8F" w:rsidRPr="00F47BA9" w:rsidRDefault="00593A8F" w:rsidP="00593A8F">
      <w:pPr>
        <w:widowControl w:val="0"/>
        <w:shd w:val="clear" w:color="auto" w:fill="FFFFFF"/>
        <w:tabs>
          <w:tab w:val="left" w:leader="underscore" w:pos="6989"/>
        </w:tabs>
        <w:autoSpaceDE w:val="0"/>
        <w:autoSpaceDN w:val="0"/>
        <w:adjustRightInd w:val="0"/>
        <w:spacing w:before="504"/>
        <w:contextualSpacing/>
        <w:jc w:val="both"/>
        <w:rPr>
          <w:rFonts w:ascii="Times New Roman" w:hAnsi="Times New Roman"/>
          <w:sz w:val="16"/>
          <w:szCs w:val="16"/>
        </w:rPr>
      </w:pPr>
      <w:r w:rsidRPr="00F47BA9">
        <w:rPr>
          <w:rFonts w:ascii="Times New Roman" w:hAnsi="Times New Roman"/>
          <w:sz w:val="16"/>
          <w:szCs w:val="16"/>
        </w:rPr>
        <w:t xml:space="preserve">      Бюджетный  процесс городского поселения Петра Дубрава муниципального района Волжский Самарской области </w:t>
      </w:r>
      <w:r w:rsidRPr="00F47BA9">
        <w:rPr>
          <w:rFonts w:ascii="Times New Roman" w:hAnsi="Times New Roman"/>
          <w:spacing w:val="-1"/>
          <w:sz w:val="16"/>
          <w:szCs w:val="16"/>
        </w:rPr>
        <w:t>включает следующие этапы:</w:t>
      </w:r>
    </w:p>
    <w:p w:rsidR="00593A8F" w:rsidRPr="00F47BA9" w:rsidRDefault="00593A8F" w:rsidP="00593A8F">
      <w:pPr>
        <w:widowControl w:val="0"/>
        <w:numPr>
          <w:ilvl w:val="0"/>
          <w:numId w:val="32"/>
        </w:numPr>
        <w:shd w:val="clear" w:color="auto" w:fill="FFFFFF"/>
        <w:tabs>
          <w:tab w:val="left" w:pos="749"/>
        </w:tabs>
        <w:autoSpaceDE w:val="0"/>
        <w:autoSpaceDN w:val="0"/>
        <w:adjustRightInd w:val="0"/>
        <w:spacing w:after="0"/>
        <w:contextualSpacing/>
        <w:jc w:val="both"/>
        <w:rPr>
          <w:rFonts w:ascii="Times New Roman" w:hAnsi="Times New Roman"/>
          <w:sz w:val="16"/>
          <w:szCs w:val="16"/>
        </w:rPr>
      </w:pPr>
      <w:r w:rsidRPr="00F47BA9">
        <w:rPr>
          <w:rFonts w:ascii="Times New Roman" w:hAnsi="Times New Roman"/>
          <w:spacing w:val="-1"/>
          <w:sz w:val="16"/>
          <w:szCs w:val="16"/>
        </w:rPr>
        <w:t>составление проекта бюджета;</w:t>
      </w:r>
    </w:p>
    <w:p w:rsidR="00593A8F" w:rsidRPr="00F47BA9" w:rsidRDefault="00593A8F" w:rsidP="00593A8F">
      <w:pPr>
        <w:widowControl w:val="0"/>
        <w:numPr>
          <w:ilvl w:val="0"/>
          <w:numId w:val="32"/>
        </w:numPr>
        <w:shd w:val="clear" w:color="auto" w:fill="FFFFFF"/>
        <w:tabs>
          <w:tab w:val="left" w:pos="749"/>
        </w:tabs>
        <w:autoSpaceDE w:val="0"/>
        <w:autoSpaceDN w:val="0"/>
        <w:adjustRightInd w:val="0"/>
        <w:spacing w:after="0"/>
        <w:contextualSpacing/>
        <w:jc w:val="both"/>
        <w:rPr>
          <w:rFonts w:ascii="Times New Roman" w:hAnsi="Times New Roman"/>
          <w:sz w:val="16"/>
          <w:szCs w:val="16"/>
        </w:rPr>
      </w:pPr>
      <w:r w:rsidRPr="00F47BA9">
        <w:rPr>
          <w:rFonts w:ascii="Times New Roman" w:hAnsi="Times New Roman"/>
          <w:sz w:val="16"/>
          <w:szCs w:val="16"/>
        </w:rPr>
        <w:t>рассмотрение проекта бюджета и его утверждение;</w:t>
      </w:r>
    </w:p>
    <w:p w:rsidR="00593A8F" w:rsidRPr="00F47BA9" w:rsidRDefault="00593A8F" w:rsidP="00593A8F">
      <w:pPr>
        <w:widowControl w:val="0"/>
        <w:numPr>
          <w:ilvl w:val="0"/>
          <w:numId w:val="32"/>
        </w:numPr>
        <w:shd w:val="clear" w:color="auto" w:fill="FFFFFF"/>
        <w:tabs>
          <w:tab w:val="left" w:pos="749"/>
        </w:tabs>
        <w:autoSpaceDE w:val="0"/>
        <w:autoSpaceDN w:val="0"/>
        <w:adjustRightInd w:val="0"/>
        <w:spacing w:after="0"/>
        <w:contextualSpacing/>
        <w:jc w:val="both"/>
        <w:rPr>
          <w:rFonts w:ascii="Times New Roman" w:hAnsi="Times New Roman"/>
          <w:sz w:val="16"/>
          <w:szCs w:val="16"/>
        </w:rPr>
      </w:pPr>
      <w:r w:rsidRPr="00F47BA9">
        <w:rPr>
          <w:rFonts w:ascii="Times New Roman" w:hAnsi="Times New Roman"/>
          <w:spacing w:val="-1"/>
          <w:sz w:val="16"/>
          <w:szCs w:val="16"/>
        </w:rPr>
        <w:lastRenderedPageBreak/>
        <w:t>исполнение бюджета;</w:t>
      </w:r>
    </w:p>
    <w:p w:rsidR="00593A8F" w:rsidRPr="00F47BA9" w:rsidRDefault="00593A8F" w:rsidP="00593A8F">
      <w:pPr>
        <w:widowControl w:val="0"/>
        <w:shd w:val="clear" w:color="auto" w:fill="FFFFFF"/>
        <w:tabs>
          <w:tab w:val="left" w:pos="859"/>
        </w:tabs>
        <w:autoSpaceDE w:val="0"/>
        <w:autoSpaceDN w:val="0"/>
        <w:adjustRightInd w:val="0"/>
        <w:spacing w:before="38"/>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t>составление, внешняя проверка, рассмотрение   и   утверждение   отчета   об   исполнении бюджета;</w:t>
      </w:r>
    </w:p>
    <w:p w:rsidR="00593A8F" w:rsidRPr="00F47BA9" w:rsidRDefault="00593A8F" w:rsidP="00593A8F">
      <w:pPr>
        <w:widowControl w:val="0"/>
        <w:shd w:val="clear" w:color="auto" w:fill="FFFFFF"/>
        <w:tabs>
          <w:tab w:val="left" w:pos="754"/>
        </w:tabs>
        <w:autoSpaceDE w:val="0"/>
        <w:autoSpaceDN w:val="0"/>
        <w:adjustRightInd w:val="0"/>
        <w:spacing w:before="154"/>
        <w:contextualSpacing/>
        <w:jc w:val="both"/>
        <w:rPr>
          <w:rFonts w:ascii="Times New Roman" w:hAnsi="Times New Roman"/>
          <w:sz w:val="16"/>
          <w:szCs w:val="16"/>
        </w:rPr>
      </w:pPr>
      <w:r w:rsidRPr="00F47BA9">
        <w:rPr>
          <w:rFonts w:ascii="Times New Roman" w:hAnsi="Times New Roman"/>
          <w:sz w:val="16"/>
          <w:szCs w:val="16"/>
        </w:rPr>
        <w:t>-осуществление контроля исполнения бюджета.</w:t>
      </w:r>
    </w:p>
    <w:p w:rsidR="00593A8F" w:rsidRPr="00F47BA9" w:rsidRDefault="00593A8F" w:rsidP="00593A8F">
      <w:pPr>
        <w:widowControl w:val="0"/>
        <w:shd w:val="clear" w:color="auto" w:fill="FFFFFF"/>
        <w:tabs>
          <w:tab w:val="left" w:pos="754"/>
        </w:tabs>
        <w:autoSpaceDE w:val="0"/>
        <w:autoSpaceDN w:val="0"/>
        <w:adjustRightInd w:val="0"/>
        <w:spacing w:before="154"/>
        <w:contextualSpacing/>
        <w:jc w:val="both"/>
        <w:rPr>
          <w:rFonts w:ascii="Times New Roman" w:hAnsi="Times New Roman"/>
          <w:sz w:val="16"/>
          <w:szCs w:val="16"/>
        </w:rPr>
      </w:pPr>
    </w:p>
    <w:p w:rsidR="00593A8F" w:rsidRPr="00F47BA9" w:rsidRDefault="00593A8F" w:rsidP="00593A8F">
      <w:pPr>
        <w:widowControl w:val="0"/>
        <w:shd w:val="clear" w:color="auto" w:fill="FFFFFF"/>
        <w:tabs>
          <w:tab w:val="left" w:leader="underscore" w:pos="6989"/>
        </w:tabs>
        <w:autoSpaceDE w:val="0"/>
        <w:autoSpaceDN w:val="0"/>
        <w:adjustRightInd w:val="0"/>
        <w:spacing w:before="504"/>
        <w:contextualSpacing/>
        <w:jc w:val="center"/>
        <w:rPr>
          <w:rFonts w:ascii="Times New Roman" w:hAnsi="Times New Roman"/>
          <w:b/>
          <w:sz w:val="16"/>
          <w:szCs w:val="16"/>
        </w:rPr>
      </w:pPr>
      <w:r w:rsidRPr="00F47BA9">
        <w:rPr>
          <w:rFonts w:ascii="Times New Roman" w:hAnsi="Times New Roman"/>
          <w:b/>
          <w:spacing w:val="-1"/>
          <w:sz w:val="16"/>
          <w:szCs w:val="16"/>
        </w:rPr>
        <w:t xml:space="preserve">Статья  4. </w:t>
      </w:r>
      <w:r w:rsidRPr="00F47BA9">
        <w:rPr>
          <w:rFonts w:ascii="Times New Roman" w:hAnsi="Times New Roman"/>
          <w:b/>
          <w:bCs/>
          <w:spacing w:val="-1"/>
          <w:sz w:val="16"/>
          <w:szCs w:val="16"/>
        </w:rPr>
        <w:t xml:space="preserve">Участники   бюджетного   процесса   городского поселения Петра Дубрава </w:t>
      </w:r>
      <w:r w:rsidRPr="00F47BA9">
        <w:rPr>
          <w:rFonts w:ascii="Times New Roman" w:hAnsi="Times New Roman"/>
          <w:b/>
          <w:sz w:val="16"/>
          <w:szCs w:val="16"/>
        </w:rPr>
        <w:t xml:space="preserve">муниципального района </w:t>
      </w:r>
      <w:proofErr w:type="gramStart"/>
      <w:r w:rsidRPr="00F47BA9">
        <w:rPr>
          <w:rFonts w:ascii="Times New Roman" w:hAnsi="Times New Roman"/>
          <w:b/>
          <w:sz w:val="16"/>
          <w:szCs w:val="16"/>
        </w:rPr>
        <w:t>Волжский</w:t>
      </w:r>
      <w:proofErr w:type="gramEnd"/>
      <w:r w:rsidRPr="00F47BA9">
        <w:rPr>
          <w:rFonts w:ascii="Times New Roman" w:hAnsi="Times New Roman"/>
          <w:b/>
          <w:sz w:val="16"/>
          <w:szCs w:val="16"/>
        </w:rPr>
        <w:t xml:space="preserve"> Самарской области</w:t>
      </w:r>
    </w:p>
    <w:p w:rsidR="00593A8F" w:rsidRPr="00F47BA9" w:rsidRDefault="00593A8F" w:rsidP="00593A8F">
      <w:pPr>
        <w:widowControl w:val="0"/>
        <w:shd w:val="clear" w:color="auto" w:fill="FFFFFF"/>
        <w:tabs>
          <w:tab w:val="left" w:leader="underscore" w:pos="6989"/>
        </w:tabs>
        <w:autoSpaceDE w:val="0"/>
        <w:autoSpaceDN w:val="0"/>
        <w:adjustRightInd w:val="0"/>
        <w:spacing w:before="504"/>
        <w:contextualSpacing/>
        <w:jc w:val="both"/>
        <w:rPr>
          <w:rFonts w:ascii="Times New Roman" w:hAnsi="Times New Roman"/>
          <w:sz w:val="16"/>
          <w:szCs w:val="16"/>
        </w:rPr>
      </w:pPr>
      <w:r w:rsidRPr="00F47BA9">
        <w:rPr>
          <w:rFonts w:ascii="Times New Roman" w:hAnsi="Times New Roman"/>
          <w:sz w:val="16"/>
          <w:szCs w:val="16"/>
        </w:rPr>
        <w:t xml:space="preserve">      Участниками      бюджетного      процесса      городского поселения Петра Дубрава муниципального района </w:t>
      </w:r>
      <w:proofErr w:type="gramStart"/>
      <w:r w:rsidRPr="00F47BA9">
        <w:rPr>
          <w:rFonts w:ascii="Times New Roman" w:hAnsi="Times New Roman"/>
          <w:sz w:val="16"/>
          <w:szCs w:val="16"/>
        </w:rPr>
        <w:t>Волжский</w:t>
      </w:r>
      <w:proofErr w:type="gramEnd"/>
      <w:r w:rsidRPr="00F47BA9">
        <w:rPr>
          <w:rFonts w:ascii="Times New Roman" w:hAnsi="Times New Roman"/>
          <w:sz w:val="16"/>
          <w:szCs w:val="16"/>
        </w:rPr>
        <w:t xml:space="preserve"> Самарской области </w:t>
      </w:r>
      <w:r w:rsidRPr="00F47BA9">
        <w:rPr>
          <w:rFonts w:ascii="Times New Roman" w:hAnsi="Times New Roman"/>
          <w:spacing w:val="-1"/>
          <w:sz w:val="16"/>
          <w:szCs w:val="16"/>
        </w:rPr>
        <w:t>являются:</w:t>
      </w:r>
    </w:p>
    <w:p w:rsidR="00593A8F" w:rsidRPr="00F47BA9" w:rsidRDefault="00593A8F" w:rsidP="00593A8F">
      <w:pPr>
        <w:widowControl w:val="0"/>
        <w:shd w:val="clear" w:color="auto" w:fill="FFFFFF"/>
        <w:tabs>
          <w:tab w:val="left" w:leader="underscore" w:pos="1411"/>
        </w:tabs>
        <w:autoSpaceDE w:val="0"/>
        <w:autoSpaceDN w:val="0"/>
        <w:adjustRightInd w:val="0"/>
        <w:spacing w:before="178"/>
        <w:contextualSpacing/>
        <w:jc w:val="both"/>
        <w:rPr>
          <w:rFonts w:ascii="Times New Roman" w:hAnsi="Times New Roman"/>
          <w:sz w:val="16"/>
          <w:szCs w:val="16"/>
        </w:rPr>
      </w:pPr>
      <w:r w:rsidRPr="00F47BA9">
        <w:rPr>
          <w:rFonts w:ascii="Times New Roman" w:hAnsi="Times New Roman"/>
          <w:sz w:val="16"/>
          <w:szCs w:val="16"/>
        </w:rPr>
        <w:t xml:space="preserve">- </w:t>
      </w:r>
      <w:r w:rsidRPr="00F47BA9">
        <w:rPr>
          <w:rFonts w:ascii="Times New Roman" w:hAnsi="Times New Roman"/>
          <w:iCs/>
          <w:sz w:val="16"/>
          <w:szCs w:val="16"/>
        </w:rPr>
        <w:t>Собрание представителей  городского поселения;</w:t>
      </w:r>
    </w:p>
    <w:p w:rsidR="00593A8F" w:rsidRPr="00F47BA9" w:rsidRDefault="00593A8F" w:rsidP="00593A8F">
      <w:pPr>
        <w:widowControl w:val="0"/>
        <w:shd w:val="clear" w:color="auto" w:fill="FFFFFF"/>
        <w:tabs>
          <w:tab w:val="left" w:leader="underscore" w:pos="1267"/>
        </w:tabs>
        <w:autoSpaceDE w:val="0"/>
        <w:autoSpaceDN w:val="0"/>
        <w:adjustRightInd w:val="0"/>
        <w:contextualSpacing/>
        <w:jc w:val="both"/>
        <w:rPr>
          <w:rFonts w:ascii="Times New Roman" w:hAnsi="Times New Roman"/>
          <w:sz w:val="16"/>
          <w:szCs w:val="16"/>
        </w:rPr>
      </w:pPr>
      <w:r w:rsidRPr="00F47BA9">
        <w:rPr>
          <w:rFonts w:ascii="Times New Roman" w:hAnsi="Times New Roman"/>
          <w:sz w:val="16"/>
          <w:szCs w:val="16"/>
        </w:rPr>
        <w:t xml:space="preserve">- </w:t>
      </w:r>
      <w:r w:rsidRPr="00F47BA9">
        <w:rPr>
          <w:rFonts w:ascii="Times New Roman" w:hAnsi="Times New Roman"/>
          <w:iCs/>
          <w:sz w:val="16"/>
          <w:szCs w:val="16"/>
        </w:rPr>
        <w:t>Администрация городского поселения;</w:t>
      </w:r>
    </w:p>
    <w:p w:rsidR="00593A8F" w:rsidRPr="00F47BA9" w:rsidRDefault="00593A8F" w:rsidP="00593A8F">
      <w:pPr>
        <w:widowControl w:val="0"/>
        <w:numPr>
          <w:ilvl w:val="0"/>
          <w:numId w:val="33"/>
        </w:numPr>
        <w:shd w:val="clear" w:color="auto" w:fill="FFFFFF"/>
        <w:tabs>
          <w:tab w:val="left" w:pos="778"/>
        </w:tabs>
        <w:autoSpaceDE w:val="0"/>
        <w:autoSpaceDN w:val="0"/>
        <w:adjustRightInd w:val="0"/>
        <w:spacing w:before="82" w:after="0"/>
        <w:contextualSpacing/>
        <w:jc w:val="both"/>
        <w:rPr>
          <w:rFonts w:ascii="Times New Roman" w:hAnsi="Times New Roman"/>
          <w:sz w:val="16"/>
          <w:szCs w:val="16"/>
        </w:rPr>
      </w:pPr>
      <w:r w:rsidRPr="00F47BA9">
        <w:rPr>
          <w:rFonts w:ascii="Times New Roman" w:hAnsi="Times New Roman"/>
          <w:sz w:val="16"/>
          <w:szCs w:val="16"/>
        </w:rPr>
        <w:t>главные распорядители (распорядители) средств местного бюджета;</w:t>
      </w:r>
    </w:p>
    <w:p w:rsidR="00593A8F" w:rsidRPr="00F47BA9" w:rsidRDefault="00593A8F" w:rsidP="00593A8F">
      <w:pPr>
        <w:widowControl w:val="0"/>
        <w:numPr>
          <w:ilvl w:val="0"/>
          <w:numId w:val="33"/>
        </w:numPr>
        <w:shd w:val="clear" w:color="auto" w:fill="FFFFFF"/>
        <w:tabs>
          <w:tab w:val="left" w:pos="778"/>
        </w:tabs>
        <w:autoSpaceDE w:val="0"/>
        <w:autoSpaceDN w:val="0"/>
        <w:adjustRightInd w:val="0"/>
        <w:spacing w:after="0"/>
        <w:contextualSpacing/>
        <w:jc w:val="both"/>
        <w:rPr>
          <w:rFonts w:ascii="Times New Roman" w:hAnsi="Times New Roman"/>
          <w:sz w:val="16"/>
          <w:szCs w:val="16"/>
        </w:rPr>
      </w:pPr>
      <w:r w:rsidRPr="00F47BA9">
        <w:rPr>
          <w:rFonts w:ascii="Times New Roman" w:hAnsi="Times New Roman"/>
          <w:spacing w:val="-1"/>
          <w:sz w:val="16"/>
          <w:szCs w:val="16"/>
        </w:rPr>
        <w:t>главные администраторы (администраторы) доходов местного бюджета;</w:t>
      </w:r>
    </w:p>
    <w:p w:rsidR="00593A8F" w:rsidRPr="00F47BA9" w:rsidRDefault="00593A8F" w:rsidP="00593A8F">
      <w:pPr>
        <w:widowControl w:val="0"/>
        <w:numPr>
          <w:ilvl w:val="0"/>
          <w:numId w:val="33"/>
        </w:numPr>
        <w:shd w:val="clear" w:color="auto" w:fill="FFFFFF"/>
        <w:tabs>
          <w:tab w:val="left" w:pos="778"/>
        </w:tabs>
        <w:autoSpaceDE w:val="0"/>
        <w:autoSpaceDN w:val="0"/>
        <w:adjustRightInd w:val="0"/>
        <w:spacing w:after="0"/>
        <w:contextualSpacing/>
        <w:jc w:val="both"/>
        <w:rPr>
          <w:rFonts w:ascii="Times New Roman" w:hAnsi="Times New Roman"/>
          <w:sz w:val="16"/>
          <w:szCs w:val="16"/>
        </w:rPr>
      </w:pPr>
      <w:r w:rsidRPr="00F47BA9">
        <w:rPr>
          <w:rFonts w:ascii="Times New Roman" w:hAnsi="Times New Roman"/>
          <w:spacing w:val="-1"/>
          <w:sz w:val="16"/>
          <w:szCs w:val="16"/>
        </w:rPr>
        <w:t xml:space="preserve">главные администраторы (администраторы) источников финансирования </w:t>
      </w:r>
      <w:r w:rsidRPr="00F47BA9">
        <w:rPr>
          <w:rFonts w:ascii="Times New Roman" w:hAnsi="Times New Roman"/>
          <w:sz w:val="16"/>
          <w:szCs w:val="16"/>
        </w:rPr>
        <w:t>дефицита местного бюджета;</w:t>
      </w:r>
    </w:p>
    <w:p w:rsidR="00593A8F" w:rsidRPr="00F47BA9" w:rsidRDefault="00593A8F" w:rsidP="00593A8F">
      <w:pPr>
        <w:widowControl w:val="0"/>
        <w:shd w:val="clear" w:color="auto" w:fill="FFFFFF"/>
        <w:tabs>
          <w:tab w:val="left" w:pos="754"/>
        </w:tabs>
        <w:autoSpaceDE w:val="0"/>
        <w:autoSpaceDN w:val="0"/>
        <w:adjustRightInd w:val="0"/>
        <w:spacing w:before="96"/>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pacing w:val="-2"/>
          <w:sz w:val="16"/>
          <w:szCs w:val="16"/>
        </w:rPr>
        <w:t>получатели средств местного бюджета.</w:t>
      </w:r>
    </w:p>
    <w:p w:rsidR="00593A8F" w:rsidRPr="00F47BA9" w:rsidRDefault="00593A8F" w:rsidP="00593A8F">
      <w:pPr>
        <w:widowControl w:val="0"/>
        <w:shd w:val="clear" w:color="auto" w:fill="FFFFFF"/>
        <w:tabs>
          <w:tab w:val="left" w:leader="underscore" w:pos="6989"/>
        </w:tabs>
        <w:autoSpaceDE w:val="0"/>
        <w:autoSpaceDN w:val="0"/>
        <w:adjustRightInd w:val="0"/>
        <w:spacing w:before="504"/>
        <w:contextualSpacing/>
        <w:jc w:val="both"/>
        <w:rPr>
          <w:rFonts w:ascii="Times New Roman" w:hAnsi="Times New Roman"/>
          <w:sz w:val="16"/>
          <w:szCs w:val="16"/>
        </w:rPr>
      </w:pPr>
      <w:r w:rsidRPr="00F47BA9">
        <w:rPr>
          <w:rFonts w:ascii="Times New Roman" w:hAnsi="Times New Roman"/>
          <w:sz w:val="16"/>
          <w:szCs w:val="16"/>
        </w:rPr>
        <w:t xml:space="preserve">       Бюджетные    полномочия    участников    бюджетного    процесса    городского поселения Петра Дубрава муниципального района </w:t>
      </w:r>
      <w:proofErr w:type="gramStart"/>
      <w:r w:rsidRPr="00F47BA9">
        <w:rPr>
          <w:rFonts w:ascii="Times New Roman" w:hAnsi="Times New Roman"/>
          <w:sz w:val="16"/>
          <w:szCs w:val="16"/>
        </w:rPr>
        <w:t>Волжский</w:t>
      </w:r>
      <w:proofErr w:type="gramEnd"/>
      <w:r w:rsidRPr="00F47BA9">
        <w:rPr>
          <w:rFonts w:ascii="Times New Roman" w:hAnsi="Times New Roman"/>
          <w:sz w:val="16"/>
          <w:szCs w:val="16"/>
        </w:rPr>
        <w:t xml:space="preserve"> Самарской области установлены   Бюджетным  кодексом Российской Федерации.</w:t>
      </w:r>
    </w:p>
    <w:p w:rsidR="00593A8F" w:rsidRPr="00593A8F" w:rsidRDefault="00593A8F" w:rsidP="00593A8F">
      <w:pPr>
        <w:widowControl w:val="0"/>
        <w:autoSpaceDE w:val="0"/>
        <w:autoSpaceDN w:val="0"/>
        <w:adjustRightInd w:val="0"/>
        <w:jc w:val="center"/>
        <w:outlineLvl w:val="0"/>
        <w:rPr>
          <w:rFonts w:ascii="Times New Roman" w:hAnsi="Times New Roman"/>
          <w:b/>
          <w:bCs/>
          <w:sz w:val="16"/>
          <w:szCs w:val="16"/>
        </w:rPr>
      </w:pPr>
      <w:r w:rsidRPr="00F47BA9">
        <w:rPr>
          <w:rFonts w:ascii="Times New Roman" w:hAnsi="Times New Roman"/>
          <w:b/>
          <w:bCs/>
          <w:sz w:val="16"/>
          <w:szCs w:val="16"/>
        </w:rPr>
        <w:t xml:space="preserve">Раздел </w:t>
      </w:r>
      <w:r w:rsidRPr="00F47BA9">
        <w:rPr>
          <w:rFonts w:ascii="Times New Roman" w:hAnsi="Times New Roman"/>
          <w:b/>
          <w:bCs/>
          <w:sz w:val="16"/>
          <w:szCs w:val="16"/>
          <w:lang w:val="en-US"/>
        </w:rPr>
        <w:t>I</w:t>
      </w:r>
      <w:proofErr w:type="spellStart"/>
      <w:r w:rsidRPr="00F47BA9">
        <w:rPr>
          <w:rFonts w:ascii="Times New Roman" w:hAnsi="Times New Roman"/>
          <w:b/>
          <w:bCs/>
          <w:sz w:val="16"/>
          <w:szCs w:val="16"/>
        </w:rPr>
        <w:t>I</w:t>
      </w:r>
      <w:proofErr w:type="spellEnd"/>
      <w:r w:rsidRPr="00F47BA9">
        <w:rPr>
          <w:rFonts w:ascii="Times New Roman" w:hAnsi="Times New Roman"/>
          <w:b/>
          <w:bCs/>
          <w:sz w:val="16"/>
          <w:szCs w:val="16"/>
        </w:rPr>
        <w:t>. МЕЖБЮДЖЕТНЫЕ ОТНОШЕНИЯ</w:t>
      </w:r>
    </w:p>
    <w:p w:rsidR="00593A8F" w:rsidRPr="00F47BA9" w:rsidRDefault="00593A8F" w:rsidP="00593A8F">
      <w:pPr>
        <w:autoSpaceDE w:val="0"/>
        <w:autoSpaceDN w:val="0"/>
        <w:adjustRightInd w:val="0"/>
        <w:jc w:val="center"/>
        <w:outlineLvl w:val="0"/>
        <w:rPr>
          <w:rFonts w:ascii="Times New Roman" w:hAnsi="Times New Roman"/>
          <w:sz w:val="16"/>
          <w:szCs w:val="16"/>
        </w:rPr>
      </w:pPr>
      <w:bookmarkStart w:id="1" w:name="Par14"/>
      <w:bookmarkEnd w:id="1"/>
      <w:r w:rsidRPr="00F47BA9">
        <w:rPr>
          <w:rFonts w:ascii="Times New Roman" w:hAnsi="Times New Roman"/>
          <w:b/>
          <w:sz w:val="16"/>
          <w:szCs w:val="16"/>
        </w:rPr>
        <w:t>Статья 5.</w:t>
      </w:r>
      <w:r w:rsidRPr="00F47BA9">
        <w:rPr>
          <w:rFonts w:ascii="Times New Roman" w:hAnsi="Times New Roman"/>
          <w:sz w:val="16"/>
          <w:szCs w:val="16"/>
        </w:rPr>
        <w:t xml:space="preserve"> </w:t>
      </w:r>
      <w:r w:rsidRPr="00F47BA9">
        <w:rPr>
          <w:rFonts w:ascii="Times New Roman" w:hAnsi="Times New Roman"/>
          <w:b/>
          <w:sz w:val="16"/>
          <w:szCs w:val="16"/>
        </w:rPr>
        <w:t>Формы межбюджетных трансфертов, предоставляемых из местных бюджетов</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5.1. Межбюджетные трансферты из бюджета муниципального района в бюджет городского поселения Петра Дубрава предоставляются в форме:</w:t>
      </w:r>
    </w:p>
    <w:p w:rsidR="00593A8F" w:rsidRPr="00F47BA9" w:rsidRDefault="00593A8F" w:rsidP="00593A8F">
      <w:pPr>
        <w:widowControl w:val="0"/>
        <w:numPr>
          <w:ilvl w:val="0"/>
          <w:numId w:val="38"/>
        </w:numPr>
        <w:autoSpaceDE w:val="0"/>
        <w:autoSpaceDN w:val="0"/>
        <w:adjustRightInd w:val="0"/>
        <w:spacing w:after="0"/>
        <w:ind w:left="0" w:firstLine="900"/>
        <w:jc w:val="both"/>
        <w:rPr>
          <w:rFonts w:ascii="Times New Roman" w:hAnsi="Times New Roman"/>
          <w:sz w:val="16"/>
          <w:szCs w:val="16"/>
        </w:rPr>
      </w:pPr>
      <w:r w:rsidRPr="00F47BA9">
        <w:rPr>
          <w:rFonts w:ascii="Times New Roman" w:hAnsi="Times New Roman"/>
          <w:sz w:val="16"/>
          <w:szCs w:val="16"/>
        </w:rPr>
        <w:t>дотаций из бюджета муниципального района на выравнивание бюджетной обеспеченности поселений;</w:t>
      </w:r>
    </w:p>
    <w:p w:rsidR="00593A8F" w:rsidRPr="00F47BA9" w:rsidRDefault="00593A8F" w:rsidP="00593A8F">
      <w:pPr>
        <w:widowControl w:val="0"/>
        <w:autoSpaceDE w:val="0"/>
        <w:autoSpaceDN w:val="0"/>
        <w:adjustRightInd w:val="0"/>
        <w:ind w:left="900"/>
        <w:jc w:val="both"/>
        <w:rPr>
          <w:rFonts w:ascii="Times New Roman" w:hAnsi="Times New Roman"/>
          <w:sz w:val="16"/>
          <w:szCs w:val="16"/>
        </w:rPr>
      </w:pPr>
      <w:r w:rsidRPr="00F47BA9">
        <w:rPr>
          <w:rFonts w:ascii="Times New Roman" w:hAnsi="Times New Roman"/>
          <w:sz w:val="16"/>
          <w:szCs w:val="16"/>
        </w:rPr>
        <w:t>- субвенций из бюджета муниципального района бюджетам городских, сельских поселений;</w:t>
      </w:r>
    </w:p>
    <w:p w:rsidR="00593A8F" w:rsidRPr="00F47BA9" w:rsidRDefault="00593A8F" w:rsidP="00593A8F">
      <w:pPr>
        <w:widowControl w:val="0"/>
        <w:numPr>
          <w:ilvl w:val="0"/>
          <w:numId w:val="38"/>
        </w:numPr>
        <w:autoSpaceDE w:val="0"/>
        <w:autoSpaceDN w:val="0"/>
        <w:adjustRightInd w:val="0"/>
        <w:spacing w:after="0"/>
        <w:ind w:left="0" w:firstLine="900"/>
        <w:jc w:val="both"/>
        <w:rPr>
          <w:rFonts w:ascii="Times New Roman" w:hAnsi="Times New Roman"/>
          <w:sz w:val="16"/>
          <w:szCs w:val="16"/>
        </w:rPr>
      </w:pPr>
      <w:r w:rsidRPr="00F47BA9">
        <w:rPr>
          <w:rFonts w:ascii="Times New Roman" w:hAnsi="Times New Roman"/>
          <w:sz w:val="16"/>
          <w:szCs w:val="16"/>
        </w:rPr>
        <w:t xml:space="preserve">субсидий, перечисляемых в бюджет субъекта Российской Федерации и учитываемых при формировании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 </w:t>
      </w:r>
    </w:p>
    <w:p w:rsidR="00593A8F" w:rsidRPr="00F47BA9" w:rsidRDefault="00593A8F" w:rsidP="00593A8F">
      <w:pPr>
        <w:widowControl w:val="0"/>
        <w:numPr>
          <w:ilvl w:val="0"/>
          <w:numId w:val="38"/>
        </w:numPr>
        <w:autoSpaceDE w:val="0"/>
        <w:autoSpaceDN w:val="0"/>
        <w:adjustRightInd w:val="0"/>
        <w:spacing w:after="0"/>
        <w:ind w:left="0" w:firstLine="900"/>
        <w:jc w:val="both"/>
        <w:rPr>
          <w:rFonts w:ascii="Times New Roman" w:hAnsi="Times New Roman"/>
          <w:sz w:val="16"/>
          <w:szCs w:val="16"/>
        </w:rPr>
      </w:pPr>
      <w:r w:rsidRPr="00F47BA9">
        <w:rPr>
          <w:rFonts w:ascii="Times New Roman" w:hAnsi="Times New Roman"/>
          <w:sz w:val="16"/>
          <w:szCs w:val="16"/>
        </w:rPr>
        <w:t>субсидий из бюджета муниципального района бюджетам муниципальных образований;</w:t>
      </w:r>
    </w:p>
    <w:p w:rsidR="00593A8F" w:rsidRPr="00F47BA9" w:rsidRDefault="00593A8F" w:rsidP="00593A8F">
      <w:pPr>
        <w:widowControl w:val="0"/>
        <w:numPr>
          <w:ilvl w:val="0"/>
          <w:numId w:val="38"/>
        </w:numPr>
        <w:autoSpaceDE w:val="0"/>
        <w:autoSpaceDN w:val="0"/>
        <w:adjustRightInd w:val="0"/>
        <w:spacing w:after="0"/>
        <w:jc w:val="both"/>
        <w:rPr>
          <w:rFonts w:ascii="Times New Roman" w:hAnsi="Times New Roman"/>
          <w:sz w:val="16"/>
          <w:szCs w:val="16"/>
        </w:rPr>
      </w:pPr>
      <w:r w:rsidRPr="00F47BA9">
        <w:rPr>
          <w:rFonts w:ascii="Times New Roman" w:hAnsi="Times New Roman"/>
          <w:sz w:val="16"/>
          <w:szCs w:val="16"/>
        </w:rPr>
        <w:t>иных межбюджетных трансфертов.</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5.2. Межбюджетные трансферты из бюджетов городского  поселения Петра Дубрава в бюджет муниципального района предоставляются в форме иных межбюджетных трансфертов, перечисляемых из бюджетов городского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5.3. </w:t>
      </w:r>
      <w:proofErr w:type="gramStart"/>
      <w:r w:rsidRPr="00F47BA9">
        <w:rPr>
          <w:rFonts w:ascii="Times New Roman" w:hAnsi="Times New Roman"/>
          <w:sz w:val="16"/>
          <w:szCs w:val="16"/>
        </w:rPr>
        <w:t>Межбюджетные трансферты из бюджета муниципального района бюджету городского  поселения Петра Дубрава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муниципального района бюджету городского поселения.</w:t>
      </w:r>
      <w:proofErr w:type="gramEnd"/>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5.4. </w:t>
      </w:r>
      <w:proofErr w:type="gramStart"/>
      <w:r w:rsidRPr="00F47BA9">
        <w:rPr>
          <w:rFonts w:ascii="Times New Roman" w:hAnsi="Times New Roman"/>
          <w:sz w:val="16"/>
          <w:szCs w:val="16"/>
        </w:rPr>
        <w:t>Межбюджетные трансферты (за исключением субвенций) из бюджета муниципального района бюджету городского поселения Петра Дубрава, которые предоставляются за счет бюджетов субъектов Российской Федерации, в том числе субвенций, предоставляемых бюджету муниципального района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предоставляются при условии соблюдения соответствующими органами местного самоуправления поселения  основных условий предоставления</w:t>
      </w:r>
      <w:proofErr w:type="gramEnd"/>
      <w:r w:rsidRPr="00F47BA9">
        <w:rPr>
          <w:rFonts w:ascii="Times New Roman" w:hAnsi="Times New Roman"/>
          <w:sz w:val="16"/>
          <w:szCs w:val="16"/>
        </w:rPr>
        <w:t xml:space="preserve"> межбюджетных трансфертов из бюджетов субъектов Российской Федерации местным бюджетам.</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5.5. </w:t>
      </w:r>
      <w:proofErr w:type="gramStart"/>
      <w:r w:rsidRPr="00F47BA9">
        <w:rPr>
          <w:rFonts w:ascii="Times New Roman" w:hAnsi="Times New Roman"/>
          <w:sz w:val="16"/>
          <w:szCs w:val="16"/>
        </w:rPr>
        <w:t>Цели, порядок и условия предоставления межбюджетных трансфертов из бюджета городского поселения Петра Дубрава, источником финансового обеспечения которых являются субсидии, субвенции и иные межбюджетные трансферты, имеющие целевое назначение, из бюджета субъекта Российской Федерации, устанавливаются решением Собрания Представителей городского поселения Петра Дубрава, принятым в соответствии с законами и (или) иными нормативными правовыми актами субъекта Российской Федерации.</w:t>
      </w:r>
      <w:proofErr w:type="gramEnd"/>
    </w:p>
    <w:p w:rsidR="00593A8F" w:rsidRPr="00F47BA9" w:rsidRDefault="00593A8F" w:rsidP="00593A8F">
      <w:pPr>
        <w:autoSpaceDE w:val="0"/>
        <w:autoSpaceDN w:val="0"/>
        <w:adjustRightInd w:val="0"/>
        <w:jc w:val="both"/>
        <w:rPr>
          <w:rFonts w:ascii="Times New Roman" w:hAnsi="Times New Roman"/>
          <w:sz w:val="16"/>
          <w:szCs w:val="16"/>
        </w:rPr>
      </w:pPr>
    </w:p>
    <w:p w:rsidR="00593A8F" w:rsidRPr="00F47BA9" w:rsidRDefault="00593A8F" w:rsidP="00593A8F">
      <w:pPr>
        <w:autoSpaceDE w:val="0"/>
        <w:autoSpaceDN w:val="0"/>
        <w:adjustRightInd w:val="0"/>
        <w:jc w:val="center"/>
        <w:outlineLvl w:val="0"/>
        <w:rPr>
          <w:rFonts w:ascii="Times New Roman" w:hAnsi="Times New Roman"/>
          <w:b/>
          <w:sz w:val="16"/>
          <w:szCs w:val="16"/>
        </w:rPr>
      </w:pPr>
      <w:r w:rsidRPr="00F47BA9">
        <w:rPr>
          <w:rFonts w:ascii="Times New Roman" w:hAnsi="Times New Roman"/>
          <w:b/>
          <w:sz w:val="16"/>
          <w:szCs w:val="16"/>
        </w:rPr>
        <w:t>Статья 6. Субсидии бюджету субъекта Российской Федерации из местных бюджетов</w:t>
      </w:r>
    </w:p>
    <w:p w:rsidR="00593A8F" w:rsidRPr="00F47BA9" w:rsidRDefault="00593A8F" w:rsidP="00593A8F">
      <w:pPr>
        <w:autoSpaceDE w:val="0"/>
        <w:autoSpaceDN w:val="0"/>
        <w:adjustRightInd w:val="0"/>
        <w:jc w:val="both"/>
        <w:rPr>
          <w:rFonts w:ascii="Times New Roman" w:hAnsi="Times New Roman"/>
          <w:sz w:val="16"/>
          <w:szCs w:val="16"/>
        </w:rPr>
      </w:pPr>
      <w:bookmarkStart w:id="2" w:name="Par43"/>
      <w:bookmarkEnd w:id="2"/>
      <w:r w:rsidRPr="00F47BA9">
        <w:rPr>
          <w:rFonts w:ascii="Times New Roman" w:hAnsi="Times New Roman"/>
          <w:sz w:val="16"/>
          <w:szCs w:val="16"/>
        </w:rPr>
        <w:t xml:space="preserve">      6.1. Законом Самарской области может быть предусмотрено предоставление бюджету Самарской области субсидий из бюджетов городских, сельских поселений и муниципальных районов, в которых в отчетном финансовом году расчетные налоговые доходы местных бюджетов (без учета налоговых доходов по дополнительным нормативам отчислений) превышали уровень, установленный законом субъекта Российской Федерации.</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6.2. </w:t>
      </w:r>
      <w:proofErr w:type="gramStart"/>
      <w:r w:rsidRPr="00F47BA9">
        <w:rPr>
          <w:rFonts w:ascii="Times New Roman" w:hAnsi="Times New Roman"/>
          <w:sz w:val="16"/>
          <w:szCs w:val="16"/>
        </w:rPr>
        <w:t xml:space="preserve">Указанный уровень определяется по городским поселениям по единой для указанных видов муниципальных образований методике, обеспечивающей сопоставимость расчетных налоговых доходов городских поселений  без учета налоговых доходов по дополнительным нормативам отчислений, и по муниципальным районам  по единой для указанных видов муниципальных образований методике, обеспечивающей сопоставимость расчетных налоговых доходов муниципальных районов без учета налоговых доходов по </w:t>
      </w:r>
      <w:r w:rsidRPr="00F47BA9">
        <w:rPr>
          <w:rFonts w:ascii="Times New Roman" w:hAnsi="Times New Roman"/>
          <w:sz w:val="16"/>
          <w:szCs w:val="16"/>
        </w:rPr>
        <w:lastRenderedPageBreak/>
        <w:t>дополнительным нормативам отчислений, и не может быть</w:t>
      </w:r>
      <w:proofErr w:type="gramEnd"/>
      <w:r w:rsidRPr="00F47BA9">
        <w:rPr>
          <w:rFonts w:ascii="Times New Roman" w:hAnsi="Times New Roman"/>
          <w:sz w:val="16"/>
          <w:szCs w:val="16"/>
        </w:rPr>
        <w:t xml:space="preserve"> </w:t>
      </w:r>
      <w:proofErr w:type="gramStart"/>
      <w:r w:rsidRPr="00F47BA9">
        <w:rPr>
          <w:rFonts w:ascii="Times New Roman" w:hAnsi="Times New Roman"/>
          <w:sz w:val="16"/>
          <w:szCs w:val="16"/>
        </w:rPr>
        <w:t>установлен</w:t>
      </w:r>
      <w:proofErr w:type="gramEnd"/>
      <w:r w:rsidRPr="00F47BA9">
        <w:rPr>
          <w:rFonts w:ascii="Times New Roman" w:hAnsi="Times New Roman"/>
          <w:sz w:val="16"/>
          <w:szCs w:val="16"/>
        </w:rPr>
        <w:t xml:space="preserve"> ниже 1,3-кратного среднего уровня в расчете на одного жителя соответственно по городским, сельским поселениям и соответственно по муниципальным районам Самарской области.</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6.3. Закон Самарской области может быть предусмотрено, что при определении указанного уровня помимо налоговых доходов, указанных в п.7.2 настоящего порядка, могут учитываться неналоговые доходы бюджетов поселений,  формируемые в соответствии с Бюджетным Кодексом, и (или) законами Самарской области, и (или) решением Собрания Представителей городского поселения Петра Дубрава Волжского района за счет:</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1)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2)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6.4. Порядок расчета и предоставления субсидий бюджету Самарской области из местных бюджетов устанавливается законом Самарской области в соответствии с требованиями Бюджетного Кодекса.</w:t>
      </w:r>
    </w:p>
    <w:p w:rsidR="00593A8F" w:rsidRPr="00F47BA9" w:rsidRDefault="00593A8F" w:rsidP="00593A8F">
      <w:pPr>
        <w:autoSpaceDE w:val="0"/>
        <w:autoSpaceDN w:val="0"/>
        <w:adjustRightInd w:val="0"/>
        <w:jc w:val="both"/>
        <w:rPr>
          <w:rFonts w:ascii="Times New Roman" w:hAnsi="Times New Roman"/>
          <w:sz w:val="16"/>
          <w:szCs w:val="16"/>
        </w:rPr>
      </w:pPr>
      <w:bookmarkStart w:id="3" w:name="Par61"/>
      <w:bookmarkEnd w:id="3"/>
      <w:r w:rsidRPr="00F47BA9">
        <w:rPr>
          <w:rFonts w:ascii="Times New Roman" w:hAnsi="Times New Roman"/>
          <w:sz w:val="16"/>
          <w:szCs w:val="16"/>
        </w:rPr>
        <w:t xml:space="preserve">         6.5. Объем субсидий, подлежащих перечислению из местных бюджетов в бюджет Самарской области, утверждается законом Самарской области о бюджете.</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6.6. Субсидии предусматриваются в местном бюджете в соответствии с законом Самарской области о бюджете. </w:t>
      </w:r>
      <w:proofErr w:type="gramStart"/>
      <w:r w:rsidRPr="00F47BA9">
        <w:rPr>
          <w:rFonts w:ascii="Times New Roman" w:hAnsi="Times New Roman"/>
          <w:sz w:val="16"/>
          <w:szCs w:val="16"/>
        </w:rPr>
        <w:t>В случае невыполнения Собранием Представителей городского поселения Петра Дубрава  указанных требований и (или) невыполнения Администрацией городского поселения Петра Дубрава  решения Собрания Представителей городского поселения о бюджете городского поселения Петра Дубрава муниципального района Волжский в части перечисления субсидий в бюджет Самарской области объем субсидий взыскивается за счет отчислений от федеральных и региональных налогов и сборов, налогов, предусмотренных специальными налоговыми режимами, подлежащих</w:t>
      </w:r>
      <w:proofErr w:type="gramEnd"/>
      <w:r w:rsidRPr="00F47BA9">
        <w:rPr>
          <w:rFonts w:ascii="Times New Roman" w:hAnsi="Times New Roman"/>
          <w:sz w:val="16"/>
          <w:szCs w:val="16"/>
        </w:rPr>
        <w:t xml:space="preserve"> зачислению в бюджет городского поселения Петра Дубрава муниципального района Волжский, местных налогов и сборов в порядке, определяемом финансовым органом Самарской области с соблюдением </w:t>
      </w:r>
      <w:hyperlink r:id="rId16" w:history="1">
        <w:r w:rsidRPr="00F47BA9">
          <w:rPr>
            <w:rFonts w:ascii="Times New Roman" w:hAnsi="Times New Roman"/>
            <w:sz w:val="16"/>
            <w:szCs w:val="16"/>
          </w:rPr>
          <w:t>общих требований</w:t>
        </w:r>
      </w:hyperlink>
      <w:r w:rsidRPr="00F47BA9">
        <w:rPr>
          <w:rFonts w:ascii="Times New Roman" w:hAnsi="Times New Roman"/>
          <w:sz w:val="16"/>
          <w:szCs w:val="16"/>
        </w:rPr>
        <w:t>, установленных Министерством финансов Российской Федерации.</w:t>
      </w:r>
    </w:p>
    <w:p w:rsidR="00593A8F" w:rsidRPr="00F47BA9" w:rsidRDefault="00593A8F" w:rsidP="00593A8F">
      <w:pPr>
        <w:autoSpaceDE w:val="0"/>
        <w:autoSpaceDN w:val="0"/>
        <w:adjustRightInd w:val="0"/>
        <w:jc w:val="both"/>
        <w:rPr>
          <w:rFonts w:ascii="Times New Roman" w:hAnsi="Times New Roman"/>
          <w:sz w:val="16"/>
          <w:szCs w:val="16"/>
        </w:rPr>
      </w:pPr>
    </w:p>
    <w:p w:rsidR="00593A8F" w:rsidRPr="00F47BA9" w:rsidRDefault="00593A8F" w:rsidP="00593A8F">
      <w:pPr>
        <w:autoSpaceDE w:val="0"/>
        <w:autoSpaceDN w:val="0"/>
        <w:adjustRightInd w:val="0"/>
        <w:jc w:val="center"/>
        <w:outlineLvl w:val="0"/>
        <w:rPr>
          <w:rFonts w:ascii="Times New Roman" w:hAnsi="Times New Roman"/>
          <w:b/>
          <w:sz w:val="16"/>
          <w:szCs w:val="16"/>
        </w:rPr>
      </w:pPr>
      <w:r w:rsidRPr="00F47BA9">
        <w:rPr>
          <w:rFonts w:ascii="Times New Roman" w:hAnsi="Times New Roman"/>
          <w:b/>
          <w:sz w:val="16"/>
          <w:szCs w:val="16"/>
        </w:rPr>
        <w:t>Статья 7. Иные межбюджетные трансферты бюджету городского поселения Петра Дубрава из бюджета муниципального района</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7.1. Бюджету городского поселения Петра Дубрава предоставляются иные межбюджетные трансферты из бюджета муниципального района Волжский, в том </w:t>
      </w:r>
      <w:proofErr w:type="gramStart"/>
      <w:r w:rsidRPr="00F47BA9">
        <w:rPr>
          <w:rFonts w:ascii="Times New Roman" w:hAnsi="Times New Roman"/>
          <w:sz w:val="16"/>
          <w:szCs w:val="16"/>
        </w:rPr>
        <w:t>числе</w:t>
      </w:r>
      <w:proofErr w:type="gramEnd"/>
      <w:r w:rsidRPr="00F47BA9">
        <w:rPr>
          <w:rFonts w:ascii="Times New Roman" w:hAnsi="Times New Roman"/>
          <w:sz w:val="16"/>
          <w:szCs w:val="16"/>
        </w:rPr>
        <w:t xml:space="preserve">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7.2. Иные межбюджетные трансферты бюджету городского поселения Петра Дубрава из бюджета муниципального района Волжский предоставляются в случаях, предусмотренных решением Собрания Представителей Волжского района о бюджете муниципального района Волжский на очередной финансовый год и плановый период.</w:t>
      </w:r>
    </w:p>
    <w:p w:rsidR="00593A8F" w:rsidRPr="00F47BA9" w:rsidRDefault="00593A8F" w:rsidP="00593A8F">
      <w:pPr>
        <w:widowControl w:val="0"/>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7.3. Порядок расчета и предоставления иных межбюджетных трансфертов, предусмотренных настоящей статьей, устанавливается муниципальным правовым актом представительного органа муниципального района.</w:t>
      </w:r>
    </w:p>
    <w:p w:rsidR="00593A8F" w:rsidRPr="00F47BA9" w:rsidRDefault="00593A8F" w:rsidP="00593A8F">
      <w:pPr>
        <w:widowControl w:val="0"/>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7.4. Распределение иных межбюджетных трансфертов, предусмотренных настоящей статьей, утверждается муниципальным правовым актом представительного органа муниципального района.</w:t>
      </w:r>
    </w:p>
    <w:p w:rsidR="00593A8F" w:rsidRPr="00F47BA9" w:rsidRDefault="00593A8F" w:rsidP="00593A8F">
      <w:pPr>
        <w:widowControl w:val="0"/>
        <w:autoSpaceDE w:val="0"/>
        <w:autoSpaceDN w:val="0"/>
        <w:adjustRightInd w:val="0"/>
        <w:jc w:val="both"/>
        <w:rPr>
          <w:rFonts w:ascii="Times New Roman" w:hAnsi="Times New Roman"/>
          <w:sz w:val="16"/>
          <w:szCs w:val="16"/>
        </w:rPr>
      </w:pPr>
    </w:p>
    <w:p w:rsidR="00593A8F" w:rsidRPr="00F47BA9" w:rsidRDefault="00593A8F" w:rsidP="00593A8F">
      <w:pPr>
        <w:autoSpaceDE w:val="0"/>
        <w:autoSpaceDN w:val="0"/>
        <w:adjustRightInd w:val="0"/>
        <w:jc w:val="center"/>
        <w:outlineLvl w:val="0"/>
        <w:rPr>
          <w:rFonts w:ascii="Times New Roman" w:hAnsi="Times New Roman"/>
          <w:b/>
          <w:sz w:val="16"/>
          <w:szCs w:val="16"/>
        </w:rPr>
      </w:pPr>
      <w:r w:rsidRPr="00F47BA9">
        <w:rPr>
          <w:rFonts w:ascii="Times New Roman" w:hAnsi="Times New Roman"/>
          <w:b/>
          <w:sz w:val="16"/>
          <w:szCs w:val="16"/>
        </w:rPr>
        <w:t>Статья 8. Иные межбюджетные трансферты из бюджета городского поселения Петра Дубрава бюджету муниципального района</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В случаях и порядке, предусмотренных муниципальными правовыми актами представительного органа городского поселения Петра Дубрава, принимаемыми в соответствии с требованиями Бюджетного Кодекса, бюджету муниципального района могут быть предоставлены иные межбюджетные трансферты из бюджета городского поселения Петра Дубрава на осуществление части полномочий по решению вопросов местного значения в соответствии с заключенными соглашениями.</w:t>
      </w:r>
    </w:p>
    <w:p w:rsidR="00593A8F" w:rsidRPr="00F47BA9" w:rsidRDefault="00593A8F" w:rsidP="00593A8F">
      <w:pPr>
        <w:widowControl w:val="0"/>
        <w:autoSpaceDE w:val="0"/>
        <w:autoSpaceDN w:val="0"/>
        <w:adjustRightInd w:val="0"/>
        <w:jc w:val="both"/>
        <w:outlineLvl w:val="2"/>
        <w:rPr>
          <w:rFonts w:ascii="Times New Roman" w:hAnsi="Times New Roman"/>
          <w:b/>
          <w:sz w:val="16"/>
          <w:szCs w:val="16"/>
        </w:rPr>
      </w:pPr>
    </w:p>
    <w:p w:rsidR="00593A8F" w:rsidRPr="00F47BA9" w:rsidRDefault="00593A8F" w:rsidP="00593A8F">
      <w:pPr>
        <w:widowControl w:val="0"/>
        <w:autoSpaceDE w:val="0"/>
        <w:autoSpaceDN w:val="0"/>
        <w:adjustRightInd w:val="0"/>
        <w:jc w:val="center"/>
        <w:outlineLvl w:val="2"/>
        <w:rPr>
          <w:rFonts w:ascii="Times New Roman" w:hAnsi="Times New Roman"/>
          <w:b/>
          <w:sz w:val="16"/>
          <w:szCs w:val="16"/>
        </w:rPr>
      </w:pPr>
      <w:r w:rsidRPr="00F47BA9">
        <w:rPr>
          <w:rFonts w:ascii="Times New Roman" w:hAnsi="Times New Roman"/>
          <w:b/>
          <w:sz w:val="16"/>
          <w:szCs w:val="16"/>
        </w:rPr>
        <w:t>Статья 9.</w:t>
      </w:r>
      <w:r w:rsidRPr="00F47BA9">
        <w:rPr>
          <w:rFonts w:ascii="Times New Roman" w:hAnsi="Times New Roman"/>
          <w:sz w:val="16"/>
          <w:szCs w:val="16"/>
        </w:rPr>
        <w:t xml:space="preserve"> </w:t>
      </w:r>
      <w:r w:rsidRPr="00F47BA9">
        <w:rPr>
          <w:rFonts w:ascii="Times New Roman" w:hAnsi="Times New Roman"/>
          <w:b/>
          <w:sz w:val="16"/>
          <w:szCs w:val="16"/>
        </w:rPr>
        <w:t>Сроки принятия решения об отказе от получения в очередном финансовом году межбюджетных трансфертов из бюджета муниципального района</w:t>
      </w:r>
    </w:p>
    <w:p w:rsidR="00593A8F" w:rsidRPr="00F47BA9" w:rsidRDefault="00593A8F" w:rsidP="00593A8F">
      <w:pPr>
        <w:widowControl w:val="0"/>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w:t>
      </w:r>
      <w:proofErr w:type="gramStart"/>
      <w:r w:rsidRPr="00F47BA9">
        <w:rPr>
          <w:rFonts w:ascii="Times New Roman" w:hAnsi="Times New Roman"/>
          <w:sz w:val="16"/>
          <w:szCs w:val="16"/>
        </w:rPr>
        <w:t>Представительные органы городского поселения Петра Дубрава муниципального района Волжский могут принять решение об отказе, полностью или частично, от получения в очередном финансовом году межбюджетных трансфертов из бюджета муниципального района Волжский  в течение 15 календарных дней со дня официального опубликования проекта бюджета муниципального района Волжский на очередной финансовый год и плановый период, в котором предусматриваются соответствующие межбюджетные трансферты соответствующему муниципальному образованию.</w:t>
      </w:r>
      <w:proofErr w:type="gramEnd"/>
    </w:p>
    <w:p w:rsidR="00593A8F" w:rsidRPr="00F47BA9" w:rsidRDefault="00593A8F" w:rsidP="00593A8F">
      <w:pPr>
        <w:widowControl w:val="0"/>
        <w:shd w:val="clear" w:color="auto" w:fill="FFFFFF"/>
        <w:tabs>
          <w:tab w:val="left" w:leader="underscore" w:pos="6989"/>
        </w:tabs>
        <w:autoSpaceDE w:val="0"/>
        <w:autoSpaceDN w:val="0"/>
        <w:adjustRightInd w:val="0"/>
        <w:spacing w:before="504"/>
        <w:contextualSpacing/>
        <w:jc w:val="both"/>
        <w:rPr>
          <w:rFonts w:ascii="Times New Roman" w:hAnsi="Times New Roman"/>
          <w:sz w:val="16"/>
          <w:szCs w:val="16"/>
        </w:rPr>
      </w:pPr>
    </w:p>
    <w:p w:rsidR="00593A8F" w:rsidRPr="00F47BA9" w:rsidRDefault="00593A8F" w:rsidP="00593A8F">
      <w:pPr>
        <w:widowControl w:val="0"/>
        <w:shd w:val="clear" w:color="auto" w:fill="FFFFFF"/>
        <w:tabs>
          <w:tab w:val="left" w:pos="1704"/>
          <w:tab w:val="left" w:pos="2390"/>
          <w:tab w:val="left" w:pos="4416"/>
          <w:tab w:val="left" w:pos="5890"/>
        </w:tabs>
        <w:autoSpaceDE w:val="0"/>
        <w:autoSpaceDN w:val="0"/>
        <w:adjustRightInd w:val="0"/>
        <w:spacing w:before="552"/>
        <w:contextualSpacing/>
        <w:jc w:val="center"/>
        <w:rPr>
          <w:rFonts w:ascii="Times New Roman" w:hAnsi="Times New Roman"/>
          <w:b/>
          <w:bCs/>
          <w:spacing w:val="-5"/>
          <w:sz w:val="16"/>
          <w:szCs w:val="16"/>
        </w:rPr>
      </w:pPr>
      <w:r w:rsidRPr="00F47BA9">
        <w:rPr>
          <w:rFonts w:ascii="Times New Roman" w:hAnsi="Times New Roman"/>
          <w:b/>
          <w:spacing w:val="-2"/>
          <w:sz w:val="16"/>
          <w:szCs w:val="16"/>
        </w:rPr>
        <w:t>Раздел</w:t>
      </w:r>
      <w:r w:rsidRPr="00F47BA9">
        <w:rPr>
          <w:rFonts w:ascii="Times New Roman" w:hAnsi="Times New Roman"/>
          <w:b/>
          <w:sz w:val="16"/>
          <w:szCs w:val="16"/>
        </w:rPr>
        <w:t xml:space="preserve"> </w:t>
      </w:r>
      <w:r w:rsidRPr="00F47BA9">
        <w:rPr>
          <w:rFonts w:ascii="Times New Roman" w:hAnsi="Times New Roman"/>
          <w:b/>
          <w:sz w:val="16"/>
          <w:szCs w:val="16"/>
          <w:lang w:val="en-US"/>
        </w:rPr>
        <w:t>III</w:t>
      </w:r>
      <w:r w:rsidRPr="00F47BA9">
        <w:rPr>
          <w:rFonts w:ascii="Times New Roman" w:hAnsi="Times New Roman"/>
          <w:b/>
          <w:spacing w:val="-14"/>
          <w:sz w:val="16"/>
          <w:szCs w:val="16"/>
        </w:rPr>
        <w:t>.</w:t>
      </w:r>
      <w:r w:rsidRPr="00F47BA9">
        <w:rPr>
          <w:rFonts w:ascii="Times New Roman" w:hAnsi="Times New Roman"/>
          <w:sz w:val="16"/>
          <w:szCs w:val="16"/>
        </w:rPr>
        <w:t xml:space="preserve"> </w:t>
      </w:r>
      <w:r w:rsidRPr="00F47BA9">
        <w:rPr>
          <w:rFonts w:ascii="Times New Roman" w:hAnsi="Times New Roman"/>
          <w:b/>
          <w:bCs/>
          <w:spacing w:val="-7"/>
          <w:sz w:val="16"/>
          <w:szCs w:val="16"/>
        </w:rPr>
        <w:t xml:space="preserve">СОСТАВЛЕНИЕ </w:t>
      </w:r>
      <w:r w:rsidRPr="00F47BA9">
        <w:rPr>
          <w:rFonts w:ascii="Times New Roman" w:hAnsi="Times New Roman"/>
          <w:b/>
          <w:bCs/>
          <w:spacing w:val="-4"/>
          <w:sz w:val="16"/>
          <w:szCs w:val="16"/>
        </w:rPr>
        <w:t>ПРОЕКТА</w:t>
      </w:r>
      <w:r w:rsidRPr="00F47BA9">
        <w:rPr>
          <w:rFonts w:ascii="Times New Roman" w:hAnsi="Times New Roman"/>
          <w:b/>
          <w:bCs/>
          <w:sz w:val="16"/>
          <w:szCs w:val="16"/>
        </w:rPr>
        <w:t xml:space="preserve"> </w:t>
      </w:r>
      <w:r w:rsidRPr="00F47BA9">
        <w:rPr>
          <w:rFonts w:ascii="Times New Roman" w:hAnsi="Times New Roman"/>
          <w:b/>
          <w:bCs/>
          <w:spacing w:val="-5"/>
          <w:sz w:val="16"/>
          <w:szCs w:val="16"/>
        </w:rPr>
        <w:t xml:space="preserve">БЮДЖЕТА </w:t>
      </w:r>
    </w:p>
    <w:p w:rsidR="00593A8F" w:rsidRPr="00F47BA9" w:rsidRDefault="00593A8F" w:rsidP="00593A8F">
      <w:pPr>
        <w:widowControl w:val="0"/>
        <w:shd w:val="clear" w:color="auto" w:fill="FFFFFF"/>
        <w:tabs>
          <w:tab w:val="left" w:pos="1704"/>
          <w:tab w:val="left" w:pos="2390"/>
          <w:tab w:val="left" w:pos="4416"/>
          <w:tab w:val="left" w:pos="5890"/>
        </w:tabs>
        <w:autoSpaceDE w:val="0"/>
        <w:autoSpaceDN w:val="0"/>
        <w:adjustRightInd w:val="0"/>
        <w:spacing w:before="552"/>
        <w:contextualSpacing/>
        <w:jc w:val="center"/>
        <w:rPr>
          <w:rFonts w:ascii="Times New Roman" w:hAnsi="Times New Roman"/>
          <w:b/>
          <w:bCs/>
          <w:spacing w:val="-2"/>
          <w:sz w:val="16"/>
          <w:szCs w:val="16"/>
        </w:rPr>
      </w:pPr>
      <w:r w:rsidRPr="00F47BA9">
        <w:rPr>
          <w:rFonts w:ascii="Times New Roman" w:hAnsi="Times New Roman"/>
          <w:b/>
          <w:bCs/>
          <w:spacing w:val="-5"/>
          <w:sz w:val="16"/>
          <w:szCs w:val="16"/>
        </w:rPr>
        <w:lastRenderedPageBreak/>
        <w:t>ГОРОДСКОГО ПОСЕЛЕНИЯ ПЕТРА ДУБРАВА</w:t>
      </w:r>
    </w:p>
    <w:p w:rsidR="00593A8F" w:rsidRPr="00F47BA9" w:rsidRDefault="00593A8F" w:rsidP="00593A8F">
      <w:pPr>
        <w:widowControl w:val="0"/>
        <w:shd w:val="clear" w:color="auto" w:fill="FFFFFF"/>
        <w:tabs>
          <w:tab w:val="left" w:pos="1704"/>
          <w:tab w:val="left" w:pos="2390"/>
          <w:tab w:val="left" w:pos="4416"/>
          <w:tab w:val="left" w:pos="5890"/>
        </w:tabs>
        <w:autoSpaceDE w:val="0"/>
        <w:autoSpaceDN w:val="0"/>
        <w:adjustRightInd w:val="0"/>
        <w:spacing w:before="552"/>
        <w:contextualSpacing/>
        <w:jc w:val="center"/>
        <w:rPr>
          <w:rFonts w:ascii="Times New Roman" w:hAnsi="Times New Roman"/>
          <w:sz w:val="16"/>
          <w:szCs w:val="16"/>
        </w:rPr>
      </w:pPr>
    </w:p>
    <w:p w:rsidR="00593A8F" w:rsidRPr="00F47BA9" w:rsidRDefault="00593A8F" w:rsidP="00593A8F">
      <w:pPr>
        <w:widowControl w:val="0"/>
        <w:shd w:val="clear" w:color="auto" w:fill="FFFFFF"/>
        <w:tabs>
          <w:tab w:val="left" w:leader="underscore" w:pos="6989"/>
        </w:tabs>
        <w:autoSpaceDE w:val="0"/>
        <w:autoSpaceDN w:val="0"/>
        <w:adjustRightInd w:val="0"/>
        <w:spacing w:before="504"/>
        <w:contextualSpacing/>
        <w:jc w:val="center"/>
        <w:rPr>
          <w:rFonts w:ascii="Times New Roman" w:hAnsi="Times New Roman"/>
          <w:b/>
          <w:sz w:val="16"/>
          <w:szCs w:val="16"/>
        </w:rPr>
      </w:pPr>
      <w:r w:rsidRPr="00F47BA9">
        <w:rPr>
          <w:rFonts w:ascii="Times New Roman" w:hAnsi="Times New Roman"/>
          <w:b/>
          <w:spacing w:val="-3"/>
          <w:sz w:val="16"/>
          <w:szCs w:val="16"/>
        </w:rPr>
        <w:t>Статья 10</w:t>
      </w:r>
      <w:r w:rsidRPr="00F47BA9">
        <w:rPr>
          <w:rFonts w:ascii="Times New Roman" w:hAnsi="Times New Roman"/>
          <w:spacing w:val="-3"/>
          <w:sz w:val="16"/>
          <w:szCs w:val="16"/>
        </w:rPr>
        <w:t xml:space="preserve">. </w:t>
      </w:r>
      <w:r w:rsidRPr="00F47BA9">
        <w:rPr>
          <w:rFonts w:ascii="Times New Roman" w:hAnsi="Times New Roman"/>
          <w:b/>
          <w:bCs/>
          <w:spacing w:val="-3"/>
          <w:sz w:val="16"/>
          <w:szCs w:val="16"/>
        </w:rPr>
        <w:t xml:space="preserve">Основы </w:t>
      </w:r>
      <w:proofErr w:type="gramStart"/>
      <w:r w:rsidRPr="00F47BA9">
        <w:rPr>
          <w:rFonts w:ascii="Times New Roman" w:hAnsi="Times New Roman"/>
          <w:b/>
          <w:bCs/>
          <w:spacing w:val="-3"/>
          <w:sz w:val="16"/>
          <w:szCs w:val="16"/>
        </w:rPr>
        <w:t>составления проекта бюджета городского поселения Петра</w:t>
      </w:r>
      <w:proofErr w:type="gramEnd"/>
      <w:r w:rsidRPr="00F47BA9">
        <w:rPr>
          <w:rFonts w:ascii="Times New Roman" w:hAnsi="Times New Roman"/>
          <w:b/>
          <w:bCs/>
          <w:spacing w:val="-3"/>
          <w:sz w:val="16"/>
          <w:szCs w:val="16"/>
        </w:rPr>
        <w:t xml:space="preserve"> Дубрава </w:t>
      </w:r>
      <w:r w:rsidRPr="00F47BA9">
        <w:rPr>
          <w:rFonts w:ascii="Times New Roman" w:hAnsi="Times New Roman"/>
          <w:b/>
          <w:sz w:val="16"/>
          <w:szCs w:val="16"/>
        </w:rPr>
        <w:t>муниципального района Волжский Самарской области</w:t>
      </w:r>
    </w:p>
    <w:p w:rsidR="00593A8F" w:rsidRPr="00F47BA9" w:rsidRDefault="00593A8F" w:rsidP="00593A8F">
      <w:pPr>
        <w:widowControl w:val="0"/>
        <w:shd w:val="clear" w:color="auto" w:fill="FFFFFF"/>
        <w:tabs>
          <w:tab w:val="left" w:pos="1133"/>
          <w:tab w:val="left" w:leader="underscore" w:pos="1886"/>
        </w:tabs>
        <w:autoSpaceDE w:val="0"/>
        <w:autoSpaceDN w:val="0"/>
        <w:adjustRightInd w:val="0"/>
        <w:spacing w:before="62"/>
        <w:ind w:right="53"/>
        <w:contextualSpacing/>
        <w:jc w:val="both"/>
        <w:rPr>
          <w:rFonts w:ascii="Times New Roman" w:hAnsi="Times New Roman"/>
          <w:spacing w:val="-6"/>
          <w:sz w:val="16"/>
          <w:szCs w:val="16"/>
        </w:rPr>
      </w:pPr>
      <w:r w:rsidRPr="00F47BA9">
        <w:rPr>
          <w:rFonts w:ascii="Times New Roman" w:hAnsi="Times New Roman"/>
          <w:spacing w:val="-1"/>
          <w:sz w:val="16"/>
          <w:szCs w:val="16"/>
        </w:rPr>
        <w:t xml:space="preserve">       10.1 Составление проекта бюджета - исключительная прерогатива </w:t>
      </w:r>
      <w:r w:rsidRPr="00F47BA9">
        <w:rPr>
          <w:rFonts w:ascii="Times New Roman" w:hAnsi="Times New Roman"/>
          <w:spacing w:val="-2"/>
          <w:sz w:val="16"/>
          <w:szCs w:val="16"/>
        </w:rPr>
        <w:t>администрации</w:t>
      </w:r>
      <w:r>
        <w:rPr>
          <w:rFonts w:ascii="Times New Roman" w:hAnsi="Times New Roman"/>
          <w:sz w:val="16"/>
          <w:szCs w:val="16"/>
        </w:rPr>
        <w:t xml:space="preserve">  </w:t>
      </w:r>
      <w:r w:rsidRPr="00F47BA9">
        <w:rPr>
          <w:rFonts w:ascii="Times New Roman" w:hAnsi="Times New Roman"/>
          <w:sz w:val="16"/>
          <w:szCs w:val="16"/>
        </w:rPr>
        <w:t xml:space="preserve">городского поселения Петра Дубрава </w:t>
      </w:r>
      <w:r w:rsidRPr="00F47BA9">
        <w:rPr>
          <w:rFonts w:ascii="Times New Roman" w:hAnsi="Times New Roman"/>
          <w:iCs/>
          <w:spacing w:val="-2"/>
          <w:sz w:val="16"/>
          <w:szCs w:val="16"/>
        </w:rPr>
        <w:t xml:space="preserve">муниципального района </w:t>
      </w:r>
      <w:proofErr w:type="gramStart"/>
      <w:r w:rsidRPr="00F47BA9">
        <w:rPr>
          <w:rFonts w:ascii="Times New Roman" w:hAnsi="Times New Roman"/>
          <w:iCs/>
          <w:spacing w:val="-2"/>
          <w:sz w:val="16"/>
          <w:szCs w:val="16"/>
        </w:rPr>
        <w:t>Волжский</w:t>
      </w:r>
      <w:proofErr w:type="gramEnd"/>
      <w:r w:rsidRPr="00F47BA9">
        <w:rPr>
          <w:rFonts w:ascii="Times New Roman" w:hAnsi="Times New Roman"/>
          <w:iCs/>
          <w:spacing w:val="-2"/>
          <w:sz w:val="16"/>
          <w:szCs w:val="16"/>
        </w:rPr>
        <w:t xml:space="preserve"> Самарской области</w:t>
      </w:r>
      <w:r w:rsidRPr="00F47BA9">
        <w:rPr>
          <w:rFonts w:ascii="Times New Roman" w:hAnsi="Times New Roman"/>
          <w:i/>
          <w:iCs/>
          <w:spacing w:val="-2"/>
          <w:sz w:val="16"/>
          <w:szCs w:val="16"/>
        </w:rPr>
        <w:t>.</w:t>
      </w:r>
    </w:p>
    <w:p w:rsidR="00593A8F" w:rsidRPr="00F47BA9" w:rsidRDefault="00593A8F" w:rsidP="00593A8F">
      <w:pPr>
        <w:widowControl w:val="0"/>
        <w:shd w:val="clear" w:color="auto" w:fill="FFFFFF"/>
        <w:tabs>
          <w:tab w:val="left" w:pos="1133"/>
          <w:tab w:val="left" w:leader="underscore" w:pos="3499"/>
        </w:tabs>
        <w:autoSpaceDE w:val="0"/>
        <w:autoSpaceDN w:val="0"/>
        <w:adjustRightInd w:val="0"/>
        <w:spacing w:before="67"/>
        <w:ind w:right="48"/>
        <w:contextualSpacing/>
        <w:jc w:val="both"/>
        <w:rPr>
          <w:rFonts w:ascii="Times New Roman" w:hAnsi="Times New Roman"/>
          <w:spacing w:val="-5"/>
          <w:sz w:val="16"/>
          <w:szCs w:val="16"/>
        </w:rPr>
      </w:pPr>
      <w:r w:rsidRPr="00F47BA9">
        <w:rPr>
          <w:rFonts w:ascii="Times New Roman" w:hAnsi="Times New Roman"/>
          <w:spacing w:val="-1"/>
          <w:sz w:val="16"/>
          <w:szCs w:val="16"/>
        </w:rPr>
        <w:t xml:space="preserve">       10.2 Непосредственное составление проекта бюджета осуществляет </w:t>
      </w:r>
      <w:r w:rsidRPr="00F47BA9">
        <w:rPr>
          <w:rFonts w:ascii="Times New Roman" w:hAnsi="Times New Roman"/>
          <w:spacing w:val="-2"/>
          <w:sz w:val="16"/>
          <w:szCs w:val="16"/>
        </w:rPr>
        <w:t xml:space="preserve">финансовое управление  городского поселения Петра Дубрава </w:t>
      </w:r>
      <w:r w:rsidRPr="00F47BA9">
        <w:rPr>
          <w:rFonts w:ascii="Times New Roman" w:hAnsi="Times New Roman"/>
          <w:iCs/>
          <w:spacing w:val="-2"/>
          <w:sz w:val="16"/>
          <w:szCs w:val="16"/>
        </w:rPr>
        <w:t xml:space="preserve">муниципального района </w:t>
      </w:r>
      <w:proofErr w:type="gramStart"/>
      <w:r w:rsidRPr="00F47BA9">
        <w:rPr>
          <w:rFonts w:ascii="Times New Roman" w:hAnsi="Times New Roman"/>
          <w:iCs/>
          <w:spacing w:val="-2"/>
          <w:sz w:val="16"/>
          <w:szCs w:val="16"/>
        </w:rPr>
        <w:t>Волжский</w:t>
      </w:r>
      <w:proofErr w:type="gramEnd"/>
      <w:r w:rsidRPr="00F47BA9">
        <w:rPr>
          <w:rFonts w:ascii="Times New Roman" w:hAnsi="Times New Roman"/>
          <w:iCs/>
          <w:spacing w:val="-2"/>
          <w:sz w:val="16"/>
          <w:szCs w:val="16"/>
        </w:rPr>
        <w:t xml:space="preserve"> Самарской области.</w:t>
      </w:r>
    </w:p>
    <w:p w:rsidR="00593A8F" w:rsidRPr="00F47BA9" w:rsidRDefault="00593A8F" w:rsidP="00593A8F">
      <w:pPr>
        <w:widowControl w:val="0"/>
        <w:shd w:val="clear" w:color="auto" w:fill="FFFFFF"/>
        <w:tabs>
          <w:tab w:val="left" w:pos="1013"/>
        </w:tabs>
        <w:autoSpaceDE w:val="0"/>
        <w:autoSpaceDN w:val="0"/>
        <w:adjustRightInd w:val="0"/>
        <w:spacing w:before="163"/>
        <w:contextualSpacing/>
        <w:jc w:val="both"/>
        <w:rPr>
          <w:rFonts w:ascii="Times New Roman" w:hAnsi="Times New Roman"/>
          <w:sz w:val="16"/>
          <w:szCs w:val="16"/>
        </w:rPr>
      </w:pPr>
      <w:r w:rsidRPr="00F47BA9">
        <w:rPr>
          <w:rFonts w:ascii="Times New Roman" w:hAnsi="Times New Roman"/>
          <w:spacing w:val="-8"/>
          <w:sz w:val="16"/>
          <w:szCs w:val="16"/>
        </w:rPr>
        <w:t xml:space="preserve">        10.3.</w:t>
      </w:r>
      <w:r w:rsidRPr="00F47BA9">
        <w:rPr>
          <w:rFonts w:ascii="Times New Roman" w:hAnsi="Times New Roman"/>
          <w:sz w:val="16"/>
          <w:szCs w:val="16"/>
        </w:rPr>
        <w:tab/>
      </w:r>
      <w:r w:rsidRPr="00F47BA9">
        <w:rPr>
          <w:rFonts w:ascii="Times New Roman" w:hAnsi="Times New Roman"/>
          <w:spacing w:val="-2"/>
          <w:sz w:val="16"/>
          <w:szCs w:val="16"/>
        </w:rPr>
        <w:t xml:space="preserve">Составление проекта бюджета основывается </w:t>
      </w:r>
      <w:proofErr w:type="gramStart"/>
      <w:r w:rsidRPr="00F47BA9">
        <w:rPr>
          <w:rFonts w:ascii="Times New Roman" w:hAnsi="Times New Roman"/>
          <w:spacing w:val="-2"/>
          <w:sz w:val="16"/>
          <w:szCs w:val="16"/>
        </w:rPr>
        <w:t>на</w:t>
      </w:r>
      <w:proofErr w:type="gramEnd"/>
      <w:r w:rsidRPr="00F47BA9">
        <w:rPr>
          <w:rFonts w:ascii="Times New Roman" w:hAnsi="Times New Roman"/>
          <w:spacing w:val="-2"/>
          <w:sz w:val="16"/>
          <w:szCs w:val="16"/>
        </w:rPr>
        <w:t>:</w:t>
      </w:r>
    </w:p>
    <w:p w:rsidR="00593A8F" w:rsidRPr="00F47BA9" w:rsidRDefault="00593A8F" w:rsidP="00593A8F">
      <w:pPr>
        <w:widowControl w:val="0"/>
        <w:shd w:val="clear" w:color="auto" w:fill="FFFFFF"/>
        <w:tabs>
          <w:tab w:val="left" w:pos="850"/>
          <w:tab w:val="left" w:leader="underscore" w:pos="5630"/>
        </w:tabs>
        <w:autoSpaceDE w:val="0"/>
        <w:autoSpaceDN w:val="0"/>
        <w:adjustRightInd w:val="0"/>
        <w:spacing w:before="178"/>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t xml:space="preserve">прогнозе   социально-экономического  развития  администрации городского поселения Петра Дубрава </w:t>
      </w:r>
      <w:r w:rsidRPr="00F47BA9">
        <w:rPr>
          <w:rFonts w:ascii="Times New Roman" w:hAnsi="Times New Roman"/>
          <w:iCs/>
          <w:spacing w:val="-2"/>
          <w:sz w:val="16"/>
          <w:szCs w:val="16"/>
        </w:rPr>
        <w:t xml:space="preserve">муниципального района </w:t>
      </w:r>
      <w:proofErr w:type="gramStart"/>
      <w:r w:rsidRPr="00F47BA9">
        <w:rPr>
          <w:rFonts w:ascii="Times New Roman" w:hAnsi="Times New Roman"/>
          <w:iCs/>
          <w:spacing w:val="-2"/>
          <w:sz w:val="16"/>
          <w:szCs w:val="16"/>
        </w:rPr>
        <w:t>Волжский</w:t>
      </w:r>
      <w:proofErr w:type="gramEnd"/>
      <w:r w:rsidRPr="00F47BA9">
        <w:rPr>
          <w:rFonts w:ascii="Times New Roman" w:hAnsi="Times New Roman"/>
          <w:iCs/>
          <w:spacing w:val="-2"/>
          <w:sz w:val="16"/>
          <w:szCs w:val="16"/>
        </w:rPr>
        <w:t xml:space="preserve"> Самарской области</w:t>
      </w:r>
      <w:r w:rsidRPr="00F47BA9">
        <w:rPr>
          <w:rFonts w:ascii="Times New Roman" w:hAnsi="Times New Roman"/>
          <w:sz w:val="16"/>
          <w:szCs w:val="16"/>
        </w:rPr>
        <w:t>;</w:t>
      </w:r>
    </w:p>
    <w:p w:rsidR="00593A8F" w:rsidRPr="00F47BA9" w:rsidRDefault="00593A8F" w:rsidP="00593A8F">
      <w:pPr>
        <w:widowControl w:val="0"/>
        <w:shd w:val="clear" w:color="auto" w:fill="FFFFFF"/>
        <w:tabs>
          <w:tab w:val="left" w:pos="850"/>
        </w:tabs>
        <w:autoSpaceDE w:val="0"/>
        <w:autoSpaceDN w:val="0"/>
        <w:adjustRightInd w:val="0"/>
        <w:spacing w:before="58"/>
        <w:ind w:right="24"/>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r>
      <w:r w:rsidRPr="00F47BA9">
        <w:rPr>
          <w:rFonts w:ascii="Times New Roman" w:hAnsi="Times New Roman"/>
          <w:spacing w:val="-1"/>
          <w:sz w:val="16"/>
          <w:szCs w:val="16"/>
        </w:rPr>
        <w:t xml:space="preserve">основных </w:t>
      </w:r>
      <w:proofErr w:type="gramStart"/>
      <w:r w:rsidRPr="00F47BA9">
        <w:rPr>
          <w:rFonts w:ascii="Times New Roman" w:hAnsi="Times New Roman"/>
          <w:spacing w:val="-1"/>
          <w:sz w:val="16"/>
          <w:szCs w:val="16"/>
        </w:rPr>
        <w:t>направлениях</w:t>
      </w:r>
      <w:proofErr w:type="gramEnd"/>
      <w:r w:rsidRPr="00F47BA9">
        <w:rPr>
          <w:rFonts w:ascii="Times New Roman" w:hAnsi="Times New Roman"/>
          <w:spacing w:val="-1"/>
          <w:sz w:val="16"/>
          <w:szCs w:val="16"/>
        </w:rPr>
        <w:t xml:space="preserve"> бюджетной, налоговой политики городского поселения</w:t>
      </w:r>
      <w:r w:rsidRPr="00F47BA9">
        <w:rPr>
          <w:rFonts w:ascii="Times New Roman" w:hAnsi="Times New Roman"/>
          <w:sz w:val="16"/>
          <w:szCs w:val="16"/>
        </w:rPr>
        <w:t xml:space="preserve"> на очередной финансовый год.</w:t>
      </w:r>
    </w:p>
    <w:p w:rsidR="00593A8F" w:rsidRPr="00F47BA9" w:rsidRDefault="00593A8F" w:rsidP="00593A8F">
      <w:pPr>
        <w:widowControl w:val="0"/>
        <w:shd w:val="clear" w:color="auto" w:fill="FFFFFF"/>
        <w:autoSpaceDE w:val="0"/>
        <w:autoSpaceDN w:val="0"/>
        <w:adjustRightInd w:val="0"/>
        <w:spacing w:before="480"/>
        <w:ind w:right="14"/>
        <w:contextualSpacing/>
        <w:jc w:val="both"/>
        <w:rPr>
          <w:rFonts w:ascii="Times New Roman" w:hAnsi="Times New Roman"/>
          <w:b/>
          <w:sz w:val="16"/>
          <w:szCs w:val="16"/>
        </w:rPr>
      </w:pPr>
    </w:p>
    <w:p w:rsidR="00593A8F" w:rsidRPr="00F47BA9" w:rsidRDefault="00593A8F" w:rsidP="00593A8F">
      <w:pPr>
        <w:widowControl w:val="0"/>
        <w:shd w:val="clear" w:color="auto" w:fill="FFFFFF"/>
        <w:autoSpaceDE w:val="0"/>
        <w:autoSpaceDN w:val="0"/>
        <w:adjustRightInd w:val="0"/>
        <w:spacing w:before="480"/>
        <w:ind w:right="14"/>
        <w:contextualSpacing/>
        <w:jc w:val="both"/>
        <w:rPr>
          <w:rFonts w:ascii="Times New Roman" w:hAnsi="Times New Roman"/>
          <w:b/>
          <w:sz w:val="16"/>
          <w:szCs w:val="16"/>
        </w:rPr>
      </w:pPr>
    </w:p>
    <w:p w:rsidR="00593A8F" w:rsidRPr="00F47BA9" w:rsidRDefault="00593A8F" w:rsidP="00593A8F">
      <w:pPr>
        <w:widowControl w:val="0"/>
        <w:shd w:val="clear" w:color="auto" w:fill="FFFFFF"/>
        <w:autoSpaceDE w:val="0"/>
        <w:autoSpaceDN w:val="0"/>
        <w:adjustRightInd w:val="0"/>
        <w:spacing w:before="480"/>
        <w:ind w:right="14"/>
        <w:contextualSpacing/>
        <w:jc w:val="center"/>
        <w:rPr>
          <w:rFonts w:ascii="Times New Roman" w:hAnsi="Times New Roman"/>
          <w:sz w:val="16"/>
          <w:szCs w:val="16"/>
        </w:rPr>
      </w:pPr>
      <w:r w:rsidRPr="00F47BA9">
        <w:rPr>
          <w:rFonts w:ascii="Times New Roman" w:hAnsi="Times New Roman"/>
          <w:b/>
          <w:sz w:val="16"/>
          <w:szCs w:val="16"/>
        </w:rPr>
        <w:t xml:space="preserve">Статья 11. </w:t>
      </w:r>
      <w:r w:rsidRPr="00F47BA9">
        <w:rPr>
          <w:rFonts w:ascii="Times New Roman" w:hAnsi="Times New Roman"/>
          <w:b/>
          <w:bCs/>
          <w:sz w:val="16"/>
          <w:szCs w:val="16"/>
        </w:rPr>
        <w:t>Прогноз социально-экономического развития городского поселения Петра Дубрава</w:t>
      </w:r>
    </w:p>
    <w:p w:rsidR="00593A8F" w:rsidRPr="00F47BA9" w:rsidRDefault="00593A8F" w:rsidP="00593A8F">
      <w:pPr>
        <w:widowControl w:val="0"/>
        <w:shd w:val="clear" w:color="auto" w:fill="FFFFFF"/>
        <w:tabs>
          <w:tab w:val="left" w:leader="underscore" w:pos="5702"/>
        </w:tabs>
        <w:autoSpaceDE w:val="0"/>
        <w:autoSpaceDN w:val="0"/>
        <w:adjustRightInd w:val="0"/>
        <w:spacing w:before="139"/>
        <w:contextualSpacing/>
        <w:jc w:val="both"/>
        <w:rPr>
          <w:rFonts w:ascii="Times New Roman" w:hAnsi="Times New Roman"/>
          <w:sz w:val="16"/>
          <w:szCs w:val="16"/>
        </w:rPr>
      </w:pPr>
      <w:r w:rsidRPr="00F47BA9">
        <w:rPr>
          <w:rFonts w:ascii="Times New Roman" w:hAnsi="Times New Roman"/>
          <w:sz w:val="16"/>
          <w:szCs w:val="16"/>
        </w:rPr>
        <w:t xml:space="preserve">      11.1. Прогноз социально-экономического развития Администрации городского поселения Петра Дубрава </w:t>
      </w:r>
      <w:r w:rsidRPr="00F47BA9">
        <w:rPr>
          <w:rFonts w:ascii="Times New Roman" w:hAnsi="Times New Roman"/>
          <w:iCs/>
          <w:spacing w:val="-2"/>
          <w:sz w:val="16"/>
          <w:szCs w:val="16"/>
        </w:rPr>
        <w:t>муниципального района Волжский Самарской области</w:t>
      </w:r>
      <w:r w:rsidRPr="00F47BA9">
        <w:rPr>
          <w:rFonts w:ascii="Times New Roman" w:hAnsi="Times New Roman"/>
          <w:spacing w:val="-1"/>
          <w:sz w:val="16"/>
          <w:szCs w:val="16"/>
        </w:rPr>
        <w:t xml:space="preserve"> разрабатывается на период не менее трех лет.</w:t>
      </w:r>
    </w:p>
    <w:p w:rsidR="00593A8F" w:rsidRPr="00F47BA9" w:rsidRDefault="00593A8F" w:rsidP="00593A8F">
      <w:pPr>
        <w:widowControl w:val="0"/>
        <w:shd w:val="clear" w:color="auto" w:fill="FFFFFF"/>
        <w:tabs>
          <w:tab w:val="left" w:pos="1061"/>
          <w:tab w:val="left" w:leader="underscore" w:pos="5726"/>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6"/>
          <w:sz w:val="16"/>
          <w:szCs w:val="16"/>
        </w:rPr>
        <w:t xml:space="preserve">       11.2. </w:t>
      </w:r>
      <w:r w:rsidRPr="00F47BA9">
        <w:rPr>
          <w:rFonts w:ascii="Times New Roman" w:hAnsi="Times New Roman"/>
          <w:sz w:val="16"/>
          <w:szCs w:val="16"/>
        </w:rPr>
        <w:t xml:space="preserve">Прогноз социально-экономического развития городского поселения Петра Дубрава  </w:t>
      </w:r>
      <w:r w:rsidRPr="00F47BA9">
        <w:rPr>
          <w:rFonts w:ascii="Times New Roman" w:hAnsi="Times New Roman"/>
          <w:iCs/>
          <w:spacing w:val="-2"/>
          <w:sz w:val="16"/>
          <w:szCs w:val="16"/>
        </w:rPr>
        <w:t xml:space="preserve">муниципального района Волжский Самарской области </w:t>
      </w:r>
      <w:r w:rsidRPr="00F47BA9">
        <w:rPr>
          <w:rFonts w:ascii="Times New Roman" w:hAnsi="Times New Roman"/>
          <w:sz w:val="16"/>
          <w:szCs w:val="16"/>
        </w:rPr>
        <w:t xml:space="preserve">ежегодно разрабатывается в порядке, установленном </w:t>
      </w:r>
      <w:r w:rsidRPr="00F47BA9">
        <w:rPr>
          <w:rFonts w:ascii="Times New Roman" w:hAnsi="Times New Roman"/>
          <w:spacing w:val="-2"/>
          <w:sz w:val="16"/>
          <w:szCs w:val="16"/>
        </w:rPr>
        <w:t xml:space="preserve">Администрацией городского поселения Петра Дубрава </w:t>
      </w:r>
      <w:r w:rsidRPr="00F47BA9">
        <w:rPr>
          <w:rFonts w:ascii="Times New Roman" w:hAnsi="Times New Roman"/>
          <w:iCs/>
          <w:spacing w:val="-2"/>
          <w:sz w:val="16"/>
          <w:szCs w:val="16"/>
        </w:rPr>
        <w:t>муниципального района Волжский Самарской области.</w:t>
      </w:r>
    </w:p>
    <w:p w:rsidR="00593A8F" w:rsidRPr="00F47BA9" w:rsidRDefault="00593A8F" w:rsidP="00593A8F">
      <w:pPr>
        <w:widowControl w:val="0"/>
        <w:shd w:val="clear" w:color="auto" w:fill="FFFFFF"/>
        <w:tabs>
          <w:tab w:val="left" w:pos="1008"/>
        </w:tabs>
        <w:autoSpaceDE w:val="0"/>
        <w:autoSpaceDN w:val="0"/>
        <w:adjustRightInd w:val="0"/>
        <w:spacing w:before="77"/>
        <w:contextualSpacing/>
        <w:jc w:val="both"/>
        <w:rPr>
          <w:rFonts w:ascii="Times New Roman" w:hAnsi="Times New Roman"/>
          <w:sz w:val="16"/>
          <w:szCs w:val="16"/>
        </w:rPr>
      </w:pPr>
      <w:r w:rsidRPr="00F47BA9">
        <w:rPr>
          <w:rFonts w:ascii="Times New Roman" w:hAnsi="Times New Roman"/>
          <w:spacing w:val="-8"/>
          <w:sz w:val="16"/>
          <w:szCs w:val="16"/>
        </w:rPr>
        <w:t xml:space="preserve">       11.3.</w:t>
      </w:r>
      <w:r w:rsidRPr="00F47BA9">
        <w:rPr>
          <w:rFonts w:ascii="Times New Roman" w:hAnsi="Times New Roman"/>
          <w:sz w:val="16"/>
          <w:szCs w:val="16"/>
        </w:rPr>
        <w:tab/>
        <w:t xml:space="preserve">Прогноз социально-экономического развития городского поселения одобряется   Администрацией   городского поселения Петра Дубрава </w:t>
      </w:r>
      <w:r w:rsidRPr="00F47BA9">
        <w:rPr>
          <w:rFonts w:ascii="Times New Roman" w:hAnsi="Times New Roman"/>
          <w:iCs/>
          <w:spacing w:val="-2"/>
          <w:sz w:val="16"/>
          <w:szCs w:val="16"/>
        </w:rPr>
        <w:t>муниципального района Волжский Самарской области</w:t>
      </w:r>
      <w:r w:rsidRPr="00F47BA9">
        <w:rPr>
          <w:rFonts w:ascii="Times New Roman" w:hAnsi="Times New Roman"/>
          <w:sz w:val="16"/>
          <w:szCs w:val="16"/>
        </w:rPr>
        <w:t xml:space="preserve"> одновременно  с принятием решения о внесении проекта бюджета в  Собрание представителей городского поселения.</w:t>
      </w:r>
      <w:r w:rsidRPr="00F47BA9">
        <w:rPr>
          <w:rFonts w:ascii="Times New Roman" w:hAnsi="Times New Roman"/>
          <w:sz w:val="16"/>
          <w:szCs w:val="16"/>
        </w:rPr>
        <w:tab/>
      </w:r>
    </w:p>
    <w:p w:rsidR="00593A8F" w:rsidRPr="00F47BA9" w:rsidRDefault="00593A8F" w:rsidP="00593A8F">
      <w:pPr>
        <w:widowControl w:val="0"/>
        <w:shd w:val="clear" w:color="auto" w:fill="FFFFFF"/>
        <w:tabs>
          <w:tab w:val="left" w:pos="1296"/>
          <w:tab w:val="left" w:pos="11482"/>
        </w:tabs>
        <w:autoSpaceDE w:val="0"/>
        <w:autoSpaceDN w:val="0"/>
        <w:adjustRightInd w:val="0"/>
        <w:spacing w:before="86"/>
        <w:ind w:right="46"/>
        <w:jc w:val="both"/>
        <w:rPr>
          <w:rFonts w:ascii="Times New Roman" w:hAnsi="Times New Roman"/>
          <w:spacing w:val="-6"/>
          <w:sz w:val="16"/>
          <w:szCs w:val="16"/>
        </w:rPr>
      </w:pPr>
      <w:r w:rsidRPr="00F47BA9">
        <w:rPr>
          <w:rFonts w:ascii="Times New Roman" w:hAnsi="Times New Roman"/>
          <w:sz w:val="16"/>
          <w:szCs w:val="16"/>
        </w:rPr>
        <w:t xml:space="preserve">       11.4. Изменение прогноза социально-экономического развития городского поселения в ходе составления или рассмотрения проекта бюджета </w:t>
      </w:r>
      <w:r w:rsidRPr="00F47BA9">
        <w:rPr>
          <w:rFonts w:ascii="Times New Roman" w:hAnsi="Times New Roman"/>
          <w:spacing w:val="-1"/>
          <w:sz w:val="16"/>
          <w:szCs w:val="16"/>
        </w:rPr>
        <w:t>влечет за собой изменение основных характеристик проекта бюджета.</w:t>
      </w:r>
    </w:p>
    <w:p w:rsidR="00593A8F" w:rsidRPr="00F47BA9" w:rsidRDefault="00593A8F" w:rsidP="00593A8F">
      <w:pPr>
        <w:widowControl w:val="0"/>
        <w:shd w:val="clear" w:color="auto" w:fill="FFFFFF"/>
        <w:tabs>
          <w:tab w:val="left" w:pos="1296"/>
        </w:tabs>
        <w:autoSpaceDE w:val="0"/>
        <w:autoSpaceDN w:val="0"/>
        <w:adjustRightInd w:val="0"/>
        <w:spacing w:before="67"/>
        <w:ind w:right="46"/>
        <w:contextualSpacing/>
        <w:jc w:val="both"/>
        <w:rPr>
          <w:rFonts w:ascii="Times New Roman" w:hAnsi="Times New Roman"/>
          <w:iCs/>
          <w:spacing w:val="-2"/>
          <w:sz w:val="16"/>
          <w:szCs w:val="16"/>
        </w:rPr>
      </w:pPr>
      <w:r w:rsidRPr="00F47BA9">
        <w:rPr>
          <w:rFonts w:ascii="Times New Roman" w:hAnsi="Times New Roman"/>
          <w:sz w:val="16"/>
          <w:szCs w:val="16"/>
        </w:rPr>
        <w:t xml:space="preserve">       11.5. Разработка прогноза социально-экономического развития городского поселения       осуществляется       уполномоченным       органом </w:t>
      </w:r>
      <w:r w:rsidRPr="00F47BA9">
        <w:rPr>
          <w:rFonts w:ascii="Times New Roman" w:hAnsi="Times New Roman"/>
          <w:spacing w:val="-1"/>
          <w:sz w:val="16"/>
          <w:szCs w:val="16"/>
        </w:rPr>
        <w:t>(должностным   лицом)   Администрации  городского поселения Петра Дубрава м</w:t>
      </w:r>
      <w:r w:rsidRPr="00F47BA9">
        <w:rPr>
          <w:rFonts w:ascii="Times New Roman" w:hAnsi="Times New Roman"/>
          <w:iCs/>
          <w:spacing w:val="-2"/>
          <w:sz w:val="16"/>
          <w:szCs w:val="16"/>
        </w:rPr>
        <w:t xml:space="preserve">униципального района </w:t>
      </w:r>
      <w:proofErr w:type="gramStart"/>
      <w:r w:rsidRPr="00F47BA9">
        <w:rPr>
          <w:rFonts w:ascii="Times New Roman" w:hAnsi="Times New Roman"/>
          <w:iCs/>
          <w:spacing w:val="-2"/>
          <w:sz w:val="16"/>
          <w:szCs w:val="16"/>
        </w:rPr>
        <w:t>Волжский</w:t>
      </w:r>
      <w:proofErr w:type="gramEnd"/>
      <w:r w:rsidRPr="00F47BA9">
        <w:rPr>
          <w:rFonts w:ascii="Times New Roman" w:hAnsi="Times New Roman"/>
          <w:iCs/>
          <w:spacing w:val="-2"/>
          <w:sz w:val="16"/>
          <w:szCs w:val="16"/>
        </w:rPr>
        <w:t xml:space="preserve"> Самарской области.</w:t>
      </w:r>
    </w:p>
    <w:p w:rsidR="00593A8F" w:rsidRPr="00F47BA9" w:rsidRDefault="00593A8F" w:rsidP="00593A8F">
      <w:pPr>
        <w:widowControl w:val="0"/>
        <w:shd w:val="clear" w:color="auto" w:fill="FFFFFF"/>
        <w:tabs>
          <w:tab w:val="left" w:pos="1296"/>
        </w:tabs>
        <w:autoSpaceDE w:val="0"/>
        <w:autoSpaceDN w:val="0"/>
        <w:adjustRightInd w:val="0"/>
        <w:spacing w:before="67"/>
        <w:ind w:right="46"/>
        <w:contextualSpacing/>
        <w:jc w:val="both"/>
        <w:rPr>
          <w:rFonts w:ascii="Times New Roman" w:hAnsi="Times New Roman"/>
          <w:sz w:val="16"/>
          <w:szCs w:val="16"/>
        </w:rPr>
      </w:pPr>
    </w:p>
    <w:p w:rsidR="00593A8F" w:rsidRPr="00F47BA9" w:rsidRDefault="00593A8F" w:rsidP="00593A8F">
      <w:pPr>
        <w:widowControl w:val="0"/>
        <w:shd w:val="clear" w:color="auto" w:fill="FFFFFF"/>
        <w:tabs>
          <w:tab w:val="left" w:leader="underscore" w:pos="5573"/>
        </w:tabs>
        <w:autoSpaceDE w:val="0"/>
        <w:autoSpaceDN w:val="0"/>
        <w:adjustRightInd w:val="0"/>
        <w:spacing w:before="576"/>
        <w:contextualSpacing/>
        <w:jc w:val="center"/>
        <w:rPr>
          <w:rFonts w:ascii="Times New Roman" w:hAnsi="Times New Roman"/>
          <w:b/>
          <w:spacing w:val="-8"/>
          <w:sz w:val="16"/>
          <w:szCs w:val="16"/>
        </w:rPr>
      </w:pPr>
      <w:r w:rsidRPr="00F47BA9">
        <w:rPr>
          <w:rFonts w:ascii="Times New Roman" w:hAnsi="Times New Roman"/>
          <w:b/>
          <w:sz w:val="16"/>
          <w:szCs w:val="16"/>
        </w:rPr>
        <w:t xml:space="preserve">Статья   12.   </w:t>
      </w:r>
      <w:r w:rsidRPr="00F47BA9">
        <w:rPr>
          <w:rFonts w:ascii="Times New Roman" w:hAnsi="Times New Roman"/>
          <w:b/>
          <w:bCs/>
          <w:sz w:val="16"/>
          <w:szCs w:val="16"/>
        </w:rPr>
        <w:t>Реестр   расходных   обязательств  городского поселения Петра Дубрава м</w:t>
      </w:r>
      <w:r w:rsidRPr="00F47BA9">
        <w:rPr>
          <w:rFonts w:ascii="Times New Roman" w:hAnsi="Times New Roman"/>
          <w:b/>
          <w:iCs/>
          <w:spacing w:val="-2"/>
          <w:sz w:val="16"/>
          <w:szCs w:val="16"/>
        </w:rPr>
        <w:t>униципального района Волжский Самарской области</w:t>
      </w:r>
    </w:p>
    <w:p w:rsidR="00593A8F" w:rsidRPr="00F47BA9" w:rsidRDefault="00593A8F" w:rsidP="00593A8F">
      <w:pPr>
        <w:widowControl w:val="0"/>
        <w:shd w:val="clear" w:color="auto" w:fill="FFFFFF"/>
        <w:tabs>
          <w:tab w:val="left" w:leader="underscore" w:pos="5573"/>
        </w:tabs>
        <w:autoSpaceDE w:val="0"/>
        <w:autoSpaceDN w:val="0"/>
        <w:adjustRightInd w:val="0"/>
        <w:spacing w:before="576"/>
        <w:contextualSpacing/>
        <w:jc w:val="both"/>
        <w:rPr>
          <w:rFonts w:ascii="Times New Roman" w:hAnsi="Times New Roman"/>
          <w:sz w:val="16"/>
          <w:szCs w:val="16"/>
        </w:rPr>
      </w:pPr>
      <w:r w:rsidRPr="00F47BA9">
        <w:rPr>
          <w:rFonts w:ascii="Times New Roman" w:hAnsi="Times New Roman"/>
          <w:spacing w:val="-8"/>
          <w:sz w:val="16"/>
          <w:szCs w:val="16"/>
        </w:rPr>
        <w:t xml:space="preserve">        12.1. Главные распорядители бюджетных средств</w:t>
      </w:r>
      <w:r w:rsidRPr="00F47BA9">
        <w:rPr>
          <w:rFonts w:ascii="Times New Roman" w:hAnsi="Times New Roman"/>
          <w:sz w:val="16"/>
          <w:szCs w:val="16"/>
        </w:rPr>
        <w:t xml:space="preserve">   городского поселения Петра Дубрава </w:t>
      </w:r>
      <w:r w:rsidRPr="00F47BA9">
        <w:rPr>
          <w:rFonts w:ascii="Times New Roman" w:hAnsi="Times New Roman"/>
          <w:iCs/>
          <w:spacing w:val="-2"/>
          <w:sz w:val="16"/>
          <w:szCs w:val="16"/>
        </w:rPr>
        <w:t xml:space="preserve">муниципального района </w:t>
      </w:r>
      <w:proofErr w:type="gramStart"/>
      <w:r w:rsidRPr="00F47BA9">
        <w:rPr>
          <w:rFonts w:ascii="Times New Roman" w:hAnsi="Times New Roman"/>
          <w:iCs/>
          <w:spacing w:val="-2"/>
          <w:sz w:val="16"/>
          <w:szCs w:val="16"/>
        </w:rPr>
        <w:t>Волжский</w:t>
      </w:r>
      <w:proofErr w:type="gramEnd"/>
      <w:r w:rsidRPr="00F47BA9">
        <w:rPr>
          <w:rFonts w:ascii="Times New Roman" w:hAnsi="Times New Roman"/>
          <w:iCs/>
          <w:spacing w:val="-2"/>
          <w:sz w:val="16"/>
          <w:szCs w:val="16"/>
        </w:rPr>
        <w:t xml:space="preserve"> Самарской области</w:t>
      </w:r>
      <w:r w:rsidRPr="00F47BA9">
        <w:rPr>
          <w:rFonts w:ascii="Times New Roman" w:hAnsi="Times New Roman"/>
          <w:spacing w:val="-1"/>
          <w:sz w:val="16"/>
          <w:szCs w:val="16"/>
        </w:rPr>
        <w:t xml:space="preserve"> обязаны вести реестры расходных обязательств.</w:t>
      </w:r>
    </w:p>
    <w:p w:rsidR="00593A8F" w:rsidRPr="00F47BA9" w:rsidRDefault="00593A8F" w:rsidP="00593A8F">
      <w:pPr>
        <w:widowControl w:val="0"/>
        <w:shd w:val="clear" w:color="auto" w:fill="FFFFFF"/>
        <w:autoSpaceDE w:val="0"/>
        <w:autoSpaceDN w:val="0"/>
        <w:adjustRightInd w:val="0"/>
        <w:spacing w:before="72"/>
        <w:contextualSpacing/>
        <w:jc w:val="both"/>
        <w:rPr>
          <w:rFonts w:ascii="Times New Roman" w:hAnsi="Times New Roman"/>
          <w:sz w:val="16"/>
          <w:szCs w:val="16"/>
        </w:rPr>
      </w:pPr>
      <w:r w:rsidRPr="00F47BA9">
        <w:rPr>
          <w:rFonts w:ascii="Times New Roman" w:hAnsi="Times New Roman"/>
          <w:sz w:val="16"/>
          <w:szCs w:val="16"/>
        </w:rPr>
        <w:t xml:space="preserve">      12.2. Реестр расходных обязательств городского поселения ведется в порядке, установленном Администрацией городского поселения Петра Дубрава </w:t>
      </w:r>
      <w:r w:rsidRPr="00F47BA9">
        <w:rPr>
          <w:rFonts w:ascii="Times New Roman" w:hAnsi="Times New Roman"/>
          <w:iCs/>
          <w:spacing w:val="-2"/>
          <w:sz w:val="16"/>
          <w:szCs w:val="16"/>
        </w:rPr>
        <w:t>муниципального района Волжский Самарской области</w:t>
      </w:r>
      <w:r w:rsidRPr="00F47BA9">
        <w:rPr>
          <w:rFonts w:ascii="Times New Roman" w:hAnsi="Times New Roman"/>
          <w:sz w:val="16"/>
          <w:szCs w:val="16"/>
        </w:rPr>
        <w:t>.</w:t>
      </w:r>
    </w:p>
    <w:p w:rsidR="00593A8F" w:rsidRPr="00F47BA9" w:rsidRDefault="00593A8F" w:rsidP="00593A8F">
      <w:pPr>
        <w:widowControl w:val="0"/>
        <w:shd w:val="clear" w:color="auto" w:fill="FFFFFF"/>
        <w:tabs>
          <w:tab w:val="left" w:leader="underscore" w:pos="4219"/>
        </w:tabs>
        <w:autoSpaceDE w:val="0"/>
        <w:autoSpaceDN w:val="0"/>
        <w:adjustRightInd w:val="0"/>
        <w:contextualSpacing/>
        <w:jc w:val="both"/>
        <w:rPr>
          <w:rFonts w:ascii="Times New Roman" w:hAnsi="Times New Roman"/>
          <w:spacing w:val="-2"/>
          <w:sz w:val="16"/>
          <w:szCs w:val="16"/>
        </w:rPr>
      </w:pPr>
      <w:r w:rsidRPr="00F47BA9">
        <w:rPr>
          <w:rFonts w:ascii="Times New Roman" w:hAnsi="Times New Roman"/>
          <w:sz w:val="16"/>
          <w:szCs w:val="16"/>
        </w:rPr>
        <w:t xml:space="preserve">      Сводный реестр расходных обязательств городского поселения Петра Дубрава представляется в финансовое управление   </w:t>
      </w:r>
      <w:r w:rsidRPr="00F47BA9">
        <w:rPr>
          <w:rFonts w:ascii="Times New Roman" w:hAnsi="Times New Roman"/>
          <w:iCs/>
          <w:spacing w:val="-2"/>
          <w:sz w:val="16"/>
          <w:szCs w:val="16"/>
        </w:rPr>
        <w:t xml:space="preserve">муниципального района Волжский Самарской области </w:t>
      </w:r>
      <w:r w:rsidRPr="00F47BA9">
        <w:rPr>
          <w:rFonts w:ascii="Times New Roman" w:hAnsi="Times New Roman"/>
          <w:spacing w:val="-1"/>
          <w:sz w:val="16"/>
          <w:szCs w:val="16"/>
        </w:rPr>
        <w:t xml:space="preserve">в порядке, </w:t>
      </w:r>
      <w:r w:rsidRPr="00F47BA9">
        <w:rPr>
          <w:rFonts w:ascii="Times New Roman" w:hAnsi="Times New Roman"/>
          <w:spacing w:val="-2"/>
          <w:sz w:val="16"/>
          <w:szCs w:val="16"/>
        </w:rPr>
        <w:t>установленном министерством управления финансами Самарской области.</w:t>
      </w:r>
    </w:p>
    <w:p w:rsidR="00593A8F" w:rsidRPr="00F47BA9" w:rsidRDefault="00593A8F" w:rsidP="00593A8F">
      <w:pPr>
        <w:widowControl w:val="0"/>
        <w:shd w:val="clear" w:color="auto" w:fill="FFFFFF"/>
        <w:tabs>
          <w:tab w:val="left" w:leader="underscore" w:pos="4219"/>
        </w:tabs>
        <w:autoSpaceDE w:val="0"/>
        <w:autoSpaceDN w:val="0"/>
        <w:adjustRightInd w:val="0"/>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475"/>
        <w:contextualSpacing/>
        <w:jc w:val="center"/>
        <w:rPr>
          <w:rFonts w:ascii="Times New Roman" w:hAnsi="Times New Roman"/>
          <w:b/>
          <w:bCs/>
          <w:sz w:val="16"/>
          <w:szCs w:val="16"/>
        </w:rPr>
      </w:pPr>
      <w:r w:rsidRPr="00F47BA9">
        <w:rPr>
          <w:rFonts w:ascii="Times New Roman" w:hAnsi="Times New Roman"/>
          <w:b/>
          <w:spacing w:val="-1"/>
          <w:sz w:val="16"/>
          <w:szCs w:val="16"/>
        </w:rPr>
        <w:t xml:space="preserve">Раздел </w:t>
      </w:r>
      <w:r w:rsidRPr="00F47BA9">
        <w:rPr>
          <w:rFonts w:ascii="Times New Roman" w:hAnsi="Times New Roman"/>
          <w:b/>
          <w:bCs/>
          <w:spacing w:val="-1"/>
          <w:sz w:val="16"/>
          <w:szCs w:val="16"/>
          <w:lang w:val="en-US"/>
        </w:rPr>
        <w:t>IY</w:t>
      </w:r>
      <w:r w:rsidRPr="00F47BA9">
        <w:rPr>
          <w:rFonts w:ascii="Times New Roman" w:hAnsi="Times New Roman"/>
          <w:b/>
          <w:bCs/>
          <w:spacing w:val="-1"/>
          <w:sz w:val="16"/>
          <w:szCs w:val="16"/>
        </w:rPr>
        <w:t xml:space="preserve">. РАССМОТРЕНИЕ ПРОЕКТА МЕСТНОГО БЮДЖЕТА И </w:t>
      </w:r>
      <w:r w:rsidRPr="00F47BA9">
        <w:rPr>
          <w:rFonts w:ascii="Times New Roman" w:hAnsi="Times New Roman"/>
          <w:b/>
          <w:bCs/>
          <w:sz w:val="16"/>
          <w:szCs w:val="16"/>
        </w:rPr>
        <w:t>УТВЕРЖДЕНИЕ МЕСТНОГО БЮДЖЕТА</w:t>
      </w:r>
    </w:p>
    <w:p w:rsidR="00593A8F" w:rsidRPr="00F47BA9" w:rsidRDefault="00593A8F" w:rsidP="00593A8F">
      <w:pPr>
        <w:widowControl w:val="0"/>
        <w:shd w:val="clear" w:color="auto" w:fill="FFFFFF"/>
        <w:autoSpaceDE w:val="0"/>
        <w:autoSpaceDN w:val="0"/>
        <w:adjustRightInd w:val="0"/>
        <w:spacing w:before="475"/>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470"/>
        <w:contextualSpacing/>
        <w:jc w:val="center"/>
        <w:rPr>
          <w:rFonts w:ascii="Times New Roman" w:hAnsi="Times New Roman"/>
          <w:b/>
          <w:bCs/>
          <w:sz w:val="16"/>
          <w:szCs w:val="16"/>
        </w:rPr>
      </w:pPr>
      <w:r w:rsidRPr="00F47BA9">
        <w:rPr>
          <w:rFonts w:ascii="Times New Roman" w:hAnsi="Times New Roman"/>
          <w:b/>
          <w:sz w:val="16"/>
          <w:szCs w:val="16"/>
        </w:rPr>
        <w:t xml:space="preserve">Статья  13.  </w:t>
      </w:r>
      <w:r w:rsidRPr="00F47BA9">
        <w:rPr>
          <w:rFonts w:ascii="Times New Roman" w:hAnsi="Times New Roman"/>
          <w:b/>
          <w:bCs/>
          <w:sz w:val="16"/>
          <w:szCs w:val="16"/>
        </w:rPr>
        <w:t xml:space="preserve">Внесение проекта решения  </w:t>
      </w:r>
      <w:r w:rsidRPr="00F47BA9">
        <w:rPr>
          <w:rFonts w:ascii="Times New Roman" w:hAnsi="Times New Roman"/>
          <w:b/>
          <w:sz w:val="16"/>
          <w:szCs w:val="16"/>
        </w:rPr>
        <w:t xml:space="preserve">о </w:t>
      </w:r>
      <w:r w:rsidRPr="00F47BA9">
        <w:rPr>
          <w:rFonts w:ascii="Times New Roman" w:hAnsi="Times New Roman"/>
          <w:b/>
          <w:bCs/>
          <w:sz w:val="16"/>
          <w:szCs w:val="16"/>
        </w:rPr>
        <w:t xml:space="preserve">бюджете городского поселения  </w:t>
      </w:r>
    </w:p>
    <w:p w:rsidR="00593A8F" w:rsidRPr="00F47BA9" w:rsidRDefault="00593A8F" w:rsidP="00593A8F">
      <w:pPr>
        <w:widowControl w:val="0"/>
        <w:shd w:val="clear" w:color="auto" w:fill="FFFFFF"/>
        <w:autoSpaceDE w:val="0"/>
        <w:autoSpaceDN w:val="0"/>
        <w:adjustRightInd w:val="0"/>
        <w:spacing w:before="470"/>
        <w:contextualSpacing/>
        <w:jc w:val="center"/>
        <w:rPr>
          <w:rFonts w:ascii="Times New Roman" w:hAnsi="Times New Roman"/>
          <w:b/>
          <w:sz w:val="16"/>
          <w:szCs w:val="16"/>
        </w:rPr>
      </w:pPr>
      <w:r w:rsidRPr="00F47BA9">
        <w:rPr>
          <w:rFonts w:ascii="Times New Roman" w:hAnsi="Times New Roman"/>
          <w:b/>
          <w:bCs/>
          <w:sz w:val="16"/>
          <w:szCs w:val="16"/>
        </w:rPr>
        <w:t>на  рассмотрение Собрания представителей</w:t>
      </w:r>
    </w:p>
    <w:p w:rsidR="00593A8F" w:rsidRPr="00F47BA9" w:rsidRDefault="00593A8F" w:rsidP="00593A8F">
      <w:pPr>
        <w:widowControl w:val="0"/>
        <w:shd w:val="clear" w:color="auto" w:fill="FFFFFF"/>
        <w:tabs>
          <w:tab w:val="left" w:leader="underscore" w:pos="4248"/>
        </w:tabs>
        <w:autoSpaceDE w:val="0"/>
        <w:autoSpaceDN w:val="0"/>
        <w:adjustRightInd w:val="0"/>
        <w:spacing w:before="466"/>
        <w:contextualSpacing/>
        <w:jc w:val="both"/>
        <w:rPr>
          <w:rFonts w:ascii="Times New Roman" w:hAnsi="Times New Roman"/>
          <w:sz w:val="16"/>
          <w:szCs w:val="16"/>
        </w:rPr>
      </w:pPr>
      <w:r w:rsidRPr="00F47BA9">
        <w:rPr>
          <w:rFonts w:ascii="Times New Roman" w:hAnsi="Times New Roman"/>
          <w:sz w:val="16"/>
          <w:szCs w:val="16"/>
        </w:rPr>
        <w:t xml:space="preserve">13.1. </w:t>
      </w:r>
      <w:proofErr w:type="gramStart"/>
      <w:r w:rsidRPr="00F47BA9">
        <w:rPr>
          <w:rFonts w:ascii="Times New Roman" w:hAnsi="Times New Roman"/>
          <w:sz w:val="16"/>
          <w:szCs w:val="16"/>
        </w:rPr>
        <w:t>Глава  городского поселения Петра Дубрава м</w:t>
      </w:r>
      <w:r w:rsidRPr="00F47BA9">
        <w:rPr>
          <w:rFonts w:ascii="Times New Roman" w:hAnsi="Times New Roman"/>
          <w:iCs/>
          <w:spacing w:val="-2"/>
          <w:sz w:val="16"/>
          <w:szCs w:val="16"/>
        </w:rPr>
        <w:t xml:space="preserve">униципального района Волжский Самарской области </w:t>
      </w:r>
      <w:r w:rsidRPr="00F47BA9">
        <w:rPr>
          <w:rFonts w:ascii="Times New Roman" w:hAnsi="Times New Roman"/>
          <w:sz w:val="16"/>
          <w:szCs w:val="16"/>
        </w:rPr>
        <w:t>от имени Администрации городского поселения Петра Дубрава м</w:t>
      </w:r>
      <w:r w:rsidRPr="00F47BA9">
        <w:rPr>
          <w:rFonts w:ascii="Times New Roman" w:hAnsi="Times New Roman"/>
          <w:iCs/>
          <w:spacing w:val="-2"/>
          <w:sz w:val="16"/>
          <w:szCs w:val="16"/>
        </w:rPr>
        <w:t xml:space="preserve">униципального района Волжский Самарской области </w:t>
      </w:r>
      <w:r w:rsidRPr="00F47BA9">
        <w:rPr>
          <w:rFonts w:ascii="Times New Roman" w:hAnsi="Times New Roman"/>
          <w:sz w:val="16"/>
          <w:szCs w:val="16"/>
        </w:rPr>
        <w:t xml:space="preserve">не позднее 15 ноября текущего финансового года вносит на рассмотрение </w:t>
      </w:r>
      <w:r w:rsidRPr="00F47BA9">
        <w:rPr>
          <w:rFonts w:ascii="Times New Roman" w:hAnsi="Times New Roman"/>
          <w:iCs/>
          <w:sz w:val="16"/>
          <w:szCs w:val="16"/>
        </w:rPr>
        <w:t xml:space="preserve">Собрания представителей </w:t>
      </w:r>
      <w:r w:rsidRPr="00F47BA9">
        <w:rPr>
          <w:rFonts w:ascii="Times New Roman" w:hAnsi="Times New Roman"/>
          <w:sz w:val="16"/>
          <w:szCs w:val="16"/>
        </w:rPr>
        <w:t xml:space="preserve">проект </w:t>
      </w:r>
      <w:r w:rsidRPr="00F47BA9">
        <w:rPr>
          <w:rFonts w:ascii="Times New Roman" w:hAnsi="Times New Roman"/>
          <w:spacing w:val="-1"/>
          <w:sz w:val="16"/>
          <w:szCs w:val="16"/>
        </w:rPr>
        <w:t xml:space="preserve">решения </w:t>
      </w:r>
      <w:r w:rsidRPr="00F47BA9">
        <w:rPr>
          <w:rFonts w:ascii="Times New Roman" w:hAnsi="Times New Roman"/>
          <w:iCs/>
          <w:sz w:val="16"/>
          <w:szCs w:val="16"/>
        </w:rPr>
        <w:t xml:space="preserve">Собрания представителей </w:t>
      </w:r>
      <w:r w:rsidRPr="00F47BA9">
        <w:rPr>
          <w:rFonts w:ascii="Times New Roman" w:hAnsi="Times New Roman"/>
          <w:spacing w:val="-1"/>
          <w:sz w:val="16"/>
          <w:szCs w:val="16"/>
        </w:rPr>
        <w:t xml:space="preserve">о </w:t>
      </w:r>
      <w:r w:rsidRPr="00F47BA9">
        <w:rPr>
          <w:rFonts w:ascii="Times New Roman" w:hAnsi="Times New Roman"/>
          <w:sz w:val="16"/>
          <w:szCs w:val="16"/>
        </w:rPr>
        <w:t>бюджете городского поселения на очередной финансовый год (и плановый период) (далее - проект решения о бюджете).</w:t>
      </w:r>
      <w:proofErr w:type="gramEnd"/>
    </w:p>
    <w:p w:rsidR="00593A8F" w:rsidRPr="00F47BA9" w:rsidRDefault="00593A8F" w:rsidP="00593A8F">
      <w:pPr>
        <w:widowControl w:val="0"/>
        <w:shd w:val="clear" w:color="auto" w:fill="FFFFFF"/>
        <w:tabs>
          <w:tab w:val="left" w:leader="underscore" w:pos="4248"/>
        </w:tabs>
        <w:autoSpaceDE w:val="0"/>
        <w:autoSpaceDN w:val="0"/>
        <w:adjustRightInd w:val="0"/>
        <w:spacing w:before="466"/>
        <w:contextualSpacing/>
        <w:jc w:val="both"/>
        <w:rPr>
          <w:rFonts w:ascii="Times New Roman" w:hAnsi="Times New Roman"/>
          <w:sz w:val="16"/>
          <w:szCs w:val="16"/>
        </w:rPr>
      </w:pPr>
      <w:r w:rsidRPr="00F47BA9">
        <w:rPr>
          <w:rFonts w:ascii="Times New Roman" w:hAnsi="Times New Roman"/>
          <w:sz w:val="16"/>
          <w:szCs w:val="16"/>
        </w:rPr>
        <w:t>13.2. До начала рассмотрения Собранием представителей проекта решения о бюджете по нему проводятся публичные слушания.</w:t>
      </w:r>
    </w:p>
    <w:p w:rsidR="00593A8F" w:rsidRPr="00F47BA9" w:rsidRDefault="00593A8F" w:rsidP="00593A8F">
      <w:pPr>
        <w:widowControl w:val="0"/>
        <w:shd w:val="clear" w:color="auto" w:fill="FFFFFF"/>
        <w:autoSpaceDE w:val="0"/>
        <w:autoSpaceDN w:val="0"/>
        <w:adjustRightInd w:val="0"/>
        <w:ind w:right="365"/>
        <w:contextualSpacing/>
        <w:jc w:val="center"/>
        <w:rPr>
          <w:rFonts w:ascii="Times New Roman" w:hAnsi="Times New Roman"/>
          <w:b/>
          <w:bCs/>
          <w:sz w:val="16"/>
          <w:szCs w:val="16"/>
        </w:rPr>
      </w:pPr>
      <w:r w:rsidRPr="00F47BA9">
        <w:rPr>
          <w:rFonts w:ascii="Times New Roman" w:hAnsi="Times New Roman"/>
          <w:b/>
          <w:sz w:val="16"/>
          <w:szCs w:val="16"/>
        </w:rPr>
        <w:t>Статья 14</w:t>
      </w:r>
      <w:r w:rsidRPr="00F47BA9">
        <w:rPr>
          <w:rFonts w:ascii="Times New Roman" w:hAnsi="Times New Roman"/>
          <w:sz w:val="16"/>
          <w:szCs w:val="16"/>
        </w:rPr>
        <w:t xml:space="preserve">. </w:t>
      </w:r>
      <w:r w:rsidRPr="00F47BA9">
        <w:rPr>
          <w:rFonts w:ascii="Times New Roman" w:hAnsi="Times New Roman"/>
          <w:b/>
          <w:bCs/>
          <w:sz w:val="16"/>
          <w:szCs w:val="16"/>
        </w:rPr>
        <w:t>Состав показателей, представляемых для рассмотрения и утверждения</w:t>
      </w:r>
    </w:p>
    <w:p w:rsidR="00593A8F" w:rsidRPr="00F47BA9" w:rsidRDefault="00593A8F" w:rsidP="00593A8F">
      <w:pPr>
        <w:widowControl w:val="0"/>
        <w:shd w:val="clear" w:color="auto" w:fill="FFFFFF"/>
        <w:autoSpaceDE w:val="0"/>
        <w:autoSpaceDN w:val="0"/>
        <w:adjustRightInd w:val="0"/>
        <w:ind w:right="365"/>
        <w:contextualSpacing/>
        <w:jc w:val="center"/>
        <w:rPr>
          <w:rFonts w:ascii="Times New Roman" w:hAnsi="Times New Roman"/>
          <w:sz w:val="16"/>
          <w:szCs w:val="16"/>
        </w:rPr>
      </w:pPr>
      <w:r w:rsidRPr="00F47BA9">
        <w:rPr>
          <w:rFonts w:ascii="Times New Roman" w:hAnsi="Times New Roman"/>
          <w:b/>
          <w:bCs/>
          <w:sz w:val="16"/>
          <w:szCs w:val="16"/>
        </w:rPr>
        <w:t>в проекте решения о бюджете</w:t>
      </w:r>
    </w:p>
    <w:p w:rsidR="00593A8F" w:rsidRPr="00F47BA9" w:rsidRDefault="00593A8F" w:rsidP="00593A8F">
      <w:pPr>
        <w:widowControl w:val="0"/>
        <w:shd w:val="clear" w:color="auto" w:fill="FFFFFF"/>
        <w:tabs>
          <w:tab w:val="left" w:pos="1166"/>
        </w:tabs>
        <w:autoSpaceDE w:val="0"/>
        <w:autoSpaceDN w:val="0"/>
        <w:adjustRightInd w:val="0"/>
        <w:spacing w:before="67"/>
        <w:ind w:right="46"/>
        <w:contextualSpacing/>
        <w:jc w:val="both"/>
        <w:rPr>
          <w:rFonts w:ascii="Times New Roman" w:hAnsi="Times New Roman"/>
          <w:sz w:val="16"/>
          <w:szCs w:val="16"/>
        </w:rPr>
      </w:pPr>
      <w:r w:rsidRPr="00F47BA9">
        <w:rPr>
          <w:rFonts w:ascii="Times New Roman" w:hAnsi="Times New Roman"/>
          <w:spacing w:val="-8"/>
          <w:sz w:val="16"/>
          <w:szCs w:val="16"/>
        </w:rPr>
        <w:t xml:space="preserve">     14.1.</w:t>
      </w:r>
      <w:r w:rsidRPr="00F47BA9">
        <w:rPr>
          <w:rFonts w:ascii="Times New Roman" w:hAnsi="Times New Roman"/>
          <w:sz w:val="16"/>
          <w:szCs w:val="16"/>
        </w:rPr>
        <w:tab/>
      </w:r>
      <w:r w:rsidRPr="00F47BA9">
        <w:rPr>
          <w:rFonts w:ascii="Times New Roman" w:hAnsi="Times New Roman"/>
          <w:bCs/>
          <w:sz w:val="16"/>
          <w:szCs w:val="16"/>
        </w:rPr>
        <w:t xml:space="preserve">В </w:t>
      </w:r>
      <w:r w:rsidRPr="00F47BA9">
        <w:rPr>
          <w:rFonts w:ascii="Times New Roman" w:hAnsi="Times New Roman"/>
          <w:sz w:val="16"/>
          <w:szCs w:val="16"/>
        </w:rPr>
        <w:t xml:space="preserve">проекте решения о бюджете должны содержаться основные характеристики бюджета, к которым относятся: общий объем доходов бюджета, </w:t>
      </w:r>
      <w:r w:rsidRPr="00F47BA9">
        <w:rPr>
          <w:rFonts w:ascii="Times New Roman" w:hAnsi="Times New Roman"/>
          <w:spacing w:val="-1"/>
          <w:sz w:val="16"/>
          <w:szCs w:val="16"/>
        </w:rPr>
        <w:t>общий объем расходов, дефицит (</w:t>
      </w:r>
      <w:proofErr w:type="spellStart"/>
      <w:r w:rsidRPr="00F47BA9">
        <w:rPr>
          <w:rFonts w:ascii="Times New Roman" w:hAnsi="Times New Roman"/>
          <w:spacing w:val="-1"/>
          <w:sz w:val="16"/>
          <w:szCs w:val="16"/>
        </w:rPr>
        <w:t>профицит</w:t>
      </w:r>
      <w:proofErr w:type="spellEnd"/>
      <w:r w:rsidRPr="00F47BA9">
        <w:rPr>
          <w:rFonts w:ascii="Times New Roman" w:hAnsi="Times New Roman"/>
          <w:spacing w:val="-1"/>
          <w:sz w:val="16"/>
          <w:szCs w:val="16"/>
        </w:rPr>
        <w:t>) бюджета городского поселения;</w:t>
      </w:r>
    </w:p>
    <w:p w:rsidR="00593A8F" w:rsidRPr="00F47BA9" w:rsidRDefault="00593A8F" w:rsidP="00593A8F">
      <w:pPr>
        <w:widowControl w:val="0"/>
        <w:shd w:val="clear" w:color="auto" w:fill="FFFFFF"/>
        <w:tabs>
          <w:tab w:val="left" w:pos="1085"/>
        </w:tabs>
        <w:autoSpaceDE w:val="0"/>
        <w:autoSpaceDN w:val="0"/>
        <w:adjustRightInd w:val="0"/>
        <w:spacing w:before="158"/>
        <w:ind w:right="46"/>
        <w:contextualSpacing/>
        <w:jc w:val="both"/>
        <w:rPr>
          <w:rFonts w:ascii="Times New Roman" w:hAnsi="Times New Roman"/>
          <w:sz w:val="16"/>
          <w:szCs w:val="16"/>
        </w:rPr>
      </w:pPr>
      <w:r w:rsidRPr="00F47BA9">
        <w:rPr>
          <w:rFonts w:ascii="Times New Roman" w:hAnsi="Times New Roman"/>
          <w:spacing w:val="-8"/>
          <w:sz w:val="16"/>
          <w:szCs w:val="16"/>
        </w:rPr>
        <w:t xml:space="preserve">      14.2.</w:t>
      </w:r>
      <w:r w:rsidRPr="00F47BA9">
        <w:rPr>
          <w:rFonts w:ascii="Times New Roman" w:hAnsi="Times New Roman"/>
          <w:sz w:val="16"/>
          <w:szCs w:val="16"/>
        </w:rPr>
        <w:tab/>
      </w:r>
      <w:r w:rsidRPr="00F47BA9">
        <w:rPr>
          <w:rFonts w:ascii="Times New Roman" w:hAnsi="Times New Roman"/>
          <w:spacing w:val="-1"/>
          <w:sz w:val="16"/>
          <w:szCs w:val="16"/>
        </w:rPr>
        <w:t>Проектом решения о бюджете утверждаются:</w:t>
      </w:r>
    </w:p>
    <w:p w:rsidR="00593A8F" w:rsidRPr="00F47BA9" w:rsidRDefault="00593A8F" w:rsidP="00593A8F">
      <w:pPr>
        <w:widowControl w:val="0"/>
        <w:shd w:val="clear" w:color="auto" w:fill="FFFFFF"/>
        <w:tabs>
          <w:tab w:val="left" w:pos="797"/>
        </w:tabs>
        <w:autoSpaceDE w:val="0"/>
        <w:autoSpaceDN w:val="0"/>
        <w:adjustRightInd w:val="0"/>
        <w:spacing w:before="86"/>
        <w:ind w:right="46"/>
        <w:contextualSpacing/>
        <w:jc w:val="both"/>
        <w:rPr>
          <w:rFonts w:ascii="Times New Roman" w:hAnsi="Times New Roman"/>
          <w:sz w:val="16"/>
          <w:szCs w:val="16"/>
        </w:rPr>
      </w:pPr>
      <w:r w:rsidRPr="00F47BA9">
        <w:rPr>
          <w:rFonts w:ascii="Times New Roman" w:hAnsi="Times New Roman"/>
          <w:sz w:val="16"/>
          <w:szCs w:val="16"/>
        </w:rPr>
        <w:t>- перечень главных администраторов доходов бюджета городского поселения;</w:t>
      </w:r>
    </w:p>
    <w:p w:rsidR="00593A8F" w:rsidRPr="00F47BA9" w:rsidRDefault="00593A8F" w:rsidP="00593A8F">
      <w:pPr>
        <w:widowControl w:val="0"/>
        <w:shd w:val="clear" w:color="auto" w:fill="FFFFFF"/>
        <w:tabs>
          <w:tab w:val="left" w:pos="806"/>
        </w:tabs>
        <w:autoSpaceDE w:val="0"/>
        <w:autoSpaceDN w:val="0"/>
        <w:adjustRightInd w:val="0"/>
        <w:spacing w:before="86"/>
        <w:ind w:right="46"/>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t xml:space="preserve">перечень главных </w:t>
      </w:r>
      <w:proofErr w:type="gramStart"/>
      <w:r w:rsidRPr="00F47BA9">
        <w:rPr>
          <w:rFonts w:ascii="Times New Roman" w:hAnsi="Times New Roman"/>
          <w:sz w:val="16"/>
          <w:szCs w:val="16"/>
        </w:rPr>
        <w:t>администраторов источников финансирования дефицита бюджета городского поселения</w:t>
      </w:r>
      <w:proofErr w:type="gramEnd"/>
      <w:r w:rsidRPr="00F47BA9">
        <w:rPr>
          <w:rFonts w:ascii="Times New Roman" w:hAnsi="Times New Roman"/>
          <w:sz w:val="16"/>
          <w:szCs w:val="16"/>
        </w:rPr>
        <w:t>;</w:t>
      </w:r>
    </w:p>
    <w:p w:rsidR="00593A8F" w:rsidRPr="00F47BA9" w:rsidRDefault="00593A8F" w:rsidP="00593A8F">
      <w:pPr>
        <w:widowControl w:val="0"/>
        <w:shd w:val="clear" w:color="auto" w:fill="FFFFFF"/>
        <w:tabs>
          <w:tab w:val="left" w:pos="806"/>
        </w:tabs>
        <w:autoSpaceDE w:val="0"/>
        <w:autoSpaceDN w:val="0"/>
        <w:adjustRightInd w:val="0"/>
        <w:spacing w:before="86"/>
        <w:ind w:right="46"/>
        <w:contextualSpacing/>
        <w:jc w:val="both"/>
        <w:rPr>
          <w:rFonts w:ascii="Times New Roman" w:hAnsi="Times New Roman"/>
          <w:sz w:val="16"/>
          <w:szCs w:val="16"/>
        </w:rPr>
      </w:pPr>
      <w:proofErr w:type="gramStart"/>
      <w:r w:rsidRPr="00F47BA9">
        <w:rPr>
          <w:rFonts w:ascii="Times New Roman" w:hAnsi="Times New Roman"/>
          <w:sz w:val="16"/>
          <w:szCs w:val="16"/>
        </w:rPr>
        <w:t>-</w:t>
      </w:r>
      <w:r w:rsidRPr="00F47BA9">
        <w:rPr>
          <w:rFonts w:ascii="Times New Roman" w:hAnsi="Times New Roman"/>
          <w:sz w:val="16"/>
          <w:szCs w:val="16"/>
        </w:rPr>
        <w:tab/>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F47BA9">
        <w:rPr>
          <w:rFonts w:ascii="Times New Roman" w:hAnsi="Times New Roman"/>
          <w:sz w:val="16"/>
          <w:szCs w:val="16"/>
        </w:rPr>
        <w:t>непрограммным</w:t>
      </w:r>
      <w:proofErr w:type="spellEnd"/>
      <w:r w:rsidRPr="00F47BA9">
        <w:rPr>
          <w:rFonts w:ascii="Times New Roman" w:hAnsi="Times New Roman"/>
          <w:sz w:val="16"/>
          <w:szCs w:val="16"/>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F47BA9">
        <w:rPr>
          <w:rFonts w:ascii="Times New Roman" w:hAnsi="Times New Roman"/>
          <w:sz w:val="16"/>
          <w:szCs w:val="16"/>
        </w:rPr>
        <w:t>непрограммным</w:t>
      </w:r>
      <w:proofErr w:type="spellEnd"/>
      <w:r w:rsidRPr="00F47BA9">
        <w:rPr>
          <w:rFonts w:ascii="Times New Roman" w:hAnsi="Times New Roman"/>
          <w:sz w:val="16"/>
          <w:szCs w:val="16"/>
        </w:rPr>
        <w:t xml:space="preserve"> направлениям деятельности), группам (группам и подгруппам) </w:t>
      </w:r>
      <w:r w:rsidRPr="00F47BA9">
        <w:rPr>
          <w:rFonts w:ascii="Times New Roman" w:hAnsi="Times New Roman"/>
          <w:spacing w:val="-1"/>
          <w:sz w:val="16"/>
          <w:szCs w:val="16"/>
        </w:rPr>
        <w:t xml:space="preserve">видов расходов классификации расходов бюджетов на очередной финансовый год </w:t>
      </w:r>
      <w:r w:rsidRPr="00F47BA9">
        <w:rPr>
          <w:rFonts w:ascii="Times New Roman" w:hAnsi="Times New Roman"/>
          <w:sz w:val="16"/>
          <w:szCs w:val="16"/>
        </w:rPr>
        <w:t>(очередной финансовый год и</w:t>
      </w:r>
      <w:proofErr w:type="gramEnd"/>
      <w:r w:rsidRPr="00F47BA9">
        <w:rPr>
          <w:rFonts w:ascii="Times New Roman" w:hAnsi="Times New Roman"/>
          <w:sz w:val="16"/>
          <w:szCs w:val="16"/>
        </w:rPr>
        <w:t xml:space="preserve"> плановый период), а также по разделам и подразделам классификации расходов бюджетов в случаях, установленных Бюджетным  кодексом  Российской  Федерации,  законом   Самарской  области, муниципальным     нормативным     правовым     актом     Администрации</w:t>
      </w:r>
      <w:r w:rsidRPr="00F47BA9">
        <w:rPr>
          <w:rFonts w:ascii="Times New Roman" w:hAnsi="Times New Roman"/>
          <w:iCs/>
          <w:sz w:val="16"/>
          <w:szCs w:val="16"/>
        </w:rPr>
        <w:t xml:space="preserve"> городского поселения Петра Дубрава  муниципального района Волжский</w:t>
      </w:r>
      <w:r w:rsidRPr="00F47BA9">
        <w:rPr>
          <w:rFonts w:ascii="Times New Roman" w:hAnsi="Times New Roman"/>
          <w:iCs/>
          <w:spacing w:val="-2"/>
          <w:sz w:val="16"/>
          <w:szCs w:val="16"/>
        </w:rPr>
        <w:t>;</w:t>
      </w:r>
    </w:p>
    <w:p w:rsidR="00593A8F" w:rsidRPr="00F47BA9" w:rsidRDefault="00593A8F" w:rsidP="00593A8F">
      <w:pPr>
        <w:widowControl w:val="0"/>
        <w:shd w:val="clear" w:color="auto" w:fill="FFFFFF"/>
        <w:tabs>
          <w:tab w:val="left" w:pos="806"/>
        </w:tabs>
        <w:autoSpaceDE w:val="0"/>
        <w:autoSpaceDN w:val="0"/>
        <w:adjustRightInd w:val="0"/>
        <w:spacing w:before="82"/>
        <w:ind w:right="46"/>
        <w:contextualSpacing/>
        <w:jc w:val="both"/>
        <w:rPr>
          <w:rFonts w:ascii="Times New Roman" w:hAnsi="Times New Roman"/>
          <w:sz w:val="16"/>
          <w:szCs w:val="16"/>
        </w:rPr>
      </w:pPr>
      <w:r w:rsidRPr="00F47BA9">
        <w:rPr>
          <w:rFonts w:ascii="Times New Roman" w:hAnsi="Times New Roman"/>
          <w:iCs/>
          <w:sz w:val="16"/>
          <w:szCs w:val="16"/>
        </w:rPr>
        <w:t>-</w:t>
      </w:r>
      <w:r w:rsidRPr="00F47BA9">
        <w:rPr>
          <w:rFonts w:ascii="Times New Roman" w:hAnsi="Times New Roman"/>
          <w:sz w:val="16"/>
          <w:szCs w:val="16"/>
        </w:rPr>
        <w:t>ведомственная структура расходов бюджета на очередной финансовый год (очередной финансовый год и плановый период);</w:t>
      </w:r>
    </w:p>
    <w:p w:rsidR="00593A8F" w:rsidRPr="00F47BA9" w:rsidRDefault="00593A8F" w:rsidP="00593A8F">
      <w:pPr>
        <w:widowControl w:val="0"/>
        <w:numPr>
          <w:ilvl w:val="0"/>
          <w:numId w:val="34"/>
        </w:numPr>
        <w:shd w:val="clear" w:color="auto" w:fill="FFFFFF"/>
        <w:tabs>
          <w:tab w:val="left" w:pos="792"/>
        </w:tabs>
        <w:autoSpaceDE w:val="0"/>
        <w:autoSpaceDN w:val="0"/>
        <w:adjustRightInd w:val="0"/>
        <w:spacing w:before="10" w:after="0"/>
        <w:ind w:right="46"/>
        <w:contextualSpacing/>
        <w:jc w:val="both"/>
        <w:rPr>
          <w:rFonts w:ascii="Times New Roman" w:hAnsi="Times New Roman"/>
          <w:sz w:val="16"/>
          <w:szCs w:val="16"/>
        </w:rPr>
      </w:pPr>
      <w:r w:rsidRPr="00F47BA9">
        <w:rPr>
          <w:rFonts w:ascii="Times New Roman" w:hAnsi="Times New Roman"/>
          <w:sz w:val="16"/>
          <w:szCs w:val="16"/>
        </w:rPr>
        <w:t>общий объем бюджетных ассигнований, направляемых на исполнение публичных нормативных обязательств;</w:t>
      </w:r>
    </w:p>
    <w:p w:rsidR="00593A8F" w:rsidRPr="00F47BA9" w:rsidRDefault="00593A8F" w:rsidP="00593A8F">
      <w:pPr>
        <w:widowControl w:val="0"/>
        <w:numPr>
          <w:ilvl w:val="0"/>
          <w:numId w:val="34"/>
        </w:numPr>
        <w:shd w:val="clear" w:color="auto" w:fill="FFFFFF"/>
        <w:tabs>
          <w:tab w:val="left" w:pos="792"/>
        </w:tabs>
        <w:autoSpaceDE w:val="0"/>
        <w:autoSpaceDN w:val="0"/>
        <w:adjustRightInd w:val="0"/>
        <w:spacing w:before="82" w:after="0"/>
        <w:ind w:right="10"/>
        <w:contextualSpacing/>
        <w:jc w:val="both"/>
        <w:rPr>
          <w:rFonts w:ascii="Times New Roman" w:hAnsi="Times New Roman"/>
          <w:sz w:val="16"/>
          <w:szCs w:val="16"/>
        </w:rPr>
      </w:pPr>
      <w:r w:rsidRPr="00F47BA9">
        <w:rPr>
          <w:rFonts w:ascii="Times New Roman" w:hAnsi="Times New Roman"/>
          <w:sz w:val="16"/>
          <w:szCs w:val="16"/>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593A8F" w:rsidRPr="00F47BA9" w:rsidRDefault="00593A8F" w:rsidP="00593A8F">
      <w:pPr>
        <w:widowControl w:val="0"/>
        <w:numPr>
          <w:ilvl w:val="0"/>
          <w:numId w:val="34"/>
        </w:numPr>
        <w:shd w:val="clear" w:color="auto" w:fill="FFFFFF"/>
        <w:tabs>
          <w:tab w:val="left" w:pos="792"/>
        </w:tabs>
        <w:autoSpaceDE w:val="0"/>
        <w:autoSpaceDN w:val="0"/>
        <w:adjustRightInd w:val="0"/>
        <w:spacing w:before="82" w:after="0"/>
        <w:ind w:right="5"/>
        <w:contextualSpacing/>
        <w:jc w:val="both"/>
        <w:rPr>
          <w:rFonts w:ascii="Times New Roman" w:hAnsi="Times New Roman"/>
          <w:sz w:val="16"/>
          <w:szCs w:val="16"/>
        </w:rPr>
      </w:pPr>
      <w:proofErr w:type="gramStart"/>
      <w:r w:rsidRPr="00F47BA9">
        <w:rPr>
          <w:rFonts w:ascii="Times New Roman" w:hAnsi="Times New Roman"/>
          <w:sz w:val="16"/>
          <w:szCs w:val="16"/>
        </w:rPr>
        <w:t xml:space="preserve">общий объем условно утверждаемых (утвержденных) расходов в случае утверждения бюджета городского поселения  на очередной </w:t>
      </w:r>
      <w:r w:rsidRPr="00F47BA9">
        <w:rPr>
          <w:rFonts w:ascii="Times New Roman" w:hAnsi="Times New Roman"/>
          <w:sz w:val="16"/>
          <w:szCs w:val="16"/>
        </w:rPr>
        <w:lastRenderedPageBreak/>
        <w:t>финансовый год и плановый период на первый год планового периода в объеме не менее 2,5 процента общего объема расходов бюджета городского поселения, на второй год планового периода в объеме не менее 5 процентов общего объема расходов бюджета городского поселения (без учета расходов бюджета городского поселения, предусмотренных</w:t>
      </w:r>
      <w:proofErr w:type="gramEnd"/>
      <w:r w:rsidRPr="00F47BA9">
        <w:rPr>
          <w:rFonts w:ascii="Times New Roman" w:hAnsi="Times New Roman"/>
          <w:sz w:val="16"/>
          <w:szCs w:val="16"/>
        </w:rPr>
        <w:t xml:space="preserve"> за счет межбюджетных трансфертов из других бюджетов бюджетной системы Российской Федерации, имеющих целевое назначение);</w:t>
      </w:r>
    </w:p>
    <w:p w:rsidR="00593A8F" w:rsidRPr="00F47BA9" w:rsidRDefault="00593A8F" w:rsidP="00593A8F">
      <w:pPr>
        <w:widowControl w:val="0"/>
        <w:numPr>
          <w:ilvl w:val="0"/>
          <w:numId w:val="34"/>
        </w:numPr>
        <w:shd w:val="clear" w:color="auto" w:fill="FFFFFF"/>
        <w:tabs>
          <w:tab w:val="left" w:pos="792"/>
        </w:tabs>
        <w:autoSpaceDE w:val="0"/>
        <w:autoSpaceDN w:val="0"/>
        <w:adjustRightInd w:val="0"/>
        <w:spacing w:before="77" w:after="0"/>
        <w:ind w:right="5"/>
        <w:contextualSpacing/>
        <w:jc w:val="both"/>
        <w:rPr>
          <w:rFonts w:ascii="Times New Roman" w:hAnsi="Times New Roman"/>
          <w:sz w:val="16"/>
          <w:szCs w:val="16"/>
        </w:rPr>
      </w:pPr>
      <w:r w:rsidRPr="00F47BA9">
        <w:rPr>
          <w:rFonts w:ascii="Times New Roman" w:hAnsi="Times New Roman"/>
          <w:sz w:val="16"/>
          <w:szCs w:val="16"/>
        </w:rPr>
        <w:t>источники финансирования дефицита бюджета городского поселения на очередной финансовый год (очередной финансовый год и плановый период);</w:t>
      </w:r>
    </w:p>
    <w:p w:rsidR="00593A8F" w:rsidRPr="00F47BA9" w:rsidRDefault="00593A8F" w:rsidP="00593A8F">
      <w:pPr>
        <w:widowControl w:val="0"/>
        <w:numPr>
          <w:ilvl w:val="0"/>
          <w:numId w:val="34"/>
        </w:numPr>
        <w:shd w:val="clear" w:color="auto" w:fill="FFFFFF"/>
        <w:tabs>
          <w:tab w:val="left" w:pos="792"/>
        </w:tabs>
        <w:autoSpaceDE w:val="0"/>
        <w:autoSpaceDN w:val="0"/>
        <w:adjustRightInd w:val="0"/>
        <w:spacing w:before="82" w:after="0"/>
        <w:contextualSpacing/>
        <w:jc w:val="both"/>
        <w:rPr>
          <w:rFonts w:ascii="Times New Roman" w:hAnsi="Times New Roman"/>
          <w:sz w:val="16"/>
          <w:szCs w:val="16"/>
        </w:rPr>
      </w:pPr>
      <w:r w:rsidRPr="00F47BA9">
        <w:rPr>
          <w:rFonts w:ascii="Times New Roman" w:hAnsi="Times New Roman"/>
          <w:sz w:val="16"/>
          <w:szCs w:val="16"/>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F47BA9">
        <w:rPr>
          <w:rFonts w:ascii="Times New Roman" w:hAnsi="Times New Roman"/>
          <w:sz w:val="16"/>
          <w:szCs w:val="16"/>
        </w:rPr>
        <w:t>указанием</w:t>
      </w:r>
      <w:proofErr w:type="gramEnd"/>
      <w:r w:rsidRPr="00F47BA9">
        <w:rPr>
          <w:rFonts w:ascii="Times New Roman" w:hAnsi="Times New Roman"/>
          <w:sz w:val="16"/>
          <w:szCs w:val="16"/>
        </w:rPr>
        <w:t xml:space="preserve"> в том числе верхнего предела долга по муниципальным гарантиям;</w:t>
      </w:r>
    </w:p>
    <w:p w:rsidR="00593A8F" w:rsidRPr="00F47BA9" w:rsidRDefault="00593A8F" w:rsidP="00593A8F">
      <w:pPr>
        <w:widowControl w:val="0"/>
        <w:shd w:val="clear" w:color="auto" w:fill="FFFFFF"/>
        <w:tabs>
          <w:tab w:val="left" w:pos="845"/>
        </w:tabs>
        <w:autoSpaceDE w:val="0"/>
        <w:autoSpaceDN w:val="0"/>
        <w:adjustRightInd w:val="0"/>
        <w:spacing w:before="77"/>
        <w:ind w:right="5"/>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t>распределение бюджетных ассигнований по разделам, подразделам, целевым статьям и видам расходов классификации расходов бюджета на очередной финансовый год (очередной финансовый год и плановый период);</w:t>
      </w:r>
    </w:p>
    <w:p w:rsidR="00593A8F" w:rsidRPr="00F47BA9" w:rsidRDefault="00593A8F" w:rsidP="00593A8F">
      <w:pPr>
        <w:widowControl w:val="0"/>
        <w:numPr>
          <w:ilvl w:val="0"/>
          <w:numId w:val="32"/>
        </w:numPr>
        <w:shd w:val="clear" w:color="auto" w:fill="FFFFFF"/>
        <w:tabs>
          <w:tab w:val="left" w:pos="763"/>
        </w:tabs>
        <w:autoSpaceDE w:val="0"/>
        <w:autoSpaceDN w:val="0"/>
        <w:adjustRightInd w:val="0"/>
        <w:spacing w:before="14" w:after="0"/>
        <w:contextualSpacing/>
        <w:jc w:val="both"/>
        <w:rPr>
          <w:rFonts w:ascii="Times New Roman" w:hAnsi="Times New Roman"/>
          <w:sz w:val="16"/>
          <w:szCs w:val="16"/>
        </w:rPr>
      </w:pPr>
      <w:r w:rsidRPr="00F47BA9">
        <w:rPr>
          <w:rFonts w:ascii="Times New Roman" w:hAnsi="Times New Roman"/>
          <w:sz w:val="16"/>
          <w:szCs w:val="16"/>
        </w:rPr>
        <w:t>предельный объем муниципальных внутренних заимствований;</w:t>
      </w:r>
    </w:p>
    <w:p w:rsidR="00593A8F" w:rsidRPr="00F47BA9" w:rsidRDefault="00593A8F" w:rsidP="00593A8F">
      <w:pPr>
        <w:widowControl w:val="0"/>
        <w:numPr>
          <w:ilvl w:val="0"/>
          <w:numId w:val="32"/>
        </w:numPr>
        <w:shd w:val="clear" w:color="auto" w:fill="FFFFFF"/>
        <w:tabs>
          <w:tab w:val="left" w:pos="763"/>
        </w:tabs>
        <w:autoSpaceDE w:val="0"/>
        <w:autoSpaceDN w:val="0"/>
        <w:adjustRightInd w:val="0"/>
        <w:spacing w:after="0"/>
        <w:contextualSpacing/>
        <w:jc w:val="both"/>
        <w:rPr>
          <w:rFonts w:ascii="Times New Roman" w:hAnsi="Times New Roman"/>
          <w:sz w:val="16"/>
          <w:szCs w:val="16"/>
        </w:rPr>
      </w:pPr>
      <w:r w:rsidRPr="00F47BA9">
        <w:rPr>
          <w:rFonts w:ascii="Times New Roman" w:hAnsi="Times New Roman"/>
          <w:sz w:val="16"/>
          <w:szCs w:val="16"/>
        </w:rPr>
        <w:t>предельный объем муниципального долга;</w:t>
      </w:r>
    </w:p>
    <w:p w:rsidR="00593A8F" w:rsidRPr="00F47BA9" w:rsidRDefault="00593A8F" w:rsidP="00593A8F">
      <w:pPr>
        <w:widowControl w:val="0"/>
        <w:numPr>
          <w:ilvl w:val="0"/>
          <w:numId w:val="32"/>
        </w:numPr>
        <w:shd w:val="clear" w:color="auto" w:fill="FFFFFF"/>
        <w:tabs>
          <w:tab w:val="left" w:pos="763"/>
        </w:tabs>
        <w:autoSpaceDE w:val="0"/>
        <w:autoSpaceDN w:val="0"/>
        <w:adjustRightInd w:val="0"/>
        <w:spacing w:after="0"/>
        <w:contextualSpacing/>
        <w:jc w:val="both"/>
        <w:rPr>
          <w:rFonts w:ascii="Times New Roman" w:hAnsi="Times New Roman"/>
          <w:sz w:val="16"/>
          <w:szCs w:val="16"/>
        </w:rPr>
      </w:pPr>
      <w:r w:rsidRPr="00F47BA9">
        <w:rPr>
          <w:rFonts w:ascii="Times New Roman" w:hAnsi="Times New Roman"/>
          <w:sz w:val="16"/>
          <w:szCs w:val="16"/>
        </w:rPr>
        <w:t>объем расходов на обслуживание муниципального долга;</w:t>
      </w:r>
    </w:p>
    <w:p w:rsidR="00593A8F" w:rsidRPr="00F47BA9" w:rsidRDefault="00593A8F" w:rsidP="00593A8F">
      <w:pPr>
        <w:widowControl w:val="0"/>
        <w:shd w:val="clear" w:color="auto" w:fill="FFFFFF"/>
        <w:tabs>
          <w:tab w:val="left" w:pos="744"/>
        </w:tabs>
        <w:autoSpaceDE w:val="0"/>
        <w:autoSpaceDN w:val="0"/>
        <w:adjustRightInd w:val="0"/>
        <w:spacing w:before="96"/>
        <w:contextualSpacing/>
        <w:jc w:val="both"/>
        <w:rPr>
          <w:rFonts w:ascii="Times New Roman" w:hAnsi="Times New Roman"/>
          <w:sz w:val="16"/>
          <w:szCs w:val="16"/>
        </w:rPr>
      </w:pPr>
      <w:r w:rsidRPr="00F47BA9">
        <w:rPr>
          <w:rFonts w:ascii="Times New Roman" w:hAnsi="Times New Roman"/>
          <w:sz w:val="16"/>
          <w:szCs w:val="16"/>
        </w:rPr>
        <w:t xml:space="preserve">- </w:t>
      </w:r>
      <w:r w:rsidRPr="00F47BA9">
        <w:rPr>
          <w:rFonts w:ascii="Times New Roman" w:hAnsi="Times New Roman"/>
          <w:spacing w:val="-1"/>
          <w:sz w:val="16"/>
          <w:szCs w:val="16"/>
        </w:rPr>
        <w:t>программа муниципальных гарантий;</w:t>
      </w:r>
    </w:p>
    <w:p w:rsidR="00593A8F" w:rsidRPr="00F47BA9" w:rsidRDefault="00593A8F" w:rsidP="00593A8F">
      <w:pPr>
        <w:widowControl w:val="0"/>
        <w:shd w:val="clear" w:color="auto" w:fill="FFFFFF"/>
        <w:tabs>
          <w:tab w:val="left" w:pos="835"/>
        </w:tabs>
        <w:autoSpaceDE w:val="0"/>
        <w:autoSpaceDN w:val="0"/>
        <w:adjustRightInd w:val="0"/>
        <w:spacing w:before="58"/>
        <w:ind w:right="29"/>
        <w:contextualSpacing/>
        <w:jc w:val="both"/>
        <w:rPr>
          <w:rFonts w:ascii="Times New Roman" w:hAnsi="Times New Roman"/>
          <w:sz w:val="16"/>
          <w:szCs w:val="16"/>
        </w:rPr>
      </w:pPr>
      <w:r w:rsidRPr="00F47BA9">
        <w:rPr>
          <w:rFonts w:ascii="Times New Roman" w:hAnsi="Times New Roman"/>
          <w:sz w:val="16"/>
          <w:szCs w:val="16"/>
        </w:rPr>
        <w:t>- иные показатели бюджета, установленные законодательством РФ, законодательством Самарской области, муниципальными нормативно-правовыми актами.</w:t>
      </w:r>
    </w:p>
    <w:p w:rsidR="00593A8F" w:rsidRPr="00F47BA9" w:rsidRDefault="00593A8F" w:rsidP="00593A8F">
      <w:pPr>
        <w:widowControl w:val="0"/>
        <w:shd w:val="clear" w:color="auto" w:fill="FFFFFF"/>
        <w:autoSpaceDE w:val="0"/>
        <w:autoSpaceDN w:val="0"/>
        <w:adjustRightInd w:val="0"/>
        <w:spacing w:before="466"/>
        <w:ind w:right="34"/>
        <w:contextualSpacing/>
        <w:jc w:val="center"/>
        <w:rPr>
          <w:rFonts w:ascii="Times New Roman" w:hAnsi="Times New Roman"/>
          <w:b/>
          <w:bCs/>
          <w:sz w:val="16"/>
          <w:szCs w:val="16"/>
        </w:rPr>
      </w:pPr>
      <w:r w:rsidRPr="00F47BA9">
        <w:rPr>
          <w:rFonts w:ascii="Times New Roman" w:hAnsi="Times New Roman"/>
          <w:b/>
          <w:sz w:val="16"/>
          <w:szCs w:val="16"/>
        </w:rPr>
        <w:t xml:space="preserve">Статья 15. </w:t>
      </w:r>
      <w:r w:rsidRPr="00F47BA9">
        <w:rPr>
          <w:rFonts w:ascii="Times New Roman" w:hAnsi="Times New Roman"/>
          <w:b/>
          <w:bCs/>
          <w:sz w:val="16"/>
          <w:szCs w:val="16"/>
        </w:rPr>
        <w:t xml:space="preserve">Документы и материалы, представляемые одновременно </w:t>
      </w:r>
    </w:p>
    <w:p w:rsidR="00593A8F" w:rsidRPr="00F47BA9" w:rsidRDefault="00593A8F" w:rsidP="00593A8F">
      <w:pPr>
        <w:widowControl w:val="0"/>
        <w:shd w:val="clear" w:color="auto" w:fill="FFFFFF"/>
        <w:autoSpaceDE w:val="0"/>
        <w:autoSpaceDN w:val="0"/>
        <w:adjustRightInd w:val="0"/>
        <w:spacing w:before="466"/>
        <w:ind w:right="34"/>
        <w:contextualSpacing/>
        <w:jc w:val="center"/>
        <w:rPr>
          <w:rFonts w:ascii="Times New Roman" w:hAnsi="Times New Roman"/>
          <w:sz w:val="16"/>
          <w:szCs w:val="16"/>
        </w:rPr>
      </w:pPr>
      <w:r w:rsidRPr="00F47BA9">
        <w:rPr>
          <w:rFonts w:ascii="Times New Roman" w:hAnsi="Times New Roman"/>
          <w:b/>
          <w:bCs/>
          <w:sz w:val="16"/>
          <w:szCs w:val="16"/>
        </w:rPr>
        <w:t>с проектом решения о бюджете</w:t>
      </w:r>
    </w:p>
    <w:p w:rsidR="00593A8F" w:rsidRPr="00F47BA9" w:rsidRDefault="00593A8F" w:rsidP="00593A8F">
      <w:pPr>
        <w:widowControl w:val="0"/>
        <w:shd w:val="clear" w:color="auto" w:fill="FFFFFF"/>
        <w:tabs>
          <w:tab w:val="left" w:leader="underscore" w:pos="7090"/>
        </w:tabs>
        <w:autoSpaceDE w:val="0"/>
        <w:autoSpaceDN w:val="0"/>
        <w:adjustRightInd w:val="0"/>
        <w:spacing w:before="53"/>
        <w:contextualSpacing/>
        <w:jc w:val="both"/>
        <w:rPr>
          <w:rFonts w:ascii="Times New Roman" w:hAnsi="Times New Roman"/>
          <w:sz w:val="16"/>
          <w:szCs w:val="16"/>
        </w:rPr>
      </w:pPr>
      <w:r w:rsidRPr="00F47BA9">
        <w:rPr>
          <w:rFonts w:ascii="Times New Roman" w:hAnsi="Times New Roman"/>
          <w:sz w:val="16"/>
          <w:szCs w:val="16"/>
        </w:rPr>
        <w:t xml:space="preserve">       15.1.    Одновременно    с    проектом    решения    о    бюджете    в Собрание представителей </w:t>
      </w:r>
      <w:r w:rsidRPr="00F47BA9">
        <w:rPr>
          <w:rFonts w:ascii="Times New Roman" w:hAnsi="Times New Roman"/>
          <w:iCs/>
          <w:sz w:val="16"/>
          <w:szCs w:val="16"/>
        </w:rPr>
        <w:t xml:space="preserve"> предоставляются:</w:t>
      </w:r>
    </w:p>
    <w:p w:rsidR="00593A8F" w:rsidRPr="00F47BA9" w:rsidRDefault="00593A8F" w:rsidP="00593A8F">
      <w:pPr>
        <w:widowControl w:val="0"/>
        <w:shd w:val="clear" w:color="auto" w:fill="FFFFFF"/>
        <w:tabs>
          <w:tab w:val="left" w:pos="763"/>
        </w:tabs>
        <w:autoSpaceDE w:val="0"/>
        <w:autoSpaceDN w:val="0"/>
        <w:adjustRightInd w:val="0"/>
        <w:spacing w:before="149"/>
        <w:contextualSpacing/>
        <w:jc w:val="both"/>
        <w:rPr>
          <w:rFonts w:ascii="Times New Roman" w:hAnsi="Times New Roman"/>
          <w:sz w:val="16"/>
          <w:szCs w:val="16"/>
        </w:rPr>
      </w:pPr>
      <w:r w:rsidRPr="00F47BA9">
        <w:rPr>
          <w:rFonts w:ascii="Times New Roman" w:hAnsi="Times New Roman"/>
          <w:sz w:val="16"/>
          <w:szCs w:val="16"/>
        </w:rPr>
        <w:t>- основные направления бюджетной и налоговой политики;</w:t>
      </w:r>
    </w:p>
    <w:p w:rsidR="00593A8F" w:rsidRPr="00F47BA9" w:rsidRDefault="00593A8F" w:rsidP="00593A8F">
      <w:pPr>
        <w:widowControl w:val="0"/>
        <w:shd w:val="clear" w:color="auto" w:fill="FFFFFF"/>
        <w:tabs>
          <w:tab w:val="left" w:pos="874"/>
          <w:tab w:val="left" w:leader="underscore" w:pos="7085"/>
        </w:tabs>
        <w:autoSpaceDE w:val="0"/>
        <w:autoSpaceDN w:val="0"/>
        <w:adjustRightInd w:val="0"/>
        <w:spacing w:before="91"/>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t xml:space="preserve">предварительные   итоги   социально-экономического   развития   городского поселения Петра Дубрава </w:t>
      </w:r>
      <w:r w:rsidRPr="00F47BA9">
        <w:rPr>
          <w:rFonts w:ascii="Times New Roman" w:hAnsi="Times New Roman"/>
          <w:iCs/>
          <w:sz w:val="16"/>
          <w:szCs w:val="16"/>
        </w:rPr>
        <w:t xml:space="preserve">  </w:t>
      </w:r>
      <w:r w:rsidRPr="00F47BA9">
        <w:rPr>
          <w:rFonts w:ascii="Times New Roman" w:hAnsi="Times New Roman"/>
          <w:sz w:val="16"/>
          <w:szCs w:val="16"/>
        </w:rPr>
        <w:t>за    истекший    период текущего финансового года и ожидаемые итоги социально-экономического развития</w:t>
      </w:r>
      <w:r w:rsidRPr="00F47BA9">
        <w:rPr>
          <w:rFonts w:ascii="Times New Roman" w:hAnsi="Times New Roman"/>
          <w:iCs/>
          <w:sz w:val="16"/>
          <w:szCs w:val="16"/>
        </w:rPr>
        <w:t xml:space="preserve"> городского поселения Петра Дубрава  </w:t>
      </w:r>
      <w:r w:rsidRPr="00F47BA9">
        <w:rPr>
          <w:rFonts w:ascii="Times New Roman" w:hAnsi="Times New Roman"/>
          <w:spacing w:val="-1"/>
          <w:sz w:val="16"/>
          <w:szCs w:val="16"/>
        </w:rPr>
        <w:t>за текущий финансовый год;</w:t>
      </w:r>
    </w:p>
    <w:p w:rsidR="00593A8F" w:rsidRPr="00F47BA9" w:rsidRDefault="00593A8F" w:rsidP="00593A8F">
      <w:pPr>
        <w:widowControl w:val="0"/>
        <w:shd w:val="clear" w:color="auto" w:fill="FFFFFF"/>
        <w:tabs>
          <w:tab w:val="left" w:pos="874"/>
          <w:tab w:val="left" w:leader="underscore" w:pos="5659"/>
        </w:tabs>
        <w:autoSpaceDE w:val="0"/>
        <w:autoSpaceDN w:val="0"/>
        <w:adjustRightInd w:val="0"/>
        <w:spacing w:before="158"/>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t xml:space="preserve">прогноз   социально-экономического  городского поселения Петра Дубрава </w:t>
      </w:r>
      <w:r w:rsidRPr="00F47BA9">
        <w:rPr>
          <w:rFonts w:ascii="Times New Roman" w:hAnsi="Times New Roman"/>
          <w:iCs/>
          <w:sz w:val="16"/>
          <w:szCs w:val="16"/>
        </w:rPr>
        <w:t>муниципального района Волжский Самарской области</w:t>
      </w:r>
      <w:r w:rsidRPr="00F47BA9">
        <w:rPr>
          <w:rFonts w:ascii="Times New Roman" w:hAnsi="Times New Roman"/>
          <w:spacing w:val="-1"/>
          <w:sz w:val="16"/>
          <w:szCs w:val="16"/>
        </w:rPr>
        <w:t>;</w:t>
      </w:r>
    </w:p>
    <w:p w:rsidR="00593A8F" w:rsidRPr="00F47BA9" w:rsidRDefault="00593A8F" w:rsidP="00593A8F">
      <w:pPr>
        <w:widowControl w:val="0"/>
        <w:numPr>
          <w:ilvl w:val="0"/>
          <w:numId w:val="35"/>
        </w:numPr>
        <w:shd w:val="clear" w:color="auto" w:fill="FFFFFF"/>
        <w:tabs>
          <w:tab w:val="left" w:pos="782"/>
        </w:tabs>
        <w:autoSpaceDE w:val="0"/>
        <w:autoSpaceDN w:val="0"/>
        <w:adjustRightInd w:val="0"/>
        <w:spacing w:before="86" w:after="0"/>
        <w:contextualSpacing/>
        <w:jc w:val="both"/>
        <w:rPr>
          <w:rFonts w:ascii="Times New Roman" w:hAnsi="Times New Roman"/>
          <w:sz w:val="16"/>
          <w:szCs w:val="16"/>
        </w:rPr>
      </w:pPr>
      <w:r w:rsidRPr="00F47BA9">
        <w:rPr>
          <w:rFonts w:ascii="Times New Roman" w:hAnsi="Times New Roman"/>
          <w:sz w:val="16"/>
          <w:szCs w:val="16"/>
        </w:rPr>
        <w:t>прогноз основных характеристик (общий объем доходов, общий объем расходов, дефицита (</w:t>
      </w:r>
      <w:proofErr w:type="spellStart"/>
      <w:r w:rsidRPr="00F47BA9">
        <w:rPr>
          <w:rFonts w:ascii="Times New Roman" w:hAnsi="Times New Roman"/>
          <w:sz w:val="16"/>
          <w:szCs w:val="16"/>
        </w:rPr>
        <w:t>профицита</w:t>
      </w:r>
      <w:proofErr w:type="spellEnd"/>
      <w:r w:rsidRPr="00F47BA9">
        <w:rPr>
          <w:rFonts w:ascii="Times New Roman" w:hAnsi="Times New Roman"/>
          <w:sz w:val="16"/>
          <w:szCs w:val="16"/>
        </w:rPr>
        <w:t>) бюджета) консолидированного бюджета городского поселения на очередной финансовый год и плановый период либо утвержденный среднесрочный финансовый план;</w:t>
      </w:r>
    </w:p>
    <w:p w:rsidR="00593A8F" w:rsidRPr="00F47BA9" w:rsidRDefault="00593A8F" w:rsidP="00593A8F">
      <w:pPr>
        <w:widowControl w:val="0"/>
        <w:numPr>
          <w:ilvl w:val="0"/>
          <w:numId w:val="35"/>
        </w:numPr>
        <w:shd w:val="clear" w:color="auto" w:fill="FFFFFF"/>
        <w:tabs>
          <w:tab w:val="left" w:pos="782"/>
        </w:tabs>
        <w:autoSpaceDE w:val="0"/>
        <w:autoSpaceDN w:val="0"/>
        <w:adjustRightInd w:val="0"/>
        <w:spacing w:before="158" w:after="0"/>
        <w:contextualSpacing/>
        <w:jc w:val="both"/>
        <w:rPr>
          <w:rFonts w:ascii="Times New Roman" w:hAnsi="Times New Roman"/>
          <w:sz w:val="16"/>
          <w:szCs w:val="16"/>
        </w:rPr>
      </w:pPr>
      <w:r w:rsidRPr="00F47BA9">
        <w:rPr>
          <w:rFonts w:ascii="Times New Roman" w:hAnsi="Times New Roman"/>
          <w:spacing w:val="-1"/>
          <w:sz w:val="16"/>
          <w:szCs w:val="16"/>
        </w:rPr>
        <w:t>пояснительная записка к проекту бюджета городского поселения Петра Дубрава;</w:t>
      </w:r>
    </w:p>
    <w:p w:rsidR="00593A8F" w:rsidRPr="00F47BA9" w:rsidRDefault="00593A8F" w:rsidP="00593A8F">
      <w:pPr>
        <w:widowControl w:val="0"/>
        <w:numPr>
          <w:ilvl w:val="0"/>
          <w:numId w:val="36"/>
        </w:numPr>
        <w:shd w:val="clear" w:color="auto" w:fill="FFFFFF"/>
        <w:tabs>
          <w:tab w:val="left" w:pos="787"/>
        </w:tabs>
        <w:autoSpaceDE w:val="0"/>
        <w:autoSpaceDN w:val="0"/>
        <w:adjustRightInd w:val="0"/>
        <w:spacing w:after="0"/>
        <w:ind w:right="24"/>
        <w:contextualSpacing/>
        <w:jc w:val="both"/>
        <w:rPr>
          <w:rFonts w:ascii="Times New Roman" w:hAnsi="Times New Roman"/>
          <w:sz w:val="16"/>
          <w:szCs w:val="16"/>
        </w:rPr>
      </w:pPr>
      <w:r w:rsidRPr="00F47BA9">
        <w:rPr>
          <w:rFonts w:ascii="Times New Roman" w:hAnsi="Times New Roman"/>
          <w:spacing w:val="-1"/>
          <w:sz w:val="16"/>
          <w:szCs w:val="16"/>
        </w:rPr>
        <w:t xml:space="preserve">методики (проекты методик) и расчеты распределения межбюджетных </w:t>
      </w:r>
      <w:r w:rsidRPr="00F47BA9">
        <w:rPr>
          <w:rFonts w:ascii="Times New Roman" w:hAnsi="Times New Roman"/>
          <w:sz w:val="16"/>
          <w:szCs w:val="16"/>
        </w:rPr>
        <w:t>трансфертов;</w:t>
      </w:r>
    </w:p>
    <w:p w:rsidR="00593A8F" w:rsidRPr="00F47BA9" w:rsidRDefault="00593A8F" w:rsidP="00593A8F">
      <w:pPr>
        <w:widowControl w:val="0"/>
        <w:numPr>
          <w:ilvl w:val="0"/>
          <w:numId w:val="36"/>
        </w:numPr>
        <w:shd w:val="clear" w:color="auto" w:fill="FFFFFF"/>
        <w:tabs>
          <w:tab w:val="left" w:pos="787"/>
        </w:tabs>
        <w:autoSpaceDE w:val="0"/>
        <w:autoSpaceDN w:val="0"/>
        <w:adjustRightInd w:val="0"/>
        <w:spacing w:before="72" w:after="0"/>
        <w:ind w:right="29"/>
        <w:contextualSpacing/>
        <w:jc w:val="both"/>
        <w:rPr>
          <w:rFonts w:ascii="Times New Roman" w:hAnsi="Times New Roman"/>
          <w:sz w:val="16"/>
          <w:szCs w:val="16"/>
        </w:rPr>
      </w:pPr>
      <w:r w:rsidRPr="00F47BA9">
        <w:rPr>
          <w:rFonts w:ascii="Times New Roman" w:hAnsi="Times New Roman"/>
          <w:spacing w:val="-3"/>
          <w:sz w:val="16"/>
          <w:szCs w:val="16"/>
        </w:rPr>
        <w:t xml:space="preserve">верхний предел муниципального долга на конец очередного финансового </w:t>
      </w:r>
      <w:r w:rsidRPr="00F47BA9">
        <w:rPr>
          <w:rFonts w:ascii="Times New Roman" w:hAnsi="Times New Roman"/>
          <w:spacing w:val="-1"/>
          <w:sz w:val="16"/>
          <w:szCs w:val="16"/>
        </w:rPr>
        <w:t xml:space="preserve">года (на конец очередного финансового года и конец каждого года планового </w:t>
      </w:r>
      <w:r w:rsidRPr="00F47BA9">
        <w:rPr>
          <w:rFonts w:ascii="Times New Roman" w:hAnsi="Times New Roman"/>
          <w:sz w:val="16"/>
          <w:szCs w:val="16"/>
        </w:rPr>
        <w:t>периода);</w:t>
      </w:r>
    </w:p>
    <w:p w:rsidR="00593A8F" w:rsidRPr="00F47BA9" w:rsidRDefault="00593A8F" w:rsidP="00593A8F">
      <w:pPr>
        <w:widowControl w:val="0"/>
        <w:shd w:val="clear" w:color="auto" w:fill="FFFFFF"/>
        <w:tabs>
          <w:tab w:val="left" w:pos="845"/>
        </w:tabs>
        <w:autoSpaceDE w:val="0"/>
        <w:autoSpaceDN w:val="0"/>
        <w:adjustRightInd w:val="0"/>
        <w:spacing w:before="77"/>
        <w:ind w:right="24"/>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r>
      <w:r w:rsidRPr="00F47BA9">
        <w:rPr>
          <w:rFonts w:ascii="Times New Roman" w:hAnsi="Times New Roman"/>
          <w:spacing w:val="-1"/>
          <w:sz w:val="16"/>
          <w:szCs w:val="16"/>
        </w:rPr>
        <w:t xml:space="preserve">оценка ожидаемого исполнения бюджета городского поселения на </w:t>
      </w:r>
      <w:r w:rsidRPr="00F47BA9">
        <w:rPr>
          <w:rFonts w:ascii="Times New Roman" w:hAnsi="Times New Roman"/>
          <w:sz w:val="16"/>
          <w:szCs w:val="16"/>
        </w:rPr>
        <w:t>текущий финансовый год;</w:t>
      </w:r>
    </w:p>
    <w:p w:rsidR="00593A8F" w:rsidRPr="00F47BA9" w:rsidRDefault="00593A8F" w:rsidP="00593A8F">
      <w:pPr>
        <w:widowControl w:val="0"/>
        <w:shd w:val="clear" w:color="auto" w:fill="FFFFFF"/>
        <w:tabs>
          <w:tab w:val="left" w:pos="845"/>
        </w:tabs>
        <w:autoSpaceDE w:val="0"/>
        <w:autoSpaceDN w:val="0"/>
        <w:adjustRightInd w:val="0"/>
        <w:spacing w:before="77"/>
        <w:ind w:right="24"/>
        <w:contextualSpacing/>
        <w:jc w:val="both"/>
        <w:rPr>
          <w:rFonts w:ascii="Times New Roman" w:hAnsi="Times New Roman"/>
          <w:sz w:val="16"/>
          <w:szCs w:val="16"/>
        </w:rPr>
      </w:pPr>
      <w:r w:rsidRPr="00F47BA9">
        <w:rPr>
          <w:rFonts w:ascii="Times New Roman" w:hAnsi="Times New Roman"/>
          <w:sz w:val="16"/>
          <w:szCs w:val="16"/>
        </w:rPr>
        <w:t>- предложенные Собранием представителей и органом внешнего муниципального контроля проекта бюджетных смет, предоставляемые в случае возникновения разногласий с финансовым управлением городского поселения Петра Дубрава  в отношении указанных бюджетных смет;</w:t>
      </w:r>
    </w:p>
    <w:p w:rsidR="00593A8F" w:rsidRPr="00F47BA9" w:rsidRDefault="00593A8F" w:rsidP="00593A8F">
      <w:pPr>
        <w:widowControl w:val="0"/>
        <w:shd w:val="clear" w:color="auto" w:fill="FFFFFF"/>
        <w:tabs>
          <w:tab w:val="left" w:pos="845"/>
        </w:tabs>
        <w:autoSpaceDE w:val="0"/>
        <w:autoSpaceDN w:val="0"/>
        <w:adjustRightInd w:val="0"/>
        <w:spacing w:before="77"/>
        <w:ind w:right="24"/>
        <w:contextualSpacing/>
        <w:jc w:val="both"/>
        <w:rPr>
          <w:rFonts w:ascii="Times New Roman" w:hAnsi="Times New Roman"/>
          <w:sz w:val="16"/>
          <w:szCs w:val="16"/>
        </w:rPr>
      </w:pPr>
      <w:r w:rsidRPr="00F47BA9">
        <w:rPr>
          <w:rFonts w:ascii="Times New Roman" w:hAnsi="Times New Roman"/>
          <w:sz w:val="16"/>
          <w:szCs w:val="16"/>
        </w:rPr>
        <w:t>- иные документы и материалы.</w:t>
      </w:r>
    </w:p>
    <w:p w:rsidR="00593A8F" w:rsidRPr="00F47BA9" w:rsidRDefault="00593A8F" w:rsidP="00593A8F">
      <w:pPr>
        <w:widowControl w:val="0"/>
        <w:shd w:val="clear" w:color="auto" w:fill="FFFFFF"/>
        <w:tabs>
          <w:tab w:val="left" w:pos="845"/>
        </w:tabs>
        <w:autoSpaceDE w:val="0"/>
        <w:autoSpaceDN w:val="0"/>
        <w:adjustRightInd w:val="0"/>
        <w:spacing w:before="77"/>
        <w:ind w:right="24"/>
        <w:contextualSpacing/>
        <w:jc w:val="both"/>
        <w:rPr>
          <w:rFonts w:ascii="Times New Roman" w:hAnsi="Times New Roman"/>
          <w:sz w:val="16"/>
          <w:szCs w:val="16"/>
        </w:rPr>
      </w:pPr>
      <w:r w:rsidRPr="00F47BA9">
        <w:rPr>
          <w:rFonts w:ascii="Times New Roman" w:hAnsi="Times New Roman"/>
          <w:sz w:val="16"/>
          <w:szCs w:val="16"/>
        </w:rPr>
        <w:t xml:space="preserve">       15.2. В случае утверждения решением о бюджете распределения бюджетных ассигнований по муниципальным программам и </w:t>
      </w:r>
      <w:proofErr w:type="spellStart"/>
      <w:r w:rsidRPr="00F47BA9">
        <w:rPr>
          <w:rFonts w:ascii="Times New Roman" w:hAnsi="Times New Roman"/>
          <w:sz w:val="16"/>
          <w:szCs w:val="16"/>
        </w:rPr>
        <w:t>непрограммным</w:t>
      </w:r>
      <w:proofErr w:type="spellEnd"/>
      <w:r w:rsidRPr="00F47BA9">
        <w:rPr>
          <w:rFonts w:ascii="Times New Roman" w:hAnsi="Times New Roman"/>
          <w:sz w:val="16"/>
          <w:szCs w:val="16"/>
        </w:rPr>
        <w:t xml:space="preserve"> направлениям деятельности к проекту решения о бюджете предоставляются паспорта муниципальных программ.</w:t>
      </w:r>
    </w:p>
    <w:p w:rsidR="00593A8F" w:rsidRPr="00F47BA9" w:rsidRDefault="00593A8F" w:rsidP="00593A8F">
      <w:pPr>
        <w:widowControl w:val="0"/>
        <w:shd w:val="clear" w:color="auto" w:fill="FFFFFF"/>
        <w:tabs>
          <w:tab w:val="left" w:pos="1114"/>
        </w:tabs>
        <w:autoSpaceDE w:val="0"/>
        <w:autoSpaceDN w:val="0"/>
        <w:adjustRightInd w:val="0"/>
        <w:spacing w:before="72"/>
        <w:ind w:right="14"/>
        <w:contextualSpacing/>
        <w:jc w:val="both"/>
        <w:rPr>
          <w:rFonts w:ascii="Times New Roman" w:hAnsi="Times New Roman"/>
          <w:sz w:val="16"/>
          <w:szCs w:val="16"/>
        </w:rPr>
      </w:pPr>
      <w:r w:rsidRPr="00F47BA9">
        <w:rPr>
          <w:rFonts w:ascii="Times New Roman" w:hAnsi="Times New Roman"/>
          <w:spacing w:val="-7"/>
          <w:sz w:val="16"/>
          <w:szCs w:val="16"/>
        </w:rPr>
        <w:t xml:space="preserve">        15.3.</w:t>
      </w:r>
      <w:r w:rsidRPr="00F47BA9">
        <w:rPr>
          <w:rFonts w:ascii="Times New Roman" w:hAnsi="Times New Roman"/>
          <w:sz w:val="16"/>
          <w:szCs w:val="16"/>
        </w:rPr>
        <w:tab/>
      </w:r>
      <w:r w:rsidRPr="00F47BA9">
        <w:rPr>
          <w:rFonts w:ascii="Times New Roman" w:hAnsi="Times New Roman"/>
          <w:spacing w:val="-2"/>
          <w:sz w:val="16"/>
          <w:szCs w:val="16"/>
        </w:rPr>
        <w:t xml:space="preserve">В случае если проект решения о бюджете не содержит приложения с </w:t>
      </w:r>
      <w:r w:rsidRPr="00F47BA9">
        <w:rPr>
          <w:rFonts w:ascii="Times New Roman" w:hAnsi="Times New Roman"/>
          <w:sz w:val="16"/>
          <w:szCs w:val="16"/>
        </w:rPr>
        <w:t xml:space="preserve">распределением бюджетных ассигнований по разделам и подразделам классификации расходов бюджета, такое приложение включается в состав </w:t>
      </w:r>
      <w:r w:rsidRPr="00F47BA9">
        <w:rPr>
          <w:rFonts w:ascii="Times New Roman" w:hAnsi="Times New Roman"/>
          <w:spacing w:val="-2"/>
          <w:sz w:val="16"/>
          <w:szCs w:val="16"/>
        </w:rPr>
        <w:t>приложений к пояснительной записке к проекту решения о бюджете.</w:t>
      </w:r>
    </w:p>
    <w:p w:rsidR="00593A8F" w:rsidRPr="00F47BA9" w:rsidRDefault="00593A8F" w:rsidP="00593A8F">
      <w:pPr>
        <w:widowControl w:val="0"/>
        <w:shd w:val="clear" w:color="auto" w:fill="FFFFFF"/>
        <w:autoSpaceDE w:val="0"/>
        <w:autoSpaceDN w:val="0"/>
        <w:adjustRightInd w:val="0"/>
        <w:spacing w:before="350"/>
        <w:contextualSpacing/>
        <w:jc w:val="both"/>
        <w:rPr>
          <w:rFonts w:ascii="Times New Roman" w:hAnsi="Times New Roman"/>
          <w:b/>
          <w:spacing w:val="-2"/>
          <w:sz w:val="16"/>
          <w:szCs w:val="16"/>
        </w:rPr>
      </w:pPr>
    </w:p>
    <w:p w:rsidR="00593A8F" w:rsidRPr="00F47BA9" w:rsidRDefault="00593A8F" w:rsidP="00593A8F">
      <w:pPr>
        <w:widowControl w:val="0"/>
        <w:shd w:val="clear" w:color="auto" w:fill="FFFFFF"/>
        <w:autoSpaceDE w:val="0"/>
        <w:autoSpaceDN w:val="0"/>
        <w:adjustRightInd w:val="0"/>
        <w:spacing w:before="350"/>
        <w:contextualSpacing/>
        <w:jc w:val="center"/>
        <w:rPr>
          <w:rFonts w:ascii="Times New Roman" w:hAnsi="Times New Roman"/>
          <w:sz w:val="16"/>
          <w:szCs w:val="16"/>
        </w:rPr>
      </w:pPr>
      <w:r w:rsidRPr="00F47BA9">
        <w:rPr>
          <w:rFonts w:ascii="Times New Roman" w:hAnsi="Times New Roman"/>
          <w:b/>
          <w:spacing w:val="-2"/>
          <w:sz w:val="16"/>
          <w:szCs w:val="16"/>
        </w:rPr>
        <w:t>Статья 16</w:t>
      </w:r>
      <w:r w:rsidRPr="00F47BA9">
        <w:rPr>
          <w:rFonts w:ascii="Times New Roman" w:hAnsi="Times New Roman"/>
          <w:spacing w:val="-2"/>
          <w:sz w:val="16"/>
          <w:szCs w:val="16"/>
        </w:rPr>
        <w:t xml:space="preserve">. </w:t>
      </w:r>
      <w:r w:rsidRPr="00F47BA9">
        <w:rPr>
          <w:rFonts w:ascii="Times New Roman" w:hAnsi="Times New Roman"/>
          <w:b/>
          <w:bCs/>
          <w:spacing w:val="-2"/>
          <w:sz w:val="16"/>
          <w:szCs w:val="16"/>
        </w:rPr>
        <w:t>Рассмотрение проекта решения о местном бюджете</w:t>
      </w:r>
    </w:p>
    <w:p w:rsidR="00593A8F" w:rsidRPr="00F47BA9" w:rsidRDefault="00593A8F" w:rsidP="00593A8F">
      <w:pPr>
        <w:widowControl w:val="0"/>
        <w:shd w:val="clear" w:color="auto" w:fill="FFFFFF"/>
        <w:tabs>
          <w:tab w:val="left" w:leader="underscore" w:pos="1613"/>
        </w:tabs>
        <w:autoSpaceDE w:val="0"/>
        <w:autoSpaceDN w:val="0"/>
        <w:adjustRightInd w:val="0"/>
        <w:spacing w:before="187"/>
        <w:contextualSpacing/>
        <w:jc w:val="both"/>
        <w:rPr>
          <w:rFonts w:ascii="Times New Roman" w:hAnsi="Times New Roman"/>
          <w:sz w:val="16"/>
          <w:szCs w:val="16"/>
        </w:rPr>
      </w:pPr>
      <w:r w:rsidRPr="00F47BA9">
        <w:rPr>
          <w:rFonts w:ascii="Times New Roman" w:hAnsi="Times New Roman"/>
          <w:spacing w:val="-7"/>
          <w:sz w:val="16"/>
          <w:szCs w:val="16"/>
        </w:rPr>
        <w:t xml:space="preserve">      16.1. </w:t>
      </w:r>
      <w:r w:rsidRPr="00F47BA9">
        <w:rPr>
          <w:rFonts w:ascii="Times New Roman" w:hAnsi="Times New Roman"/>
          <w:sz w:val="16"/>
          <w:szCs w:val="16"/>
        </w:rPr>
        <w:t xml:space="preserve">Собрание представителей </w:t>
      </w:r>
      <w:r w:rsidRPr="00F47BA9">
        <w:rPr>
          <w:rFonts w:ascii="Times New Roman" w:hAnsi="Times New Roman"/>
          <w:spacing w:val="-1"/>
          <w:sz w:val="16"/>
          <w:szCs w:val="16"/>
        </w:rPr>
        <w:t>рассматривает проект решения о местном бюджете в двух чтениях.</w:t>
      </w:r>
    </w:p>
    <w:p w:rsidR="00593A8F" w:rsidRPr="00F47BA9" w:rsidRDefault="00593A8F" w:rsidP="00593A8F">
      <w:pPr>
        <w:widowControl w:val="0"/>
        <w:shd w:val="clear" w:color="auto" w:fill="FFFFFF"/>
        <w:tabs>
          <w:tab w:val="left" w:pos="1080"/>
          <w:tab w:val="left" w:leader="underscore" w:pos="7099"/>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8"/>
          <w:sz w:val="16"/>
          <w:szCs w:val="16"/>
        </w:rPr>
        <w:t xml:space="preserve">      16.2. </w:t>
      </w:r>
      <w:r w:rsidRPr="00F47BA9">
        <w:rPr>
          <w:rFonts w:ascii="Times New Roman" w:hAnsi="Times New Roman"/>
          <w:sz w:val="16"/>
          <w:szCs w:val="16"/>
        </w:rPr>
        <w:t>Проект    решения    о    местном    бюджете    рассматривается Собранием представителей во внеочередном порядке.</w:t>
      </w:r>
    </w:p>
    <w:p w:rsidR="00593A8F" w:rsidRPr="00F47BA9" w:rsidRDefault="00593A8F" w:rsidP="00593A8F">
      <w:pPr>
        <w:widowControl w:val="0"/>
        <w:shd w:val="clear" w:color="auto" w:fill="FFFFFF"/>
        <w:tabs>
          <w:tab w:val="left" w:pos="1080"/>
          <w:tab w:val="left" w:leader="underscore" w:pos="7104"/>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9"/>
          <w:sz w:val="16"/>
          <w:szCs w:val="16"/>
        </w:rPr>
        <w:t xml:space="preserve">      16.3. </w:t>
      </w:r>
      <w:r w:rsidRPr="00F47BA9">
        <w:rPr>
          <w:rFonts w:ascii="Times New Roman" w:hAnsi="Times New Roman"/>
          <w:sz w:val="16"/>
          <w:szCs w:val="16"/>
        </w:rPr>
        <w:t xml:space="preserve">В течение </w:t>
      </w:r>
      <w:r w:rsidRPr="00F47BA9">
        <w:rPr>
          <w:rFonts w:ascii="Times New Roman" w:hAnsi="Times New Roman"/>
          <w:iCs/>
          <w:sz w:val="16"/>
          <w:szCs w:val="16"/>
        </w:rPr>
        <w:t xml:space="preserve">2 рабочих дней </w:t>
      </w:r>
      <w:r w:rsidRPr="00F47BA9">
        <w:rPr>
          <w:rFonts w:ascii="Times New Roman" w:hAnsi="Times New Roman"/>
          <w:sz w:val="16"/>
          <w:szCs w:val="16"/>
        </w:rPr>
        <w:t xml:space="preserve">со дня внесения на рассмотрение Собранием представителей проекта решения о местном бюджете председатель Собрания представителей </w:t>
      </w:r>
      <w:r w:rsidRPr="00F47BA9">
        <w:rPr>
          <w:rFonts w:ascii="Times New Roman" w:hAnsi="Times New Roman"/>
          <w:spacing w:val="-1"/>
          <w:sz w:val="16"/>
          <w:szCs w:val="16"/>
        </w:rPr>
        <w:t xml:space="preserve">направляет его в </w:t>
      </w:r>
      <w:r w:rsidRPr="00F47BA9">
        <w:rPr>
          <w:rFonts w:ascii="Times New Roman" w:hAnsi="Times New Roman"/>
          <w:iCs/>
          <w:spacing w:val="-1"/>
          <w:sz w:val="16"/>
          <w:szCs w:val="16"/>
        </w:rPr>
        <w:t>комиссию по бюджету</w:t>
      </w:r>
      <w:r w:rsidRPr="00F47BA9">
        <w:rPr>
          <w:rFonts w:ascii="Times New Roman" w:hAnsi="Times New Roman"/>
          <w:i/>
          <w:iCs/>
          <w:spacing w:val="-1"/>
          <w:sz w:val="16"/>
          <w:szCs w:val="16"/>
        </w:rPr>
        <w:t xml:space="preserve">, </w:t>
      </w:r>
      <w:r w:rsidRPr="00F47BA9">
        <w:rPr>
          <w:rFonts w:ascii="Times New Roman" w:hAnsi="Times New Roman"/>
          <w:spacing w:val="-1"/>
          <w:sz w:val="16"/>
          <w:szCs w:val="16"/>
        </w:rPr>
        <w:t>которая является ответственной за рассмотрение данного проекта.</w:t>
      </w:r>
    </w:p>
    <w:p w:rsidR="00593A8F" w:rsidRPr="00F47BA9" w:rsidRDefault="00593A8F" w:rsidP="00593A8F">
      <w:pPr>
        <w:widowControl w:val="0"/>
        <w:shd w:val="clear" w:color="auto" w:fill="FFFFFF"/>
        <w:tabs>
          <w:tab w:val="left" w:pos="1080"/>
        </w:tabs>
        <w:autoSpaceDE w:val="0"/>
        <w:autoSpaceDN w:val="0"/>
        <w:adjustRightInd w:val="0"/>
        <w:ind w:right="14"/>
        <w:contextualSpacing/>
        <w:jc w:val="both"/>
        <w:rPr>
          <w:rFonts w:ascii="Times New Roman" w:hAnsi="Times New Roman"/>
          <w:spacing w:val="-8"/>
          <w:sz w:val="16"/>
          <w:szCs w:val="16"/>
        </w:rPr>
      </w:pPr>
      <w:r w:rsidRPr="00F47BA9">
        <w:rPr>
          <w:rFonts w:ascii="Times New Roman" w:hAnsi="Times New Roman"/>
          <w:iCs/>
          <w:sz w:val="16"/>
          <w:szCs w:val="16"/>
        </w:rPr>
        <w:t xml:space="preserve">         16.4. Комиссия по бюджету </w:t>
      </w:r>
      <w:r w:rsidRPr="00F47BA9">
        <w:rPr>
          <w:rFonts w:ascii="Times New Roman" w:hAnsi="Times New Roman"/>
          <w:sz w:val="16"/>
          <w:szCs w:val="16"/>
        </w:rPr>
        <w:t xml:space="preserve">в течение </w:t>
      </w:r>
      <w:r w:rsidRPr="00F47BA9">
        <w:rPr>
          <w:rFonts w:ascii="Times New Roman" w:hAnsi="Times New Roman"/>
          <w:iCs/>
          <w:sz w:val="16"/>
          <w:szCs w:val="16"/>
        </w:rPr>
        <w:t xml:space="preserve">2 рабочих дней </w:t>
      </w:r>
      <w:r w:rsidRPr="00F47BA9">
        <w:rPr>
          <w:rFonts w:ascii="Times New Roman" w:hAnsi="Times New Roman"/>
          <w:sz w:val="16"/>
          <w:szCs w:val="16"/>
        </w:rPr>
        <w:t>со дня получения ею проекта решения о местном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593A8F" w:rsidRPr="00F47BA9" w:rsidRDefault="00593A8F" w:rsidP="00593A8F">
      <w:pPr>
        <w:widowControl w:val="0"/>
        <w:shd w:val="clear" w:color="auto" w:fill="FFFFFF"/>
        <w:tabs>
          <w:tab w:val="left" w:pos="1080"/>
          <w:tab w:val="left" w:leader="underscore" w:pos="2813"/>
        </w:tabs>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16.5. Председатель Собрания представителей на основании заключения </w:t>
      </w:r>
      <w:r w:rsidRPr="00F47BA9">
        <w:rPr>
          <w:rFonts w:ascii="Times New Roman" w:hAnsi="Times New Roman"/>
          <w:iCs/>
          <w:sz w:val="16"/>
          <w:szCs w:val="16"/>
        </w:rPr>
        <w:t xml:space="preserve">комиссии по бюджету </w:t>
      </w:r>
      <w:r w:rsidRPr="00F47BA9">
        <w:rPr>
          <w:rFonts w:ascii="Times New Roman" w:hAnsi="Times New Roman"/>
          <w:sz w:val="16"/>
          <w:szCs w:val="16"/>
        </w:rPr>
        <w:t xml:space="preserve">в течение   2   </w:t>
      </w:r>
      <w:r w:rsidRPr="00F47BA9">
        <w:rPr>
          <w:rFonts w:ascii="Times New Roman" w:hAnsi="Times New Roman"/>
          <w:iCs/>
          <w:sz w:val="16"/>
          <w:szCs w:val="16"/>
        </w:rPr>
        <w:t xml:space="preserve">рабочих    дней </w:t>
      </w:r>
      <w:r w:rsidRPr="00F47BA9">
        <w:rPr>
          <w:rFonts w:ascii="Times New Roman" w:hAnsi="Times New Roman"/>
          <w:sz w:val="16"/>
          <w:szCs w:val="16"/>
        </w:rPr>
        <w:t xml:space="preserve">принимает      решение      о  принятии к </w:t>
      </w:r>
      <w:r w:rsidRPr="00F47BA9">
        <w:rPr>
          <w:rFonts w:ascii="Times New Roman" w:hAnsi="Times New Roman"/>
          <w:spacing w:val="-2"/>
          <w:sz w:val="16"/>
          <w:szCs w:val="16"/>
        </w:rPr>
        <w:t>рассмотрению</w:t>
      </w:r>
      <w:r w:rsidRPr="00F47BA9">
        <w:rPr>
          <w:rFonts w:ascii="Times New Roman" w:hAnsi="Times New Roman"/>
          <w:sz w:val="16"/>
          <w:szCs w:val="16"/>
        </w:rPr>
        <w:t xml:space="preserve"> Собранием представителей проекта    решения  о  местном бюджете либо о возвращении </w:t>
      </w:r>
      <w:r w:rsidRPr="00F47BA9">
        <w:rPr>
          <w:rFonts w:ascii="Times New Roman" w:hAnsi="Times New Roman"/>
          <w:spacing w:val="-3"/>
          <w:sz w:val="16"/>
          <w:szCs w:val="16"/>
        </w:rPr>
        <w:t>его в</w:t>
      </w:r>
      <w:r w:rsidRPr="00F47BA9">
        <w:rPr>
          <w:rFonts w:ascii="Times New Roman" w:hAnsi="Times New Roman"/>
          <w:sz w:val="16"/>
          <w:szCs w:val="16"/>
        </w:rPr>
        <w:t xml:space="preserve"> Администрацию городского поселения Петра Дубрава муниципального района  Волжский Самарской области для </w:t>
      </w:r>
      <w:r w:rsidRPr="00F47BA9">
        <w:rPr>
          <w:rFonts w:ascii="Times New Roman" w:hAnsi="Times New Roman"/>
          <w:spacing w:val="-3"/>
          <w:sz w:val="16"/>
          <w:szCs w:val="16"/>
        </w:rPr>
        <w:t>доработки.</w:t>
      </w:r>
    </w:p>
    <w:p w:rsidR="00593A8F" w:rsidRPr="00F47BA9" w:rsidRDefault="00593A8F" w:rsidP="00593A8F">
      <w:pPr>
        <w:widowControl w:val="0"/>
        <w:shd w:val="clear" w:color="auto" w:fill="FFFFFF"/>
        <w:tabs>
          <w:tab w:val="left" w:pos="1080"/>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8"/>
          <w:sz w:val="16"/>
          <w:szCs w:val="16"/>
        </w:rPr>
        <w:t xml:space="preserve">        16.6.</w:t>
      </w:r>
      <w:r w:rsidRPr="00F47BA9">
        <w:rPr>
          <w:rFonts w:ascii="Times New Roman" w:hAnsi="Times New Roman"/>
          <w:sz w:val="16"/>
          <w:szCs w:val="16"/>
        </w:rPr>
        <w:tab/>
        <w:t xml:space="preserve">В случае возвращения проекта решения о местном бюджете он должен  быть   повторно   внесен   </w:t>
      </w:r>
      <w:r w:rsidRPr="00F47BA9">
        <w:rPr>
          <w:rFonts w:ascii="Times New Roman" w:hAnsi="Times New Roman"/>
          <w:iCs/>
          <w:sz w:val="16"/>
          <w:szCs w:val="16"/>
        </w:rPr>
        <w:t xml:space="preserve">Администрацией городского поселения Петра Дубрава </w:t>
      </w:r>
      <w:r w:rsidRPr="00F47BA9">
        <w:rPr>
          <w:rFonts w:ascii="Times New Roman" w:hAnsi="Times New Roman"/>
          <w:sz w:val="16"/>
          <w:szCs w:val="16"/>
        </w:rPr>
        <w:t xml:space="preserve">со всеми необходимыми документами и материалами в Собрание представителей в </w:t>
      </w:r>
      <w:r w:rsidRPr="00F47BA9">
        <w:rPr>
          <w:rFonts w:ascii="Times New Roman" w:hAnsi="Times New Roman"/>
          <w:spacing w:val="-1"/>
          <w:sz w:val="16"/>
          <w:szCs w:val="16"/>
        </w:rPr>
        <w:t xml:space="preserve">течение </w:t>
      </w:r>
      <w:r w:rsidRPr="00F47BA9">
        <w:rPr>
          <w:rFonts w:ascii="Times New Roman" w:hAnsi="Times New Roman"/>
          <w:i/>
          <w:iCs/>
          <w:spacing w:val="-1"/>
          <w:sz w:val="16"/>
          <w:szCs w:val="16"/>
        </w:rPr>
        <w:t xml:space="preserve">5 </w:t>
      </w:r>
      <w:r w:rsidRPr="00F47BA9">
        <w:rPr>
          <w:rFonts w:ascii="Times New Roman" w:hAnsi="Times New Roman"/>
          <w:iCs/>
          <w:spacing w:val="-1"/>
          <w:sz w:val="16"/>
          <w:szCs w:val="16"/>
        </w:rPr>
        <w:t>рабочих дней</w:t>
      </w:r>
      <w:r w:rsidRPr="00F47BA9">
        <w:rPr>
          <w:rFonts w:ascii="Times New Roman" w:hAnsi="Times New Roman"/>
          <w:spacing w:val="-1"/>
          <w:sz w:val="16"/>
          <w:szCs w:val="16"/>
        </w:rPr>
        <w:t xml:space="preserve"> со дня его поступления на доработку и вновь рассмотрен в </w:t>
      </w:r>
      <w:r w:rsidRPr="00F47BA9">
        <w:rPr>
          <w:rFonts w:ascii="Times New Roman" w:hAnsi="Times New Roman"/>
          <w:sz w:val="16"/>
          <w:szCs w:val="16"/>
        </w:rPr>
        <w:t>порядке, установленном пунктами 11.</w:t>
      </w:r>
      <w:r w:rsidRPr="00F47BA9">
        <w:rPr>
          <w:rFonts w:ascii="Times New Roman" w:hAnsi="Times New Roman"/>
          <w:spacing w:val="34"/>
          <w:sz w:val="16"/>
          <w:szCs w:val="16"/>
        </w:rPr>
        <w:t>3-11.5</w:t>
      </w:r>
      <w:r w:rsidRPr="00F47BA9">
        <w:rPr>
          <w:rFonts w:ascii="Times New Roman" w:hAnsi="Times New Roman"/>
          <w:sz w:val="16"/>
          <w:szCs w:val="16"/>
        </w:rPr>
        <w:t xml:space="preserve"> настоящей статьи.</w:t>
      </w:r>
    </w:p>
    <w:p w:rsidR="00593A8F" w:rsidRPr="00F47BA9" w:rsidRDefault="00593A8F" w:rsidP="00593A8F">
      <w:pPr>
        <w:widowControl w:val="0"/>
        <w:shd w:val="clear" w:color="auto" w:fill="FFFFFF"/>
        <w:tabs>
          <w:tab w:val="left" w:pos="1080"/>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8"/>
          <w:sz w:val="16"/>
          <w:szCs w:val="16"/>
        </w:rPr>
        <w:t xml:space="preserve">       16.7.</w:t>
      </w:r>
      <w:r w:rsidRPr="00F47BA9">
        <w:rPr>
          <w:rFonts w:ascii="Times New Roman" w:hAnsi="Times New Roman"/>
          <w:sz w:val="16"/>
          <w:szCs w:val="16"/>
        </w:rPr>
        <w:tab/>
        <w:t xml:space="preserve">В течение </w:t>
      </w:r>
      <w:r w:rsidRPr="00F47BA9">
        <w:rPr>
          <w:rFonts w:ascii="Times New Roman" w:hAnsi="Times New Roman"/>
          <w:iCs/>
          <w:sz w:val="16"/>
          <w:szCs w:val="16"/>
        </w:rPr>
        <w:t xml:space="preserve">2 рабочих дней </w:t>
      </w:r>
      <w:r w:rsidRPr="00F47BA9">
        <w:rPr>
          <w:rFonts w:ascii="Times New Roman" w:hAnsi="Times New Roman"/>
          <w:sz w:val="16"/>
          <w:szCs w:val="16"/>
        </w:rPr>
        <w:t>со дня принятия проекта решения о местном бюджете  к  рассмотрению Собранием представителей председатель Собрания представителей направляет его в комиссии и депутатам   Собрания представителей для подготовки замечаний и предложений, а также в орган внешнего муниципального контроля для подготовки заключения.</w:t>
      </w:r>
    </w:p>
    <w:p w:rsidR="00593A8F" w:rsidRPr="00F47BA9" w:rsidRDefault="00593A8F" w:rsidP="00593A8F">
      <w:pPr>
        <w:widowControl w:val="0"/>
        <w:shd w:val="clear" w:color="auto" w:fill="FFFFFF"/>
        <w:tabs>
          <w:tab w:val="left" w:pos="1118"/>
          <w:tab w:val="left" w:leader="underscore" w:pos="3902"/>
        </w:tabs>
        <w:autoSpaceDE w:val="0"/>
        <w:autoSpaceDN w:val="0"/>
        <w:adjustRightInd w:val="0"/>
        <w:contextualSpacing/>
        <w:jc w:val="both"/>
        <w:rPr>
          <w:rFonts w:ascii="Times New Roman" w:hAnsi="Times New Roman"/>
          <w:spacing w:val="-7"/>
          <w:sz w:val="16"/>
          <w:szCs w:val="16"/>
        </w:rPr>
      </w:pPr>
      <w:r w:rsidRPr="00F47BA9">
        <w:rPr>
          <w:rFonts w:ascii="Times New Roman" w:hAnsi="Times New Roman"/>
          <w:spacing w:val="-7"/>
          <w:sz w:val="16"/>
          <w:szCs w:val="16"/>
        </w:rPr>
        <w:t xml:space="preserve">       16.8. Орган внешнего муниципального контроля  в срок не позднее 5 рабочих дней с момента получения проекта бюджета готовит заключение по проекту решения о бюджете и направляет данное заключение в Собрание представителей городского поселения Петра Дубрава.</w:t>
      </w:r>
    </w:p>
    <w:p w:rsidR="00593A8F" w:rsidRPr="00F47BA9" w:rsidRDefault="00593A8F" w:rsidP="00593A8F">
      <w:pPr>
        <w:widowControl w:val="0"/>
        <w:shd w:val="clear" w:color="auto" w:fill="FFFFFF"/>
        <w:tabs>
          <w:tab w:val="left" w:pos="1118"/>
          <w:tab w:val="left" w:leader="underscore" w:pos="3902"/>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7"/>
          <w:sz w:val="16"/>
          <w:szCs w:val="16"/>
        </w:rPr>
        <w:t xml:space="preserve">        16.9. </w:t>
      </w:r>
      <w:r w:rsidRPr="00F47BA9">
        <w:rPr>
          <w:rFonts w:ascii="Times New Roman" w:hAnsi="Times New Roman"/>
          <w:sz w:val="16"/>
          <w:szCs w:val="16"/>
        </w:rPr>
        <w:t>Комиссии    и    депутаты Собрания представителей направляют   подготовленные замечания и предложения, о</w:t>
      </w:r>
      <w:r w:rsidRPr="00F47BA9">
        <w:rPr>
          <w:rFonts w:ascii="Times New Roman" w:hAnsi="Times New Roman"/>
          <w:iCs/>
          <w:sz w:val="16"/>
          <w:szCs w:val="16"/>
        </w:rPr>
        <w:t xml:space="preserve">рган  внешнего муниципального финансового контроля </w:t>
      </w:r>
      <w:r w:rsidRPr="00F47BA9">
        <w:rPr>
          <w:rFonts w:ascii="Times New Roman" w:hAnsi="Times New Roman"/>
          <w:sz w:val="16"/>
          <w:szCs w:val="16"/>
        </w:rPr>
        <w:t xml:space="preserve">направляет подготовленное заключение в </w:t>
      </w:r>
      <w:r w:rsidRPr="00F47BA9">
        <w:rPr>
          <w:rFonts w:ascii="Times New Roman" w:hAnsi="Times New Roman"/>
          <w:iCs/>
          <w:sz w:val="16"/>
          <w:szCs w:val="16"/>
        </w:rPr>
        <w:t>комиссию по бюджету</w:t>
      </w:r>
      <w:r w:rsidRPr="00F47BA9">
        <w:rPr>
          <w:rFonts w:ascii="Times New Roman" w:hAnsi="Times New Roman"/>
          <w:i/>
          <w:iCs/>
          <w:sz w:val="16"/>
          <w:szCs w:val="16"/>
        </w:rPr>
        <w:t xml:space="preserve">, </w:t>
      </w:r>
      <w:r w:rsidRPr="00F47BA9">
        <w:rPr>
          <w:rFonts w:ascii="Times New Roman" w:hAnsi="Times New Roman"/>
          <w:sz w:val="16"/>
          <w:szCs w:val="16"/>
        </w:rPr>
        <w:t xml:space="preserve">которая готовит сводный </w:t>
      </w:r>
      <w:r w:rsidRPr="00F47BA9">
        <w:rPr>
          <w:rFonts w:ascii="Times New Roman" w:hAnsi="Times New Roman"/>
          <w:sz w:val="16"/>
          <w:szCs w:val="16"/>
        </w:rPr>
        <w:lastRenderedPageBreak/>
        <w:t>перечень замечаний и предложений к проекту решения о местном бюджете.</w:t>
      </w:r>
    </w:p>
    <w:p w:rsidR="00593A8F" w:rsidRPr="00F47BA9" w:rsidRDefault="00593A8F" w:rsidP="00593A8F">
      <w:pPr>
        <w:widowControl w:val="0"/>
        <w:shd w:val="clear" w:color="auto" w:fill="FFFFFF"/>
        <w:tabs>
          <w:tab w:val="left" w:pos="1118"/>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8"/>
          <w:sz w:val="16"/>
          <w:szCs w:val="16"/>
        </w:rPr>
        <w:t xml:space="preserve">       16.10.</w:t>
      </w:r>
      <w:r w:rsidRPr="00F47BA9">
        <w:rPr>
          <w:rFonts w:ascii="Times New Roman" w:hAnsi="Times New Roman"/>
          <w:sz w:val="16"/>
          <w:szCs w:val="16"/>
        </w:rPr>
        <w:tab/>
        <w:t xml:space="preserve"> В течение </w:t>
      </w:r>
      <w:r w:rsidRPr="00F47BA9">
        <w:rPr>
          <w:rFonts w:ascii="Times New Roman" w:hAnsi="Times New Roman"/>
          <w:iCs/>
          <w:sz w:val="16"/>
          <w:szCs w:val="16"/>
        </w:rPr>
        <w:t xml:space="preserve">7 рабочих дней </w:t>
      </w:r>
      <w:r w:rsidRPr="00F47BA9">
        <w:rPr>
          <w:rFonts w:ascii="Times New Roman" w:hAnsi="Times New Roman"/>
          <w:sz w:val="16"/>
          <w:szCs w:val="16"/>
        </w:rPr>
        <w:t>с момента направления проекта решения о местном бюджете в комиссии и депутатам Собрания представителей проект решения о местном бюджете рассматривается в первом чтении.</w:t>
      </w:r>
    </w:p>
    <w:p w:rsidR="00593A8F" w:rsidRPr="00F47BA9" w:rsidRDefault="00593A8F" w:rsidP="00593A8F">
      <w:pPr>
        <w:widowControl w:val="0"/>
        <w:shd w:val="clear" w:color="auto" w:fill="FFFFFF"/>
        <w:tabs>
          <w:tab w:val="left" w:leader="underscore" w:pos="7118"/>
        </w:tabs>
        <w:autoSpaceDE w:val="0"/>
        <w:autoSpaceDN w:val="0"/>
        <w:adjustRightInd w:val="0"/>
        <w:contextualSpacing/>
        <w:jc w:val="both"/>
        <w:rPr>
          <w:rFonts w:ascii="Times New Roman" w:hAnsi="Times New Roman"/>
          <w:sz w:val="16"/>
          <w:szCs w:val="16"/>
        </w:rPr>
      </w:pPr>
      <w:r w:rsidRPr="00F47BA9">
        <w:rPr>
          <w:rFonts w:ascii="Times New Roman" w:hAnsi="Times New Roman"/>
          <w:sz w:val="16"/>
          <w:szCs w:val="16"/>
        </w:rPr>
        <w:t xml:space="preserve">        В    первом    чтении    проекта   решения    о    местном    бюджете Собрание представителей </w:t>
      </w:r>
      <w:r w:rsidRPr="00F47BA9">
        <w:rPr>
          <w:rFonts w:ascii="Times New Roman" w:hAnsi="Times New Roman"/>
          <w:spacing w:val="-1"/>
          <w:sz w:val="16"/>
          <w:szCs w:val="16"/>
        </w:rPr>
        <w:t xml:space="preserve">рассматривает </w:t>
      </w:r>
      <w:r w:rsidRPr="00F47BA9">
        <w:rPr>
          <w:rFonts w:ascii="Times New Roman" w:hAnsi="Times New Roman"/>
          <w:sz w:val="16"/>
          <w:szCs w:val="16"/>
        </w:rPr>
        <w:t>его концепцию, прогноз социально-экономического развития городского поселения, основные направления бюджетной и налоговой политики, а также следующие характеристики местного бюджета:</w:t>
      </w:r>
    </w:p>
    <w:p w:rsidR="00593A8F" w:rsidRPr="00F47BA9" w:rsidRDefault="00593A8F" w:rsidP="00593A8F">
      <w:pPr>
        <w:widowControl w:val="0"/>
        <w:shd w:val="clear" w:color="auto" w:fill="FFFFFF"/>
        <w:autoSpaceDE w:val="0"/>
        <w:autoSpaceDN w:val="0"/>
        <w:adjustRightInd w:val="0"/>
        <w:ind w:right="5"/>
        <w:contextualSpacing/>
        <w:jc w:val="both"/>
        <w:rPr>
          <w:rFonts w:ascii="Times New Roman" w:hAnsi="Times New Roman"/>
          <w:sz w:val="16"/>
          <w:szCs w:val="16"/>
        </w:rPr>
      </w:pPr>
      <w:r w:rsidRPr="00F47BA9">
        <w:rPr>
          <w:rFonts w:ascii="Times New Roman" w:hAnsi="Times New Roman"/>
          <w:sz w:val="16"/>
          <w:szCs w:val="16"/>
        </w:rPr>
        <w:t>доходы местного бюджета по группам, подгруппам и статьям классификации доходов бюджетов Российской Федерации;</w:t>
      </w:r>
    </w:p>
    <w:p w:rsidR="00593A8F" w:rsidRPr="00F47BA9" w:rsidRDefault="00593A8F" w:rsidP="00593A8F">
      <w:pPr>
        <w:widowControl w:val="0"/>
        <w:shd w:val="clear" w:color="auto" w:fill="FFFFFF"/>
        <w:autoSpaceDE w:val="0"/>
        <w:autoSpaceDN w:val="0"/>
        <w:adjustRightInd w:val="0"/>
        <w:contextualSpacing/>
        <w:jc w:val="both"/>
        <w:rPr>
          <w:rFonts w:ascii="Times New Roman" w:hAnsi="Times New Roman"/>
          <w:sz w:val="16"/>
          <w:szCs w:val="16"/>
        </w:rPr>
      </w:pPr>
      <w:r w:rsidRPr="00F47BA9">
        <w:rPr>
          <w:rFonts w:ascii="Times New Roman" w:hAnsi="Times New Roman"/>
          <w:sz w:val="16"/>
          <w:szCs w:val="16"/>
        </w:rPr>
        <w:t>дефицит местного бюджета и источники его покрытия;</w:t>
      </w:r>
    </w:p>
    <w:p w:rsidR="00593A8F" w:rsidRPr="00F47BA9" w:rsidRDefault="00593A8F" w:rsidP="00593A8F">
      <w:pPr>
        <w:widowControl w:val="0"/>
        <w:shd w:val="clear" w:color="auto" w:fill="FFFFFF"/>
        <w:autoSpaceDE w:val="0"/>
        <w:autoSpaceDN w:val="0"/>
        <w:adjustRightInd w:val="0"/>
        <w:ind w:right="5"/>
        <w:contextualSpacing/>
        <w:jc w:val="both"/>
        <w:rPr>
          <w:rFonts w:ascii="Times New Roman" w:hAnsi="Times New Roman"/>
          <w:sz w:val="16"/>
          <w:szCs w:val="16"/>
        </w:rPr>
      </w:pPr>
      <w:r w:rsidRPr="00F47BA9">
        <w:rPr>
          <w:rFonts w:ascii="Times New Roman" w:hAnsi="Times New Roman"/>
          <w:sz w:val="16"/>
          <w:szCs w:val="16"/>
        </w:rPr>
        <w:t xml:space="preserve">общий объем расходов местного бюджета на очередной финансовый год </w:t>
      </w:r>
      <w:r w:rsidRPr="00F47BA9">
        <w:rPr>
          <w:rFonts w:ascii="Times New Roman" w:hAnsi="Times New Roman"/>
          <w:iCs/>
          <w:sz w:val="16"/>
          <w:szCs w:val="16"/>
        </w:rPr>
        <w:t>и плановый период</w:t>
      </w:r>
      <w:r w:rsidRPr="00F47BA9">
        <w:rPr>
          <w:rFonts w:ascii="Times New Roman" w:hAnsi="Times New Roman"/>
          <w:i/>
          <w:iCs/>
          <w:sz w:val="16"/>
          <w:szCs w:val="16"/>
        </w:rPr>
        <w:t>.</w:t>
      </w:r>
    </w:p>
    <w:p w:rsidR="00593A8F" w:rsidRPr="00F47BA9" w:rsidRDefault="00593A8F" w:rsidP="00593A8F">
      <w:pPr>
        <w:widowControl w:val="0"/>
        <w:shd w:val="clear" w:color="auto" w:fill="FFFFFF"/>
        <w:tabs>
          <w:tab w:val="left" w:pos="1224"/>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6"/>
          <w:sz w:val="16"/>
          <w:szCs w:val="16"/>
        </w:rPr>
        <w:t xml:space="preserve">       16.11. </w:t>
      </w:r>
      <w:r w:rsidRPr="00F47BA9">
        <w:rPr>
          <w:rFonts w:ascii="Times New Roman" w:hAnsi="Times New Roman"/>
          <w:sz w:val="16"/>
          <w:szCs w:val="16"/>
        </w:rPr>
        <w:tab/>
        <w:t xml:space="preserve">При рассмотрении в первом чтении проекта решения о местном </w:t>
      </w:r>
      <w:r w:rsidRPr="00F47BA9">
        <w:rPr>
          <w:rFonts w:ascii="Times New Roman" w:hAnsi="Times New Roman"/>
          <w:spacing w:val="-1"/>
          <w:sz w:val="16"/>
          <w:szCs w:val="16"/>
        </w:rPr>
        <w:t>бюджете</w:t>
      </w:r>
      <w:r w:rsidRPr="00F47BA9">
        <w:rPr>
          <w:rFonts w:ascii="Times New Roman" w:hAnsi="Times New Roman"/>
          <w:sz w:val="16"/>
          <w:szCs w:val="16"/>
        </w:rPr>
        <w:t xml:space="preserve"> Собрание представителей заслушивает доклад </w:t>
      </w:r>
      <w:r w:rsidRPr="00F47BA9">
        <w:rPr>
          <w:rFonts w:ascii="Times New Roman" w:hAnsi="Times New Roman"/>
          <w:iCs/>
          <w:sz w:val="16"/>
          <w:szCs w:val="16"/>
        </w:rPr>
        <w:t xml:space="preserve">руководителя финансового органа городского поселения, </w:t>
      </w:r>
      <w:r w:rsidRPr="00F47BA9">
        <w:rPr>
          <w:rFonts w:ascii="Times New Roman" w:hAnsi="Times New Roman"/>
          <w:sz w:val="16"/>
          <w:szCs w:val="16"/>
        </w:rPr>
        <w:t xml:space="preserve">содоклад председателя </w:t>
      </w:r>
      <w:r w:rsidRPr="00F47BA9">
        <w:rPr>
          <w:rFonts w:ascii="Times New Roman" w:hAnsi="Times New Roman"/>
          <w:iCs/>
          <w:sz w:val="16"/>
          <w:szCs w:val="16"/>
        </w:rPr>
        <w:t xml:space="preserve">комиссии по бюджету </w:t>
      </w:r>
      <w:r w:rsidRPr="00F47BA9">
        <w:rPr>
          <w:rFonts w:ascii="Times New Roman" w:hAnsi="Times New Roman"/>
          <w:sz w:val="16"/>
          <w:szCs w:val="16"/>
        </w:rPr>
        <w:t>и принимает решение о принятии в первом чтении проекта решения о местном бюджете или об отклонении указанного проекта.</w:t>
      </w:r>
    </w:p>
    <w:p w:rsidR="00593A8F" w:rsidRPr="00F47BA9" w:rsidRDefault="00593A8F" w:rsidP="00593A8F">
      <w:pPr>
        <w:widowControl w:val="0"/>
        <w:shd w:val="clear" w:color="auto" w:fill="FFFFFF"/>
        <w:tabs>
          <w:tab w:val="left" w:pos="1224"/>
          <w:tab w:val="left" w:leader="underscore" w:pos="3394"/>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6"/>
          <w:sz w:val="16"/>
          <w:szCs w:val="16"/>
        </w:rPr>
        <w:t xml:space="preserve">      16.12. </w:t>
      </w:r>
      <w:r w:rsidRPr="00F47BA9">
        <w:rPr>
          <w:rFonts w:ascii="Times New Roman" w:hAnsi="Times New Roman"/>
          <w:sz w:val="16"/>
          <w:szCs w:val="16"/>
        </w:rPr>
        <w:t>В случае отклонения проекта решения о местном бюджете при его рассмотрении в первом чтении Собрание представителей готовит соответствующее решение с указанием причин отклонения и  возвращает  указанный  проект в  а</w:t>
      </w:r>
      <w:r w:rsidRPr="00F47BA9">
        <w:rPr>
          <w:rFonts w:ascii="Times New Roman" w:hAnsi="Times New Roman"/>
          <w:iCs/>
          <w:spacing w:val="-3"/>
          <w:sz w:val="16"/>
          <w:szCs w:val="16"/>
        </w:rPr>
        <w:t>дминистрацию городского поселения Петра Дубрава</w:t>
      </w:r>
      <w:r w:rsidRPr="00F47BA9">
        <w:rPr>
          <w:rFonts w:ascii="Times New Roman" w:hAnsi="Times New Roman"/>
          <w:iCs/>
          <w:sz w:val="16"/>
          <w:szCs w:val="16"/>
        </w:rPr>
        <w:t xml:space="preserve"> </w:t>
      </w:r>
      <w:r w:rsidRPr="00F47BA9">
        <w:rPr>
          <w:rFonts w:ascii="Times New Roman" w:hAnsi="Times New Roman"/>
          <w:spacing w:val="-3"/>
          <w:sz w:val="16"/>
          <w:szCs w:val="16"/>
        </w:rPr>
        <w:t>на доработку.</w:t>
      </w:r>
    </w:p>
    <w:p w:rsidR="00593A8F" w:rsidRPr="00F47BA9" w:rsidRDefault="00593A8F" w:rsidP="00593A8F">
      <w:pPr>
        <w:widowControl w:val="0"/>
        <w:shd w:val="clear" w:color="auto" w:fill="FFFFFF"/>
        <w:tabs>
          <w:tab w:val="left" w:leader="underscore" w:pos="7104"/>
        </w:tabs>
        <w:autoSpaceDE w:val="0"/>
        <w:autoSpaceDN w:val="0"/>
        <w:adjustRightInd w:val="0"/>
        <w:contextualSpacing/>
        <w:jc w:val="both"/>
        <w:rPr>
          <w:rFonts w:ascii="Times New Roman" w:hAnsi="Times New Roman"/>
          <w:sz w:val="16"/>
          <w:szCs w:val="16"/>
        </w:rPr>
      </w:pPr>
      <w:r w:rsidRPr="00F47BA9">
        <w:rPr>
          <w:rFonts w:ascii="Times New Roman" w:hAnsi="Times New Roman"/>
          <w:sz w:val="16"/>
          <w:szCs w:val="16"/>
        </w:rPr>
        <w:t xml:space="preserve">       В   случае   возвращения   проекта  решения   о   местном   бюджете а</w:t>
      </w:r>
      <w:r w:rsidRPr="00F47BA9">
        <w:rPr>
          <w:rFonts w:ascii="Times New Roman" w:hAnsi="Times New Roman"/>
          <w:iCs/>
          <w:spacing w:val="-3"/>
          <w:sz w:val="16"/>
          <w:szCs w:val="16"/>
        </w:rPr>
        <w:t xml:space="preserve">дминистрация городского поселения Петра Дубрава </w:t>
      </w:r>
      <w:r w:rsidRPr="00F47BA9">
        <w:rPr>
          <w:rFonts w:ascii="Times New Roman" w:hAnsi="Times New Roman"/>
          <w:iCs/>
          <w:spacing w:val="-1"/>
          <w:sz w:val="16"/>
          <w:szCs w:val="16"/>
        </w:rPr>
        <w:t xml:space="preserve">муниципального </w:t>
      </w:r>
      <w:r w:rsidRPr="00F47BA9">
        <w:rPr>
          <w:rFonts w:ascii="Times New Roman" w:hAnsi="Times New Roman"/>
          <w:iCs/>
          <w:sz w:val="16"/>
          <w:szCs w:val="16"/>
        </w:rPr>
        <w:t xml:space="preserve">района Волжский Самарской области </w:t>
      </w:r>
      <w:r w:rsidRPr="00F47BA9">
        <w:rPr>
          <w:rFonts w:ascii="Times New Roman" w:hAnsi="Times New Roman"/>
          <w:sz w:val="16"/>
          <w:szCs w:val="16"/>
        </w:rPr>
        <w:t xml:space="preserve">в течение </w:t>
      </w:r>
      <w:r w:rsidRPr="00F47BA9">
        <w:rPr>
          <w:rFonts w:ascii="Times New Roman" w:hAnsi="Times New Roman"/>
          <w:iCs/>
          <w:sz w:val="16"/>
          <w:szCs w:val="16"/>
        </w:rPr>
        <w:t xml:space="preserve">10 рабочих дней </w:t>
      </w:r>
      <w:r w:rsidRPr="00F47BA9">
        <w:rPr>
          <w:rFonts w:ascii="Times New Roman" w:hAnsi="Times New Roman"/>
          <w:sz w:val="16"/>
          <w:szCs w:val="16"/>
        </w:rPr>
        <w:t>дорабатывает указанный проект с учетом предложений и рекомендаций, изложенных в решении Собрания представителей</w:t>
      </w:r>
      <w:r w:rsidRPr="00F47BA9">
        <w:rPr>
          <w:rFonts w:ascii="Times New Roman" w:hAnsi="Times New Roman"/>
          <w:i/>
          <w:iCs/>
          <w:sz w:val="16"/>
          <w:szCs w:val="16"/>
        </w:rPr>
        <w:t xml:space="preserve">, </w:t>
      </w:r>
      <w:r w:rsidRPr="00F47BA9">
        <w:rPr>
          <w:rFonts w:ascii="Times New Roman" w:hAnsi="Times New Roman"/>
          <w:sz w:val="16"/>
          <w:szCs w:val="16"/>
        </w:rPr>
        <w:t xml:space="preserve">и вновь вносит проект решения о местном бюджете на </w:t>
      </w:r>
      <w:r w:rsidRPr="00F47BA9">
        <w:rPr>
          <w:rFonts w:ascii="Times New Roman" w:hAnsi="Times New Roman"/>
          <w:spacing w:val="-2"/>
          <w:sz w:val="16"/>
          <w:szCs w:val="16"/>
        </w:rPr>
        <w:t>рассмотрение</w:t>
      </w:r>
      <w:r w:rsidRPr="00F47BA9">
        <w:rPr>
          <w:rFonts w:ascii="Times New Roman" w:hAnsi="Times New Roman"/>
          <w:sz w:val="16"/>
          <w:szCs w:val="16"/>
        </w:rPr>
        <w:t xml:space="preserve"> Собрания представителей</w:t>
      </w:r>
      <w:r w:rsidRPr="00F47BA9">
        <w:rPr>
          <w:rFonts w:ascii="Times New Roman" w:hAnsi="Times New Roman"/>
          <w:i/>
          <w:iCs/>
          <w:sz w:val="16"/>
          <w:szCs w:val="16"/>
        </w:rPr>
        <w:t>.</w:t>
      </w:r>
    </w:p>
    <w:p w:rsidR="00593A8F" w:rsidRPr="00F47BA9" w:rsidRDefault="00593A8F" w:rsidP="00593A8F">
      <w:pPr>
        <w:widowControl w:val="0"/>
        <w:shd w:val="clear" w:color="auto" w:fill="FFFFFF"/>
        <w:tabs>
          <w:tab w:val="left" w:pos="1200"/>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8"/>
          <w:sz w:val="16"/>
          <w:szCs w:val="16"/>
        </w:rPr>
        <w:t xml:space="preserve">       16.13.</w:t>
      </w:r>
      <w:r w:rsidRPr="00F47BA9">
        <w:rPr>
          <w:rFonts w:ascii="Times New Roman" w:hAnsi="Times New Roman"/>
          <w:sz w:val="16"/>
          <w:szCs w:val="16"/>
        </w:rPr>
        <w:tab/>
        <w:t xml:space="preserve">При     повторном     внесении     проекта     решения     о     местном </w:t>
      </w:r>
      <w:r w:rsidRPr="00F47BA9">
        <w:rPr>
          <w:rFonts w:ascii="Times New Roman" w:hAnsi="Times New Roman"/>
          <w:spacing w:val="-2"/>
          <w:sz w:val="16"/>
          <w:szCs w:val="16"/>
        </w:rPr>
        <w:t>бюджете</w:t>
      </w:r>
      <w:r w:rsidRPr="00F47BA9">
        <w:rPr>
          <w:rFonts w:ascii="Times New Roman" w:hAnsi="Times New Roman"/>
          <w:sz w:val="16"/>
          <w:szCs w:val="16"/>
        </w:rPr>
        <w:t xml:space="preserve"> Собрание представителей рассматривает его в первом чтении в течение 5 </w:t>
      </w:r>
      <w:r w:rsidRPr="00F47BA9">
        <w:rPr>
          <w:rFonts w:ascii="Times New Roman" w:hAnsi="Times New Roman"/>
          <w:iCs/>
          <w:sz w:val="16"/>
          <w:szCs w:val="16"/>
        </w:rPr>
        <w:t xml:space="preserve">рабочих дней </w:t>
      </w:r>
      <w:r w:rsidRPr="00F47BA9">
        <w:rPr>
          <w:rFonts w:ascii="Times New Roman" w:hAnsi="Times New Roman"/>
          <w:sz w:val="16"/>
          <w:szCs w:val="16"/>
        </w:rPr>
        <w:t>со дня его внесения.</w:t>
      </w:r>
    </w:p>
    <w:p w:rsidR="00593A8F" w:rsidRPr="00F47BA9" w:rsidRDefault="00593A8F" w:rsidP="00593A8F">
      <w:pPr>
        <w:widowControl w:val="0"/>
        <w:shd w:val="clear" w:color="auto" w:fill="FFFFFF"/>
        <w:tabs>
          <w:tab w:val="left" w:pos="1190"/>
          <w:tab w:val="left" w:leader="underscore" w:pos="6970"/>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8"/>
          <w:sz w:val="16"/>
          <w:szCs w:val="16"/>
        </w:rPr>
        <w:t xml:space="preserve">        16.14. </w:t>
      </w:r>
      <w:r w:rsidRPr="00F47BA9">
        <w:rPr>
          <w:rFonts w:ascii="Times New Roman" w:hAnsi="Times New Roman"/>
          <w:sz w:val="16"/>
          <w:szCs w:val="16"/>
        </w:rPr>
        <w:t xml:space="preserve">Проект   решения   о   местном   бюджете   рассматривается Собранием представителей во втором </w:t>
      </w:r>
      <w:r w:rsidRPr="00F47BA9">
        <w:rPr>
          <w:rFonts w:ascii="Times New Roman" w:hAnsi="Times New Roman"/>
          <w:spacing w:val="-2"/>
          <w:sz w:val="16"/>
          <w:szCs w:val="16"/>
        </w:rPr>
        <w:t xml:space="preserve">чтении в течение </w:t>
      </w:r>
      <w:r w:rsidRPr="00F47BA9">
        <w:rPr>
          <w:rFonts w:ascii="Times New Roman" w:hAnsi="Times New Roman"/>
          <w:iCs/>
          <w:spacing w:val="-2"/>
          <w:sz w:val="16"/>
          <w:szCs w:val="16"/>
        </w:rPr>
        <w:t xml:space="preserve">20 рабочих дней </w:t>
      </w:r>
      <w:r w:rsidRPr="00F47BA9">
        <w:rPr>
          <w:rFonts w:ascii="Times New Roman" w:hAnsi="Times New Roman"/>
          <w:spacing w:val="-2"/>
          <w:sz w:val="16"/>
          <w:szCs w:val="16"/>
        </w:rPr>
        <w:t>со дня его принятия в первом чтении.</w:t>
      </w:r>
    </w:p>
    <w:p w:rsidR="00593A8F" w:rsidRPr="00F47BA9" w:rsidRDefault="00593A8F" w:rsidP="00593A8F">
      <w:pPr>
        <w:widowControl w:val="0"/>
        <w:shd w:val="clear" w:color="auto" w:fill="FFFFFF"/>
        <w:autoSpaceDE w:val="0"/>
        <w:autoSpaceDN w:val="0"/>
        <w:adjustRightInd w:val="0"/>
        <w:contextualSpacing/>
        <w:jc w:val="both"/>
        <w:rPr>
          <w:rFonts w:ascii="Times New Roman" w:hAnsi="Times New Roman"/>
          <w:sz w:val="16"/>
          <w:szCs w:val="16"/>
        </w:rPr>
      </w:pPr>
      <w:r w:rsidRPr="00F47BA9">
        <w:rPr>
          <w:rFonts w:ascii="Times New Roman" w:hAnsi="Times New Roman"/>
          <w:sz w:val="16"/>
          <w:szCs w:val="16"/>
        </w:rPr>
        <w:t>Во втором чтении проект решения о местном бюджете принимается окончательно.</w:t>
      </w:r>
    </w:p>
    <w:p w:rsidR="00593A8F" w:rsidRPr="00F47BA9" w:rsidRDefault="00593A8F" w:rsidP="00593A8F">
      <w:pPr>
        <w:widowControl w:val="0"/>
        <w:shd w:val="clear" w:color="auto" w:fill="FFFFFF"/>
        <w:tabs>
          <w:tab w:val="left" w:pos="1190"/>
          <w:tab w:val="left" w:leader="underscore" w:pos="2563"/>
        </w:tabs>
        <w:autoSpaceDE w:val="0"/>
        <w:autoSpaceDN w:val="0"/>
        <w:adjustRightInd w:val="0"/>
        <w:contextualSpacing/>
        <w:jc w:val="both"/>
        <w:rPr>
          <w:rFonts w:ascii="Times New Roman" w:hAnsi="Times New Roman"/>
          <w:spacing w:val="-2"/>
          <w:sz w:val="16"/>
          <w:szCs w:val="16"/>
        </w:rPr>
      </w:pPr>
      <w:r w:rsidRPr="00F47BA9">
        <w:rPr>
          <w:rFonts w:ascii="Times New Roman" w:hAnsi="Times New Roman"/>
          <w:spacing w:val="-6"/>
          <w:sz w:val="16"/>
          <w:szCs w:val="16"/>
        </w:rPr>
        <w:t xml:space="preserve">       16.15. Принятое Собранием представителей р</w:t>
      </w:r>
      <w:r w:rsidRPr="00F47BA9">
        <w:rPr>
          <w:rFonts w:ascii="Times New Roman" w:hAnsi="Times New Roman"/>
          <w:sz w:val="16"/>
          <w:szCs w:val="16"/>
        </w:rPr>
        <w:t>ешение о бюджете подлежит подписанию Главой городского поселения и официальному о</w:t>
      </w:r>
      <w:r w:rsidRPr="00F47BA9">
        <w:rPr>
          <w:rFonts w:ascii="Times New Roman" w:hAnsi="Times New Roman"/>
          <w:spacing w:val="-4"/>
          <w:sz w:val="16"/>
          <w:szCs w:val="16"/>
        </w:rPr>
        <w:t xml:space="preserve">публикованию  не </w:t>
      </w:r>
      <w:r w:rsidRPr="00F47BA9">
        <w:rPr>
          <w:rFonts w:ascii="Times New Roman" w:hAnsi="Times New Roman"/>
          <w:spacing w:val="-3"/>
          <w:sz w:val="16"/>
          <w:szCs w:val="16"/>
        </w:rPr>
        <w:t xml:space="preserve">позднее </w:t>
      </w:r>
      <w:r w:rsidRPr="00F47BA9">
        <w:rPr>
          <w:rFonts w:ascii="Times New Roman" w:hAnsi="Times New Roman"/>
          <w:sz w:val="16"/>
          <w:szCs w:val="16"/>
        </w:rPr>
        <w:tab/>
      </w:r>
      <w:r w:rsidRPr="00F47BA9">
        <w:rPr>
          <w:rFonts w:ascii="Times New Roman" w:hAnsi="Times New Roman"/>
          <w:spacing w:val="-17"/>
          <w:sz w:val="16"/>
          <w:szCs w:val="16"/>
        </w:rPr>
        <w:t xml:space="preserve">10 </w:t>
      </w:r>
      <w:r w:rsidRPr="00F47BA9">
        <w:rPr>
          <w:rFonts w:ascii="Times New Roman" w:hAnsi="Times New Roman"/>
          <w:spacing w:val="-2"/>
          <w:sz w:val="16"/>
          <w:szCs w:val="16"/>
        </w:rPr>
        <w:t>дней со дня принятия.</w:t>
      </w:r>
    </w:p>
    <w:p w:rsidR="00593A8F" w:rsidRPr="00F47BA9" w:rsidRDefault="00593A8F" w:rsidP="00593A8F">
      <w:pPr>
        <w:widowControl w:val="0"/>
        <w:shd w:val="clear" w:color="auto" w:fill="FFFFFF"/>
        <w:tabs>
          <w:tab w:val="left" w:pos="1190"/>
          <w:tab w:val="left" w:leader="underscore" w:pos="2563"/>
        </w:tabs>
        <w:autoSpaceDE w:val="0"/>
        <w:autoSpaceDN w:val="0"/>
        <w:adjustRightInd w:val="0"/>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149"/>
        <w:contextualSpacing/>
        <w:jc w:val="center"/>
        <w:rPr>
          <w:rFonts w:ascii="Times New Roman" w:hAnsi="Times New Roman"/>
          <w:sz w:val="16"/>
          <w:szCs w:val="16"/>
        </w:rPr>
      </w:pPr>
      <w:r w:rsidRPr="00F47BA9">
        <w:rPr>
          <w:rFonts w:ascii="Times New Roman" w:hAnsi="Times New Roman"/>
          <w:b/>
          <w:spacing w:val="-3"/>
          <w:sz w:val="16"/>
          <w:szCs w:val="16"/>
        </w:rPr>
        <w:t>Статья 17</w:t>
      </w:r>
      <w:r w:rsidRPr="00F47BA9">
        <w:rPr>
          <w:rFonts w:ascii="Times New Roman" w:hAnsi="Times New Roman"/>
          <w:spacing w:val="-3"/>
          <w:sz w:val="16"/>
          <w:szCs w:val="16"/>
        </w:rPr>
        <w:t xml:space="preserve">. </w:t>
      </w:r>
      <w:r w:rsidRPr="00F47BA9">
        <w:rPr>
          <w:rFonts w:ascii="Times New Roman" w:hAnsi="Times New Roman"/>
          <w:b/>
          <w:bCs/>
          <w:spacing w:val="-3"/>
          <w:sz w:val="16"/>
          <w:szCs w:val="16"/>
        </w:rPr>
        <w:t xml:space="preserve">Внесение изменений в решение о местном </w:t>
      </w:r>
      <w:r w:rsidRPr="00F47BA9">
        <w:rPr>
          <w:rFonts w:ascii="Times New Roman" w:hAnsi="Times New Roman"/>
          <w:b/>
          <w:spacing w:val="-3"/>
          <w:sz w:val="16"/>
          <w:szCs w:val="16"/>
        </w:rPr>
        <w:t>бюджете</w:t>
      </w:r>
    </w:p>
    <w:p w:rsidR="00593A8F" w:rsidRPr="00F47BA9" w:rsidRDefault="00593A8F" w:rsidP="00593A8F">
      <w:pPr>
        <w:widowControl w:val="0"/>
        <w:shd w:val="clear" w:color="auto" w:fill="FFFFFF"/>
        <w:tabs>
          <w:tab w:val="left" w:leader="underscore" w:pos="3154"/>
        </w:tabs>
        <w:autoSpaceDE w:val="0"/>
        <w:autoSpaceDN w:val="0"/>
        <w:adjustRightInd w:val="0"/>
        <w:spacing w:before="91"/>
        <w:contextualSpacing/>
        <w:jc w:val="both"/>
        <w:rPr>
          <w:rFonts w:ascii="Times New Roman" w:hAnsi="Times New Roman"/>
          <w:sz w:val="16"/>
          <w:szCs w:val="16"/>
        </w:rPr>
      </w:pPr>
      <w:r w:rsidRPr="00F47BA9">
        <w:rPr>
          <w:rFonts w:ascii="Times New Roman" w:hAnsi="Times New Roman"/>
          <w:spacing w:val="-1"/>
          <w:sz w:val="16"/>
          <w:szCs w:val="16"/>
        </w:rPr>
        <w:t xml:space="preserve">       17.1. Проект   решения</w:t>
      </w:r>
      <w:r w:rsidRPr="00F47BA9">
        <w:rPr>
          <w:rFonts w:ascii="Times New Roman" w:hAnsi="Times New Roman"/>
          <w:sz w:val="16"/>
          <w:szCs w:val="16"/>
        </w:rPr>
        <w:t xml:space="preserve">  Собрания представителей о внесении изменений в решение о местном бюджете вносится в Собрание представителей </w:t>
      </w:r>
      <w:r w:rsidRPr="00F47BA9">
        <w:rPr>
          <w:rFonts w:ascii="Times New Roman" w:hAnsi="Times New Roman"/>
          <w:iCs/>
          <w:sz w:val="16"/>
          <w:szCs w:val="16"/>
        </w:rPr>
        <w:t xml:space="preserve">Администрацией городского поселения </w:t>
      </w:r>
      <w:r w:rsidRPr="00F47BA9">
        <w:rPr>
          <w:rFonts w:ascii="Times New Roman" w:hAnsi="Times New Roman"/>
          <w:sz w:val="16"/>
          <w:szCs w:val="16"/>
        </w:rPr>
        <w:t xml:space="preserve">с </w:t>
      </w:r>
      <w:r w:rsidRPr="00F47BA9">
        <w:rPr>
          <w:rFonts w:ascii="Times New Roman" w:hAnsi="Times New Roman"/>
          <w:spacing w:val="-2"/>
          <w:sz w:val="16"/>
          <w:szCs w:val="16"/>
        </w:rPr>
        <w:t>представлением соответствующих обоснований.</w:t>
      </w:r>
    </w:p>
    <w:p w:rsidR="00593A8F" w:rsidRPr="00F47BA9" w:rsidRDefault="00593A8F" w:rsidP="00593A8F">
      <w:pPr>
        <w:widowControl w:val="0"/>
        <w:shd w:val="clear" w:color="auto" w:fill="FFFFFF"/>
        <w:autoSpaceDE w:val="0"/>
        <w:autoSpaceDN w:val="0"/>
        <w:adjustRightInd w:val="0"/>
        <w:contextualSpacing/>
        <w:jc w:val="both"/>
        <w:rPr>
          <w:rFonts w:ascii="Times New Roman" w:hAnsi="Times New Roman"/>
          <w:sz w:val="16"/>
          <w:szCs w:val="16"/>
        </w:rPr>
      </w:pPr>
      <w:r w:rsidRPr="00F47BA9">
        <w:rPr>
          <w:rFonts w:ascii="Times New Roman" w:hAnsi="Times New Roman"/>
          <w:sz w:val="16"/>
          <w:szCs w:val="16"/>
        </w:rPr>
        <w:t xml:space="preserve">       Одновременно  проект  решения  о  внесении  изменений  в  решение   о местном       бюджете направляется</w:t>
      </w:r>
      <w:r w:rsidRPr="00F47BA9">
        <w:rPr>
          <w:rFonts w:ascii="Times New Roman" w:hAnsi="Times New Roman"/>
          <w:iCs/>
          <w:sz w:val="16"/>
          <w:szCs w:val="16"/>
        </w:rPr>
        <w:t xml:space="preserve"> Администрацией городского поселения Петра Дубрава </w:t>
      </w:r>
      <w:r w:rsidRPr="00F47BA9">
        <w:rPr>
          <w:rFonts w:ascii="Times New Roman" w:hAnsi="Times New Roman"/>
          <w:sz w:val="16"/>
          <w:szCs w:val="16"/>
        </w:rPr>
        <w:t>в о</w:t>
      </w:r>
      <w:r w:rsidRPr="00F47BA9">
        <w:rPr>
          <w:rFonts w:ascii="Times New Roman" w:hAnsi="Times New Roman"/>
          <w:iCs/>
          <w:sz w:val="16"/>
          <w:szCs w:val="16"/>
        </w:rPr>
        <w:t>рган внешнего муниципального финансового контроля</w:t>
      </w:r>
      <w:r w:rsidRPr="00F47BA9">
        <w:rPr>
          <w:rFonts w:ascii="Times New Roman" w:hAnsi="Times New Roman"/>
          <w:i/>
          <w:iCs/>
          <w:spacing w:val="-1"/>
          <w:sz w:val="16"/>
          <w:szCs w:val="16"/>
        </w:rPr>
        <w:t>.</w:t>
      </w:r>
    </w:p>
    <w:p w:rsidR="00593A8F" w:rsidRPr="00F47BA9" w:rsidRDefault="00593A8F" w:rsidP="00593A8F">
      <w:pPr>
        <w:widowControl w:val="0"/>
        <w:shd w:val="clear" w:color="auto" w:fill="FFFFFF"/>
        <w:autoSpaceDE w:val="0"/>
        <w:autoSpaceDN w:val="0"/>
        <w:adjustRightInd w:val="0"/>
        <w:contextualSpacing/>
        <w:jc w:val="both"/>
        <w:rPr>
          <w:rFonts w:ascii="Times New Roman" w:hAnsi="Times New Roman"/>
          <w:sz w:val="16"/>
          <w:szCs w:val="16"/>
        </w:rPr>
      </w:pPr>
      <w:r w:rsidRPr="00F47BA9">
        <w:rPr>
          <w:rFonts w:ascii="Times New Roman" w:hAnsi="Times New Roman"/>
          <w:sz w:val="16"/>
          <w:szCs w:val="16"/>
        </w:rPr>
        <w:t xml:space="preserve">       Проект решения о внесении изменений в решение о местном бюджете </w:t>
      </w:r>
      <w:r w:rsidRPr="00F47BA9">
        <w:rPr>
          <w:rFonts w:ascii="Times New Roman" w:hAnsi="Times New Roman"/>
          <w:spacing w:val="-1"/>
          <w:sz w:val="16"/>
          <w:szCs w:val="16"/>
        </w:rPr>
        <w:t>рассматривает</w:t>
      </w:r>
      <w:r w:rsidRPr="00F47BA9">
        <w:rPr>
          <w:rFonts w:ascii="Times New Roman" w:hAnsi="Times New Roman"/>
          <w:sz w:val="16"/>
          <w:szCs w:val="16"/>
        </w:rPr>
        <w:t xml:space="preserve"> Собрание представителей городского поселения Петра Дубрава муниципального района Волжский во внеочередном порядке.</w:t>
      </w:r>
    </w:p>
    <w:p w:rsidR="00593A8F" w:rsidRPr="00F47BA9" w:rsidRDefault="00593A8F" w:rsidP="00593A8F">
      <w:pPr>
        <w:widowControl w:val="0"/>
        <w:shd w:val="clear" w:color="auto" w:fill="FFFFFF"/>
        <w:tabs>
          <w:tab w:val="left" w:pos="1190"/>
          <w:tab w:val="left" w:leader="underscore" w:pos="2563"/>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1"/>
          <w:sz w:val="16"/>
          <w:szCs w:val="16"/>
        </w:rPr>
        <w:t xml:space="preserve">       17.2. </w:t>
      </w:r>
      <w:r w:rsidRPr="00F47BA9">
        <w:rPr>
          <w:rFonts w:ascii="Times New Roman" w:hAnsi="Times New Roman"/>
          <w:spacing w:val="-6"/>
          <w:sz w:val="16"/>
          <w:szCs w:val="16"/>
        </w:rPr>
        <w:t>Принятое Собранием представителей р</w:t>
      </w:r>
      <w:r w:rsidRPr="00F47BA9">
        <w:rPr>
          <w:rFonts w:ascii="Times New Roman" w:hAnsi="Times New Roman"/>
          <w:sz w:val="16"/>
          <w:szCs w:val="16"/>
        </w:rPr>
        <w:t>ешение о внесении изменений в бюджете подлежит подписанию Главой городского поселения и официальному о</w:t>
      </w:r>
      <w:r w:rsidRPr="00F47BA9">
        <w:rPr>
          <w:rFonts w:ascii="Times New Roman" w:hAnsi="Times New Roman"/>
          <w:spacing w:val="-4"/>
          <w:sz w:val="16"/>
          <w:szCs w:val="16"/>
        </w:rPr>
        <w:t xml:space="preserve">публикованию  не </w:t>
      </w:r>
      <w:r w:rsidRPr="00F47BA9">
        <w:rPr>
          <w:rFonts w:ascii="Times New Roman" w:hAnsi="Times New Roman"/>
          <w:spacing w:val="-3"/>
          <w:sz w:val="16"/>
          <w:szCs w:val="16"/>
        </w:rPr>
        <w:t xml:space="preserve">позднее </w:t>
      </w:r>
      <w:r w:rsidRPr="00F47BA9">
        <w:rPr>
          <w:rFonts w:ascii="Times New Roman" w:hAnsi="Times New Roman"/>
          <w:spacing w:val="-17"/>
          <w:sz w:val="16"/>
          <w:szCs w:val="16"/>
        </w:rPr>
        <w:t xml:space="preserve">10 </w:t>
      </w:r>
      <w:r w:rsidRPr="00F47BA9">
        <w:rPr>
          <w:rFonts w:ascii="Times New Roman" w:hAnsi="Times New Roman"/>
          <w:spacing w:val="-2"/>
          <w:sz w:val="16"/>
          <w:szCs w:val="16"/>
        </w:rPr>
        <w:t>дней со дня принятия.</w:t>
      </w:r>
    </w:p>
    <w:p w:rsidR="00593A8F" w:rsidRPr="00F47BA9" w:rsidRDefault="00593A8F" w:rsidP="00593A8F">
      <w:pPr>
        <w:widowControl w:val="0"/>
        <w:shd w:val="clear" w:color="auto" w:fill="FFFFFF"/>
        <w:tabs>
          <w:tab w:val="left" w:leader="underscore" w:pos="2496"/>
          <w:tab w:val="left" w:pos="4301"/>
          <w:tab w:val="left" w:pos="6509"/>
        </w:tabs>
        <w:autoSpaceDE w:val="0"/>
        <w:autoSpaceDN w:val="0"/>
        <w:adjustRightInd w:val="0"/>
        <w:contextualSpacing/>
        <w:jc w:val="both"/>
        <w:rPr>
          <w:rFonts w:ascii="Times New Roman" w:hAnsi="Times New Roman"/>
          <w:b/>
          <w:spacing w:val="-1"/>
          <w:sz w:val="16"/>
          <w:szCs w:val="16"/>
        </w:rPr>
      </w:pPr>
    </w:p>
    <w:p w:rsidR="00593A8F" w:rsidRPr="00F47BA9" w:rsidRDefault="00593A8F" w:rsidP="00593A8F">
      <w:pPr>
        <w:widowControl w:val="0"/>
        <w:shd w:val="clear" w:color="auto" w:fill="FFFFFF"/>
        <w:tabs>
          <w:tab w:val="left" w:leader="underscore" w:pos="2496"/>
          <w:tab w:val="left" w:pos="4301"/>
          <w:tab w:val="left" w:pos="6509"/>
        </w:tabs>
        <w:autoSpaceDE w:val="0"/>
        <w:autoSpaceDN w:val="0"/>
        <w:adjustRightInd w:val="0"/>
        <w:contextualSpacing/>
        <w:jc w:val="center"/>
        <w:rPr>
          <w:rFonts w:ascii="Times New Roman" w:hAnsi="Times New Roman"/>
          <w:sz w:val="16"/>
          <w:szCs w:val="16"/>
        </w:rPr>
      </w:pPr>
      <w:r w:rsidRPr="00F47BA9">
        <w:rPr>
          <w:rFonts w:ascii="Times New Roman" w:hAnsi="Times New Roman"/>
          <w:b/>
          <w:spacing w:val="-1"/>
          <w:sz w:val="16"/>
          <w:szCs w:val="16"/>
        </w:rPr>
        <w:t xml:space="preserve">Статья 18. </w:t>
      </w:r>
      <w:r w:rsidRPr="00F47BA9">
        <w:rPr>
          <w:rFonts w:ascii="Times New Roman" w:hAnsi="Times New Roman"/>
          <w:b/>
          <w:bCs/>
          <w:spacing w:val="-1"/>
          <w:sz w:val="16"/>
          <w:szCs w:val="16"/>
        </w:rPr>
        <w:t>Временное управление бюджетом</w:t>
      </w:r>
    </w:p>
    <w:p w:rsidR="00593A8F" w:rsidRPr="00F47BA9" w:rsidRDefault="00593A8F" w:rsidP="00593A8F">
      <w:pPr>
        <w:widowControl w:val="0"/>
        <w:shd w:val="clear" w:color="auto" w:fill="FFFFFF"/>
        <w:autoSpaceDE w:val="0"/>
        <w:autoSpaceDN w:val="0"/>
        <w:adjustRightInd w:val="0"/>
        <w:spacing w:before="62"/>
        <w:ind w:right="10"/>
        <w:contextualSpacing/>
        <w:jc w:val="both"/>
        <w:rPr>
          <w:rFonts w:ascii="Times New Roman" w:hAnsi="Times New Roman"/>
          <w:sz w:val="16"/>
          <w:szCs w:val="16"/>
        </w:rPr>
      </w:pPr>
      <w:r w:rsidRPr="00F47BA9">
        <w:rPr>
          <w:rFonts w:ascii="Times New Roman" w:hAnsi="Times New Roman"/>
          <w:sz w:val="16"/>
          <w:szCs w:val="16"/>
        </w:rPr>
        <w:t xml:space="preserve">       18.1. В случае если решение о бюджете не вступило в силу с начала текущего финансового года:</w:t>
      </w:r>
    </w:p>
    <w:p w:rsidR="00593A8F" w:rsidRPr="00F47BA9" w:rsidRDefault="00593A8F" w:rsidP="00593A8F">
      <w:pPr>
        <w:widowControl w:val="0"/>
        <w:shd w:val="clear" w:color="auto" w:fill="FFFFFF"/>
        <w:tabs>
          <w:tab w:val="left" w:pos="821"/>
          <w:tab w:val="left" w:leader="underscore" w:pos="4315"/>
        </w:tabs>
        <w:autoSpaceDE w:val="0"/>
        <w:autoSpaceDN w:val="0"/>
        <w:adjustRightInd w:val="0"/>
        <w:spacing w:before="72"/>
        <w:contextualSpacing/>
        <w:jc w:val="both"/>
        <w:rPr>
          <w:rFonts w:ascii="Times New Roman" w:hAnsi="Times New Roman"/>
          <w:sz w:val="16"/>
          <w:szCs w:val="16"/>
        </w:rPr>
      </w:pPr>
      <w:r w:rsidRPr="00F47BA9">
        <w:rPr>
          <w:rFonts w:ascii="Times New Roman" w:hAnsi="Times New Roman"/>
          <w:sz w:val="16"/>
          <w:szCs w:val="16"/>
        </w:rPr>
        <w:t xml:space="preserve">- финансовое управление </w:t>
      </w:r>
      <w:r w:rsidRPr="00F47BA9">
        <w:rPr>
          <w:rFonts w:ascii="Times New Roman" w:hAnsi="Times New Roman"/>
          <w:iCs/>
          <w:sz w:val="16"/>
          <w:szCs w:val="16"/>
        </w:rPr>
        <w:t xml:space="preserve">муниципального района </w:t>
      </w:r>
      <w:proofErr w:type="gramStart"/>
      <w:r w:rsidRPr="00F47BA9">
        <w:rPr>
          <w:rFonts w:ascii="Times New Roman" w:hAnsi="Times New Roman"/>
          <w:iCs/>
          <w:sz w:val="16"/>
          <w:szCs w:val="16"/>
        </w:rPr>
        <w:t>Волжский</w:t>
      </w:r>
      <w:proofErr w:type="gramEnd"/>
      <w:r w:rsidRPr="00F47BA9">
        <w:rPr>
          <w:rFonts w:ascii="Times New Roman" w:hAnsi="Times New Roman"/>
          <w:iCs/>
          <w:sz w:val="16"/>
          <w:szCs w:val="16"/>
        </w:rPr>
        <w:t xml:space="preserve"> Самарской области </w:t>
      </w:r>
      <w:r w:rsidRPr="00F47BA9">
        <w:rPr>
          <w:rFonts w:ascii="Times New Roman" w:hAnsi="Times New Roman"/>
          <w:sz w:val="16"/>
          <w:szCs w:val="16"/>
        </w:rPr>
        <w:t xml:space="preserve">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превышающие одной двенадцатой части бюджетных ассигнований </w:t>
      </w:r>
      <w:r w:rsidRPr="00F47BA9">
        <w:rPr>
          <w:rFonts w:ascii="Times New Roman" w:hAnsi="Times New Roman"/>
          <w:spacing w:val="-1"/>
          <w:sz w:val="16"/>
          <w:szCs w:val="16"/>
        </w:rPr>
        <w:t>и лимитов бюджетных обязательств в отчетном финансовом году;</w:t>
      </w:r>
    </w:p>
    <w:p w:rsidR="00593A8F" w:rsidRPr="00F47BA9" w:rsidRDefault="00593A8F" w:rsidP="00593A8F">
      <w:pPr>
        <w:widowControl w:val="0"/>
        <w:shd w:val="clear" w:color="auto" w:fill="FFFFFF"/>
        <w:tabs>
          <w:tab w:val="left" w:pos="821"/>
        </w:tabs>
        <w:autoSpaceDE w:val="0"/>
        <w:autoSpaceDN w:val="0"/>
        <w:adjustRightInd w:val="0"/>
        <w:spacing w:before="67"/>
        <w:ind w:right="5"/>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593A8F" w:rsidRPr="00F47BA9" w:rsidRDefault="00593A8F" w:rsidP="00593A8F">
      <w:pPr>
        <w:widowControl w:val="0"/>
        <w:shd w:val="clear" w:color="auto" w:fill="FFFFFF"/>
        <w:tabs>
          <w:tab w:val="left" w:pos="936"/>
        </w:tabs>
        <w:autoSpaceDE w:val="0"/>
        <w:autoSpaceDN w:val="0"/>
        <w:adjustRightInd w:val="0"/>
        <w:spacing w:before="77"/>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t xml:space="preserve">порядок распределения и (или) предоставления межбюджетных трансфертов другим бюджетам бюджетной системы Российской Федерации </w:t>
      </w:r>
      <w:r w:rsidRPr="00F47BA9">
        <w:rPr>
          <w:rFonts w:ascii="Times New Roman" w:hAnsi="Times New Roman"/>
          <w:spacing w:val="-1"/>
          <w:sz w:val="16"/>
          <w:szCs w:val="16"/>
        </w:rPr>
        <w:t>сохраняется в виде, определенном на отчетный финансовый год.</w:t>
      </w:r>
    </w:p>
    <w:p w:rsidR="00593A8F" w:rsidRPr="00F47BA9" w:rsidRDefault="00593A8F" w:rsidP="00593A8F">
      <w:pPr>
        <w:widowControl w:val="0"/>
        <w:shd w:val="clear" w:color="auto" w:fill="FFFFFF"/>
        <w:tabs>
          <w:tab w:val="left" w:pos="1128"/>
        </w:tabs>
        <w:autoSpaceDE w:val="0"/>
        <w:autoSpaceDN w:val="0"/>
        <w:adjustRightInd w:val="0"/>
        <w:spacing w:before="10"/>
        <w:contextualSpacing/>
        <w:jc w:val="both"/>
        <w:rPr>
          <w:rFonts w:ascii="Times New Roman" w:hAnsi="Times New Roman"/>
          <w:sz w:val="16"/>
          <w:szCs w:val="16"/>
        </w:rPr>
      </w:pPr>
      <w:r w:rsidRPr="00F47BA9">
        <w:rPr>
          <w:rFonts w:ascii="Times New Roman" w:hAnsi="Times New Roman"/>
          <w:bCs/>
          <w:spacing w:val="-8"/>
          <w:sz w:val="16"/>
          <w:szCs w:val="16"/>
        </w:rPr>
        <w:t xml:space="preserve">        18.2.</w:t>
      </w:r>
      <w:r w:rsidRPr="00F47BA9">
        <w:rPr>
          <w:rFonts w:ascii="Times New Roman" w:hAnsi="Times New Roman"/>
          <w:bCs/>
          <w:sz w:val="16"/>
          <w:szCs w:val="16"/>
        </w:rPr>
        <w:tab/>
      </w:r>
      <w:r w:rsidRPr="00F47BA9">
        <w:rPr>
          <w:rFonts w:ascii="Times New Roman" w:hAnsi="Times New Roman"/>
          <w:sz w:val="16"/>
          <w:szCs w:val="16"/>
        </w:rPr>
        <w:t xml:space="preserve">Если решение о бюджете не вступило в силу через три месяца после начала финансового года, финансовое управление  </w:t>
      </w:r>
      <w:r w:rsidRPr="00F47BA9">
        <w:rPr>
          <w:rFonts w:ascii="Times New Roman" w:hAnsi="Times New Roman"/>
          <w:iCs/>
          <w:sz w:val="16"/>
          <w:szCs w:val="16"/>
        </w:rPr>
        <w:t xml:space="preserve">муниципального района </w:t>
      </w:r>
      <w:proofErr w:type="gramStart"/>
      <w:r w:rsidRPr="00F47BA9">
        <w:rPr>
          <w:rFonts w:ascii="Times New Roman" w:hAnsi="Times New Roman"/>
          <w:iCs/>
          <w:sz w:val="16"/>
          <w:szCs w:val="16"/>
        </w:rPr>
        <w:t>Волжский</w:t>
      </w:r>
      <w:proofErr w:type="gramEnd"/>
      <w:r w:rsidRPr="00F47BA9">
        <w:rPr>
          <w:rFonts w:ascii="Times New Roman" w:hAnsi="Times New Roman"/>
          <w:iCs/>
          <w:sz w:val="16"/>
          <w:szCs w:val="16"/>
        </w:rPr>
        <w:t xml:space="preserve"> Самарской области </w:t>
      </w:r>
      <w:r w:rsidRPr="00F47BA9">
        <w:rPr>
          <w:rFonts w:ascii="Times New Roman" w:hAnsi="Times New Roman"/>
          <w:sz w:val="16"/>
          <w:szCs w:val="16"/>
        </w:rPr>
        <w:t>организует исполнение бюджета при соблюдении условий, определенных пунктом 14.1 настоящей статьи.</w:t>
      </w:r>
    </w:p>
    <w:p w:rsidR="00593A8F" w:rsidRPr="00F47BA9" w:rsidRDefault="00593A8F" w:rsidP="00593A8F">
      <w:pPr>
        <w:widowControl w:val="0"/>
        <w:shd w:val="clear" w:color="auto" w:fill="FFFFFF"/>
        <w:autoSpaceDE w:val="0"/>
        <w:autoSpaceDN w:val="0"/>
        <w:adjustRightInd w:val="0"/>
        <w:spacing w:before="168"/>
        <w:contextualSpacing/>
        <w:jc w:val="both"/>
        <w:rPr>
          <w:rFonts w:ascii="Times New Roman" w:hAnsi="Times New Roman"/>
          <w:sz w:val="16"/>
          <w:szCs w:val="16"/>
        </w:rPr>
      </w:pPr>
      <w:r w:rsidRPr="00F47BA9">
        <w:rPr>
          <w:rFonts w:ascii="Times New Roman" w:hAnsi="Times New Roman"/>
          <w:sz w:val="16"/>
          <w:szCs w:val="16"/>
        </w:rPr>
        <w:t xml:space="preserve">        При этом Администрация  городского поселения Петра Дубрава не имеет права:</w:t>
      </w:r>
    </w:p>
    <w:p w:rsidR="00593A8F" w:rsidRPr="00F47BA9" w:rsidRDefault="00593A8F" w:rsidP="00593A8F">
      <w:pPr>
        <w:widowControl w:val="0"/>
        <w:numPr>
          <w:ilvl w:val="0"/>
          <w:numId w:val="36"/>
        </w:numPr>
        <w:shd w:val="clear" w:color="auto" w:fill="FFFFFF"/>
        <w:tabs>
          <w:tab w:val="left" w:pos="778"/>
        </w:tabs>
        <w:autoSpaceDE w:val="0"/>
        <w:autoSpaceDN w:val="0"/>
        <w:adjustRightInd w:val="0"/>
        <w:spacing w:before="91" w:after="0"/>
        <w:ind w:right="14"/>
        <w:contextualSpacing/>
        <w:jc w:val="both"/>
        <w:rPr>
          <w:rFonts w:ascii="Times New Roman" w:hAnsi="Times New Roman"/>
          <w:sz w:val="16"/>
          <w:szCs w:val="16"/>
        </w:rPr>
      </w:pPr>
      <w:r w:rsidRPr="00F47BA9">
        <w:rPr>
          <w:rFonts w:ascii="Times New Roman" w:hAnsi="Times New Roman"/>
          <w:sz w:val="16"/>
          <w:szCs w:val="16"/>
        </w:rPr>
        <w:t xml:space="preserve">доводить лимиты бюджетных обязательств и бюджетные ассигнования на бюджетные инвестиции и </w:t>
      </w:r>
      <w:proofErr w:type="gramStart"/>
      <w:r w:rsidRPr="00F47BA9">
        <w:rPr>
          <w:rFonts w:ascii="Times New Roman" w:hAnsi="Times New Roman"/>
          <w:sz w:val="16"/>
          <w:szCs w:val="16"/>
        </w:rPr>
        <w:t>субсидии</w:t>
      </w:r>
      <w:proofErr w:type="gramEnd"/>
      <w:r w:rsidRPr="00F47BA9">
        <w:rPr>
          <w:rFonts w:ascii="Times New Roman" w:hAnsi="Times New Roman"/>
          <w:sz w:val="16"/>
          <w:szCs w:val="16"/>
        </w:rPr>
        <w:t xml:space="preserve"> юридическим и физическим лицам, установленные Бюджетным кодексом Российской Федерации;</w:t>
      </w:r>
    </w:p>
    <w:p w:rsidR="00593A8F" w:rsidRPr="00F47BA9" w:rsidRDefault="00593A8F" w:rsidP="00593A8F">
      <w:pPr>
        <w:widowControl w:val="0"/>
        <w:numPr>
          <w:ilvl w:val="0"/>
          <w:numId w:val="36"/>
        </w:numPr>
        <w:shd w:val="clear" w:color="auto" w:fill="FFFFFF"/>
        <w:tabs>
          <w:tab w:val="left" w:pos="778"/>
        </w:tabs>
        <w:autoSpaceDE w:val="0"/>
        <w:autoSpaceDN w:val="0"/>
        <w:adjustRightInd w:val="0"/>
        <w:spacing w:before="163" w:after="0"/>
        <w:contextualSpacing/>
        <w:jc w:val="both"/>
        <w:rPr>
          <w:rFonts w:ascii="Times New Roman" w:hAnsi="Times New Roman"/>
          <w:sz w:val="16"/>
          <w:szCs w:val="16"/>
        </w:rPr>
      </w:pPr>
      <w:r w:rsidRPr="00F47BA9">
        <w:rPr>
          <w:rFonts w:ascii="Times New Roman" w:hAnsi="Times New Roman"/>
          <w:sz w:val="16"/>
          <w:szCs w:val="16"/>
        </w:rPr>
        <w:t>предоставлять бюджетные кредиты;</w:t>
      </w:r>
    </w:p>
    <w:p w:rsidR="00593A8F" w:rsidRPr="00F47BA9" w:rsidRDefault="00593A8F" w:rsidP="00593A8F">
      <w:pPr>
        <w:widowControl w:val="0"/>
        <w:shd w:val="clear" w:color="auto" w:fill="FFFFFF"/>
        <w:tabs>
          <w:tab w:val="left" w:pos="835"/>
        </w:tabs>
        <w:autoSpaceDE w:val="0"/>
        <w:autoSpaceDN w:val="0"/>
        <w:adjustRightInd w:val="0"/>
        <w:spacing w:before="96"/>
        <w:ind w:right="10"/>
        <w:contextualSpacing/>
        <w:jc w:val="both"/>
        <w:rPr>
          <w:rFonts w:ascii="Times New Roman" w:hAnsi="Times New Roman"/>
          <w:sz w:val="16"/>
          <w:szCs w:val="16"/>
        </w:rPr>
      </w:pPr>
      <w:r w:rsidRPr="00F47BA9">
        <w:rPr>
          <w:rFonts w:ascii="Times New Roman" w:hAnsi="Times New Roman"/>
          <w:sz w:val="16"/>
          <w:szCs w:val="16"/>
        </w:rPr>
        <w:t>-</w:t>
      </w:r>
      <w:r w:rsidRPr="00F47BA9">
        <w:rPr>
          <w:rFonts w:ascii="Times New Roman" w:hAnsi="Times New Roman"/>
          <w:sz w:val="16"/>
          <w:szCs w:val="16"/>
        </w:rPr>
        <w:tab/>
        <w:t>осуществлять заимствования в размере более одной восьмой объема заимствований предыдущего финансового года в расчете на квартал;</w:t>
      </w:r>
    </w:p>
    <w:p w:rsidR="00593A8F" w:rsidRPr="00F47BA9" w:rsidRDefault="00593A8F" w:rsidP="00593A8F">
      <w:pPr>
        <w:widowControl w:val="0"/>
        <w:shd w:val="clear" w:color="auto" w:fill="FFFFFF"/>
        <w:tabs>
          <w:tab w:val="left" w:pos="782"/>
        </w:tabs>
        <w:autoSpaceDE w:val="0"/>
        <w:autoSpaceDN w:val="0"/>
        <w:adjustRightInd w:val="0"/>
        <w:spacing w:before="158"/>
        <w:contextualSpacing/>
        <w:jc w:val="both"/>
        <w:rPr>
          <w:rFonts w:ascii="Times New Roman" w:hAnsi="Times New Roman"/>
          <w:sz w:val="16"/>
          <w:szCs w:val="16"/>
        </w:rPr>
      </w:pPr>
      <w:r w:rsidRPr="00F47BA9">
        <w:rPr>
          <w:rFonts w:ascii="Times New Roman" w:hAnsi="Times New Roman"/>
          <w:sz w:val="16"/>
          <w:szCs w:val="16"/>
        </w:rPr>
        <w:t>- формировать резервный фонд.</w:t>
      </w:r>
    </w:p>
    <w:p w:rsidR="00593A8F" w:rsidRPr="00F47BA9" w:rsidRDefault="00593A8F" w:rsidP="00593A8F">
      <w:pPr>
        <w:widowControl w:val="0"/>
        <w:shd w:val="clear" w:color="auto" w:fill="FFFFFF"/>
        <w:tabs>
          <w:tab w:val="left" w:pos="1128"/>
        </w:tabs>
        <w:autoSpaceDE w:val="0"/>
        <w:autoSpaceDN w:val="0"/>
        <w:adjustRightInd w:val="0"/>
        <w:spacing w:before="96"/>
        <w:ind w:right="10"/>
        <w:contextualSpacing/>
        <w:jc w:val="both"/>
        <w:rPr>
          <w:rFonts w:ascii="Times New Roman" w:hAnsi="Times New Roman"/>
          <w:sz w:val="16"/>
          <w:szCs w:val="16"/>
        </w:rPr>
      </w:pPr>
      <w:r w:rsidRPr="00F47BA9">
        <w:rPr>
          <w:rFonts w:ascii="Times New Roman" w:hAnsi="Times New Roman"/>
          <w:spacing w:val="-8"/>
          <w:sz w:val="16"/>
          <w:szCs w:val="16"/>
        </w:rPr>
        <w:t xml:space="preserve">        18.3.</w:t>
      </w:r>
      <w:r w:rsidRPr="00F47BA9">
        <w:rPr>
          <w:rFonts w:ascii="Times New Roman" w:hAnsi="Times New Roman"/>
          <w:sz w:val="16"/>
          <w:szCs w:val="16"/>
        </w:rPr>
        <w:tab/>
        <w:t xml:space="preserve">Указанные в пунктах 13.1 и 13.2 настоящей статьи ограничения не распространяются на расходы, связанные с выполнением публичных </w:t>
      </w:r>
      <w:r w:rsidRPr="00F47BA9">
        <w:rPr>
          <w:rFonts w:ascii="Times New Roman" w:hAnsi="Times New Roman"/>
          <w:spacing w:val="-1"/>
          <w:sz w:val="16"/>
          <w:szCs w:val="16"/>
        </w:rPr>
        <w:t xml:space="preserve">нормативных обязательств, обслуживанием и погашением муниципального долга, </w:t>
      </w:r>
      <w:r w:rsidRPr="00F47BA9">
        <w:rPr>
          <w:rFonts w:ascii="Times New Roman" w:hAnsi="Times New Roman"/>
          <w:sz w:val="16"/>
          <w:szCs w:val="16"/>
        </w:rPr>
        <w:t>выполнением международных договоров.</w:t>
      </w:r>
    </w:p>
    <w:p w:rsidR="00593A8F" w:rsidRPr="00F47BA9" w:rsidRDefault="00593A8F" w:rsidP="00593A8F">
      <w:pPr>
        <w:widowControl w:val="0"/>
        <w:shd w:val="clear" w:color="auto" w:fill="FFFFFF"/>
        <w:tabs>
          <w:tab w:val="left" w:pos="1128"/>
        </w:tabs>
        <w:autoSpaceDE w:val="0"/>
        <w:autoSpaceDN w:val="0"/>
        <w:adjustRightInd w:val="0"/>
        <w:spacing w:before="96"/>
        <w:ind w:right="10"/>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77"/>
        <w:ind w:right="14"/>
        <w:contextualSpacing/>
        <w:jc w:val="center"/>
        <w:rPr>
          <w:rFonts w:ascii="Times New Roman" w:hAnsi="Times New Roman"/>
          <w:sz w:val="16"/>
          <w:szCs w:val="16"/>
        </w:rPr>
      </w:pPr>
      <w:r w:rsidRPr="00F47BA9">
        <w:rPr>
          <w:rFonts w:ascii="Times New Roman" w:hAnsi="Times New Roman"/>
          <w:b/>
          <w:sz w:val="16"/>
          <w:szCs w:val="16"/>
        </w:rPr>
        <w:t xml:space="preserve">Статья 19. </w:t>
      </w:r>
      <w:r w:rsidRPr="00F47BA9">
        <w:rPr>
          <w:rFonts w:ascii="Times New Roman" w:hAnsi="Times New Roman"/>
          <w:b/>
          <w:bCs/>
          <w:sz w:val="16"/>
          <w:szCs w:val="16"/>
        </w:rPr>
        <w:t>Внесение изменений в муниципальный нормативный правовой акт о бюджете по окончании периода временного управления бюджетом</w:t>
      </w:r>
    </w:p>
    <w:p w:rsidR="00593A8F" w:rsidRPr="00F47BA9" w:rsidRDefault="00593A8F" w:rsidP="00593A8F">
      <w:pPr>
        <w:widowControl w:val="0"/>
        <w:shd w:val="clear" w:color="auto" w:fill="FFFFFF"/>
        <w:autoSpaceDE w:val="0"/>
        <w:autoSpaceDN w:val="0"/>
        <w:adjustRightInd w:val="0"/>
        <w:spacing w:before="77"/>
        <w:ind w:right="10"/>
        <w:contextualSpacing/>
        <w:jc w:val="both"/>
        <w:rPr>
          <w:rFonts w:ascii="Times New Roman" w:hAnsi="Times New Roman"/>
          <w:sz w:val="16"/>
          <w:szCs w:val="16"/>
        </w:rPr>
      </w:pPr>
      <w:r w:rsidRPr="00F47BA9">
        <w:rPr>
          <w:rFonts w:ascii="Times New Roman" w:hAnsi="Times New Roman"/>
          <w:sz w:val="16"/>
          <w:szCs w:val="16"/>
        </w:rPr>
        <w:t xml:space="preserve">        19.1. </w:t>
      </w:r>
      <w:proofErr w:type="gramStart"/>
      <w:r w:rsidRPr="00F47BA9">
        <w:rPr>
          <w:rFonts w:ascii="Times New Roman" w:hAnsi="Times New Roman"/>
          <w:sz w:val="16"/>
          <w:szCs w:val="16"/>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14 настоящего Положения, в течение   одного   месяца   со   дня   вступления   в   силу указанного  решения Администрация городского поселения Петра Дубрава </w:t>
      </w:r>
      <w:r w:rsidRPr="00F47BA9">
        <w:rPr>
          <w:rFonts w:ascii="Times New Roman" w:hAnsi="Times New Roman"/>
          <w:iCs/>
          <w:sz w:val="16"/>
          <w:szCs w:val="16"/>
        </w:rPr>
        <w:t xml:space="preserve">муниципального района Волжский Самарской области </w:t>
      </w:r>
      <w:r w:rsidRPr="00F47BA9">
        <w:rPr>
          <w:rFonts w:ascii="Times New Roman" w:hAnsi="Times New Roman"/>
          <w:sz w:val="16"/>
          <w:szCs w:val="16"/>
        </w:rPr>
        <w:t>представляет на рассмотрение и утверждение в Собрание представителей проект</w:t>
      </w:r>
      <w:proofErr w:type="gramEnd"/>
      <w:r w:rsidRPr="00F47BA9">
        <w:rPr>
          <w:rFonts w:ascii="Times New Roman" w:hAnsi="Times New Roman"/>
          <w:sz w:val="16"/>
          <w:szCs w:val="16"/>
        </w:rPr>
        <w:t xml:space="preserve">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593A8F" w:rsidRPr="00F47BA9" w:rsidRDefault="00593A8F" w:rsidP="00593A8F">
      <w:pPr>
        <w:widowControl w:val="0"/>
        <w:shd w:val="clear" w:color="auto" w:fill="FFFFFF"/>
        <w:autoSpaceDE w:val="0"/>
        <w:autoSpaceDN w:val="0"/>
        <w:adjustRightInd w:val="0"/>
        <w:contextualSpacing/>
        <w:jc w:val="both"/>
        <w:rPr>
          <w:rFonts w:ascii="Times New Roman" w:hAnsi="Times New Roman"/>
          <w:spacing w:val="-1"/>
          <w:sz w:val="16"/>
          <w:szCs w:val="16"/>
        </w:rPr>
      </w:pPr>
      <w:r w:rsidRPr="00F47BA9">
        <w:rPr>
          <w:rFonts w:ascii="Times New Roman" w:hAnsi="Times New Roman"/>
          <w:sz w:val="16"/>
          <w:szCs w:val="16"/>
        </w:rPr>
        <w:t xml:space="preserve">       19.2.Указанный проект решения рассматривается и утверждается в Собрании представителей в срок, </w:t>
      </w:r>
      <w:r w:rsidRPr="00F47BA9">
        <w:rPr>
          <w:rFonts w:ascii="Times New Roman" w:hAnsi="Times New Roman"/>
          <w:spacing w:val="-1"/>
          <w:sz w:val="16"/>
          <w:szCs w:val="16"/>
        </w:rPr>
        <w:t xml:space="preserve">не превышающий 15 дней со </w:t>
      </w:r>
      <w:r w:rsidRPr="00F47BA9">
        <w:rPr>
          <w:rFonts w:ascii="Times New Roman" w:hAnsi="Times New Roman"/>
          <w:spacing w:val="-1"/>
          <w:sz w:val="16"/>
          <w:szCs w:val="16"/>
        </w:rPr>
        <w:lastRenderedPageBreak/>
        <w:t>дня его представления.</w:t>
      </w:r>
    </w:p>
    <w:p w:rsidR="00593A8F" w:rsidRPr="00F47BA9" w:rsidRDefault="00593A8F" w:rsidP="00593A8F">
      <w:pPr>
        <w:widowControl w:val="0"/>
        <w:shd w:val="clear" w:color="auto" w:fill="FFFFFF"/>
        <w:autoSpaceDE w:val="0"/>
        <w:autoSpaceDN w:val="0"/>
        <w:adjustRightInd w:val="0"/>
        <w:contextualSpacing/>
        <w:jc w:val="both"/>
        <w:rPr>
          <w:rFonts w:ascii="Times New Roman" w:hAnsi="Times New Roman"/>
          <w:spacing w:val="-1"/>
          <w:sz w:val="16"/>
          <w:szCs w:val="16"/>
        </w:rPr>
      </w:pPr>
    </w:p>
    <w:p w:rsidR="00593A8F" w:rsidRPr="00F47BA9" w:rsidRDefault="00593A8F" w:rsidP="00593A8F">
      <w:pPr>
        <w:widowControl w:val="0"/>
        <w:shd w:val="clear" w:color="auto" w:fill="FFFFFF"/>
        <w:autoSpaceDE w:val="0"/>
        <w:autoSpaceDN w:val="0"/>
        <w:adjustRightInd w:val="0"/>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581"/>
        <w:contextualSpacing/>
        <w:jc w:val="center"/>
        <w:rPr>
          <w:rFonts w:ascii="Times New Roman" w:hAnsi="Times New Roman"/>
          <w:b/>
          <w:bCs/>
          <w:sz w:val="16"/>
          <w:szCs w:val="16"/>
        </w:rPr>
      </w:pPr>
      <w:r w:rsidRPr="00F47BA9">
        <w:rPr>
          <w:rFonts w:ascii="Times New Roman" w:hAnsi="Times New Roman"/>
          <w:b/>
          <w:sz w:val="16"/>
          <w:szCs w:val="16"/>
        </w:rPr>
        <w:t xml:space="preserve">Раздел </w:t>
      </w:r>
      <w:r w:rsidRPr="00F47BA9">
        <w:rPr>
          <w:rFonts w:ascii="Times New Roman" w:hAnsi="Times New Roman"/>
          <w:b/>
          <w:sz w:val="16"/>
          <w:szCs w:val="16"/>
          <w:lang w:val="en-US"/>
        </w:rPr>
        <w:t>V</w:t>
      </w:r>
      <w:r w:rsidRPr="00F47BA9">
        <w:rPr>
          <w:rFonts w:ascii="Times New Roman" w:hAnsi="Times New Roman"/>
          <w:b/>
          <w:sz w:val="16"/>
          <w:szCs w:val="16"/>
        </w:rPr>
        <w:t xml:space="preserve">. </w:t>
      </w:r>
      <w:r w:rsidRPr="00F47BA9">
        <w:rPr>
          <w:rFonts w:ascii="Times New Roman" w:hAnsi="Times New Roman"/>
          <w:b/>
          <w:bCs/>
          <w:sz w:val="16"/>
          <w:szCs w:val="16"/>
        </w:rPr>
        <w:t>ИСПОЛНЕНИЕ МЕСТНОГО БЮДЖЕТА</w:t>
      </w:r>
    </w:p>
    <w:p w:rsidR="00593A8F" w:rsidRPr="00F47BA9" w:rsidRDefault="00593A8F" w:rsidP="00593A8F">
      <w:pPr>
        <w:widowControl w:val="0"/>
        <w:shd w:val="clear" w:color="auto" w:fill="FFFFFF"/>
        <w:autoSpaceDE w:val="0"/>
        <w:autoSpaceDN w:val="0"/>
        <w:adjustRightInd w:val="0"/>
        <w:spacing w:before="581"/>
        <w:contextualSpacing/>
        <w:jc w:val="center"/>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600"/>
        <w:contextualSpacing/>
        <w:jc w:val="center"/>
        <w:rPr>
          <w:rFonts w:ascii="Times New Roman" w:hAnsi="Times New Roman"/>
          <w:sz w:val="16"/>
          <w:szCs w:val="16"/>
        </w:rPr>
      </w:pPr>
      <w:r w:rsidRPr="00F47BA9">
        <w:rPr>
          <w:rFonts w:ascii="Times New Roman" w:hAnsi="Times New Roman"/>
          <w:b/>
          <w:sz w:val="16"/>
          <w:szCs w:val="16"/>
        </w:rPr>
        <w:t>Статья 20.</w:t>
      </w:r>
      <w:r w:rsidRPr="00F47BA9">
        <w:rPr>
          <w:rFonts w:ascii="Times New Roman" w:hAnsi="Times New Roman"/>
          <w:b/>
          <w:bCs/>
          <w:sz w:val="16"/>
          <w:szCs w:val="16"/>
        </w:rPr>
        <w:t>Основы исполнения местного бюджета</w:t>
      </w:r>
    </w:p>
    <w:p w:rsidR="00593A8F" w:rsidRPr="00F47BA9" w:rsidRDefault="00593A8F" w:rsidP="00593A8F">
      <w:pPr>
        <w:widowControl w:val="0"/>
        <w:shd w:val="clear" w:color="auto" w:fill="FFFFFF"/>
        <w:tabs>
          <w:tab w:val="left" w:pos="6115"/>
        </w:tabs>
        <w:autoSpaceDE w:val="0"/>
        <w:autoSpaceDN w:val="0"/>
        <w:adjustRightInd w:val="0"/>
        <w:spacing w:before="91"/>
        <w:ind w:right="5"/>
        <w:contextualSpacing/>
        <w:jc w:val="both"/>
        <w:rPr>
          <w:rFonts w:ascii="Times New Roman" w:hAnsi="Times New Roman"/>
          <w:sz w:val="16"/>
          <w:szCs w:val="16"/>
        </w:rPr>
      </w:pPr>
      <w:r w:rsidRPr="00F47BA9">
        <w:rPr>
          <w:rFonts w:ascii="Times New Roman" w:hAnsi="Times New Roman"/>
          <w:sz w:val="16"/>
          <w:szCs w:val="16"/>
        </w:rPr>
        <w:t xml:space="preserve">      Организация исполнения местного бюджета </w:t>
      </w:r>
      <w:r w:rsidRPr="00F47BA9">
        <w:rPr>
          <w:rFonts w:ascii="Times New Roman" w:hAnsi="Times New Roman"/>
          <w:spacing w:val="-2"/>
          <w:sz w:val="16"/>
          <w:szCs w:val="16"/>
        </w:rPr>
        <w:t>возлагается на Администрацию</w:t>
      </w:r>
      <w:r w:rsidRPr="00F47BA9">
        <w:rPr>
          <w:rFonts w:ascii="Times New Roman" w:hAnsi="Times New Roman"/>
          <w:iCs/>
          <w:sz w:val="16"/>
          <w:szCs w:val="16"/>
        </w:rPr>
        <w:t xml:space="preserve"> городского поселения Петра Дубрава  муниципального района </w:t>
      </w:r>
      <w:proofErr w:type="gramStart"/>
      <w:r w:rsidRPr="00F47BA9">
        <w:rPr>
          <w:rFonts w:ascii="Times New Roman" w:hAnsi="Times New Roman"/>
          <w:iCs/>
          <w:sz w:val="16"/>
          <w:szCs w:val="16"/>
        </w:rPr>
        <w:t>Волжский</w:t>
      </w:r>
      <w:proofErr w:type="gramEnd"/>
      <w:r w:rsidRPr="00F47BA9">
        <w:rPr>
          <w:rFonts w:ascii="Times New Roman" w:hAnsi="Times New Roman"/>
          <w:iCs/>
          <w:sz w:val="16"/>
          <w:szCs w:val="16"/>
        </w:rPr>
        <w:t xml:space="preserve"> Самарской области.</w:t>
      </w:r>
    </w:p>
    <w:p w:rsidR="00593A8F" w:rsidRPr="00F47BA9" w:rsidRDefault="00593A8F" w:rsidP="00593A8F">
      <w:pPr>
        <w:widowControl w:val="0"/>
        <w:shd w:val="clear" w:color="auto" w:fill="FFFFFF"/>
        <w:autoSpaceDE w:val="0"/>
        <w:autoSpaceDN w:val="0"/>
        <w:adjustRightInd w:val="0"/>
        <w:ind w:right="10"/>
        <w:contextualSpacing/>
        <w:jc w:val="both"/>
        <w:rPr>
          <w:rFonts w:ascii="Times New Roman" w:hAnsi="Times New Roman"/>
          <w:sz w:val="16"/>
          <w:szCs w:val="16"/>
        </w:rPr>
      </w:pPr>
      <w:r w:rsidRPr="00F47BA9">
        <w:rPr>
          <w:rFonts w:ascii="Times New Roman" w:hAnsi="Times New Roman"/>
          <w:sz w:val="16"/>
          <w:szCs w:val="16"/>
        </w:rPr>
        <w:t xml:space="preserve">      Исполнение местного бюджета организуется на основе сводной бюджетной росписи и кассового плана.</w:t>
      </w:r>
    </w:p>
    <w:p w:rsidR="00593A8F" w:rsidRPr="00F47BA9" w:rsidRDefault="00593A8F" w:rsidP="00593A8F">
      <w:pPr>
        <w:widowControl w:val="0"/>
        <w:shd w:val="clear" w:color="auto" w:fill="FFFFFF"/>
        <w:autoSpaceDE w:val="0"/>
        <w:autoSpaceDN w:val="0"/>
        <w:adjustRightInd w:val="0"/>
        <w:ind w:right="5"/>
        <w:contextualSpacing/>
        <w:jc w:val="both"/>
        <w:rPr>
          <w:rFonts w:ascii="Times New Roman" w:hAnsi="Times New Roman"/>
          <w:spacing w:val="-1"/>
          <w:sz w:val="16"/>
          <w:szCs w:val="16"/>
        </w:rPr>
      </w:pPr>
      <w:r w:rsidRPr="00F47BA9">
        <w:rPr>
          <w:rFonts w:ascii="Times New Roman" w:hAnsi="Times New Roman"/>
          <w:sz w:val="16"/>
          <w:szCs w:val="16"/>
        </w:rPr>
        <w:t xml:space="preserve">      Местный бюджет исполняется на основе единства кассы по казначейской </w:t>
      </w:r>
      <w:r w:rsidRPr="00F47BA9">
        <w:rPr>
          <w:rFonts w:ascii="Times New Roman" w:hAnsi="Times New Roman"/>
          <w:spacing w:val="-1"/>
          <w:sz w:val="16"/>
          <w:szCs w:val="16"/>
        </w:rPr>
        <w:t>системе и подведомственности расходов.</w:t>
      </w:r>
    </w:p>
    <w:p w:rsidR="00593A8F" w:rsidRPr="00F47BA9" w:rsidRDefault="00593A8F" w:rsidP="00593A8F">
      <w:pPr>
        <w:widowControl w:val="0"/>
        <w:shd w:val="clear" w:color="auto" w:fill="FFFFFF"/>
        <w:autoSpaceDE w:val="0"/>
        <w:autoSpaceDN w:val="0"/>
        <w:adjustRightInd w:val="0"/>
        <w:ind w:right="5"/>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86"/>
        <w:contextualSpacing/>
        <w:jc w:val="center"/>
        <w:rPr>
          <w:rFonts w:ascii="Times New Roman" w:hAnsi="Times New Roman"/>
          <w:sz w:val="16"/>
          <w:szCs w:val="16"/>
        </w:rPr>
      </w:pPr>
      <w:r w:rsidRPr="00F47BA9">
        <w:rPr>
          <w:rFonts w:ascii="Times New Roman" w:hAnsi="Times New Roman"/>
          <w:b/>
          <w:sz w:val="16"/>
          <w:szCs w:val="16"/>
        </w:rPr>
        <w:t>Статья 21</w:t>
      </w:r>
      <w:r w:rsidRPr="00F47BA9">
        <w:rPr>
          <w:rFonts w:ascii="Times New Roman" w:hAnsi="Times New Roman"/>
          <w:sz w:val="16"/>
          <w:szCs w:val="16"/>
        </w:rPr>
        <w:t xml:space="preserve">. </w:t>
      </w:r>
      <w:r w:rsidRPr="00F47BA9">
        <w:rPr>
          <w:rFonts w:ascii="Times New Roman" w:hAnsi="Times New Roman"/>
          <w:b/>
          <w:bCs/>
          <w:sz w:val="16"/>
          <w:szCs w:val="16"/>
        </w:rPr>
        <w:t>Исполнение местного бюджета по доходам, расходам и по источникам финансирования его дефицита</w:t>
      </w:r>
    </w:p>
    <w:p w:rsidR="00593A8F" w:rsidRPr="00F47BA9" w:rsidRDefault="00593A8F" w:rsidP="00593A8F">
      <w:pPr>
        <w:widowControl w:val="0"/>
        <w:shd w:val="clear" w:color="auto" w:fill="FFFFFF"/>
        <w:autoSpaceDE w:val="0"/>
        <w:autoSpaceDN w:val="0"/>
        <w:adjustRightInd w:val="0"/>
        <w:spacing w:before="86"/>
        <w:contextualSpacing/>
        <w:jc w:val="both"/>
        <w:rPr>
          <w:rFonts w:ascii="Times New Roman" w:hAnsi="Times New Roman"/>
          <w:sz w:val="16"/>
          <w:szCs w:val="16"/>
        </w:rPr>
      </w:pPr>
      <w:r w:rsidRPr="00F47BA9">
        <w:rPr>
          <w:rFonts w:ascii="Times New Roman" w:hAnsi="Times New Roman"/>
          <w:sz w:val="16"/>
          <w:szCs w:val="16"/>
        </w:rPr>
        <w:t xml:space="preserve">          21.1. Исполнение местного бюджета производится по доходам, расходам и источникам финансирования его дефицита.</w:t>
      </w:r>
    </w:p>
    <w:p w:rsidR="00593A8F" w:rsidRPr="00F47BA9" w:rsidRDefault="00593A8F" w:rsidP="00593A8F">
      <w:pPr>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21.2. Исполнение   местного   бюджета   по   расходам   осуществляется   в </w:t>
      </w:r>
      <w:r w:rsidRPr="00F47BA9">
        <w:rPr>
          <w:rFonts w:ascii="Times New Roman" w:hAnsi="Times New Roman"/>
          <w:spacing w:val="-4"/>
          <w:sz w:val="16"/>
          <w:szCs w:val="16"/>
        </w:rPr>
        <w:t xml:space="preserve">порядке, </w:t>
      </w:r>
      <w:r w:rsidRPr="00F47BA9">
        <w:rPr>
          <w:rFonts w:ascii="Times New Roman" w:hAnsi="Times New Roman"/>
          <w:sz w:val="16"/>
          <w:szCs w:val="16"/>
        </w:rPr>
        <w:t>установленном</w:t>
      </w:r>
      <w:r w:rsidRPr="00F47BA9">
        <w:rPr>
          <w:rFonts w:ascii="Times New Roman" w:hAnsi="Times New Roman"/>
          <w:spacing w:val="-2"/>
          <w:sz w:val="16"/>
          <w:szCs w:val="16"/>
        </w:rPr>
        <w:t xml:space="preserve"> фи</w:t>
      </w:r>
      <w:r w:rsidRPr="00F47BA9">
        <w:rPr>
          <w:rFonts w:ascii="Times New Roman" w:hAnsi="Times New Roman"/>
          <w:iCs/>
          <w:sz w:val="16"/>
          <w:szCs w:val="16"/>
        </w:rPr>
        <w:t xml:space="preserve">нансовым управлением городского поселения Петра Дубрава  муниципального района </w:t>
      </w:r>
      <w:proofErr w:type="gramStart"/>
      <w:r w:rsidRPr="00F47BA9">
        <w:rPr>
          <w:rFonts w:ascii="Times New Roman" w:hAnsi="Times New Roman"/>
          <w:iCs/>
          <w:sz w:val="16"/>
          <w:szCs w:val="16"/>
        </w:rPr>
        <w:t>Волжский</w:t>
      </w:r>
      <w:proofErr w:type="gramEnd"/>
      <w:r w:rsidRPr="00F47BA9">
        <w:rPr>
          <w:rFonts w:ascii="Times New Roman" w:hAnsi="Times New Roman"/>
          <w:iCs/>
          <w:sz w:val="16"/>
          <w:szCs w:val="16"/>
        </w:rPr>
        <w:t xml:space="preserve"> Самарской области</w:t>
      </w:r>
      <w:r w:rsidRPr="00F47BA9">
        <w:rPr>
          <w:rFonts w:ascii="Times New Roman" w:hAnsi="Times New Roman"/>
          <w:i/>
          <w:iCs/>
          <w:spacing w:val="-1"/>
          <w:sz w:val="16"/>
          <w:szCs w:val="16"/>
        </w:rPr>
        <w:t xml:space="preserve">, </w:t>
      </w:r>
      <w:r w:rsidRPr="00F47BA9">
        <w:rPr>
          <w:rFonts w:ascii="Times New Roman" w:hAnsi="Times New Roman"/>
          <w:spacing w:val="-1"/>
          <w:sz w:val="16"/>
          <w:szCs w:val="16"/>
        </w:rPr>
        <w:t xml:space="preserve">с соблюдением требований, установленных Бюджетным </w:t>
      </w:r>
      <w:r w:rsidRPr="00F47BA9">
        <w:rPr>
          <w:rFonts w:ascii="Times New Roman" w:hAnsi="Times New Roman"/>
          <w:sz w:val="16"/>
          <w:szCs w:val="16"/>
        </w:rPr>
        <w:t>кодексом Российской Федерации</w:t>
      </w:r>
      <w:r w:rsidRPr="00F47BA9">
        <w:rPr>
          <w:rFonts w:ascii="Times New Roman" w:hAnsi="Times New Roman"/>
          <w:i/>
          <w:iCs/>
          <w:sz w:val="16"/>
          <w:szCs w:val="16"/>
        </w:rPr>
        <w:t xml:space="preserve">. </w:t>
      </w:r>
    </w:p>
    <w:p w:rsidR="00593A8F" w:rsidRPr="00F47BA9" w:rsidRDefault="00593A8F" w:rsidP="003D0986">
      <w:pPr>
        <w:autoSpaceDE w:val="0"/>
        <w:autoSpaceDN w:val="0"/>
        <w:adjustRightInd w:val="0"/>
        <w:spacing w:after="0" w:line="240" w:lineRule="auto"/>
        <w:jc w:val="both"/>
        <w:rPr>
          <w:rFonts w:ascii="Times New Roman" w:hAnsi="Times New Roman"/>
          <w:sz w:val="16"/>
          <w:szCs w:val="16"/>
        </w:rPr>
      </w:pPr>
      <w:r w:rsidRPr="00F47BA9">
        <w:rPr>
          <w:rFonts w:ascii="Times New Roman" w:hAnsi="Times New Roman"/>
          <w:sz w:val="16"/>
          <w:szCs w:val="16"/>
        </w:rPr>
        <w:t>Исполнение бюджета по расходам предусматривает:</w:t>
      </w:r>
    </w:p>
    <w:p w:rsidR="00593A8F" w:rsidRPr="00F47BA9" w:rsidRDefault="00593A8F" w:rsidP="003D0986">
      <w:pPr>
        <w:autoSpaceDE w:val="0"/>
        <w:autoSpaceDN w:val="0"/>
        <w:adjustRightInd w:val="0"/>
        <w:spacing w:before="200" w:after="0" w:line="240" w:lineRule="auto"/>
        <w:jc w:val="both"/>
        <w:rPr>
          <w:rFonts w:ascii="Times New Roman" w:hAnsi="Times New Roman"/>
          <w:sz w:val="16"/>
          <w:szCs w:val="16"/>
        </w:rPr>
      </w:pPr>
      <w:r w:rsidRPr="00F47BA9">
        <w:rPr>
          <w:rFonts w:ascii="Times New Roman" w:hAnsi="Times New Roman"/>
          <w:sz w:val="16"/>
          <w:szCs w:val="16"/>
        </w:rPr>
        <w:t xml:space="preserve">-принятие и </w:t>
      </w:r>
      <w:hyperlink r:id="rId17" w:history="1">
        <w:r w:rsidRPr="00F47BA9">
          <w:rPr>
            <w:rFonts w:ascii="Times New Roman" w:hAnsi="Times New Roman"/>
            <w:color w:val="0000FF"/>
            <w:sz w:val="16"/>
            <w:szCs w:val="16"/>
          </w:rPr>
          <w:t>учет</w:t>
        </w:r>
      </w:hyperlink>
      <w:r w:rsidRPr="00F47BA9">
        <w:rPr>
          <w:rFonts w:ascii="Times New Roman" w:hAnsi="Times New Roman"/>
          <w:sz w:val="16"/>
          <w:szCs w:val="16"/>
        </w:rPr>
        <w:t xml:space="preserve"> бюджетных и денежных обязательств;</w:t>
      </w:r>
    </w:p>
    <w:p w:rsidR="00593A8F" w:rsidRPr="00F47BA9" w:rsidRDefault="00593A8F" w:rsidP="003D0986">
      <w:pPr>
        <w:autoSpaceDE w:val="0"/>
        <w:autoSpaceDN w:val="0"/>
        <w:adjustRightInd w:val="0"/>
        <w:spacing w:before="200" w:after="0" w:line="240" w:lineRule="auto"/>
        <w:jc w:val="both"/>
        <w:rPr>
          <w:rFonts w:ascii="Times New Roman" w:hAnsi="Times New Roman"/>
          <w:sz w:val="16"/>
          <w:szCs w:val="16"/>
        </w:rPr>
      </w:pPr>
      <w:r w:rsidRPr="00F47BA9">
        <w:rPr>
          <w:rFonts w:ascii="Times New Roman" w:hAnsi="Times New Roman"/>
          <w:sz w:val="16"/>
          <w:szCs w:val="16"/>
        </w:rPr>
        <w:t>-подтверждение денежных обязательств;</w:t>
      </w:r>
    </w:p>
    <w:p w:rsidR="00593A8F" w:rsidRPr="00F47BA9" w:rsidRDefault="00593A8F" w:rsidP="003D0986">
      <w:pPr>
        <w:autoSpaceDE w:val="0"/>
        <w:autoSpaceDN w:val="0"/>
        <w:adjustRightInd w:val="0"/>
        <w:spacing w:before="200" w:after="0" w:line="240" w:lineRule="auto"/>
        <w:jc w:val="both"/>
        <w:rPr>
          <w:rFonts w:ascii="Times New Roman" w:hAnsi="Times New Roman"/>
          <w:sz w:val="16"/>
          <w:szCs w:val="16"/>
        </w:rPr>
      </w:pPr>
      <w:r w:rsidRPr="00F47BA9">
        <w:rPr>
          <w:rFonts w:ascii="Times New Roman" w:hAnsi="Times New Roman"/>
          <w:sz w:val="16"/>
          <w:szCs w:val="16"/>
        </w:rPr>
        <w:t>-санкционирование оплаты денежных обязательств;</w:t>
      </w:r>
    </w:p>
    <w:p w:rsidR="00593A8F" w:rsidRPr="00F47BA9" w:rsidRDefault="00593A8F" w:rsidP="00593A8F">
      <w:pPr>
        <w:autoSpaceDE w:val="0"/>
        <w:autoSpaceDN w:val="0"/>
        <w:adjustRightInd w:val="0"/>
        <w:spacing w:before="200" w:after="0" w:line="240" w:lineRule="auto"/>
        <w:jc w:val="both"/>
        <w:rPr>
          <w:rFonts w:ascii="Times New Roman" w:hAnsi="Times New Roman"/>
          <w:sz w:val="16"/>
          <w:szCs w:val="16"/>
        </w:rPr>
      </w:pPr>
      <w:r w:rsidRPr="00F47BA9">
        <w:rPr>
          <w:rFonts w:ascii="Times New Roman" w:hAnsi="Times New Roman"/>
          <w:sz w:val="16"/>
          <w:szCs w:val="16"/>
        </w:rPr>
        <w:t>-подтверждение исполнения денежных обязательств.</w:t>
      </w:r>
    </w:p>
    <w:p w:rsidR="00593A8F" w:rsidRPr="00F47BA9" w:rsidRDefault="00593A8F" w:rsidP="00593A8F">
      <w:pPr>
        <w:widowControl w:val="0"/>
        <w:shd w:val="clear" w:color="auto" w:fill="FFFFFF"/>
        <w:tabs>
          <w:tab w:val="left" w:pos="1099"/>
        </w:tabs>
        <w:autoSpaceDE w:val="0"/>
        <w:autoSpaceDN w:val="0"/>
        <w:adjustRightInd w:val="0"/>
        <w:spacing w:after="0"/>
        <w:contextualSpacing/>
        <w:jc w:val="both"/>
        <w:rPr>
          <w:rFonts w:ascii="Times New Roman" w:hAnsi="Times New Roman"/>
          <w:sz w:val="16"/>
          <w:szCs w:val="16"/>
        </w:rPr>
      </w:pPr>
      <w:r w:rsidRPr="00F47BA9">
        <w:rPr>
          <w:rFonts w:ascii="Times New Roman" w:hAnsi="Times New Roman"/>
          <w:spacing w:val="-8"/>
          <w:sz w:val="16"/>
          <w:szCs w:val="16"/>
        </w:rPr>
        <w:t xml:space="preserve">        21.3.</w:t>
      </w:r>
      <w:r w:rsidRPr="00F47BA9">
        <w:rPr>
          <w:rFonts w:ascii="Times New Roman" w:hAnsi="Times New Roman"/>
          <w:sz w:val="16"/>
          <w:szCs w:val="16"/>
        </w:rPr>
        <w:tab/>
        <w:t>Исполнение местного бюджета по доходам предусматривает:</w:t>
      </w:r>
    </w:p>
    <w:p w:rsidR="00593A8F" w:rsidRPr="00F47BA9" w:rsidRDefault="00593A8F" w:rsidP="00593A8F">
      <w:pPr>
        <w:autoSpaceDE w:val="0"/>
        <w:autoSpaceDN w:val="0"/>
        <w:adjustRightInd w:val="0"/>
        <w:jc w:val="both"/>
        <w:rPr>
          <w:rFonts w:ascii="Times New Roman" w:hAnsi="Times New Roman"/>
          <w:sz w:val="16"/>
          <w:szCs w:val="16"/>
        </w:rPr>
      </w:pPr>
      <w:proofErr w:type="gramStart"/>
      <w:r w:rsidRPr="00F47BA9">
        <w:rPr>
          <w:rFonts w:ascii="Times New Roman" w:hAnsi="Times New Roman"/>
          <w:sz w:val="16"/>
          <w:szCs w:val="16"/>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 со счетов органов Федерального казначейства и иных поступлений в бюджет;</w:t>
      </w:r>
      <w:proofErr w:type="gramEnd"/>
    </w:p>
    <w:p w:rsidR="00593A8F" w:rsidRPr="00F47BA9" w:rsidRDefault="00593A8F" w:rsidP="00593A8F">
      <w:pPr>
        <w:autoSpaceDE w:val="0"/>
        <w:autoSpaceDN w:val="0"/>
        <w:adjustRightInd w:val="0"/>
        <w:spacing w:before="200"/>
        <w:jc w:val="both"/>
        <w:rPr>
          <w:rFonts w:ascii="Times New Roman" w:hAnsi="Times New Roman"/>
          <w:sz w:val="16"/>
          <w:szCs w:val="16"/>
        </w:rPr>
      </w:pPr>
      <w:r w:rsidRPr="00F47BA9">
        <w:rPr>
          <w:rFonts w:ascii="Times New Roman" w:hAnsi="Times New Roman"/>
          <w:sz w:val="16"/>
          <w:szCs w:val="16"/>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593A8F" w:rsidRPr="00F47BA9" w:rsidRDefault="00593A8F" w:rsidP="00593A8F">
      <w:pPr>
        <w:autoSpaceDE w:val="0"/>
        <w:autoSpaceDN w:val="0"/>
        <w:adjustRightInd w:val="0"/>
        <w:spacing w:before="200"/>
        <w:jc w:val="both"/>
        <w:rPr>
          <w:rFonts w:ascii="Times New Roman" w:hAnsi="Times New Roman"/>
          <w:sz w:val="16"/>
          <w:szCs w:val="16"/>
        </w:rPr>
      </w:pPr>
      <w:r w:rsidRPr="00F47BA9">
        <w:rPr>
          <w:rFonts w:ascii="Times New Roman" w:hAnsi="Times New Roman"/>
          <w:sz w:val="16"/>
          <w:szCs w:val="16"/>
        </w:rPr>
        <w:t xml:space="preserve">      зачет излишне уплаченных или излишне взысканных сумм в соответствии с </w:t>
      </w:r>
      <w:hyperlink r:id="rId18" w:history="1">
        <w:r w:rsidRPr="00F47BA9">
          <w:rPr>
            <w:rFonts w:ascii="Times New Roman" w:hAnsi="Times New Roman"/>
            <w:color w:val="0000FF"/>
            <w:sz w:val="16"/>
            <w:szCs w:val="16"/>
          </w:rPr>
          <w:t>законодательством</w:t>
        </w:r>
      </w:hyperlink>
      <w:r w:rsidRPr="00F47BA9">
        <w:rPr>
          <w:rFonts w:ascii="Times New Roman" w:hAnsi="Times New Roman"/>
          <w:sz w:val="16"/>
          <w:szCs w:val="16"/>
        </w:rPr>
        <w:t xml:space="preserve"> Российской Федерации;</w:t>
      </w:r>
    </w:p>
    <w:p w:rsidR="00593A8F" w:rsidRPr="00F47BA9" w:rsidRDefault="00593A8F" w:rsidP="00593A8F">
      <w:pPr>
        <w:autoSpaceDE w:val="0"/>
        <w:autoSpaceDN w:val="0"/>
        <w:adjustRightInd w:val="0"/>
        <w:spacing w:before="200"/>
        <w:jc w:val="both"/>
        <w:rPr>
          <w:rFonts w:ascii="Times New Roman" w:hAnsi="Times New Roman"/>
          <w:sz w:val="16"/>
          <w:szCs w:val="16"/>
        </w:rPr>
      </w:pPr>
      <w:r w:rsidRPr="00F47BA9">
        <w:rPr>
          <w:rFonts w:ascii="Times New Roman" w:hAnsi="Times New Roman"/>
          <w:sz w:val="16"/>
          <w:szCs w:val="16"/>
        </w:rPr>
        <w:t xml:space="preserve">     уточнение администратором доходов бюджета платежей в бюджеты бюджетной системы Российской Федерации;</w:t>
      </w:r>
    </w:p>
    <w:p w:rsidR="00593A8F" w:rsidRPr="00F47BA9" w:rsidRDefault="00593A8F" w:rsidP="00593A8F">
      <w:pPr>
        <w:autoSpaceDE w:val="0"/>
        <w:autoSpaceDN w:val="0"/>
        <w:adjustRightInd w:val="0"/>
        <w:spacing w:before="200"/>
        <w:jc w:val="both"/>
        <w:rPr>
          <w:rFonts w:ascii="Times New Roman" w:hAnsi="Times New Roman"/>
          <w:sz w:val="16"/>
          <w:szCs w:val="16"/>
        </w:rPr>
      </w:pPr>
      <w:r w:rsidRPr="00F47BA9">
        <w:rPr>
          <w:rFonts w:ascii="Times New Roman" w:hAnsi="Times New Roman"/>
          <w:sz w:val="16"/>
          <w:szCs w:val="16"/>
        </w:rPr>
        <w:t xml:space="preserve">     </w:t>
      </w:r>
      <w:proofErr w:type="gramStart"/>
      <w:r w:rsidRPr="00F47BA9">
        <w:rPr>
          <w:rFonts w:ascii="Times New Roman" w:hAnsi="Times New Roman"/>
          <w:sz w:val="16"/>
          <w:szCs w:val="1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F47BA9">
        <w:rPr>
          <w:rFonts w:ascii="Times New Roman" w:hAnsi="Times New Roman"/>
          <w:sz w:val="16"/>
          <w:szCs w:val="16"/>
        </w:rPr>
        <w:t xml:space="preserve"> системы Российской Федерации, в </w:t>
      </w:r>
      <w:hyperlink r:id="rId19" w:history="1">
        <w:r w:rsidRPr="00F47BA9">
          <w:rPr>
            <w:rFonts w:ascii="Times New Roman" w:hAnsi="Times New Roman"/>
            <w:color w:val="0000FF"/>
            <w:sz w:val="16"/>
            <w:szCs w:val="16"/>
          </w:rPr>
          <w:t>порядке</w:t>
        </w:r>
      </w:hyperlink>
      <w:r w:rsidRPr="00F47BA9">
        <w:rPr>
          <w:rFonts w:ascii="Times New Roman" w:hAnsi="Times New Roman"/>
          <w:sz w:val="16"/>
          <w:szCs w:val="16"/>
        </w:rPr>
        <w:t>, установленном Министерством финансов Российской Федерации.</w:t>
      </w:r>
    </w:p>
    <w:p w:rsidR="00593A8F" w:rsidRPr="00F47BA9" w:rsidRDefault="00593A8F" w:rsidP="00593A8F">
      <w:pPr>
        <w:widowControl w:val="0"/>
        <w:shd w:val="clear" w:color="auto" w:fill="FFFFFF"/>
        <w:tabs>
          <w:tab w:val="left" w:pos="5822"/>
        </w:tabs>
        <w:autoSpaceDE w:val="0"/>
        <w:autoSpaceDN w:val="0"/>
        <w:adjustRightInd w:val="0"/>
        <w:ind w:right="53"/>
        <w:contextualSpacing/>
        <w:jc w:val="both"/>
        <w:rPr>
          <w:rFonts w:ascii="Times New Roman" w:hAnsi="Times New Roman"/>
          <w:sz w:val="16"/>
          <w:szCs w:val="16"/>
        </w:rPr>
      </w:pPr>
      <w:r w:rsidRPr="00F47BA9">
        <w:rPr>
          <w:rFonts w:ascii="Times New Roman" w:hAnsi="Times New Roman"/>
          <w:sz w:val="16"/>
          <w:szCs w:val="16"/>
        </w:rPr>
        <w:t xml:space="preserve">     21.4. </w:t>
      </w:r>
      <w:proofErr w:type="gramStart"/>
      <w:r w:rsidRPr="00F47BA9">
        <w:rPr>
          <w:rFonts w:ascii="Times New Roman" w:hAnsi="Times New Roman"/>
          <w:sz w:val="16"/>
          <w:szCs w:val="16"/>
        </w:rPr>
        <w:t xml:space="preserve">Исполнение местного бюджета по источникам финансирования его дефицита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w:t>
      </w:r>
      <w:r w:rsidRPr="00F47BA9">
        <w:rPr>
          <w:rFonts w:ascii="Times New Roman" w:hAnsi="Times New Roman"/>
          <w:spacing w:val="-1"/>
          <w:sz w:val="16"/>
          <w:szCs w:val="16"/>
        </w:rPr>
        <w:t>в порядке, установленном</w:t>
      </w:r>
      <w:r w:rsidRPr="00F47BA9">
        <w:rPr>
          <w:rFonts w:ascii="Times New Roman" w:hAnsi="Times New Roman"/>
          <w:spacing w:val="-2"/>
          <w:sz w:val="16"/>
          <w:szCs w:val="16"/>
        </w:rPr>
        <w:t xml:space="preserve">  фи</w:t>
      </w:r>
      <w:r w:rsidRPr="00F47BA9">
        <w:rPr>
          <w:rFonts w:ascii="Times New Roman" w:hAnsi="Times New Roman"/>
          <w:iCs/>
          <w:sz w:val="16"/>
          <w:szCs w:val="16"/>
        </w:rPr>
        <w:t>нансовым управлением городского поселения Петра Дубрава муниципального   района Волжский Самарской области</w:t>
      </w:r>
      <w:r w:rsidRPr="00F47BA9">
        <w:rPr>
          <w:rFonts w:ascii="Times New Roman" w:hAnsi="Times New Roman"/>
          <w:spacing w:val="-2"/>
          <w:sz w:val="16"/>
          <w:szCs w:val="16"/>
        </w:rPr>
        <w:t xml:space="preserve"> в соответствии с положениями Бюджетного кодекса Российской Федерации.</w:t>
      </w:r>
      <w:proofErr w:type="gramEnd"/>
    </w:p>
    <w:p w:rsidR="00593A8F" w:rsidRPr="00F47BA9" w:rsidRDefault="00593A8F" w:rsidP="00593A8F">
      <w:pPr>
        <w:widowControl w:val="0"/>
        <w:shd w:val="clear" w:color="auto" w:fill="FFFFFF"/>
        <w:autoSpaceDE w:val="0"/>
        <w:autoSpaceDN w:val="0"/>
        <w:adjustRightInd w:val="0"/>
        <w:spacing w:before="413"/>
        <w:ind w:right="43"/>
        <w:contextualSpacing/>
        <w:jc w:val="both"/>
        <w:rPr>
          <w:rFonts w:ascii="Times New Roman" w:hAnsi="Times New Roman"/>
          <w:b/>
          <w:sz w:val="16"/>
          <w:szCs w:val="16"/>
        </w:rPr>
      </w:pPr>
    </w:p>
    <w:p w:rsidR="00593A8F" w:rsidRPr="00F47BA9" w:rsidRDefault="00593A8F" w:rsidP="00593A8F">
      <w:pPr>
        <w:widowControl w:val="0"/>
        <w:shd w:val="clear" w:color="auto" w:fill="FFFFFF"/>
        <w:autoSpaceDE w:val="0"/>
        <w:autoSpaceDN w:val="0"/>
        <w:adjustRightInd w:val="0"/>
        <w:spacing w:before="413"/>
        <w:ind w:right="43"/>
        <w:contextualSpacing/>
        <w:jc w:val="center"/>
        <w:rPr>
          <w:rFonts w:ascii="Times New Roman" w:hAnsi="Times New Roman"/>
          <w:b/>
          <w:bCs/>
          <w:spacing w:val="-4"/>
          <w:sz w:val="16"/>
          <w:szCs w:val="16"/>
        </w:rPr>
      </w:pPr>
      <w:r w:rsidRPr="00F47BA9">
        <w:rPr>
          <w:rFonts w:ascii="Times New Roman" w:hAnsi="Times New Roman"/>
          <w:b/>
          <w:sz w:val="16"/>
          <w:szCs w:val="16"/>
        </w:rPr>
        <w:t xml:space="preserve">Раздел </w:t>
      </w:r>
      <w:r w:rsidRPr="00F47BA9">
        <w:rPr>
          <w:rFonts w:ascii="Times New Roman" w:hAnsi="Times New Roman"/>
          <w:b/>
          <w:sz w:val="16"/>
          <w:szCs w:val="16"/>
          <w:lang w:val="en-US"/>
        </w:rPr>
        <w:t>VI</w:t>
      </w:r>
      <w:r w:rsidRPr="00F47BA9">
        <w:rPr>
          <w:rFonts w:ascii="Times New Roman" w:hAnsi="Times New Roman"/>
          <w:b/>
          <w:sz w:val="16"/>
          <w:szCs w:val="16"/>
        </w:rPr>
        <w:t>.</w:t>
      </w:r>
      <w:r w:rsidRPr="00F47BA9">
        <w:rPr>
          <w:rFonts w:ascii="Times New Roman" w:hAnsi="Times New Roman"/>
          <w:b/>
          <w:bCs/>
          <w:sz w:val="16"/>
          <w:szCs w:val="16"/>
        </w:rPr>
        <w:t xml:space="preserve">СОСТАВЛЕНИЕ, ВНЕШНЯЯ ПРОВЕРКА, </w:t>
      </w:r>
      <w:r w:rsidRPr="00F47BA9">
        <w:rPr>
          <w:rFonts w:ascii="Times New Roman" w:hAnsi="Times New Roman"/>
          <w:b/>
          <w:bCs/>
          <w:spacing w:val="-4"/>
          <w:sz w:val="16"/>
          <w:szCs w:val="16"/>
        </w:rPr>
        <w:t>РАССМОТРЕНИЕ И УТВЕРЖДЕНИЕ БЮДЖЕТНОЙ ОТЧЕТНОСТИ</w:t>
      </w:r>
    </w:p>
    <w:p w:rsidR="00593A8F" w:rsidRPr="00F47BA9" w:rsidRDefault="00593A8F" w:rsidP="00593A8F">
      <w:pPr>
        <w:widowControl w:val="0"/>
        <w:shd w:val="clear" w:color="auto" w:fill="FFFFFF"/>
        <w:autoSpaceDE w:val="0"/>
        <w:autoSpaceDN w:val="0"/>
        <w:adjustRightInd w:val="0"/>
        <w:spacing w:before="413"/>
        <w:ind w:right="43"/>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571"/>
        <w:contextualSpacing/>
        <w:jc w:val="center"/>
        <w:rPr>
          <w:rFonts w:ascii="Times New Roman" w:hAnsi="Times New Roman"/>
          <w:sz w:val="16"/>
          <w:szCs w:val="16"/>
        </w:rPr>
      </w:pPr>
      <w:r w:rsidRPr="00F47BA9">
        <w:rPr>
          <w:rFonts w:ascii="Times New Roman" w:hAnsi="Times New Roman"/>
          <w:b/>
          <w:spacing w:val="-2"/>
          <w:sz w:val="16"/>
          <w:szCs w:val="16"/>
        </w:rPr>
        <w:t xml:space="preserve">Статья 22. </w:t>
      </w:r>
      <w:r w:rsidRPr="00F47BA9">
        <w:rPr>
          <w:rFonts w:ascii="Times New Roman" w:hAnsi="Times New Roman"/>
          <w:b/>
          <w:bCs/>
          <w:spacing w:val="-2"/>
          <w:sz w:val="16"/>
          <w:szCs w:val="16"/>
        </w:rPr>
        <w:t>Подготовка бюджетной отчетности</w:t>
      </w:r>
    </w:p>
    <w:p w:rsidR="00593A8F" w:rsidRPr="00F47BA9" w:rsidRDefault="00593A8F" w:rsidP="00593A8F">
      <w:pPr>
        <w:widowControl w:val="0"/>
        <w:shd w:val="clear" w:color="auto" w:fill="FFFFFF"/>
        <w:tabs>
          <w:tab w:val="left" w:leader="underscore" w:pos="2352"/>
        </w:tabs>
        <w:autoSpaceDE w:val="0"/>
        <w:autoSpaceDN w:val="0"/>
        <w:adjustRightInd w:val="0"/>
        <w:spacing w:before="91"/>
        <w:ind w:right="29"/>
        <w:contextualSpacing/>
        <w:jc w:val="both"/>
        <w:rPr>
          <w:rFonts w:ascii="Times New Roman" w:hAnsi="Times New Roman"/>
          <w:i/>
          <w:iCs/>
          <w:spacing w:val="-2"/>
          <w:sz w:val="16"/>
          <w:szCs w:val="16"/>
        </w:rPr>
      </w:pPr>
      <w:r w:rsidRPr="00F47BA9">
        <w:rPr>
          <w:rFonts w:ascii="Times New Roman" w:hAnsi="Times New Roman"/>
          <w:spacing w:val="-1"/>
          <w:sz w:val="16"/>
          <w:szCs w:val="16"/>
        </w:rPr>
        <w:t xml:space="preserve">        Порядок, сроки и иные условия составления бюджетной отчетности, </w:t>
      </w:r>
      <w:r w:rsidRPr="00F47BA9">
        <w:rPr>
          <w:rFonts w:ascii="Times New Roman" w:hAnsi="Times New Roman"/>
          <w:spacing w:val="-2"/>
          <w:sz w:val="16"/>
          <w:szCs w:val="16"/>
        </w:rPr>
        <w:t xml:space="preserve">в том числе об исполнении бюджета городского поселения, устанавливаются в </w:t>
      </w:r>
      <w:r w:rsidRPr="00F47BA9">
        <w:rPr>
          <w:rFonts w:ascii="Times New Roman" w:hAnsi="Times New Roman"/>
          <w:sz w:val="16"/>
          <w:szCs w:val="16"/>
        </w:rPr>
        <w:t xml:space="preserve">соответствии с нормативными правовыми актами Российской Федерации, </w:t>
      </w:r>
      <w:r w:rsidRPr="00F47BA9">
        <w:rPr>
          <w:rFonts w:ascii="Times New Roman" w:hAnsi="Times New Roman"/>
          <w:spacing w:val="-1"/>
          <w:sz w:val="16"/>
          <w:szCs w:val="16"/>
        </w:rPr>
        <w:t xml:space="preserve">Самарской области, </w:t>
      </w:r>
      <w:r w:rsidRPr="00F47BA9">
        <w:rPr>
          <w:rFonts w:ascii="Times New Roman" w:hAnsi="Times New Roman"/>
          <w:iCs/>
          <w:spacing w:val="-2"/>
          <w:sz w:val="16"/>
          <w:szCs w:val="16"/>
        </w:rPr>
        <w:t>муниципального района Волжский Самарской области и городским поселением Петра Дубрава</w:t>
      </w:r>
      <w:r w:rsidRPr="00F47BA9">
        <w:rPr>
          <w:rFonts w:ascii="Times New Roman" w:hAnsi="Times New Roman"/>
          <w:i/>
          <w:iCs/>
          <w:spacing w:val="-2"/>
          <w:sz w:val="16"/>
          <w:szCs w:val="16"/>
        </w:rPr>
        <w:t>.</w:t>
      </w:r>
    </w:p>
    <w:p w:rsidR="00593A8F" w:rsidRPr="00F47BA9" w:rsidRDefault="00593A8F" w:rsidP="00593A8F">
      <w:pPr>
        <w:widowControl w:val="0"/>
        <w:shd w:val="clear" w:color="auto" w:fill="FFFFFF"/>
        <w:tabs>
          <w:tab w:val="left" w:leader="underscore" w:pos="2352"/>
        </w:tabs>
        <w:autoSpaceDE w:val="0"/>
        <w:autoSpaceDN w:val="0"/>
        <w:adjustRightInd w:val="0"/>
        <w:spacing w:before="91"/>
        <w:ind w:right="29"/>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163"/>
        <w:contextualSpacing/>
        <w:jc w:val="center"/>
        <w:rPr>
          <w:rFonts w:ascii="Times New Roman" w:hAnsi="Times New Roman"/>
          <w:sz w:val="16"/>
          <w:szCs w:val="16"/>
        </w:rPr>
      </w:pPr>
      <w:r w:rsidRPr="00F47BA9">
        <w:rPr>
          <w:rFonts w:ascii="Times New Roman" w:hAnsi="Times New Roman"/>
          <w:b/>
          <w:spacing w:val="-2"/>
          <w:sz w:val="16"/>
          <w:szCs w:val="16"/>
        </w:rPr>
        <w:t>Статья 23</w:t>
      </w:r>
      <w:r w:rsidRPr="00F47BA9">
        <w:rPr>
          <w:rFonts w:ascii="Times New Roman" w:hAnsi="Times New Roman"/>
          <w:spacing w:val="-2"/>
          <w:sz w:val="16"/>
          <w:szCs w:val="16"/>
        </w:rPr>
        <w:t xml:space="preserve">. </w:t>
      </w:r>
      <w:r w:rsidRPr="00F47BA9">
        <w:rPr>
          <w:rFonts w:ascii="Times New Roman" w:hAnsi="Times New Roman"/>
          <w:b/>
          <w:bCs/>
          <w:spacing w:val="-2"/>
          <w:sz w:val="16"/>
          <w:szCs w:val="16"/>
        </w:rPr>
        <w:t>Составление бюджетной отчетности</w:t>
      </w:r>
    </w:p>
    <w:p w:rsidR="00593A8F" w:rsidRPr="00F47BA9" w:rsidRDefault="00593A8F" w:rsidP="00593A8F">
      <w:pPr>
        <w:widowControl w:val="0"/>
        <w:shd w:val="clear" w:color="auto" w:fill="FFFFFF"/>
        <w:tabs>
          <w:tab w:val="left" w:pos="1234"/>
        </w:tabs>
        <w:autoSpaceDE w:val="0"/>
        <w:autoSpaceDN w:val="0"/>
        <w:adjustRightInd w:val="0"/>
        <w:spacing w:before="82"/>
        <w:ind w:right="10"/>
        <w:contextualSpacing/>
        <w:jc w:val="both"/>
        <w:rPr>
          <w:rFonts w:ascii="Times New Roman" w:hAnsi="Times New Roman"/>
          <w:sz w:val="16"/>
          <w:szCs w:val="16"/>
        </w:rPr>
      </w:pPr>
      <w:r w:rsidRPr="00F47BA9">
        <w:rPr>
          <w:rFonts w:ascii="Times New Roman" w:hAnsi="Times New Roman"/>
          <w:spacing w:val="-9"/>
          <w:sz w:val="16"/>
          <w:szCs w:val="16"/>
        </w:rPr>
        <w:t xml:space="preserve">          23.1</w:t>
      </w:r>
      <w:r>
        <w:rPr>
          <w:rFonts w:ascii="Times New Roman" w:hAnsi="Times New Roman"/>
          <w:spacing w:val="-9"/>
          <w:sz w:val="16"/>
          <w:szCs w:val="16"/>
        </w:rPr>
        <w:t xml:space="preserve"> </w:t>
      </w:r>
      <w:r w:rsidRPr="00F47BA9">
        <w:rPr>
          <w:rFonts w:ascii="Times New Roman" w:hAnsi="Times New Roman"/>
          <w:sz w:val="16"/>
          <w:szCs w:val="16"/>
        </w:rPr>
        <w:t xml:space="preserve">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(далее - главные администраторы бюджетных средств) составляют </w:t>
      </w:r>
      <w:r w:rsidRPr="00F47BA9">
        <w:rPr>
          <w:rFonts w:ascii="Times New Roman" w:hAnsi="Times New Roman"/>
          <w:spacing w:val="-2"/>
          <w:sz w:val="16"/>
          <w:szCs w:val="16"/>
        </w:rPr>
        <w:t xml:space="preserve">сводную   бюджетную   отчетность   и   представляют   ее   в   финансовое управление городского поселения Петра Дубрава </w:t>
      </w:r>
      <w:r w:rsidRPr="00F47BA9">
        <w:rPr>
          <w:rFonts w:ascii="Times New Roman" w:hAnsi="Times New Roman"/>
          <w:iCs/>
          <w:spacing w:val="-2"/>
          <w:sz w:val="16"/>
          <w:szCs w:val="16"/>
        </w:rPr>
        <w:t xml:space="preserve">муниципального района </w:t>
      </w:r>
      <w:proofErr w:type="gramStart"/>
      <w:r w:rsidRPr="00F47BA9">
        <w:rPr>
          <w:rFonts w:ascii="Times New Roman" w:hAnsi="Times New Roman"/>
          <w:iCs/>
          <w:spacing w:val="-2"/>
          <w:sz w:val="16"/>
          <w:szCs w:val="16"/>
        </w:rPr>
        <w:t>Волжский</w:t>
      </w:r>
      <w:proofErr w:type="gramEnd"/>
      <w:r w:rsidRPr="00F47BA9">
        <w:rPr>
          <w:rFonts w:ascii="Times New Roman" w:hAnsi="Times New Roman"/>
          <w:iCs/>
          <w:spacing w:val="-2"/>
          <w:sz w:val="16"/>
          <w:szCs w:val="16"/>
        </w:rPr>
        <w:t xml:space="preserve"> Самарской области  </w:t>
      </w:r>
      <w:r w:rsidRPr="00F47BA9">
        <w:rPr>
          <w:rFonts w:ascii="Times New Roman" w:hAnsi="Times New Roman"/>
          <w:spacing w:val="-2"/>
          <w:sz w:val="16"/>
          <w:szCs w:val="16"/>
        </w:rPr>
        <w:t xml:space="preserve">в установленные им </w:t>
      </w:r>
      <w:r w:rsidRPr="00F47BA9">
        <w:rPr>
          <w:rFonts w:ascii="Times New Roman" w:hAnsi="Times New Roman"/>
          <w:spacing w:val="-3"/>
          <w:sz w:val="16"/>
          <w:szCs w:val="16"/>
        </w:rPr>
        <w:t>сроки.</w:t>
      </w:r>
    </w:p>
    <w:p w:rsidR="00593A8F" w:rsidRPr="00F47BA9" w:rsidRDefault="00593A8F" w:rsidP="00593A8F">
      <w:pPr>
        <w:widowControl w:val="0"/>
        <w:shd w:val="clear" w:color="auto" w:fill="FFFFFF"/>
        <w:tabs>
          <w:tab w:val="left" w:leader="underscore" w:pos="754"/>
        </w:tabs>
        <w:autoSpaceDE w:val="0"/>
        <w:autoSpaceDN w:val="0"/>
        <w:adjustRightInd w:val="0"/>
        <w:spacing w:before="5"/>
        <w:ind w:right="5"/>
        <w:contextualSpacing/>
        <w:jc w:val="both"/>
        <w:rPr>
          <w:rFonts w:ascii="Times New Roman" w:hAnsi="Times New Roman"/>
          <w:sz w:val="16"/>
          <w:szCs w:val="16"/>
        </w:rPr>
      </w:pPr>
      <w:r w:rsidRPr="00F47BA9">
        <w:rPr>
          <w:rFonts w:ascii="Times New Roman" w:hAnsi="Times New Roman"/>
          <w:spacing w:val="-10"/>
          <w:sz w:val="16"/>
          <w:szCs w:val="16"/>
        </w:rPr>
        <w:t xml:space="preserve">        23.2.</w:t>
      </w:r>
      <w:r w:rsidRPr="00F47BA9">
        <w:rPr>
          <w:rFonts w:ascii="Times New Roman" w:hAnsi="Times New Roman"/>
          <w:sz w:val="16"/>
          <w:szCs w:val="16"/>
        </w:rPr>
        <w:t xml:space="preserve"> Бюджетная отчетность</w:t>
      </w:r>
      <w:r w:rsidRPr="00F47BA9">
        <w:rPr>
          <w:rFonts w:ascii="Times New Roman" w:hAnsi="Times New Roman"/>
          <w:iCs/>
          <w:sz w:val="16"/>
          <w:szCs w:val="16"/>
        </w:rPr>
        <w:t xml:space="preserve"> </w:t>
      </w:r>
      <w:r w:rsidRPr="00F47BA9">
        <w:rPr>
          <w:rFonts w:ascii="Times New Roman" w:hAnsi="Times New Roman"/>
          <w:sz w:val="16"/>
          <w:szCs w:val="16"/>
        </w:rPr>
        <w:t>составляется</w:t>
      </w:r>
      <w:r w:rsidRPr="00F47BA9">
        <w:rPr>
          <w:rFonts w:ascii="Times New Roman" w:hAnsi="Times New Roman"/>
          <w:iCs/>
          <w:sz w:val="16"/>
          <w:szCs w:val="16"/>
        </w:rPr>
        <w:t xml:space="preserve"> Администрацией городского поселения Петра Дубрава муниципального района </w:t>
      </w:r>
      <w:proofErr w:type="gramStart"/>
      <w:r w:rsidRPr="00F47BA9">
        <w:rPr>
          <w:rFonts w:ascii="Times New Roman" w:hAnsi="Times New Roman"/>
          <w:iCs/>
          <w:sz w:val="16"/>
          <w:szCs w:val="16"/>
        </w:rPr>
        <w:t>Волжский</w:t>
      </w:r>
      <w:proofErr w:type="gramEnd"/>
      <w:r w:rsidRPr="00F47BA9">
        <w:rPr>
          <w:rFonts w:ascii="Times New Roman" w:hAnsi="Times New Roman"/>
          <w:iCs/>
          <w:sz w:val="16"/>
          <w:szCs w:val="16"/>
        </w:rPr>
        <w:t xml:space="preserve"> Самарской области  </w:t>
      </w:r>
      <w:r w:rsidRPr="00F47BA9">
        <w:rPr>
          <w:rFonts w:ascii="Times New Roman" w:hAnsi="Times New Roman"/>
          <w:sz w:val="16"/>
          <w:szCs w:val="16"/>
        </w:rPr>
        <w:t xml:space="preserve">на основании  сводной бюджетной отчетности </w:t>
      </w:r>
      <w:r w:rsidRPr="00F47BA9">
        <w:rPr>
          <w:rFonts w:ascii="Times New Roman" w:hAnsi="Times New Roman"/>
          <w:spacing w:val="-2"/>
          <w:sz w:val="16"/>
          <w:szCs w:val="16"/>
        </w:rPr>
        <w:t>соответствующих главных администраторов бюджетных средств.</w:t>
      </w:r>
    </w:p>
    <w:p w:rsidR="00593A8F" w:rsidRPr="00F47BA9" w:rsidRDefault="00593A8F" w:rsidP="00593A8F">
      <w:pPr>
        <w:widowControl w:val="0"/>
        <w:shd w:val="clear" w:color="auto" w:fill="FFFFFF"/>
        <w:tabs>
          <w:tab w:val="left" w:pos="1387"/>
          <w:tab w:val="left" w:leader="underscore" w:pos="5818"/>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8"/>
          <w:sz w:val="16"/>
          <w:szCs w:val="16"/>
        </w:rPr>
        <w:t xml:space="preserve">        23.3.</w:t>
      </w:r>
      <w:r w:rsidRPr="00F47BA9">
        <w:rPr>
          <w:rFonts w:ascii="Times New Roman" w:hAnsi="Times New Roman"/>
          <w:sz w:val="16"/>
          <w:szCs w:val="16"/>
        </w:rPr>
        <w:t xml:space="preserve"> Администрация </w:t>
      </w:r>
      <w:r w:rsidRPr="00F47BA9">
        <w:rPr>
          <w:rFonts w:ascii="Times New Roman" w:hAnsi="Times New Roman"/>
          <w:iCs/>
          <w:sz w:val="16"/>
          <w:szCs w:val="16"/>
        </w:rPr>
        <w:t>городского поселения Петра Дубрава</w:t>
      </w:r>
      <w:r w:rsidRPr="00F47BA9">
        <w:rPr>
          <w:rFonts w:ascii="Times New Roman" w:hAnsi="Times New Roman"/>
          <w:sz w:val="16"/>
          <w:szCs w:val="16"/>
        </w:rPr>
        <w:t xml:space="preserve"> представляет сводную бюджетную отчетность об исполнении консолидированного бюджета городского поселения, в финансовое управление муниципального района </w:t>
      </w:r>
      <w:proofErr w:type="gramStart"/>
      <w:r w:rsidRPr="00F47BA9">
        <w:rPr>
          <w:rFonts w:ascii="Times New Roman" w:hAnsi="Times New Roman"/>
          <w:sz w:val="16"/>
          <w:szCs w:val="16"/>
        </w:rPr>
        <w:t>Волжский</w:t>
      </w:r>
      <w:proofErr w:type="gramEnd"/>
      <w:r w:rsidRPr="00F47BA9">
        <w:rPr>
          <w:rFonts w:ascii="Times New Roman" w:hAnsi="Times New Roman"/>
          <w:sz w:val="16"/>
          <w:szCs w:val="16"/>
        </w:rPr>
        <w:t xml:space="preserve"> Самарской области. </w:t>
      </w:r>
    </w:p>
    <w:p w:rsidR="00593A8F" w:rsidRPr="00F47BA9" w:rsidRDefault="00593A8F" w:rsidP="00593A8F">
      <w:pPr>
        <w:widowControl w:val="0"/>
        <w:shd w:val="clear" w:color="auto" w:fill="FFFFFF"/>
        <w:tabs>
          <w:tab w:val="left" w:pos="1128"/>
        </w:tabs>
        <w:autoSpaceDE w:val="0"/>
        <w:autoSpaceDN w:val="0"/>
        <w:adjustRightInd w:val="0"/>
        <w:spacing w:before="67"/>
        <w:contextualSpacing/>
        <w:jc w:val="both"/>
        <w:rPr>
          <w:rFonts w:ascii="Times New Roman" w:hAnsi="Times New Roman"/>
          <w:sz w:val="16"/>
          <w:szCs w:val="16"/>
        </w:rPr>
      </w:pPr>
      <w:r w:rsidRPr="00F47BA9">
        <w:rPr>
          <w:rFonts w:ascii="Times New Roman" w:hAnsi="Times New Roman"/>
          <w:spacing w:val="-7"/>
          <w:sz w:val="16"/>
          <w:szCs w:val="16"/>
        </w:rPr>
        <w:t xml:space="preserve">        23.4.</w:t>
      </w:r>
      <w:r>
        <w:rPr>
          <w:rFonts w:ascii="Times New Roman" w:hAnsi="Times New Roman"/>
          <w:sz w:val="16"/>
          <w:szCs w:val="16"/>
        </w:rPr>
        <w:t xml:space="preserve">  </w:t>
      </w:r>
      <w:r w:rsidRPr="00F47BA9">
        <w:rPr>
          <w:rFonts w:ascii="Times New Roman" w:hAnsi="Times New Roman"/>
          <w:sz w:val="16"/>
          <w:szCs w:val="16"/>
        </w:rPr>
        <w:t xml:space="preserve">Отчет об исполнении бюджета городского поселения Петра Дубрава за первый квартал, полугодие и девять месяцев текущего финансового года утверждается постановлением Главы  поселения и направляется </w:t>
      </w:r>
      <w:r w:rsidRPr="00F47BA9">
        <w:rPr>
          <w:rFonts w:ascii="Times New Roman" w:hAnsi="Times New Roman"/>
          <w:bCs/>
          <w:sz w:val="16"/>
          <w:szCs w:val="16"/>
        </w:rPr>
        <w:t xml:space="preserve">в Собрание представителей. </w:t>
      </w:r>
    </w:p>
    <w:p w:rsidR="00593A8F" w:rsidRPr="00F47BA9" w:rsidRDefault="00593A8F" w:rsidP="00593A8F">
      <w:pPr>
        <w:widowControl w:val="0"/>
        <w:shd w:val="clear" w:color="auto" w:fill="FFFFFF"/>
        <w:autoSpaceDE w:val="0"/>
        <w:autoSpaceDN w:val="0"/>
        <w:adjustRightInd w:val="0"/>
        <w:spacing w:before="72"/>
        <w:contextualSpacing/>
        <w:jc w:val="both"/>
        <w:rPr>
          <w:rFonts w:ascii="Times New Roman" w:hAnsi="Times New Roman"/>
          <w:sz w:val="16"/>
          <w:szCs w:val="16"/>
        </w:rPr>
      </w:pPr>
      <w:r w:rsidRPr="00F47BA9">
        <w:rPr>
          <w:rFonts w:ascii="Times New Roman" w:hAnsi="Times New Roman"/>
          <w:sz w:val="16"/>
          <w:szCs w:val="16"/>
        </w:rPr>
        <w:lastRenderedPageBreak/>
        <w:t xml:space="preserve">      Годовой отчет об исполнении бюджета городского поселения Петра Дубрава подлежит утверждению    </w:t>
      </w:r>
      <w:r w:rsidRPr="00F47BA9">
        <w:rPr>
          <w:rFonts w:ascii="Times New Roman" w:hAnsi="Times New Roman"/>
          <w:bCs/>
          <w:sz w:val="16"/>
          <w:szCs w:val="16"/>
        </w:rPr>
        <w:t>Собранием представителей.</w:t>
      </w:r>
    </w:p>
    <w:p w:rsidR="00593A8F" w:rsidRPr="00F47BA9" w:rsidRDefault="00593A8F" w:rsidP="00593A8F">
      <w:pPr>
        <w:widowControl w:val="0"/>
        <w:shd w:val="clear" w:color="auto" w:fill="FFFFFF"/>
        <w:autoSpaceDE w:val="0"/>
        <w:autoSpaceDN w:val="0"/>
        <w:adjustRightInd w:val="0"/>
        <w:spacing w:before="67"/>
        <w:contextualSpacing/>
        <w:jc w:val="both"/>
        <w:rPr>
          <w:rFonts w:ascii="Times New Roman" w:hAnsi="Times New Roman"/>
          <w:b/>
          <w:sz w:val="16"/>
          <w:szCs w:val="16"/>
        </w:rPr>
      </w:pPr>
    </w:p>
    <w:p w:rsidR="00593A8F" w:rsidRPr="00F47BA9" w:rsidRDefault="00593A8F" w:rsidP="00593A8F">
      <w:pPr>
        <w:widowControl w:val="0"/>
        <w:shd w:val="clear" w:color="auto" w:fill="FFFFFF"/>
        <w:autoSpaceDE w:val="0"/>
        <w:autoSpaceDN w:val="0"/>
        <w:adjustRightInd w:val="0"/>
        <w:spacing w:before="67"/>
        <w:contextualSpacing/>
        <w:jc w:val="center"/>
        <w:rPr>
          <w:rFonts w:ascii="Times New Roman" w:hAnsi="Times New Roman"/>
          <w:b/>
          <w:sz w:val="16"/>
          <w:szCs w:val="16"/>
        </w:rPr>
      </w:pPr>
    </w:p>
    <w:p w:rsidR="00593A8F" w:rsidRPr="00F47BA9" w:rsidRDefault="00593A8F" w:rsidP="00593A8F">
      <w:pPr>
        <w:widowControl w:val="0"/>
        <w:shd w:val="clear" w:color="auto" w:fill="FFFFFF"/>
        <w:tabs>
          <w:tab w:val="right" w:pos="7128"/>
        </w:tabs>
        <w:autoSpaceDE w:val="0"/>
        <w:autoSpaceDN w:val="0"/>
        <w:adjustRightInd w:val="0"/>
        <w:spacing w:before="235"/>
        <w:contextualSpacing/>
        <w:jc w:val="center"/>
        <w:rPr>
          <w:rFonts w:ascii="Times New Roman" w:hAnsi="Times New Roman"/>
          <w:b/>
          <w:spacing w:val="-4"/>
          <w:sz w:val="16"/>
          <w:szCs w:val="16"/>
        </w:rPr>
      </w:pPr>
      <w:r w:rsidRPr="00F47BA9">
        <w:rPr>
          <w:rFonts w:ascii="Times New Roman" w:hAnsi="Times New Roman"/>
          <w:b/>
          <w:sz w:val="16"/>
          <w:szCs w:val="16"/>
        </w:rPr>
        <w:t xml:space="preserve">Статья 24. </w:t>
      </w:r>
      <w:r w:rsidRPr="00F47BA9">
        <w:rPr>
          <w:rFonts w:ascii="Times New Roman" w:hAnsi="Times New Roman"/>
          <w:b/>
          <w:bCs/>
          <w:sz w:val="16"/>
          <w:szCs w:val="16"/>
        </w:rPr>
        <w:t xml:space="preserve">Представление, рассмотрение и  утверждение </w:t>
      </w:r>
      <w:r w:rsidRPr="00F47BA9">
        <w:rPr>
          <w:rFonts w:ascii="Times New Roman" w:hAnsi="Times New Roman"/>
          <w:b/>
          <w:bCs/>
          <w:spacing w:val="-2"/>
          <w:sz w:val="16"/>
          <w:szCs w:val="16"/>
        </w:rPr>
        <w:t xml:space="preserve">годового </w:t>
      </w:r>
      <w:r w:rsidRPr="00F47BA9">
        <w:rPr>
          <w:rFonts w:ascii="Times New Roman" w:hAnsi="Times New Roman"/>
          <w:b/>
          <w:bCs/>
          <w:sz w:val="16"/>
          <w:szCs w:val="16"/>
        </w:rPr>
        <w:t xml:space="preserve">отчета об исполнении  местного </w:t>
      </w:r>
      <w:r w:rsidRPr="00F47BA9">
        <w:rPr>
          <w:rFonts w:ascii="Times New Roman" w:hAnsi="Times New Roman"/>
          <w:b/>
          <w:bCs/>
          <w:spacing w:val="-3"/>
          <w:sz w:val="16"/>
          <w:szCs w:val="16"/>
        </w:rPr>
        <w:t xml:space="preserve">бюджета </w:t>
      </w:r>
      <w:r w:rsidRPr="00F47BA9">
        <w:rPr>
          <w:rFonts w:ascii="Times New Roman" w:hAnsi="Times New Roman"/>
          <w:b/>
          <w:bCs/>
          <w:sz w:val="16"/>
          <w:szCs w:val="16"/>
        </w:rPr>
        <w:t>Собранием  представителей</w:t>
      </w:r>
    </w:p>
    <w:p w:rsidR="00593A8F" w:rsidRPr="00F47BA9" w:rsidRDefault="00593A8F" w:rsidP="00593A8F">
      <w:pPr>
        <w:widowControl w:val="0"/>
        <w:shd w:val="clear" w:color="auto" w:fill="FFFFFF"/>
        <w:tabs>
          <w:tab w:val="left" w:pos="1128"/>
        </w:tabs>
        <w:autoSpaceDE w:val="0"/>
        <w:autoSpaceDN w:val="0"/>
        <w:adjustRightInd w:val="0"/>
        <w:spacing w:before="43"/>
        <w:contextualSpacing/>
        <w:jc w:val="both"/>
        <w:rPr>
          <w:rFonts w:ascii="Times New Roman" w:hAnsi="Times New Roman"/>
          <w:sz w:val="16"/>
          <w:szCs w:val="16"/>
        </w:rPr>
      </w:pPr>
      <w:r w:rsidRPr="00F47BA9">
        <w:rPr>
          <w:rFonts w:ascii="Times New Roman" w:hAnsi="Times New Roman"/>
          <w:spacing w:val="-4"/>
          <w:sz w:val="16"/>
          <w:szCs w:val="16"/>
        </w:rPr>
        <w:t xml:space="preserve">       24.1.</w:t>
      </w:r>
      <w:r w:rsidRPr="00F47BA9">
        <w:rPr>
          <w:rFonts w:ascii="Times New Roman" w:hAnsi="Times New Roman"/>
          <w:sz w:val="16"/>
          <w:szCs w:val="16"/>
        </w:rPr>
        <w:tab/>
        <w:t xml:space="preserve">Годовой отчет об исполнении местного бюджета представляется в </w:t>
      </w:r>
      <w:r w:rsidRPr="00F47BA9">
        <w:rPr>
          <w:rFonts w:ascii="Times New Roman" w:hAnsi="Times New Roman"/>
          <w:bCs/>
          <w:sz w:val="16"/>
          <w:szCs w:val="16"/>
        </w:rPr>
        <w:t xml:space="preserve">Собрание представителей </w:t>
      </w:r>
      <w:r w:rsidRPr="00F47BA9">
        <w:rPr>
          <w:rFonts w:ascii="Times New Roman" w:hAnsi="Times New Roman"/>
          <w:sz w:val="16"/>
          <w:szCs w:val="16"/>
        </w:rPr>
        <w:t xml:space="preserve">не позднее </w:t>
      </w:r>
      <w:r w:rsidRPr="00F47BA9">
        <w:rPr>
          <w:rFonts w:ascii="Times New Roman" w:hAnsi="Times New Roman"/>
          <w:iCs/>
          <w:sz w:val="16"/>
          <w:szCs w:val="16"/>
        </w:rPr>
        <w:t xml:space="preserve">1 мая </w:t>
      </w:r>
      <w:r w:rsidRPr="00F47BA9">
        <w:rPr>
          <w:rFonts w:ascii="Times New Roman" w:hAnsi="Times New Roman"/>
          <w:sz w:val="16"/>
          <w:szCs w:val="16"/>
        </w:rPr>
        <w:t>текущего года.</w:t>
      </w:r>
    </w:p>
    <w:p w:rsidR="00593A8F" w:rsidRPr="00F47BA9" w:rsidRDefault="00593A8F" w:rsidP="00593A8F">
      <w:pPr>
        <w:widowControl w:val="0"/>
        <w:shd w:val="clear" w:color="auto" w:fill="FFFFFF"/>
        <w:tabs>
          <w:tab w:val="left" w:pos="1272"/>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3"/>
          <w:sz w:val="16"/>
          <w:szCs w:val="16"/>
        </w:rPr>
        <w:t xml:space="preserve">       24.2.</w:t>
      </w:r>
      <w:r w:rsidRPr="00F47BA9">
        <w:rPr>
          <w:rFonts w:ascii="Times New Roman" w:hAnsi="Times New Roman"/>
          <w:sz w:val="16"/>
          <w:szCs w:val="16"/>
        </w:rPr>
        <w:tab/>
        <w:t xml:space="preserve"> Одновременно   с   годовым   отчетом   об   исполнении   бюджета городского поселения в </w:t>
      </w:r>
      <w:r w:rsidRPr="00F47BA9">
        <w:rPr>
          <w:rFonts w:ascii="Times New Roman" w:hAnsi="Times New Roman"/>
          <w:bCs/>
          <w:sz w:val="16"/>
          <w:szCs w:val="16"/>
        </w:rPr>
        <w:t xml:space="preserve">Собрание представителей </w:t>
      </w:r>
      <w:r w:rsidRPr="00F47BA9">
        <w:rPr>
          <w:rFonts w:ascii="Times New Roman" w:hAnsi="Times New Roman"/>
          <w:sz w:val="16"/>
          <w:szCs w:val="16"/>
        </w:rPr>
        <w:t>вносятся:</w:t>
      </w:r>
    </w:p>
    <w:p w:rsidR="00593A8F" w:rsidRPr="00F47BA9" w:rsidRDefault="00593A8F" w:rsidP="00593A8F">
      <w:pPr>
        <w:widowControl w:val="0"/>
        <w:shd w:val="clear" w:color="auto" w:fill="FFFFFF"/>
        <w:tabs>
          <w:tab w:val="left" w:pos="926"/>
          <w:tab w:val="left" w:leader="underscore" w:pos="3206"/>
        </w:tabs>
        <w:autoSpaceDE w:val="0"/>
        <w:autoSpaceDN w:val="0"/>
        <w:adjustRightInd w:val="0"/>
        <w:spacing w:before="158"/>
        <w:contextualSpacing/>
        <w:jc w:val="both"/>
        <w:rPr>
          <w:rFonts w:ascii="Times New Roman" w:hAnsi="Times New Roman"/>
          <w:sz w:val="16"/>
          <w:szCs w:val="16"/>
        </w:rPr>
      </w:pPr>
      <w:r w:rsidRPr="00F47BA9">
        <w:rPr>
          <w:rFonts w:ascii="Times New Roman" w:hAnsi="Times New Roman"/>
          <w:sz w:val="16"/>
          <w:szCs w:val="16"/>
        </w:rPr>
        <w:t xml:space="preserve">- проект   решения   </w:t>
      </w:r>
      <w:r w:rsidRPr="00F47BA9">
        <w:rPr>
          <w:rFonts w:ascii="Times New Roman" w:hAnsi="Times New Roman"/>
          <w:bCs/>
          <w:sz w:val="16"/>
          <w:szCs w:val="16"/>
        </w:rPr>
        <w:t xml:space="preserve">Собрание представителей </w:t>
      </w:r>
      <w:r w:rsidRPr="00F47BA9">
        <w:rPr>
          <w:rFonts w:ascii="Times New Roman" w:hAnsi="Times New Roman"/>
          <w:sz w:val="16"/>
          <w:szCs w:val="16"/>
        </w:rPr>
        <w:t>об исполнении бюджета  за отчетный финансовый год (далее - проект решения об исполнении бюджета);</w:t>
      </w:r>
    </w:p>
    <w:p w:rsidR="00593A8F" w:rsidRPr="00F47BA9" w:rsidRDefault="00593A8F" w:rsidP="00593A8F">
      <w:pPr>
        <w:widowControl w:val="0"/>
        <w:shd w:val="clear" w:color="auto" w:fill="FFFFFF"/>
        <w:tabs>
          <w:tab w:val="left" w:pos="926"/>
          <w:tab w:val="left" w:leader="underscore" w:pos="3206"/>
        </w:tabs>
        <w:autoSpaceDE w:val="0"/>
        <w:autoSpaceDN w:val="0"/>
        <w:adjustRightInd w:val="0"/>
        <w:spacing w:before="158"/>
        <w:contextualSpacing/>
        <w:jc w:val="both"/>
        <w:rPr>
          <w:rFonts w:ascii="Times New Roman" w:hAnsi="Times New Roman"/>
          <w:sz w:val="16"/>
          <w:szCs w:val="16"/>
        </w:rPr>
      </w:pPr>
      <w:r w:rsidRPr="00F47BA9">
        <w:rPr>
          <w:rFonts w:ascii="Times New Roman" w:hAnsi="Times New Roman"/>
          <w:sz w:val="16"/>
          <w:szCs w:val="16"/>
        </w:rPr>
        <w:t xml:space="preserve">- отчет   о   расходовании   </w:t>
      </w:r>
      <w:proofErr w:type="gramStart"/>
      <w:r w:rsidRPr="00F47BA9">
        <w:rPr>
          <w:rFonts w:ascii="Times New Roman" w:hAnsi="Times New Roman"/>
          <w:sz w:val="16"/>
          <w:szCs w:val="16"/>
        </w:rPr>
        <w:t>средств   резервного   фонда   Администрации</w:t>
      </w:r>
      <w:r w:rsidRPr="00F47BA9">
        <w:rPr>
          <w:rFonts w:ascii="Times New Roman" w:hAnsi="Times New Roman"/>
          <w:iCs/>
          <w:sz w:val="16"/>
          <w:szCs w:val="16"/>
        </w:rPr>
        <w:t xml:space="preserve"> городского поселения Петра</w:t>
      </w:r>
      <w:proofErr w:type="gramEnd"/>
      <w:r w:rsidRPr="00F47BA9">
        <w:rPr>
          <w:rFonts w:ascii="Times New Roman" w:hAnsi="Times New Roman"/>
          <w:iCs/>
          <w:sz w:val="16"/>
          <w:szCs w:val="16"/>
        </w:rPr>
        <w:t xml:space="preserve"> Дубрава муниципального района Волжский Самарской области </w:t>
      </w:r>
      <w:r w:rsidRPr="00F47BA9">
        <w:rPr>
          <w:rFonts w:ascii="Times New Roman" w:hAnsi="Times New Roman"/>
          <w:sz w:val="16"/>
          <w:szCs w:val="16"/>
        </w:rPr>
        <w:t>за отчетный финансовый год;</w:t>
      </w:r>
    </w:p>
    <w:p w:rsidR="00593A8F" w:rsidRPr="00F47BA9" w:rsidRDefault="00593A8F" w:rsidP="00593A8F">
      <w:pPr>
        <w:widowControl w:val="0"/>
        <w:numPr>
          <w:ilvl w:val="0"/>
          <w:numId w:val="36"/>
        </w:numPr>
        <w:shd w:val="clear" w:color="auto" w:fill="FFFFFF"/>
        <w:tabs>
          <w:tab w:val="left" w:pos="811"/>
        </w:tabs>
        <w:autoSpaceDE w:val="0"/>
        <w:autoSpaceDN w:val="0"/>
        <w:adjustRightInd w:val="0"/>
        <w:spacing w:before="168" w:after="0"/>
        <w:contextualSpacing/>
        <w:jc w:val="both"/>
        <w:rPr>
          <w:rFonts w:ascii="Times New Roman" w:hAnsi="Times New Roman"/>
          <w:sz w:val="16"/>
          <w:szCs w:val="16"/>
        </w:rPr>
      </w:pPr>
      <w:r w:rsidRPr="00F47BA9">
        <w:rPr>
          <w:rFonts w:ascii="Times New Roman" w:hAnsi="Times New Roman"/>
          <w:sz w:val="16"/>
          <w:szCs w:val="16"/>
        </w:rPr>
        <w:t>сведения о предоставлении и погашении бюджетных кредитов;</w:t>
      </w:r>
    </w:p>
    <w:p w:rsidR="00593A8F" w:rsidRPr="00F47BA9" w:rsidRDefault="00593A8F" w:rsidP="00593A8F">
      <w:pPr>
        <w:widowControl w:val="0"/>
        <w:numPr>
          <w:ilvl w:val="0"/>
          <w:numId w:val="36"/>
        </w:numPr>
        <w:shd w:val="clear" w:color="auto" w:fill="FFFFFF"/>
        <w:tabs>
          <w:tab w:val="left" w:pos="811"/>
        </w:tabs>
        <w:autoSpaceDE w:val="0"/>
        <w:autoSpaceDN w:val="0"/>
        <w:adjustRightInd w:val="0"/>
        <w:spacing w:before="182" w:after="0"/>
        <w:contextualSpacing/>
        <w:jc w:val="both"/>
        <w:rPr>
          <w:rFonts w:ascii="Times New Roman" w:hAnsi="Times New Roman"/>
          <w:sz w:val="16"/>
          <w:szCs w:val="16"/>
        </w:rPr>
      </w:pPr>
      <w:r w:rsidRPr="00F47BA9">
        <w:rPr>
          <w:rFonts w:ascii="Times New Roman" w:hAnsi="Times New Roman"/>
          <w:sz w:val="16"/>
          <w:szCs w:val="16"/>
        </w:rPr>
        <w:t>сведения о предоставленных муниципальных гарантиях;</w:t>
      </w:r>
    </w:p>
    <w:p w:rsidR="00593A8F" w:rsidRPr="00F47BA9" w:rsidRDefault="00593A8F" w:rsidP="00593A8F">
      <w:pPr>
        <w:widowControl w:val="0"/>
        <w:numPr>
          <w:ilvl w:val="0"/>
          <w:numId w:val="37"/>
        </w:numPr>
        <w:shd w:val="clear" w:color="auto" w:fill="FFFFFF"/>
        <w:tabs>
          <w:tab w:val="left" w:pos="778"/>
        </w:tabs>
        <w:autoSpaceDE w:val="0"/>
        <w:autoSpaceDN w:val="0"/>
        <w:adjustRightInd w:val="0"/>
        <w:spacing w:before="101" w:after="0"/>
        <w:contextualSpacing/>
        <w:jc w:val="both"/>
        <w:rPr>
          <w:rFonts w:ascii="Times New Roman" w:hAnsi="Times New Roman"/>
          <w:sz w:val="16"/>
          <w:szCs w:val="16"/>
        </w:rPr>
      </w:pPr>
      <w:r w:rsidRPr="00F47BA9">
        <w:rPr>
          <w:rFonts w:ascii="Times New Roman" w:hAnsi="Times New Roman"/>
          <w:sz w:val="16"/>
          <w:szCs w:val="16"/>
        </w:rPr>
        <w:t>сведения о муниципальных заимствованиях по видам заимствований;</w:t>
      </w:r>
    </w:p>
    <w:p w:rsidR="00593A8F" w:rsidRPr="00F47BA9" w:rsidRDefault="00593A8F" w:rsidP="00593A8F">
      <w:pPr>
        <w:widowControl w:val="0"/>
        <w:numPr>
          <w:ilvl w:val="0"/>
          <w:numId w:val="37"/>
        </w:numPr>
        <w:shd w:val="clear" w:color="auto" w:fill="FFFFFF"/>
        <w:tabs>
          <w:tab w:val="left" w:pos="778"/>
        </w:tabs>
        <w:autoSpaceDE w:val="0"/>
        <w:autoSpaceDN w:val="0"/>
        <w:adjustRightInd w:val="0"/>
        <w:spacing w:before="173" w:after="0"/>
        <w:contextualSpacing/>
        <w:jc w:val="both"/>
        <w:rPr>
          <w:rFonts w:ascii="Times New Roman" w:hAnsi="Times New Roman"/>
          <w:sz w:val="16"/>
          <w:szCs w:val="16"/>
        </w:rPr>
      </w:pPr>
      <w:r w:rsidRPr="00F47BA9">
        <w:rPr>
          <w:rFonts w:ascii="Times New Roman" w:hAnsi="Times New Roman"/>
          <w:sz w:val="16"/>
          <w:szCs w:val="16"/>
        </w:rPr>
        <w:t>сведения о структуре муниципального долга;</w:t>
      </w:r>
    </w:p>
    <w:p w:rsidR="00593A8F" w:rsidRPr="00F47BA9" w:rsidRDefault="00593A8F" w:rsidP="00593A8F">
      <w:pPr>
        <w:widowControl w:val="0"/>
        <w:shd w:val="clear" w:color="auto" w:fill="FFFFFF"/>
        <w:tabs>
          <w:tab w:val="left" w:pos="778"/>
        </w:tabs>
        <w:autoSpaceDE w:val="0"/>
        <w:autoSpaceDN w:val="0"/>
        <w:adjustRightInd w:val="0"/>
        <w:spacing w:before="91"/>
        <w:contextualSpacing/>
        <w:jc w:val="both"/>
        <w:rPr>
          <w:rFonts w:ascii="Times New Roman" w:hAnsi="Times New Roman"/>
          <w:sz w:val="16"/>
          <w:szCs w:val="16"/>
        </w:rPr>
      </w:pPr>
      <w:r w:rsidRPr="00F47BA9">
        <w:rPr>
          <w:rFonts w:ascii="Times New Roman" w:hAnsi="Times New Roman"/>
          <w:sz w:val="16"/>
          <w:szCs w:val="16"/>
        </w:rPr>
        <w:t>-сведения о доходах, полученных от использования муниципального имущества;</w:t>
      </w:r>
    </w:p>
    <w:p w:rsidR="00593A8F" w:rsidRPr="00F47BA9" w:rsidRDefault="00593A8F" w:rsidP="00593A8F">
      <w:pPr>
        <w:widowControl w:val="0"/>
        <w:shd w:val="clear" w:color="auto" w:fill="FFFFFF"/>
        <w:tabs>
          <w:tab w:val="left" w:pos="778"/>
        </w:tabs>
        <w:autoSpaceDE w:val="0"/>
        <w:autoSpaceDN w:val="0"/>
        <w:adjustRightInd w:val="0"/>
        <w:spacing w:before="91"/>
        <w:contextualSpacing/>
        <w:jc w:val="both"/>
        <w:rPr>
          <w:rFonts w:ascii="Times New Roman" w:hAnsi="Times New Roman"/>
          <w:sz w:val="16"/>
          <w:szCs w:val="16"/>
        </w:rPr>
      </w:pPr>
      <w:r w:rsidRPr="00F47BA9">
        <w:rPr>
          <w:rFonts w:ascii="Times New Roman" w:hAnsi="Times New Roman"/>
          <w:sz w:val="16"/>
          <w:szCs w:val="16"/>
        </w:rPr>
        <w:t>- сведения об исполнении консолидированного бюджета;</w:t>
      </w:r>
    </w:p>
    <w:p w:rsidR="00593A8F" w:rsidRPr="00F47BA9" w:rsidRDefault="00593A8F" w:rsidP="00593A8F">
      <w:pPr>
        <w:widowControl w:val="0"/>
        <w:shd w:val="clear" w:color="auto" w:fill="FFFFFF"/>
        <w:tabs>
          <w:tab w:val="left" w:pos="778"/>
        </w:tabs>
        <w:autoSpaceDE w:val="0"/>
        <w:autoSpaceDN w:val="0"/>
        <w:adjustRightInd w:val="0"/>
        <w:spacing w:before="91"/>
        <w:contextualSpacing/>
        <w:jc w:val="both"/>
        <w:rPr>
          <w:rFonts w:ascii="Times New Roman" w:hAnsi="Times New Roman"/>
          <w:sz w:val="16"/>
          <w:szCs w:val="16"/>
        </w:rPr>
      </w:pPr>
      <w:r w:rsidRPr="00F47BA9">
        <w:rPr>
          <w:rFonts w:ascii="Times New Roman" w:hAnsi="Times New Roman"/>
          <w:sz w:val="16"/>
          <w:szCs w:val="16"/>
        </w:rPr>
        <w:t>- иные документы, предусмотренные бюджетным законодательством Российской Федерации.</w:t>
      </w:r>
    </w:p>
    <w:p w:rsidR="00593A8F" w:rsidRPr="00F47BA9" w:rsidRDefault="00593A8F" w:rsidP="00593A8F">
      <w:pPr>
        <w:widowControl w:val="0"/>
        <w:shd w:val="clear" w:color="auto" w:fill="FFFFFF"/>
        <w:autoSpaceDE w:val="0"/>
        <w:autoSpaceDN w:val="0"/>
        <w:adjustRightInd w:val="0"/>
        <w:spacing w:before="77"/>
        <w:contextualSpacing/>
        <w:jc w:val="both"/>
        <w:rPr>
          <w:rFonts w:ascii="Times New Roman" w:hAnsi="Times New Roman"/>
          <w:sz w:val="16"/>
          <w:szCs w:val="16"/>
        </w:rPr>
      </w:pPr>
      <w:r w:rsidRPr="00F47BA9">
        <w:rPr>
          <w:rFonts w:ascii="Times New Roman" w:hAnsi="Times New Roman"/>
          <w:sz w:val="16"/>
          <w:szCs w:val="16"/>
        </w:rPr>
        <w:t xml:space="preserve">       24.3. В течение </w:t>
      </w:r>
      <w:r w:rsidRPr="00F47BA9">
        <w:rPr>
          <w:rFonts w:ascii="Times New Roman" w:hAnsi="Times New Roman"/>
          <w:iCs/>
          <w:sz w:val="16"/>
          <w:szCs w:val="16"/>
        </w:rPr>
        <w:t xml:space="preserve">20 рабочих дней </w:t>
      </w:r>
      <w:r w:rsidRPr="00F47BA9">
        <w:rPr>
          <w:rFonts w:ascii="Times New Roman" w:hAnsi="Times New Roman"/>
          <w:sz w:val="16"/>
          <w:szCs w:val="16"/>
        </w:rPr>
        <w:t>после внесения годового отчета об исполнении местного бюджета</w:t>
      </w:r>
      <w:r w:rsidRPr="00F47BA9">
        <w:rPr>
          <w:rFonts w:ascii="Times New Roman" w:hAnsi="Times New Roman"/>
          <w:bCs/>
          <w:sz w:val="16"/>
          <w:szCs w:val="16"/>
        </w:rPr>
        <w:t xml:space="preserve"> Собрание представителей </w:t>
      </w:r>
      <w:r w:rsidRPr="00F47BA9">
        <w:rPr>
          <w:rFonts w:ascii="Times New Roman" w:hAnsi="Times New Roman"/>
          <w:sz w:val="16"/>
          <w:szCs w:val="16"/>
        </w:rPr>
        <w:t>проводит по нему публичные слушания.</w:t>
      </w:r>
    </w:p>
    <w:p w:rsidR="00593A8F" w:rsidRPr="00F47BA9" w:rsidRDefault="00593A8F" w:rsidP="00593A8F">
      <w:pPr>
        <w:widowControl w:val="0"/>
        <w:shd w:val="clear" w:color="auto" w:fill="FFFFFF"/>
        <w:tabs>
          <w:tab w:val="left" w:leader="underscore" w:pos="1517"/>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3"/>
          <w:sz w:val="16"/>
          <w:szCs w:val="16"/>
        </w:rPr>
        <w:t xml:space="preserve">      24.4.</w:t>
      </w:r>
      <w:r w:rsidRPr="00F47BA9">
        <w:rPr>
          <w:rFonts w:ascii="Times New Roman" w:hAnsi="Times New Roman"/>
          <w:bCs/>
          <w:sz w:val="16"/>
          <w:szCs w:val="16"/>
        </w:rPr>
        <w:t xml:space="preserve"> Собрание представителей </w:t>
      </w:r>
      <w:r w:rsidRPr="00F47BA9">
        <w:rPr>
          <w:rFonts w:ascii="Times New Roman" w:hAnsi="Times New Roman"/>
          <w:sz w:val="16"/>
          <w:szCs w:val="16"/>
        </w:rPr>
        <w:t xml:space="preserve">рассматривает годовой отчет об исполнении бюджета в течение </w:t>
      </w:r>
      <w:r w:rsidRPr="00F47BA9">
        <w:rPr>
          <w:rFonts w:ascii="Times New Roman" w:hAnsi="Times New Roman"/>
          <w:iCs/>
          <w:sz w:val="16"/>
          <w:szCs w:val="16"/>
        </w:rPr>
        <w:t xml:space="preserve">45 рабочих дней </w:t>
      </w:r>
      <w:r w:rsidRPr="00F47BA9">
        <w:rPr>
          <w:rFonts w:ascii="Times New Roman" w:hAnsi="Times New Roman"/>
          <w:sz w:val="16"/>
          <w:szCs w:val="16"/>
        </w:rPr>
        <w:t>со дня его внесения.</w:t>
      </w:r>
    </w:p>
    <w:p w:rsidR="00593A8F" w:rsidRPr="00F47BA9" w:rsidRDefault="00593A8F" w:rsidP="00593A8F">
      <w:pPr>
        <w:widowControl w:val="0"/>
        <w:shd w:val="clear" w:color="auto" w:fill="FFFFFF"/>
        <w:tabs>
          <w:tab w:val="left" w:pos="1094"/>
        </w:tabs>
        <w:autoSpaceDE w:val="0"/>
        <w:autoSpaceDN w:val="0"/>
        <w:adjustRightInd w:val="0"/>
        <w:contextualSpacing/>
        <w:jc w:val="both"/>
        <w:rPr>
          <w:rFonts w:ascii="Times New Roman" w:hAnsi="Times New Roman"/>
          <w:sz w:val="16"/>
          <w:szCs w:val="16"/>
        </w:rPr>
      </w:pPr>
      <w:r w:rsidRPr="00F47BA9">
        <w:rPr>
          <w:rFonts w:ascii="Times New Roman" w:hAnsi="Times New Roman"/>
          <w:spacing w:val="-4"/>
          <w:sz w:val="16"/>
          <w:szCs w:val="16"/>
        </w:rPr>
        <w:t xml:space="preserve">      24.5.</w:t>
      </w:r>
      <w:r w:rsidRPr="00F47BA9">
        <w:rPr>
          <w:rFonts w:ascii="Times New Roman" w:hAnsi="Times New Roman"/>
          <w:sz w:val="16"/>
          <w:szCs w:val="16"/>
        </w:rPr>
        <w:tab/>
      </w:r>
      <w:r w:rsidRPr="00F47BA9">
        <w:rPr>
          <w:rFonts w:ascii="Times New Roman" w:hAnsi="Times New Roman"/>
          <w:spacing w:val="-1"/>
          <w:sz w:val="16"/>
          <w:szCs w:val="16"/>
        </w:rPr>
        <w:t xml:space="preserve">По   результатам  рассмотрения   годового   отчета   об   исполнении </w:t>
      </w:r>
      <w:r w:rsidRPr="00F47BA9">
        <w:rPr>
          <w:rFonts w:ascii="Times New Roman" w:hAnsi="Times New Roman"/>
          <w:spacing w:val="-2"/>
          <w:sz w:val="16"/>
          <w:szCs w:val="16"/>
        </w:rPr>
        <w:t xml:space="preserve">местного </w:t>
      </w:r>
      <w:r w:rsidRPr="00F47BA9">
        <w:rPr>
          <w:rFonts w:ascii="Times New Roman" w:hAnsi="Times New Roman"/>
          <w:sz w:val="16"/>
          <w:szCs w:val="16"/>
        </w:rPr>
        <w:t>бюджета</w:t>
      </w:r>
      <w:r w:rsidRPr="00F47BA9">
        <w:rPr>
          <w:rFonts w:ascii="Times New Roman" w:hAnsi="Times New Roman"/>
          <w:bCs/>
          <w:sz w:val="16"/>
          <w:szCs w:val="16"/>
        </w:rPr>
        <w:t xml:space="preserve"> Собрание представителей </w:t>
      </w:r>
      <w:r w:rsidRPr="00F47BA9">
        <w:rPr>
          <w:rFonts w:ascii="Times New Roman" w:hAnsi="Times New Roman"/>
          <w:sz w:val="16"/>
          <w:szCs w:val="16"/>
        </w:rPr>
        <w:t>принимает решение об утверждении либо отклонении решения об исполнении местного бюджета.</w:t>
      </w:r>
    </w:p>
    <w:p w:rsidR="00593A8F" w:rsidRPr="00F47BA9" w:rsidRDefault="00593A8F" w:rsidP="00593A8F">
      <w:pPr>
        <w:widowControl w:val="0"/>
        <w:shd w:val="clear" w:color="auto" w:fill="FFFFFF"/>
        <w:tabs>
          <w:tab w:val="left" w:leader="underscore" w:pos="3178"/>
        </w:tabs>
        <w:autoSpaceDE w:val="0"/>
        <w:autoSpaceDN w:val="0"/>
        <w:adjustRightInd w:val="0"/>
        <w:contextualSpacing/>
        <w:jc w:val="both"/>
        <w:rPr>
          <w:rFonts w:ascii="Times New Roman" w:hAnsi="Times New Roman"/>
          <w:sz w:val="16"/>
          <w:szCs w:val="16"/>
        </w:rPr>
      </w:pPr>
      <w:r w:rsidRPr="00F47BA9">
        <w:rPr>
          <w:rFonts w:ascii="Times New Roman" w:hAnsi="Times New Roman"/>
          <w:sz w:val="16"/>
          <w:szCs w:val="16"/>
        </w:rPr>
        <w:t xml:space="preserve">      В   случае   отклонения</w:t>
      </w:r>
      <w:r w:rsidRPr="00F47BA9">
        <w:rPr>
          <w:rFonts w:ascii="Times New Roman" w:hAnsi="Times New Roman"/>
          <w:bCs/>
          <w:sz w:val="16"/>
          <w:szCs w:val="16"/>
        </w:rPr>
        <w:t xml:space="preserve"> Собранием представителей </w:t>
      </w:r>
      <w:r w:rsidRPr="00F47BA9">
        <w:rPr>
          <w:rFonts w:ascii="Times New Roman" w:hAnsi="Times New Roman"/>
          <w:sz w:val="16"/>
          <w:szCs w:val="16"/>
        </w:rPr>
        <w:t>решения об исполнении местного   бюджета оно возвращается в А</w:t>
      </w:r>
      <w:r w:rsidRPr="00F47BA9">
        <w:rPr>
          <w:rFonts w:ascii="Times New Roman" w:hAnsi="Times New Roman"/>
          <w:iCs/>
          <w:spacing w:val="-2"/>
          <w:sz w:val="16"/>
          <w:szCs w:val="16"/>
        </w:rPr>
        <w:t xml:space="preserve">дминистрацию городского поселения Петра Дубрава муниципального района Волжский Самарской области </w:t>
      </w:r>
      <w:r w:rsidRPr="00F47BA9">
        <w:rPr>
          <w:rFonts w:ascii="Times New Roman" w:hAnsi="Times New Roman"/>
          <w:spacing w:val="-2"/>
          <w:sz w:val="16"/>
          <w:szCs w:val="16"/>
        </w:rPr>
        <w:t xml:space="preserve">для </w:t>
      </w:r>
      <w:r w:rsidRPr="00F47BA9">
        <w:rPr>
          <w:rFonts w:ascii="Times New Roman" w:hAnsi="Times New Roman"/>
          <w:sz w:val="16"/>
          <w:szCs w:val="16"/>
        </w:rPr>
        <w:t xml:space="preserve">устранения фактов недостоверного или неполного отражения данных </w:t>
      </w:r>
      <w:r w:rsidRPr="00F47BA9">
        <w:rPr>
          <w:rFonts w:ascii="Times New Roman" w:hAnsi="Times New Roman"/>
          <w:bCs/>
          <w:sz w:val="16"/>
          <w:szCs w:val="16"/>
        </w:rPr>
        <w:t xml:space="preserve">и </w:t>
      </w:r>
      <w:r w:rsidRPr="00F47BA9">
        <w:rPr>
          <w:rFonts w:ascii="Times New Roman" w:hAnsi="Times New Roman"/>
          <w:spacing w:val="-2"/>
          <w:sz w:val="16"/>
          <w:szCs w:val="16"/>
        </w:rPr>
        <w:t xml:space="preserve">повторного представления в срок, не превышающий </w:t>
      </w:r>
      <w:r w:rsidRPr="00F47BA9">
        <w:rPr>
          <w:rFonts w:ascii="Times New Roman" w:hAnsi="Times New Roman"/>
          <w:iCs/>
          <w:spacing w:val="-2"/>
          <w:sz w:val="16"/>
          <w:szCs w:val="16"/>
        </w:rPr>
        <w:t>один месяц</w:t>
      </w:r>
      <w:r w:rsidRPr="00F47BA9">
        <w:rPr>
          <w:rFonts w:ascii="Times New Roman" w:hAnsi="Times New Roman"/>
          <w:i/>
          <w:iCs/>
          <w:spacing w:val="-2"/>
          <w:sz w:val="16"/>
          <w:szCs w:val="16"/>
        </w:rPr>
        <w:t>.</w:t>
      </w:r>
    </w:p>
    <w:p w:rsidR="00593A8F" w:rsidRPr="00F47BA9" w:rsidRDefault="00593A8F" w:rsidP="00593A8F">
      <w:pPr>
        <w:widowControl w:val="0"/>
        <w:shd w:val="clear" w:color="auto" w:fill="FFFFFF"/>
        <w:tabs>
          <w:tab w:val="left" w:pos="1094"/>
        </w:tabs>
        <w:autoSpaceDE w:val="0"/>
        <w:autoSpaceDN w:val="0"/>
        <w:adjustRightInd w:val="0"/>
        <w:contextualSpacing/>
        <w:jc w:val="both"/>
        <w:rPr>
          <w:rFonts w:ascii="Times New Roman" w:hAnsi="Times New Roman"/>
          <w:i/>
          <w:iCs/>
          <w:sz w:val="16"/>
          <w:szCs w:val="16"/>
        </w:rPr>
      </w:pPr>
      <w:r w:rsidRPr="00F47BA9">
        <w:rPr>
          <w:rFonts w:ascii="Times New Roman" w:hAnsi="Times New Roman"/>
          <w:spacing w:val="-3"/>
          <w:sz w:val="16"/>
          <w:szCs w:val="16"/>
        </w:rPr>
        <w:t xml:space="preserve">      24.6.</w:t>
      </w:r>
      <w:r w:rsidRPr="00F47BA9">
        <w:rPr>
          <w:rFonts w:ascii="Times New Roman" w:hAnsi="Times New Roman"/>
          <w:sz w:val="16"/>
          <w:szCs w:val="16"/>
        </w:rPr>
        <w:tab/>
        <w:t>Годовой    отчет   об   исполнении   местного    бюджета   подлежит официальному опубликованию</w:t>
      </w:r>
      <w:r w:rsidRPr="00F47BA9">
        <w:rPr>
          <w:rFonts w:ascii="Times New Roman" w:hAnsi="Times New Roman"/>
          <w:i/>
          <w:iCs/>
          <w:sz w:val="16"/>
          <w:szCs w:val="16"/>
        </w:rPr>
        <w:t>.</w:t>
      </w:r>
    </w:p>
    <w:p w:rsidR="00593A8F" w:rsidRPr="00F47BA9" w:rsidRDefault="00593A8F" w:rsidP="00593A8F">
      <w:pPr>
        <w:widowControl w:val="0"/>
        <w:shd w:val="clear" w:color="auto" w:fill="FFFFFF"/>
        <w:tabs>
          <w:tab w:val="left" w:pos="1094"/>
        </w:tabs>
        <w:autoSpaceDE w:val="0"/>
        <w:autoSpaceDN w:val="0"/>
        <w:adjustRightInd w:val="0"/>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494"/>
        <w:contextualSpacing/>
        <w:jc w:val="center"/>
        <w:rPr>
          <w:rFonts w:ascii="Times New Roman" w:hAnsi="Times New Roman"/>
          <w:b/>
          <w:bCs/>
          <w:spacing w:val="-2"/>
          <w:sz w:val="16"/>
          <w:szCs w:val="16"/>
        </w:rPr>
      </w:pPr>
      <w:r w:rsidRPr="00F47BA9">
        <w:rPr>
          <w:rFonts w:ascii="Times New Roman" w:hAnsi="Times New Roman"/>
          <w:b/>
          <w:spacing w:val="-2"/>
          <w:sz w:val="16"/>
          <w:szCs w:val="16"/>
        </w:rPr>
        <w:t xml:space="preserve">Раздел </w:t>
      </w:r>
      <w:r w:rsidRPr="00F47BA9">
        <w:rPr>
          <w:rFonts w:ascii="Times New Roman" w:hAnsi="Times New Roman"/>
          <w:b/>
          <w:spacing w:val="-2"/>
          <w:sz w:val="16"/>
          <w:szCs w:val="16"/>
          <w:lang w:val="en-US"/>
        </w:rPr>
        <w:t>VII</w:t>
      </w:r>
      <w:r w:rsidRPr="00F47BA9">
        <w:rPr>
          <w:rFonts w:ascii="Times New Roman" w:hAnsi="Times New Roman"/>
          <w:spacing w:val="-2"/>
          <w:sz w:val="16"/>
          <w:szCs w:val="16"/>
        </w:rPr>
        <w:t xml:space="preserve">. </w:t>
      </w:r>
      <w:r w:rsidRPr="00F47BA9">
        <w:rPr>
          <w:rFonts w:ascii="Times New Roman" w:hAnsi="Times New Roman"/>
          <w:b/>
          <w:bCs/>
          <w:spacing w:val="-2"/>
          <w:sz w:val="16"/>
          <w:szCs w:val="16"/>
        </w:rPr>
        <w:t>МУНИЦИПАЛЬНЫЙ ФИНАНСОВЫЙ КОНТРОЛЬ</w:t>
      </w:r>
    </w:p>
    <w:p w:rsidR="00593A8F" w:rsidRPr="00F47BA9" w:rsidRDefault="00593A8F" w:rsidP="00593A8F">
      <w:pPr>
        <w:widowControl w:val="0"/>
        <w:shd w:val="clear" w:color="auto" w:fill="FFFFFF"/>
        <w:autoSpaceDE w:val="0"/>
        <w:autoSpaceDN w:val="0"/>
        <w:adjustRightInd w:val="0"/>
        <w:spacing w:before="494"/>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494"/>
        <w:contextualSpacing/>
        <w:jc w:val="center"/>
        <w:rPr>
          <w:rFonts w:ascii="Times New Roman" w:hAnsi="Times New Roman"/>
          <w:sz w:val="16"/>
          <w:szCs w:val="16"/>
        </w:rPr>
      </w:pPr>
      <w:r w:rsidRPr="00F47BA9">
        <w:rPr>
          <w:rFonts w:ascii="Times New Roman" w:hAnsi="Times New Roman"/>
          <w:b/>
          <w:bCs/>
          <w:sz w:val="16"/>
          <w:szCs w:val="16"/>
        </w:rPr>
        <w:t>Статья 25. Муниципальный финансовый контроль</w:t>
      </w:r>
    </w:p>
    <w:p w:rsidR="00593A8F" w:rsidRPr="00F47BA9" w:rsidRDefault="00593A8F" w:rsidP="00593A8F">
      <w:pPr>
        <w:widowControl w:val="0"/>
        <w:shd w:val="clear" w:color="auto" w:fill="FFFFFF"/>
        <w:tabs>
          <w:tab w:val="left" w:leader="underscore" w:pos="1910"/>
        </w:tabs>
        <w:autoSpaceDE w:val="0"/>
        <w:autoSpaceDN w:val="0"/>
        <w:adjustRightInd w:val="0"/>
        <w:spacing w:before="149"/>
        <w:contextualSpacing/>
        <w:jc w:val="both"/>
        <w:rPr>
          <w:rFonts w:ascii="Times New Roman" w:hAnsi="Times New Roman"/>
          <w:spacing w:val="-1"/>
          <w:sz w:val="16"/>
          <w:szCs w:val="16"/>
        </w:rPr>
      </w:pPr>
      <w:r w:rsidRPr="00F47BA9">
        <w:rPr>
          <w:rFonts w:ascii="Times New Roman" w:hAnsi="Times New Roman"/>
          <w:spacing w:val="-1"/>
          <w:sz w:val="16"/>
          <w:szCs w:val="16"/>
        </w:rPr>
        <w:t xml:space="preserve">       25.1.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93A8F" w:rsidRPr="00F47BA9" w:rsidRDefault="00593A8F" w:rsidP="00593A8F">
      <w:pPr>
        <w:widowControl w:val="0"/>
        <w:shd w:val="clear" w:color="auto" w:fill="FFFFFF"/>
        <w:tabs>
          <w:tab w:val="left" w:leader="underscore" w:pos="1910"/>
        </w:tabs>
        <w:autoSpaceDE w:val="0"/>
        <w:autoSpaceDN w:val="0"/>
        <w:adjustRightInd w:val="0"/>
        <w:spacing w:before="149"/>
        <w:contextualSpacing/>
        <w:jc w:val="both"/>
        <w:rPr>
          <w:rFonts w:ascii="Times New Roman" w:hAnsi="Times New Roman"/>
          <w:sz w:val="16"/>
          <w:szCs w:val="16"/>
        </w:rPr>
      </w:pPr>
      <w:r w:rsidRPr="00F47BA9">
        <w:rPr>
          <w:rFonts w:ascii="Times New Roman" w:hAnsi="Times New Roman"/>
          <w:spacing w:val="-1"/>
          <w:sz w:val="16"/>
          <w:szCs w:val="16"/>
        </w:rPr>
        <w:t xml:space="preserve">      Муниципальный финансовый контроль подразделяется:  внешний и внутренний, предварительный и последующий.</w:t>
      </w:r>
    </w:p>
    <w:p w:rsidR="00593A8F" w:rsidRPr="00F47BA9" w:rsidRDefault="00593A8F" w:rsidP="00593A8F">
      <w:pPr>
        <w:widowControl w:val="0"/>
        <w:shd w:val="clear" w:color="auto" w:fill="FFFFFF"/>
        <w:autoSpaceDE w:val="0"/>
        <w:autoSpaceDN w:val="0"/>
        <w:adjustRightInd w:val="0"/>
        <w:ind w:right="19"/>
        <w:contextualSpacing/>
        <w:jc w:val="both"/>
        <w:rPr>
          <w:rFonts w:ascii="Times New Roman" w:hAnsi="Times New Roman"/>
          <w:sz w:val="16"/>
          <w:szCs w:val="16"/>
        </w:rPr>
      </w:pPr>
      <w:r w:rsidRPr="00F47BA9">
        <w:rPr>
          <w:rFonts w:ascii="Times New Roman" w:hAnsi="Times New Roman"/>
          <w:sz w:val="16"/>
          <w:szCs w:val="16"/>
        </w:rPr>
        <w:t xml:space="preserve">     25.2. Внешний муниципальный финансовый контроль в сфере бюджетных правоотношений является контрольной деятельностью органом внешнего муниципального контроля.</w:t>
      </w:r>
    </w:p>
    <w:p w:rsidR="00593A8F" w:rsidRPr="00F47BA9" w:rsidRDefault="00593A8F" w:rsidP="00593A8F">
      <w:pPr>
        <w:widowControl w:val="0"/>
        <w:shd w:val="clear" w:color="auto" w:fill="FFFFFF"/>
        <w:autoSpaceDE w:val="0"/>
        <w:autoSpaceDN w:val="0"/>
        <w:adjustRightInd w:val="0"/>
        <w:ind w:right="19"/>
        <w:contextualSpacing/>
        <w:jc w:val="both"/>
        <w:rPr>
          <w:rFonts w:ascii="Times New Roman" w:hAnsi="Times New Roman"/>
          <w:sz w:val="16"/>
          <w:szCs w:val="16"/>
        </w:rPr>
      </w:pPr>
      <w:r w:rsidRPr="00F47BA9">
        <w:rPr>
          <w:rFonts w:ascii="Times New Roman" w:hAnsi="Times New Roman"/>
          <w:sz w:val="16"/>
          <w:szCs w:val="16"/>
        </w:rPr>
        <w:t xml:space="preserve">     25.3. Внутренний муниципальный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городского поселения Петра Дубрава муниципального района Волжский Самарской области.</w:t>
      </w:r>
    </w:p>
    <w:p w:rsidR="00593A8F" w:rsidRPr="00F47BA9" w:rsidRDefault="00593A8F" w:rsidP="00593A8F">
      <w:pPr>
        <w:widowControl w:val="0"/>
        <w:shd w:val="clear" w:color="auto" w:fill="FFFFFF"/>
        <w:autoSpaceDE w:val="0"/>
        <w:autoSpaceDN w:val="0"/>
        <w:adjustRightInd w:val="0"/>
        <w:ind w:right="19"/>
        <w:contextualSpacing/>
        <w:jc w:val="both"/>
        <w:rPr>
          <w:rFonts w:ascii="Times New Roman" w:hAnsi="Times New Roman"/>
          <w:sz w:val="16"/>
          <w:szCs w:val="16"/>
        </w:rPr>
      </w:pPr>
      <w:r w:rsidRPr="00F47BA9">
        <w:rPr>
          <w:rFonts w:ascii="Times New Roman" w:hAnsi="Times New Roman"/>
          <w:sz w:val="16"/>
          <w:szCs w:val="16"/>
        </w:rPr>
        <w:t xml:space="preserve">     25.4. Предварительный контроль осуществляется в целях предупреждения и пресечения бюджетных нарушений в процессе исполнения бюджета.</w:t>
      </w:r>
    </w:p>
    <w:p w:rsidR="00593A8F" w:rsidRPr="00F47BA9" w:rsidRDefault="00593A8F" w:rsidP="00593A8F">
      <w:pPr>
        <w:widowControl w:val="0"/>
        <w:shd w:val="clear" w:color="auto" w:fill="FFFFFF"/>
        <w:autoSpaceDE w:val="0"/>
        <w:autoSpaceDN w:val="0"/>
        <w:adjustRightInd w:val="0"/>
        <w:ind w:right="19"/>
        <w:contextualSpacing/>
        <w:jc w:val="both"/>
        <w:rPr>
          <w:rFonts w:ascii="Times New Roman" w:hAnsi="Times New Roman"/>
          <w:sz w:val="16"/>
          <w:szCs w:val="16"/>
        </w:rPr>
      </w:pPr>
      <w:r w:rsidRPr="00F47BA9">
        <w:rPr>
          <w:rFonts w:ascii="Times New Roman" w:hAnsi="Times New Roman"/>
          <w:sz w:val="16"/>
          <w:szCs w:val="16"/>
        </w:rPr>
        <w:t xml:space="preserve">     25.5.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93A8F" w:rsidRPr="00F47BA9" w:rsidRDefault="00593A8F" w:rsidP="00593A8F">
      <w:pPr>
        <w:widowControl w:val="0"/>
        <w:shd w:val="clear" w:color="auto" w:fill="FFFFFF"/>
        <w:autoSpaceDE w:val="0"/>
        <w:autoSpaceDN w:val="0"/>
        <w:adjustRightInd w:val="0"/>
        <w:ind w:right="19"/>
        <w:contextualSpacing/>
        <w:jc w:val="both"/>
        <w:rPr>
          <w:rFonts w:ascii="Times New Roman" w:hAnsi="Times New Roman"/>
          <w:sz w:val="16"/>
          <w:szCs w:val="16"/>
        </w:rPr>
      </w:pPr>
      <w:r w:rsidRPr="00F47BA9">
        <w:rPr>
          <w:rFonts w:ascii="Times New Roman" w:hAnsi="Times New Roman"/>
          <w:sz w:val="16"/>
          <w:szCs w:val="16"/>
        </w:rPr>
        <w:t xml:space="preserve">     25.6. Порядок осуществления муниципального финансового контроля  устанавливается бюджетным законодательством Российской Федерации, настоящим Положением и муниципальными правовыми актами.</w:t>
      </w:r>
    </w:p>
    <w:p w:rsidR="00593A8F" w:rsidRPr="00F47BA9" w:rsidRDefault="00593A8F" w:rsidP="00593A8F">
      <w:pPr>
        <w:widowControl w:val="0"/>
        <w:shd w:val="clear" w:color="auto" w:fill="FFFFFF"/>
        <w:autoSpaceDE w:val="0"/>
        <w:autoSpaceDN w:val="0"/>
        <w:adjustRightInd w:val="0"/>
        <w:ind w:right="19"/>
        <w:contextualSpacing/>
        <w:jc w:val="both"/>
        <w:rPr>
          <w:rFonts w:ascii="Times New Roman" w:hAnsi="Times New Roman"/>
          <w:sz w:val="16"/>
          <w:szCs w:val="16"/>
        </w:rPr>
      </w:pPr>
      <w:r w:rsidRPr="00F47BA9">
        <w:rPr>
          <w:rFonts w:ascii="Times New Roman" w:hAnsi="Times New Roman"/>
          <w:sz w:val="16"/>
          <w:szCs w:val="16"/>
        </w:rPr>
        <w:t xml:space="preserve">      25.7.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федеральными законами, законом Самарской области, муниципальными правовыми актами Собрания представителей городского поселения Петра Дубрава муниципального района Волжского района.</w:t>
      </w:r>
    </w:p>
    <w:p w:rsidR="00593A8F" w:rsidRPr="00F47BA9" w:rsidRDefault="00593A8F" w:rsidP="00593A8F">
      <w:pPr>
        <w:widowControl w:val="0"/>
        <w:shd w:val="clear" w:color="auto" w:fill="FFFFFF"/>
        <w:autoSpaceDE w:val="0"/>
        <w:autoSpaceDN w:val="0"/>
        <w:adjustRightInd w:val="0"/>
        <w:ind w:right="19"/>
        <w:contextualSpacing/>
        <w:jc w:val="both"/>
        <w:rPr>
          <w:rFonts w:ascii="Times New Roman" w:hAnsi="Times New Roman"/>
          <w:sz w:val="16"/>
          <w:szCs w:val="16"/>
        </w:rPr>
      </w:pPr>
      <w:r w:rsidRPr="00F47BA9">
        <w:rPr>
          <w:rFonts w:ascii="Times New Roman" w:hAnsi="Times New Roman"/>
          <w:sz w:val="16"/>
          <w:szCs w:val="16"/>
        </w:rPr>
        <w:t xml:space="preserve">     25.8. Порядок осуществления полномочий органами внутреннего муниципального контроля по внутреннему муниципальному финансовому контролю определяется федеральными законами, муниципальными правовыми актами администрации городского поселения Петра Дубрава муниципального района Волжский Самарской области.</w:t>
      </w:r>
    </w:p>
    <w:p w:rsidR="00593A8F" w:rsidRPr="00F47BA9" w:rsidRDefault="00593A8F" w:rsidP="00593A8F">
      <w:pPr>
        <w:widowControl w:val="0"/>
        <w:shd w:val="clear" w:color="auto" w:fill="FFFFFF"/>
        <w:autoSpaceDE w:val="0"/>
        <w:autoSpaceDN w:val="0"/>
        <w:adjustRightInd w:val="0"/>
        <w:spacing w:before="485"/>
        <w:ind w:right="14"/>
        <w:contextualSpacing/>
        <w:rPr>
          <w:rFonts w:ascii="Times New Roman" w:hAnsi="Times New Roman"/>
          <w:b/>
          <w:bCs/>
          <w:spacing w:val="-2"/>
          <w:sz w:val="16"/>
          <w:szCs w:val="16"/>
        </w:rPr>
      </w:pPr>
    </w:p>
    <w:p w:rsidR="00593A8F" w:rsidRPr="00F47BA9" w:rsidRDefault="00593A8F" w:rsidP="00593A8F">
      <w:pPr>
        <w:widowControl w:val="0"/>
        <w:shd w:val="clear" w:color="auto" w:fill="FFFFFF"/>
        <w:autoSpaceDE w:val="0"/>
        <w:autoSpaceDN w:val="0"/>
        <w:adjustRightInd w:val="0"/>
        <w:spacing w:before="485"/>
        <w:ind w:right="14"/>
        <w:contextualSpacing/>
        <w:jc w:val="center"/>
        <w:rPr>
          <w:rFonts w:ascii="Times New Roman" w:hAnsi="Times New Roman"/>
          <w:b/>
          <w:bCs/>
          <w:spacing w:val="-2"/>
          <w:sz w:val="16"/>
          <w:szCs w:val="16"/>
        </w:rPr>
      </w:pPr>
      <w:r w:rsidRPr="00F47BA9">
        <w:rPr>
          <w:rFonts w:ascii="Times New Roman" w:hAnsi="Times New Roman"/>
          <w:b/>
          <w:bCs/>
          <w:spacing w:val="-2"/>
          <w:sz w:val="16"/>
          <w:szCs w:val="16"/>
        </w:rPr>
        <w:t xml:space="preserve">Раздел </w:t>
      </w:r>
      <w:r w:rsidRPr="00F47BA9">
        <w:rPr>
          <w:rFonts w:ascii="Times New Roman" w:hAnsi="Times New Roman"/>
          <w:b/>
          <w:bCs/>
          <w:spacing w:val="-2"/>
          <w:sz w:val="16"/>
          <w:szCs w:val="16"/>
          <w:lang w:val="en-US"/>
        </w:rPr>
        <w:t>VIII</w:t>
      </w:r>
      <w:r w:rsidRPr="00F47BA9">
        <w:rPr>
          <w:rFonts w:ascii="Times New Roman" w:hAnsi="Times New Roman"/>
          <w:b/>
          <w:bCs/>
          <w:spacing w:val="-2"/>
          <w:sz w:val="16"/>
          <w:szCs w:val="16"/>
        </w:rPr>
        <w:t xml:space="preserve">. ОТВЕТСТВЕННОСТЬ ЗА НАРУШЕНИЕ </w:t>
      </w:r>
    </w:p>
    <w:p w:rsidR="00593A8F" w:rsidRPr="00F47BA9" w:rsidRDefault="00593A8F" w:rsidP="00593A8F">
      <w:pPr>
        <w:widowControl w:val="0"/>
        <w:shd w:val="clear" w:color="auto" w:fill="FFFFFF"/>
        <w:autoSpaceDE w:val="0"/>
        <w:autoSpaceDN w:val="0"/>
        <w:adjustRightInd w:val="0"/>
        <w:spacing w:before="485"/>
        <w:ind w:right="14"/>
        <w:contextualSpacing/>
        <w:jc w:val="center"/>
        <w:rPr>
          <w:rFonts w:ascii="Times New Roman" w:hAnsi="Times New Roman"/>
          <w:b/>
          <w:bCs/>
          <w:sz w:val="16"/>
          <w:szCs w:val="16"/>
        </w:rPr>
      </w:pPr>
      <w:r w:rsidRPr="00F47BA9">
        <w:rPr>
          <w:rFonts w:ascii="Times New Roman" w:hAnsi="Times New Roman"/>
          <w:b/>
          <w:bCs/>
          <w:spacing w:val="-2"/>
          <w:sz w:val="16"/>
          <w:szCs w:val="16"/>
        </w:rPr>
        <w:t xml:space="preserve">БЮДЖЕТНОГО </w:t>
      </w:r>
      <w:r w:rsidRPr="00F47BA9">
        <w:rPr>
          <w:rFonts w:ascii="Times New Roman" w:hAnsi="Times New Roman"/>
          <w:b/>
          <w:bCs/>
          <w:sz w:val="16"/>
          <w:szCs w:val="16"/>
        </w:rPr>
        <w:t>ЗАКОНОДАТЕЛЬСТВА</w:t>
      </w:r>
    </w:p>
    <w:p w:rsidR="00593A8F" w:rsidRPr="00F47BA9" w:rsidRDefault="00593A8F" w:rsidP="00593A8F">
      <w:pPr>
        <w:widowControl w:val="0"/>
        <w:shd w:val="clear" w:color="auto" w:fill="FFFFFF"/>
        <w:autoSpaceDE w:val="0"/>
        <w:autoSpaceDN w:val="0"/>
        <w:adjustRightInd w:val="0"/>
        <w:spacing w:before="485"/>
        <w:ind w:right="14"/>
        <w:contextualSpacing/>
        <w:jc w:val="both"/>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475"/>
        <w:ind w:right="10"/>
        <w:contextualSpacing/>
        <w:jc w:val="center"/>
        <w:rPr>
          <w:rFonts w:ascii="Times New Roman" w:hAnsi="Times New Roman"/>
          <w:sz w:val="16"/>
          <w:szCs w:val="16"/>
        </w:rPr>
      </w:pPr>
      <w:r w:rsidRPr="00F47BA9">
        <w:rPr>
          <w:rFonts w:ascii="Times New Roman" w:hAnsi="Times New Roman"/>
          <w:b/>
          <w:sz w:val="16"/>
          <w:szCs w:val="16"/>
        </w:rPr>
        <w:t xml:space="preserve">Статья 26. </w:t>
      </w:r>
      <w:r w:rsidRPr="00F47BA9">
        <w:rPr>
          <w:rFonts w:ascii="Times New Roman" w:hAnsi="Times New Roman"/>
          <w:b/>
          <w:bCs/>
          <w:sz w:val="16"/>
          <w:szCs w:val="16"/>
        </w:rPr>
        <w:t>Ответственность за нарушение бюджетного законодательства</w:t>
      </w:r>
    </w:p>
    <w:p w:rsidR="00593A8F" w:rsidRPr="00F47BA9" w:rsidRDefault="00593A8F" w:rsidP="00593A8F">
      <w:pPr>
        <w:widowControl w:val="0"/>
        <w:shd w:val="clear" w:color="auto" w:fill="FFFFFF"/>
        <w:autoSpaceDE w:val="0"/>
        <w:autoSpaceDN w:val="0"/>
        <w:adjustRightInd w:val="0"/>
        <w:spacing w:before="72"/>
        <w:ind w:right="5"/>
        <w:contextualSpacing/>
        <w:jc w:val="both"/>
        <w:rPr>
          <w:rFonts w:ascii="Times New Roman" w:hAnsi="Times New Roman"/>
          <w:sz w:val="16"/>
          <w:szCs w:val="16"/>
        </w:rPr>
      </w:pPr>
      <w:r w:rsidRPr="00F47BA9">
        <w:rPr>
          <w:rFonts w:ascii="Times New Roman" w:hAnsi="Times New Roman"/>
          <w:sz w:val="16"/>
          <w:szCs w:val="16"/>
        </w:rPr>
        <w:t xml:space="preserve">       За неисполнение или ненадлежащее исполнение установленного порядка </w:t>
      </w:r>
      <w:r w:rsidRPr="00F47BA9">
        <w:rPr>
          <w:rFonts w:ascii="Times New Roman" w:hAnsi="Times New Roman"/>
          <w:spacing w:val="-1"/>
          <w:sz w:val="16"/>
          <w:szCs w:val="16"/>
        </w:rPr>
        <w:t xml:space="preserve">составления и рассмотрения проекта бюджета, утверждения бюджета, исполнения </w:t>
      </w:r>
      <w:r w:rsidRPr="00F47BA9">
        <w:rPr>
          <w:rFonts w:ascii="Times New Roman" w:hAnsi="Times New Roman"/>
          <w:sz w:val="16"/>
          <w:szCs w:val="16"/>
        </w:rPr>
        <w:t xml:space="preserve">и </w:t>
      </w:r>
      <w:proofErr w:type="gramStart"/>
      <w:r w:rsidRPr="00F47BA9">
        <w:rPr>
          <w:rFonts w:ascii="Times New Roman" w:hAnsi="Times New Roman"/>
          <w:sz w:val="16"/>
          <w:szCs w:val="16"/>
        </w:rPr>
        <w:t>контроля за</w:t>
      </w:r>
      <w:proofErr w:type="gramEnd"/>
      <w:r w:rsidRPr="00F47BA9">
        <w:rPr>
          <w:rFonts w:ascii="Times New Roman" w:hAnsi="Times New Roman"/>
          <w:sz w:val="16"/>
          <w:szCs w:val="16"/>
        </w:rPr>
        <w:t xml:space="preserve"> исполнением бюджета должностные лица органов местного самоуправления, главные распорядители и получатели бюджетных средств несут дисциплинарную, административную, уголовную и иную ответственность в соответствии с законодательством Российской Федерации.</w:t>
      </w:r>
    </w:p>
    <w:p w:rsidR="00593A8F" w:rsidRPr="00F47BA9" w:rsidRDefault="00593A8F" w:rsidP="00593A8F">
      <w:pPr>
        <w:widowControl w:val="0"/>
        <w:shd w:val="clear" w:color="auto" w:fill="FFFFFF"/>
        <w:autoSpaceDE w:val="0"/>
        <w:autoSpaceDN w:val="0"/>
        <w:adjustRightInd w:val="0"/>
        <w:spacing w:before="72"/>
        <w:ind w:right="5"/>
        <w:contextualSpacing/>
        <w:jc w:val="both"/>
        <w:rPr>
          <w:rFonts w:ascii="Times New Roman" w:hAnsi="Times New Roman"/>
          <w:sz w:val="16"/>
          <w:szCs w:val="16"/>
        </w:rPr>
      </w:pPr>
    </w:p>
    <w:p w:rsidR="00593A8F" w:rsidRPr="00F47BA9" w:rsidRDefault="00593A8F" w:rsidP="00593A8F">
      <w:pPr>
        <w:widowControl w:val="0"/>
        <w:autoSpaceDE w:val="0"/>
        <w:autoSpaceDN w:val="0"/>
        <w:adjustRightInd w:val="0"/>
        <w:jc w:val="both"/>
        <w:rPr>
          <w:rFonts w:ascii="Times New Roman" w:hAnsi="Times New Roman"/>
          <w:sz w:val="16"/>
          <w:szCs w:val="16"/>
        </w:rPr>
      </w:pPr>
    </w:p>
    <w:p w:rsidR="00593A8F" w:rsidRPr="00F47BA9" w:rsidRDefault="00593A8F" w:rsidP="00593A8F">
      <w:pPr>
        <w:widowControl w:val="0"/>
        <w:autoSpaceDE w:val="0"/>
        <w:autoSpaceDN w:val="0"/>
        <w:adjustRightInd w:val="0"/>
        <w:jc w:val="center"/>
        <w:rPr>
          <w:rFonts w:ascii="Times New Roman" w:hAnsi="Times New Roman"/>
          <w:b/>
          <w:sz w:val="16"/>
          <w:szCs w:val="16"/>
        </w:rPr>
      </w:pPr>
      <w:r w:rsidRPr="00F47BA9">
        <w:rPr>
          <w:rFonts w:ascii="Times New Roman" w:hAnsi="Times New Roman"/>
          <w:b/>
          <w:sz w:val="16"/>
          <w:szCs w:val="16"/>
        </w:rPr>
        <w:t xml:space="preserve">Раздел </w:t>
      </w:r>
      <w:r w:rsidRPr="00F47BA9">
        <w:rPr>
          <w:rFonts w:ascii="Times New Roman" w:hAnsi="Times New Roman"/>
          <w:b/>
          <w:sz w:val="16"/>
          <w:szCs w:val="16"/>
          <w:lang w:val="en-US"/>
        </w:rPr>
        <w:t>IX</w:t>
      </w:r>
      <w:r w:rsidRPr="00F47BA9">
        <w:rPr>
          <w:rFonts w:ascii="Times New Roman" w:hAnsi="Times New Roman"/>
          <w:b/>
          <w:sz w:val="16"/>
          <w:szCs w:val="16"/>
        </w:rPr>
        <w:t>. ПРИНЦИП ПРОЗРАЧНОСТИ БЮДЖЕТНОЙ СИСТЕМЫ В ГОРОДСКОМ ПОСЕЛЕНИИ ПЕТРА ДУБРАВА</w:t>
      </w:r>
    </w:p>
    <w:p w:rsidR="00593A8F" w:rsidRPr="00F47BA9" w:rsidRDefault="00593A8F" w:rsidP="00593A8F">
      <w:pPr>
        <w:widowControl w:val="0"/>
        <w:autoSpaceDE w:val="0"/>
        <w:autoSpaceDN w:val="0"/>
        <w:adjustRightInd w:val="0"/>
        <w:jc w:val="center"/>
        <w:rPr>
          <w:rFonts w:ascii="Times New Roman" w:hAnsi="Times New Roman"/>
          <w:b/>
          <w:sz w:val="16"/>
          <w:szCs w:val="16"/>
        </w:rPr>
      </w:pPr>
    </w:p>
    <w:p w:rsidR="00593A8F" w:rsidRPr="00F47BA9" w:rsidRDefault="00593A8F" w:rsidP="00593A8F">
      <w:pPr>
        <w:widowControl w:val="0"/>
        <w:autoSpaceDE w:val="0"/>
        <w:autoSpaceDN w:val="0"/>
        <w:adjustRightInd w:val="0"/>
        <w:jc w:val="center"/>
        <w:rPr>
          <w:rFonts w:ascii="Times New Roman" w:hAnsi="Times New Roman"/>
          <w:b/>
          <w:sz w:val="16"/>
          <w:szCs w:val="16"/>
        </w:rPr>
      </w:pPr>
      <w:r w:rsidRPr="00F47BA9">
        <w:rPr>
          <w:rFonts w:ascii="Times New Roman" w:hAnsi="Times New Roman"/>
          <w:b/>
          <w:sz w:val="16"/>
          <w:szCs w:val="16"/>
        </w:rPr>
        <w:lastRenderedPageBreak/>
        <w:t>Статья 27.</w:t>
      </w:r>
      <w:r w:rsidRPr="00F47BA9">
        <w:rPr>
          <w:rFonts w:ascii="Times New Roman" w:hAnsi="Times New Roman"/>
          <w:spacing w:val="-1"/>
          <w:sz w:val="16"/>
          <w:szCs w:val="16"/>
        </w:rPr>
        <w:t xml:space="preserve"> </w:t>
      </w:r>
      <w:r w:rsidRPr="00F47BA9">
        <w:rPr>
          <w:rFonts w:ascii="Times New Roman" w:hAnsi="Times New Roman"/>
          <w:b/>
          <w:sz w:val="16"/>
          <w:szCs w:val="16"/>
        </w:rPr>
        <w:t>Принцип прозрачности бюджетной системы в городском поселении Петра Дубрава</w:t>
      </w:r>
    </w:p>
    <w:p w:rsidR="00593A8F" w:rsidRPr="00F47BA9" w:rsidRDefault="00593A8F" w:rsidP="00593A8F">
      <w:pPr>
        <w:widowControl w:val="0"/>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Бюджетная система в городском поселении Петра Дубрава муниципального района </w:t>
      </w:r>
      <w:proofErr w:type="gramStart"/>
      <w:r w:rsidRPr="00F47BA9">
        <w:rPr>
          <w:rFonts w:ascii="Times New Roman" w:hAnsi="Times New Roman"/>
          <w:sz w:val="16"/>
          <w:szCs w:val="16"/>
        </w:rPr>
        <w:t>Волжский</w:t>
      </w:r>
      <w:proofErr w:type="gramEnd"/>
      <w:r w:rsidRPr="00F47BA9">
        <w:rPr>
          <w:rFonts w:ascii="Times New Roman" w:hAnsi="Times New Roman"/>
          <w:sz w:val="16"/>
          <w:szCs w:val="16"/>
        </w:rPr>
        <w:t xml:space="preserve"> Самарской области  основана на принципах прозрачности (гласности), что означает:</w:t>
      </w:r>
    </w:p>
    <w:p w:rsidR="00593A8F" w:rsidRPr="00F47BA9" w:rsidRDefault="00593A8F" w:rsidP="00593A8F">
      <w:pPr>
        <w:widowControl w:val="0"/>
        <w:autoSpaceDE w:val="0"/>
        <w:autoSpaceDN w:val="0"/>
        <w:adjustRightInd w:val="0"/>
        <w:jc w:val="both"/>
        <w:rPr>
          <w:rFonts w:ascii="Times New Roman" w:hAnsi="Times New Roman"/>
          <w:sz w:val="16"/>
          <w:szCs w:val="16"/>
        </w:rPr>
      </w:pPr>
      <w:r w:rsidRPr="00F47BA9">
        <w:rPr>
          <w:rFonts w:ascii="Times New Roman" w:hAnsi="Times New Roman"/>
          <w:sz w:val="16"/>
          <w:szCs w:val="16"/>
        </w:rPr>
        <w:t>- обязательное опубликование в средствах массовой информации утвержденных бюджетов и отчетов об исполнении, полноту представления информации о ходе исполнения бюджетов, а также доступность иных сведений о бюджетах по решению Собрания Представителей городского поселения Петра Дубрава;</w:t>
      </w:r>
    </w:p>
    <w:p w:rsidR="00593A8F" w:rsidRPr="00F47BA9" w:rsidRDefault="00593A8F" w:rsidP="00593A8F">
      <w:pPr>
        <w:widowControl w:val="0"/>
        <w:autoSpaceDE w:val="0"/>
        <w:autoSpaceDN w:val="0"/>
        <w:adjustRightInd w:val="0"/>
        <w:jc w:val="both"/>
        <w:rPr>
          <w:rFonts w:ascii="Times New Roman" w:hAnsi="Times New Roman"/>
          <w:sz w:val="16"/>
          <w:szCs w:val="16"/>
        </w:rPr>
      </w:pPr>
      <w:proofErr w:type="gramStart"/>
      <w:r w:rsidRPr="00F47BA9">
        <w:rPr>
          <w:rFonts w:ascii="Times New Roman" w:hAnsi="Times New Roman"/>
          <w:sz w:val="16"/>
          <w:szCs w:val="16"/>
        </w:rPr>
        <w:t>- обязательную открытость для общества и средств массовой информации проектов бюджетов, внесенных в представительный орган  городского поселения Петра Дубрава, процедур рассмотрения и принятия решений по проектам бюджетов, в том числе по вопросам, вызывающим разногласия либо внутри представительного органа городского поселения Петра Дубрава, либо между представительным органом городского поселения Петра Дубрава и исполнительным органом (Администрацией городского поселения Петра Дубрава);</w:t>
      </w:r>
      <w:proofErr w:type="gramEnd"/>
    </w:p>
    <w:p w:rsidR="00593A8F" w:rsidRPr="00F47BA9" w:rsidRDefault="00593A8F" w:rsidP="00593A8F">
      <w:pPr>
        <w:widowControl w:val="0"/>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  </w:t>
      </w:r>
    </w:p>
    <w:p w:rsidR="00593A8F" w:rsidRPr="00F47BA9" w:rsidRDefault="00593A8F" w:rsidP="00593A8F">
      <w:pPr>
        <w:widowControl w:val="0"/>
        <w:autoSpaceDE w:val="0"/>
        <w:autoSpaceDN w:val="0"/>
        <w:adjustRightInd w:val="0"/>
        <w:rPr>
          <w:rFonts w:ascii="Times New Roman" w:hAnsi="Times New Roman"/>
          <w:sz w:val="16"/>
          <w:szCs w:val="16"/>
        </w:rPr>
      </w:pPr>
    </w:p>
    <w:p w:rsidR="00593A8F" w:rsidRPr="00F47BA9" w:rsidRDefault="00593A8F" w:rsidP="00593A8F">
      <w:pPr>
        <w:widowControl w:val="0"/>
        <w:shd w:val="clear" w:color="auto" w:fill="FFFFFF"/>
        <w:autoSpaceDE w:val="0"/>
        <w:autoSpaceDN w:val="0"/>
        <w:adjustRightInd w:val="0"/>
        <w:spacing w:before="648"/>
        <w:contextualSpacing/>
        <w:jc w:val="center"/>
        <w:rPr>
          <w:rFonts w:ascii="Times New Roman" w:hAnsi="Times New Roman"/>
          <w:b/>
          <w:bCs/>
          <w:sz w:val="16"/>
          <w:szCs w:val="16"/>
        </w:rPr>
      </w:pPr>
      <w:r w:rsidRPr="00F47BA9">
        <w:rPr>
          <w:rFonts w:ascii="Times New Roman" w:hAnsi="Times New Roman"/>
          <w:b/>
          <w:bCs/>
          <w:sz w:val="16"/>
          <w:szCs w:val="16"/>
        </w:rPr>
        <w:t xml:space="preserve">Раздел </w:t>
      </w:r>
      <w:r w:rsidRPr="00F47BA9">
        <w:rPr>
          <w:rFonts w:ascii="Times New Roman" w:hAnsi="Times New Roman"/>
          <w:b/>
          <w:bCs/>
          <w:sz w:val="16"/>
          <w:szCs w:val="16"/>
          <w:lang w:val="en-US"/>
        </w:rPr>
        <w:t>X</w:t>
      </w:r>
      <w:r w:rsidRPr="00F47BA9">
        <w:rPr>
          <w:rFonts w:ascii="Times New Roman" w:hAnsi="Times New Roman"/>
          <w:b/>
          <w:bCs/>
          <w:sz w:val="16"/>
          <w:szCs w:val="16"/>
        </w:rPr>
        <w:t xml:space="preserve"> ПОРЯДОК ВСТУПЛЕНИЯ В СИЛУ НАСТОЯЩЕГО ПОЛОЖЕНИЯ</w:t>
      </w:r>
    </w:p>
    <w:p w:rsidR="00593A8F" w:rsidRPr="00F47BA9" w:rsidRDefault="00593A8F" w:rsidP="00593A8F">
      <w:pPr>
        <w:widowControl w:val="0"/>
        <w:shd w:val="clear" w:color="auto" w:fill="FFFFFF"/>
        <w:autoSpaceDE w:val="0"/>
        <w:autoSpaceDN w:val="0"/>
        <w:adjustRightInd w:val="0"/>
        <w:spacing w:before="648"/>
        <w:contextualSpacing/>
        <w:jc w:val="center"/>
        <w:rPr>
          <w:rFonts w:ascii="Times New Roman" w:hAnsi="Times New Roman"/>
          <w:b/>
          <w:bCs/>
          <w:sz w:val="16"/>
          <w:szCs w:val="16"/>
        </w:rPr>
      </w:pPr>
    </w:p>
    <w:p w:rsidR="00593A8F" w:rsidRPr="00F47BA9" w:rsidRDefault="00593A8F" w:rsidP="00593A8F">
      <w:pPr>
        <w:widowControl w:val="0"/>
        <w:shd w:val="clear" w:color="auto" w:fill="FFFFFF"/>
        <w:autoSpaceDE w:val="0"/>
        <w:autoSpaceDN w:val="0"/>
        <w:adjustRightInd w:val="0"/>
        <w:spacing w:before="590"/>
        <w:contextualSpacing/>
        <w:jc w:val="center"/>
        <w:rPr>
          <w:rFonts w:ascii="Times New Roman" w:hAnsi="Times New Roman"/>
          <w:sz w:val="16"/>
          <w:szCs w:val="16"/>
        </w:rPr>
      </w:pPr>
      <w:r w:rsidRPr="00F47BA9">
        <w:rPr>
          <w:rFonts w:ascii="Times New Roman" w:hAnsi="Times New Roman"/>
          <w:b/>
          <w:sz w:val="16"/>
          <w:szCs w:val="16"/>
        </w:rPr>
        <w:t>Статья 29</w:t>
      </w:r>
      <w:r w:rsidRPr="00F47BA9">
        <w:rPr>
          <w:rFonts w:ascii="Times New Roman" w:hAnsi="Times New Roman"/>
          <w:sz w:val="16"/>
          <w:szCs w:val="16"/>
        </w:rPr>
        <w:t xml:space="preserve">.   </w:t>
      </w:r>
      <w:r w:rsidRPr="00F47BA9">
        <w:rPr>
          <w:rFonts w:ascii="Times New Roman" w:hAnsi="Times New Roman"/>
          <w:b/>
          <w:bCs/>
          <w:sz w:val="16"/>
          <w:szCs w:val="16"/>
        </w:rPr>
        <w:t>Порядок вступления в силу настоящего Положения</w:t>
      </w:r>
    </w:p>
    <w:p w:rsidR="00593A8F" w:rsidRPr="00F47BA9" w:rsidRDefault="00593A8F" w:rsidP="00593A8F">
      <w:pPr>
        <w:widowControl w:val="0"/>
        <w:autoSpaceDE w:val="0"/>
        <w:autoSpaceDN w:val="0"/>
        <w:adjustRightInd w:val="0"/>
        <w:jc w:val="both"/>
        <w:rPr>
          <w:rFonts w:ascii="Times New Roman" w:hAnsi="Times New Roman"/>
          <w:sz w:val="16"/>
          <w:szCs w:val="16"/>
        </w:rPr>
      </w:pPr>
      <w:r w:rsidRPr="00F47BA9">
        <w:rPr>
          <w:rFonts w:ascii="Times New Roman" w:hAnsi="Times New Roman"/>
          <w:sz w:val="16"/>
          <w:szCs w:val="16"/>
        </w:rPr>
        <w:t xml:space="preserve">          Настоящее Положение вступает в силу со дня его официального опубликования.</w:t>
      </w:r>
    </w:p>
    <w:p w:rsidR="00593A8F" w:rsidRDefault="00593A8F" w:rsidP="00593A8F">
      <w:pPr>
        <w:jc w:val="center"/>
        <w:rPr>
          <w:rFonts w:ascii="Times New Roman" w:hAnsi="Times New Roman"/>
          <w:sz w:val="16"/>
          <w:szCs w:val="16"/>
        </w:rPr>
      </w:pPr>
      <w:r w:rsidRPr="00593A8F">
        <w:rPr>
          <w:rFonts w:ascii="Times New Roman" w:hAnsi="Times New Roman"/>
          <w:sz w:val="16"/>
          <w:szCs w:val="16"/>
        </w:rPr>
        <w:drawing>
          <wp:inline distT="0" distB="0" distL="0" distR="0">
            <wp:extent cx="453798" cy="552450"/>
            <wp:effectExtent l="19050" t="0" r="340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53798" cy="552450"/>
                    </a:xfrm>
                    <a:prstGeom prst="rect">
                      <a:avLst/>
                    </a:prstGeom>
                    <a:solidFill>
                      <a:srgbClr val="FFFFFF"/>
                    </a:solidFill>
                    <a:ln w="9525">
                      <a:noFill/>
                      <a:miter lim="800000"/>
                      <a:headEnd/>
                      <a:tailEnd/>
                    </a:ln>
                  </pic:spPr>
                </pic:pic>
              </a:graphicData>
            </a:graphic>
          </wp:inline>
        </w:drawing>
      </w:r>
    </w:p>
    <w:p w:rsidR="00593A8F" w:rsidRPr="00593A8F" w:rsidRDefault="00593A8F" w:rsidP="00593A8F">
      <w:pPr>
        <w:spacing w:after="0"/>
        <w:jc w:val="center"/>
        <w:rPr>
          <w:rFonts w:ascii="Times New Roman" w:hAnsi="Times New Roman"/>
          <w:sz w:val="16"/>
          <w:szCs w:val="16"/>
        </w:rPr>
      </w:pPr>
      <w:r w:rsidRPr="00593A8F">
        <w:rPr>
          <w:rFonts w:ascii="Times New Roman" w:hAnsi="Times New Roman"/>
          <w:sz w:val="16"/>
          <w:szCs w:val="16"/>
        </w:rPr>
        <w:t xml:space="preserve">АДМИНИСТРАЦИЯ ГОРОДСКОГО ПОСЕЛЕНИЯ ПЕТРА ДУБРАВА </w:t>
      </w:r>
      <w:r w:rsidRPr="00593A8F">
        <w:rPr>
          <w:rFonts w:ascii="Times New Roman" w:hAnsi="Times New Roman"/>
          <w:sz w:val="16"/>
          <w:szCs w:val="16"/>
        </w:rPr>
        <w:br/>
        <w:t xml:space="preserve">МУНИЦИПАЛЬНОГО РАЙОНА </w:t>
      </w:r>
      <w:proofErr w:type="gramStart"/>
      <w:r w:rsidRPr="00593A8F">
        <w:rPr>
          <w:rFonts w:ascii="Times New Roman" w:hAnsi="Times New Roman"/>
          <w:sz w:val="16"/>
          <w:szCs w:val="16"/>
        </w:rPr>
        <w:t>ВОЛЖСКИЙ</w:t>
      </w:r>
      <w:proofErr w:type="gramEnd"/>
      <w:r w:rsidRPr="00593A8F">
        <w:rPr>
          <w:rFonts w:ascii="Times New Roman" w:hAnsi="Times New Roman"/>
          <w:sz w:val="16"/>
          <w:szCs w:val="16"/>
        </w:rPr>
        <w:t xml:space="preserve"> САМАРСКОЙ ОБЛАСТИ</w:t>
      </w:r>
    </w:p>
    <w:p w:rsidR="00593A8F" w:rsidRPr="00593A8F" w:rsidRDefault="00593A8F" w:rsidP="00593A8F">
      <w:pPr>
        <w:spacing w:after="0"/>
        <w:jc w:val="center"/>
        <w:rPr>
          <w:rFonts w:ascii="Times New Roman" w:hAnsi="Times New Roman"/>
          <w:sz w:val="16"/>
          <w:szCs w:val="16"/>
        </w:rPr>
      </w:pPr>
    </w:p>
    <w:p w:rsidR="00593A8F" w:rsidRPr="00593A8F" w:rsidRDefault="00593A8F" w:rsidP="00593A8F">
      <w:pPr>
        <w:spacing w:after="0"/>
        <w:jc w:val="center"/>
        <w:rPr>
          <w:rFonts w:ascii="Times New Roman" w:hAnsi="Times New Roman"/>
          <w:sz w:val="16"/>
          <w:szCs w:val="16"/>
        </w:rPr>
      </w:pPr>
      <w:r w:rsidRPr="00593A8F">
        <w:rPr>
          <w:rFonts w:ascii="Times New Roman" w:hAnsi="Times New Roman"/>
          <w:sz w:val="16"/>
          <w:szCs w:val="16"/>
        </w:rPr>
        <w:t xml:space="preserve">ПОСТАНОВЛЕНИЕ </w:t>
      </w:r>
    </w:p>
    <w:p w:rsidR="00593A8F" w:rsidRPr="00593A8F" w:rsidRDefault="00593A8F" w:rsidP="00593A8F">
      <w:pPr>
        <w:spacing w:after="0"/>
        <w:jc w:val="center"/>
        <w:rPr>
          <w:rFonts w:ascii="Times New Roman" w:hAnsi="Times New Roman"/>
          <w:sz w:val="16"/>
          <w:szCs w:val="16"/>
        </w:rPr>
      </w:pPr>
    </w:p>
    <w:p w:rsidR="00593A8F" w:rsidRPr="00593A8F" w:rsidRDefault="00593A8F" w:rsidP="00593A8F">
      <w:pPr>
        <w:spacing w:after="0"/>
        <w:jc w:val="center"/>
        <w:rPr>
          <w:rFonts w:ascii="Times New Roman" w:hAnsi="Times New Roman"/>
          <w:sz w:val="16"/>
          <w:szCs w:val="16"/>
        </w:rPr>
      </w:pPr>
      <w:r w:rsidRPr="00593A8F">
        <w:rPr>
          <w:rFonts w:ascii="Times New Roman" w:hAnsi="Times New Roman"/>
          <w:sz w:val="16"/>
          <w:szCs w:val="16"/>
        </w:rPr>
        <w:t xml:space="preserve">от  16.06.2020  №  148                                                 </w:t>
      </w:r>
    </w:p>
    <w:p w:rsidR="00593A8F" w:rsidRPr="00593A8F" w:rsidRDefault="00593A8F" w:rsidP="00593A8F">
      <w:pPr>
        <w:spacing w:after="0"/>
        <w:jc w:val="center"/>
        <w:rPr>
          <w:rFonts w:ascii="Times New Roman" w:hAnsi="Times New Roman"/>
          <w:b/>
          <w:sz w:val="16"/>
          <w:szCs w:val="16"/>
          <w:u w:val="single"/>
        </w:rPr>
      </w:pPr>
    </w:p>
    <w:p w:rsidR="00593A8F" w:rsidRPr="00593A8F" w:rsidRDefault="00593A8F" w:rsidP="003D0986">
      <w:pPr>
        <w:pStyle w:val="af9"/>
        <w:jc w:val="center"/>
        <w:rPr>
          <w:rFonts w:ascii="Times New Roman" w:hAnsi="Times New Roman"/>
          <w:sz w:val="16"/>
          <w:szCs w:val="16"/>
        </w:rPr>
      </w:pPr>
      <w:r w:rsidRPr="00593A8F">
        <w:rPr>
          <w:rFonts w:ascii="Times New Roman" w:hAnsi="Times New Roman"/>
          <w:bCs/>
          <w:sz w:val="16"/>
          <w:szCs w:val="16"/>
        </w:rPr>
        <w:t xml:space="preserve">Об утверждении Порядка </w:t>
      </w:r>
      <w:r w:rsidRPr="00593A8F">
        <w:rPr>
          <w:rFonts w:ascii="Times New Roman" w:hAnsi="Times New Roman"/>
          <w:sz w:val="16"/>
          <w:szCs w:val="16"/>
        </w:rPr>
        <w:t>осуществления бюджетных инвестиций в</w:t>
      </w:r>
      <w:r w:rsidRPr="00593A8F">
        <w:rPr>
          <w:rFonts w:ascii="Times New Roman" w:hAnsi="Times New Roman"/>
          <w:bCs/>
          <w:sz w:val="16"/>
          <w:szCs w:val="16"/>
        </w:rPr>
        <w:t xml:space="preserve"> форме капитальных вложений в объекты муниципальной собственности городского поселения Петра Дубрава муниципального района </w:t>
      </w:r>
      <w:proofErr w:type="gramStart"/>
      <w:r w:rsidRPr="00593A8F">
        <w:rPr>
          <w:rFonts w:ascii="Times New Roman" w:hAnsi="Times New Roman"/>
          <w:bCs/>
          <w:sz w:val="16"/>
          <w:szCs w:val="16"/>
        </w:rPr>
        <w:t>Волжский</w:t>
      </w:r>
      <w:proofErr w:type="gramEnd"/>
      <w:r w:rsidRPr="00593A8F">
        <w:rPr>
          <w:rFonts w:ascii="Times New Roman" w:hAnsi="Times New Roman"/>
          <w:bCs/>
          <w:sz w:val="16"/>
          <w:szCs w:val="16"/>
        </w:rPr>
        <w:t xml:space="preserve"> Самарской области и порядке предоставления субсидий </w:t>
      </w:r>
    </w:p>
    <w:p w:rsidR="00593A8F" w:rsidRPr="00593A8F" w:rsidRDefault="00593A8F" w:rsidP="003D0986">
      <w:pPr>
        <w:pStyle w:val="af9"/>
        <w:jc w:val="both"/>
        <w:rPr>
          <w:rFonts w:ascii="Times New Roman" w:hAnsi="Times New Roman"/>
          <w:sz w:val="16"/>
          <w:szCs w:val="16"/>
        </w:rPr>
      </w:pPr>
    </w:p>
    <w:p w:rsidR="00593A8F" w:rsidRPr="00593A8F" w:rsidRDefault="00593A8F" w:rsidP="003D0986">
      <w:pPr>
        <w:autoSpaceDE w:val="0"/>
        <w:autoSpaceDN w:val="0"/>
        <w:adjustRightInd w:val="0"/>
        <w:spacing w:after="0" w:line="240" w:lineRule="auto"/>
        <w:ind w:firstLine="567"/>
        <w:jc w:val="both"/>
        <w:rPr>
          <w:rFonts w:ascii="Times New Roman" w:hAnsi="Times New Roman"/>
          <w:sz w:val="16"/>
          <w:szCs w:val="16"/>
        </w:rPr>
      </w:pPr>
      <w:r w:rsidRPr="00593A8F">
        <w:rPr>
          <w:rFonts w:ascii="Times New Roman" w:hAnsi="Times New Roman"/>
          <w:sz w:val="16"/>
          <w:szCs w:val="16"/>
        </w:rPr>
        <w:tab/>
        <w:t xml:space="preserve">В соответствии со статьями 78.2 и 79 Бюджетного кодекса Российской Федерации, Уставом городского поселения Петра Дубрава муниципального района </w:t>
      </w:r>
      <w:proofErr w:type="gramStart"/>
      <w:r w:rsidRPr="00593A8F">
        <w:rPr>
          <w:rFonts w:ascii="Times New Roman" w:hAnsi="Times New Roman"/>
          <w:sz w:val="16"/>
          <w:szCs w:val="16"/>
        </w:rPr>
        <w:t>Волжский</w:t>
      </w:r>
      <w:proofErr w:type="gramEnd"/>
      <w:r w:rsidRPr="00593A8F">
        <w:rPr>
          <w:rFonts w:ascii="Times New Roman" w:hAnsi="Times New Roman"/>
          <w:sz w:val="16"/>
          <w:szCs w:val="16"/>
        </w:rPr>
        <w:t xml:space="preserve"> Самарской области, Администрация городского поселения Петра Дубрава муниципального района Волжский Самарской области ПОСТАНОВЛЯЕТ:</w:t>
      </w:r>
    </w:p>
    <w:p w:rsidR="00593A8F" w:rsidRPr="00593A8F" w:rsidRDefault="00593A8F" w:rsidP="003D0986">
      <w:pPr>
        <w:autoSpaceDE w:val="0"/>
        <w:autoSpaceDN w:val="0"/>
        <w:adjustRightInd w:val="0"/>
        <w:spacing w:after="0" w:line="240" w:lineRule="auto"/>
        <w:ind w:firstLine="709"/>
        <w:jc w:val="both"/>
        <w:rPr>
          <w:rFonts w:ascii="Times New Roman" w:hAnsi="Times New Roman"/>
          <w:sz w:val="16"/>
          <w:szCs w:val="16"/>
        </w:rPr>
      </w:pPr>
      <w:r w:rsidRPr="00593A8F">
        <w:rPr>
          <w:rFonts w:ascii="Times New Roman" w:hAnsi="Times New Roman"/>
          <w:sz w:val="16"/>
          <w:szCs w:val="16"/>
        </w:rPr>
        <w:t xml:space="preserve">1. Утвердить прилагаемый </w:t>
      </w:r>
      <w:r w:rsidRPr="00593A8F">
        <w:rPr>
          <w:rFonts w:ascii="Times New Roman" w:hAnsi="Times New Roman"/>
          <w:bCs/>
          <w:sz w:val="16"/>
          <w:szCs w:val="16"/>
        </w:rPr>
        <w:t xml:space="preserve">Порядок </w:t>
      </w:r>
      <w:r w:rsidRPr="00593A8F">
        <w:rPr>
          <w:rFonts w:ascii="Times New Roman" w:hAnsi="Times New Roman"/>
          <w:sz w:val="16"/>
          <w:szCs w:val="16"/>
        </w:rPr>
        <w:t>осуществления бюджетных инвестиций в</w:t>
      </w:r>
      <w:r w:rsidRPr="00593A8F">
        <w:rPr>
          <w:rFonts w:ascii="Times New Roman" w:hAnsi="Times New Roman"/>
          <w:bCs/>
          <w:sz w:val="16"/>
          <w:szCs w:val="16"/>
        </w:rPr>
        <w:t xml:space="preserve"> форме капитальных вложений в объекты муниципальной собственности городского поселения Петра Дубрава муниципального района Волжский Самарской области и порядок предоставления субсидий</w:t>
      </w:r>
      <w:r w:rsidRPr="00593A8F">
        <w:rPr>
          <w:rFonts w:ascii="Times New Roman" w:hAnsi="Times New Roman"/>
          <w:sz w:val="16"/>
          <w:szCs w:val="16"/>
        </w:rPr>
        <w:t>.</w:t>
      </w:r>
    </w:p>
    <w:p w:rsidR="00593A8F" w:rsidRPr="00593A8F" w:rsidRDefault="00593A8F" w:rsidP="003D0986">
      <w:pPr>
        <w:shd w:val="clear" w:color="auto" w:fill="FFFFFF"/>
        <w:spacing w:after="0" w:line="240" w:lineRule="auto"/>
        <w:ind w:firstLine="709"/>
        <w:jc w:val="both"/>
        <w:textAlignment w:val="baseline"/>
        <w:rPr>
          <w:rFonts w:ascii="Times New Roman" w:hAnsi="Times New Roman"/>
          <w:spacing w:val="1"/>
          <w:sz w:val="16"/>
          <w:szCs w:val="16"/>
        </w:rPr>
      </w:pPr>
      <w:r w:rsidRPr="00593A8F">
        <w:rPr>
          <w:rFonts w:ascii="Times New Roman" w:hAnsi="Times New Roman"/>
          <w:spacing w:val="1"/>
          <w:sz w:val="16"/>
          <w:szCs w:val="16"/>
        </w:rPr>
        <w:t xml:space="preserve">2. </w:t>
      </w:r>
      <w:r w:rsidRPr="00593A8F">
        <w:rPr>
          <w:rFonts w:ascii="Times New Roman" w:hAnsi="Times New Roman"/>
          <w:sz w:val="16"/>
          <w:szCs w:val="16"/>
        </w:rPr>
        <w:t xml:space="preserve">Разместить настоящее постановление на официальном сайте Администрации городского поселения Петра Дубрава муниципального района </w:t>
      </w:r>
      <w:proofErr w:type="gramStart"/>
      <w:r w:rsidRPr="00593A8F">
        <w:rPr>
          <w:rFonts w:ascii="Times New Roman" w:hAnsi="Times New Roman"/>
          <w:sz w:val="16"/>
          <w:szCs w:val="16"/>
        </w:rPr>
        <w:t>Волжский</w:t>
      </w:r>
      <w:proofErr w:type="gramEnd"/>
      <w:r w:rsidRPr="00593A8F">
        <w:rPr>
          <w:rFonts w:ascii="Times New Roman" w:hAnsi="Times New Roman"/>
          <w:sz w:val="16"/>
          <w:szCs w:val="16"/>
        </w:rPr>
        <w:t xml:space="preserve"> Самарской области </w:t>
      </w:r>
      <w:r w:rsidRPr="00593A8F">
        <w:rPr>
          <w:rFonts w:ascii="Times New Roman" w:hAnsi="Times New Roman"/>
          <w:spacing w:val="1"/>
          <w:sz w:val="16"/>
          <w:szCs w:val="16"/>
        </w:rPr>
        <w:t xml:space="preserve"> </w:t>
      </w:r>
      <w:r w:rsidRPr="00593A8F">
        <w:rPr>
          <w:rFonts w:ascii="Times New Roman" w:hAnsi="Times New Roman"/>
          <w:sz w:val="16"/>
          <w:szCs w:val="16"/>
        </w:rPr>
        <w:t>и опубликовать в печатном средстве информации г.п. Петра Дубрава «Голос Дубравы».</w:t>
      </w:r>
    </w:p>
    <w:p w:rsidR="00593A8F" w:rsidRPr="00593A8F" w:rsidRDefault="00593A8F" w:rsidP="003D0986">
      <w:pPr>
        <w:shd w:val="clear" w:color="auto" w:fill="FFFFFF"/>
        <w:spacing w:after="0" w:line="240" w:lineRule="auto"/>
        <w:jc w:val="both"/>
        <w:textAlignment w:val="baseline"/>
        <w:rPr>
          <w:rFonts w:ascii="Times New Roman" w:hAnsi="Times New Roman"/>
          <w:spacing w:val="1"/>
          <w:sz w:val="16"/>
          <w:szCs w:val="16"/>
        </w:rPr>
      </w:pPr>
      <w:r w:rsidRPr="00593A8F">
        <w:rPr>
          <w:rFonts w:ascii="Times New Roman" w:hAnsi="Times New Roman"/>
          <w:spacing w:val="1"/>
          <w:sz w:val="16"/>
          <w:szCs w:val="16"/>
        </w:rPr>
        <w:tab/>
        <w:t>3. Настоящее Постановление вступает в силу с момента его подписания.</w:t>
      </w:r>
    </w:p>
    <w:p w:rsidR="00593A8F" w:rsidRPr="00593A8F" w:rsidRDefault="00593A8F" w:rsidP="00593A8F">
      <w:pPr>
        <w:spacing w:after="0"/>
        <w:rPr>
          <w:rFonts w:ascii="Times New Roman" w:hAnsi="Times New Roman"/>
          <w:sz w:val="16"/>
          <w:szCs w:val="16"/>
        </w:rPr>
      </w:pPr>
    </w:p>
    <w:p w:rsidR="00593A8F" w:rsidRPr="00593A8F" w:rsidRDefault="00593A8F" w:rsidP="00593A8F">
      <w:pPr>
        <w:spacing w:after="0"/>
        <w:rPr>
          <w:rFonts w:ascii="Times New Roman" w:hAnsi="Times New Roman"/>
          <w:sz w:val="16"/>
          <w:szCs w:val="16"/>
        </w:rPr>
      </w:pPr>
    </w:p>
    <w:p w:rsidR="00593A8F" w:rsidRPr="00593A8F" w:rsidRDefault="00593A8F" w:rsidP="00593A8F">
      <w:pPr>
        <w:spacing w:after="0"/>
        <w:rPr>
          <w:rFonts w:ascii="Times New Roman" w:hAnsi="Times New Roman"/>
          <w:sz w:val="16"/>
          <w:szCs w:val="16"/>
        </w:rPr>
      </w:pPr>
      <w:r w:rsidRPr="00593A8F">
        <w:rPr>
          <w:rFonts w:ascii="Times New Roman" w:hAnsi="Times New Roman"/>
          <w:sz w:val="16"/>
          <w:szCs w:val="16"/>
        </w:rPr>
        <w:t xml:space="preserve">Глава городского поселения </w:t>
      </w:r>
    </w:p>
    <w:p w:rsidR="00593A8F" w:rsidRPr="00593A8F" w:rsidRDefault="00593A8F" w:rsidP="00593A8F">
      <w:pPr>
        <w:spacing w:after="0"/>
        <w:rPr>
          <w:rFonts w:ascii="Times New Roman" w:hAnsi="Times New Roman"/>
          <w:sz w:val="16"/>
          <w:szCs w:val="16"/>
        </w:rPr>
      </w:pPr>
      <w:r w:rsidRPr="00593A8F">
        <w:rPr>
          <w:rFonts w:ascii="Times New Roman" w:hAnsi="Times New Roman"/>
          <w:sz w:val="16"/>
          <w:szCs w:val="16"/>
        </w:rPr>
        <w:t xml:space="preserve">Петра Дубрава                                                                 В.А.Крашенинников </w:t>
      </w:r>
    </w:p>
    <w:p w:rsidR="00593A8F" w:rsidRPr="00593A8F" w:rsidRDefault="00593A8F" w:rsidP="00593A8F">
      <w:pPr>
        <w:spacing w:after="0"/>
        <w:rPr>
          <w:rFonts w:ascii="Times New Roman" w:hAnsi="Times New Roman"/>
          <w:sz w:val="16"/>
          <w:szCs w:val="16"/>
        </w:rPr>
      </w:pPr>
    </w:p>
    <w:p w:rsidR="00593A8F" w:rsidRPr="00593A8F" w:rsidRDefault="00593A8F" w:rsidP="00593A8F">
      <w:pPr>
        <w:spacing w:after="0"/>
        <w:rPr>
          <w:rFonts w:ascii="Times New Roman" w:hAnsi="Times New Roman"/>
          <w:sz w:val="16"/>
          <w:szCs w:val="16"/>
        </w:rPr>
      </w:pPr>
    </w:p>
    <w:p w:rsidR="00593A8F" w:rsidRPr="00593A8F" w:rsidRDefault="00593A8F" w:rsidP="00593A8F">
      <w:pPr>
        <w:spacing w:after="0"/>
        <w:rPr>
          <w:rFonts w:ascii="Times New Roman" w:hAnsi="Times New Roman"/>
          <w:sz w:val="16"/>
          <w:szCs w:val="16"/>
        </w:rPr>
      </w:pPr>
    </w:p>
    <w:p w:rsidR="00593A8F" w:rsidRPr="00593A8F" w:rsidRDefault="00593A8F" w:rsidP="00593A8F">
      <w:pPr>
        <w:autoSpaceDE w:val="0"/>
        <w:autoSpaceDN w:val="0"/>
        <w:adjustRightInd w:val="0"/>
        <w:spacing w:after="0"/>
        <w:jc w:val="right"/>
        <w:rPr>
          <w:rFonts w:ascii="Times New Roman" w:hAnsi="Times New Roman"/>
          <w:sz w:val="16"/>
          <w:szCs w:val="16"/>
        </w:rPr>
      </w:pPr>
      <w:r w:rsidRPr="00593A8F">
        <w:rPr>
          <w:rFonts w:ascii="Times New Roman" w:hAnsi="Times New Roman"/>
          <w:sz w:val="16"/>
          <w:szCs w:val="16"/>
        </w:rPr>
        <w:t xml:space="preserve"> Приложение</w:t>
      </w:r>
      <w:r w:rsidRPr="00593A8F">
        <w:rPr>
          <w:rFonts w:ascii="Times New Roman" w:hAnsi="Times New Roman"/>
          <w:sz w:val="16"/>
          <w:szCs w:val="16"/>
        </w:rPr>
        <w:br/>
        <w:t>к постановлению Администрации</w:t>
      </w:r>
      <w:r w:rsidRPr="00593A8F">
        <w:rPr>
          <w:rFonts w:ascii="Times New Roman" w:hAnsi="Times New Roman"/>
          <w:sz w:val="16"/>
          <w:szCs w:val="16"/>
        </w:rPr>
        <w:br/>
        <w:t>городского поселения Петра Дубрава</w:t>
      </w:r>
      <w:r w:rsidRPr="00593A8F">
        <w:rPr>
          <w:rFonts w:ascii="Times New Roman" w:hAnsi="Times New Roman"/>
          <w:sz w:val="16"/>
          <w:szCs w:val="16"/>
        </w:rPr>
        <w:br/>
        <w:t>от 16.06.2020  № 148</w:t>
      </w:r>
    </w:p>
    <w:p w:rsidR="00593A8F" w:rsidRPr="00593A8F" w:rsidRDefault="00593A8F" w:rsidP="00593A8F">
      <w:pPr>
        <w:autoSpaceDE w:val="0"/>
        <w:autoSpaceDN w:val="0"/>
        <w:adjustRightInd w:val="0"/>
        <w:spacing w:after="0"/>
        <w:jc w:val="center"/>
        <w:rPr>
          <w:rFonts w:ascii="Times New Roman" w:hAnsi="Times New Roman"/>
          <w:bCs/>
          <w:sz w:val="16"/>
          <w:szCs w:val="16"/>
        </w:rPr>
      </w:pPr>
      <w:r w:rsidRPr="00593A8F">
        <w:rPr>
          <w:rFonts w:ascii="Times New Roman" w:hAnsi="Times New Roman"/>
          <w:bCs/>
          <w:sz w:val="16"/>
          <w:szCs w:val="16"/>
        </w:rPr>
        <w:t>ПОРЯДОК</w:t>
      </w:r>
    </w:p>
    <w:p w:rsidR="00593A8F" w:rsidRPr="00593A8F" w:rsidRDefault="00593A8F" w:rsidP="00593A8F">
      <w:pPr>
        <w:autoSpaceDE w:val="0"/>
        <w:autoSpaceDN w:val="0"/>
        <w:adjustRightInd w:val="0"/>
        <w:spacing w:after="0"/>
        <w:jc w:val="center"/>
        <w:rPr>
          <w:rFonts w:ascii="Times New Roman" w:hAnsi="Times New Roman"/>
          <w:sz w:val="16"/>
          <w:szCs w:val="16"/>
        </w:rPr>
      </w:pPr>
      <w:r w:rsidRPr="00593A8F">
        <w:rPr>
          <w:rFonts w:ascii="Times New Roman" w:hAnsi="Times New Roman"/>
          <w:sz w:val="16"/>
          <w:szCs w:val="16"/>
        </w:rPr>
        <w:t>осуществления бюджетных инвестиций в</w:t>
      </w:r>
      <w:r w:rsidRPr="00593A8F">
        <w:rPr>
          <w:rFonts w:ascii="Times New Roman" w:hAnsi="Times New Roman"/>
          <w:bCs/>
          <w:sz w:val="16"/>
          <w:szCs w:val="16"/>
        </w:rPr>
        <w:t xml:space="preserve"> форме капитальных вложений в объекты муниципальной собственности городского поселения Петра Дубрава муниципального района Волжский Самарской области и порядок предоставления субсидий</w:t>
      </w:r>
    </w:p>
    <w:p w:rsidR="00593A8F" w:rsidRPr="00593A8F" w:rsidRDefault="00593A8F" w:rsidP="00593A8F">
      <w:pPr>
        <w:autoSpaceDE w:val="0"/>
        <w:autoSpaceDN w:val="0"/>
        <w:adjustRightInd w:val="0"/>
        <w:spacing w:after="0"/>
        <w:jc w:val="center"/>
        <w:rPr>
          <w:rFonts w:ascii="Times New Roman" w:hAnsi="Times New Roman"/>
          <w:sz w:val="16"/>
          <w:szCs w:val="16"/>
        </w:rPr>
      </w:pPr>
    </w:p>
    <w:p w:rsidR="00593A8F" w:rsidRPr="00593A8F" w:rsidRDefault="00593A8F" w:rsidP="00593A8F">
      <w:pPr>
        <w:autoSpaceDE w:val="0"/>
        <w:autoSpaceDN w:val="0"/>
        <w:adjustRightInd w:val="0"/>
        <w:spacing w:after="0"/>
        <w:jc w:val="center"/>
        <w:rPr>
          <w:rFonts w:ascii="Times New Roman" w:hAnsi="Times New Roman"/>
          <w:bCs/>
          <w:sz w:val="16"/>
          <w:szCs w:val="16"/>
        </w:rPr>
      </w:pPr>
      <w:r w:rsidRPr="00593A8F">
        <w:rPr>
          <w:rFonts w:ascii="Times New Roman" w:hAnsi="Times New Roman"/>
          <w:bCs/>
          <w:sz w:val="16"/>
          <w:szCs w:val="16"/>
        </w:rPr>
        <w:t>I. Общие положения</w:t>
      </w:r>
    </w:p>
    <w:p w:rsidR="00593A8F" w:rsidRPr="00593A8F" w:rsidRDefault="00593A8F" w:rsidP="00593A8F">
      <w:pPr>
        <w:autoSpaceDE w:val="0"/>
        <w:autoSpaceDN w:val="0"/>
        <w:adjustRightInd w:val="0"/>
        <w:spacing w:after="0"/>
        <w:jc w:val="both"/>
        <w:rPr>
          <w:rFonts w:ascii="Times New Roman" w:hAnsi="Times New Roman"/>
          <w:bCs/>
          <w:sz w:val="16"/>
          <w:szCs w:val="16"/>
        </w:rPr>
      </w:pP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1. Настоящий Порядок устанавливает:</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gramStart"/>
      <w:r w:rsidRPr="00593A8F">
        <w:rPr>
          <w:rFonts w:ascii="Times New Roman" w:hAnsi="Times New Roman"/>
          <w:sz w:val="16"/>
          <w:szCs w:val="16"/>
        </w:rPr>
        <w:t xml:space="preserve">а) правила осуществления бюджетных инвестиций в форме капитальных вложений в объекты капитального строительства муниципальной собственности городского поселения Петра Дубрава муниципального района Волжский Самарской области или в приобретение объектов недвижимого имущества в муниципальную собственность </w:t>
      </w:r>
      <w:r w:rsidRPr="00593A8F">
        <w:rPr>
          <w:rFonts w:ascii="Times New Roman" w:hAnsi="Times New Roman"/>
          <w:bCs/>
          <w:sz w:val="16"/>
          <w:szCs w:val="16"/>
        </w:rPr>
        <w:t>и порядок предоставления субсидий</w:t>
      </w:r>
      <w:r w:rsidRPr="00593A8F">
        <w:rPr>
          <w:rFonts w:ascii="Times New Roman" w:hAnsi="Times New Roman"/>
          <w:sz w:val="16"/>
          <w:szCs w:val="16"/>
        </w:rPr>
        <w:t xml:space="preserve"> (далее - </w:t>
      </w:r>
      <w:r w:rsidRPr="00593A8F">
        <w:rPr>
          <w:rFonts w:ascii="Times New Roman" w:hAnsi="Times New Roman"/>
          <w:sz w:val="16"/>
          <w:szCs w:val="16"/>
        </w:rPr>
        <w:lastRenderedPageBreak/>
        <w:t>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w:t>
      </w:r>
      <w:proofErr w:type="gramEnd"/>
      <w:r w:rsidRPr="00593A8F">
        <w:rPr>
          <w:rFonts w:ascii="Times New Roman" w:hAnsi="Times New Roman"/>
          <w:sz w:val="16"/>
          <w:szCs w:val="16"/>
        </w:rPr>
        <w:t xml:space="preserve">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2. 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3. При осуществлении капитальных вложений в объекты не допускается: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а) предоставление субсидий в отношении объектов, по которым принято решение о подготовке и реализации бюджетных инвестиций;</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б) предоставление бюджетных инвестиций в объекты, по которым принято решение о предоставлении субсидий.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7. </w:t>
      </w:r>
      <w:proofErr w:type="gramStart"/>
      <w:r w:rsidRPr="00593A8F">
        <w:rPr>
          <w:rFonts w:ascii="Times New Roman" w:hAnsi="Times New Roman"/>
          <w:sz w:val="16"/>
          <w:szCs w:val="16"/>
        </w:rPr>
        <w:t>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переоборудования)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roofErr w:type="gramEnd"/>
    </w:p>
    <w:p w:rsidR="00593A8F" w:rsidRPr="00593A8F" w:rsidRDefault="00593A8F" w:rsidP="00593A8F">
      <w:pPr>
        <w:autoSpaceDE w:val="0"/>
        <w:autoSpaceDN w:val="0"/>
        <w:adjustRightInd w:val="0"/>
        <w:spacing w:after="0"/>
        <w:jc w:val="both"/>
        <w:rPr>
          <w:rFonts w:ascii="Times New Roman" w:hAnsi="Times New Roman"/>
          <w:sz w:val="16"/>
          <w:szCs w:val="16"/>
        </w:rPr>
      </w:pPr>
    </w:p>
    <w:p w:rsidR="00593A8F" w:rsidRPr="00593A8F" w:rsidRDefault="00593A8F" w:rsidP="00593A8F">
      <w:pPr>
        <w:autoSpaceDE w:val="0"/>
        <w:autoSpaceDN w:val="0"/>
        <w:adjustRightInd w:val="0"/>
        <w:spacing w:after="0"/>
        <w:jc w:val="center"/>
        <w:rPr>
          <w:rFonts w:ascii="Times New Roman" w:hAnsi="Times New Roman"/>
          <w:bCs/>
          <w:sz w:val="16"/>
          <w:szCs w:val="16"/>
        </w:rPr>
      </w:pPr>
      <w:r w:rsidRPr="00593A8F">
        <w:rPr>
          <w:rFonts w:ascii="Times New Roman" w:hAnsi="Times New Roman"/>
          <w:bCs/>
          <w:sz w:val="16"/>
          <w:szCs w:val="16"/>
        </w:rPr>
        <w:t>II. Осуществление бюджетных инвестиций</w:t>
      </w:r>
    </w:p>
    <w:p w:rsidR="00593A8F" w:rsidRPr="00593A8F" w:rsidRDefault="00593A8F" w:rsidP="00593A8F">
      <w:pPr>
        <w:autoSpaceDE w:val="0"/>
        <w:autoSpaceDN w:val="0"/>
        <w:adjustRightInd w:val="0"/>
        <w:spacing w:after="0"/>
        <w:jc w:val="both"/>
        <w:rPr>
          <w:rFonts w:ascii="Times New Roman" w:hAnsi="Times New Roman"/>
          <w:bCs/>
          <w:sz w:val="16"/>
          <w:szCs w:val="16"/>
        </w:rPr>
      </w:pP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переоборудования) и (или) приобретения объектов:</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а) муниципальными заказчиками, являющимися получателями средств местного бюджета;</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10. </w:t>
      </w:r>
      <w:proofErr w:type="gramStart"/>
      <w:r w:rsidRPr="00593A8F">
        <w:rPr>
          <w:rFonts w:ascii="Times New Roman" w:hAnsi="Times New Roman"/>
          <w:sz w:val="16"/>
          <w:szCs w:val="16"/>
        </w:rPr>
        <w:t xml:space="preserve">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 </w:t>
      </w:r>
      <w:proofErr w:type="gramEnd"/>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11. Соглашение о передаче полномочий может быть заключено в отношении нескольких объектов и должно содержать в том числе:</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gramStart"/>
      <w:r w:rsidRPr="00593A8F">
        <w:rPr>
          <w:rFonts w:ascii="Times New Roman" w:hAnsi="Times New Roman"/>
          <w:sz w:val="16"/>
          <w:szCs w:val="16"/>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w:t>
      </w:r>
      <w:proofErr w:type="gramEnd"/>
      <w:r w:rsidRPr="00593A8F">
        <w:rPr>
          <w:rFonts w:ascii="Times New Roman" w:hAnsi="Times New Roman"/>
          <w:sz w:val="16"/>
          <w:szCs w:val="16"/>
        </w:rPr>
        <w:t xml:space="preserve"> </w:t>
      </w:r>
      <w:proofErr w:type="gramStart"/>
      <w:r w:rsidRPr="00593A8F">
        <w:rPr>
          <w:rFonts w:ascii="Times New Roman" w:hAnsi="Times New Roman"/>
          <w:sz w:val="16"/>
          <w:szCs w:val="16"/>
        </w:rPr>
        <w:t>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w:t>
      </w:r>
      <w:proofErr w:type="gramEnd"/>
      <w:r w:rsidRPr="00593A8F">
        <w:rPr>
          <w:rFonts w:ascii="Times New Roman" w:hAnsi="Times New Roman"/>
          <w:sz w:val="16"/>
          <w:szCs w:val="16"/>
        </w:rPr>
        <w:t xml:space="preserve">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в) ответственность организации за неисполнение или ненадлежащее исполнение переданных ей полномочий;</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spellStart"/>
      <w:r w:rsidRPr="00593A8F">
        <w:rPr>
          <w:rFonts w:ascii="Times New Roman" w:hAnsi="Times New Roman"/>
          <w:sz w:val="16"/>
          <w:szCs w:val="16"/>
        </w:rPr>
        <w:t>д</w:t>
      </w:r>
      <w:proofErr w:type="spellEnd"/>
      <w:r w:rsidRPr="00593A8F">
        <w:rPr>
          <w:rFonts w:ascii="Times New Roman" w:hAnsi="Times New Roman"/>
          <w:sz w:val="16"/>
          <w:szCs w:val="16"/>
        </w:rPr>
        <w:t>)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12. </w:t>
      </w:r>
      <w:proofErr w:type="gramStart"/>
      <w:r w:rsidRPr="00593A8F">
        <w:rPr>
          <w:rFonts w:ascii="Times New Roman" w:hAnsi="Times New Roman"/>
          <w:sz w:val="16"/>
          <w:szCs w:val="16"/>
        </w:rPr>
        <w:t>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roofErr w:type="gramEnd"/>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lastRenderedPageBreak/>
        <w:t>а) получателя бюджетных средств - в случае заключения муниципальных контрактов муниципальным заказчиком;</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w:t>
      </w:r>
      <w:proofErr w:type="gramStart"/>
      <w:r w:rsidRPr="00593A8F">
        <w:rPr>
          <w:rFonts w:ascii="Times New Roman" w:hAnsi="Times New Roman"/>
          <w:sz w:val="16"/>
          <w:szCs w:val="16"/>
        </w:rPr>
        <w:t>самоуправления</w:t>
      </w:r>
      <w:proofErr w:type="gramEnd"/>
      <w:r w:rsidRPr="00593A8F">
        <w:rPr>
          <w:rFonts w:ascii="Times New Roman" w:hAnsi="Times New Roman"/>
          <w:sz w:val="16"/>
          <w:szCs w:val="16"/>
        </w:rPr>
        <w:t xml:space="preserve">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593A8F" w:rsidRPr="00593A8F" w:rsidRDefault="00593A8F" w:rsidP="00593A8F">
      <w:pPr>
        <w:autoSpaceDE w:val="0"/>
        <w:autoSpaceDN w:val="0"/>
        <w:adjustRightInd w:val="0"/>
        <w:spacing w:after="0"/>
        <w:jc w:val="both"/>
        <w:rPr>
          <w:rFonts w:ascii="Times New Roman" w:hAnsi="Times New Roman"/>
          <w:sz w:val="16"/>
          <w:szCs w:val="16"/>
        </w:rPr>
      </w:pPr>
    </w:p>
    <w:p w:rsidR="00593A8F" w:rsidRPr="00593A8F" w:rsidRDefault="00593A8F" w:rsidP="00593A8F">
      <w:pPr>
        <w:autoSpaceDE w:val="0"/>
        <w:autoSpaceDN w:val="0"/>
        <w:adjustRightInd w:val="0"/>
        <w:spacing w:after="0"/>
        <w:jc w:val="both"/>
        <w:rPr>
          <w:rFonts w:ascii="Times New Roman" w:hAnsi="Times New Roman"/>
          <w:sz w:val="16"/>
          <w:szCs w:val="16"/>
        </w:rPr>
      </w:pPr>
    </w:p>
    <w:p w:rsidR="00593A8F" w:rsidRPr="00593A8F" w:rsidRDefault="00593A8F" w:rsidP="00593A8F">
      <w:pPr>
        <w:autoSpaceDE w:val="0"/>
        <w:autoSpaceDN w:val="0"/>
        <w:adjustRightInd w:val="0"/>
        <w:spacing w:after="0"/>
        <w:jc w:val="center"/>
        <w:rPr>
          <w:rFonts w:ascii="Times New Roman" w:hAnsi="Times New Roman"/>
          <w:bCs/>
          <w:sz w:val="16"/>
          <w:szCs w:val="16"/>
        </w:rPr>
      </w:pPr>
      <w:r w:rsidRPr="00593A8F">
        <w:rPr>
          <w:rFonts w:ascii="Times New Roman" w:hAnsi="Times New Roman"/>
          <w:bCs/>
          <w:sz w:val="16"/>
          <w:szCs w:val="16"/>
        </w:rPr>
        <w:t>III. Предоставление субсидий</w:t>
      </w:r>
    </w:p>
    <w:p w:rsidR="00593A8F" w:rsidRPr="00593A8F" w:rsidRDefault="00593A8F" w:rsidP="00593A8F">
      <w:pPr>
        <w:autoSpaceDE w:val="0"/>
        <w:autoSpaceDN w:val="0"/>
        <w:adjustRightInd w:val="0"/>
        <w:spacing w:after="0"/>
        <w:jc w:val="both"/>
        <w:rPr>
          <w:rFonts w:ascii="Times New Roman" w:hAnsi="Times New Roman"/>
          <w:bCs/>
          <w:sz w:val="16"/>
          <w:szCs w:val="16"/>
        </w:rPr>
      </w:pP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gramStart"/>
      <w:r w:rsidRPr="00593A8F">
        <w:rPr>
          <w:rFonts w:ascii="Times New Roman" w:hAnsi="Times New Roman"/>
          <w:sz w:val="16"/>
          <w:szCs w:val="16"/>
        </w:rPr>
        <w:t>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переоборудования)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w:t>
      </w:r>
      <w:proofErr w:type="gramEnd"/>
      <w:r w:rsidRPr="00593A8F">
        <w:rPr>
          <w:rFonts w:ascii="Times New Roman" w:hAnsi="Times New Roman"/>
          <w:sz w:val="16"/>
          <w:szCs w:val="16"/>
        </w:rPr>
        <w:t xml:space="preserve">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gramStart"/>
      <w:r w:rsidRPr="00593A8F">
        <w:rPr>
          <w:rFonts w:ascii="Times New Roman" w:hAnsi="Times New Roman"/>
          <w:sz w:val="16"/>
          <w:szCs w:val="16"/>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gramStart"/>
      <w:r w:rsidRPr="00593A8F">
        <w:rPr>
          <w:rFonts w:ascii="Times New Roman" w:hAnsi="Times New Roman"/>
          <w:sz w:val="16"/>
          <w:szCs w:val="16"/>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roofErr w:type="gramEnd"/>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spellStart"/>
      <w:proofErr w:type="gramStart"/>
      <w:r w:rsidRPr="00593A8F">
        <w:rPr>
          <w:rFonts w:ascii="Times New Roman" w:hAnsi="Times New Roman"/>
          <w:sz w:val="16"/>
          <w:szCs w:val="16"/>
        </w:rPr>
        <w:t>д</w:t>
      </w:r>
      <w:proofErr w:type="spellEnd"/>
      <w:r w:rsidRPr="00593A8F">
        <w:rPr>
          <w:rFonts w:ascii="Times New Roman" w:hAnsi="Times New Roman"/>
          <w:sz w:val="16"/>
          <w:szCs w:val="16"/>
        </w:rPr>
        <w:t>)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w:t>
      </w:r>
      <w:proofErr w:type="gramEnd"/>
      <w:r w:rsidRPr="00593A8F">
        <w:rPr>
          <w:rFonts w:ascii="Times New Roman" w:hAnsi="Times New Roman"/>
          <w:sz w:val="16"/>
          <w:szCs w:val="16"/>
        </w:rPr>
        <w:t xml:space="preserve"> переоборудованию)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w:t>
      </w:r>
      <w:proofErr w:type="gramStart"/>
      <w:r w:rsidRPr="00593A8F">
        <w:rPr>
          <w:rFonts w:ascii="Times New Roman" w:hAnsi="Times New Roman"/>
          <w:sz w:val="16"/>
          <w:szCs w:val="16"/>
        </w:rPr>
        <w:t>проверки достоверности определения сметной стоимости объектов капитального</w:t>
      </w:r>
      <w:proofErr w:type="gramEnd"/>
      <w:r w:rsidRPr="00593A8F">
        <w:rPr>
          <w:rFonts w:ascii="Times New Roman" w:hAnsi="Times New Roman"/>
          <w:sz w:val="16"/>
          <w:szCs w:val="16"/>
        </w:rPr>
        <w:t xml:space="preserve"> строительства, на финансовое обеспечение строительства (реконструкции, в том числе с элементами реставрации, технического </w:t>
      </w:r>
      <w:proofErr w:type="spellStart"/>
      <w:r w:rsidRPr="00593A8F">
        <w:rPr>
          <w:rFonts w:ascii="Times New Roman" w:hAnsi="Times New Roman"/>
          <w:sz w:val="16"/>
          <w:szCs w:val="16"/>
        </w:rPr>
        <w:t>перевоборудования</w:t>
      </w:r>
      <w:proofErr w:type="spellEnd"/>
      <w:r w:rsidRPr="00593A8F">
        <w:rPr>
          <w:rFonts w:ascii="Times New Roman" w:hAnsi="Times New Roman"/>
          <w:sz w:val="16"/>
          <w:szCs w:val="16"/>
        </w:rPr>
        <w:t>) которых планируется предоставление субсидии;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w:t>
      </w:r>
      <w:proofErr w:type="spellStart"/>
      <w:r w:rsidRPr="00593A8F">
        <w:rPr>
          <w:rFonts w:ascii="Times New Roman" w:hAnsi="Times New Roman"/>
          <w:sz w:val="16"/>
          <w:szCs w:val="16"/>
        </w:rPr>
        <w:t>д</w:t>
      </w:r>
      <w:proofErr w:type="spellEnd"/>
      <w:r w:rsidRPr="00593A8F">
        <w:rPr>
          <w:rFonts w:ascii="Times New Roman" w:hAnsi="Times New Roman"/>
          <w:sz w:val="16"/>
          <w:szCs w:val="16"/>
        </w:rPr>
        <w:t>" настоящего пункта, без использования субсидии, если предоставление субсидии на эти цели не предусмотрено актом (решением);</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spellStart"/>
      <w:proofErr w:type="gramStart"/>
      <w:r w:rsidRPr="00593A8F">
        <w:rPr>
          <w:rFonts w:ascii="Times New Roman" w:hAnsi="Times New Roman"/>
          <w:sz w:val="16"/>
          <w:szCs w:val="16"/>
        </w:rPr>
        <w:t>з</w:t>
      </w:r>
      <w:proofErr w:type="spellEnd"/>
      <w:r w:rsidRPr="00593A8F">
        <w:rPr>
          <w:rFonts w:ascii="Times New Roman" w:hAnsi="Times New Roman"/>
          <w:sz w:val="16"/>
          <w:szCs w:val="16"/>
        </w:rPr>
        <w:t>)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roofErr w:type="gramEnd"/>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gramStart"/>
      <w:r w:rsidRPr="00593A8F">
        <w:rPr>
          <w:rFonts w:ascii="Times New Roman" w:hAnsi="Times New Roman"/>
          <w:sz w:val="16"/>
          <w:szCs w:val="16"/>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roofErr w:type="gramEnd"/>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spellStart"/>
      <w:r w:rsidRPr="00593A8F">
        <w:rPr>
          <w:rFonts w:ascii="Times New Roman" w:hAnsi="Times New Roman"/>
          <w:sz w:val="16"/>
          <w:szCs w:val="16"/>
        </w:rPr>
        <w:lastRenderedPageBreak/>
        <w:t>н</w:t>
      </w:r>
      <w:proofErr w:type="spellEnd"/>
      <w:r w:rsidRPr="00593A8F">
        <w:rPr>
          <w:rFonts w:ascii="Times New Roman" w:hAnsi="Times New Roman"/>
          <w:sz w:val="16"/>
          <w:szCs w:val="16"/>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593A8F">
        <w:rPr>
          <w:rFonts w:ascii="Times New Roman" w:hAnsi="Times New Roman"/>
          <w:sz w:val="16"/>
          <w:szCs w:val="16"/>
        </w:rPr>
        <w:t>софинансировании</w:t>
      </w:r>
      <w:proofErr w:type="spellEnd"/>
      <w:r w:rsidRPr="00593A8F">
        <w:rPr>
          <w:rFonts w:ascii="Times New Roman" w:hAnsi="Times New Roman"/>
          <w:sz w:val="16"/>
          <w:szCs w:val="16"/>
        </w:rPr>
        <w:t xml:space="preserve"> капитальных вложений в объекты за счет иных источников финансирования в случае, если актом (решением) предусмотрено такое условие;</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о) порядок и сроки представления организацией отчетности об использовании субсидии;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proofErr w:type="spellStart"/>
      <w:r w:rsidRPr="00593A8F">
        <w:rPr>
          <w:rFonts w:ascii="Times New Roman" w:hAnsi="Times New Roman"/>
          <w:sz w:val="16"/>
          <w:szCs w:val="16"/>
        </w:rPr>
        <w:t>п</w:t>
      </w:r>
      <w:proofErr w:type="spellEnd"/>
      <w:r w:rsidRPr="00593A8F">
        <w:rPr>
          <w:rFonts w:ascii="Times New Roman" w:hAnsi="Times New Roman"/>
          <w:sz w:val="16"/>
          <w:szCs w:val="16"/>
        </w:rPr>
        <w:t>)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20. 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22. </w:t>
      </w:r>
      <w:proofErr w:type="gramStart"/>
      <w:r w:rsidRPr="00593A8F">
        <w:rPr>
          <w:rFonts w:ascii="Times New Roman" w:hAnsi="Times New Roman"/>
          <w:sz w:val="16"/>
          <w:szCs w:val="16"/>
        </w:rPr>
        <w:t xml:space="preserve">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 </w:t>
      </w:r>
      <w:proofErr w:type="gramEnd"/>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 xml:space="preserve">В указанное решение может быть включено несколько объектов. </w:t>
      </w:r>
    </w:p>
    <w:p w:rsidR="00593A8F" w:rsidRPr="00593A8F" w:rsidRDefault="00593A8F" w:rsidP="00593A8F">
      <w:pPr>
        <w:autoSpaceDE w:val="0"/>
        <w:autoSpaceDN w:val="0"/>
        <w:adjustRightInd w:val="0"/>
        <w:spacing w:after="0"/>
        <w:ind w:firstLine="709"/>
        <w:jc w:val="both"/>
        <w:rPr>
          <w:rFonts w:ascii="Times New Roman" w:hAnsi="Times New Roman"/>
          <w:sz w:val="16"/>
          <w:szCs w:val="16"/>
        </w:rPr>
      </w:pPr>
      <w:r w:rsidRPr="00593A8F">
        <w:rPr>
          <w:rFonts w:ascii="Times New Roman" w:hAnsi="Times New Roman"/>
          <w:sz w:val="16"/>
          <w:szCs w:val="16"/>
        </w:rPr>
        <w:t>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 На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rsidR="00593A8F" w:rsidRPr="00593A8F" w:rsidRDefault="00593A8F" w:rsidP="00593A8F">
      <w:pPr>
        <w:spacing w:after="0"/>
        <w:jc w:val="center"/>
        <w:rPr>
          <w:rFonts w:ascii="Times New Roman" w:hAnsi="Times New Roman"/>
          <w:sz w:val="16"/>
          <w:szCs w:val="16"/>
        </w:rPr>
      </w:pPr>
    </w:p>
    <w:p w:rsidR="00593A8F" w:rsidRPr="00593A8F" w:rsidRDefault="00593A8F" w:rsidP="00593A8F">
      <w:pPr>
        <w:spacing w:after="0"/>
        <w:ind w:firstLine="698"/>
        <w:rPr>
          <w:rFonts w:ascii="Times New Roman" w:eastAsia="Times New Roman CYR" w:hAnsi="Times New Roman"/>
          <w:sz w:val="16"/>
          <w:szCs w:val="16"/>
        </w:rPr>
      </w:pPr>
    </w:p>
    <w:p w:rsidR="00593A8F" w:rsidRPr="00593A8F" w:rsidRDefault="00593A8F" w:rsidP="00593A8F">
      <w:pPr>
        <w:spacing w:after="0"/>
        <w:ind w:firstLine="698"/>
        <w:jc w:val="center"/>
        <w:rPr>
          <w:rFonts w:ascii="Times New Roman" w:eastAsia="Times New Roman CYR" w:hAnsi="Times New Roman"/>
          <w:sz w:val="16"/>
          <w:szCs w:val="16"/>
        </w:rPr>
      </w:pPr>
    </w:p>
    <w:p w:rsidR="009868C1" w:rsidRPr="00593A8F" w:rsidRDefault="009868C1" w:rsidP="00593A8F">
      <w:pPr>
        <w:spacing w:after="0"/>
        <w:rPr>
          <w:rFonts w:ascii="Times New Roman" w:eastAsia="Times New Roman CYR" w:hAnsi="Times New Roman"/>
          <w:sz w:val="16"/>
          <w:szCs w:val="16"/>
        </w:rPr>
      </w:pPr>
    </w:p>
    <w:p w:rsidR="009868C1" w:rsidRPr="005D4D67" w:rsidRDefault="009868C1" w:rsidP="00593A8F">
      <w:pPr>
        <w:spacing w:after="0"/>
        <w:ind w:firstLine="698"/>
        <w:jc w:val="right"/>
        <w:rPr>
          <w:rFonts w:ascii="Times New Roman" w:eastAsia="Times New Roman CYR" w:hAnsi="Times New Roman"/>
          <w:sz w:val="24"/>
          <w:szCs w:val="24"/>
        </w:rPr>
      </w:pPr>
    </w:p>
    <w:p w:rsidR="009868C1" w:rsidRDefault="009868C1" w:rsidP="009868C1">
      <w:pPr>
        <w:rPr>
          <w:rFonts w:ascii="Times New Roman" w:eastAsia="Times New Roman CYR" w:hAnsi="Times New Roman"/>
          <w:sz w:val="24"/>
          <w:szCs w:val="24"/>
        </w:rPr>
      </w:pPr>
    </w:p>
    <w:p w:rsidR="009868C1" w:rsidRDefault="009868C1" w:rsidP="009868C1">
      <w:pPr>
        <w:rPr>
          <w:rFonts w:ascii="Times New Roman" w:eastAsia="Times New Roman CYR" w:hAnsi="Times New Roman"/>
          <w:sz w:val="24"/>
          <w:szCs w:val="24"/>
        </w:rPr>
      </w:pPr>
    </w:p>
    <w:p w:rsidR="009868C1" w:rsidRPr="009868C1" w:rsidRDefault="009868C1"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3782" w:rsidRPr="009868C1" w:rsidRDefault="008A3782" w:rsidP="009868C1">
      <w:pPr>
        <w:widowControl w:val="0"/>
        <w:autoSpaceDE w:val="0"/>
        <w:autoSpaceDN w:val="0"/>
        <w:adjustRightInd w:val="0"/>
        <w:spacing w:after="0" w:line="240" w:lineRule="auto"/>
        <w:jc w:val="both"/>
        <w:rPr>
          <w:rFonts w:ascii="Times New Roman" w:eastAsia="Times New Roman" w:hAnsi="Times New Roman"/>
          <w:b/>
          <w:bCs/>
          <w:sz w:val="16"/>
          <w:szCs w:val="16"/>
          <w:lang w:eastAsia="ru-RU"/>
        </w:rPr>
      </w:pPr>
    </w:p>
    <w:p w:rsidR="008A7C24" w:rsidRPr="00185DDF" w:rsidRDefault="008A7C24"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593A8F"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proofErr w:type="gramStart"/>
            <w:r w:rsidRPr="001D3220">
              <w:rPr>
                <w:rStyle w:val="FontStyle13"/>
                <w:spacing w:val="10"/>
                <w:sz w:val="16"/>
                <w:szCs w:val="16"/>
              </w:rPr>
              <w:t>Волжский</w:t>
            </w:r>
            <w:proofErr w:type="gramEnd"/>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00CF0D1B">
              <w:rPr>
                <w:rFonts w:ascii="Times New Roman" w:hAnsi="Times New Roman"/>
                <w:sz w:val="16"/>
                <w:szCs w:val="16"/>
              </w:rPr>
              <w:t xml:space="preserve">  - </w:t>
            </w:r>
            <w:proofErr w:type="spellStart"/>
            <w:r w:rsidR="00CF0D1B">
              <w:rPr>
                <w:rFonts w:ascii="Times New Roman" w:hAnsi="Times New Roman"/>
                <w:sz w:val="16"/>
                <w:szCs w:val="16"/>
              </w:rPr>
              <w:t>Тугунова</w:t>
            </w:r>
            <w:proofErr w:type="spellEnd"/>
            <w:r w:rsidR="00CF0D1B">
              <w:rPr>
                <w:rFonts w:ascii="Times New Roman" w:hAnsi="Times New Roman"/>
                <w:sz w:val="16"/>
                <w:szCs w:val="16"/>
              </w:rPr>
              <w:t xml:space="preserve"> Л.А.</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w:t>
            </w:r>
            <w:proofErr w:type="gramStart"/>
            <w:r w:rsidRPr="001D3220">
              <w:rPr>
                <w:rFonts w:ascii="Times New Roman" w:hAnsi="Times New Roman"/>
                <w:sz w:val="16"/>
                <w:szCs w:val="16"/>
              </w:rPr>
              <w:t>Самарская</w:t>
            </w:r>
            <w:proofErr w:type="gramEnd"/>
            <w:r w:rsidRPr="001D3220">
              <w:rPr>
                <w:rFonts w:ascii="Times New Roman" w:hAnsi="Times New Roman"/>
                <w:sz w:val="16"/>
                <w:szCs w:val="16"/>
              </w:rPr>
              <w:t xml:space="preserve">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пос. </w:t>
            </w:r>
            <w:proofErr w:type="spellStart"/>
            <w:proofErr w:type="gramStart"/>
            <w:r w:rsidRPr="001D3220">
              <w:rPr>
                <w:rFonts w:ascii="Times New Roman" w:hAnsi="Times New Roman"/>
                <w:sz w:val="16"/>
                <w:szCs w:val="16"/>
              </w:rPr>
              <w:t>Петра-Дубрава</w:t>
            </w:r>
            <w:proofErr w:type="spellEnd"/>
            <w:proofErr w:type="gramEnd"/>
            <w:r w:rsidRPr="001D3220">
              <w:rPr>
                <w:rFonts w:ascii="Times New Roman" w:hAnsi="Times New Roman"/>
                <w:sz w:val="16"/>
                <w:szCs w:val="16"/>
              </w:rPr>
              <w:t>,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20"/>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988" w:rsidRDefault="00EA6988" w:rsidP="00063BDE">
      <w:pPr>
        <w:spacing w:after="0" w:line="240" w:lineRule="auto"/>
      </w:pPr>
      <w:r>
        <w:separator/>
      </w:r>
    </w:p>
  </w:endnote>
  <w:endnote w:type="continuationSeparator" w:id="0">
    <w:p w:rsidR="00EA6988" w:rsidRDefault="00EA6988"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988" w:rsidRDefault="00EA6988" w:rsidP="00063BDE">
      <w:pPr>
        <w:spacing w:after="0" w:line="240" w:lineRule="auto"/>
      </w:pPr>
      <w:r>
        <w:separator/>
      </w:r>
    </w:p>
  </w:footnote>
  <w:footnote w:type="continuationSeparator" w:id="0">
    <w:p w:rsidR="00EA6988" w:rsidRDefault="00EA6988"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D136F6"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3D0986">
      <w:rPr>
        <w:rFonts w:ascii="Times New Roman" w:hAnsi="Times New Roman"/>
        <w:b/>
        <w:noProof/>
        <w:color w:val="003300"/>
        <w:sz w:val="16"/>
        <w:szCs w:val="16"/>
      </w:rPr>
      <w:t>18</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F20B56"/>
    <w:lvl w:ilvl="0">
      <w:numFmt w:val="bullet"/>
      <w:lvlText w:val="*"/>
      <w:lvlJc w:val="left"/>
    </w:lvl>
  </w:abstractNum>
  <w:abstractNum w:abstractNumId="1">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2">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BE4BA4"/>
    <w:multiLevelType w:val="hybridMultilevel"/>
    <w:tmpl w:val="464EA98E"/>
    <w:lvl w:ilvl="0" w:tplc="F5F20B56">
      <w:start w:val="65535"/>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8">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DD0648B"/>
    <w:multiLevelType w:val="multilevel"/>
    <w:tmpl w:val="6820134C"/>
    <w:lvl w:ilvl="0">
      <w:start w:val="1"/>
      <w:numFmt w:val="decimal"/>
      <w:lvlText w:val="%1."/>
      <w:lvlJc w:val="left"/>
      <w:pPr>
        <w:ind w:left="975" w:hanging="360"/>
      </w:pPr>
      <w:rPr>
        <w:rFonts w:hint="default"/>
      </w:rPr>
    </w:lvl>
    <w:lvl w:ilvl="1">
      <w:start w:val="1"/>
      <w:numFmt w:val="decimal"/>
      <w:isLgl/>
      <w:lvlText w:val="%1.%2"/>
      <w:lvlJc w:val="left"/>
      <w:pPr>
        <w:ind w:left="1035" w:hanging="420"/>
      </w:pPr>
      <w:rPr>
        <w:rFonts w:hint="default"/>
      </w:rPr>
    </w:lvl>
    <w:lvl w:ilvl="2">
      <w:start w:val="1"/>
      <w:numFmt w:val="decimal"/>
      <w:isLgl/>
      <w:lvlText w:val="%1.%2.%3"/>
      <w:lvlJc w:val="left"/>
      <w:pPr>
        <w:ind w:left="1335"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695" w:hanging="1080"/>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055" w:hanging="1440"/>
      </w:pPr>
      <w:rPr>
        <w:rFonts w:hint="default"/>
      </w:rPr>
    </w:lvl>
    <w:lvl w:ilvl="7">
      <w:start w:val="1"/>
      <w:numFmt w:val="decimal"/>
      <w:isLgl/>
      <w:lvlText w:val="%1.%2.%3.%4.%5.%6.%7.%8"/>
      <w:lvlJc w:val="left"/>
      <w:pPr>
        <w:ind w:left="2415" w:hanging="1800"/>
      </w:pPr>
      <w:rPr>
        <w:rFonts w:hint="default"/>
      </w:rPr>
    </w:lvl>
    <w:lvl w:ilvl="8">
      <w:start w:val="1"/>
      <w:numFmt w:val="decimal"/>
      <w:isLgl/>
      <w:lvlText w:val="%1.%2.%3.%4.%5.%6.%7.%8.%9"/>
      <w:lvlJc w:val="left"/>
      <w:pPr>
        <w:ind w:left="2775" w:hanging="2160"/>
      </w:pPr>
      <w:rPr>
        <w:rFonts w:hint="default"/>
      </w:rPr>
    </w:lvl>
  </w:abstractNum>
  <w:abstractNum w:abstractNumId="32">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
  </w:num>
  <w:num w:numId="6">
    <w:abstractNumId w:val="2"/>
  </w:num>
  <w:num w:numId="7">
    <w:abstractNumId w:val="28"/>
  </w:num>
  <w:num w:numId="8">
    <w:abstractNumId w:val="11"/>
  </w:num>
  <w:num w:numId="9">
    <w:abstractNumId w:val="25"/>
  </w:num>
  <w:num w:numId="10">
    <w:abstractNumId w:val="17"/>
  </w:num>
  <w:num w:numId="11">
    <w:abstractNumId w:val="22"/>
  </w:num>
  <w:num w:numId="12">
    <w:abstractNumId w:val="19"/>
  </w:num>
  <w:num w:numId="13">
    <w:abstractNumId w:val="15"/>
  </w:num>
  <w:num w:numId="14">
    <w:abstractNumId w:val="10"/>
  </w:num>
  <w:num w:numId="15">
    <w:abstractNumId w:val="29"/>
  </w:num>
  <w:num w:numId="16">
    <w:abstractNumId w:val="24"/>
  </w:num>
  <w:num w:numId="17">
    <w:abstractNumId w:val="21"/>
  </w:num>
  <w:num w:numId="18">
    <w:abstractNumId w:val="4"/>
  </w:num>
  <w:num w:numId="19">
    <w:abstractNumId w:val="14"/>
  </w:num>
  <w:num w:numId="20">
    <w:abstractNumId w:val="20"/>
  </w:num>
  <w:num w:numId="21">
    <w:abstractNumId w:val="13"/>
  </w:num>
  <w:num w:numId="22">
    <w:abstractNumId w:val="18"/>
  </w:num>
  <w:num w:numId="23">
    <w:abstractNumId w:val="9"/>
  </w:num>
  <w:num w:numId="24">
    <w:abstractNumId w:val="16"/>
  </w:num>
  <w:num w:numId="25">
    <w:abstractNumId w:val="6"/>
  </w:num>
  <w:num w:numId="26">
    <w:abstractNumId w:val="30"/>
  </w:num>
  <w:num w:numId="27">
    <w:abstractNumId w:val="23"/>
  </w:num>
  <w:num w:numId="28">
    <w:abstractNumId w:val="3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num>
  <w:num w:numId="3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8">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6603"/>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809F5"/>
    <w:rsid w:val="00181B47"/>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221D"/>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5B8F"/>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0986"/>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42D"/>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6371"/>
    <w:rsid w:val="004C68F0"/>
    <w:rsid w:val="004C6ABB"/>
    <w:rsid w:val="004C6FCE"/>
    <w:rsid w:val="004C7CAF"/>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36"/>
    <w:rsid w:val="00587299"/>
    <w:rsid w:val="005915CC"/>
    <w:rsid w:val="00591A85"/>
    <w:rsid w:val="00592176"/>
    <w:rsid w:val="005926AC"/>
    <w:rsid w:val="00592CB7"/>
    <w:rsid w:val="00593291"/>
    <w:rsid w:val="00593A8F"/>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9B0"/>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2227"/>
    <w:rsid w:val="0084385F"/>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782"/>
    <w:rsid w:val="008A3990"/>
    <w:rsid w:val="008A3FB8"/>
    <w:rsid w:val="008A4D6B"/>
    <w:rsid w:val="008A4FA3"/>
    <w:rsid w:val="008A5F0C"/>
    <w:rsid w:val="008A65D8"/>
    <w:rsid w:val="008A6635"/>
    <w:rsid w:val="008A6BF1"/>
    <w:rsid w:val="008A6F7F"/>
    <w:rsid w:val="008A7C24"/>
    <w:rsid w:val="008A7D07"/>
    <w:rsid w:val="008A7E8E"/>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8C1"/>
    <w:rsid w:val="009869EA"/>
    <w:rsid w:val="00986D7B"/>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4E38"/>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50C"/>
    <w:rsid w:val="00BF1CA2"/>
    <w:rsid w:val="00BF1FF8"/>
    <w:rsid w:val="00BF231C"/>
    <w:rsid w:val="00BF2427"/>
    <w:rsid w:val="00BF309E"/>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0626"/>
    <w:rsid w:val="00CF0D1B"/>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36F6"/>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25E7"/>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6988"/>
    <w:rsid w:val="00EA7F6C"/>
    <w:rsid w:val="00EB0530"/>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BF5"/>
    <w:rsid w:val="00EC4DEF"/>
    <w:rsid w:val="00EC4E28"/>
    <w:rsid w:val="00EC53A7"/>
    <w:rsid w:val="00EC55DC"/>
    <w:rsid w:val="00EC5C16"/>
    <w:rsid w:val="00EC60C2"/>
    <w:rsid w:val="00EC6B08"/>
    <w:rsid w:val="00ED12C1"/>
    <w:rsid w:val="00ED168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A4E"/>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uiPriority w:val="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unicipal.garant.ru/document?id=86367&amp;sub=0" TargetMode="External"/><Relationship Id="rId18" Type="http://schemas.openxmlformats.org/officeDocument/2006/relationships/hyperlink" Target="consultantplus://offline/ref=76150CA4A6C91D43A216A22281602FC54F185A2D7EB6845A995A5CE1FBF6A109F77FC57908031D55sEN8G" TargetMode="External"/><Relationship Id="rId3" Type="http://schemas.openxmlformats.org/officeDocument/2006/relationships/styles" Target="styles.xml"/><Relationship Id="rId21"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nicipal.garant.ru/document?id=12025350&amp;sub=0" TargetMode="External"/><Relationship Id="rId17" Type="http://schemas.openxmlformats.org/officeDocument/2006/relationships/hyperlink" Target="consultantplus://offline/ref=CC4B1E7873700975DD87572D82B0D2725377CA89D1917CA2AF66837137BD836E5DF1469165B72FFENCQ2G" TargetMode="External"/><Relationship Id="rId2" Type="http://schemas.openxmlformats.org/officeDocument/2006/relationships/numbering" Target="numbering.xml"/><Relationship Id="rId16" Type="http://schemas.openxmlformats.org/officeDocument/2006/relationships/hyperlink" Target="consultantplus://offline/ref=8834C3381D5ACAF5474C56A8B611FB919D0EEA183B90812262A4B299158B55E197FCF5FA88F70FfCp8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document?id=12024624&amp;sub=0"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municipal.garant.ru/document?id=12038258&amp;sub=0" TargetMode="External"/><Relationship Id="rId19" Type="http://schemas.openxmlformats.org/officeDocument/2006/relationships/hyperlink" Target="consultantplus://offline/ref=76150CA4A6C91D43A216A22281602FC54F185F2E7FB4845A995A5CE1FBF6A109F77FC57908031A53sEN5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unicipal.garant.ru/document?id=12092521&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E667-A948-48DA-8A80-E38138F93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18</Pages>
  <Words>13425</Words>
  <Characters>76529</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Петра-Дубрава</cp:lastModifiedBy>
  <cp:revision>75</cp:revision>
  <cp:lastPrinted>2020-04-21T05:43:00Z</cp:lastPrinted>
  <dcterms:created xsi:type="dcterms:W3CDTF">2019-03-12T12:16:00Z</dcterms:created>
  <dcterms:modified xsi:type="dcterms:W3CDTF">2020-06-16T09:38:00Z</dcterms:modified>
</cp:coreProperties>
</file>