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65A" w:rsidRPr="0084037D" w:rsidRDefault="00F0565A" w:rsidP="00F0565A">
      <w:pPr>
        <w:jc w:val="center"/>
      </w:pPr>
      <w:r w:rsidRPr="0084037D">
        <w:rPr>
          <w:noProof/>
        </w:rPr>
        <w:drawing>
          <wp:inline distT="0" distB="0" distL="0" distR="0">
            <wp:extent cx="657225" cy="8001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800100"/>
                    </a:xfrm>
                    <a:prstGeom prst="rect">
                      <a:avLst/>
                    </a:prstGeom>
                    <a:solidFill>
                      <a:srgbClr val="FFFFFF">
                        <a:alpha val="0"/>
                      </a:srgbClr>
                    </a:solidFill>
                    <a:ln w="9525">
                      <a:noFill/>
                      <a:miter lim="800000"/>
                      <a:headEnd/>
                      <a:tailEnd/>
                    </a:ln>
                  </pic:spPr>
                </pic:pic>
              </a:graphicData>
            </a:graphic>
          </wp:inline>
        </w:drawing>
      </w:r>
    </w:p>
    <w:p w:rsidR="00F0565A" w:rsidRPr="0084037D" w:rsidRDefault="00F0565A" w:rsidP="0084037D">
      <w:pPr>
        <w:spacing w:line="276" w:lineRule="auto"/>
        <w:jc w:val="center"/>
        <w:rPr>
          <w:sz w:val="28"/>
          <w:szCs w:val="28"/>
        </w:rPr>
      </w:pPr>
      <w:r w:rsidRPr="0084037D">
        <w:rPr>
          <w:sz w:val="28"/>
          <w:szCs w:val="28"/>
        </w:rPr>
        <w:t>АДМИНИСТРАЦИЯ ГОРОДСКОГО ПОСЕЛЕНИЯ  ПЕТРА ДУБРАВА</w:t>
      </w:r>
      <w:r w:rsidRPr="0084037D">
        <w:rPr>
          <w:sz w:val="28"/>
          <w:szCs w:val="28"/>
        </w:rPr>
        <w:br/>
        <w:t xml:space="preserve">МУНИЦИПАЛЬНОГО РАЙОНА </w:t>
      </w:r>
      <w:proofErr w:type="gramStart"/>
      <w:r w:rsidRPr="0084037D">
        <w:rPr>
          <w:sz w:val="28"/>
          <w:szCs w:val="28"/>
        </w:rPr>
        <w:t>ВОЛЖСКИЙ</w:t>
      </w:r>
      <w:proofErr w:type="gramEnd"/>
      <w:r w:rsidRPr="0084037D">
        <w:rPr>
          <w:sz w:val="28"/>
          <w:szCs w:val="28"/>
        </w:rPr>
        <w:t xml:space="preserve"> САМАРСКОЙ ОБЛАСТИ</w:t>
      </w:r>
    </w:p>
    <w:p w:rsidR="00CA6878" w:rsidRPr="0084037D" w:rsidRDefault="00CA6878" w:rsidP="0084037D">
      <w:pPr>
        <w:widowControl w:val="0"/>
        <w:autoSpaceDE w:val="0"/>
        <w:autoSpaceDN w:val="0"/>
        <w:adjustRightInd w:val="0"/>
        <w:outlineLvl w:val="0"/>
        <w:rPr>
          <w:iCs/>
          <w:color w:val="333333"/>
          <w:sz w:val="28"/>
          <w:szCs w:val="28"/>
          <w:u w:val="single"/>
        </w:rPr>
      </w:pPr>
    </w:p>
    <w:p w:rsidR="00CA6878" w:rsidRPr="0084037D" w:rsidRDefault="00CA6878" w:rsidP="00CA6878">
      <w:pPr>
        <w:widowControl w:val="0"/>
        <w:autoSpaceDE w:val="0"/>
        <w:autoSpaceDN w:val="0"/>
        <w:adjustRightInd w:val="0"/>
        <w:ind w:firstLine="709"/>
        <w:jc w:val="center"/>
        <w:outlineLvl w:val="0"/>
        <w:rPr>
          <w:sz w:val="28"/>
          <w:szCs w:val="28"/>
        </w:rPr>
      </w:pPr>
      <w:r w:rsidRPr="0084037D">
        <w:rPr>
          <w:sz w:val="28"/>
          <w:szCs w:val="28"/>
        </w:rPr>
        <w:t>ПОСТАНОВЛЕНИЕ</w:t>
      </w:r>
    </w:p>
    <w:p w:rsidR="00CA6878" w:rsidRPr="0084037D" w:rsidRDefault="00CA6878" w:rsidP="00CA6878">
      <w:pPr>
        <w:rPr>
          <w:sz w:val="16"/>
          <w:szCs w:val="20"/>
        </w:rPr>
      </w:pPr>
    </w:p>
    <w:p w:rsidR="00CA6878" w:rsidRPr="00CA6878" w:rsidRDefault="00CA6878" w:rsidP="00CA6878">
      <w:pPr>
        <w:rPr>
          <w:sz w:val="8"/>
          <w:szCs w:val="20"/>
        </w:rPr>
      </w:pPr>
    </w:p>
    <w:p w:rsidR="00CA6878" w:rsidRPr="00CA6878" w:rsidRDefault="0084037D" w:rsidP="0084037D">
      <w:pPr>
        <w:jc w:val="center"/>
        <w:rPr>
          <w:sz w:val="28"/>
          <w:szCs w:val="20"/>
        </w:rPr>
      </w:pPr>
      <w:r>
        <w:rPr>
          <w:sz w:val="28"/>
          <w:szCs w:val="20"/>
        </w:rPr>
        <w:t>04.07.2019</w:t>
      </w:r>
      <w:r w:rsidR="00E16F8E">
        <w:rPr>
          <w:sz w:val="28"/>
          <w:szCs w:val="20"/>
        </w:rPr>
        <w:t xml:space="preserve"> </w:t>
      </w:r>
      <w:r w:rsidR="00705C24">
        <w:rPr>
          <w:sz w:val="28"/>
          <w:szCs w:val="20"/>
        </w:rPr>
        <w:t xml:space="preserve"> № </w:t>
      </w:r>
      <w:r>
        <w:rPr>
          <w:sz w:val="28"/>
          <w:szCs w:val="20"/>
        </w:rPr>
        <w:t xml:space="preserve"> 181</w:t>
      </w:r>
    </w:p>
    <w:p w:rsidR="00A53836" w:rsidRDefault="00A53836" w:rsidP="00850911">
      <w:pPr>
        <w:widowControl w:val="0"/>
        <w:tabs>
          <w:tab w:val="left" w:pos="720"/>
        </w:tabs>
        <w:autoSpaceDE w:val="0"/>
        <w:autoSpaceDN w:val="0"/>
        <w:adjustRightInd w:val="0"/>
        <w:jc w:val="both"/>
        <w:rPr>
          <w:sz w:val="28"/>
          <w:szCs w:val="28"/>
        </w:rPr>
      </w:pPr>
    </w:p>
    <w:p w:rsidR="00850911" w:rsidRPr="00A53836" w:rsidRDefault="00850911" w:rsidP="0084037D">
      <w:pPr>
        <w:widowControl w:val="0"/>
        <w:tabs>
          <w:tab w:val="left" w:pos="720"/>
        </w:tabs>
        <w:autoSpaceDE w:val="0"/>
        <w:autoSpaceDN w:val="0"/>
        <w:adjustRightInd w:val="0"/>
        <w:jc w:val="center"/>
        <w:rPr>
          <w:sz w:val="28"/>
          <w:szCs w:val="28"/>
        </w:rPr>
      </w:pPr>
      <w:r w:rsidRPr="00A53836">
        <w:rPr>
          <w:sz w:val="28"/>
          <w:szCs w:val="28"/>
        </w:rPr>
        <w:t xml:space="preserve">Об основных </w:t>
      </w:r>
      <w:r w:rsidR="00FB0017">
        <w:rPr>
          <w:sz w:val="28"/>
          <w:szCs w:val="28"/>
        </w:rPr>
        <w:t xml:space="preserve">направлениях </w:t>
      </w:r>
      <w:r w:rsidRPr="00A53836">
        <w:rPr>
          <w:sz w:val="28"/>
          <w:szCs w:val="28"/>
        </w:rPr>
        <w:t>бюджетной</w:t>
      </w:r>
      <w:r w:rsidR="00E01306">
        <w:rPr>
          <w:sz w:val="28"/>
          <w:szCs w:val="28"/>
        </w:rPr>
        <w:t xml:space="preserve"> и налоговой</w:t>
      </w:r>
      <w:r w:rsidR="0084037D">
        <w:rPr>
          <w:sz w:val="28"/>
          <w:szCs w:val="28"/>
        </w:rPr>
        <w:t xml:space="preserve"> </w:t>
      </w:r>
      <w:r w:rsidRPr="00A53836">
        <w:rPr>
          <w:sz w:val="28"/>
          <w:szCs w:val="28"/>
        </w:rPr>
        <w:t xml:space="preserve">политики </w:t>
      </w:r>
      <w:r w:rsidR="00705C24">
        <w:rPr>
          <w:sz w:val="28"/>
          <w:szCs w:val="28"/>
        </w:rPr>
        <w:t xml:space="preserve">городского </w:t>
      </w:r>
      <w:r w:rsidRPr="00A53836">
        <w:rPr>
          <w:sz w:val="28"/>
          <w:szCs w:val="28"/>
        </w:rPr>
        <w:t xml:space="preserve">поселения </w:t>
      </w:r>
      <w:r w:rsidR="00705C24">
        <w:rPr>
          <w:sz w:val="28"/>
          <w:szCs w:val="28"/>
        </w:rPr>
        <w:t>Петра Дубрава</w:t>
      </w:r>
      <w:r w:rsidR="00DF06BA">
        <w:rPr>
          <w:sz w:val="28"/>
          <w:szCs w:val="28"/>
        </w:rPr>
        <w:t xml:space="preserve"> муниципального района </w:t>
      </w:r>
      <w:proofErr w:type="gramStart"/>
      <w:r w:rsidR="00DF06BA">
        <w:rPr>
          <w:sz w:val="28"/>
          <w:szCs w:val="28"/>
        </w:rPr>
        <w:t>Волжский</w:t>
      </w:r>
      <w:proofErr w:type="gramEnd"/>
      <w:r w:rsidR="00DF06BA">
        <w:rPr>
          <w:sz w:val="28"/>
          <w:szCs w:val="28"/>
        </w:rPr>
        <w:t xml:space="preserve"> Самарской области</w:t>
      </w:r>
    </w:p>
    <w:p w:rsidR="00CA6878" w:rsidRPr="00A53836" w:rsidRDefault="009A63BD" w:rsidP="0084037D">
      <w:pPr>
        <w:widowControl w:val="0"/>
        <w:tabs>
          <w:tab w:val="left" w:pos="720"/>
        </w:tabs>
        <w:autoSpaceDE w:val="0"/>
        <w:autoSpaceDN w:val="0"/>
        <w:adjustRightInd w:val="0"/>
        <w:jc w:val="center"/>
        <w:rPr>
          <w:sz w:val="28"/>
          <w:szCs w:val="28"/>
        </w:rPr>
      </w:pPr>
      <w:r>
        <w:rPr>
          <w:sz w:val="28"/>
          <w:szCs w:val="28"/>
        </w:rPr>
        <w:t>на 2020</w:t>
      </w:r>
      <w:r w:rsidR="00850911" w:rsidRPr="00A53836">
        <w:rPr>
          <w:sz w:val="28"/>
          <w:szCs w:val="28"/>
        </w:rPr>
        <w:t xml:space="preserve"> год и на </w:t>
      </w:r>
      <w:r>
        <w:rPr>
          <w:sz w:val="28"/>
          <w:szCs w:val="28"/>
        </w:rPr>
        <w:t>плановый период 2021 и 2022</w:t>
      </w:r>
      <w:r w:rsidR="00850911" w:rsidRPr="00A53836">
        <w:rPr>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D55DD8" w:rsidRDefault="00CA6878" w:rsidP="00D55DD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w:t>
      </w:r>
      <w:proofErr w:type="gramStart"/>
      <w:r w:rsidRPr="00CA6878">
        <w:rPr>
          <w:sz w:val="28"/>
          <w:szCs w:val="20"/>
          <w:lang w:eastAsia="en-US"/>
        </w:rPr>
        <w:t>В целях разработки</w:t>
      </w:r>
      <w:r w:rsidR="00A16EE9">
        <w:rPr>
          <w:sz w:val="28"/>
          <w:szCs w:val="20"/>
          <w:lang w:eastAsia="en-US"/>
        </w:rPr>
        <w:t xml:space="preserve"> </w:t>
      </w:r>
      <w:r w:rsidRPr="00CA6878">
        <w:rPr>
          <w:sz w:val="28"/>
          <w:szCs w:val="20"/>
          <w:lang w:eastAsia="en-US"/>
        </w:rPr>
        <w:t xml:space="preserve"> проекта бюджета </w:t>
      </w:r>
      <w:r w:rsidR="00705C24">
        <w:rPr>
          <w:sz w:val="28"/>
          <w:szCs w:val="20"/>
          <w:lang w:eastAsia="en-US"/>
        </w:rPr>
        <w:t xml:space="preserve">городского </w:t>
      </w:r>
      <w:r w:rsidR="00200D9F">
        <w:rPr>
          <w:sz w:val="28"/>
          <w:szCs w:val="20"/>
          <w:lang w:eastAsia="en-US"/>
        </w:rPr>
        <w:t xml:space="preserve"> </w:t>
      </w:r>
      <w:r w:rsidR="00850911">
        <w:rPr>
          <w:sz w:val="28"/>
          <w:szCs w:val="20"/>
          <w:lang w:eastAsia="en-US"/>
        </w:rPr>
        <w:t>поселения</w:t>
      </w:r>
      <w:r w:rsidR="00705C24">
        <w:rPr>
          <w:sz w:val="28"/>
          <w:szCs w:val="20"/>
          <w:lang w:eastAsia="en-US"/>
        </w:rPr>
        <w:t xml:space="preserve"> Петра Дубрава</w:t>
      </w:r>
      <w:r w:rsidR="009A63BD">
        <w:rPr>
          <w:sz w:val="28"/>
          <w:szCs w:val="20"/>
          <w:lang w:eastAsia="en-US"/>
        </w:rPr>
        <w:t xml:space="preserve"> на 2020 год и плановый период 2021 и 2022</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r w:rsidR="00D55DD8">
        <w:rPr>
          <w:sz w:val="28"/>
          <w:szCs w:val="20"/>
          <w:lang w:eastAsia="en-US"/>
        </w:rPr>
        <w:t>Администрация городского поселения Петра Дубрава муниципального района Волжский Самарской области ПОСТАНОВЛЯЕТ</w:t>
      </w:r>
      <w:r w:rsidRPr="00D55DD8">
        <w:rPr>
          <w:sz w:val="28"/>
          <w:szCs w:val="20"/>
          <w:lang w:eastAsia="en-US"/>
        </w:rPr>
        <w:t>:</w:t>
      </w:r>
      <w:proofErr w:type="gramEnd"/>
    </w:p>
    <w:p w:rsidR="000B57EE" w:rsidRDefault="000B57EE" w:rsidP="00850911">
      <w:pPr>
        <w:rPr>
          <w:sz w:val="28"/>
          <w:szCs w:val="20"/>
          <w:lang w:eastAsia="en-US"/>
        </w:rPr>
      </w:pPr>
    </w:p>
    <w:p w:rsidR="0084037D" w:rsidRDefault="0084037D" w:rsidP="0084037D">
      <w:pPr>
        <w:tabs>
          <w:tab w:val="left" w:pos="1335"/>
        </w:tabs>
        <w:jc w:val="both"/>
        <w:rPr>
          <w:color w:val="3C3C3C"/>
          <w:sz w:val="28"/>
          <w:szCs w:val="28"/>
          <w:shd w:val="clear" w:color="auto" w:fill="FFFFFF"/>
        </w:rPr>
      </w:pPr>
      <w:r>
        <w:rPr>
          <w:color w:val="3C3C3C"/>
          <w:sz w:val="28"/>
          <w:szCs w:val="28"/>
          <w:shd w:val="clear" w:color="auto" w:fill="FFFFFF"/>
        </w:rPr>
        <w:t xml:space="preserve">       1.</w:t>
      </w:r>
      <w:r w:rsidR="00E01306" w:rsidRPr="0084037D">
        <w:rPr>
          <w:color w:val="3C3C3C"/>
          <w:sz w:val="28"/>
          <w:szCs w:val="28"/>
          <w:shd w:val="clear" w:color="auto" w:fill="FFFFFF"/>
        </w:rPr>
        <w:t xml:space="preserve">Утвердить основные направления бюджетной и налоговой политики </w:t>
      </w:r>
      <w:r w:rsidR="00DF06BA" w:rsidRPr="0084037D">
        <w:rPr>
          <w:color w:val="3C3C3C"/>
          <w:sz w:val="28"/>
          <w:szCs w:val="28"/>
          <w:shd w:val="clear" w:color="auto" w:fill="FFFFFF"/>
        </w:rPr>
        <w:t xml:space="preserve">городского </w:t>
      </w:r>
      <w:r w:rsidR="00E01306" w:rsidRPr="0084037D">
        <w:rPr>
          <w:color w:val="3C3C3C"/>
          <w:sz w:val="28"/>
          <w:szCs w:val="28"/>
          <w:shd w:val="clear" w:color="auto" w:fill="FFFFFF"/>
        </w:rPr>
        <w:t>поселения</w:t>
      </w:r>
      <w:r w:rsidR="00DF06BA" w:rsidRPr="0084037D">
        <w:rPr>
          <w:color w:val="3C3C3C"/>
          <w:sz w:val="28"/>
          <w:szCs w:val="28"/>
          <w:shd w:val="clear" w:color="auto" w:fill="FFFFFF"/>
        </w:rPr>
        <w:t xml:space="preserve"> Петра Дубрава</w:t>
      </w:r>
      <w:r w:rsidR="009A63BD" w:rsidRPr="0084037D">
        <w:rPr>
          <w:color w:val="3C3C3C"/>
          <w:sz w:val="28"/>
          <w:szCs w:val="28"/>
          <w:shd w:val="clear" w:color="auto" w:fill="FFFFFF"/>
        </w:rPr>
        <w:t xml:space="preserve"> на 2020 год и плановый период 2021 и 2022</w:t>
      </w:r>
      <w:r w:rsidR="00E01306" w:rsidRPr="0084037D">
        <w:rPr>
          <w:color w:val="3C3C3C"/>
          <w:sz w:val="28"/>
          <w:szCs w:val="28"/>
          <w:shd w:val="clear" w:color="auto" w:fill="FFFFFF"/>
        </w:rPr>
        <w:t xml:space="preserve"> го</w:t>
      </w:r>
      <w:r w:rsidR="00D55DD8">
        <w:rPr>
          <w:color w:val="3C3C3C"/>
          <w:sz w:val="28"/>
          <w:szCs w:val="28"/>
          <w:shd w:val="clear" w:color="auto" w:fill="FFFFFF"/>
        </w:rPr>
        <w:t>да (приложение № 1).</w:t>
      </w:r>
    </w:p>
    <w:p w:rsidR="0084037D" w:rsidRDefault="0084037D" w:rsidP="0084037D">
      <w:pPr>
        <w:tabs>
          <w:tab w:val="left" w:pos="1335"/>
        </w:tabs>
        <w:jc w:val="both"/>
        <w:rPr>
          <w:color w:val="3C3C3C"/>
          <w:sz w:val="28"/>
          <w:szCs w:val="28"/>
          <w:shd w:val="clear" w:color="auto" w:fill="FFFFFF"/>
        </w:rPr>
      </w:pPr>
    </w:p>
    <w:p w:rsidR="00A16D85" w:rsidRPr="0084037D" w:rsidRDefault="0084037D" w:rsidP="0084037D">
      <w:pPr>
        <w:tabs>
          <w:tab w:val="left" w:pos="1335"/>
        </w:tabs>
        <w:jc w:val="both"/>
        <w:rPr>
          <w:color w:val="3C3C3C"/>
          <w:sz w:val="28"/>
          <w:szCs w:val="28"/>
          <w:shd w:val="clear" w:color="auto" w:fill="FFFFFF"/>
        </w:rPr>
      </w:pPr>
      <w:r>
        <w:rPr>
          <w:color w:val="3C3C3C"/>
          <w:sz w:val="28"/>
          <w:szCs w:val="28"/>
          <w:shd w:val="clear" w:color="auto" w:fill="FFFFFF"/>
        </w:rPr>
        <w:t xml:space="preserve">       2.</w:t>
      </w:r>
      <w:proofErr w:type="gramStart"/>
      <w:r w:rsidR="00E01306" w:rsidRPr="0084037D">
        <w:rPr>
          <w:bCs/>
          <w:sz w:val="28"/>
          <w:szCs w:val="28"/>
        </w:rPr>
        <w:t>Разместить</w:t>
      </w:r>
      <w:proofErr w:type="gramEnd"/>
      <w:r w:rsidR="00E01306" w:rsidRPr="0084037D">
        <w:rPr>
          <w:bCs/>
          <w:sz w:val="28"/>
          <w:szCs w:val="28"/>
        </w:rPr>
        <w:t xml:space="preserve"> настоящее Постановление на официальном сайте Администрации </w:t>
      </w:r>
      <w:r w:rsidR="00705C24" w:rsidRPr="0084037D">
        <w:rPr>
          <w:bCs/>
          <w:sz w:val="28"/>
          <w:szCs w:val="28"/>
        </w:rPr>
        <w:t xml:space="preserve">городского </w:t>
      </w:r>
      <w:r w:rsidR="00E01306" w:rsidRPr="0084037D">
        <w:rPr>
          <w:bCs/>
          <w:sz w:val="28"/>
          <w:szCs w:val="28"/>
        </w:rPr>
        <w:t>поселения</w:t>
      </w:r>
      <w:r w:rsidR="00DF06BA" w:rsidRPr="0084037D">
        <w:rPr>
          <w:bCs/>
          <w:sz w:val="28"/>
          <w:szCs w:val="28"/>
        </w:rPr>
        <w:t xml:space="preserve"> Петра </w:t>
      </w:r>
      <w:r w:rsidR="00A16D85" w:rsidRPr="0084037D">
        <w:rPr>
          <w:bCs/>
          <w:sz w:val="28"/>
          <w:szCs w:val="28"/>
        </w:rPr>
        <w:t xml:space="preserve">Дубрава </w:t>
      </w:r>
      <w:r w:rsidR="00D55DD8">
        <w:rPr>
          <w:bCs/>
          <w:sz w:val="28"/>
          <w:szCs w:val="28"/>
        </w:rPr>
        <w:t xml:space="preserve">в сети Интернет </w:t>
      </w:r>
      <w:r w:rsidR="00A16D85" w:rsidRPr="0084037D">
        <w:rPr>
          <w:bCs/>
          <w:sz w:val="28"/>
          <w:szCs w:val="28"/>
        </w:rPr>
        <w:t xml:space="preserve">и </w:t>
      </w:r>
      <w:r w:rsidR="00D55DD8">
        <w:rPr>
          <w:bCs/>
          <w:sz w:val="28"/>
          <w:szCs w:val="28"/>
        </w:rPr>
        <w:t xml:space="preserve">опубликовать </w:t>
      </w:r>
      <w:r w:rsidR="00A16D85" w:rsidRPr="0084037D">
        <w:rPr>
          <w:sz w:val="28"/>
          <w:szCs w:val="28"/>
        </w:rPr>
        <w:t>в печатном средстве информации городского</w:t>
      </w:r>
      <w:r w:rsidRPr="0084037D">
        <w:rPr>
          <w:sz w:val="28"/>
          <w:szCs w:val="28"/>
        </w:rPr>
        <w:t xml:space="preserve"> поселения Петра Дубрава </w:t>
      </w:r>
      <w:r w:rsidR="00A16D85" w:rsidRPr="0084037D">
        <w:rPr>
          <w:sz w:val="28"/>
          <w:szCs w:val="28"/>
        </w:rPr>
        <w:t xml:space="preserve">«Голос Дубравы». </w:t>
      </w:r>
    </w:p>
    <w:p w:rsidR="00705C24" w:rsidRDefault="00705C24" w:rsidP="00E01306">
      <w:pPr>
        <w:autoSpaceDE w:val="0"/>
        <w:autoSpaceDN w:val="0"/>
        <w:adjustRightInd w:val="0"/>
        <w:jc w:val="both"/>
        <w:rPr>
          <w:bCs/>
          <w:sz w:val="28"/>
          <w:szCs w:val="28"/>
        </w:rPr>
      </w:pPr>
    </w:p>
    <w:p w:rsidR="00CA6878" w:rsidRPr="00E01306" w:rsidRDefault="0084037D" w:rsidP="00E01306">
      <w:pPr>
        <w:autoSpaceDE w:val="0"/>
        <w:autoSpaceDN w:val="0"/>
        <w:adjustRightInd w:val="0"/>
        <w:jc w:val="both"/>
        <w:rPr>
          <w:sz w:val="28"/>
          <w:szCs w:val="28"/>
          <w:lang w:eastAsia="en-US"/>
        </w:rPr>
      </w:pPr>
      <w:r>
        <w:rPr>
          <w:color w:val="3C3C3C"/>
          <w:sz w:val="28"/>
          <w:szCs w:val="28"/>
          <w:shd w:val="clear" w:color="auto" w:fill="FFFFFF"/>
        </w:rPr>
        <w:t xml:space="preserve">       </w:t>
      </w:r>
      <w:r w:rsidR="00E01306" w:rsidRPr="00E01306">
        <w:rPr>
          <w:color w:val="3C3C3C"/>
          <w:sz w:val="28"/>
          <w:szCs w:val="28"/>
          <w:shd w:val="clear" w:color="auto" w:fill="FFFFFF"/>
        </w:rPr>
        <w:t>3. Контроль за исполнением 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D55DD8" w:rsidRDefault="00705C24" w:rsidP="00CA6878">
      <w:pPr>
        <w:autoSpaceDE w:val="0"/>
        <w:autoSpaceDN w:val="0"/>
        <w:adjustRightInd w:val="0"/>
        <w:rPr>
          <w:sz w:val="28"/>
          <w:szCs w:val="20"/>
          <w:lang w:eastAsia="en-US"/>
        </w:rPr>
      </w:pPr>
      <w:r>
        <w:rPr>
          <w:sz w:val="28"/>
          <w:szCs w:val="20"/>
          <w:lang w:eastAsia="en-US"/>
        </w:rPr>
        <w:t xml:space="preserve">Глава городского </w:t>
      </w:r>
      <w:r w:rsidR="001C681F">
        <w:rPr>
          <w:sz w:val="28"/>
          <w:szCs w:val="20"/>
          <w:lang w:eastAsia="en-US"/>
        </w:rPr>
        <w:t xml:space="preserve"> поселения</w:t>
      </w:r>
    </w:p>
    <w:p w:rsidR="00CA6878" w:rsidRPr="00CA6878" w:rsidRDefault="00D55DD8" w:rsidP="00CA6878">
      <w:pPr>
        <w:autoSpaceDE w:val="0"/>
        <w:autoSpaceDN w:val="0"/>
        <w:adjustRightInd w:val="0"/>
        <w:rPr>
          <w:sz w:val="28"/>
          <w:szCs w:val="20"/>
          <w:lang w:eastAsia="en-US"/>
        </w:rPr>
      </w:pPr>
      <w:r>
        <w:rPr>
          <w:sz w:val="28"/>
          <w:szCs w:val="20"/>
          <w:lang w:eastAsia="en-US"/>
        </w:rPr>
        <w:t xml:space="preserve">Петра Дубрава                               </w:t>
      </w:r>
      <w:r w:rsidR="001C681F">
        <w:rPr>
          <w:sz w:val="28"/>
          <w:szCs w:val="20"/>
          <w:lang w:eastAsia="en-US"/>
        </w:rPr>
        <w:t xml:space="preserve">                           </w:t>
      </w:r>
      <w:r w:rsidR="00705C24">
        <w:rPr>
          <w:sz w:val="28"/>
          <w:szCs w:val="20"/>
          <w:lang w:eastAsia="en-US"/>
        </w:rPr>
        <w:t xml:space="preserve">                      В.А.Крашенинников</w:t>
      </w:r>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E01306" w:rsidRPr="0084037D" w:rsidRDefault="0084037D" w:rsidP="00E16F8E">
      <w:pPr>
        <w:autoSpaceDE w:val="0"/>
        <w:autoSpaceDN w:val="0"/>
        <w:adjustRightInd w:val="0"/>
        <w:rPr>
          <w:sz w:val="28"/>
          <w:szCs w:val="28"/>
        </w:rPr>
      </w:pPr>
      <w:r w:rsidRPr="0084037D">
        <w:rPr>
          <w:sz w:val="28"/>
          <w:szCs w:val="28"/>
        </w:rPr>
        <w:t>Богомолова   226-16-07</w:t>
      </w:r>
    </w:p>
    <w:p w:rsidR="00E16F8E" w:rsidRDefault="00E16F8E" w:rsidP="00E16F8E">
      <w:pPr>
        <w:autoSpaceDE w:val="0"/>
        <w:autoSpaceDN w:val="0"/>
        <w:adjustRightInd w:val="0"/>
        <w:rPr>
          <w:sz w:val="28"/>
          <w:szCs w:val="28"/>
        </w:rPr>
      </w:pPr>
    </w:p>
    <w:p w:rsidR="00E01306" w:rsidRDefault="00E01306" w:rsidP="005D5DC6">
      <w:pPr>
        <w:autoSpaceDE w:val="0"/>
        <w:autoSpaceDN w:val="0"/>
        <w:adjustRightInd w:val="0"/>
        <w:ind w:firstLine="709"/>
        <w:jc w:val="right"/>
        <w:rPr>
          <w:sz w:val="28"/>
          <w:szCs w:val="28"/>
        </w:rPr>
      </w:pPr>
    </w:p>
    <w:p w:rsidR="00E01306" w:rsidRDefault="00E01306" w:rsidP="005D5DC6">
      <w:pPr>
        <w:autoSpaceDE w:val="0"/>
        <w:autoSpaceDN w:val="0"/>
        <w:adjustRightInd w:val="0"/>
        <w:ind w:firstLine="709"/>
        <w:jc w:val="right"/>
        <w:rPr>
          <w:sz w:val="28"/>
          <w:szCs w:val="28"/>
        </w:rPr>
      </w:pPr>
    </w:p>
    <w:p w:rsidR="0084037D" w:rsidRDefault="0084037D" w:rsidP="005D5DC6">
      <w:pPr>
        <w:autoSpaceDE w:val="0"/>
        <w:autoSpaceDN w:val="0"/>
        <w:adjustRightInd w:val="0"/>
        <w:ind w:firstLine="709"/>
        <w:jc w:val="right"/>
        <w:rPr>
          <w:sz w:val="28"/>
          <w:szCs w:val="28"/>
        </w:rPr>
      </w:pPr>
    </w:p>
    <w:p w:rsidR="0084037D" w:rsidRDefault="0084037D" w:rsidP="005D5DC6">
      <w:pPr>
        <w:autoSpaceDE w:val="0"/>
        <w:autoSpaceDN w:val="0"/>
        <w:adjustRightInd w:val="0"/>
        <w:ind w:firstLine="709"/>
        <w:jc w:val="right"/>
        <w:rPr>
          <w:sz w:val="28"/>
          <w:szCs w:val="28"/>
        </w:rPr>
      </w:pPr>
    </w:p>
    <w:p w:rsidR="005D5DC6" w:rsidRPr="000B57EE" w:rsidRDefault="00D55DD8" w:rsidP="005D5DC6">
      <w:pPr>
        <w:autoSpaceDE w:val="0"/>
        <w:autoSpaceDN w:val="0"/>
        <w:adjustRightInd w:val="0"/>
        <w:ind w:firstLine="709"/>
        <w:jc w:val="right"/>
        <w:rPr>
          <w:sz w:val="28"/>
          <w:szCs w:val="28"/>
        </w:rPr>
      </w:pPr>
      <w:r>
        <w:rPr>
          <w:sz w:val="28"/>
          <w:szCs w:val="28"/>
        </w:rPr>
        <w:t>Приложение № 1</w:t>
      </w:r>
    </w:p>
    <w:p w:rsidR="005D5DC6" w:rsidRDefault="0084037D" w:rsidP="005D5DC6">
      <w:pPr>
        <w:pStyle w:val="24"/>
        <w:spacing w:after="0"/>
        <w:ind w:left="0" w:firstLine="709"/>
        <w:jc w:val="right"/>
        <w:rPr>
          <w:bCs/>
          <w:sz w:val="28"/>
          <w:szCs w:val="28"/>
        </w:rPr>
      </w:pPr>
      <w:r>
        <w:rPr>
          <w:bCs/>
          <w:sz w:val="28"/>
          <w:szCs w:val="28"/>
        </w:rPr>
        <w:t xml:space="preserve"> к п</w:t>
      </w:r>
      <w:r w:rsidR="00D55DD8">
        <w:rPr>
          <w:bCs/>
          <w:sz w:val="28"/>
          <w:szCs w:val="28"/>
        </w:rPr>
        <w:t>остановлению</w:t>
      </w:r>
      <w:r>
        <w:rPr>
          <w:bCs/>
          <w:sz w:val="28"/>
          <w:szCs w:val="28"/>
        </w:rPr>
        <w:t xml:space="preserve"> А</w:t>
      </w:r>
      <w:r w:rsidR="005D5DC6">
        <w:rPr>
          <w:bCs/>
          <w:sz w:val="28"/>
          <w:szCs w:val="28"/>
        </w:rPr>
        <w:t xml:space="preserve">дминистрации </w:t>
      </w:r>
    </w:p>
    <w:p w:rsidR="005D5DC6" w:rsidRDefault="0026432E" w:rsidP="005D5DC6">
      <w:pPr>
        <w:pStyle w:val="24"/>
        <w:spacing w:after="0"/>
        <w:ind w:left="0" w:firstLine="709"/>
        <w:jc w:val="right"/>
        <w:rPr>
          <w:bCs/>
          <w:sz w:val="28"/>
          <w:szCs w:val="28"/>
        </w:rPr>
      </w:pPr>
      <w:r>
        <w:rPr>
          <w:bCs/>
          <w:sz w:val="28"/>
          <w:szCs w:val="28"/>
        </w:rPr>
        <w:t xml:space="preserve">городского </w:t>
      </w:r>
      <w:r w:rsidR="005D5DC6">
        <w:rPr>
          <w:bCs/>
          <w:sz w:val="28"/>
          <w:szCs w:val="28"/>
        </w:rPr>
        <w:t xml:space="preserve"> поселения</w:t>
      </w:r>
      <w:r>
        <w:rPr>
          <w:bCs/>
          <w:sz w:val="28"/>
          <w:szCs w:val="28"/>
        </w:rPr>
        <w:t xml:space="preserve"> Петра Дубрава</w:t>
      </w:r>
      <w:r w:rsidR="005D5DC6">
        <w:rPr>
          <w:bCs/>
          <w:sz w:val="28"/>
          <w:szCs w:val="28"/>
        </w:rPr>
        <w:t xml:space="preserve"> </w:t>
      </w:r>
    </w:p>
    <w:p w:rsidR="005D5DC6" w:rsidRPr="0084037D" w:rsidRDefault="0084037D" w:rsidP="005D5DC6">
      <w:pPr>
        <w:pStyle w:val="24"/>
        <w:spacing w:after="0"/>
        <w:ind w:left="0" w:firstLine="709"/>
        <w:jc w:val="right"/>
        <w:rPr>
          <w:bCs/>
          <w:sz w:val="28"/>
          <w:szCs w:val="28"/>
        </w:rPr>
      </w:pPr>
      <w:r>
        <w:rPr>
          <w:bCs/>
          <w:sz w:val="28"/>
          <w:szCs w:val="28"/>
        </w:rPr>
        <w:t>от  04.07</w:t>
      </w:r>
      <w:r w:rsidR="009A63BD" w:rsidRPr="0084037D">
        <w:rPr>
          <w:bCs/>
          <w:sz w:val="28"/>
          <w:szCs w:val="28"/>
        </w:rPr>
        <w:t>.2019</w:t>
      </w:r>
      <w:r>
        <w:rPr>
          <w:bCs/>
          <w:sz w:val="28"/>
          <w:szCs w:val="28"/>
        </w:rPr>
        <w:t xml:space="preserve">  № 181</w:t>
      </w:r>
      <w:r w:rsidR="0026432E" w:rsidRPr="0084037D">
        <w:rPr>
          <w:bCs/>
          <w:sz w:val="28"/>
          <w:szCs w:val="28"/>
        </w:rPr>
        <w:t xml:space="preserve">  </w:t>
      </w:r>
    </w:p>
    <w:p w:rsidR="005D5DC6" w:rsidRDefault="005D5DC6" w:rsidP="003674A8">
      <w:pPr>
        <w:autoSpaceDE w:val="0"/>
        <w:autoSpaceDN w:val="0"/>
        <w:adjustRightInd w:val="0"/>
        <w:ind w:firstLine="709"/>
        <w:jc w:val="right"/>
        <w:rPr>
          <w:sz w:val="28"/>
          <w:szCs w:val="28"/>
        </w:rPr>
      </w:pPr>
    </w:p>
    <w:p w:rsidR="005D5DC6" w:rsidRDefault="005D5DC6" w:rsidP="005D5DC6">
      <w:pPr>
        <w:spacing w:line="300" w:lineRule="exact"/>
        <w:jc w:val="center"/>
        <w:rPr>
          <w:b/>
          <w:caps/>
          <w:sz w:val="28"/>
        </w:rPr>
      </w:pPr>
    </w:p>
    <w:p w:rsidR="005D5DC6" w:rsidRPr="0084037D" w:rsidRDefault="00F40439" w:rsidP="005D5DC6">
      <w:pPr>
        <w:spacing w:line="300" w:lineRule="exact"/>
        <w:jc w:val="center"/>
        <w:rPr>
          <w:caps/>
          <w:sz w:val="28"/>
        </w:rPr>
      </w:pPr>
      <w:r w:rsidRPr="0084037D">
        <w:rPr>
          <w:caps/>
          <w:sz w:val="28"/>
        </w:rPr>
        <w:t xml:space="preserve"> </w:t>
      </w:r>
      <w:r w:rsidR="005D5DC6" w:rsidRPr="0084037D">
        <w:rPr>
          <w:caps/>
          <w:sz w:val="28"/>
        </w:rPr>
        <w:t>Основные направления бюджетной</w:t>
      </w:r>
      <w:r w:rsidR="00E01306" w:rsidRPr="0084037D">
        <w:rPr>
          <w:caps/>
          <w:sz w:val="28"/>
        </w:rPr>
        <w:t xml:space="preserve"> и налоговой</w:t>
      </w:r>
      <w:r w:rsidR="0026432E" w:rsidRPr="0084037D">
        <w:rPr>
          <w:caps/>
          <w:sz w:val="28"/>
        </w:rPr>
        <w:t xml:space="preserve"> политики городского</w:t>
      </w:r>
      <w:r w:rsidR="005D5DC6" w:rsidRPr="0084037D">
        <w:rPr>
          <w:caps/>
          <w:sz w:val="28"/>
        </w:rPr>
        <w:t xml:space="preserve"> ПОСЕЛЕНИЯ </w:t>
      </w:r>
      <w:r w:rsidR="0026432E" w:rsidRPr="0084037D">
        <w:rPr>
          <w:caps/>
          <w:sz w:val="28"/>
        </w:rPr>
        <w:t xml:space="preserve"> петра дубрава </w:t>
      </w:r>
      <w:r w:rsidR="009A63BD" w:rsidRPr="0084037D">
        <w:rPr>
          <w:caps/>
          <w:sz w:val="28"/>
        </w:rPr>
        <w:t>на 2020 год И НА ПЛАНОВЫЙ ПЕРИОД 2021</w:t>
      </w:r>
      <w:proofErr w:type="gramStart"/>
      <w:r w:rsidR="005D5DC6" w:rsidRPr="0084037D">
        <w:rPr>
          <w:caps/>
          <w:sz w:val="28"/>
        </w:rPr>
        <w:t xml:space="preserve"> </w:t>
      </w:r>
      <w:r w:rsidR="009A63BD" w:rsidRPr="0084037D">
        <w:rPr>
          <w:caps/>
          <w:sz w:val="28"/>
        </w:rPr>
        <w:t>и</w:t>
      </w:r>
      <w:proofErr w:type="gramEnd"/>
      <w:r w:rsidR="009A63BD" w:rsidRPr="0084037D">
        <w:rPr>
          <w:caps/>
          <w:sz w:val="28"/>
        </w:rPr>
        <w:t xml:space="preserve"> 2022</w:t>
      </w:r>
      <w:r w:rsidR="005D5DC6" w:rsidRPr="0084037D">
        <w:rPr>
          <w:caps/>
          <w:sz w:val="28"/>
        </w:rPr>
        <w:t xml:space="preserve"> ГОДОВ</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proofErr w:type="gramStart"/>
      <w:r w:rsidRPr="0004017B">
        <w:rPr>
          <w:sz w:val="28"/>
          <w:szCs w:val="28"/>
        </w:rPr>
        <w:t xml:space="preserve">Основные направления бюджетной, налоговой  политики </w:t>
      </w:r>
      <w:r w:rsidR="0026432E">
        <w:rPr>
          <w:sz w:val="28"/>
          <w:szCs w:val="28"/>
        </w:rPr>
        <w:t xml:space="preserve"> городского </w:t>
      </w:r>
      <w:r w:rsidRPr="0004017B">
        <w:rPr>
          <w:sz w:val="28"/>
          <w:szCs w:val="28"/>
        </w:rPr>
        <w:t>пос</w:t>
      </w:r>
      <w:r w:rsidR="0004017B">
        <w:rPr>
          <w:sz w:val="28"/>
          <w:szCs w:val="28"/>
        </w:rPr>
        <w:t>е</w:t>
      </w:r>
      <w:r w:rsidRPr="0004017B">
        <w:rPr>
          <w:sz w:val="28"/>
          <w:szCs w:val="28"/>
        </w:rPr>
        <w:t xml:space="preserve">ления </w:t>
      </w:r>
      <w:r w:rsidR="0026432E">
        <w:rPr>
          <w:sz w:val="28"/>
          <w:szCs w:val="28"/>
        </w:rPr>
        <w:t xml:space="preserve">Петра Дубрава </w:t>
      </w:r>
      <w:r w:rsidR="00E14354">
        <w:rPr>
          <w:sz w:val="28"/>
          <w:szCs w:val="28"/>
        </w:rPr>
        <w:t>на 2020 год и плановый период 2021 и 2022</w:t>
      </w:r>
      <w:r w:rsidRPr="0004017B">
        <w:rPr>
          <w:sz w:val="28"/>
          <w:szCs w:val="28"/>
        </w:rPr>
        <w:t xml:space="preserve"> годов определены в соответствии с Бюджетным кодексом Российской Федерации, Посланием Президента Российской Федерации Фед</w:t>
      </w:r>
      <w:r w:rsidR="005017D7">
        <w:rPr>
          <w:sz w:val="28"/>
          <w:szCs w:val="28"/>
        </w:rPr>
        <w:t>еральному собранию от 01.03.2019</w:t>
      </w:r>
      <w:r w:rsidRPr="0004017B">
        <w:rPr>
          <w:sz w:val="28"/>
          <w:szCs w:val="28"/>
        </w:rPr>
        <w:t xml:space="preserve">, Федеральным законом от 06.10.2003 № 131-ФЗ «Об общих принципах организации местного самоуправления в Российской Федерации», а также с учетом прогноза социально-экономического развития </w:t>
      </w:r>
      <w:r w:rsidR="0026432E">
        <w:rPr>
          <w:sz w:val="28"/>
          <w:szCs w:val="28"/>
        </w:rPr>
        <w:t xml:space="preserve">городского </w:t>
      </w:r>
      <w:r w:rsidRPr="0004017B">
        <w:rPr>
          <w:sz w:val="28"/>
          <w:szCs w:val="28"/>
        </w:rPr>
        <w:t>поселения</w:t>
      </w:r>
      <w:r w:rsidR="0026432E">
        <w:rPr>
          <w:sz w:val="28"/>
          <w:szCs w:val="28"/>
        </w:rPr>
        <w:t xml:space="preserve"> Петра Дубрава</w:t>
      </w:r>
      <w:proofErr w:type="gramEnd"/>
      <w:r w:rsidR="0026432E">
        <w:rPr>
          <w:sz w:val="28"/>
          <w:szCs w:val="28"/>
        </w:rPr>
        <w:t xml:space="preserve"> </w:t>
      </w:r>
      <w:r w:rsidR="005017D7">
        <w:rPr>
          <w:sz w:val="28"/>
          <w:szCs w:val="28"/>
        </w:rPr>
        <w:t xml:space="preserve"> на 2020-2022</w:t>
      </w:r>
      <w:r w:rsidRPr="0004017B">
        <w:rPr>
          <w:sz w:val="28"/>
          <w:szCs w:val="28"/>
        </w:rPr>
        <w:t xml:space="preserve"> годы</w:t>
      </w:r>
      <w:r w:rsidR="0004017B">
        <w:rPr>
          <w:sz w:val="28"/>
          <w:szCs w:val="28"/>
        </w:rPr>
        <w:t>.</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26432E">
        <w:rPr>
          <w:color w:val="000000"/>
          <w:sz w:val="28"/>
          <w:szCs w:val="28"/>
        </w:rPr>
        <w:t xml:space="preserve">городского </w:t>
      </w:r>
      <w:r>
        <w:rPr>
          <w:color w:val="000000"/>
          <w:sz w:val="28"/>
          <w:szCs w:val="28"/>
        </w:rPr>
        <w:t>поселения</w:t>
      </w:r>
      <w:r w:rsidR="0026432E">
        <w:rPr>
          <w:color w:val="000000"/>
          <w:sz w:val="28"/>
          <w:szCs w:val="28"/>
        </w:rPr>
        <w:t xml:space="preserve"> Петра Дубрава</w:t>
      </w:r>
      <w:r>
        <w:rPr>
          <w:color w:val="000000"/>
          <w:sz w:val="28"/>
          <w:szCs w:val="28"/>
        </w:rPr>
        <w:t xml:space="preserve"> </w:t>
      </w:r>
      <w:r w:rsidR="005017D7">
        <w:rPr>
          <w:color w:val="000000"/>
          <w:sz w:val="28"/>
          <w:szCs w:val="28"/>
        </w:rPr>
        <w:t>на 2020 – 2022</w:t>
      </w:r>
      <w:r w:rsidRPr="000F3D27">
        <w:rPr>
          <w:color w:val="000000"/>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26432E">
        <w:rPr>
          <w:color w:val="000000"/>
          <w:sz w:val="28"/>
          <w:szCs w:val="28"/>
        </w:rPr>
        <w:t xml:space="preserve">городского </w:t>
      </w:r>
      <w:r>
        <w:rPr>
          <w:color w:val="000000"/>
          <w:sz w:val="28"/>
          <w:szCs w:val="28"/>
        </w:rPr>
        <w:t>поселения</w:t>
      </w:r>
      <w:r w:rsidR="0026432E">
        <w:rPr>
          <w:color w:val="000000"/>
          <w:sz w:val="28"/>
          <w:szCs w:val="28"/>
        </w:rPr>
        <w:t xml:space="preserve"> Петра Дубрава</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5017D7">
        <w:rPr>
          <w:sz w:val="28"/>
          <w:szCs w:val="28"/>
          <w:lang w:bidi="ru-RU"/>
        </w:rPr>
        <w:t>ачиная с проекта бюджета на 2020</w:t>
      </w:r>
      <w:r w:rsidRPr="00266B4A">
        <w:rPr>
          <w:sz w:val="28"/>
          <w:szCs w:val="28"/>
          <w:lang w:bidi="ru-RU"/>
        </w:rPr>
        <w:t xml:space="preserve"> год и </w:t>
      </w:r>
      <w:r w:rsidR="005017D7">
        <w:rPr>
          <w:sz w:val="28"/>
          <w:szCs w:val="28"/>
          <w:lang w:bidi="ru-RU"/>
        </w:rPr>
        <w:t>плановый период 2021-2022</w:t>
      </w:r>
      <w:r w:rsidRPr="00266B4A">
        <w:rPr>
          <w:sz w:val="28"/>
          <w:szCs w:val="28"/>
          <w:lang w:bidi="ru-RU"/>
        </w:rPr>
        <w:t xml:space="preserve"> годов, муниципальные услуги, оказываемые муниципальными учреждениями </w:t>
      </w:r>
      <w:r w:rsidRPr="00266B4A">
        <w:rPr>
          <w:sz w:val="28"/>
          <w:szCs w:val="28"/>
          <w:lang w:bidi="ru-RU"/>
        </w:rPr>
        <w:lastRenderedPageBreak/>
        <w:t>физи</w:t>
      </w:r>
      <w:r w:rsidR="00200D9F">
        <w:rPr>
          <w:sz w:val="28"/>
          <w:szCs w:val="28"/>
          <w:lang w:bidi="ru-RU"/>
        </w:rPr>
        <w:t>ческим лицам, будет осуществлять</w:t>
      </w:r>
      <w:r w:rsidRPr="00266B4A">
        <w:rPr>
          <w:sz w:val="28"/>
          <w:szCs w:val="28"/>
          <w:lang w:bidi="ru-RU"/>
        </w:rPr>
        <w:t>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w:t>
      </w:r>
      <w:proofErr w:type="gramStart"/>
      <w:r w:rsidRPr="00266B4A">
        <w:rPr>
          <w:sz w:val="28"/>
          <w:szCs w:val="28"/>
          <w:lang w:bidi="ru-RU"/>
        </w:rPr>
        <w:t>Деятельность органов местного самоупр</w:t>
      </w:r>
      <w:r w:rsidR="00C45BAE">
        <w:rPr>
          <w:sz w:val="28"/>
          <w:szCs w:val="28"/>
          <w:lang w:bidi="ru-RU"/>
        </w:rPr>
        <w:t>авления городского</w:t>
      </w:r>
      <w:r w:rsidRPr="00266B4A">
        <w:rPr>
          <w:sz w:val="28"/>
          <w:szCs w:val="28"/>
          <w:lang w:bidi="ru-RU"/>
        </w:rPr>
        <w:t xml:space="preserve"> поселения должна быть направлена на работу по привлечению в бюджет дополнительных межбюджетных трансфертов из федерального и областного бюджетов.</w:t>
      </w:r>
      <w:proofErr w:type="gramEnd"/>
      <w:r w:rsidRPr="00266B4A">
        <w:rPr>
          <w:sz w:val="28"/>
          <w:szCs w:val="28"/>
          <w:lang w:bidi="ru-RU"/>
        </w:rPr>
        <w:t xml:space="preserve"> Основой для повышения эффективности использования межбюджетных трансфертов является стабильность и своевременность их получения.</w:t>
      </w:r>
    </w:p>
    <w:p w:rsidR="00AA4586" w:rsidRPr="00266B4A" w:rsidRDefault="00AA4586" w:rsidP="00AA4586">
      <w:pPr>
        <w:ind w:firstLine="708"/>
        <w:jc w:val="both"/>
        <w:rPr>
          <w:sz w:val="28"/>
          <w:szCs w:val="28"/>
          <w:lang w:bidi="ru-RU"/>
        </w:rPr>
      </w:pPr>
      <w:r w:rsidRPr="00266B4A">
        <w:rPr>
          <w:sz w:val="28"/>
          <w:szCs w:val="28"/>
          <w:lang w:bidi="ru-RU"/>
        </w:rPr>
        <w:t>5. Прозрачность и открытость бюджетного процесса.</w:t>
      </w:r>
    </w:p>
    <w:p w:rsidR="00F40439" w:rsidRDefault="00F40439" w:rsidP="00AA4586">
      <w:pPr>
        <w:ind w:firstLine="708"/>
        <w:jc w:val="both"/>
        <w:rPr>
          <w:bCs/>
          <w:sz w:val="28"/>
          <w:szCs w:val="28"/>
          <w:lang w:bidi="ru-RU"/>
        </w:rPr>
      </w:pPr>
    </w:p>
    <w:p w:rsidR="00AA4586" w:rsidRPr="00266B4A" w:rsidRDefault="005017D7" w:rsidP="00AA4586">
      <w:pPr>
        <w:ind w:firstLine="708"/>
        <w:jc w:val="both"/>
        <w:rPr>
          <w:bCs/>
          <w:sz w:val="28"/>
          <w:szCs w:val="28"/>
          <w:lang w:bidi="ru-RU"/>
        </w:rPr>
      </w:pPr>
      <w:r>
        <w:rPr>
          <w:bCs/>
          <w:sz w:val="28"/>
          <w:szCs w:val="28"/>
          <w:lang w:bidi="ru-RU"/>
        </w:rPr>
        <w:t>В 2020-2022</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w:t>
      </w:r>
      <w:r w:rsidR="00C45BAE">
        <w:rPr>
          <w:sz w:val="28"/>
          <w:szCs w:val="28"/>
          <w:lang w:bidi="ru-RU"/>
        </w:rPr>
        <w:t>ом сайте администрации городского</w:t>
      </w:r>
      <w:r w:rsidRPr="00266B4A">
        <w:rPr>
          <w:sz w:val="28"/>
          <w:szCs w:val="28"/>
          <w:lang w:bidi="ru-RU"/>
        </w:rPr>
        <w:t xml:space="preserve">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0"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0F3D27">
        <w:rPr>
          <w:sz w:val="28"/>
          <w:szCs w:val="28"/>
          <w:lang w:bidi="ru-RU"/>
        </w:rPr>
        <w:t>смет казенных учреждений» с 2019</w:t>
      </w:r>
      <w:r w:rsidRPr="00266B4A">
        <w:rPr>
          <w:sz w:val="28"/>
          <w:szCs w:val="28"/>
          <w:lang w:bidi="ru-RU"/>
        </w:rPr>
        <w:t xml:space="preserve"> года составление, утверждение и ведение бюджетной сметы муниципального казенного учреждения</w:t>
      </w:r>
      <w:bookmarkEnd w:id="0"/>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9"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 xml:space="preserve">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w:t>
      </w:r>
      <w:r w:rsidRPr="00266B4A">
        <w:rPr>
          <w:sz w:val="28"/>
          <w:szCs w:val="28"/>
          <w:lang w:bidi="ru-RU"/>
        </w:rPr>
        <w:lastRenderedPageBreak/>
        <w:t>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t xml:space="preserve"> 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C45BAE" w:rsidRDefault="004B5351" w:rsidP="005D3913">
      <w:pPr>
        <w:ind w:left="851"/>
        <w:rPr>
          <w:b/>
          <w:color w:val="000000"/>
          <w:sz w:val="28"/>
          <w:szCs w:val="28"/>
        </w:rPr>
      </w:pPr>
    </w:p>
    <w:p w:rsidR="004B5351" w:rsidRPr="0084037D" w:rsidRDefault="004B5351" w:rsidP="0084037D">
      <w:pPr>
        <w:ind w:left="851"/>
        <w:jc w:val="center"/>
        <w:rPr>
          <w:bCs/>
          <w:color w:val="000000"/>
          <w:sz w:val="28"/>
          <w:szCs w:val="28"/>
        </w:rPr>
      </w:pPr>
      <w:r w:rsidRPr="0084037D">
        <w:rPr>
          <w:bCs/>
          <w:color w:val="000000"/>
          <w:sz w:val="28"/>
          <w:szCs w:val="28"/>
        </w:rPr>
        <w:t>Направления бюджетной и налоговой  политики</w:t>
      </w:r>
      <w:r w:rsidR="00C45BAE" w:rsidRPr="0084037D">
        <w:rPr>
          <w:bCs/>
          <w:color w:val="000000"/>
          <w:sz w:val="28"/>
          <w:szCs w:val="28"/>
        </w:rPr>
        <w:t xml:space="preserve"> городского </w:t>
      </w:r>
      <w:r w:rsidRPr="0084037D">
        <w:rPr>
          <w:bCs/>
          <w:i/>
          <w:color w:val="000000"/>
          <w:sz w:val="28"/>
          <w:szCs w:val="28"/>
        </w:rPr>
        <w:t xml:space="preserve"> </w:t>
      </w:r>
      <w:r w:rsidRPr="0084037D">
        <w:rPr>
          <w:bCs/>
          <w:color w:val="000000"/>
          <w:sz w:val="28"/>
          <w:szCs w:val="28"/>
        </w:rPr>
        <w:t xml:space="preserve">поселения </w:t>
      </w:r>
      <w:r w:rsidR="00C45BAE" w:rsidRPr="0084037D">
        <w:rPr>
          <w:bCs/>
          <w:color w:val="000000"/>
          <w:sz w:val="28"/>
          <w:szCs w:val="28"/>
        </w:rPr>
        <w:t>Петра Дубрава</w:t>
      </w:r>
      <w:r w:rsidRPr="0084037D">
        <w:rPr>
          <w:bCs/>
          <w:color w:val="000000"/>
          <w:sz w:val="28"/>
          <w:szCs w:val="28"/>
        </w:rPr>
        <w:t xml:space="preserve"> в части формирования доходов</w:t>
      </w:r>
      <w:r w:rsidR="007A1985" w:rsidRPr="0084037D">
        <w:rPr>
          <w:bCs/>
          <w:color w:val="000000"/>
          <w:sz w:val="28"/>
          <w:szCs w:val="28"/>
        </w:rPr>
        <w:t xml:space="preserve"> и расходов</w:t>
      </w:r>
      <w:r w:rsidRPr="0084037D">
        <w:rPr>
          <w:bCs/>
          <w:color w:val="000000"/>
          <w:sz w:val="28"/>
          <w:szCs w:val="28"/>
        </w:rPr>
        <w:t xml:space="preserve"> бюджета</w:t>
      </w:r>
      <w:r w:rsidRPr="0084037D">
        <w:rPr>
          <w:rStyle w:val="apple-converted-space"/>
          <w:bCs/>
          <w:color w:val="000000"/>
          <w:sz w:val="28"/>
          <w:szCs w:val="28"/>
        </w:rPr>
        <w:t> </w:t>
      </w:r>
      <w:r w:rsidRPr="0084037D">
        <w:rPr>
          <w:bCs/>
          <w:color w:val="000000"/>
          <w:sz w:val="28"/>
          <w:szCs w:val="28"/>
        </w:rPr>
        <w:t xml:space="preserve"> на </w:t>
      </w:r>
      <w:r w:rsidR="005017D7" w:rsidRPr="0084037D">
        <w:rPr>
          <w:rStyle w:val="grame"/>
          <w:color w:val="000000"/>
          <w:sz w:val="28"/>
          <w:szCs w:val="28"/>
        </w:rPr>
        <w:t>2020 год и плановый период 2021-2022</w:t>
      </w:r>
      <w:r w:rsidRPr="0084037D">
        <w:rPr>
          <w:rStyle w:val="grame"/>
          <w:color w:val="000000"/>
          <w:sz w:val="28"/>
          <w:szCs w:val="28"/>
        </w:rPr>
        <w:t xml:space="preserve"> годов</w:t>
      </w:r>
    </w:p>
    <w:p w:rsidR="004B5351" w:rsidRPr="0084037D" w:rsidRDefault="004B5351" w:rsidP="0084037D">
      <w:pPr>
        <w:ind w:left="851"/>
        <w:jc w:val="center"/>
        <w:rPr>
          <w:color w:val="000000"/>
          <w:sz w:val="28"/>
          <w:szCs w:val="28"/>
        </w:rPr>
      </w:pPr>
    </w:p>
    <w:p w:rsidR="00CA20A2" w:rsidRDefault="00D55DD8" w:rsidP="004B5351">
      <w:pPr>
        <w:ind w:firstLine="851"/>
        <w:jc w:val="both"/>
        <w:rPr>
          <w:sz w:val="28"/>
          <w:szCs w:val="28"/>
        </w:rPr>
      </w:pPr>
      <w:r>
        <w:rPr>
          <w:sz w:val="28"/>
          <w:szCs w:val="28"/>
        </w:rPr>
        <w:t xml:space="preserve">1. </w:t>
      </w:r>
      <w:r w:rsidR="00CA20A2">
        <w:rPr>
          <w:sz w:val="28"/>
          <w:szCs w:val="28"/>
        </w:rPr>
        <w:t xml:space="preserve">Приоритеты налоговой политики </w:t>
      </w:r>
      <w:r w:rsidR="00C45BAE">
        <w:rPr>
          <w:sz w:val="28"/>
          <w:szCs w:val="28"/>
        </w:rPr>
        <w:t xml:space="preserve">городского </w:t>
      </w:r>
      <w:r w:rsidR="00CA20A2">
        <w:rPr>
          <w:sz w:val="28"/>
          <w:szCs w:val="28"/>
        </w:rPr>
        <w:t xml:space="preserve">поселения </w:t>
      </w:r>
      <w:r w:rsidR="00C45BAE">
        <w:rPr>
          <w:sz w:val="28"/>
          <w:szCs w:val="28"/>
        </w:rPr>
        <w:t xml:space="preserve">Петра Дубрава </w:t>
      </w:r>
      <w:r w:rsidR="00CA20A2">
        <w:rPr>
          <w:sz w:val="28"/>
          <w:szCs w:val="28"/>
        </w:rPr>
        <w:t xml:space="preserve">направлены </w:t>
      </w:r>
      <w:proofErr w:type="gramStart"/>
      <w:r w:rsidR="00CA20A2">
        <w:rPr>
          <w:sz w:val="28"/>
          <w:szCs w:val="28"/>
        </w:rPr>
        <w:t>на</w:t>
      </w:r>
      <w:proofErr w:type="gramEnd"/>
      <w:r w:rsidR="00CA20A2">
        <w:rPr>
          <w:sz w:val="28"/>
          <w:szCs w:val="28"/>
        </w:rPr>
        <w:t>:</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r w:rsidR="00C45BAE">
        <w:rPr>
          <w:sz w:val="28"/>
          <w:szCs w:val="28"/>
        </w:rPr>
        <w:t xml:space="preserve">городского </w:t>
      </w:r>
      <w:r w:rsidR="0004017B">
        <w:rPr>
          <w:sz w:val="28"/>
          <w:szCs w:val="28"/>
        </w:rPr>
        <w:t>поселения</w:t>
      </w:r>
      <w:r w:rsidR="00C45BAE">
        <w:rPr>
          <w:sz w:val="28"/>
          <w:szCs w:val="28"/>
        </w:rPr>
        <w:t xml:space="preserve"> Петра Дубрава</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C45BAE">
        <w:rPr>
          <w:sz w:val="28"/>
          <w:szCs w:val="28"/>
        </w:rPr>
        <w:t>городском</w:t>
      </w:r>
      <w:r>
        <w:rPr>
          <w:sz w:val="28"/>
          <w:szCs w:val="28"/>
        </w:rPr>
        <w:t xml:space="preserve"> поселении</w:t>
      </w:r>
      <w:r w:rsidR="00C45BAE">
        <w:rPr>
          <w:sz w:val="28"/>
          <w:szCs w:val="28"/>
        </w:rPr>
        <w:t xml:space="preserve"> Петра Дубрава</w:t>
      </w:r>
      <w:proofErr w:type="gramStart"/>
      <w:r w:rsidR="00C45BAE">
        <w:rPr>
          <w:sz w:val="28"/>
          <w:szCs w:val="28"/>
        </w:rPr>
        <w:t xml:space="preserve"> </w:t>
      </w:r>
      <w:r w:rsidRPr="0004017B">
        <w:rPr>
          <w:sz w:val="28"/>
          <w:szCs w:val="28"/>
        </w:rPr>
        <w:t>,</w:t>
      </w:r>
      <w:proofErr w:type="gramEnd"/>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C45BAE">
        <w:rPr>
          <w:sz w:val="28"/>
          <w:szCs w:val="28"/>
        </w:rPr>
        <w:t xml:space="preserve">городского </w:t>
      </w:r>
      <w:r w:rsidR="00CA20A2">
        <w:rPr>
          <w:sz w:val="28"/>
          <w:szCs w:val="28"/>
        </w:rPr>
        <w:t>поселения</w:t>
      </w:r>
      <w:r w:rsidR="00C45BAE">
        <w:rPr>
          <w:sz w:val="28"/>
          <w:szCs w:val="28"/>
        </w:rPr>
        <w:t xml:space="preserve"> Петра Дубрава</w:t>
      </w:r>
      <w:proofErr w:type="gramStart"/>
      <w:r w:rsidR="00C45BAE">
        <w:rPr>
          <w:sz w:val="28"/>
          <w:szCs w:val="28"/>
        </w:rPr>
        <w:t xml:space="preserve"> </w:t>
      </w:r>
      <w:r w:rsidR="00CA20A2">
        <w:rPr>
          <w:sz w:val="28"/>
          <w:szCs w:val="28"/>
        </w:rPr>
        <w:t>.</w:t>
      </w:r>
      <w:proofErr w:type="gramEnd"/>
      <w:r w:rsidRPr="0004017B">
        <w:rPr>
          <w:sz w:val="28"/>
          <w:szCs w:val="28"/>
        </w:rPr>
        <w:t xml:space="preserve"> </w:t>
      </w:r>
      <w:r w:rsidR="004B5351" w:rsidRPr="000D72EA">
        <w:rPr>
          <w:color w:val="000000"/>
          <w:sz w:val="28"/>
          <w:szCs w:val="28"/>
        </w:rPr>
        <w:t xml:space="preserve">В этих условиях налоговая политика </w:t>
      </w:r>
      <w:r w:rsidR="00C45BAE">
        <w:rPr>
          <w:color w:val="000000"/>
          <w:sz w:val="28"/>
          <w:szCs w:val="28"/>
        </w:rPr>
        <w:t xml:space="preserve"> городского </w:t>
      </w:r>
      <w:r w:rsidR="004B5351" w:rsidRPr="000D72EA">
        <w:rPr>
          <w:color w:val="000000"/>
          <w:sz w:val="28"/>
          <w:szCs w:val="28"/>
        </w:rPr>
        <w:t xml:space="preserve">поселения </w:t>
      </w:r>
      <w:r w:rsidR="00C45BAE">
        <w:rPr>
          <w:color w:val="000000"/>
          <w:sz w:val="28"/>
          <w:szCs w:val="28"/>
        </w:rPr>
        <w:t>Петра</w:t>
      </w:r>
      <w:r w:rsidR="00200D9F">
        <w:rPr>
          <w:color w:val="000000"/>
          <w:sz w:val="28"/>
          <w:szCs w:val="28"/>
        </w:rPr>
        <w:t xml:space="preserve"> </w:t>
      </w:r>
      <w:r w:rsidR="00C45BAE">
        <w:rPr>
          <w:color w:val="000000"/>
          <w:sz w:val="28"/>
          <w:szCs w:val="28"/>
        </w:rPr>
        <w:t xml:space="preserve"> Дубрава</w:t>
      </w:r>
      <w:r w:rsidR="00200D9F">
        <w:rPr>
          <w:color w:val="000000"/>
          <w:sz w:val="28"/>
          <w:szCs w:val="28"/>
        </w:rPr>
        <w:t xml:space="preserve"> </w:t>
      </w:r>
      <w:r w:rsidR="00C45BAE">
        <w:rPr>
          <w:color w:val="000000"/>
          <w:sz w:val="28"/>
          <w:szCs w:val="28"/>
        </w:rPr>
        <w:t xml:space="preserve"> </w:t>
      </w:r>
      <w:r w:rsidR="004B5351" w:rsidRPr="000D72EA">
        <w:rPr>
          <w:color w:val="000000"/>
          <w:sz w:val="28"/>
          <w:szCs w:val="28"/>
        </w:rPr>
        <w:t>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 xml:space="preserve">экономического роста, развития внутреннего налогового потенциала и повышения инвестиционной привлекательности территории поселения. </w:t>
      </w:r>
      <w:bookmarkStart w:id="1" w:name="_GoBack"/>
      <w:bookmarkEnd w:id="1"/>
      <w:r w:rsidR="004B5351" w:rsidRPr="000D72EA">
        <w:rPr>
          <w:color w:val="000000"/>
          <w:sz w:val="28"/>
          <w:szCs w:val="28"/>
        </w:rPr>
        <w:t>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 xml:space="preserve">оформлению и государственной </w:t>
      </w:r>
      <w:r w:rsidRPr="000D72EA">
        <w:rPr>
          <w:rStyle w:val="grame"/>
          <w:color w:val="000000"/>
          <w:sz w:val="28"/>
          <w:szCs w:val="28"/>
        </w:rPr>
        <w:lastRenderedPageBreak/>
        <w:t>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D55DD8" w:rsidP="004B5351">
      <w:pPr>
        <w:ind w:firstLine="851"/>
        <w:jc w:val="both"/>
        <w:rPr>
          <w:color w:val="000000"/>
          <w:sz w:val="28"/>
          <w:szCs w:val="28"/>
        </w:rPr>
      </w:pPr>
      <w:r>
        <w:rPr>
          <w:color w:val="000000"/>
          <w:sz w:val="28"/>
          <w:szCs w:val="28"/>
        </w:rPr>
        <w:t xml:space="preserve">2. </w:t>
      </w:r>
      <w:r w:rsidR="004B5351"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sidR="004B5351">
        <w:rPr>
          <w:color w:val="000000"/>
          <w:sz w:val="28"/>
          <w:szCs w:val="28"/>
        </w:rPr>
        <w:t>в</w:t>
      </w:r>
      <w:r w:rsidR="004B5351" w:rsidRPr="000D72EA">
        <w:rPr>
          <w:color w:val="000000"/>
          <w:sz w:val="28"/>
          <w:szCs w:val="28"/>
        </w:rPr>
        <w:t xml:space="preserve"> </w:t>
      </w:r>
      <w:r w:rsidR="005017D7">
        <w:rPr>
          <w:rStyle w:val="grame"/>
          <w:color w:val="000000"/>
          <w:sz w:val="28"/>
          <w:szCs w:val="28"/>
        </w:rPr>
        <w:t>2020-2022</w:t>
      </w:r>
      <w:r w:rsidR="004B5351">
        <w:rPr>
          <w:rStyle w:val="grame"/>
          <w:color w:val="000000"/>
          <w:sz w:val="28"/>
          <w:szCs w:val="28"/>
        </w:rPr>
        <w:t xml:space="preserve"> годах </w:t>
      </w:r>
      <w:r w:rsidR="004B5351"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C45BAE">
        <w:rPr>
          <w:color w:val="000000"/>
          <w:sz w:val="28"/>
          <w:szCs w:val="28"/>
        </w:rPr>
        <w:t xml:space="preserve">городского </w:t>
      </w:r>
      <w:r w:rsidR="004B5351" w:rsidRPr="000D72EA">
        <w:rPr>
          <w:color w:val="000000"/>
          <w:sz w:val="28"/>
          <w:szCs w:val="28"/>
        </w:rPr>
        <w:t xml:space="preserve">поселения </w:t>
      </w:r>
      <w:r w:rsidR="00C45BAE">
        <w:rPr>
          <w:color w:val="000000"/>
          <w:sz w:val="28"/>
          <w:szCs w:val="28"/>
        </w:rPr>
        <w:t xml:space="preserve">Петра Дубрава </w:t>
      </w:r>
      <w:r w:rsidR="004B5351" w:rsidRPr="000D72EA">
        <w:rPr>
          <w:color w:val="000000"/>
          <w:sz w:val="28"/>
          <w:szCs w:val="28"/>
        </w:rPr>
        <w:t>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w:t>
      </w:r>
      <w:r w:rsidR="00473FD5">
        <w:rPr>
          <w:color w:val="000000"/>
          <w:sz w:val="28"/>
          <w:szCs w:val="28"/>
        </w:rPr>
        <w:t>муниципальных служащих городского</w:t>
      </w:r>
      <w:r>
        <w:rPr>
          <w:color w:val="000000"/>
          <w:sz w:val="28"/>
          <w:szCs w:val="28"/>
        </w:rPr>
        <w:t xml:space="preserve"> поселения, установле</w:t>
      </w:r>
      <w:r w:rsidR="00473FD5">
        <w:rPr>
          <w:color w:val="000000"/>
          <w:sz w:val="28"/>
          <w:szCs w:val="28"/>
        </w:rPr>
        <w:t>нных Правительством Самарской</w:t>
      </w:r>
      <w:r>
        <w:rPr>
          <w:color w:val="000000"/>
          <w:sz w:val="28"/>
          <w:szCs w:val="28"/>
        </w:rPr>
        <w:t xml:space="preserve"> области</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005017D7">
        <w:rPr>
          <w:rStyle w:val="grame"/>
          <w:color w:val="000000"/>
          <w:sz w:val="28"/>
          <w:szCs w:val="28"/>
        </w:rPr>
        <w:t>2020</w:t>
      </w:r>
      <w:r w:rsidRPr="000D72EA">
        <w:rPr>
          <w:rStyle w:val="grame"/>
          <w:color w:val="000000"/>
          <w:sz w:val="28"/>
          <w:szCs w:val="28"/>
        </w:rPr>
        <w:t xml:space="preserve"> год </w:t>
      </w:r>
      <w:r w:rsidR="005017D7">
        <w:rPr>
          <w:rStyle w:val="grame"/>
          <w:color w:val="000000"/>
          <w:sz w:val="28"/>
          <w:szCs w:val="28"/>
        </w:rPr>
        <w:t>и плановый период 2021-2022</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 xml:space="preserve">Исполнение бюджета </w:t>
      </w:r>
      <w:r w:rsidR="00473FD5">
        <w:rPr>
          <w:color w:val="000000"/>
          <w:spacing w:val="-1"/>
          <w:sz w:val="28"/>
          <w:szCs w:val="28"/>
        </w:rPr>
        <w:t>городского</w:t>
      </w:r>
      <w:r w:rsidRPr="000D72EA">
        <w:rPr>
          <w:color w:val="000000"/>
          <w:spacing w:val="-1"/>
          <w:sz w:val="28"/>
          <w:szCs w:val="28"/>
        </w:rPr>
        <w:t xml:space="preserve"> поселения </w:t>
      </w:r>
      <w:r w:rsidR="00473FD5">
        <w:rPr>
          <w:color w:val="000000"/>
          <w:spacing w:val="-1"/>
          <w:sz w:val="28"/>
          <w:szCs w:val="28"/>
        </w:rPr>
        <w:t xml:space="preserve">Петра Дубрава </w:t>
      </w:r>
      <w:r w:rsidRPr="000D72EA">
        <w:rPr>
          <w:color w:val="000000"/>
          <w:spacing w:val="-1"/>
          <w:sz w:val="28"/>
          <w:szCs w:val="28"/>
        </w:rPr>
        <w:t xml:space="preserve">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00473FD5">
        <w:rPr>
          <w:color w:val="000000"/>
          <w:spacing w:val="-1"/>
          <w:sz w:val="28"/>
          <w:szCs w:val="28"/>
        </w:rPr>
        <w:t>городском</w:t>
      </w:r>
      <w:r w:rsidRPr="000D72EA">
        <w:rPr>
          <w:color w:val="000000"/>
          <w:spacing w:val="3"/>
          <w:sz w:val="28"/>
          <w:szCs w:val="28"/>
        </w:rPr>
        <w:t xml:space="preserve"> поселении, </w:t>
      </w:r>
      <w:r w:rsidRPr="000D72EA">
        <w:rPr>
          <w:color w:val="000000"/>
          <w:spacing w:val="-2"/>
          <w:sz w:val="28"/>
          <w:szCs w:val="28"/>
        </w:rPr>
        <w:lastRenderedPageBreak/>
        <w:t xml:space="preserve">сводной бюджетной росписью, кассовым планом исполнения бюджета </w:t>
      </w:r>
      <w:r w:rsidR="00473FD5">
        <w:rPr>
          <w:color w:val="000000"/>
          <w:spacing w:val="-1"/>
          <w:sz w:val="28"/>
          <w:szCs w:val="28"/>
        </w:rPr>
        <w:t>городского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00473FD5">
        <w:rPr>
          <w:color w:val="000000"/>
          <w:spacing w:val="-3"/>
          <w:sz w:val="28"/>
          <w:szCs w:val="28"/>
        </w:rPr>
        <w:t>.</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84037D" w:rsidRDefault="00D55DD8" w:rsidP="00D55DD8">
      <w:pPr>
        <w:shd w:val="clear" w:color="auto" w:fill="FFFFFF"/>
        <w:jc w:val="center"/>
        <w:rPr>
          <w:bCs/>
          <w:color w:val="000000"/>
          <w:sz w:val="28"/>
          <w:szCs w:val="28"/>
        </w:rPr>
      </w:pPr>
      <w:r>
        <w:rPr>
          <w:bCs/>
          <w:color w:val="000000"/>
          <w:sz w:val="28"/>
          <w:szCs w:val="28"/>
        </w:rPr>
        <w:t>3</w:t>
      </w:r>
      <w:r w:rsidR="007A1985" w:rsidRPr="0084037D">
        <w:rPr>
          <w:color w:val="000000"/>
          <w:sz w:val="28"/>
          <w:szCs w:val="28"/>
        </w:rPr>
        <w:t>.</w:t>
      </w:r>
      <w:r w:rsidR="007A1985" w:rsidRPr="0084037D">
        <w:rPr>
          <w:bCs/>
          <w:color w:val="000000"/>
          <w:sz w:val="28"/>
          <w:szCs w:val="28"/>
        </w:rPr>
        <w:t xml:space="preserve"> </w:t>
      </w:r>
      <w:r w:rsidR="00D2651B" w:rsidRPr="0084037D">
        <w:rPr>
          <w:bCs/>
          <w:color w:val="000000"/>
          <w:sz w:val="28"/>
          <w:szCs w:val="28"/>
        </w:rPr>
        <w:t xml:space="preserve">Бюджетная политика </w:t>
      </w:r>
      <w:r w:rsidR="007A1985" w:rsidRPr="0084037D">
        <w:rPr>
          <w:bCs/>
          <w:color w:val="000000"/>
          <w:sz w:val="28"/>
          <w:szCs w:val="28"/>
        </w:rPr>
        <w:t>в сфере финансового контроля</w:t>
      </w:r>
    </w:p>
    <w:p w:rsidR="00D2651B" w:rsidRPr="0084037D"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усиление </w:t>
      </w:r>
      <w:proofErr w:type="gramStart"/>
      <w:r w:rsidRPr="00266B4A">
        <w:rPr>
          <w:color w:val="000000"/>
          <w:sz w:val="28"/>
          <w:szCs w:val="28"/>
        </w:rPr>
        <w:t>контроля за</w:t>
      </w:r>
      <w:proofErr w:type="gramEnd"/>
      <w:r w:rsidRPr="00266B4A">
        <w:rPr>
          <w:color w:val="000000"/>
          <w:sz w:val="28"/>
          <w:szCs w:val="28"/>
        </w:rPr>
        <w:t xml:space="preserve"> эффективным управлением и распоряжением имуществом, находящимся в муниц</w:t>
      </w:r>
      <w:r w:rsidR="00473FD5">
        <w:rPr>
          <w:color w:val="000000"/>
          <w:sz w:val="28"/>
          <w:szCs w:val="28"/>
        </w:rPr>
        <w:t>ипальной собственности городского</w:t>
      </w:r>
      <w:r w:rsidRPr="00266B4A">
        <w:rPr>
          <w:color w:val="000000"/>
          <w:sz w:val="28"/>
          <w:szCs w:val="28"/>
        </w:rPr>
        <w:t xml:space="preserve"> поселения, поступлением в бюджет средств  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w:t>
      </w:r>
      <w:r w:rsidR="00473FD5">
        <w:rPr>
          <w:color w:val="000000"/>
          <w:sz w:val="28"/>
          <w:szCs w:val="28"/>
        </w:rPr>
        <w:t>телей средств бюджета  городского</w:t>
      </w:r>
      <w:r w:rsidRPr="00266B4A">
        <w:rPr>
          <w:color w:val="000000"/>
          <w:sz w:val="28"/>
          <w:szCs w:val="28"/>
        </w:rPr>
        <w:t xml:space="preserve">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обеспечение </w:t>
      </w:r>
      <w:proofErr w:type="gramStart"/>
      <w:r w:rsidRPr="00266B4A">
        <w:rPr>
          <w:color w:val="000000"/>
          <w:sz w:val="28"/>
          <w:szCs w:val="28"/>
        </w:rPr>
        <w:t>контроля за</w:t>
      </w:r>
      <w:proofErr w:type="gramEnd"/>
      <w:r w:rsidRPr="00266B4A">
        <w:rPr>
          <w:color w:val="000000"/>
          <w:sz w:val="28"/>
          <w:szCs w:val="28"/>
        </w:rPr>
        <w:t xml:space="preserve"> полнотой и достоверностью отчетности о реализ</w:t>
      </w:r>
      <w:r w:rsidR="00473FD5">
        <w:rPr>
          <w:color w:val="000000"/>
          <w:sz w:val="28"/>
          <w:szCs w:val="28"/>
        </w:rPr>
        <w:t>ации муниципальных программ город</w:t>
      </w:r>
      <w:r w:rsidRPr="00266B4A">
        <w:rPr>
          <w:color w:val="000000"/>
          <w:sz w:val="28"/>
          <w:szCs w:val="28"/>
        </w:rPr>
        <w:t>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Pr>
          <w:color w:val="000000"/>
          <w:sz w:val="28"/>
          <w:szCs w:val="28"/>
        </w:rPr>
        <w:t xml:space="preserve"> </w:t>
      </w:r>
    </w:p>
    <w:sectPr w:rsidR="00AA4586" w:rsidSect="00AB39B2">
      <w:headerReference w:type="even" r:id="rId10"/>
      <w:headerReference w:type="default" r:id="rId11"/>
      <w:footerReference w:type="even" r:id="rId12"/>
      <w:pgSz w:w="11906" w:h="16838" w:code="9"/>
      <w:pgMar w:top="1134"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EA" w:rsidRDefault="00CF7CEA">
      <w:r>
        <w:separator/>
      </w:r>
    </w:p>
  </w:endnote>
  <w:endnote w:type="continuationSeparator" w:id="0">
    <w:p w:rsidR="00CF7CEA" w:rsidRDefault="00CF7C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C444E0">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EA" w:rsidRDefault="00CF7CEA">
      <w:r>
        <w:separator/>
      </w:r>
    </w:p>
  </w:footnote>
  <w:footnote w:type="continuationSeparator" w:id="0">
    <w:p w:rsidR="00CF7CEA" w:rsidRDefault="00CF7C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C444E0">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C444E0">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D55DD8">
      <w:rPr>
        <w:rStyle w:val="ad"/>
        <w:noProof/>
      </w:rPr>
      <w:t>4</w:t>
    </w:r>
    <w:r>
      <w:rPr>
        <w:rStyle w:val="ad"/>
      </w:rPr>
      <w:fldChar w:fldCharType="end"/>
    </w:r>
  </w:p>
  <w:p w:rsidR="00EB5331" w:rsidRDefault="00EB533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4F827070"/>
    <w:multiLevelType w:val="hybridMultilevel"/>
    <w:tmpl w:val="91EA6154"/>
    <w:lvl w:ilvl="0" w:tplc="0F5EC75C">
      <w:start w:val="1"/>
      <w:numFmt w:val="decimal"/>
      <w:lvlText w:val="%1."/>
      <w:lvlJc w:val="left"/>
      <w:pPr>
        <w:ind w:left="996" w:hanging="42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8">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9">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2"/>
  </w:num>
  <w:num w:numId="4">
    <w:abstractNumId w:val="9"/>
  </w:num>
  <w:num w:numId="5">
    <w:abstractNumId w:val="8"/>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 w:numId="11">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doNotHyphenateCaps/>
  <w:characterSpacingControl w:val="doNotCompress"/>
  <w:footnotePr>
    <w:footnote w:id="-1"/>
    <w:footnote w:id="0"/>
  </w:footnotePr>
  <w:endnotePr>
    <w:endnote w:id="-1"/>
    <w:endnote w:id="0"/>
  </w:endnotePr>
  <w:compat/>
  <w:rsids>
    <w:rsidRoot w:val="00095A08"/>
    <w:rsid w:val="00001F6D"/>
    <w:rsid w:val="00002E26"/>
    <w:rsid w:val="00003288"/>
    <w:rsid w:val="0000428C"/>
    <w:rsid w:val="0000465B"/>
    <w:rsid w:val="000051EB"/>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0D9F"/>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32E"/>
    <w:rsid w:val="00264B13"/>
    <w:rsid w:val="00264EAF"/>
    <w:rsid w:val="00265BCA"/>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0899"/>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18AB"/>
    <w:rsid w:val="00472350"/>
    <w:rsid w:val="00472A8D"/>
    <w:rsid w:val="00473827"/>
    <w:rsid w:val="00473BE9"/>
    <w:rsid w:val="00473FD5"/>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A7DE7"/>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17D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640E"/>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C24"/>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42E4"/>
    <w:rsid w:val="008245E8"/>
    <w:rsid w:val="00824A6C"/>
    <w:rsid w:val="0082552D"/>
    <w:rsid w:val="008261F2"/>
    <w:rsid w:val="0082707A"/>
    <w:rsid w:val="00831A33"/>
    <w:rsid w:val="00831AD3"/>
    <w:rsid w:val="008332CF"/>
    <w:rsid w:val="00833B53"/>
    <w:rsid w:val="008346A8"/>
    <w:rsid w:val="00834BBF"/>
    <w:rsid w:val="00834DC6"/>
    <w:rsid w:val="00836286"/>
    <w:rsid w:val="00836ED5"/>
    <w:rsid w:val="00837EF2"/>
    <w:rsid w:val="0084037D"/>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5AD4"/>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A63BD"/>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16D85"/>
    <w:rsid w:val="00A16E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9B2"/>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5551"/>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3B03"/>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4E0"/>
    <w:rsid w:val="00C4466B"/>
    <w:rsid w:val="00C456BA"/>
    <w:rsid w:val="00C45BAE"/>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CEA"/>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5DD8"/>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6BA"/>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4354"/>
    <w:rsid w:val="00E16024"/>
    <w:rsid w:val="00E1693F"/>
    <w:rsid w:val="00E169A2"/>
    <w:rsid w:val="00E16F8E"/>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65A"/>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39B2"/>
    <w:rPr>
      <w:sz w:val="24"/>
      <w:szCs w:val="24"/>
    </w:rPr>
  </w:style>
  <w:style w:type="paragraph" w:styleId="10">
    <w:name w:val="heading 1"/>
    <w:basedOn w:val="a"/>
    <w:next w:val="a0"/>
    <w:qFormat/>
    <w:rsid w:val="00AB39B2"/>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AB39B2"/>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AB39B2"/>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AB39B2"/>
    <w:pPr>
      <w:keepNext/>
      <w:spacing w:before="240" w:after="60" w:line="360" w:lineRule="auto"/>
      <w:jc w:val="both"/>
      <w:outlineLvl w:val="3"/>
    </w:pPr>
    <w:rPr>
      <w:b/>
      <w:bCs/>
      <w:sz w:val="28"/>
      <w:szCs w:val="28"/>
    </w:rPr>
  </w:style>
  <w:style w:type="paragraph" w:styleId="5">
    <w:name w:val="heading 5"/>
    <w:basedOn w:val="a"/>
    <w:next w:val="a"/>
    <w:qFormat/>
    <w:rsid w:val="00AB39B2"/>
    <w:pPr>
      <w:keepNext/>
      <w:spacing w:line="360" w:lineRule="auto"/>
      <w:ind w:firstLine="560"/>
      <w:jc w:val="right"/>
      <w:outlineLvl w:val="4"/>
    </w:pPr>
    <w:rPr>
      <w:b/>
      <w:sz w:val="28"/>
    </w:rPr>
  </w:style>
  <w:style w:type="paragraph" w:styleId="8">
    <w:name w:val="heading 8"/>
    <w:basedOn w:val="a"/>
    <w:next w:val="a"/>
    <w:qFormat/>
    <w:rsid w:val="00AB39B2"/>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AB39B2"/>
    <w:pPr>
      <w:spacing w:line="360" w:lineRule="auto"/>
      <w:ind w:firstLine="720"/>
      <w:jc w:val="both"/>
    </w:pPr>
  </w:style>
  <w:style w:type="paragraph" w:customStyle="1" w:styleId="a4">
    <w:name w:val="Стиль ЭЭГ + полужирный"/>
    <w:basedOn w:val="a0"/>
    <w:rsid w:val="00AB39B2"/>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AB39B2"/>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AB39B2"/>
    <w:rPr>
      <w:noProof w:val="0"/>
      <w:lang w:val="ru-RU" w:eastAsia="ru-RU" w:bidi="ar-SA"/>
    </w:rPr>
  </w:style>
  <w:style w:type="character" w:styleId="a7">
    <w:name w:val="footnote reference"/>
    <w:aliases w:val="Знак сноски-FN,Ciae niinee-FN,Знак сноски 1"/>
    <w:semiHidden/>
    <w:rsid w:val="00AB39B2"/>
    <w:rPr>
      <w:vertAlign w:val="superscript"/>
    </w:rPr>
  </w:style>
  <w:style w:type="paragraph" w:customStyle="1" w:styleId="Default">
    <w:name w:val="Default"/>
    <w:rsid w:val="00AB39B2"/>
    <w:pPr>
      <w:autoSpaceDE w:val="0"/>
      <w:autoSpaceDN w:val="0"/>
      <w:adjustRightInd w:val="0"/>
    </w:pPr>
    <w:rPr>
      <w:color w:val="000000"/>
      <w:sz w:val="24"/>
      <w:szCs w:val="24"/>
    </w:rPr>
  </w:style>
  <w:style w:type="paragraph" w:styleId="21">
    <w:name w:val="Body Text 2"/>
    <w:basedOn w:val="a"/>
    <w:rsid w:val="00AB39B2"/>
    <w:pPr>
      <w:jc w:val="both"/>
    </w:pPr>
    <w:rPr>
      <w:sz w:val="22"/>
      <w:szCs w:val="20"/>
    </w:rPr>
  </w:style>
  <w:style w:type="paragraph" w:styleId="11">
    <w:name w:val="toc 1"/>
    <w:basedOn w:val="a"/>
    <w:next w:val="a"/>
    <w:autoRedefine/>
    <w:semiHidden/>
    <w:rsid w:val="00AB39B2"/>
    <w:pPr>
      <w:tabs>
        <w:tab w:val="right" w:leader="dot" w:pos="9345"/>
      </w:tabs>
      <w:spacing w:line="360" w:lineRule="auto"/>
      <w:jc w:val="right"/>
    </w:pPr>
    <w:rPr>
      <w:sz w:val="28"/>
      <w:szCs w:val="28"/>
    </w:rPr>
  </w:style>
  <w:style w:type="paragraph" w:styleId="22">
    <w:name w:val="toc 2"/>
    <w:basedOn w:val="a"/>
    <w:next w:val="a"/>
    <w:autoRedefine/>
    <w:semiHidden/>
    <w:rsid w:val="00AB39B2"/>
    <w:pPr>
      <w:tabs>
        <w:tab w:val="right" w:leader="dot" w:pos="9345"/>
      </w:tabs>
      <w:ind w:left="240"/>
    </w:pPr>
    <w:rPr>
      <w:smallCaps/>
      <w:noProof/>
      <w:sz w:val="28"/>
      <w:szCs w:val="28"/>
    </w:rPr>
  </w:style>
  <w:style w:type="paragraph" w:styleId="31">
    <w:name w:val="toc 3"/>
    <w:basedOn w:val="a"/>
    <w:next w:val="a"/>
    <w:autoRedefine/>
    <w:semiHidden/>
    <w:rsid w:val="00AB39B2"/>
    <w:pPr>
      <w:ind w:left="480"/>
    </w:pPr>
    <w:rPr>
      <w:i/>
      <w:iCs/>
      <w:sz w:val="20"/>
      <w:szCs w:val="20"/>
    </w:rPr>
  </w:style>
  <w:style w:type="paragraph" w:styleId="41">
    <w:name w:val="toc 4"/>
    <w:basedOn w:val="a"/>
    <w:next w:val="a"/>
    <w:autoRedefine/>
    <w:semiHidden/>
    <w:rsid w:val="00AB39B2"/>
    <w:pPr>
      <w:ind w:left="720"/>
    </w:pPr>
    <w:rPr>
      <w:sz w:val="18"/>
      <w:szCs w:val="18"/>
    </w:rPr>
  </w:style>
  <w:style w:type="paragraph" w:styleId="50">
    <w:name w:val="toc 5"/>
    <w:basedOn w:val="a"/>
    <w:next w:val="a"/>
    <w:autoRedefine/>
    <w:semiHidden/>
    <w:rsid w:val="00AB39B2"/>
    <w:pPr>
      <w:ind w:left="960"/>
    </w:pPr>
    <w:rPr>
      <w:sz w:val="18"/>
      <w:szCs w:val="18"/>
    </w:rPr>
  </w:style>
  <w:style w:type="paragraph" w:styleId="6">
    <w:name w:val="toc 6"/>
    <w:basedOn w:val="a"/>
    <w:next w:val="a"/>
    <w:autoRedefine/>
    <w:semiHidden/>
    <w:rsid w:val="00AB39B2"/>
    <w:pPr>
      <w:ind w:left="1200"/>
    </w:pPr>
    <w:rPr>
      <w:sz w:val="18"/>
      <w:szCs w:val="18"/>
    </w:rPr>
  </w:style>
  <w:style w:type="paragraph" w:styleId="7">
    <w:name w:val="toc 7"/>
    <w:basedOn w:val="a"/>
    <w:next w:val="a"/>
    <w:autoRedefine/>
    <w:semiHidden/>
    <w:rsid w:val="00AB39B2"/>
    <w:pPr>
      <w:ind w:left="1440"/>
    </w:pPr>
    <w:rPr>
      <w:sz w:val="18"/>
      <w:szCs w:val="18"/>
    </w:rPr>
  </w:style>
  <w:style w:type="paragraph" w:styleId="80">
    <w:name w:val="toc 8"/>
    <w:basedOn w:val="a"/>
    <w:next w:val="a"/>
    <w:autoRedefine/>
    <w:semiHidden/>
    <w:rsid w:val="00AB39B2"/>
    <w:pPr>
      <w:ind w:left="1680"/>
    </w:pPr>
    <w:rPr>
      <w:sz w:val="18"/>
      <w:szCs w:val="18"/>
    </w:rPr>
  </w:style>
  <w:style w:type="paragraph" w:styleId="9">
    <w:name w:val="toc 9"/>
    <w:basedOn w:val="a"/>
    <w:next w:val="a"/>
    <w:autoRedefine/>
    <w:semiHidden/>
    <w:rsid w:val="00AB39B2"/>
    <w:pPr>
      <w:ind w:left="1920"/>
    </w:pPr>
    <w:rPr>
      <w:sz w:val="18"/>
      <w:szCs w:val="18"/>
    </w:rPr>
  </w:style>
  <w:style w:type="character" w:styleId="a8">
    <w:name w:val="Hyperlink"/>
    <w:rsid w:val="00AB39B2"/>
    <w:rPr>
      <w:color w:val="0000FF"/>
      <w:u w:val="single"/>
    </w:rPr>
  </w:style>
  <w:style w:type="character" w:styleId="a9">
    <w:name w:val="annotation reference"/>
    <w:semiHidden/>
    <w:rsid w:val="00AB39B2"/>
    <w:rPr>
      <w:sz w:val="16"/>
      <w:szCs w:val="16"/>
    </w:rPr>
  </w:style>
  <w:style w:type="paragraph" w:styleId="aa">
    <w:name w:val="annotation text"/>
    <w:basedOn w:val="a"/>
    <w:semiHidden/>
    <w:rsid w:val="00AB39B2"/>
    <w:rPr>
      <w:sz w:val="20"/>
      <w:szCs w:val="20"/>
    </w:rPr>
  </w:style>
  <w:style w:type="paragraph" w:styleId="ab">
    <w:name w:val="Balloon Text"/>
    <w:basedOn w:val="a"/>
    <w:semiHidden/>
    <w:rsid w:val="00AB39B2"/>
    <w:rPr>
      <w:rFonts w:ascii="Tahoma" w:hAnsi="Tahoma" w:cs="Tahoma"/>
      <w:sz w:val="16"/>
      <w:szCs w:val="16"/>
    </w:rPr>
  </w:style>
  <w:style w:type="paragraph" w:styleId="ac">
    <w:name w:val="footer"/>
    <w:basedOn w:val="a"/>
    <w:rsid w:val="00AB39B2"/>
    <w:pPr>
      <w:tabs>
        <w:tab w:val="center" w:pos="4677"/>
        <w:tab w:val="right" w:pos="9355"/>
      </w:tabs>
    </w:pPr>
  </w:style>
  <w:style w:type="character" w:styleId="ad">
    <w:name w:val="page number"/>
    <w:basedOn w:val="a1"/>
    <w:rsid w:val="00AB39B2"/>
  </w:style>
  <w:style w:type="character" w:styleId="ae">
    <w:name w:val="FollowedHyperlink"/>
    <w:rsid w:val="00AB39B2"/>
    <w:rPr>
      <w:color w:val="800080"/>
      <w:u w:val="single"/>
    </w:rPr>
  </w:style>
  <w:style w:type="paragraph" w:customStyle="1" w:styleId="NormalWeb1">
    <w:name w:val="Normal (Web)1"/>
    <w:basedOn w:val="a"/>
    <w:rsid w:val="00AB39B2"/>
    <w:pPr>
      <w:spacing w:after="120"/>
      <w:ind w:firstLine="240"/>
    </w:pPr>
  </w:style>
  <w:style w:type="paragraph" w:customStyle="1" w:styleId="210">
    <w:name w:val="Основной текст 21"/>
    <w:basedOn w:val="a"/>
    <w:rsid w:val="00AB39B2"/>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AB39B2"/>
    <w:pPr>
      <w:spacing w:after="120"/>
      <w:ind w:left="283"/>
    </w:pPr>
  </w:style>
  <w:style w:type="paragraph" w:customStyle="1" w:styleId="ConsTitle">
    <w:name w:val="ConsTitle"/>
    <w:rsid w:val="00AB39B2"/>
    <w:pPr>
      <w:widowControl w:val="0"/>
    </w:pPr>
    <w:rPr>
      <w:rFonts w:ascii="Arial" w:hAnsi="Arial"/>
      <w:b/>
      <w:snapToGrid w:val="0"/>
      <w:sz w:val="16"/>
    </w:rPr>
  </w:style>
  <w:style w:type="paragraph" w:styleId="af0">
    <w:name w:val="List Paragraph"/>
    <w:basedOn w:val="a"/>
    <w:qFormat/>
    <w:rsid w:val="00AB39B2"/>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AB39B2"/>
    <w:pPr>
      <w:ind w:firstLine="720"/>
    </w:pPr>
    <w:rPr>
      <w:rFonts w:ascii="Arial" w:hAnsi="Arial"/>
      <w:snapToGrid w:val="0"/>
    </w:rPr>
  </w:style>
  <w:style w:type="paragraph" w:styleId="af1">
    <w:name w:val="Normal (Web)"/>
    <w:basedOn w:val="a"/>
    <w:rsid w:val="00AB39B2"/>
    <w:pPr>
      <w:spacing w:before="100" w:beforeAutospacing="1" w:after="100" w:afterAutospacing="1"/>
    </w:pPr>
  </w:style>
  <w:style w:type="paragraph" w:styleId="af2">
    <w:name w:val="Body Text"/>
    <w:basedOn w:val="a"/>
    <w:rsid w:val="00AB39B2"/>
    <w:pPr>
      <w:spacing w:after="120"/>
    </w:pPr>
  </w:style>
  <w:style w:type="paragraph" w:styleId="af3">
    <w:name w:val="No Spacing"/>
    <w:qFormat/>
    <w:rsid w:val="00AB39B2"/>
    <w:pPr>
      <w:widowControl w:val="0"/>
      <w:autoSpaceDE w:val="0"/>
      <w:autoSpaceDN w:val="0"/>
      <w:adjustRightInd w:val="0"/>
    </w:pPr>
  </w:style>
  <w:style w:type="paragraph" w:styleId="af4">
    <w:name w:val="Plain Text"/>
    <w:basedOn w:val="a"/>
    <w:rsid w:val="00AB39B2"/>
    <w:rPr>
      <w:rFonts w:ascii="Courier New" w:hAnsi="Courier New"/>
      <w:sz w:val="20"/>
      <w:szCs w:val="20"/>
    </w:rPr>
  </w:style>
  <w:style w:type="character" w:customStyle="1" w:styleId="af5">
    <w:name w:val="Знак Знак"/>
    <w:rsid w:val="00AB39B2"/>
    <w:rPr>
      <w:rFonts w:ascii="Courier New" w:hAnsi="Courier New"/>
      <w:noProof w:val="0"/>
      <w:lang w:val="ru-RU" w:eastAsia="ru-RU" w:bidi="ar-SA"/>
    </w:rPr>
  </w:style>
  <w:style w:type="paragraph" w:customStyle="1" w:styleId="12">
    <w:name w:val="Без интервала1"/>
    <w:rsid w:val="00AB39B2"/>
    <w:pPr>
      <w:widowControl w:val="0"/>
      <w:autoSpaceDE w:val="0"/>
      <w:autoSpaceDN w:val="0"/>
      <w:adjustRightInd w:val="0"/>
    </w:pPr>
  </w:style>
  <w:style w:type="paragraph" w:styleId="23">
    <w:name w:val="Body Text Indent 2"/>
    <w:basedOn w:val="a"/>
    <w:rsid w:val="00AB39B2"/>
    <w:pPr>
      <w:spacing w:after="120" w:line="480" w:lineRule="auto"/>
      <w:ind w:left="283"/>
    </w:pPr>
  </w:style>
  <w:style w:type="paragraph" w:customStyle="1" w:styleId="ConsNormal">
    <w:name w:val="ConsNormal"/>
    <w:rsid w:val="00AB39B2"/>
    <w:pPr>
      <w:widowControl w:val="0"/>
      <w:ind w:right="19772" w:firstLine="720"/>
    </w:pPr>
    <w:rPr>
      <w:rFonts w:ascii="Arial" w:hAnsi="Arial"/>
      <w:snapToGrid w:val="0"/>
    </w:rPr>
  </w:style>
  <w:style w:type="paragraph" w:styleId="32">
    <w:name w:val="Body Text 3"/>
    <w:basedOn w:val="a"/>
    <w:rsid w:val="00AB39B2"/>
    <w:pPr>
      <w:spacing w:after="120"/>
      <w:ind w:firstLine="720"/>
      <w:jc w:val="both"/>
    </w:pPr>
    <w:rPr>
      <w:sz w:val="16"/>
      <w:szCs w:val="16"/>
    </w:rPr>
  </w:style>
  <w:style w:type="paragraph" w:customStyle="1" w:styleId="af6">
    <w:name w:val="Знак Знак Знак"/>
    <w:basedOn w:val="a"/>
    <w:rsid w:val="00AB39B2"/>
    <w:pPr>
      <w:spacing w:after="160" w:line="240" w:lineRule="exact"/>
    </w:pPr>
    <w:rPr>
      <w:rFonts w:ascii="Verdana" w:hAnsi="Verdana"/>
      <w:sz w:val="20"/>
      <w:szCs w:val="20"/>
      <w:lang w:val="en-US" w:eastAsia="en-US"/>
    </w:rPr>
  </w:style>
  <w:style w:type="character" w:customStyle="1" w:styleId="13">
    <w:name w:val="Знак Знак1"/>
    <w:rsid w:val="00AB39B2"/>
    <w:rPr>
      <w:i/>
      <w:iCs/>
      <w:sz w:val="24"/>
      <w:szCs w:val="24"/>
    </w:rPr>
  </w:style>
  <w:style w:type="paragraph" w:styleId="24">
    <w:name w:val="Body Text First Indent 2"/>
    <w:basedOn w:val="af"/>
    <w:rsid w:val="00AB39B2"/>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AB39B2"/>
    <w:rPr>
      <w:sz w:val="24"/>
      <w:szCs w:val="24"/>
    </w:rPr>
  </w:style>
  <w:style w:type="character" w:customStyle="1" w:styleId="25">
    <w:name w:val="Красная строка 2 Знак"/>
    <w:basedOn w:val="14"/>
    <w:rsid w:val="00AB39B2"/>
    <w:rPr>
      <w:sz w:val="24"/>
      <w:szCs w:val="24"/>
    </w:rPr>
  </w:style>
  <w:style w:type="paragraph" w:styleId="af7">
    <w:name w:val="caption"/>
    <w:basedOn w:val="a"/>
    <w:next w:val="a"/>
    <w:qFormat/>
    <w:rsid w:val="00AB39B2"/>
    <w:rPr>
      <w:b/>
      <w:bCs/>
      <w:sz w:val="20"/>
      <w:szCs w:val="20"/>
    </w:rPr>
  </w:style>
  <w:style w:type="paragraph" w:customStyle="1" w:styleId="rvps698610">
    <w:name w:val="rvps698610"/>
    <w:basedOn w:val="a"/>
    <w:rsid w:val="00AB39B2"/>
    <w:pPr>
      <w:spacing w:after="150"/>
      <w:ind w:right="300"/>
    </w:pPr>
    <w:rPr>
      <w:rFonts w:ascii="Arial" w:hAnsi="Arial" w:cs="Arial"/>
      <w:color w:val="000000"/>
      <w:sz w:val="18"/>
      <w:szCs w:val="18"/>
    </w:rPr>
  </w:style>
  <w:style w:type="character" w:customStyle="1" w:styleId="26">
    <w:name w:val="Знак Знак2"/>
    <w:rsid w:val="00AB39B2"/>
    <w:rPr>
      <w:rFonts w:ascii="Courier New" w:hAnsi="Courier New"/>
      <w:noProof w:val="0"/>
      <w:lang w:val="ru-RU" w:eastAsia="ru-RU" w:bidi="ar-SA"/>
    </w:rPr>
  </w:style>
  <w:style w:type="paragraph" w:styleId="af8">
    <w:name w:val="header"/>
    <w:basedOn w:val="a"/>
    <w:rsid w:val="00AB39B2"/>
    <w:pPr>
      <w:tabs>
        <w:tab w:val="center" w:pos="4677"/>
        <w:tab w:val="right" w:pos="9355"/>
      </w:tabs>
    </w:pPr>
  </w:style>
  <w:style w:type="paragraph" w:styleId="33">
    <w:name w:val="Body Text Indent 3"/>
    <w:basedOn w:val="a"/>
    <w:rsid w:val="00AB39B2"/>
    <w:pPr>
      <w:spacing w:after="120"/>
      <w:ind w:left="283"/>
    </w:pPr>
    <w:rPr>
      <w:sz w:val="16"/>
      <w:szCs w:val="16"/>
    </w:rPr>
  </w:style>
  <w:style w:type="paragraph" w:customStyle="1" w:styleId="ConsPlusTitle">
    <w:name w:val="ConsPlusTitle"/>
    <w:rsid w:val="00AB39B2"/>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AB39B2"/>
    <w:pPr>
      <w:spacing w:after="120" w:line="360" w:lineRule="auto"/>
      <w:ind w:firstLine="709"/>
      <w:jc w:val="both"/>
    </w:pPr>
    <w:rPr>
      <w:sz w:val="28"/>
      <w:szCs w:val="28"/>
    </w:rPr>
  </w:style>
  <w:style w:type="table" w:styleId="af9">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07844453">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ck.yandex.ru/redir/dv/*data=url%3Dhttp%253A%252F%252Fwww.bus.gov.ru%26ts%3D1473136813%26uid%3D8599273201464077077&amp;sign=4f0e0fa955623896cfddf560a8e3c57b&amp;keyn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02BE8-F3C2-47BE-9AE6-725F2F90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2111</Words>
  <Characters>12034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roman</cp:lastModifiedBy>
  <cp:revision>24</cp:revision>
  <cp:lastPrinted>2020-04-21T09:58:00Z</cp:lastPrinted>
  <dcterms:created xsi:type="dcterms:W3CDTF">2018-10-23T16:55:00Z</dcterms:created>
  <dcterms:modified xsi:type="dcterms:W3CDTF">2020-04-21T09:59:00Z</dcterms:modified>
</cp:coreProperties>
</file>