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0" w:rsidRPr="00171488" w:rsidRDefault="004A0F20" w:rsidP="004A0F2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F20" w:rsidRDefault="004A0F20" w:rsidP="004A0F20">
      <w:pPr>
        <w:jc w:val="center"/>
      </w:pPr>
    </w:p>
    <w:p w:rsidR="004A0F20" w:rsidRDefault="004A0F20" w:rsidP="004A0F20">
      <w:pPr>
        <w:jc w:val="center"/>
      </w:pPr>
      <w:r>
        <w:t xml:space="preserve">АДМИНИСТРАЦИЯ ГОРОДСКОГО ПОСЕЛЕНИЯ ПЕТРА ДУБРАВА </w:t>
      </w:r>
      <w:r>
        <w:br/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4A0F20" w:rsidRDefault="004A0F20" w:rsidP="004A0F20">
      <w:pPr>
        <w:jc w:val="center"/>
      </w:pPr>
    </w:p>
    <w:p w:rsidR="004A0F20" w:rsidRDefault="004A0F20" w:rsidP="004A0F20">
      <w:pPr>
        <w:jc w:val="center"/>
      </w:pPr>
      <w:r>
        <w:t xml:space="preserve">ПОСТАНОВЛЕНИЕ </w:t>
      </w:r>
    </w:p>
    <w:p w:rsidR="004A0F20" w:rsidRDefault="004A0F20" w:rsidP="004A0F20">
      <w:pPr>
        <w:jc w:val="center"/>
      </w:pPr>
    </w:p>
    <w:p w:rsidR="004A0F20" w:rsidRDefault="004A0F20" w:rsidP="004A0F20">
      <w:pPr>
        <w:jc w:val="center"/>
      </w:pPr>
      <w:r>
        <w:t>от  12.03.2020  №  84</w:t>
      </w:r>
    </w:p>
    <w:p w:rsidR="004A0F20" w:rsidRDefault="004A0F20" w:rsidP="004A0F20">
      <w:pPr>
        <w:jc w:val="center"/>
      </w:pPr>
    </w:p>
    <w:p w:rsidR="004A0F20" w:rsidRDefault="004A0F20" w:rsidP="004A0F20">
      <w:pPr>
        <w:jc w:val="center"/>
      </w:pPr>
      <w:r>
        <w:t xml:space="preserve">О проведении месячника по благоустройству, санитарной очистке и улучшению внешнего облика территории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 </w:t>
      </w:r>
    </w:p>
    <w:p w:rsidR="004A0F20" w:rsidRDefault="004A0F20" w:rsidP="004A0F20">
      <w:pPr>
        <w:jc w:val="center"/>
      </w:pPr>
    </w:p>
    <w:p w:rsidR="004A0F20" w:rsidRDefault="004A0F20" w:rsidP="004A0F20">
      <w:pPr>
        <w:jc w:val="both"/>
      </w:pPr>
      <w: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на территории городского поселения Петра Дубрава, руководствуясь Уставом городского поселения Петра Дубрава муниципального района </w:t>
      </w:r>
      <w:proofErr w:type="gramStart"/>
      <w:r>
        <w:t>Волжский</w:t>
      </w:r>
      <w:proofErr w:type="gramEnd"/>
      <w:r>
        <w:t xml:space="preserve">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4A0F20" w:rsidRDefault="004A0F20" w:rsidP="004A0F20">
      <w:pPr>
        <w:jc w:val="both"/>
      </w:pPr>
    </w:p>
    <w:p w:rsidR="004A0F20" w:rsidRDefault="004A0F20" w:rsidP="004A0F20">
      <w:pPr>
        <w:jc w:val="both"/>
      </w:pPr>
      <w:r>
        <w:t xml:space="preserve">      1.Провести в городском поселении Петра Дубрава муниципального района Волжский Самарской области с 16.03.2020 года по 30.04.2020 года месячник по благоустройству, санитарной очистке и улучшению внешнего облика территории городского поселения Петра Дубрава муниципального района Волжский Самарской области.</w:t>
      </w:r>
    </w:p>
    <w:p w:rsidR="004A0F20" w:rsidRDefault="004A0F20" w:rsidP="004A0F20">
      <w:pPr>
        <w:jc w:val="both"/>
      </w:pPr>
      <w:r>
        <w:t xml:space="preserve">      2.Рекомендовать руководителям учреждений и предприятий, расположенных на территории городского поселения провести субботники по благоустройству и санитарной очистке территории учреждений и предприятий и прилегающих к ним территорий.</w:t>
      </w:r>
    </w:p>
    <w:p w:rsidR="004A0F20" w:rsidRDefault="004A0F20" w:rsidP="004A0F20">
      <w:pPr>
        <w:jc w:val="both"/>
      </w:pPr>
      <w:r>
        <w:t xml:space="preserve">     3.Предложить руководителям учреждений и предприятий представить в Администрацию городского поседения Петра Дубрава утвержденный план мероприятий по проведению месячника по благоустройству территорий в срок до 16.03.2020 года.</w:t>
      </w:r>
    </w:p>
    <w:p w:rsidR="004A0F20" w:rsidRDefault="004A0F20" w:rsidP="004A0F20">
      <w:pPr>
        <w:jc w:val="both"/>
      </w:pPr>
      <w:r>
        <w:t xml:space="preserve">    4.Предложить населению городского поселения провести очистку частных подворий и прилегающих к ним территорий, обочин дорог, от мусора, строительных материалов и прочего, с лицевой стороны улиц, осуществить рыхление снега, для скорейшего его таяния.</w:t>
      </w:r>
    </w:p>
    <w:p w:rsidR="004A0F20" w:rsidRDefault="004A0F20" w:rsidP="004A0F20">
      <w:pPr>
        <w:jc w:val="both"/>
      </w:pPr>
      <w:r>
        <w:t xml:space="preserve">     5.Предложить жителям многоквартирных домов, расположенных на территории поселения, провести уборку дворов многоквартирных домов и прилегающих к ним территорий.</w:t>
      </w:r>
    </w:p>
    <w:p w:rsidR="004A0F20" w:rsidRDefault="004A0F20" w:rsidP="004A0F20">
      <w:pPr>
        <w:jc w:val="both"/>
      </w:pPr>
      <w:r>
        <w:t xml:space="preserve">     6.Настоящее постановление вступает в силу с момента его подписания.</w:t>
      </w:r>
    </w:p>
    <w:p w:rsidR="004A0F20" w:rsidRDefault="004A0F20" w:rsidP="004A0F20">
      <w:pPr>
        <w:jc w:val="both"/>
      </w:pPr>
      <w:r>
        <w:t xml:space="preserve">     7.Опубликовать настоящее постановление в печатном средстве информации </w:t>
      </w:r>
      <w:proofErr w:type="gramStart"/>
      <w:r>
        <w:t>г</w:t>
      </w:r>
      <w:proofErr w:type="gramEnd"/>
      <w:r>
        <w:t>.п. Петра Дубрава «Голос Дубравы», разместить на официальном сайте Администрации поселения.</w:t>
      </w:r>
    </w:p>
    <w:p w:rsidR="004A0F20" w:rsidRDefault="004A0F20" w:rsidP="004A0F20">
      <w:pPr>
        <w:jc w:val="both"/>
      </w:pPr>
      <w:r>
        <w:t xml:space="preserve">     8.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0F20" w:rsidRDefault="004A0F20" w:rsidP="004A0F20">
      <w:pPr>
        <w:jc w:val="both"/>
      </w:pPr>
    </w:p>
    <w:p w:rsidR="004A0F20" w:rsidRDefault="004A0F20" w:rsidP="004A0F20">
      <w:pPr>
        <w:jc w:val="both"/>
      </w:pPr>
    </w:p>
    <w:p w:rsidR="004A0F20" w:rsidRDefault="004A0F20" w:rsidP="004A0F20">
      <w:pPr>
        <w:jc w:val="both"/>
      </w:pPr>
    </w:p>
    <w:p w:rsidR="004A0F20" w:rsidRDefault="004A0F20" w:rsidP="004A0F20">
      <w:pPr>
        <w:jc w:val="both"/>
      </w:pPr>
      <w:r>
        <w:t>Глава городского поселения</w:t>
      </w:r>
    </w:p>
    <w:p w:rsidR="004A0F20" w:rsidRDefault="004A0F20" w:rsidP="004A0F20">
      <w:pPr>
        <w:jc w:val="both"/>
      </w:pPr>
      <w:r>
        <w:t>Петра Дубрава                                                                                        В.А.Крашенинников</w:t>
      </w:r>
    </w:p>
    <w:p w:rsidR="004A0F20" w:rsidRDefault="004A0F20" w:rsidP="004A0F20">
      <w:pPr>
        <w:jc w:val="both"/>
      </w:pPr>
    </w:p>
    <w:p w:rsidR="004A0F20" w:rsidRDefault="004A0F20" w:rsidP="004A0F20">
      <w:pPr>
        <w:jc w:val="both"/>
      </w:pPr>
    </w:p>
    <w:p w:rsidR="004A0F20" w:rsidRDefault="004A0F20" w:rsidP="004A0F20">
      <w:pPr>
        <w:jc w:val="both"/>
      </w:pPr>
    </w:p>
    <w:p w:rsidR="000B302A" w:rsidRDefault="004A0F20" w:rsidP="004A0F20">
      <w:pPr>
        <w:jc w:val="both"/>
      </w:pPr>
      <w:proofErr w:type="spellStart"/>
      <w:r>
        <w:t>Чернышов</w:t>
      </w:r>
      <w:proofErr w:type="spellEnd"/>
      <w:r>
        <w:t xml:space="preserve">  226-16-15</w:t>
      </w:r>
    </w:p>
    <w:sectPr w:rsidR="000B302A" w:rsidSect="004A0F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20"/>
    <w:rsid w:val="000B302A"/>
    <w:rsid w:val="004A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2020-03-13T04:36:00Z</dcterms:created>
  <dcterms:modified xsi:type="dcterms:W3CDTF">2020-03-13T04:38:00Z</dcterms:modified>
</cp:coreProperties>
</file>