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C9" w:rsidRDefault="004148AF" w:rsidP="00A065C9">
      <w:pPr>
        <w:tabs>
          <w:tab w:val="left" w:pos="4984"/>
        </w:tabs>
        <w:spacing w:after="0"/>
        <w:outlineLvl w:val="0"/>
        <w:rPr>
          <w:rFonts w:ascii="Times New Roman" w:hAnsi="Times New Roman" w:cs="Times New Roman"/>
          <w:bCs/>
          <w:caps/>
          <w:noProof/>
          <w:kern w:val="28"/>
          <w:sz w:val="28"/>
          <w:szCs w:val="28"/>
        </w:rPr>
      </w:pPr>
      <w:r w:rsidRPr="004148A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align>top</wp:align>
            </wp:positionV>
            <wp:extent cx="657225" cy="8001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5C9" w:rsidRDefault="00A065C9" w:rsidP="00A065C9">
      <w:pPr>
        <w:tabs>
          <w:tab w:val="left" w:pos="4984"/>
        </w:tabs>
        <w:spacing w:after="0"/>
        <w:outlineLvl w:val="0"/>
        <w:rPr>
          <w:rFonts w:ascii="Times New Roman" w:hAnsi="Times New Roman" w:cs="Times New Roman"/>
          <w:bCs/>
          <w:caps/>
          <w:noProof/>
          <w:kern w:val="28"/>
          <w:sz w:val="28"/>
          <w:szCs w:val="28"/>
        </w:rPr>
      </w:pPr>
    </w:p>
    <w:p w:rsidR="005E13D4" w:rsidRDefault="005E13D4" w:rsidP="00A065C9">
      <w:pPr>
        <w:tabs>
          <w:tab w:val="left" w:pos="4984"/>
        </w:tabs>
        <w:spacing w:after="0"/>
        <w:jc w:val="center"/>
        <w:outlineLvl w:val="0"/>
        <w:rPr>
          <w:rFonts w:ascii="Times New Roman" w:hAnsi="Times New Roman" w:cs="Times New Roman"/>
          <w:bCs/>
          <w:caps/>
          <w:noProof/>
          <w:kern w:val="28"/>
          <w:sz w:val="28"/>
          <w:szCs w:val="28"/>
        </w:rPr>
      </w:pPr>
    </w:p>
    <w:p w:rsidR="005E13D4" w:rsidRPr="004148AF" w:rsidRDefault="005E13D4" w:rsidP="00A065C9">
      <w:pPr>
        <w:tabs>
          <w:tab w:val="left" w:pos="4984"/>
        </w:tabs>
        <w:spacing w:after="0"/>
        <w:jc w:val="center"/>
        <w:outlineLvl w:val="0"/>
        <w:rPr>
          <w:rFonts w:ascii="Times New Roman" w:hAnsi="Times New Roman" w:cs="Times New Roman"/>
          <w:bCs/>
          <w:caps/>
          <w:noProof/>
          <w:kern w:val="28"/>
          <w:sz w:val="28"/>
          <w:szCs w:val="28"/>
        </w:rPr>
      </w:pPr>
    </w:p>
    <w:p w:rsidR="004148AF" w:rsidRPr="004148AF" w:rsidRDefault="004148AF" w:rsidP="00A065C9">
      <w:pPr>
        <w:tabs>
          <w:tab w:val="left" w:pos="4984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4148AF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4148AF" w:rsidRPr="004148AF" w:rsidRDefault="004148AF" w:rsidP="00A065C9">
      <w:pPr>
        <w:tabs>
          <w:tab w:val="left" w:pos="4984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4148AF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городского</w:t>
      </w:r>
      <w:r w:rsidRPr="004148AF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4148AF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Петра дубрава</w:t>
      </w:r>
      <w:r w:rsidRPr="004148AF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МУНИЦИПАЛЬНОГО РАЙОНА </w:t>
      </w:r>
      <w:r w:rsidRPr="004148AF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4148AF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САМАРСКОЙ ОБЛАСТИ</w:t>
      </w:r>
    </w:p>
    <w:p w:rsidR="004148AF" w:rsidRPr="004148AF" w:rsidRDefault="004148AF" w:rsidP="00A065C9">
      <w:pPr>
        <w:tabs>
          <w:tab w:val="left" w:pos="498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48AF" w:rsidRPr="004148AF" w:rsidRDefault="004148AF" w:rsidP="00A065C9">
      <w:pPr>
        <w:tabs>
          <w:tab w:val="left" w:pos="4984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148A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148AF" w:rsidRPr="004148AF" w:rsidRDefault="004148AF" w:rsidP="009565AB">
      <w:pPr>
        <w:tabs>
          <w:tab w:val="left" w:pos="49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8AF" w:rsidRPr="004148AF" w:rsidRDefault="005E13D4" w:rsidP="009565AB">
      <w:pPr>
        <w:tabs>
          <w:tab w:val="left" w:pos="49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A374D">
        <w:rPr>
          <w:rFonts w:ascii="Times New Roman" w:hAnsi="Times New Roman" w:cs="Times New Roman"/>
          <w:b/>
          <w:sz w:val="28"/>
          <w:szCs w:val="28"/>
        </w:rPr>
        <w:t>31.01.2019</w:t>
      </w:r>
      <w:r w:rsidR="00E80845">
        <w:rPr>
          <w:rFonts w:ascii="Times New Roman" w:hAnsi="Times New Roman" w:cs="Times New Roman"/>
          <w:b/>
          <w:sz w:val="28"/>
          <w:szCs w:val="28"/>
        </w:rPr>
        <w:t>г.</w:t>
      </w:r>
      <w:r w:rsidR="004148AF" w:rsidRPr="004148AF">
        <w:rPr>
          <w:rFonts w:ascii="Times New Roman" w:hAnsi="Times New Roman" w:cs="Times New Roman"/>
          <w:b/>
          <w:sz w:val="28"/>
          <w:szCs w:val="28"/>
        </w:rPr>
        <w:t xml:space="preserve"> №</w:t>
      </w:r>
      <w:bookmarkStart w:id="0" w:name="_GoBack"/>
      <w:bookmarkEnd w:id="0"/>
      <w:r w:rsidR="005A374D">
        <w:rPr>
          <w:rFonts w:ascii="Times New Roman" w:hAnsi="Times New Roman" w:cs="Times New Roman"/>
          <w:b/>
          <w:sz w:val="28"/>
          <w:szCs w:val="28"/>
        </w:rPr>
        <w:t>26</w:t>
      </w:r>
      <w:r w:rsidR="004148AF" w:rsidRPr="004148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48AF" w:rsidRPr="004148AF" w:rsidRDefault="004148AF" w:rsidP="009565AB">
      <w:pPr>
        <w:tabs>
          <w:tab w:val="left" w:pos="49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48AF" w:rsidRPr="00A065C9" w:rsidRDefault="004148AF" w:rsidP="00A065C9">
      <w:pPr>
        <w:tabs>
          <w:tab w:val="left" w:pos="4984"/>
        </w:tabs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148A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проведении публичных слушаний по вопросу </w:t>
      </w:r>
      <w:r w:rsidRPr="004148AF">
        <w:rPr>
          <w:rFonts w:ascii="Times New Roman" w:hAnsi="Times New Roman" w:cs="Times New Roman"/>
          <w:b/>
          <w:sz w:val="28"/>
          <w:szCs w:val="28"/>
          <w:lang w:eastAsia="ar-SA"/>
        </w:rPr>
        <w:br/>
        <w:t xml:space="preserve">о предоставлении разрешения на условно </w:t>
      </w:r>
      <w:proofErr w:type="gramStart"/>
      <w:r w:rsidRPr="004148AF">
        <w:rPr>
          <w:rFonts w:ascii="Times New Roman" w:hAnsi="Times New Roman" w:cs="Times New Roman"/>
          <w:b/>
          <w:sz w:val="28"/>
          <w:szCs w:val="28"/>
          <w:lang w:eastAsia="ar-SA"/>
        </w:rPr>
        <w:t>разрешенный</w:t>
      </w:r>
      <w:proofErr w:type="gramEnd"/>
      <w:r w:rsidRPr="004148A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A374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и вспомогательный </w:t>
      </w:r>
      <w:r w:rsidRPr="004148AF">
        <w:rPr>
          <w:rFonts w:ascii="Times New Roman" w:hAnsi="Times New Roman" w:cs="Times New Roman"/>
          <w:b/>
          <w:sz w:val="28"/>
          <w:szCs w:val="28"/>
          <w:lang w:eastAsia="ar-SA"/>
        </w:rPr>
        <w:t>вид</w:t>
      </w:r>
      <w:r w:rsidR="005A374D">
        <w:rPr>
          <w:rFonts w:ascii="Times New Roman" w:hAnsi="Times New Roman" w:cs="Times New Roman"/>
          <w:b/>
          <w:sz w:val="28"/>
          <w:szCs w:val="28"/>
          <w:lang w:eastAsia="ar-SA"/>
        </w:rPr>
        <w:t>ы</w:t>
      </w:r>
      <w:r w:rsidRPr="004148A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использования зе</w:t>
      </w:r>
      <w:r w:rsidR="005A374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мельных участков  на территории </w:t>
      </w:r>
      <w:r w:rsidRPr="004148AF"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t xml:space="preserve">городского </w:t>
      </w:r>
      <w:r w:rsidRPr="004148A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поселения </w:t>
      </w:r>
      <w:r w:rsidRPr="004148AF"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t>Петра Дубрава</w:t>
      </w:r>
      <w:r w:rsidRPr="004148A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</w:t>
      </w:r>
      <w:r w:rsidRPr="004148AF"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t>Волжский</w:t>
      </w:r>
      <w:r w:rsidRPr="004148A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Самарской области</w:t>
      </w:r>
    </w:p>
    <w:p w:rsidR="004148AF" w:rsidRPr="004148AF" w:rsidRDefault="004148AF" w:rsidP="00A065C9">
      <w:pPr>
        <w:tabs>
          <w:tab w:val="left" w:pos="4984"/>
        </w:tabs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148AF">
        <w:rPr>
          <w:rFonts w:ascii="Times New Roman" w:hAnsi="Times New Roman" w:cs="Times New Roman"/>
          <w:sz w:val="28"/>
          <w:szCs w:val="28"/>
        </w:rPr>
        <w:t xml:space="preserve">В соответствии со статьей 39 Градостроительного кодекса Российской Федерации, руководствуясь Федеральным законом от 6 октября 2003 года </w:t>
      </w:r>
      <w:proofErr w:type="gramStart"/>
      <w:r w:rsidRPr="004148AF">
        <w:rPr>
          <w:rFonts w:ascii="Times New Roman" w:hAnsi="Times New Roman" w:cs="Times New Roman"/>
          <w:sz w:val="28"/>
          <w:szCs w:val="28"/>
        </w:rPr>
        <w:t xml:space="preserve">№ 131-ФЗ «Об общих принципах организации местного самоуправления в Российской Федерации», Уставом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городского</w:t>
      </w:r>
      <w:r w:rsidRPr="004148A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</w:rPr>
        <w:t xml:space="preserve"> Самарской области, Правилами землепользования и застройки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городского</w:t>
      </w:r>
      <w:r w:rsidRPr="004148A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утвержденными решением Собрания представителей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городского</w:t>
      </w:r>
      <w:r w:rsidRPr="004148A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Pr="004148AF">
        <w:rPr>
          <w:rFonts w:ascii="Times New Roman" w:hAnsi="Times New Roman" w:cs="Times New Roman"/>
          <w:noProof/>
          <w:sz w:val="28"/>
          <w:szCs w:val="28"/>
        </w:rPr>
        <w:t xml:space="preserve">24.12.2013  №  122, АДМИНИСТРАЦИЯ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4148AF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ПОСТАНОВЛЯЕТ</w:t>
      </w:r>
      <w:r w:rsidRPr="004148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proofErr w:type="gramEnd"/>
    </w:p>
    <w:p w:rsidR="004148AF" w:rsidRPr="004148AF" w:rsidRDefault="004148AF" w:rsidP="009565AB">
      <w:pPr>
        <w:tabs>
          <w:tab w:val="left" w:pos="49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1. Провести на территории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городского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</w:rPr>
        <w:t xml:space="preserve">Волжский 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Самарской области публичные слушания по вопросу о предоставлении разрешения на условно разрешенный</w:t>
      </w:r>
      <w:r w:rsidR="005A374D">
        <w:rPr>
          <w:rFonts w:ascii="Times New Roman" w:hAnsi="Times New Roman" w:cs="Times New Roman"/>
          <w:sz w:val="28"/>
          <w:szCs w:val="28"/>
          <w:lang w:eastAsia="ar-SA"/>
        </w:rPr>
        <w:t xml:space="preserve"> и вспомогательный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вид</w:t>
      </w:r>
      <w:r w:rsidR="005A374D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использования земельных участков: с кадастровым номером 63:17:0302012:</w:t>
      </w:r>
      <w:r w:rsidR="005A374D">
        <w:rPr>
          <w:rFonts w:ascii="Times New Roman" w:hAnsi="Times New Roman" w:cs="Times New Roman"/>
          <w:sz w:val="28"/>
          <w:szCs w:val="28"/>
          <w:lang w:eastAsia="ar-SA"/>
        </w:rPr>
        <w:t>697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, расположенного на территории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городского 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в </w:t>
      </w:r>
      <w:proofErr w:type="spellStart"/>
      <w:r w:rsidRPr="004148AF">
        <w:rPr>
          <w:rFonts w:ascii="Times New Roman" w:hAnsi="Times New Roman" w:cs="Times New Roman"/>
          <w:sz w:val="28"/>
          <w:szCs w:val="28"/>
          <w:lang w:eastAsia="ar-SA"/>
        </w:rPr>
        <w:t>пгт</w:t>
      </w:r>
      <w:proofErr w:type="spellEnd"/>
      <w:r w:rsidRPr="004148AF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Петр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 Дубрава, СДТ </w:t>
      </w:r>
      <w:r w:rsidR="005E13D4">
        <w:rPr>
          <w:rFonts w:ascii="Times New Roman" w:hAnsi="Times New Roman" w:cs="Times New Roman"/>
          <w:sz w:val="28"/>
          <w:szCs w:val="28"/>
          <w:lang w:eastAsia="ar-SA"/>
        </w:rPr>
        <w:t>«Дубрава»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участо</w:t>
      </w:r>
      <w:r>
        <w:rPr>
          <w:rFonts w:ascii="Times New Roman" w:hAnsi="Times New Roman" w:cs="Times New Roman"/>
          <w:sz w:val="28"/>
          <w:szCs w:val="28"/>
          <w:lang w:eastAsia="ar-SA"/>
        </w:rPr>
        <w:t>к №</w:t>
      </w:r>
      <w:r w:rsidR="005E13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A374D">
        <w:rPr>
          <w:rFonts w:ascii="Times New Roman" w:hAnsi="Times New Roman" w:cs="Times New Roman"/>
          <w:sz w:val="28"/>
          <w:szCs w:val="28"/>
          <w:lang w:eastAsia="ar-SA"/>
        </w:rPr>
        <w:t>734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; с кадас</w:t>
      </w:r>
      <w:r>
        <w:rPr>
          <w:rFonts w:ascii="Times New Roman" w:hAnsi="Times New Roman" w:cs="Times New Roman"/>
          <w:sz w:val="28"/>
          <w:szCs w:val="28"/>
          <w:lang w:eastAsia="ar-SA"/>
        </w:rPr>
        <w:t>тровым номером 63:17:0302012:</w:t>
      </w:r>
      <w:r w:rsidR="005A374D">
        <w:rPr>
          <w:rFonts w:ascii="Times New Roman" w:hAnsi="Times New Roman" w:cs="Times New Roman"/>
          <w:sz w:val="28"/>
          <w:szCs w:val="28"/>
          <w:lang w:eastAsia="ar-SA"/>
        </w:rPr>
        <w:t>396,</w:t>
      </w:r>
      <w:r w:rsidR="005A374D" w:rsidRPr="005A374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A374D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на территории </w:t>
      </w:r>
      <w:r w:rsidR="005A374D"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городского </w:t>
      </w:r>
      <w:r w:rsidR="005A374D"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</w:t>
      </w:r>
      <w:r w:rsidR="005A374D"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Петра Дубрава</w:t>
      </w:r>
      <w:r w:rsidR="005A374D"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="005A374D"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Волжский</w:t>
      </w:r>
      <w:r w:rsidR="005A374D"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в </w:t>
      </w:r>
      <w:proofErr w:type="spellStart"/>
      <w:r w:rsidR="005A374D" w:rsidRPr="004148AF">
        <w:rPr>
          <w:rFonts w:ascii="Times New Roman" w:hAnsi="Times New Roman" w:cs="Times New Roman"/>
          <w:sz w:val="28"/>
          <w:szCs w:val="28"/>
          <w:lang w:eastAsia="ar-SA"/>
        </w:rPr>
        <w:t>пгт</w:t>
      </w:r>
      <w:proofErr w:type="spellEnd"/>
      <w:r w:rsidR="005A374D" w:rsidRPr="004148AF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5A374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A374D"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Петра Дубрава, </w:t>
      </w:r>
      <w:r w:rsidR="005A374D">
        <w:rPr>
          <w:rFonts w:ascii="Times New Roman" w:hAnsi="Times New Roman" w:cs="Times New Roman"/>
          <w:sz w:val="28"/>
          <w:szCs w:val="28"/>
          <w:lang w:eastAsia="ar-SA"/>
        </w:rPr>
        <w:t xml:space="preserve">СДТ «Дубрава», участок №733; </w:t>
      </w:r>
      <w:r w:rsidR="005A374D" w:rsidRPr="005A374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A374D" w:rsidRPr="004148AF">
        <w:rPr>
          <w:rFonts w:ascii="Times New Roman" w:hAnsi="Times New Roman" w:cs="Times New Roman"/>
          <w:sz w:val="28"/>
          <w:szCs w:val="28"/>
          <w:lang w:eastAsia="ar-SA"/>
        </w:rPr>
        <w:t>с кадас</w:t>
      </w:r>
      <w:r w:rsidR="005A374D">
        <w:rPr>
          <w:rFonts w:ascii="Times New Roman" w:hAnsi="Times New Roman" w:cs="Times New Roman"/>
          <w:sz w:val="28"/>
          <w:szCs w:val="28"/>
          <w:lang w:eastAsia="ar-SA"/>
        </w:rPr>
        <w:t xml:space="preserve">тровым номером 63:17:0000000:4689, расположенного на территории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городского 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в </w:t>
      </w:r>
      <w:proofErr w:type="spellStart"/>
      <w:r w:rsidRPr="004148AF">
        <w:rPr>
          <w:rFonts w:ascii="Times New Roman" w:hAnsi="Times New Roman" w:cs="Times New Roman"/>
          <w:sz w:val="28"/>
          <w:szCs w:val="28"/>
          <w:lang w:eastAsia="ar-SA"/>
        </w:rPr>
        <w:t>пгт</w:t>
      </w:r>
      <w:proofErr w:type="spellEnd"/>
      <w:r w:rsidRPr="004148AF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Петра Дубрава, </w:t>
      </w:r>
      <w:r>
        <w:rPr>
          <w:rFonts w:ascii="Times New Roman" w:hAnsi="Times New Roman" w:cs="Times New Roman"/>
          <w:sz w:val="28"/>
          <w:szCs w:val="28"/>
          <w:lang w:eastAsia="ar-SA"/>
        </w:rPr>
        <w:t>СДТ «Дубрава», участок №5</w:t>
      </w:r>
      <w:r w:rsidR="005A374D">
        <w:rPr>
          <w:rFonts w:ascii="Times New Roman" w:hAnsi="Times New Roman" w:cs="Times New Roman"/>
          <w:sz w:val="28"/>
          <w:szCs w:val="28"/>
          <w:lang w:eastAsia="ar-SA"/>
        </w:rPr>
        <w:t xml:space="preserve">55; участок №1153 </w:t>
      </w:r>
      <w:r w:rsidR="005A374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площадью 36кв.м. для постройки гаража расположенного на территории </w:t>
      </w:r>
      <w:r w:rsidR="005A374D"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городского </w:t>
      </w:r>
      <w:r w:rsidR="005A374D"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</w:t>
      </w:r>
      <w:r w:rsidR="005A374D"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Петра Дубрава</w:t>
      </w:r>
      <w:r w:rsidR="005A374D"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="005A374D"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Волжский</w:t>
      </w:r>
      <w:r w:rsidR="005A374D"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в</w:t>
      </w:r>
      <w:r w:rsidR="005A374D">
        <w:rPr>
          <w:rFonts w:ascii="Times New Roman" w:hAnsi="Times New Roman" w:cs="Times New Roman"/>
          <w:sz w:val="28"/>
          <w:szCs w:val="28"/>
          <w:lang w:eastAsia="ar-SA"/>
        </w:rPr>
        <w:t xml:space="preserve"> зоне Ж-1</w:t>
      </w:r>
      <w:r w:rsidR="005A374D"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5A374D" w:rsidRPr="004148AF">
        <w:rPr>
          <w:rFonts w:ascii="Times New Roman" w:hAnsi="Times New Roman" w:cs="Times New Roman"/>
          <w:sz w:val="28"/>
          <w:szCs w:val="28"/>
          <w:lang w:eastAsia="ar-SA"/>
        </w:rPr>
        <w:t>пгт</w:t>
      </w:r>
      <w:proofErr w:type="spellEnd"/>
      <w:r w:rsidR="005A374D" w:rsidRPr="004148AF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5A374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A374D" w:rsidRPr="004148AF">
        <w:rPr>
          <w:rFonts w:ascii="Times New Roman" w:hAnsi="Times New Roman" w:cs="Times New Roman"/>
          <w:sz w:val="28"/>
          <w:szCs w:val="28"/>
          <w:lang w:eastAsia="ar-SA"/>
        </w:rPr>
        <w:t>Петра Дубрава</w:t>
      </w:r>
      <w:r w:rsidR="007C7899">
        <w:rPr>
          <w:rFonts w:ascii="Times New Roman" w:hAnsi="Times New Roman" w:cs="Times New Roman"/>
          <w:sz w:val="28"/>
          <w:szCs w:val="28"/>
          <w:lang w:eastAsia="ar-SA"/>
        </w:rPr>
        <w:t xml:space="preserve"> по ул.Воль</w:t>
      </w:r>
      <w:r w:rsidR="005A374D">
        <w:rPr>
          <w:rFonts w:ascii="Times New Roman" w:hAnsi="Times New Roman" w:cs="Times New Roman"/>
          <w:sz w:val="28"/>
          <w:szCs w:val="28"/>
          <w:lang w:eastAsia="ar-SA"/>
        </w:rPr>
        <w:t>ская.</w:t>
      </w:r>
    </w:p>
    <w:p w:rsidR="004148AF" w:rsidRPr="004148AF" w:rsidRDefault="004148AF" w:rsidP="009565AB">
      <w:pPr>
        <w:tabs>
          <w:tab w:val="left" w:pos="49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2. Срок проведения публичных слушаний с </w:t>
      </w:r>
      <w:r w:rsidR="005A374D">
        <w:rPr>
          <w:rFonts w:ascii="Times New Roman" w:hAnsi="Times New Roman" w:cs="Times New Roman"/>
          <w:noProof/>
          <w:sz w:val="28"/>
          <w:szCs w:val="28"/>
          <w:lang w:eastAsia="ar-SA"/>
        </w:rPr>
        <w:t>01 февраля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201</w:t>
      </w:r>
      <w:r w:rsidR="005A374D">
        <w:rPr>
          <w:rFonts w:ascii="Times New Roman" w:hAnsi="Times New Roman" w:cs="Times New Roman"/>
          <w:noProof/>
          <w:sz w:val="28"/>
          <w:szCs w:val="28"/>
          <w:lang w:eastAsia="ar-SA"/>
        </w:rPr>
        <w:t>9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по </w:t>
      </w:r>
      <w:r w:rsidR="005A374D">
        <w:rPr>
          <w:rFonts w:ascii="Times New Roman" w:hAnsi="Times New Roman" w:cs="Times New Roman"/>
          <w:noProof/>
          <w:sz w:val="28"/>
          <w:szCs w:val="28"/>
          <w:lang w:eastAsia="ar-SA"/>
        </w:rPr>
        <w:t>26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="005A374D">
        <w:rPr>
          <w:rFonts w:ascii="Times New Roman" w:hAnsi="Times New Roman" w:cs="Times New Roman"/>
          <w:noProof/>
          <w:sz w:val="28"/>
          <w:szCs w:val="28"/>
          <w:lang w:eastAsia="ar-SA"/>
        </w:rPr>
        <w:t>февраля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201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9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4148AF" w:rsidRPr="004148AF" w:rsidRDefault="004148AF" w:rsidP="009565AB">
      <w:pPr>
        <w:tabs>
          <w:tab w:val="left" w:pos="49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</w:t>
      </w:r>
      <w:r w:rsidRPr="004148AF">
        <w:rPr>
          <w:rFonts w:ascii="Times New Roman" w:hAnsi="Times New Roman" w:cs="Times New Roman"/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городского</w:t>
      </w:r>
      <w:r w:rsidRPr="004148A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</w:rPr>
        <w:t xml:space="preserve"> Самарской области (далее – Комиссия)</w:t>
      </w:r>
      <w:r w:rsidRPr="004148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148AF" w:rsidRPr="004148AF" w:rsidRDefault="004148AF" w:rsidP="009565AB">
      <w:pPr>
        <w:tabs>
          <w:tab w:val="left" w:pos="49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48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4148AF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вопросу о предоставлении разрешения на условно разрешенный вид использования земельных участков, расположенных на </w:t>
      </w:r>
      <w:proofErr w:type="spellStart"/>
      <w:proofErr w:type="gramStart"/>
      <w:r w:rsidRPr="004148AF">
        <w:rPr>
          <w:rFonts w:ascii="Times New Roman" w:hAnsi="Times New Roman" w:cs="Times New Roman"/>
          <w:sz w:val="28"/>
          <w:szCs w:val="28"/>
          <w:lang w:eastAsia="ar-SA"/>
        </w:rPr>
        <w:t>на</w:t>
      </w:r>
      <w:proofErr w:type="spellEnd"/>
      <w:proofErr w:type="gramEnd"/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территории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городского 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области, а также их учет осуществляется в соответствии </w:t>
      </w:r>
      <w:r w:rsidRPr="004148AF">
        <w:rPr>
          <w:rFonts w:ascii="Times New Roman" w:hAnsi="Times New Roman" w:cs="Times New Roman"/>
          <w:sz w:val="28"/>
          <w:szCs w:val="28"/>
        </w:rPr>
        <w:t xml:space="preserve">с Правилами землепользования и застройки городского поселения Петра Дубрава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</w:rPr>
        <w:t xml:space="preserve"> Самарской области утвержденными решением Собрания представителей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городского</w:t>
      </w:r>
      <w:r w:rsidRPr="004148A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24.12.2013  №  122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148AF" w:rsidRPr="004148AF" w:rsidRDefault="004148AF" w:rsidP="009565AB">
      <w:pPr>
        <w:tabs>
          <w:tab w:val="left" w:pos="49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8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Pr="004148AF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городском</w:t>
      </w:r>
      <w:r w:rsidRPr="004148AF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</w:rPr>
        <w:t xml:space="preserve"> Самарской области: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443546, Самарская область, Волжский район, поселок Петра Дубрава, ул. Климова, 7</w:t>
      </w:r>
      <w:r w:rsidRPr="004148AF">
        <w:rPr>
          <w:rFonts w:ascii="Times New Roman" w:hAnsi="Times New Roman" w:cs="Times New Roman"/>
          <w:sz w:val="28"/>
          <w:szCs w:val="28"/>
        </w:rPr>
        <w:t>.</w:t>
      </w:r>
    </w:p>
    <w:p w:rsidR="004148AF" w:rsidRPr="004148AF" w:rsidRDefault="004148AF" w:rsidP="009565AB">
      <w:pPr>
        <w:tabs>
          <w:tab w:val="left" w:pos="49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8AF">
        <w:rPr>
          <w:rFonts w:ascii="Times New Roman" w:hAnsi="Times New Roman" w:cs="Times New Roman"/>
          <w:sz w:val="28"/>
          <w:szCs w:val="28"/>
        </w:rPr>
        <w:t xml:space="preserve">6.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а также лицом, уполномоченным на проведение мероприятий по информированию населения по вопросам публичных слушаний,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В.Ф.Бибаева</w:t>
      </w:r>
      <w:r w:rsidRPr="004148AF">
        <w:rPr>
          <w:rFonts w:ascii="Times New Roman" w:hAnsi="Times New Roman" w:cs="Times New Roman"/>
          <w:sz w:val="28"/>
          <w:szCs w:val="28"/>
        </w:rPr>
        <w:t>.</w:t>
      </w:r>
    </w:p>
    <w:p w:rsidR="004148AF" w:rsidRPr="004148AF" w:rsidRDefault="004148AF" w:rsidP="009565AB">
      <w:pPr>
        <w:tabs>
          <w:tab w:val="left" w:pos="49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7. Опубликовать настоящее постановление в печатном средстве информации  </w:t>
      </w:r>
      <w:proofErr w:type="gramStart"/>
      <w:r w:rsidRPr="004148AF">
        <w:rPr>
          <w:rFonts w:ascii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.п. Петра Дубрава  </w:t>
      </w:r>
      <w:r w:rsidRPr="004148AF">
        <w:rPr>
          <w:rFonts w:ascii="Times New Roman" w:hAnsi="Times New Roman" w:cs="Times New Roman"/>
          <w:sz w:val="28"/>
          <w:szCs w:val="28"/>
        </w:rPr>
        <w:t>«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Pr="004148AF">
        <w:rPr>
          <w:rFonts w:ascii="Times New Roman" w:hAnsi="Times New Roman" w:cs="Times New Roman"/>
          <w:sz w:val="28"/>
          <w:szCs w:val="28"/>
        </w:rPr>
        <w:t>».</w:t>
      </w:r>
    </w:p>
    <w:p w:rsidR="004148AF" w:rsidRPr="004148AF" w:rsidRDefault="004148AF" w:rsidP="009565AB">
      <w:pPr>
        <w:tabs>
          <w:tab w:val="left" w:pos="498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524"/>
        <w:gridCol w:w="3829"/>
      </w:tblGrid>
      <w:tr w:rsidR="004148AF" w:rsidRPr="004148AF" w:rsidTr="00007C12">
        <w:tc>
          <w:tcPr>
            <w:tcW w:w="5524" w:type="dxa"/>
            <w:hideMark/>
          </w:tcPr>
          <w:p w:rsidR="004148AF" w:rsidRPr="004148AF" w:rsidRDefault="004148AF" w:rsidP="009565AB">
            <w:pPr>
              <w:tabs>
                <w:tab w:val="left" w:pos="4984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148A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Главы </w:t>
            </w:r>
          </w:p>
          <w:p w:rsidR="004148AF" w:rsidRPr="004148AF" w:rsidRDefault="004148AF" w:rsidP="009565AB">
            <w:pPr>
              <w:tabs>
                <w:tab w:val="left" w:pos="4984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148A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городского</w:t>
            </w:r>
            <w:r w:rsidRPr="004148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поселения </w:t>
            </w:r>
          </w:p>
        </w:tc>
        <w:tc>
          <w:tcPr>
            <w:tcW w:w="3829" w:type="dxa"/>
            <w:vAlign w:val="bottom"/>
            <w:hideMark/>
          </w:tcPr>
          <w:p w:rsidR="004148AF" w:rsidRPr="004148AF" w:rsidRDefault="004148AF" w:rsidP="009565AB">
            <w:pPr>
              <w:tabs>
                <w:tab w:val="left" w:pos="49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8A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В.А.Крашенинников</w:t>
            </w:r>
          </w:p>
        </w:tc>
      </w:tr>
    </w:tbl>
    <w:p w:rsidR="004148AF" w:rsidRPr="004148AF" w:rsidRDefault="004148AF" w:rsidP="009565AB">
      <w:pPr>
        <w:tabs>
          <w:tab w:val="left" w:pos="49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48AF" w:rsidRPr="004148AF" w:rsidRDefault="004148AF" w:rsidP="009565AB">
      <w:pPr>
        <w:tabs>
          <w:tab w:val="left" w:pos="49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48AF" w:rsidRPr="004148AF" w:rsidRDefault="00A065C9" w:rsidP="009565AB">
      <w:pPr>
        <w:tabs>
          <w:tab w:val="left" w:pos="4984"/>
        </w:tabs>
        <w:rPr>
          <w:rFonts w:ascii="Times New Roman" w:hAnsi="Times New Roman" w:cs="Times New Roman"/>
          <w:sz w:val="24"/>
          <w:szCs w:val="24"/>
        </w:rPr>
        <w:sectPr w:rsidR="004148AF" w:rsidRPr="004148AF" w:rsidSect="000C455E">
          <w:footnotePr>
            <w:pos w:val="beneathText"/>
          </w:footnotePr>
          <w:pgSz w:w="11905" w:h="16837"/>
          <w:pgMar w:top="426" w:right="851" w:bottom="1134" w:left="1701" w:header="720" w:footer="720" w:gutter="0"/>
          <w:pgNumType w:start="1"/>
          <w:cols w:space="72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Бибаев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226-28-88</w:t>
      </w:r>
    </w:p>
    <w:p w:rsidR="004148AF" w:rsidRDefault="004148AF" w:rsidP="004148AF"/>
    <w:sectPr w:rsidR="004148AF" w:rsidSect="00AB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4148AF"/>
    <w:rsid w:val="0016562D"/>
    <w:rsid w:val="001A0017"/>
    <w:rsid w:val="001D720A"/>
    <w:rsid w:val="004148AF"/>
    <w:rsid w:val="005A374D"/>
    <w:rsid w:val="005E13D4"/>
    <w:rsid w:val="00775E21"/>
    <w:rsid w:val="00795120"/>
    <w:rsid w:val="007C7899"/>
    <w:rsid w:val="00861D28"/>
    <w:rsid w:val="009565AB"/>
    <w:rsid w:val="00972C44"/>
    <w:rsid w:val="00A065C9"/>
    <w:rsid w:val="00E80845"/>
    <w:rsid w:val="00EF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2019-01-31T11:24:00Z</cp:lastPrinted>
  <dcterms:created xsi:type="dcterms:W3CDTF">2018-12-17T11:24:00Z</dcterms:created>
  <dcterms:modified xsi:type="dcterms:W3CDTF">2019-02-26T07:10:00Z</dcterms:modified>
</cp:coreProperties>
</file>