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image/jpeg" Extension="jpeg"/>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AB0" w:rsidRPr="00CA4C87" w:rsidRDefault="00B23AB0" w:rsidP="006B497D">
      <w:pPr>
        <w:spacing w:after="0" w:line="240" w:lineRule="auto"/>
        <w:rPr>
          <w:rFonts w:ascii="Monotype Corsiva" w:eastAsia="MS Mincho" w:hAnsi="Monotype Corsiva" w:cstheme="minorHAnsi"/>
          <w:b/>
          <w:i/>
          <w:shadow/>
          <w:noProof/>
          <w:color w:val="984806" w:themeColor="accent6" w:themeShade="80"/>
          <w:sz w:val="136"/>
          <w:szCs w:val="136"/>
          <w:lang w:eastAsia="ru-RU"/>
        </w:rPr>
      </w:pPr>
      <w:bookmarkStart w:id="0" w:name="_GoBack"/>
      <w:r w:rsidRPr="00116421">
        <w:rPr>
          <w:rFonts w:ascii="Monotype Corsiva" w:eastAsia="MS Mincho" w:hAnsi="Monotype Corsiva" w:cstheme="minorHAnsi"/>
          <w:b/>
          <w:i/>
          <w:shadow/>
          <w:noProof/>
          <w:color w:val="984806" w:themeColor="accent6" w:themeShade="80"/>
          <w:sz w:val="132"/>
          <w:szCs w:val="132"/>
          <w:lang w:eastAsia="ru-RU"/>
        </w:rPr>
        <w:drawing>
          <wp:anchor distT="0" distB="0" distL="114300" distR="114300" simplePos="0" relativeHeight="251660288"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00D02625" w:rsidRPr="00116421">
        <w:rPr>
          <w:rFonts w:ascii="Monotype Corsiva" w:eastAsia="MS Mincho" w:hAnsi="Monotype Corsiva" w:cstheme="minorHAnsi"/>
          <w:b/>
          <w:i/>
          <w:shadow/>
          <w:noProof/>
          <w:color w:val="984806" w:themeColor="accent6" w:themeShade="80"/>
          <w:sz w:val="132"/>
          <w:szCs w:val="132"/>
          <w:lang w:eastAsia="ru-RU"/>
        </w:rPr>
        <w:t>Голос</w:t>
      </w:r>
    </w:p>
    <w:p w:rsidR="00581B8D" w:rsidRPr="00CA4C87" w:rsidRDefault="00D02625" w:rsidP="00CA4C87">
      <w:pPr>
        <w:spacing w:after="0" w:line="240" w:lineRule="auto"/>
        <w:ind w:left="2977" w:hanging="2693"/>
        <w:jc w:val="center"/>
        <w:rPr>
          <w:rFonts w:ascii="Times New Roman" w:hAnsi="Times New Roman"/>
          <w:shadow/>
          <w:noProof/>
          <w:color w:val="984806" w:themeColor="accent6" w:themeShade="80"/>
          <w:sz w:val="120"/>
          <w:szCs w:val="120"/>
          <w:lang w:eastAsia="ru-RU"/>
        </w:rPr>
      </w:pPr>
      <w:r w:rsidRPr="00CA4C87">
        <w:rPr>
          <w:rFonts w:ascii="Franklin Gothic Heavy" w:hAnsi="Franklin Gothic Heavy" w:cstheme="minorHAnsi"/>
          <w:b/>
          <w:i/>
          <w:shadow/>
          <w:noProof/>
          <w:color w:val="984806" w:themeColor="accent6" w:themeShade="80"/>
          <w:sz w:val="120"/>
          <w:szCs w:val="120"/>
          <w:lang w:eastAsia="ru-RU"/>
        </w:rPr>
        <w:t>ДУБРАВЫ</w:t>
      </w:r>
      <w:bookmarkEnd w:id="0"/>
    </w:p>
    <w:p w:rsidR="00F21330" w:rsidRDefault="00F21330"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DB6BDA" w:rsidRPr="00D32757" w:rsidRDefault="004E0C3D" w:rsidP="00F27742">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муниципального района Волжский Самарской области</w:t>
      </w:r>
    </w:p>
    <w:p w:rsidR="00904645" w:rsidRPr="00D32757" w:rsidRDefault="00904645" w:rsidP="0075350C">
      <w:pPr>
        <w:spacing w:after="0" w:line="240" w:lineRule="auto"/>
        <w:jc w:val="center"/>
        <w:rPr>
          <w:rFonts w:ascii="Times New Roman" w:eastAsia="Times New Roman" w:hAnsi="Times New Roman"/>
          <w:b/>
          <w:color w:val="1E7307"/>
          <w:spacing w:val="10"/>
          <w:lang w:bidi="en-US"/>
        </w:rPr>
      </w:pPr>
    </w:p>
    <w:p w:rsidR="001D552B" w:rsidRPr="006E156A" w:rsidRDefault="00890858" w:rsidP="006E156A">
      <w:pPr>
        <w:spacing w:after="0" w:line="240" w:lineRule="auto"/>
        <w:rPr>
          <w:rFonts w:ascii="Times New Roman" w:eastAsia="Times New Roman" w:hAnsi="Times New Roman"/>
          <w:b/>
          <w:color w:val="1E7307"/>
          <w:spacing w:val="10"/>
          <w:lang w:bidi="en-US"/>
        </w:rPr>
      </w:pPr>
      <w:r>
        <w:rPr>
          <w:rFonts w:ascii="Times New Roman" w:eastAsia="Times New Roman" w:hAnsi="Times New Roman"/>
          <w:b/>
          <w:color w:val="1E7307"/>
          <w:lang w:bidi="en-US"/>
        </w:rPr>
        <w:t xml:space="preserve">  </w:t>
      </w:r>
      <w:r w:rsidR="00597AE1">
        <w:rPr>
          <w:rFonts w:ascii="Times New Roman" w:eastAsia="Times New Roman" w:hAnsi="Times New Roman"/>
          <w:b/>
          <w:color w:val="1E7307"/>
          <w:lang w:bidi="en-US"/>
        </w:rPr>
        <w:t>Четверг</w:t>
      </w:r>
      <w:r>
        <w:rPr>
          <w:rFonts w:ascii="Times New Roman" w:eastAsia="Times New Roman" w:hAnsi="Times New Roman"/>
          <w:b/>
          <w:color w:val="1E7307"/>
          <w:lang w:bidi="en-US"/>
        </w:rPr>
        <w:t xml:space="preserve"> </w:t>
      </w:r>
      <w:r w:rsidR="008D1D19">
        <w:rPr>
          <w:rFonts w:ascii="Times New Roman" w:eastAsia="Times New Roman" w:hAnsi="Times New Roman"/>
          <w:b/>
          <w:color w:val="1E7307"/>
          <w:lang w:bidi="en-US"/>
        </w:rPr>
        <w:t xml:space="preserve"> </w:t>
      </w:r>
      <w:r w:rsidR="00597AE1">
        <w:rPr>
          <w:rFonts w:ascii="Times New Roman" w:eastAsia="Times New Roman" w:hAnsi="Times New Roman"/>
          <w:b/>
          <w:color w:val="1E7307"/>
          <w:lang w:bidi="en-US"/>
        </w:rPr>
        <w:t>11</w:t>
      </w:r>
      <w:r w:rsidR="00053CFC">
        <w:rPr>
          <w:rFonts w:ascii="Times New Roman" w:eastAsia="Times New Roman" w:hAnsi="Times New Roman"/>
          <w:b/>
          <w:color w:val="1E7307"/>
          <w:lang w:bidi="en-US"/>
        </w:rPr>
        <w:t xml:space="preserve"> Апреля</w:t>
      </w:r>
      <w:r w:rsidR="00627924">
        <w:rPr>
          <w:rFonts w:ascii="Times New Roman" w:eastAsia="Times New Roman" w:hAnsi="Times New Roman"/>
          <w:b/>
          <w:color w:val="1E7307"/>
          <w:lang w:bidi="en-US"/>
        </w:rPr>
        <w:t xml:space="preserve">  2019</w:t>
      </w:r>
      <w:r w:rsidR="00B07516">
        <w:rPr>
          <w:rFonts w:ascii="Times New Roman" w:eastAsia="Times New Roman" w:hAnsi="Times New Roman"/>
          <w:b/>
          <w:color w:val="1E7307"/>
          <w:lang w:bidi="en-US"/>
        </w:rPr>
        <w:t xml:space="preserve"> </w:t>
      </w:r>
      <w:r w:rsidR="00942287" w:rsidRPr="00D32757">
        <w:rPr>
          <w:rFonts w:ascii="Times New Roman" w:eastAsia="Times New Roman" w:hAnsi="Times New Roman"/>
          <w:b/>
          <w:color w:val="1E7307"/>
          <w:lang w:bidi="en-US"/>
        </w:rPr>
        <w:t>года</w:t>
      </w:r>
      <w:r w:rsidR="004E0C3D"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4E0C3D" w:rsidRPr="00D32757">
        <w:rPr>
          <w:rFonts w:ascii="Times New Roman" w:eastAsia="Times New Roman" w:hAnsi="Times New Roman"/>
          <w:b/>
          <w:color w:val="1E7307"/>
          <w:lang w:bidi="en-US"/>
        </w:rPr>
        <w:t xml:space="preserve">    </w:t>
      </w:r>
      <w:r w:rsidR="000D006D" w:rsidRPr="00D32757">
        <w:rPr>
          <w:rFonts w:ascii="Times New Roman" w:eastAsia="Times New Roman" w:hAnsi="Times New Roman"/>
          <w:b/>
          <w:color w:val="1E7307"/>
          <w:lang w:bidi="en-US"/>
        </w:rPr>
        <w:t xml:space="preserve">       </w:t>
      </w:r>
      <w:r w:rsidR="004E0C3D" w:rsidRPr="00D32757">
        <w:rPr>
          <w:rFonts w:ascii="Times New Roman" w:eastAsia="Times New Roman" w:hAnsi="Times New Roman"/>
          <w:b/>
          <w:color w:val="1E7307"/>
          <w:lang w:bidi="en-US"/>
        </w:rPr>
        <w:t xml:space="preserve">          </w:t>
      </w:r>
      <w:r>
        <w:rPr>
          <w:rFonts w:ascii="Times New Roman" w:eastAsia="Times New Roman" w:hAnsi="Times New Roman"/>
          <w:b/>
          <w:color w:val="1E7307"/>
          <w:lang w:bidi="en-US"/>
        </w:rPr>
        <w:t xml:space="preserve">    </w:t>
      </w:r>
      <w:r w:rsidR="0067028A">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053CFC">
        <w:rPr>
          <w:rFonts w:ascii="Times New Roman" w:eastAsia="Times New Roman" w:hAnsi="Times New Roman"/>
          <w:b/>
          <w:color w:val="1E7307"/>
          <w:lang w:bidi="en-US"/>
        </w:rPr>
        <w:t>10</w:t>
      </w:r>
      <w:r w:rsidR="00627924">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8D1D19">
        <w:rPr>
          <w:rFonts w:ascii="Times New Roman" w:eastAsia="Times New Roman" w:hAnsi="Times New Roman"/>
          <w:b/>
          <w:color w:val="1E7307"/>
          <w:lang w:bidi="en-US"/>
        </w:rPr>
        <w:t>12</w:t>
      </w:r>
      <w:r w:rsidR="00053CFC">
        <w:rPr>
          <w:rFonts w:ascii="Times New Roman" w:eastAsia="Times New Roman" w:hAnsi="Times New Roman"/>
          <w:b/>
          <w:color w:val="1E7307"/>
          <w:lang w:bidi="en-US"/>
        </w:rPr>
        <w:t>3</w:t>
      </w:r>
      <w:r w:rsidR="00942287" w:rsidRPr="00D32757">
        <w:rPr>
          <w:rFonts w:ascii="Times New Roman" w:eastAsia="Times New Roman" w:hAnsi="Times New Roman"/>
          <w:b/>
          <w:color w:val="1E7307"/>
          <w:lang w:bidi="en-US"/>
        </w:rPr>
        <w:t>)</w:t>
      </w:r>
      <w:r w:rsidR="00CD0CA3"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CD0CA3" w:rsidRPr="00D32757">
        <w:rPr>
          <w:rFonts w:ascii="Times New Roman" w:eastAsia="Times New Roman" w:hAnsi="Times New Roman"/>
          <w:b/>
          <w:color w:val="1E7307"/>
          <w:lang w:bidi="en-US"/>
        </w:rPr>
        <w:t xml:space="preserve">      </w:t>
      </w:r>
      <w:r w:rsidR="006A4962" w:rsidRPr="00D32757">
        <w:rPr>
          <w:rFonts w:ascii="Times New Roman" w:eastAsia="Times New Roman" w:hAnsi="Times New Roman"/>
          <w:b/>
          <w:color w:val="1E7307"/>
          <w:lang w:bidi="en-US"/>
        </w:rPr>
        <w:t xml:space="preserve">  </w:t>
      </w:r>
      <w:r w:rsidR="0001389A" w:rsidRPr="00D32757">
        <w:rPr>
          <w:rFonts w:ascii="Times New Roman" w:eastAsia="Times New Roman" w:hAnsi="Times New Roman"/>
          <w:b/>
          <w:color w:val="1E7307"/>
          <w:lang w:bidi="en-US"/>
        </w:rPr>
        <w:t xml:space="preserve">       </w:t>
      </w:r>
    </w:p>
    <w:p w:rsidR="00B5714F" w:rsidRDefault="00B5714F" w:rsidP="00B5714F">
      <w:pPr>
        <w:pStyle w:val="af2"/>
        <w:rPr>
          <w:b/>
          <w:bCs/>
          <w:szCs w:val="28"/>
        </w:rPr>
      </w:pPr>
    </w:p>
    <w:tbl>
      <w:tblPr>
        <w:tblW w:w="0" w:type="auto"/>
        <w:tblInd w:w="55" w:type="dxa"/>
        <w:tblLayout w:type="fixed"/>
        <w:tblCellMar>
          <w:top w:w="55" w:type="dxa"/>
          <w:left w:w="55" w:type="dxa"/>
          <w:bottom w:w="55" w:type="dxa"/>
          <w:right w:w="55" w:type="dxa"/>
        </w:tblCellMar>
        <w:tblLook w:val="0000"/>
      </w:tblPr>
      <w:tblGrid>
        <w:gridCol w:w="1459"/>
        <w:gridCol w:w="8696"/>
      </w:tblGrid>
      <w:tr w:rsidR="00053CFC" w:rsidRPr="00D3782A" w:rsidTr="00860029">
        <w:tc>
          <w:tcPr>
            <w:tcW w:w="1459" w:type="dxa"/>
            <w:tcBorders>
              <w:bottom w:val="single" w:sz="1" w:space="0" w:color="000000"/>
            </w:tcBorders>
            <w:shd w:val="clear" w:color="auto" w:fill="auto"/>
          </w:tcPr>
          <w:p w:rsidR="00053CFC" w:rsidRPr="00C12557" w:rsidRDefault="00053CFC" w:rsidP="00860029">
            <w:pPr>
              <w:pStyle w:val="afff"/>
              <w:snapToGrid w:val="0"/>
              <w:rPr>
                <w:sz w:val="16"/>
                <w:szCs w:val="16"/>
              </w:rPr>
            </w:pPr>
            <w:r>
              <w:rPr>
                <w:noProof/>
                <w:sz w:val="16"/>
                <w:szCs w:val="16"/>
                <w:lang w:eastAsia="ru-RU" w:bidi="ar-SA"/>
              </w:rPr>
              <w:drawing>
                <wp:inline distT="0" distB="0" distL="0" distR="0">
                  <wp:extent cx="819150" cy="819150"/>
                  <wp:effectExtent l="19050" t="0" r="0" b="0"/>
                  <wp:docPr id="11" name="Рисунок 6"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401618"/>
                          <pic:cNvPicPr>
                            <a:picLocks noChangeAspect="1" noChangeArrowheads="1"/>
                          </pic:cNvPicPr>
                        </pic:nvPicPr>
                        <pic:blipFill>
                          <a:blip r:embed="rId9"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8696" w:type="dxa"/>
            <w:tcBorders>
              <w:bottom w:val="single" w:sz="1" w:space="0" w:color="000000"/>
            </w:tcBorders>
            <w:shd w:val="clear" w:color="auto" w:fill="auto"/>
          </w:tcPr>
          <w:p w:rsidR="00053CFC" w:rsidRPr="00C12557" w:rsidRDefault="00053CFC" w:rsidP="00053CFC">
            <w:pPr>
              <w:pStyle w:val="afff"/>
              <w:ind w:right="1028"/>
              <w:jc w:val="right"/>
              <w:rPr>
                <w:rFonts w:ascii="Arial" w:hAnsi="Arial" w:cs="Arial"/>
                <w:b/>
                <w:bCs/>
                <w:color w:val="000080"/>
                <w:sz w:val="16"/>
                <w:szCs w:val="16"/>
              </w:rPr>
            </w:pPr>
            <w:r w:rsidRPr="00C12557">
              <w:rPr>
                <w:rFonts w:ascii="Arial" w:hAnsi="Arial" w:cs="Arial"/>
                <w:b/>
                <w:bCs/>
                <w:color w:val="000080"/>
                <w:sz w:val="16"/>
                <w:szCs w:val="16"/>
              </w:rPr>
              <w:t xml:space="preserve">Филиал федерального государственного бюджетного учреждения </w:t>
            </w:r>
          </w:p>
          <w:p w:rsidR="00053CFC" w:rsidRPr="00C12557" w:rsidRDefault="00053CFC" w:rsidP="00053CFC">
            <w:pPr>
              <w:pStyle w:val="afff"/>
              <w:ind w:right="1028"/>
              <w:jc w:val="right"/>
              <w:rPr>
                <w:rFonts w:ascii="Arial" w:hAnsi="Arial" w:cs="Arial"/>
                <w:b/>
                <w:bCs/>
                <w:color w:val="000080"/>
                <w:sz w:val="16"/>
                <w:szCs w:val="16"/>
              </w:rPr>
            </w:pPr>
            <w:r w:rsidRPr="00C12557">
              <w:rPr>
                <w:rFonts w:ascii="Arial" w:hAnsi="Arial" w:cs="Arial"/>
                <w:b/>
                <w:bCs/>
                <w:color w:val="000080"/>
                <w:sz w:val="16"/>
                <w:szCs w:val="16"/>
              </w:rPr>
              <w:t>«Федеральная кадастровая палата Федеральной службы государственной регистрации, кадастра и картографии» по Самарской области</w:t>
            </w:r>
          </w:p>
          <w:p w:rsidR="00053CFC" w:rsidRPr="00C12557" w:rsidRDefault="00053CFC" w:rsidP="00053CFC">
            <w:pPr>
              <w:pStyle w:val="afff"/>
              <w:ind w:right="1028"/>
              <w:jc w:val="right"/>
              <w:rPr>
                <w:rFonts w:ascii="Arial" w:hAnsi="Arial" w:cs="Arial"/>
                <w:b/>
                <w:bCs/>
                <w:color w:val="0066FF"/>
                <w:sz w:val="16"/>
                <w:szCs w:val="16"/>
              </w:rPr>
            </w:pPr>
          </w:p>
          <w:p w:rsidR="00053CFC" w:rsidRPr="00C12557" w:rsidRDefault="00053CFC" w:rsidP="00053CFC">
            <w:pPr>
              <w:pStyle w:val="a5"/>
              <w:ind w:right="1028"/>
              <w:jc w:val="right"/>
              <w:rPr>
                <w:rFonts w:ascii="Arial" w:hAnsi="Arial" w:cs="Arial"/>
                <w:b/>
                <w:bCs/>
                <w:color w:val="000000"/>
                <w:sz w:val="16"/>
                <w:szCs w:val="16"/>
              </w:rPr>
            </w:pPr>
            <w:r w:rsidRPr="00C12557">
              <w:rPr>
                <w:rFonts w:ascii="Arial" w:hAnsi="Arial" w:cs="Arial"/>
                <w:b/>
                <w:bCs/>
                <w:color w:val="000000"/>
                <w:sz w:val="16"/>
                <w:szCs w:val="16"/>
              </w:rPr>
              <w:t>г. Самара, ул. Ленинская, 25а, 1 корп.</w:t>
            </w:r>
          </w:p>
          <w:p w:rsidR="00053CFC" w:rsidRPr="00C12557" w:rsidRDefault="00053CFC" w:rsidP="00053CFC">
            <w:pPr>
              <w:pStyle w:val="a5"/>
              <w:ind w:right="1028"/>
              <w:jc w:val="right"/>
              <w:rPr>
                <w:sz w:val="16"/>
                <w:szCs w:val="16"/>
                <w:lang w:val="en-US"/>
              </w:rPr>
            </w:pPr>
            <w:r w:rsidRPr="00C12557">
              <w:rPr>
                <w:rFonts w:ascii="Arial" w:hAnsi="Arial" w:cs="Arial"/>
                <w:b/>
                <w:bCs/>
                <w:color w:val="000000"/>
                <w:sz w:val="16"/>
                <w:szCs w:val="16"/>
                <w:lang w:val="en-US"/>
              </w:rPr>
              <w:t xml:space="preserve">e-mail: </w:t>
            </w:r>
            <w:hyperlink r:id="rId10" w:history="1">
              <w:r w:rsidRPr="00C12557">
                <w:rPr>
                  <w:rStyle w:val="af"/>
                  <w:b/>
                  <w:bCs/>
                  <w:color w:val="000000"/>
                  <w:sz w:val="16"/>
                  <w:szCs w:val="16"/>
                  <w:lang w:val="en-US"/>
                </w:rPr>
                <w:t>pr</w:t>
              </w:r>
              <w:r w:rsidRPr="00053CFC">
                <w:rPr>
                  <w:rStyle w:val="af"/>
                  <w:b/>
                  <w:bCs/>
                  <w:color w:val="000000"/>
                  <w:sz w:val="16"/>
                  <w:szCs w:val="16"/>
                  <w:lang w:val="en-US"/>
                </w:rPr>
                <w:t>_</w:t>
              </w:r>
              <w:r w:rsidRPr="00C12557">
                <w:rPr>
                  <w:rStyle w:val="af"/>
                  <w:b/>
                  <w:bCs/>
                  <w:color w:val="000000"/>
                  <w:sz w:val="16"/>
                  <w:szCs w:val="16"/>
                  <w:lang w:val="en-US"/>
                </w:rPr>
                <w:t>fkp</w:t>
              </w:r>
              <w:r w:rsidRPr="00053CFC">
                <w:rPr>
                  <w:rStyle w:val="af"/>
                  <w:b/>
                  <w:bCs/>
                  <w:color w:val="000000"/>
                  <w:sz w:val="16"/>
                  <w:szCs w:val="16"/>
                  <w:lang w:val="en-US"/>
                </w:rPr>
                <w:t>@</w:t>
              </w:r>
              <w:r w:rsidRPr="00C12557">
                <w:rPr>
                  <w:rStyle w:val="af"/>
                  <w:b/>
                  <w:bCs/>
                  <w:color w:val="000000"/>
                  <w:sz w:val="16"/>
                  <w:szCs w:val="16"/>
                  <w:lang w:val="en-US"/>
                </w:rPr>
                <w:t>mail</w:t>
              </w:r>
              <w:r w:rsidRPr="00053CFC">
                <w:rPr>
                  <w:rStyle w:val="af"/>
                  <w:b/>
                  <w:bCs/>
                  <w:color w:val="000000"/>
                  <w:sz w:val="16"/>
                  <w:szCs w:val="16"/>
                  <w:lang w:val="en-US"/>
                </w:rPr>
                <w:t>.</w:t>
              </w:r>
              <w:r w:rsidRPr="00C12557">
                <w:rPr>
                  <w:rStyle w:val="af"/>
                  <w:b/>
                  <w:bCs/>
                  <w:color w:val="000000"/>
                  <w:sz w:val="16"/>
                  <w:szCs w:val="16"/>
                  <w:lang w:val="en-US"/>
                </w:rPr>
                <w:t>ru</w:t>
              </w:r>
            </w:hyperlink>
            <w:r w:rsidRPr="00C12557">
              <w:rPr>
                <w:rFonts w:ascii="Arial" w:hAnsi="Arial" w:cs="Arial"/>
                <w:b/>
                <w:bCs/>
                <w:color w:val="000000"/>
                <w:sz w:val="16"/>
                <w:szCs w:val="16"/>
                <w:lang w:val="en-US"/>
              </w:rPr>
              <w:t>, twitter: @pr_fkp, www.kadastr.ru</w:t>
            </w:r>
          </w:p>
        </w:tc>
      </w:tr>
    </w:tbl>
    <w:p w:rsidR="00053CFC" w:rsidRPr="00C12557" w:rsidRDefault="00053CFC" w:rsidP="00053CFC">
      <w:pPr>
        <w:pStyle w:val="Default"/>
        <w:spacing w:line="360" w:lineRule="auto"/>
        <w:jc w:val="center"/>
        <w:rPr>
          <w:rFonts w:ascii="Times New Roman" w:hAnsi="Times New Roman" w:cs="Times New Roman"/>
          <w:sz w:val="16"/>
          <w:szCs w:val="16"/>
          <w:lang w:val="en-US"/>
        </w:rPr>
      </w:pPr>
    </w:p>
    <w:p w:rsidR="00053CFC" w:rsidRPr="00053CFC" w:rsidRDefault="00053CFC" w:rsidP="00053CFC">
      <w:pPr>
        <w:pStyle w:val="Default"/>
        <w:jc w:val="center"/>
        <w:rPr>
          <w:rFonts w:ascii="Times New Roman" w:hAnsi="Times New Roman" w:cs="Times New Roman"/>
          <w:b/>
          <w:color w:val="000080"/>
          <w:sz w:val="18"/>
          <w:szCs w:val="18"/>
        </w:rPr>
      </w:pPr>
      <w:r w:rsidRPr="00053CFC">
        <w:rPr>
          <w:rFonts w:ascii="Times New Roman" w:hAnsi="Times New Roman" w:cs="Times New Roman"/>
          <w:b/>
          <w:color w:val="000080"/>
          <w:sz w:val="18"/>
          <w:szCs w:val="18"/>
        </w:rPr>
        <w:t>«Все ходы записаны » в архиве Кадастровой палаты по Самарской области</w:t>
      </w:r>
    </w:p>
    <w:p w:rsidR="00053CFC" w:rsidRPr="00053CFC" w:rsidRDefault="00053CFC" w:rsidP="00053CFC">
      <w:pPr>
        <w:pStyle w:val="Default"/>
        <w:jc w:val="both"/>
        <w:rPr>
          <w:rFonts w:ascii="Times New Roman" w:hAnsi="Times New Roman" w:cs="Times New Roman"/>
          <w:sz w:val="18"/>
          <w:szCs w:val="18"/>
        </w:rPr>
      </w:pPr>
    </w:p>
    <w:p w:rsidR="00053CFC" w:rsidRPr="00053CFC" w:rsidRDefault="00053CFC" w:rsidP="00053CFC">
      <w:pPr>
        <w:pStyle w:val="Default"/>
        <w:jc w:val="both"/>
        <w:rPr>
          <w:rFonts w:ascii="Times New Roman" w:hAnsi="Times New Roman" w:cs="Times New Roman"/>
          <w:sz w:val="18"/>
          <w:szCs w:val="18"/>
        </w:rPr>
      </w:pPr>
      <w:r w:rsidRPr="00053CFC">
        <w:rPr>
          <w:rFonts w:ascii="Times New Roman" w:hAnsi="Times New Roman" w:cs="Times New Roman"/>
          <w:sz w:val="18"/>
          <w:szCs w:val="18"/>
        </w:rPr>
        <w:tab/>
        <w:t xml:space="preserve">У каждого владельца земельного участка, дома или квартиры может возникнуть необходимость  получить копии документов, описывающих характеристики принадлежащих им объектов. Документы, на основании которых сведения были внесены в Единый государственный реестр недвижимости, хранятся в архиве Кадастровой палаты. Кому-то требуется межевой или технический план, другому нужна копия разрешения на ввод объекта в эксплуатацию.  </w:t>
      </w:r>
    </w:p>
    <w:p w:rsidR="00053CFC" w:rsidRPr="00053CFC" w:rsidRDefault="00053CFC" w:rsidP="00053CFC">
      <w:pPr>
        <w:pStyle w:val="Default"/>
        <w:jc w:val="both"/>
        <w:rPr>
          <w:rFonts w:ascii="Times New Roman" w:hAnsi="Times New Roman" w:cs="Times New Roman"/>
          <w:sz w:val="18"/>
          <w:szCs w:val="18"/>
        </w:rPr>
      </w:pPr>
      <w:r w:rsidRPr="00053CFC">
        <w:rPr>
          <w:rFonts w:ascii="Times New Roman" w:hAnsi="Times New Roman" w:cs="Times New Roman"/>
          <w:sz w:val="18"/>
          <w:szCs w:val="18"/>
        </w:rPr>
        <w:tab/>
        <w:t>«Можно ли получить дубликаты вышеназванных документов?», - такой вопрос часто задают собственники недвижимости.</w:t>
      </w:r>
    </w:p>
    <w:p w:rsidR="00053CFC" w:rsidRPr="00053CFC" w:rsidRDefault="00053CFC" w:rsidP="00053CFC">
      <w:pPr>
        <w:pStyle w:val="Default"/>
        <w:jc w:val="both"/>
        <w:rPr>
          <w:rFonts w:ascii="Times New Roman" w:hAnsi="Times New Roman" w:cs="Times New Roman"/>
          <w:sz w:val="18"/>
          <w:szCs w:val="18"/>
        </w:rPr>
      </w:pPr>
      <w:r w:rsidRPr="00053CFC">
        <w:rPr>
          <w:rFonts w:ascii="Times New Roman" w:hAnsi="Times New Roman" w:cs="Times New Roman"/>
          <w:sz w:val="18"/>
          <w:szCs w:val="18"/>
        </w:rPr>
        <w:tab/>
        <w:t xml:space="preserve">«Да!», - отвечают в Кадастровой палате по Самарской области. </w:t>
      </w:r>
    </w:p>
    <w:p w:rsidR="00053CFC" w:rsidRPr="00053CFC" w:rsidRDefault="00053CFC" w:rsidP="00053CFC">
      <w:pPr>
        <w:pStyle w:val="Default"/>
        <w:jc w:val="both"/>
        <w:rPr>
          <w:rFonts w:ascii="Times New Roman" w:hAnsi="Times New Roman" w:cs="Times New Roman"/>
          <w:sz w:val="18"/>
          <w:szCs w:val="18"/>
        </w:rPr>
      </w:pPr>
      <w:r w:rsidRPr="00053CFC">
        <w:rPr>
          <w:rFonts w:ascii="Times New Roman" w:hAnsi="Times New Roman" w:cs="Times New Roman"/>
          <w:sz w:val="18"/>
          <w:szCs w:val="18"/>
        </w:rPr>
        <w:tab/>
        <w:t xml:space="preserve">За три месяца 2019 года уже выдано свыше 1 000 копий различных документов из Архива Кадастровой палаты по запросам граждан, а за прошлый год было подготовлено почти 5 000 копий.  Но важно помнить, что эти данные относятся к сведениям ограниченного доступа и предоставляются только правообладателям объектов недвижимости или их законным представителям. </w:t>
      </w:r>
    </w:p>
    <w:p w:rsidR="00053CFC" w:rsidRPr="00053CFC" w:rsidRDefault="00053CFC" w:rsidP="00053CFC">
      <w:pPr>
        <w:pStyle w:val="Default"/>
        <w:jc w:val="both"/>
        <w:rPr>
          <w:rFonts w:ascii="Times New Roman" w:hAnsi="Times New Roman" w:cs="Times New Roman"/>
          <w:sz w:val="18"/>
          <w:szCs w:val="18"/>
        </w:rPr>
      </w:pPr>
      <w:r w:rsidRPr="00053CFC">
        <w:rPr>
          <w:rFonts w:ascii="Times New Roman" w:hAnsi="Times New Roman" w:cs="Times New Roman"/>
          <w:sz w:val="18"/>
          <w:szCs w:val="18"/>
        </w:rPr>
        <w:tab/>
        <w:t>Житейских ситуаций, в которых потребуется обратиться за копиями документов из Архива Кадастровой палаты, довольно много. Например, разногласия с соседом по участку по поводу общих границ или спор между собственниками жилых помещений.</w:t>
      </w:r>
    </w:p>
    <w:p w:rsidR="00053CFC" w:rsidRPr="00053CFC" w:rsidRDefault="00053CFC" w:rsidP="00053CFC">
      <w:pPr>
        <w:pStyle w:val="Default"/>
        <w:jc w:val="both"/>
        <w:rPr>
          <w:rFonts w:ascii="Times New Roman" w:hAnsi="Times New Roman" w:cs="Times New Roman"/>
          <w:sz w:val="18"/>
          <w:szCs w:val="18"/>
        </w:rPr>
      </w:pPr>
      <w:r w:rsidRPr="00053CFC">
        <w:rPr>
          <w:rFonts w:ascii="Times New Roman" w:hAnsi="Times New Roman" w:cs="Times New Roman"/>
          <w:sz w:val="18"/>
          <w:szCs w:val="18"/>
        </w:rPr>
        <w:tab/>
        <w:t xml:space="preserve">Для получения дубликатов документов из Архива, жителям Самарской области необходимо обратиться в ближайший многофункциональный центр, направить запрос по почте непосредственно в центральный офис региональной Кадастровой палаты по адресу: г. Самара, ул. Ленинская, дом 25а, или заполнить специальную форму на сайте  </w:t>
      </w:r>
      <w:hyperlink r:id="rId11" w:history="1">
        <w:r w:rsidRPr="00053CFC">
          <w:rPr>
            <w:rStyle w:val="af"/>
            <w:rFonts w:ascii="Times New Roman" w:hAnsi="Times New Roman" w:cs="Times New Roman"/>
            <w:b/>
            <w:sz w:val="18"/>
            <w:szCs w:val="18"/>
            <w:lang w:eastAsia="zh-CN" w:bidi="hi-IN"/>
          </w:rPr>
          <w:t>https://rosreestr.ru</w:t>
        </w:r>
      </w:hyperlink>
    </w:p>
    <w:p w:rsidR="00053CFC" w:rsidRPr="00053CFC" w:rsidRDefault="00053CFC" w:rsidP="00053CFC">
      <w:pPr>
        <w:pStyle w:val="Default"/>
        <w:jc w:val="both"/>
        <w:rPr>
          <w:rFonts w:ascii="Times New Roman" w:hAnsi="Times New Roman" w:cs="Times New Roman"/>
          <w:sz w:val="18"/>
          <w:szCs w:val="18"/>
        </w:rPr>
      </w:pPr>
      <w:r w:rsidRPr="00053CFC">
        <w:rPr>
          <w:sz w:val="18"/>
          <w:szCs w:val="18"/>
        </w:rPr>
        <w:tab/>
        <w:t xml:space="preserve"> </w:t>
      </w:r>
      <w:r w:rsidRPr="00053CFC">
        <w:rPr>
          <w:rFonts w:ascii="Times New Roman" w:hAnsi="Times New Roman" w:cs="Times New Roman"/>
          <w:sz w:val="18"/>
          <w:szCs w:val="18"/>
        </w:rPr>
        <w:t xml:space="preserve">Копию документа можно получить в бумажном или в электронном виде. Если заявитель выберет последний вариант, то электронная копия будет заверена электронной подписью и наделена такой же юридической силой, что и бумажный вариант. </w:t>
      </w:r>
    </w:p>
    <w:p w:rsidR="00053CFC" w:rsidRPr="00053CFC" w:rsidRDefault="00053CFC" w:rsidP="00053CFC">
      <w:pPr>
        <w:pStyle w:val="Default"/>
        <w:jc w:val="both"/>
        <w:rPr>
          <w:rFonts w:ascii="Times New Roman" w:hAnsi="Times New Roman" w:cs="Times New Roman"/>
          <w:b/>
          <w:color w:val="000080"/>
          <w:sz w:val="18"/>
          <w:szCs w:val="18"/>
        </w:rPr>
      </w:pPr>
      <w:r w:rsidRPr="00053CFC">
        <w:rPr>
          <w:rFonts w:ascii="Times New Roman" w:hAnsi="Times New Roman" w:cs="Times New Roman"/>
          <w:sz w:val="18"/>
          <w:szCs w:val="18"/>
        </w:rPr>
        <w:tab/>
        <w:t xml:space="preserve">Узнать подробнее о перечне и способах получения копий документов из архива Кадастровой палаты по Самарской области можно по телефону </w:t>
      </w:r>
      <w:r w:rsidRPr="00053CFC">
        <w:rPr>
          <w:rFonts w:ascii="Times New Roman" w:hAnsi="Times New Roman" w:cs="Times New Roman"/>
          <w:b/>
          <w:color w:val="000080"/>
          <w:sz w:val="18"/>
          <w:szCs w:val="18"/>
        </w:rPr>
        <w:t>(846) 200-50-26</w:t>
      </w:r>
    </w:p>
    <w:p w:rsidR="00053CFC" w:rsidRPr="00053CFC" w:rsidRDefault="00053CFC" w:rsidP="00053CFC">
      <w:pPr>
        <w:pStyle w:val="Default"/>
        <w:spacing w:line="480" w:lineRule="auto"/>
        <w:jc w:val="both"/>
        <w:rPr>
          <w:rFonts w:ascii="Times New Roman" w:hAnsi="Times New Roman" w:cs="Times New Roman"/>
          <w:b/>
          <w:color w:val="000080"/>
          <w:sz w:val="18"/>
          <w:szCs w:val="18"/>
        </w:rPr>
      </w:pPr>
    </w:p>
    <w:p w:rsidR="00053CFC" w:rsidRPr="00053CFC" w:rsidRDefault="00053CFC" w:rsidP="00053CFC">
      <w:pPr>
        <w:pStyle w:val="Default"/>
        <w:spacing w:line="480" w:lineRule="auto"/>
        <w:jc w:val="both"/>
        <w:rPr>
          <w:rFonts w:ascii="Times New Roman" w:hAnsi="Times New Roman" w:cs="Times New Roman"/>
          <w:b/>
          <w:color w:val="000080"/>
          <w:sz w:val="18"/>
          <w:szCs w:val="18"/>
        </w:rPr>
      </w:pPr>
    </w:p>
    <w:p w:rsidR="00053CFC" w:rsidRPr="00053CFC" w:rsidRDefault="00053CFC" w:rsidP="00053CFC">
      <w:pPr>
        <w:pStyle w:val="Default"/>
        <w:spacing w:line="480" w:lineRule="auto"/>
        <w:jc w:val="both"/>
        <w:rPr>
          <w:rFonts w:ascii="Times New Roman" w:hAnsi="Times New Roman" w:cs="Times New Roman"/>
          <w:b/>
          <w:color w:val="000080"/>
          <w:sz w:val="18"/>
          <w:szCs w:val="18"/>
        </w:rPr>
      </w:pPr>
      <w:r w:rsidRPr="00053CFC">
        <w:rPr>
          <w:rFonts w:ascii="Times New Roman" w:hAnsi="Times New Roman" w:cs="Times New Roman"/>
          <w:b/>
          <w:color w:val="000080"/>
          <w:sz w:val="18"/>
          <w:szCs w:val="18"/>
        </w:rPr>
        <w:t>01.04.2019</w:t>
      </w:r>
    </w:p>
    <w:p w:rsidR="00053CFC" w:rsidRPr="00053CFC" w:rsidRDefault="00053CFC" w:rsidP="00053CFC">
      <w:pPr>
        <w:pStyle w:val="Default"/>
        <w:spacing w:line="480" w:lineRule="auto"/>
        <w:jc w:val="both"/>
        <w:rPr>
          <w:rFonts w:ascii="Times New Roman" w:hAnsi="Times New Roman" w:cs="Times New Roman"/>
          <w:b/>
          <w:color w:val="003366"/>
          <w:sz w:val="18"/>
          <w:szCs w:val="18"/>
        </w:rPr>
      </w:pPr>
      <w:r w:rsidRPr="00053CFC">
        <w:rPr>
          <w:rFonts w:ascii="Times New Roman" w:hAnsi="Times New Roman" w:cs="Times New Roman"/>
          <w:b/>
          <w:color w:val="000080"/>
          <w:sz w:val="18"/>
          <w:szCs w:val="18"/>
        </w:rPr>
        <w:t>Пресс-служба Кадастровой палаты по Самарской области</w:t>
      </w:r>
    </w:p>
    <w:p w:rsidR="00120622" w:rsidRDefault="003C795B" w:rsidP="00B5714F">
      <w:pPr>
        <w:pStyle w:val="af2"/>
        <w:rPr>
          <w:rFonts w:eastAsiaTheme="minorHAnsi"/>
          <w:sz w:val="18"/>
          <w:szCs w:val="18"/>
          <w:lang w:eastAsia="en-US"/>
        </w:rPr>
      </w:pPr>
      <w:r>
        <w:rPr>
          <w:rFonts w:eastAsiaTheme="minorHAnsi"/>
          <w:noProof/>
          <w:sz w:val="18"/>
          <w:szCs w:val="18"/>
        </w:rPr>
        <w:lastRenderedPageBreak/>
        <w:drawing>
          <wp:inline distT="0" distB="0" distL="0" distR="0">
            <wp:extent cx="5562600" cy="3067050"/>
            <wp:effectExtent l="19050" t="0" r="0" b="0"/>
            <wp:docPr id="2" name="Рисунок 1" descr="C:\Users\USER\Desktop\ГАЗЕТА\2019 год\для газет информация\№10(123)\архив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2019 год\для газет информация\№10(123)\архив КП.JPG"/>
                    <pic:cNvPicPr>
                      <a:picLocks noChangeAspect="1" noChangeArrowheads="1"/>
                    </pic:cNvPicPr>
                  </pic:nvPicPr>
                  <pic:blipFill>
                    <a:blip r:embed="rId12" cstate="print"/>
                    <a:srcRect/>
                    <a:stretch>
                      <a:fillRect/>
                    </a:stretch>
                  </pic:blipFill>
                  <pic:spPr bwMode="auto">
                    <a:xfrm>
                      <a:off x="0" y="0"/>
                      <a:ext cx="5568322" cy="3070205"/>
                    </a:xfrm>
                    <a:prstGeom prst="rect">
                      <a:avLst/>
                    </a:prstGeom>
                    <a:noFill/>
                    <a:ln w="9525">
                      <a:noFill/>
                      <a:miter lim="800000"/>
                      <a:headEnd/>
                      <a:tailEnd/>
                    </a:ln>
                  </pic:spPr>
                </pic:pic>
              </a:graphicData>
            </a:graphic>
          </wp:inline>
        </w:drawing>
      </w:r>
    </w:p>
    <w:p w:rsidR="002B6211" w:rsidRDefault="002B6211" w:rsidP="00B5714F">
      <w:pPr>
        <w:pStyle w:val="af2"/>
        <w:rPr>
          <w:rFonts w:eastAsiaTheme="minorHAnsi"/>
          <w:sz w:val="18"/>
          <w:szCs w:val="18"/>
          <w:lang w:eastAsia="en-US"/>
        </w:rPr>
      </w:pPr>
    </w:p>
    <w:p w:rsidR="002B6211" w:rsidRDefault="002B6211" w:rsidP="00B5714F">
      <w:pPr>
        <w:pStyle w:val="af2"/>
        <w:rPr>
          <w:rFonts w:eastAsiaTheme="minorHAnsi"/>
          <w:sz w:val="18"/>
          <w:szCs w:val="18"/>
          <w:lang w:eastAsia="en-US"/>
        </w:rPr>
      </w:pPr>
    </w:p>
    <w:p w:rsidR="002B6211" w:rsidRDefault="002B6211" w:rsidP="00B5714F">
      <w:pPr>
        <w:pStyle w:val="af2"/>
        <w:rPr>
          <w:rFonts w:eastAsiaTheme="minorHAnsi"/>
          <w:sz w:val="18"/>
          <w:szCs w:val="18"/>
          <w:lang w:eastAsia="en-US"/>
        </w:rPr>
      </w:pPr>
    </w:p>
    <w:tbl>
      <w:tblPr>
        <w:tblW w:w="8654" w:type="dxa"/>
        <w:tblInd w:w="55" w:type="dxa"/>
        <w:tblLayout w:type="fixed"/>
        <w:tblCellMar>
          <w:top w:w="55" w:type="dxa"/>
          <w:left w:w="55" w:type="dxa"/>
          <w:bottom w:w="55" w:type="dxa"/>
          <w:right w:w="55" w:type="dxa"/>
        </w:tblCellMar>
        <w:tblLook w:val="0000"/>
      </w:tblPr>
      <w:tblGrid>
        <w:gridCol w:w="1237"/>
        <w:gridCol w:w="7417"/>
      </w:tblGrid>
      <w:tr w:rsidR="002B6211" w:rsidRPr="00D3782A" w:rsidTr="002B6211">
        <w:trPr>
          <w:trHeight w:val="1383"/>
        </w:trPr>
        <w:tc>
          <w:tcPr>
            <w:tcW w:w="1237" w:type="dxa"/>
            <w:tcBorders>
              <w:bottom w:val="single" w:sz="1" w:space="0" w:color="000000"/>
            </w:tcBorders>
            <w:shd w:val="clear" w:color="auto" w:fill="auto"/>
          </w:tcPr>
          <w:p w:rsidR="002B6211" w:rsidRPr="002B6211" w:rsidRDefault="002B6211" w:rsidP="00F17073">
            <w:pPr>
              <w:pStyle w:val="afff"/>
              <w:snapToGrid w:val="0"/>
              <w:rPr>
                <w:rFonts w:ascii="Times New Roman" w:hAnsi="Times New Roman" w:cs="Times New Roman"/>
                <w:sz w:val="18"/>
                <w:szCs w:val="18"/>
              </w:rPr>
            </w:pPr>
            <w:r w:rsidRPr="002B6211">
              <w:rPr>
                <w:rFonts w:ascii="Times New Roman" w:hAnsi="Times New Roman" w:cs="Times New Roman"/>
                <w:noProof/>
                <w:sz w:val="18"/>
                <w:szCs w:val="18"/>
                <w:lang w:eastAsia="ru-RU" w:bidi="ar-SA"/>
              </w:rPr>
              <w:drawing>
                <wp:inline distT="0" distB="0" distL="0" distR="0">
                  <wp:extent cx="895350" cy="895350"/>
                  <wp:effectExtent l="19050" t="0" r="0" b="0"/>
                  <wp:docPr id="3" name="Рисунок 1"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01618"/>
                          <pic:cNvPicPr>
                            <a:picLocks noChangeAspect="1" noChangeArrowheads="1"/>
                          </pic:cNvPicPr>
                        </pic:nvPicPr>
                        <pic:blipFill>
                          <a:blip r:embed="rId1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7417" w:type="dxa"/>
            <w:tcBorders>
              <w:bottom w:val="single" w:sz="1" w:space="0" w:color="000000"/>
            </w:tcBorders>
            <w:shd w:val="clear" w:color="auto" w:fill="auto"/>
          </w:tcPr>
          <w:p w:rsidR="002B6211" w:rsidRPr="002B6211" w:rsidRDefault="002B6211" w:rsidP="00F17073">
            <w:pPr>
              <w:pStyle w:val="afff"/>
              <w:jc w:val="right"/>
              <w:rPr>
                <w:rFonts w:ascii="Times New Roman" w:hAnsi="Times New Roman" w:cs="Times New Roman"/>
                <w:b/>
                <w:bCs/>
                <w:color w:val="0070C0"/>
                <w:sz w:val="18"/>
                <w:szCs w:val="18"/>
              </w:rPr>
            </w:pPr>
            <w:r w:rsidRPr="002B6211">
              <w:rPr>
                <w:rFonts w:ascii="Times New Roman" w:hAnsi="Times New Roman" w:cs="Times New Roman"/>
                <w:b/>
                <w:bCs/>
                <w:color w:val="0070C0"/>
                <w:sz w:val="18"/>
                <w:szCs w:val="18"/>
              </w:rPr>
              <w:t xml:space="preserve">Филиал федерального государственного бюджетного учреждения </w:t>
            </w:r>
          </w:p>
          <w:p w:rsidR="002B6211" w:rsidRPr="002B6211" w:rsidRDefault="002B6211" w:rsidP="00F17073">
            <w:pPr>
              <w:pStyle w:val="afff"/>
              <w:jc w:val="right"/>
              <w:rPr>
                <w:rFonts w:ascii="Times New Roman" w:hAnsi="Times New Roman" w:cs="Times New Roman"/>
                <w:b/>
                <w:bCs/>
                <w:color w:val="0070C0"/>
                <w:sz w:val="18"/>
                <w:szCs w:val="18"/>
              </w:rPr>
            </w:pPr>
            <w:r w:rsidRPr="002B6211">
              <w:rPr>
                <w:rFonts w:ascii="Times New Roman" w:hAnsi="Times New Roman" w:cs="Times New Roman"/>
                <w:b/>
                <w:bCs/>
                <w:color w:val="0070C0"/>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2B6211" w:rsidRPr="002B6211" w:rsidRDefault="002B6211" w:rsidP="00F17073">
            <w:pPr>
              <w:pStyle w:val="afff"/>
              <w:jc w:val="right"/>
              <w:rPr>
                <w:rFonts w:ascii="Times New Roman" w:hAnsi="Times New Roman" w:cs="Times New Roman"/>
                <w:b/>
                <w:bCs/>
                <w:color w:val="0066FF"/>
                <w:sz w:val="18"/>
                <w:szCs w:val="18"/>
              </w:rPr>
            </w:pPr>
          </w:p>
          <w:p w:rsidR="002B6211" w:rsidRPr="002B6211" w:rsidRDefault="002B6211" w:rsidP="00F17073">
            <w:pPr>
              <w:pStyle w:val="a5"/>
              <w:jc w:val="right"/>
              <w:rPr>
                <w:rFonts w:ascii="Times New Roman" w:hAnsi="Times New Roman"/>
                <w:b/>
                <w:bCs/>
                <w:color w:val="000000"/>
                <w:sz w:val="18"/>
                <w:szCs w:val="18"/>
              </w:rPr>
            </w:pPr>
            <w:r w:rsidRPr="002B6211">
              <w:rPr>
                <w:rFonts w:ascii="Times New Roman" w:hAnsi="Times New Roman"/>
                <w:b/>
                <w:bCs/>
                <w:color w:val="000000"/>
                <w:sz w:val="18"/>
                <w:szCs w:val="18"/>
              </w:rPr>
              <w:t>г. Самара, ул. Ленинская, 25а, корп.  № 1</w:t>
            </w:r>
          </w:p>
          <w:p w:rsidR="002B6211" w:rsidRPr="002B6211" w:rsidRDefault="002B6211" w:rsidP="00F17073">
            <w:pPr>
              <w:pStyle w:val="a5"/>
              <w:rPr>
                <w:rFonts w:ascii="Times New Roman" w:hAnsi="Times New Roman"/>
                <w:b/>
                <w:bCs/>
                <w:color w:val="000000"/>
                <w:sz w:val="18"/>
                <w:szCs w:val="18"/>
                <w:lang w:val="en-US"/>
              </w:rPr>
            </w:pPr>
            <w:r w:rsidRPr="002B6211">
              <w:rPr>
                <w:rFonts w:ascii="Times New Roman" w:hAnsi="Times New Roman"/>
                <w:b/>
                <w:bCs/>
                <w:color w:val="000000"/>
                <w:sz w:val="18"/>
                <w:szCs w:val="18"/>
                <w:lang w:val="en-US"/>
              </w:rPr>
              <w:t xml:space="preserve">               e-mail: </w:t>
            </w:r>
            <w:hyperlink r:id="rId14" w:history="1">
              <w:r w:rsidRPr="002B6211">
                <w:rPr>
                  <w:rStyle w:val="af"/>
                  <w:rFonts w:ascii="Times New Roman" w:hAnsi="Times New Roman"/>
                  <w:b/>
                  <w:bCs/>
                  <w:color w:val="000000"/>
                  <w:sz w:val="18"/>
                  <w:szCs w:val="18"/>
                  <w:lang w:val="en-US"/>
                </w:rPr>
                <w:t>pr_fkp@mail.ru</w:t>
              </w:r>
            </w:hyperlink>
            <w:r w:rsidRPr="002B6211">
              <w:rPr>
                <w:rFonts w:ascii="Times New Roman" w:hAnsi="Times New Roman"/>
                <w:b/>
                <w:bCs/>
                <w:color w:val="000000"/>
                <w:sz w:val="18"/>
                <w:szCs w:val="18"/>
                <w:lang w:val="en-US"/>
              </w:rPr>
              <w:t xml:space="preserve">, twitter: @pr_fkp, </w:t>
            </w:r>
            <w:r w:rsidRPr="002B6211">
              <w:rPr>
                <w:rFonts w:ascii="Times New Roman" w:hAnsi="Times New Roman"/>
                <w:b/>
                <w:bCs/>
                <w:color w:val="000000"/>
                <w:sz w:val="18"/>
                <w:szCs w:val="18"/>
              </w:rPr>
              <w:t>ВК</w:t>
            </w:r>
            <w:r w:rsidRPr="002B6211">
              <w:rPr>
                <w:rFonts w:ascii="Times New Roman" w:hAnsi="Times New Roman"/>
                <w:b/>
                <w:bCs/>
                <w:color w:val="000000"/>
                <w:sz w:val="18"/>
                <w:szCs w:val="18"/>
                <w:lang w:val="en-US"/>
              </w:rPr>
              <w:t>: vk.com/fkp_samara, www.kadastr.ru</w:t>
            </w:r>
          </w:p>
        </w:tc>
      </w:tr>
    </w:tbl>
    <w:p w:rsidR="002B6211" w:rsidRPr="002B6211" w:rsidRDefault="002B6211" w:rsidP="002B6211">
      <w:pPr>
        <w:rPr>
          <w:rFonts w:ascii="Times New Roman" w:hAnsi="Times New Roman"/>
          <w:sz w:val="18"/>
          <w:szCs w:val="18"/>
          <w:lang w:val="en-US"/>
        </w:rPr>
      </w:pPr>
    </w:p>
    <w:p w:rsidR="002B6211" w:rsidRPr="002B6211" w:rsidRDefault="002B6211" w:rsidP="002B6211">
      <w:pPr>
        <w:spacing w:after="0" w:line="240" w:lineRule="auto"/>
        <w:ind w:firstLine="708"/>
        <w:jc w:val="center"/>
        <w:rPr>
          <w:rFonts w:ascii="Times New Roman" w:hAnsi="Times New Roman"/>
          <w:b/>
          <w:bCs/>
          <w:color w:val="0070C0"/>
          <w:sz w:val="18"/>
          <w:szCs w:val="18"/>
        </w:rPr>
      </w:pPr>
      <w:r w:rsidRPr="002B6211">
        <w:rPr>
          <w:rFonts w:ascii="Times New Roman" w:hAnsi="Times New Roman"/>
          <w:b/>
          <w:bCs/>
          <w:color w:val="0070C0"/>
          <w:sz w:val="18"/>
          <w:szCs w:val="18"/>
        </w:rPr>
        <w:t>«Быстрые данные» - четыре способа получения сведений из Единого государственного реестра недвижимости</w:t>
      </w:r>
    </w:p>
    <w:p w:rsidR="002B6211" w:rsidRPr="002B6211" w:rsidRDefault="002B6211" w:rsidP="002B6211">
      <w:pPr>
        <w:spacing w:after="0" w:line="240" w:lineRule="auto"/>
        <w:ind w:firstLine="708"/>
        <w:jc w:val="both"/>
        <w:rPr>
          <w:rFonts w:ascii="Times New Roman" w:hAnsi="Times New Roman"/>
          <w:sz w:val="18"/>
          <w:szCs w:val="18"/>
        </w:rPr>
      </w:pPr>
    </w:p>
    <w:p w:rsidR="002B6211" w:rsidRPr="002B6211" w:rsidRDefault="002B6211" w:rsidP="002B6211">
      <w:pPr>
        <w:spacing w:after="0" w:line="240" w:lineRule="auto"/>
        <w:jc w:val="both"/>
        <w:rPr>
          <w:rFonts w:ascii="Times New Roman" w:hAnsi="Times New Roman"/>
          <w:sz w:val="18"/>
          <w:szCs w:val="18"/>
        </w:rPr>
      </w:pPr>
      <w:r w:rsidRPr="002B6211">
        <w:rPr>
          <w:rFonts w:ascii="Times New Roman" w:hAnsi="Times New Roman"/>
          <w:sz w:val="18"/>
          <w:szCs w:val="18"/>
        </w:rPr>
        <w:tab/>
        <w:t>В жизни любого человека возникают ситуации, когда ему могут потребоваться полные характеристики собственной квартиры, дома или участка или общедоступная информация о любом объекте недвижимости: кто собственник, есть ли обременения, какова его кадастровая стоимость и др. Как правило, такая информация нужна гражданам, которые планируют купить или продать недвижимость и, зачастую, нужна она очень срочно.</w:t>
      </w:r>
    </w:p>
    <w:p w:rsidR="002B6211" w:rsidRPr="002B6211" w:rsidRDefault="002B6211" w:rsidP="002B6211">
      <w:pPr>
        <w:spacing w:after="0" w:line="240" w:lineRule="auto"/>
        <w:jc w:val="both"/>
        <w:rPr>
          <w:rFonts w:ascii="Times New Roman" w:hAnsi="Times New Roman"/>
          <w:kern w:val="24"/>
          <w:sz w:val="18"/>
          <w:szCs w:val="18"/>
        </w:rPr>
      </w:pPr>
      <w:r w:rsidRPr="002B6211">
        <w:rPr>
          <w:rFonts w:ascii="Times New Roman" w:hAnsi="Times New Roman"/>
          <w:sz w:val="18"/>
          <w:szCs w:val="18"/>
        </w:rPr>
        <w:tab/>
      </w:r>
      <w:r w:rsidRPr="002B6211">
        <w:rPr>
          <w:rFonts w:ascii="Times New Roman" w:hAnsi="Times New Roman"/>
          <w:kern w:val="24"/>
          <w:sz w:val="18"/>
          <w:szCs w:val="18"/>
        </w:rPr>
        <w:t>Официальным источником такой информации являются сведений Единого государственного реестра недвижимости, и на сегодняшний день всем заинтересованным лицам  доступны четыре основных способа ее получения:</w:t>
      </w:r>
    </w:p>
    <w:p w:rsidR="002B6211" w:rsidRPr="002B6211" w:rsidRDefault="002B6211" w:rsidP="002B6211">
      <w:pPr>
        <w:widowControl w:val="0"/>
        <w:numPr>
          <w:ilvl w:val="0"/>
          <w:numId w:val="29"/>
        </w:numPr>
        <w:suppressAutoHyphens/>
        <w:spacing w:after="0" w:line="240" w:lineRule="auto"/>
        <w:jc w:val="both"/>
        <w:rPr>
          <w:rFonts w:ascii="Times New Roman" w:hAnsi="Times New Roman"/>
          <w:sz w:val="18"/>
          <w:szCs w:val="18"/>
        </w:rPr>
      </w:pPr>
      <w:r w:rsidRPr="002B6211">
        <w:rPr>
          <w:rFonts w:ascii="Times New Roman" w:hAnsi="Times New Roman"/>
          <w:sz w:val="18"/>
          <w:szCs w:val="18"/>
        </w:rPr>
        <w:t>Обратиться с запросом в многофункциональный центр «Мои документы»</w:t>
      </w:r>
    </w:p>
    <w:p w:rsidR="002B6211" w:rsidRPr="002B6211" w:rsidRDefault="002B6211" w:rsidP="002B6211">
      <w:pPr>
        <w:widowControl w:val="0"/>
        <w:numPr>
          <w:ilvl w:val="0"/>
          <w:numId w:val="29"/>
        </w:numPr>
        <w:suppressAutoHyphens/>
        <w:spacing w:after="0" w:line="240" w:lineRule="auto"/>
        <w:jc w:val="both"/>
        <w:rPr>
          <w:rFonts w:ascii="Times New Roman" w:hAnsi="Times New Roman"/>
          <w:bCs/>
          <w:sz w:val="18"/>
          <w:szCs w:val="18"/>
        </w:rPr>
      </w:pPr>
      <w:r w:rsidRPr="002B6211">
        <w:rPr>
          <w:rFonts w:ascii="Times New Roman" w:hAnsi="Times New Roman"/>
          <w:sz w:val="18"/>
          <w:szCs w:val="18"/>
        </w:rPr>
        <w:t>Направить запрос в Кадастровую палату по почте</w:t>
      </w:r>
    </w:p>
    <w:p w:rsidR="002B6211" w:rsidRPr="002B6211" w:rsidRDefault="002B6211" w:rsidP="002B6211">
      <w:pPr>
        <w:widowControl w:val="0"/>
        <w:numPr>
          <w:ilvl w:val="0"/>
          <w:numId w:val="29"/>
        </w:numPr>
        <w:suppressAutoHyphens/>
        <w:spacing w:after="0" w:line="240" w:lineRule="auto"/>
        <w:jc w:val="both"/>
        <w:rPr>
          <w:rFonts w:ascii="Times New Roman" w:hAnsi="Times New Roman"/>
          <w:b/>
          <w:bCs/>
          <w:sz w:val="18"/>
          <w:szCs w:val="18"/>
        </w:rPr>
      </w:pPr>
      <w:r w:rsidRPr="002B6211">
        <w:rPr>
          <w:rFonts w:ascii="Times New Roman" w:hAnsi="Times New Roman"/>
          <w:sz w:val="18"/>
          <w:szCs w:val="18"/>
        </w:rPr>
        <w:t xml:space="preserve">Запросить сведения через портал Росреестра </w:t>
      </w:r>
      <w:hyperlink r:id="rId15" w:history="1">
        <w:r w:rsidRPr="002B6211">
          <w:rPr>
            <w:rFonts w:ascii="Times New Roman" w:hAnsi="Times New Roman"/>
            <w:b/>
            <w:bCs/>
            <w:color w:val="0070C0"/>
            <w:sz w:val="18"/>
            <w:szCs w:val="18"/>
          </w:rPr>
          <w:t>https://rosreestr.ru</w:t>
        </w:r>
      </w:hyperlink>
    </w:p>
    <w:p w:rsidR="002B6211" w:rsidRPr="002B6211" w:rsidRDefault="002B6211" w:rsidP="002B6211">
      <w:pPr>
        <w:widowControl w:val="0"/>
        <w:numPr>
          <w:ilvl w:val="0"/>
          <w:numId w:val="29"/>
        </w:numPr>
        <w:suppressAutoHyphens/>
        <w:spacing w:after="0" w:line="240" w:lineRule="auto"/>
        <w:jc w:val="both"/>
        <w:rPr>
          <w:rFonts w:ascii="Times New Roman" w:hAnsi="Times New Roman"/>
          <w:sz w:val="18"/>
          <w:szCs w:val="18"/>
        </w:rPr>
      </w:pPr>
      <w:r w:rsidRPr="002B6211">
        <w:rPr>
          <w:rFonts w:ascii="Times New Roman" w:hAnsi="Times New Roman"/>
          <w:sz w:val="18"/>
          <w:szCs w:val="18"/>
        </w:rPr>
        <w:t>Воспользоваться выездным приёмом специалистов Кадастровой палаты</w:t>
      </w:r>
    </w:p>
    <w:p w:rsidR="002B6211" w:rsidRPr="002B6211" w:rsidRDefault="002B6211" w:rsidP="002B6211">
      <w:pPr>
        <w:spacing w:after="0" w:line="240" w:lineRule="auto"/>
        <w:jc w:val="both"/>
        <w:rPr>
          <w:rFonts w:ascii="Times New Roman" w:hAnsi="Times New Roman"/>
          <w:sz w:val="18"/>
          <w:szCs w:val="18"/>
        </w:rPr>
      </w:pPr>
      <w:r w:rsidRPr="002B6211">
        <w:rPr>
          <w:rFonts w:ascii="Times New Roman" w:hAnsi="Times New Roman"/>
          <w:sz w:val="18"/>
          <w:szCs w:val="18"/>
        </w:rPr>
        <w:tab/>
        <w:t xml:space="preserve">Как показывает практика, одним из самых оперативных способов получения информации, наряду с электронным запросом, является выездной прием. Специалисты региональной Кадастровой палаты выезжают по указанному адресу в пределах Самары и Тольятти, принимают запрос о предоставлении сведений из ЕГРН, срок выдачи информации в данном случае будет минимальным, от 1 до 3 дней. Для сравнения, срок получения тех же данных через МФЦ увеличивается до пяти дней, поскольку требуется время на отработку информации в рамках межведомственного взаимодействия между Кадастровой палатой и многофункциональным центром.   </w:t>
      </w:r>
    </w:p>
    <w:p w:rsidR="002B6211" w:rsidRPr="002B6211" w:rsidRDefault="002B6211" w:rsidP="002B6211">
      <w:pPr>
        <w:spacing w:after="0" w:line="240" w:lineRule="auto"/>
        <w:ind w:firstLine="708"/>
        <w:jc w:val="both"/>
        <w:rPr>
          <w:rFonts w:ascii="Times New Roman" w:hAnsi="Times New Roman"/>
          <w:b/>
          <w:bCs/>
          <w:color w:val="0070C0"/>
          <w:sz w:val="18"/>
          <w:szCs w:val="18"/>
        </w:rPr>
      </w:pPr>
      <w:r w:rsidRPr="002B6211">
        <w:rPr>
          <w:rFonts w:ascii="Times New Roman" w:hAnsi="Times New Roman"/>
          <w:sz w:val="18"/>
          <w:szCs w:val="18"/>
        </w:rPr>
        <w:t xml:space="preserve">Если же возникает необходимость максимально быстро забрать готовые бумаги, но обратиться лично в МФЦ нет возможности -  существует удобная функция курьерской доставки документов. Важно знать, что доставить по указанному адресу курьер может не только сведения, но и готовые документы после осуществления кадастрового учёта и регистрации прав на недвижимость.  Более подробную информацию можно уточнить по телефону </w:t>
      </w:r>
      <w:r w:rsidRPr="002B6211">
        <w:rPr>
          <w:rFonts w:ascii="Times New Roman" w:hAnsi="Times New Roman"/>
          <w:b/>
          <w:bCs/>
          <w:color w:val="0070C0"/>
          <w:sz w:val="18"/>
          <w:szCs w:val="18"/>
        </w:rPr>
        <w:t xml:space="preserve">(846) 200-50-28 </w:t>
      </w:r>
    </w:p>
    <w:p w:rsidR="002B6211" w:rsidRPr="002B6211" w:rsidRDefault="002B6211" w:rsidP="002B6211">
      <w:pPr>
        <w:spacing w:after="0" w:line="240" w:lineRule="auto"/>
        <w:ind w:firstLine="709"/>
        <w:jc w:val="both"/>
        <w:rPr>
          <w:rFonts w:ascii="Times New Roman" w:hAnsi="Times New Roman"/>
          <w:bCs/>
          <w:color w:val="0070C0"/>
          <w:sz w:val="18"/>
          <w:szCs w:val="18"/>
        </w:rPr>
      </w:pPr>
    </w:p>
    <w:p w:rsidR="002B6211" w:rsidRPr="002B6211" w:rsidRDefault="002B6211" w:rsidP="002B6211">
      <w:pPr>
        <w:spacing w:after="0" w:line="240" w:lineRule="auto"/>
        <w:ind w:firstLine="709"/>
        <w:jc w:val="both"/>
        <w:rPr>
          <w:rFonts w:ascii="Times New Roman" w:hAnsi="Times New Roman"/>
          <w:b/>
          <w:bCs/>
          <w:color w:val="0070C0"/>
          <w:sz w:val="18"/>
          <w:szCs w:val="18"/>
        </w:rPr>
      </w:pPr>
      <w:r w:rsidRPr="002B6211">
        <w:rPr>
          <w:rFonts w:ascii="Times New Roman" w:hAnsi="Times New Roman"/>
          <w:b/>
          <w:bCs/>
          <w:color w:val="0070C0"/>
          <w:sz w:val="18"/>
          <w:szCs w:val="18"/>
        </w:rPr>
        <w:t>Пресс-служба Кадастровой палаты</w:t>
      </w:r>
    </w:p>
    <w:p w:rsidR="002B6211" w:rsidRPr="002B6211" w:rsidRDefault="002B6211" w:rsidP="002B6211">
      <w:pPr>
        <w:spacing w:after="0" w:line="240" w:lineRule="auto"/>
        <w:ind w:firstLine="709"/>
        <w:jc w:val="both"/>
        <w:rPr>
          <w:rFonts w:ascii="Times New Roman" w:hAnsi="Times New Roman"/>
          <w:b/>
          <w:bCs/>
          <w:color w:val="0070C0"/>
          <w:sz w:val="18"/>
          <w:szCs w:val="18"/>
        </w:rPr>
      </w:pPr>
      <w:r w:rsidRPr="002B6211">
        <w:rPr>
          <w:rFonts w:ascii="Times New Roman" w:hAnsi="Times New Roman"/>
          <w:b/>
          <w:bCs/>
          <w:color w:val="0070C0"/>
          <w:sz w:val="18"/>
          <w:szCs w:val="18"/>
        </w:rPr>
        <w:t xml:space="preserve">по Самарской области                                                                            </w:t>
      </w:r>
      <w:r>
        <w:rPr>
          <w:rFonts w:ascii="Times New Roman" w:hAnsi="Times New Roman"/>
          <w:b/>
          <w:bCs/>
          <w:color w:val="0070C0"/>
          <w:sz w:val="18"/>
          <w:szCs w:val="18"/>
        </w:rPr>
        <w:t xml:space="preserve">                                                       </w:t>
      </w:r>
      <w:r w:rsidRPr="002B6211">
        <w:rPr>
          <w:rFonts w:ascii="Times New Roman" w:hAnsi="Times New Roman"/>
          <w:b/>
          <w:bCs/>
          <w:color w:val="0070C0"/>
          <w:sz w:val="18"/>
          <w:szCs w:val="18"/>
        </w:rPr>
        <w:t>08.04.2019</w:t>
      </w:r>
    </w:p>
    <w:p w:rsidR="002B6211" w:rsidRPr="00F816F0" w:rsidRDefault="002B6211" w:rsidP="002B6211">
      <w:pPr>
        <w:spacing w:after="0" w:line="240" w:lineRule="auto"/>
        <w:ind w:firstLine="708"/>
        <w:jc w:val="both"/>
        <w:rPr>
          <w:sz w:val="18"/>
          <w:szCs w:val="18"/>
        </w:rPr>
      </w:pPr>
    </w:p>
    <w:p w:rsidR="002B6211" w:rsidRPr="00185DDF" w:rsidRDefault="002B6211" w:rsidP="00B5714F">
      <w:pPr>
        <w:pStyle w:val="af2"/>
        <w:rPr>
          <w:rFonts w:eastAsiaTheme="minorHAnsi"/>
          <w:sz w:val="18"/>
          <w:szCs w:val="18"/>
          <w:lang w:eastAsia="en-US"/>
        </w:rPr>
      </w:pPr>
    </w:p>
    <w:p w:rsidR="00890DC5" w:rsidRDefault="002B6211"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lastRenderedPageBreak/>
        <w:drawing>
          <wp:inline distT="0" distB="0" distL="0" distR="0">
            <wp:extent cx="5676900" cy="2665413"/>
            <wp:effectExtent l="19050" t="0" r="0" b="0"/>
            <wp:docPr id="4" name="Рисунок 3" descr="C:\Users\USER\Desktop\ГАЗЕТА\2019 год\для газет информация\№10(123)\иллюстрация_быстрые да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2019 год\для газет информация\№10(123)\иллюстрация_быстрые данные.jpg"/>
                    <pic:cNvPicPr>
                      <a:picLocks noChangeAspect="1" noChangeArrowheads="1"/>
                    </pic:cNvPicPr>
                  </pic:nvPicPr>
                  <pic:blipFill>
                    <a:blip r:embed="rId16"/>
                    <a:srcRect/>
                    <a:stretch>
                      <a:fillRect/>
                    </a:stretch>
                  </pic:blipFill>
                  <pic:spPr bwMode="auto">
                    <a:xfrm>
                      <a:off x="0" y="0"/>
                      <a:ext cx="5676900" cy="2665413"/>
                    </a:xfrm>
                    <a:prstGeom prst="rect">
                      <a:avLst/>
                    </a:prstGeom>
                    <a:noFill/>
                    <a:ln w="9525">
                      <a:noFill/>
                      <a:miter lim="800000"/>
                      <a:headEnd/>
                      <a:tailEnd/>
                    </a:ln>
                  </pic:spPr>
                </pic:pic>
              </a:graphicData>
            </a:graphic>
          </wp:inline>
        </w:drawing>
      </w:r>
    </w:p>
    <w:p w:rsidR="00A92AB9" w:rsidRDefault="00A92AB9" w:rsidP="00CB7491">
      <w:pPr>
        <w:widowControl w:val="0"/>
        <w:autoSpaceDE w:val="0"/>
        <w:autoSpaceDN w:val="0"/>
        <w:adjustRightInd w:val="0"/>
        <w:spacing w:after="0" w:line="240" w:lineRule="auto"/>
        <w:jc w:val="both"/>
        <w:rPr>
          <w:rFonts w:ascii="Times New Roman" w:hAnsi="Times New Roman"/>
          <w:sz w:val="18"/>
          <w:szCs w:val="18"/>
        </w:rPr>
      </w:pPr>
    </w:p>
    <w:p w:rsidR="00D3782A" w:rsidRDefault="00D3782A" w:rsidP="00597AE1">
      <w:pPr>
        <w:pStyle w:val="ac"/>
        <w:rPr>
          <w:b/>
          <w:color w:val="0000FF"/>
          <w:sz w:val="18"/>
          <w:szCs w:val="18"/>
        </w:rPr>
      </w:pPr>
      <w:r w:rsidRPr="00115D4C">
        <w:rPr>
          <w:b/>
          <w:color w:val="0000FF"/>
          <w:sz w:val="18"/>
          <w:szCs w:val="18"/>
        </w:rPr>
        <w:t>Для получения государственных услуг в электронном виде необходимо зарегистрироваться на портале госуслуг</w:t>
      </w:r>
    </w:p>
    <w:p w:rsidR="00D3782A" w:rsidRDefault="00D3782A" w:rsidP="00597AE1">
      <w:pPr>
        <w:pStyle w:val="ac"/>
      </w:pPr>
      <w:r>
        <w:rPr>
          <w:b/>
          <w:noProof/>
          <w:color w:val="0000FF"/>
          <w:sz w:val="18"/>
          <w:szCs w:val="18"/>
        </w:rPr>
        <w:drawing>
          <wp:anchor distT="0" distB="0" distL="114300" distR="114300" simplePos="0" relativeHeight="251662336" behindDoc="0" locked="0" layoutInCell="1" allowOverlap="0">
            <wp:simplePos x="0" y="0"/>
            <wp:positionH relativeFrom="column">
              <wp:posOffset>-403860</wp:posOffset>
            </wp:positionH>
            <wp:positionV relativeFrom="paragraph">
              <wp:posOffset>243840</wp:posOffset>
            </wp:positionV>
            <wp:extent cx="5943600" cy="3429000"/>
            <wp:effectExtent l="19050" t="0" r="0" b="0"/>
            <wp:wrapNone/>
            <wp:docPr id="8"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7" cstate="print"/>
                    <a:srcRect/>
                    <a:stretch>
                      <a:fillRect/>
                    </a:stretch>
                  </pic:blipFill>
                  <pic:spPr bwMode="auto">
                    <a:xfrm>
                      <a:off x="0" y="0"/>
                      <a:ext cx="5949045" cy="3432141"/>
                    </a:xfrm>
                    <a:prstGeom prst="rect">
                      <a:avLst/>
                    </a:prstGeom>
                    <a:noFill/>
                    <a:ln w="9525">
                      <a:noFill/>
                      <a:miter lim="800000"/>
                      <a:headEnd/>
                      <a:tailEnd/>
                    </a:ln>
                  </pic:spPr>
                </pic:pic>
              </a:graphicData>
            </a:graphic>
          </wp:anchor>
        </w:drawing>
      </w:r>
      <w:r>
        <w:rPr>
          <w:b/>
          <w:color w:val="0000FF"/>
          <w:sz w:val="18"/>
          <w:szCs w:val="18"/>
        </w:rPr>
        <w:t xml:space="preserve">                                                                             </w:t>
      </w:r>
      <w:hyperlink r:id="rId18" w:history="1">
        <w:r w:rsidRPr="00115D4C">
          <w:rPr>
            <w:rStyle w:val="af"/>
            <w:b/>
            <w:color w:val="FF0000"/>
            <w:sz w:val="18"/>
            <w:szCs w:val="18"/>
          </w:rPr>
          <w:t>http://www.gosuslugi.ru</w:t>
        </w:r>
      </w:hyperlink>
    </w:p>
    <w:p w:rsidR="00D3782A" w:rsidRDefault="00D3782A" w:rsidP="00D3782A">
      <w:pPr>
        <w:pStyle w:val="ac"/>
      </w:pPr>
    </w:p>
    <w:p w:rsidR="00D3782A" w:rsidRDefault="00D3782A" w:rsidP="00D3782A">
      <w:pPr>
        <w:pStyle w:val="ac"/>
      </w:pPr>
    </w:p>
    <w:p w:rsidR="00D3782A" w:rsidRDefault="00D3782A" w:rsidP="00D3782A">
      <w:pPr>
        <w:pStyle w:val="ac"/>
        <w:rPr>
          <w:b/>
          <w:color w:val="FF0000"/>
          <w:sz w:val="18"/>
          <w:szCs w:val="18"/>
        </w:rPr>
      </w:pPr>
    </w:p>
    <w:p w:rsidR="00D3782A" w:rsidRDefault="00D3782A" w:rsidP="00D3782A">
      <w:pPr>
        <w:pStyle w:val="ac"/>
        <w:rPr>
          <w:b/>
          <w:color w:val="FF0000"/>
          <w:sz w:val="18"/>
          <w:szCs w:val="18"/>
        </w:rPr>
      </w:pPr>
    </w:p>
    <w:p w:rsidR="00D3782A" w:rsidRDefault="00D3782A" w:rsidP="00D3782A">
      <w:pPr>
        <w:pStyle w:val="ac"/>
        <w:rPr>
          <w:b/>
          <w:color w:val="FF0000"/>
          <w:sz w:val="18"/>
          <w:szCs w:val="18"/>
        </w:rPr>
      </w:pPr>
    </w:p>
    <w:p w:rsidR="00D3782A" w:rsidRDefault="00D3782A" w:rsidP="00D3782A">
      <w:pPr>
        <w:pStyle w:val="ac"/>
        <w:jc w:val="center"/>
        <w:rPr>
          <w:b/>
          <w:color w:val="FF0000"/>
          <w:sz w:val="18"/>
          <w:szCs w:val="18"/>
        </w:rPr>
      </w:pPr>
    </w:p>
    <w:p w:rsidR="00D3782A" w:rsidRDefault="00D3782A" w:rsidP="00D3782A">
      <w:pPr>
        <w:pStyle w:val="ac"/>
        <w:rPr>
          <w:b/>
          <w:color w:val="FF0000"/>
          <w:sz w:val="18"/>
          <w:szCs w:val="18"/>
        </w:rPr>
      </w:pPr>
    </w:p>
    <w:p w:rsidR="00D3782A" w:rsidRDefault="00D3782A" w:rsidP="00D3782A">
      <w:pPr>
        <w:pStyle w:val="ac"/>
        <w:rPr>
          <w:b/>
          <w:color w:val="FF0000"/>
          <w:sz w:val="18"/>
          <w:szCs w:val="18"/>
        </w:rPr>
      </w:pPr>
    </w:p>
    <w:p w:rsidR="00D3782A" w:rsidRPr="00115D4C" w:rsidRDefault="00D3782A" w:rsidP="00D3782A">
      <w:pPr>
        <w:pStyle w:val="ac"/>
        <w:rPr>
          <w:color w:val="000000"/>
          <w:sz w:val="18"/>
          <w:szCs w:val="18"/>
        </w:rPr>
      </w:pPr>
    </w:p>
    <w:p w:rsidR="00D3782A" w:rsidRPr="006D050B" w:rsidRDefault="00D3782A" w:rsidP="00D3782A">
      <w:pPr>
        <w:ind w:left="7740" w:right="-7029"/>
        <w:jc w:val="center"/>
        <w:rPr>
          <w:b/>
          <w:color w:val="FF0000"/>
          <w:sz w:val="10"/>
          <w:szCs w:val="10"/>
        </w:rPr>
      </w:pPr>
      <w:r w:rsidRPr="006D050B">
        <w:rPr>
          <w:b/>
          <w:color w:val="0000FF"/>
          <w:sz w:val="10"/>
          <w:szCs w:val="10"/>
        </w:rPr>
        <w:t xml:space="preserve"> </w:t>
      </w:r>
      <w:hyperlink r:id="rId19" w:history="1">
        <w:r w:rsidRPr="006D050B">
          <w:rPr>
            <w:rStyle w:val="af"/>
            <w:b/>
            <w:color w:val="FF0000"/>
            <w:sz w:val="10"/>
            <w:szCs w:val="10"/>
          </w:rPr>
          <w:t>http://www.gosuslugi.ru</w:t>
        </w:r>
      </w:hyperlink>
    </w:p>
    <w:p w:rsidR="00D3782A" w:rsidRDefault="00D3782A" w:rsidP="00D3782A">
      <w:pPr>
        <w:pStyle w:val="2"/>
        <w:shd w:val="clear" w:color="auto" w:fill="FFFFFF"/>
        <w:spacing w:before="0" w:after="270"/>
        <w:ind w:right="-7029"/>
        <w:rPr>
          <w:b w:val="0"/>
          <w:bCs w:val="0"/>
          <w:color w:val="000000"/>
          <w:sz w:val="18"/>
          <w:szCs w:val="18"/>
        </w:rPr>
      </w:pPr>
      <w:r w:rsidRPr="00426589">
        <w:rPr>
          <w:b w:val="0"/>
          <w:bCs w:val="0"/>
          <w:color w:val="000000"/>
          <w:sz w:val="18"/>
          <w:szCs w:val="18"/>
        </w:rPr>
        <w:t xml:space="preserve">                                                                               </w:t>
      </w:r>
    </w:p>
    <w:p w:rsidR="00D3782A" w:rsidRPr="00D3782A" w:rsidRDefault="00D3782A" w:rsidP="00D3782A">
      <w:pPr>
        <w:pStyle w:val="2"/>
        <w:shd w:val="clear" w:color="auto" w:fill="FFFFFF"/>
        <w:spacing w:before="0" w:after="270"/>
        <w:ind w:right="-7029"/>
        <w:rPr>
          <w:rFonts w:ascii="Times New Roman" w:hAnsi="Times New Roman" w:cs="Times New Roman"/>
          <w:b w:val="0"/>
          <w:bCs w:val="0"/>
          <w:color w:val="000000"/>
          <w:sz w:val="20"/>
          <w:szCs w:val="20"/>
        </w:rPr>
      </w:pPr>
      <w:r w:rsidRPr="00D3782A">
        <w:rPr>
          <w:rFonts w:ascii="Times New Roman" w:hAnsi="Times New Roman" w:cs="Times New Roman"/>
          <w:b w:val="0"/>
          <w:bCs w:val="0"/>
          <w:color w:val="000000"/>
          <w:sz w:val="20"/>
          <w:szCs w:val="20"/>
        </w:rPr>
        <w:t>Процесс регистрации</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1. Ознакомьтесь с Условиями работы портала и подтвердите свое Согласие с ними.</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2. Заполните анкету:</w:t>
      </w:r>
    </w:p>
    <w:p w:rsidR="00D3782A" w:rsidRPr="00D3782A" w:rsidRDefault="00D3782A" w:rsidP="00D3782A">
      <w:pPr>
        <w:shd w:val="clear" w:color="auto" w:fill="FFFFFF"/>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 введите фамилию, имя, отчество;</w:t>
      </w:r>
      <w:r w:rsidRPr="00D3782A">
        <w:rPr>
          <w:rFonts w:ascii="Times New Roman" w:hAnsi="Times New Roman"/>
          <w:color w:val="000000"/>
          <w:sz w:val="20"/>
          <w:szCs w:val="20"/>
          <w:vertAlign w:val="subscript"/>
        </w:rPr>
        <w:br/>
        <w:t>- введите страховой номер индивидуального лицевого счета (СНИЛС) застрахованного лица в системе персонифицированного учета Пенсионного фонда России;</w:t>
      </w:r>
      <w:r w:rsidRPr="00D3782A">
        <w:rPr>
          <w:rFonts w:ascii="Times New Roman" w:hAnsi="Times New Roman"/>
          <w:color w:val="000000"/>
          <w:sz w:val="20"/>
          <w:szCs w:val="20"/>
          <w:vertAlign w:val="subscript"/>
        </w:rPr>
        <w:br/>
        <w:t>- введите идентификационный номер налогоплательщика (ИНН). Узнать свой ИНН можно</w:t>
      </w:r>
      <w:r w:rsidRPr="00D3782A">
        <w:rPr>
          <w:rStyle w:val="apple-converted-space"/>
          <w:rFonts w:ascii="Times New Roman" w:hAnsi="Times New Roman"/>
          <w:color w:val="000000"/>
          <w:sz w:val="20"/>
          <w:szCs w:val="20"/>
          <w:vertAlign w:val="subscript"/>
        </w:rPr>
        <w:t xml:space="preserve"> через портал госуслуг</w:t>
      </w:r>
      <w:r w:rsidRPr="00D3782A">
        <w:rPr>
          <w:rFonts w:ascii="Times New Roman" w:hAnsi="Times New Roman"/>
          <w:color w:val="000000"/>
          <w:sz w:val="20"/>
          <w:szCs w:val="20"/>
          <w:vertAlign w:val="subscript"/>
        </w:rPr>
        <w:t>;</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3. Дождитесь окончания проверки введенных данных (это может занять несколько минут).</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4. Введите пароль, подтверждение пароля, секретный вопрос и ответ на него.</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 xml:space="preserve">5.Выберите способ получения кода активации личного кабинета:-доставка ФГУП «Почта России» (необходимо ввести свой почтовый адрес). </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lastRenderedPageBreak/>
        <w:t>Вам будет направлено регистрируемое  почтовое отправление, содержащее код активации Личного кабинета (среднее время доставки составляет около двух недель);</w:t>
      </w:r>
      <w:r w:rsidRPr="00D3782A">
        <w:rPr>
          <w:rFonts w:ascii="Times New Roman" w:hAnsi="Times New Roman"/>
          <w:color w:val="000000"/>
          <w:sz w:val="20"/>
          <w:szCs w:val="20"/>
          <w:vertAlign w:val="subscript"/>
        </w:rPr>
        <w:br/>
      </w:r>
    </w:p>
    <w:p w:rsidR="00D3782A" w:rsidRPr="00D3782A" w:rsidRDefault="00D3782A" w:rsidP="00D3782A">
      <w:pPr>
        <w:shd w:val="clear" w:color="auto" w:fill="FFFFFF"/>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 в Центре продаж и обслуживания клиентов ОАО «Ростелеком» (с собой необходимо иметь паспорт гражданина РФ, страховое свидетельство обязательного</w:t>
      </w:r>
    </w:p>
    <w:p w:rsidR="00D3782A" w:rsidRPr="00D3782A" w:rsidRDefault="00D3782A" w:rsidP="00D3782A">
      <w:pPr>
        <w:shd w:val="clear" w:color="auto" w:fill="FFFFFF"/>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 xml:space="preserve"> пенсионного страхования, идентификационный номер налогоплательщика).</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6.Введите адрес электронной почты и номер мобильного телефона (при согласии его предоставить).</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7.Подтвердите адрес электронной почты: на указанный адрес электронной почты будет отправлено электронное сообщение с кодом подтверждения.</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8.Подтвердите номер мобильного телефона (если он был предоставлен): на указанный номер мобильного телефона будет отправлено смс-сообщение с кодом</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 xml:space="preserve"> подтверждения.</w:t>
      </w:r>
    </w:p>
    <w:p w:rsidR="00D3782A" w:rsidRPr="00D3782A" w:rsidRDefault="00D3782A" w:rsidP="00D3782A">
      <w:pPr>
        <w:shd w:val="clear" w:color="auto" w:fill="FFFFFF"/>
        <w:spacing w:after="150" w:line="240" w:lineRule="auto"/>
        <w:ind w:right="-7029"/>
        <w:rPr>
          <w:rFonts w:ascii="Times New Roman" w:hAnsi="Times New Roman"/>
          <w:color w:val="000000"/>
          <w:sz w:val="20"/>
          <w:szCs w:val="20"/>
          <w:vertAlign w:val="subscript"/>
        </w:rPr>
      </w:pPr>
      <w:r w:rsidRPr="00D3782A">
        <w:rPr>
          <w:rFonts w:ascii="Times New Roman" w:hAnsi="Times New Roman"/>
          <w:color w:val="000000"/>
          <w:sz w:val="20"/>
          <w:szCs w:val="20"/>
          <w:vertAlign w:val="subscript"/>
        </w:rPr>
        <w:t>9.После получения кода активации, необходимо произвести активацию личного кабинета (нажмите кнопку "Ввести код активации" на странице авторизации)</w:t>
      </w:r>
    </w:p>
    <w:p w:rsidR="00A92AB9" w:rsidRPr="00D3782A" w:rsidRDefault="00A92AB9" w:rsidP="00597AE1">
      <w:pPr>
        <w:spacing w:after="0"/>
        <w:jc w:val="center"/>
        <w:rPr>
          <w:rFonts w:ascii="Times New Roman" w:hAnsi="Times New Roman"/>
          <w:color w:val="0000FF"/>
          <w:sz w:val="20"/>
          <w:szCs w:val="20"/>
        </w:rPr>
      </w:pPr>
      <w:r w:rsidRPr="00D3782A">
        <w:rPr>
          <w:rFonts w:ascii="Times New Roman" w:hAnsi="Times New Roman"/>
          <w:color w:val="0000FF"/>
          <w:sz w:val="20"/>
          <w:szCs w:val="20"/>
        </w:rPr>
        <w:t>ПЕРЕЧЕНЬ ГОСУДАРСТВЕННЫХ УСЛУГ,</w:t>
      </w:r>
    </w:p>
    <w:p w:rsidR="00A92AB9" w:rsidRPr="00D3782A" w:rsidRDefault="00A92AB9" w:rsidP="00597AE1">
      <w:pPr>
        <w:spacing w:after="0"/>
        <w:jc w:val="center"/>
        <w:rPr>
          <w:rFonts w:ascii="Times New Roman" w:hAnsi="Times New Roman"/>
          <w:color w:val="0000FF"/>
          <w:sz w:val="20"/>
          <w:szCs w:val="20"/>
        </w:rPr>
      </w:pPr>
      <w:r w:rsidRPr="00D3782A">
        <w:rPr>
          <w:rFonts w:ascii="Times New Roman" w:hAnsi="Times New Roman"/>
          <w:color w:val="0000FF"/>
          <w:sz w:val="20"/>
          <w:szCs w:val="20"/>
        </w:rPr>
        <w:t>ОКАЗЫВАЕМЫХ ПОДРАЗДЕЛЕНИЯМИ И ОРГАНАМИ МВД РОССИИ</w:t>
      </w:r>
    </w:p>
    <w:tbl>
      <w:tblPr>
        <w:tblW w:w="9640"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8"/>
        <w:gridCol w:w="9072"/>
      </w:tblGrid>
      <w:tr w:rsidR="00A92AB9" w:rsidRPr="00D3782A" w:rsidTr="00A92AB9">
        <w:tc>
          <w:tcPr>
            <w:tcW w:w="568" w:type="dxa"/>
            <w:vAlign w:val="center"/>
          </w:tcPr>
          <w:p w:rsidR="00A92AB9" w:rsidRPr="00D3782A" w:rsidRDefault="00A92AB9" w:rsidP="00597AE1">
            <w:pPr>
              <w:spacing w:after="0" w:line="240" w:lineRule="auto"/>
              <w:jc w:val="center"/>
              <w:rPr>
                <w:rFonts w:ascii="Times New Roman" w:hAnsi="Times New Roman"/>
                <w:sz w:val="20"/>
                <w:szCs w:val="20"/>
              </w:rPr>
            </w:pPr>
            <w:r w:rsidRPr="00D3782A">
              <w:rPr>
                <w:rFonts w:ascii="Times New Roman" w:hAnsi="Times New Roman"/>
                <w:sz w:val="20"/>
                <w:szCs w:val="20"/>
              </w:rPr>
              <w:t>1</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Прием, регистрация и разрешение в территориальных органах Министерства внутренних дел Российской Федерации заявлений, сообщений и иной информации о преступлениях,</w:t>
            </w:r>
          </w:p>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 xml:space="preserve"> об административных правонарушениях, о происшествиях.</w:t>
            </w:r>
          </w:p>
        </w:tc>
      </w:tr>
      <w:tr w:rsidR="00A92AB9" w:rsidRPr="00D3782A" w:rsidTr="00A92AB9">
        <w:trPr>
          <w:trHeight w:val="181"/>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Регистрация автомототранспортных средств и прицепов к ним.</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3</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Прием экзаменов на право управления автомототранспортными средствами, трамваями, троллейбусами и выдача водительских удостоверений.</w:t>
            </w:r>
          </w:p>
        </w:tc>
      </w:tr>
      <w:tr w:rsidR="00A92AB9" w:rsidRPr="00D3782A" w:rsidTr="00A92AB9">
        <w:trPr>
          <w:trHeight w:val="247"/>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4</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Предоставление сведений об административных правонарушениях в области дорожного движения.</w:t>
            </w:r>
          </w:p>
        </w:tc>
      </w:tr>
      <w:tr w:rsidR="00A92AB9" w:rsidRPr="00D3782A" w:rsidTr="00A92AB9">
        <w:trPr>
          <w:trHeight w:val="380"/>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5</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архивных справок.</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6</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справок о реабилитации жертв политических репрессий.</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7</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справок о наличии (отсутствии) судимости и (или) факта уголовного ФКУ "ГИАЦ МВД России" преследования либо о прекращении уголовного преследования.</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8</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удостоверения частного охранника.</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9</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лицензии на частную охранную деятельность.</w:t>
            </w:r>
          </w:p>
        </w:tc>
      </w:tr>
      <w:tr w:rsidR="00A92AB9" w:rsidRPr="00D3782A" w:rsidTr="00A92AB9">
        <w:trPr>
          <w:trHeight w:val="494"/>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10</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лицензии на частную детективную (сыскную) деятельность и удостоверения частного детектива.</w:t>
            </w:r>
          </w:p>
        </w:tc>
      </w:tr>
      <w:tr w:rsidR="00A92AB9" w:rsidRPr="00D3782A" w:rsidTr="00A92AB9">
        <w:trPr>
          <w:trHeight w:val="432"/>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11</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лицензии на деятельность по торговле оружием, основными частями огнестрельного оружия и патронами к нему.</w:t>
            </w:r>
          </w:p>
        </w:tc>
      </w:tr>
      <w:tr w:rsidR="00A92AB9" w:rsidRPr="00D3782A" w:rsidTr="00A92AB9">
        <w:trPr>
          <w:trHeight w:val="402"/>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12</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лицензии на приобретение гражданского, служебного оружия и патронов.</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13</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лицензии на приобретение газовых пистолетов, револьверов,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14</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лицензии на приобретение огнестрельного оружия ограниченного поражения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15</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лицензии на приобретение спортивного или охотничьего огнестрельного гладкоствольного длинноствольного оружия, охотничьего пневматического оружия и спортивного пневматического оружия с дульной энергией свыше 7,5 Дж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16</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лицензии на приобретение охотничьего или спортивного огнестрельного оружия с нарезным стволом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17</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разрешения на хранение и использование оружия и патронов к нему или гражданину Российской Федерации разрешения на хранение и использование спортивного огнестрельного короткоствольного оружия с нарезным стволом и патронов к нему на стрелковом объекте.</w:t>
            </w:r>
          </w:p>
        </w:tc>
      </w:tr>
      <w:tr w:rsidR="00A92AB9" w:rsidRPr="00D3782A" w:rsidTr="00A92AB9">
        <w:trPr>
          <w:trHeight w:val="432"/>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18</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или гражданину Российской Федерации разрешения на хранение оружия и (или) патронов</w:t>
            </w:r>
          </w:p>
        </w:tc>
      </w:tr>
      <w:tr w:rsidR="00A92AB9" w:rsidRPr="00D3782A" w:rsidTr="00A92AB9">
        <w:trPr>
          <w:trHeight w:val="555"/>
        </w:trPr>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lastRenderedPageBreak/>
              <w:t>19</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лицу-перевозчику разрешения на перевозку оружия и патронов.</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20</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разрешения на хранение и использование оружия на стрелковом объекте.</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21</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Выдача юридическому лицу, занимающемуся торговлей оружием и патронами, разрешения на хранение оружия и патронов.</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22</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или гражданину Российской Федерации разрешения на транспортирование оружия и (или) патронов.</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23</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с особыми уставными задачами разрешения на хранение и ношение служебного оружия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24</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юридическому лицу разрешения на ввоз в Российскую Федерацию и вывоз из Российской Федерации гражданского, служебного оружия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25</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разрешения на хранение огнестрельного гладкоствольного длинноствольного оружия самообороны патронов к нему (без права ношения).</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26</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разрешения на хранение и ношение наградного оружия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27</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разрешения на хранение и ношение охотничьего огнестрельного длинноствольного оружия, спортивного огнестрельного длинноствольного гладкоствольного оружия, охотничьего пневматического оружия или огнестрельного оружия ограниченного поражения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28</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гражданину Российской Федерации разрешения на хранение и ношение спортивного огнестрельного длинноствольного оружия, охотничьего огнестрельного длинноствольного оружия, используемого для занятий спортом, спортивного пневматического оружия с дульной энергией свыше 7,5 Дж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29</w:t>
            </w:r>
          </w:p>
        </w:tc>
        <w:tc>
          <w:tcPr>
            <w:tcW w:w="9072" w:type="dxa"/>
            <w:vAlign w:val="center"/>
          </w:tcPr>
          <w:p w:rsidR="00A92AB9" w:rsidRPr="00D3782A" w:rsidRDefault="00A92AB9" w:rsidP="00DC1717">
            <w:pPr>
              <w:spacing w:after="0" w:line="240" w:lineRule="auto"/>
              <w:rPr>
                <w:rFonts w:ascii="Times New Roman" w:hAnsi="Times New Roman"/>
                <w:sz w:val="20"/>
                <w:szCs w:val="20"/>
              </w:rPr>
            </w:pPr>
            <w:r w:rsidRPr="00D3782A">
              <w:rPr>
                <w:rFonts w:ascii="Times New Roman" w:hAnsi="Times New Roman"/>
                <w:sz w:val="20"/>
                <w:szCs w:val="20"/>
              </w:rPr>
              <w:t>Выдача отдельным категориям военнослужащих и сотрудников государственных военизированных организаций, находящихся на пенсии, а также должностным лицам государственных органов, которым законом разрешено хранение и ношение оружия, разрешения на хранение и ношение огнестрельного короткоствольного оружия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30</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Прием квалификационного экзамена у граждан Российской Федерации, прошедших обучение по программе профессиональной подготовки частных охранников.</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31</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Выдача гражданину Российской Федерации лицензии на коллекционирование и (или) экспонирование оружия, основных частей огнестрельного оружия, патронов к оружию.</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32</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Выдача гражданину Российской Федерации разрешения на ввоз в Российскую Федерацию или вывоз из Российской Федерации гражданского или наградного оружия и патронов к нему.</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33</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Контроль за частной детективной (сыскной) и охранной деятельностью в Российской Федерации.</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34</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Контроль за оборотом гражданского, служебного и наградного оружия, боеприпасов, патронов к оружию, сохранностью и техническим состоянием боевого ручного стрелкового и служебного оружия, находящегося во временном пользовании у граждан и организаций, а также за соблюдением гражданами и организациями законодательства Российской Федерации в области оборота оружия.</w:t>
            </w:r>
          </w:p>
        </w:tc>
      </w:tr>
      <w:tr w:rsidR="00A92AB9" w:rsidRPr="00D3782A" w:rsidTr="00A92AB9">
        <w:tc>
          <w:tcPr>
            <w:tcW w:w="568" w:type="dxa"/>
            <w:vAlign w:val="center"/>
          </w:tcPr>
          <w:p w:rsidR="00A92AB9" w:rsidRPr="00D3782A" w:rsidRDefault="00A92AB9" w:rsidP="00DC1717">
            <w:pPr>
              <w:spacing w:after="0" w:line="240" w:lineRule="auto"/>
              <w:jc w:val="center"/>
              <w:rPr>
                <w:rFonts w:ascii="Times New Roman" w:hAnsi="Times New Roman"/>
                <w:sz w:val="20"/>
                <w:szCs w:val="20"/>
              </w:rPr>
            </w:pPr>
            <w:r w:rsidRPr="00D3782A">
              <w:rPr>
                <w:rFonts w:ascii="Times New Roman" w:hAnsi="Times New Roman"/>
                <w:sz w:val="20"/>
                <w:szCs w:val="20"/>
              </w:rPr>
              <w:t>35</w:t>
            </w:r>
          </w:p>
        </w:tc>
        <w:tc>
          <w:tcPr>
            <w:tcW w:w="9072" w:type="dxa"/>
            <w:vAlign w:val="center"/>
          </w:tcPr>
          <w:p w:rsidR="00A92AB9" w:rsidRPr="00D3782A" w:rsidRDefault="00A92AB9" w:rsidP="00DC1717">
            <w:pPr>
              <w:pStyle w:val="ConsPlusNonformat"/>
              <w:jc w:val="both"/>
              <w:rPr>
                <w:rFonts w:ascii="Times New Roman" w:hAnsi="Times New Roman" w:cs="Times New Roman"/>
              </w:rPr>
            </w:pPr>
            <w:r w:rsidRPr="00D3782A">
              <w:rPr>
                <w:rFonts w:ascii="Times New Roman" w:hAnsi="Times New Roman" w:cs="Times New Roman"/>
              </w:rPr>
              <w:t>Проведение добровольной государственной дактилоскопической регистрации в Российской Федерации.</w:t>
            </w:r>
          </w:p>
        </w:tc>
      </w:tr>
    </w:tbl>
    <w:p w:rsidR="00A92AB9" w:rsidRPr="00D3782A" w:rsidRDefault="00A92AB9" w:rsidP="00A92AB9">
      <w:pPr>
        <w:spacing w:before="100" w:beforeAutospacing="1" w:after="0"/>
        <w:jc w:val="center"/>
        <w:rPr>
          <w:rFonts w:ascii="Times New Roman" w:hAnsi="Times New Roman"/>
          <w:color w:val="0000FF"/>
          <w:sz w:val="20"/>
          <w:szCs w:val="20"/>
          <w:u w:val="single"/>
          <w:vertAlign w:val="subscript"/>
        </w:rPr>
      </w:pPr>
      <w:r w:rsidRPr="00D3782A">
        <w:rPr>
          <w:rFonts w:ascii="Times New Roman" w:hAnsi="Times New Roman"/>
          <w:color w:val="0000FF"/>
          <w:sz w:val="20"/>
          <w:szCs w:val="20"/>
          <w:u w:val="single"/>
          <w:vertAlign w:val="subscript"/>
        </w:rPr>
        <w:t>Предоставление государственных услуг органами внутренних дел в упрощённом порядке.</w:t>
      </w:r>
    </w:p>
    <w:p w:rsidR="00A92AB9" w:rsidRPr="00D3782A" w:rsidRDefault="00A92AB9" w:rsidP="00A92AB9">
      <w:pPr>
        <w:ind w:firstLine="708"/>
        <w:jc w:val="both"/>
        <w:rPr>
          <w:rFonts w:ascii="Times New Roman" w:hAnsi="Times New Roman"/>
          <w:sz w:val="20"/>
          <w:szCs w:val="20"/>
          <w:vertAlign w:val="subscript"/>
        </w:rPr>
      </w:pPr>
      <w:r w:rsidRPr="00D3782A">
        <w:rPr>
          <w:rFonts w:ascii="Times New Roman" w:hAnsi="Times New Roman"/>
          <w:sz w:val="20"/>
          <w:szCs w:val="20"/>
          <w:vertAlign w:val="subscript"/>
        </w:rPr>
        <w:t xml:space="preserve">С 1 октября ГУ МВД России по Самарской области оказывает гражданам государственные услуги в упрощенном порядке, в связи с вступлением в действие Федерального закона от 27 июля 2010 года </w:t>
      </w:r>
      <w:r w:rsidRPr="00D3782A">
        <w:rPr>
          <w:rFonts w:ascii="Times New Roman" w:hAnsi="Times New Roman"/>
          <w:sz w:val="20"/>
          <w:szCs w:val="20"/>
          <w:u w:val="single"/>
          <w:vertAlign w:val="subscript"/>
        </w:rPr>
        <w:t>№ 210-ФЗ</w:t>
      </w:r>
      <w:r w:rsidRPr="00D3782A">
        <w:rPr>
          <w:rFonts w:ascii="Times New Roman" w:hAnsi="Times New Roman"/>
          <w:sz w:val="20"/>
          <w:szCs w:val="20"/>
          <w:vertAlign w:val="subscript"/>
        </w:rPr>
        <w:t xml:space="preserve"> «Об организации предоставления государственных и муниципальных услуг». </w:t>
      </w:r>
    </w:p>
    <w:p w:rsidR="00A92AB9" w:rsidRPr="00D3782A" w:rsidRDefault="00A92AB9" w:rsidP="00A92AB9">
      <w:pPr>
        <w:ind w:firstLine="708"/>
        <w:jc w:val="both"/>
        <w:rPr>
          <w:rFonts w:ascii="Times New Roman" w:hAnsi="Times New Roman"/>
          <w:sz w:val="20"/>
          <w:szCs w:val="20"/>
          <w:vertAlign w:val="subscript"/>
        </w:rPr>
      </w:pPr>
      <w:r w:rsidRPr="00D3782A">
        <w:rPr>
          <w:rFonts w:ascii="Times New Roman" w:hAnsi="Times New Roman"/>
          <w:sz w:val="20"/>
          <w:szCs w:val="20"/>
          <w:u w:val="single"/>
          <w:vertAlign w:val="subscript"/>
        </w:rPr>
        <w:t>Государственные услуги</w:t>
      </w:r>
      <w:r w:rsidRPr="00D3782A">
        <w:rPr>
          <w:rFonts w:ascii="Times New Roman" w:hAnsi="Times New Roman"/>
          <w:sz w:val="20"/>
          <w:szCs w:val="20"/>
          <w:vertAlign w:val="subscript"/>
        </w:rPr>
        <w:t xml:space="preserve"> оказываются физическим и юридическим лицам. (</w:t>
      </w:r>
      <w:hyperlink r:id="rId20" w:history="1">
        <w:r w:rsidRPr="00D3782A">
          <w:rPr>
            <w:rStyle w:val="af"/>
            <w:rFonts w:ascii="Times New Roman" w:hAnsi="Times New Roman"/>
            <w:sz w:val="20"/>
            <w:szCs w:val="20"/>
            <w:vertAlign w:val="subscript"/>
            <w:lang w:val="en-US"/>
          </w:rPr>
          <w:t>www</w:t>
        </w:r>
        <w:r w:rsidRPr="00D3782A">
          <w:rPr>
            <w:rStyle w:val="af"/>
            <w:rFonts w:ascii="Times New Roman" w:hAnsi="Times New Roman"/>
            <w:sz w:val="20"/>
            <w:szCs w:val="20"/>
            <w:vertAlign w:val="subscript"/>
          </w:rPr>
          <w:t>.</w:t>
        </w:r>
        <w:r w:rsidRPr="00D3782A">
          <w:rPr>
            <w:rStyle w:val="af"/>
            <w:rFonts w:ascii="Times New Roman" w:hAnsi="Times New Roman"/>
            <w:sz w:val="20"/>
            <w:szCs w:val="20"/>
            <w:vertAlign w:val="subscript"/>
            <w:lang w:val="en-US"/>
          </w:rPr>
          <w:t>gosuslugi</w:t>
        </w:r>
        <w:r w:rsidRPr="00D3782A">
          <w:rPr>
            <w:rStyle w:val="af"/>
            <w:rFonts w:ascii="Times New Roman" w:hAnsi="Times New Roman"/>
            <w:sz w:val="20"/>
            <w:szCs w:val="20"/>
            <w:vertAlign w:val="subscript"/>
          </w:rPr>
          <w:t>.</w:t>
        </w:r>
        <w:r w:rsidRPr="00D3782A">
          <w:rPr>
            <w:rStyle w:val="af"/>
            <w:rFonts w:ascii="Times New Roman" w:hAnsi="Times New Roman"/>
            <w:sz w:val="20"/>
            <w:szCs w:val="20"/>
            <w:vertAlign w:val="subscript"/>
            <w:lang w:val="en-US"/>
          </w:rPr>
          <w:t>ru</w:t>
        </w:r>
      </w:hyperlink>
      <w:r w:rsidRPr="00D3782A">
        <w:rPr>
          <w:rFonts w:ascii="Times New Roman" w:hAnsi="Times New Roman"/>
          <w:sz w:val="20"/>
          <w:szCs w:val="20"/>
          <w:vertAlign w:val="subscript"/>
        </w:rPr>
        <w:t>).</w:t>
      </w:r>
    </w:p>
    <w:p w:rsidR="00A92AB9" w:rsidRPr="00D3782A" w:rsidRDefault="00A92AB9" w:rsidP="00A92AB9">
      <w:pPr>
        <w:spacing w:after="0"/>
        <w:ind w:firstLine="709"/>
        <w:jc w:val="both"/>
        <w:rPr>
          <w:rFonts w:ascii="Times New Roman" w:hAnsi="Times New Roman"/>
          <w:sz w:val="20"/>
          <w:szCs w:val="20"/>
          <w:vertAlign w:val="subscript"/>
        </w:rPr>
      </w:pPr>
      <w:r w:rsidRPr="00D3782A">
        <w:rPr>
          <w:rFonts w:ascii="Times New Roman" w:hAnsi="Times New Roman"/>
          <w:sz w:val="20"/>
          <w:szCs w:val="20"/>
          <w:vertAlign w:val="subscript"/>
        </w:rPr>
        <w:t xml:space="preserve">Для получения </w:t>
      </w:r>
      <w:r w:rsidRPr="00D3782A">
        <w:rPr>
          <w:rFonts w:ascii="Times New Roman" w:hAnsi="Times New Roman"/>
          <w:sz w:val="20"/>
          <w:szCs w:val="20"/>
          <w:u w:val="single"/>
          <w:vertAlign w:val="subscript"/>
        </w:rPr>
        <w:t>государственных услуг по линии ведомства</w:t>
      </w:r>
      <w:r w:rsidRPr="00D3782A">
        <w:rPr>
          <w:rFonts w:ascii="Times New Roman" w:hAnsi="Times New Roman"/>
          <w:sz w:val="20"/>
          <w:szCs w:val="20"/>
          <w:vertAlign w:val="subscript"/>
        </w:rPr>
        <w:t xml:space="preserve"> заявителям нужно предъявить минимальное количество документов. Остальные сведения и документы запрашиваются через систему межведомственного электронного взаимодействия.</w:t>
      </w:r>
    </w:p>
    <w:p w:rsidR="00A92AB9" w:rsidRPr="00D3782A" w:rsidRDefault="00A92AB9" w:rsidP="00A92AB9">
      <w:pPr>
        <w:spacing w:after="0"/>
        <w:ind w:firstLine="709"/>
        <w:jc w:val="both"/>
        <w:rPr>
          <w:rFonts w:ascii="Times New Roman" w:hAnsi="Times New Roman"/>
          <w:sz w:val="20"/>
          <w:szCs w:val="20"/>
          <w:vertAlign w:val="subscript"/>
        </w:rPr>
      </w:pPr>
      <w:r w:rsidRPr="00D3782A">
        <w:rPr>
          <w:rFonts w:ascii="Times New Roman" w:hAnsi="Times New Roman"/>
          <w:sz w:val="20"/>
          <w:szCs w:val="20"/>
          <w:vertAlign w:val="subscript"/>
        </w:rPr>
        <w:t>С 1 октября запрещено требовать от заявителей предоставление любых документов, находящихся в распоряжении органов государственной власти и местного самоуправления, кроме так называемых документов личного пользования, предусмотренных п. 6 ст.7 данного закона:</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 документов, удостоверяющих личность гражданина Российской Федерации, в том числе военнослужащих, а также документов, удостоверяющих личность иностранного гражданина, лица без гражданства, включая вид на жительство и удостоверение беженца;</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lastRenderedPageBreak/>
        <w:t>2) документов воинского учета;</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3) свидетельств о государственной регистрации актов гражданского состояния;</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4) документов, подтверждающие регистрацию по месту жительства или по месту пребывания;</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5) документов, подтверждающих предоставление лицу специального права на управление транспортным средством соответствующего вида;</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6) документов, подтверждающих прохождение государственного технического осмотра (освидетельствования) транспортного средства соответствующего вида;</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7) документов на транспортное средство и его составные части, в том числе регистрационные документы;</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8) документов о трудовой деятельности, трудовом стаже и заработке гражданина;</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9) документов о соответствующем образовании и (или) профессиональной квалификации, об ученых степенях и ученых званиях и документы, связанные с прохождением обучения, выдаваемые организациями, осуществляющими образовательную деятельность;</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10) справок, заключений и иных документов, выдаваемых медицинскими организациями, осуществляющими медицинскую деятельность и входящими в государственную, муниципальную или частную систему здравоохранения;</w:t>
      </w:r>
    </w:p>
    <w:p w:rsidR="00A92AB9" w:rsidRPr="00D3782A" w:rsidRDefault="00A92AB9" w:rsidP="00A92AB9">
      <w:pPr>
        <w:spacing w:after="0"/>
        <w:ind w:firstLine="708"/>
        <w:jc w:val="both"/>
        <w:rPr>
          <w:rStyle w:val="af7"/>
          <w:rFonts w:ascii="Times New Roman" w:hAnsi="Times New Roman"/>
          <w:b w:val="0"/>
          <w:i/>
          <w:iCs/>
          <w:sz w:val="20"/>
          <w:szCs w:val="20"/>
          <w:vertAlign w:val="subscript"/>
        </w:rPr>
      </w:pPr>
      <w:r w:rsidRPr="00D3782A">
        <w:rPr>
          <w:rStyle w:val="af7"/>
          <w:rFonts w:ascii="Times New Roman" w:hAnsi="Times New Roman"/>
          <w:b w:val="0"/>
          <w:i/>
          <w:iCs/>
          <w:sz w:val="20"/>
          <w:szCs w:val="20"/>
          <w:vertAlign w:val="subscript"/>
        </w:rPr>
        <w:t>11) документов Архивного фонда Российской Федерации и других архивных документов в соответствии с законодательством об архивном деле</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 xml:space="preserve"> в Российской Федерации, переданных на постоянное хранение в государственные или муниципальные архивы;</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12) решений, приговор, определений и постановлений судов общей юрисдикции и арбитражных судов;</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13) учредительных документов юридического лица;</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14) решений, заключений и разрешений, выдаваемых органами опеки и попечительства в соответствии с законодательством Российской Федерации об опеке и попечительстве;</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15) правоустанавливающих документов на объекты недвижимости, права на которые не зарегистрированы в Едином государственном реестре прав на недвижимое имущество и сделок с ним;</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16) документов, выдаваемых федеральными государственными учреждениями медико-социальной экспертизы;</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17) удостоверений и документов, подтверждающих право гражданина на получение социальной поддержки;</w:t>
      </w:r>
    </w:p>
    <w:p w:rsidR="00A92AB9" w:rsidRPr="00D3782A" w:rsidRDefault="00A92AB9" w:rsidP="00A92AB9">
      <w:pPr>
        <w:spacing w:after="0"/>
        <w:ind w:firstLine="708"/>
        <w:jc w:val="both"/>
        <w:rPr>
          <w:rFonts w:ascii="Times New Roman" w:hAnsi="Times New Roman"/>
          <w:i/>
          <w:sz w:val="20"/>
          <w:szCs w:val="20"/>
          <w:vertAlign w:val="subscript"/>
        </w:rPr>
      </w:pPr>
      <w:r w:rsidRPr="00D3782A">
        <w:rPr>
          <w:rStyle w:val="af7"/>
          <w:rFonts w:ascii="Times New Roman" w:hAnsi="Times New Roman"/>
          <w:b w:val="0"/>
          <w:i/>
          <w:iCs/>
          <w:sz w:val="20"/>
          <w:szCs w:val="20"/>
          <w:vertAlign w:val="subscript"/>
        </w:rPr>
        <w:t>18) документов о государственных и ведомственных наградах, государственных премиях и знаках отличия.</w:t>
      </w:r>
    </w:p>
    <w:p w:rsidR="00A92AB9" w:rsidRPr="00D3782A" w:rsidRDefault="00A92AB9" w:rsidP="00A92AB9">
      <w:pPr>
        <w:spacing w:after="0"/>
        <w:ind w:firstLine="708"/>
        <w:rPr>
          <w:rFonts w:ascii="Times New Roman" w:hAnsi="Times New Roman"/>
          <w:sz w:val="20"/>
          <w:szCs w:val="20"/>
          <w:vertAlign w:val="subscript"/>
        </w:rPr>
      </w:pPr>
      <w:r w:rsidRPr="00D3782A">
        <w:rPr>
          <w:rFonts w:ascii="Times New Roman" w:hAnsi="Times New Roman"/>
          <w:sz w:val="20"/>
          <w:szCs w:val="20"/>
          <w:vertAlign w:val="subscript"/>
        </w:rPr>
        <w:t>Заявитель вправе представить указанные документы и информацию в органы, предоставляющие государственные услуги, по                 собственной инициативе.</w:t>
      </w:r>
    </w:p>
    <w:p w:rsidR="00A92AB9" w:rsidRDefault="00A92AB9" w:rsidP="00A92AB9">
      <w:pPr>
        <w:spacing w:after="0"/>
        <w:ind w:firstLine="708"/>
        <w:rPr>
          <w:rFonts w:ascii="Times New Roman" w:hAnsi="Times New Roman"/>
          <w:sz w:val="20"/>
          <w:szCs w:val="20"/>
          <w:vertAlign w:val="subscript"/>
        </w:rPr>
      </w:pPr>
      <w:r w:rsidRPr="00D3782A">
        <w:rPr>
          <w:rFonts w:ascii="Times New Roman" w:hAnsi="Times New Roman"/>
          <w:sz w:val="20"/>
          <w:szCs w:val="20"/>
          <w:vertAlign w:val="subscript"/>
        </w:rPr>
        <w:t>Вступившие в силу с 1 января 2012 года нормы, предусмотренные статьёй 5.63 Кодекса Российской Федерации об административных правонарушениях, за нарушение порядка и сроков предоставления государственной услуги либо истребование от гражданина документов и (или) платы, непредусмотренных федеральным законодательством, влечёт наложение административного штрафа до 10 тыс. рублей, а не рассмотрение жалобы или нарушение порядка и сроков её рассмотрения влечёт административный штраф, который составляет от 20 до 30 тыс. рублей.</w:t>
      </w:r>
    </w:p>
    <w:p w:rsidR="00597AE1" w:rsidRDefault="00597AE1" w:rsidP="00A92AB9">
      <w:pPr>
        <w:spacing w:after="0"/>
        <w:ind w:firstLine="708"/>
        <w:rPr>
          <w:rFonts w:ascii="Times New Roman" w:hAnsi="Times New Roman"/>
          <w:sz w:val="20"/>
          <w:szCs w:val="20"/>
          <w:vertAlign w:val="subscript"/>
        </w:rPr>
      </w:pPr>
    </w:p>
    <w:p w:rsidR="00597AE1" w:rsidRDefault="00597AE1" w:rsidP="00597AE1">
      <w:r w:rsidRPr="00E80FCE">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6.35pt;margin-top:15pt;width:484.15pt;height:506.8pt;z-index:251664384">
            <v:imagedata r:id="rId21" o:title=""/>
          </v:shape>
          <o:OLEObject Type="Embed" ProgID="Visio.Drawing.11" ShapeID="_x0000_s1031" DrawAspect="Content" ObjectID="_1616506431" r:id="rId22"/>
        </w:pict>
      </w:r>
    </w:p>
    <w:p w:rsidR="00597AE1" w:rsidRDefault="00597AE1" w:rsidP="00597AE1"/>
    <w:p w:rsidR="00597AE1" w:rsidRDefault="00597AE1" w:rsidP="00597AE1"/>
    <w:p w:rsidR="00597AE1" w:rsidRDefault="00597AE1" w:rsidP="00597AE1"/>
    <w:p w:rsidR="00597AE1" w:rsidRDefault="00597AE1" w:rsidP="00597AE1"/>
    <w:p w:rsidR="00597AE1" w:rsidRDefault="00597AE1" w:rsidP="00597AE1"/>
    <w:p w:rsidR="00597AE1" w:rsidRDefault="00597AE1" w:rsidP="00597AE1"/>
    <w:p w:rsidR="00597AE1" w:rsidRDefault="00597AE1" w:rsidP="00597AE1"/>
    <w:p w:rsidR="00597AE1" w:rsidRDefault="00597AE1" w:rsidP="00597AE1"/>
    <w:p w:rsidR="00597AE1" w:rsidRDefault="00597AE1" w:rsidP="00597AE1">
      <w:r>
        <w:rPr>
          <w:noProof/>
          <w:lang w:eastAsia="ru-RU"/>
        </w:rPr>
        <w:pict>
          <v:shape id="_x0000_s1032" type="#_x0000_t75" style="position:absolute;margin-left:20.7pt;margin-top:11.65pt;width:372.55pt;height:571.85pt;z-index:251665408">
            <v:imagedata r:id="rId23" o:title=""/>
          </v:shape>
          <o:OLEObject Type="Embed" ProgID="Visio.Drawing.11" ShapeID="_x0000_s1032" DrawAspect="Content" ObjectID="_1616506432" r:id="rId24"/>
        </w:pict>
      </w:r>
    </w:p>
    <w:p w:rsidR="00597AE1" w:rsidRDefault="00597AE1" w:rsidP="00597AE1"/>
    <w:p w:rsidR="00597AE1" w:rsidRDefault="00597AE1" w:rsidP="00597AE1"/>
    <w:p w:rsidR="00597AE1" w:rsidRDefault="00597AE1" w:rsidP="00597AE1"/>
    <w:p w:rsidR="00597AE1" w:rsidRDefault="00597AE1" w:rsidP="00597AE1"/>
    <w:p w:rsidR="00597AE1" w:rsidRPr="00597AE1" w:rsidRDefault="00597AE1" w:rsidP="00597AE1">
      <w:pPr>
        <w:spacing w:after="0" w:line="240" w:lineRule="auto"/>
        <w:jc w:val="center"/>
        <w:rPr>
          <w:rFonts w:ascii="Times New Roman" w:hAnsi="Times New Roman"/>
          <w:i/>
          <w:sz w:val="20"/>
          <w:szCs w:val="20"/>
        </w:rPr>
      </w:pPr>
      <w:r w:rsidRPr="00597AE1">
        <w:rPr>
          <w:rFonts w:ascii="Times New Roman" w:hAnsi="Times New Roman"/>
          <w:i/>
          <w:noProof/>
          <w:sz w:val="20"/>
          <w:szCs w:val="20"/>
        </w:rPr>
        <w:drawing>
          <wp:inline distT="0" distB="0" distL="0" distR="0">
            <wp:extent cx="610280" cy="7429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10280" cy="742950"/>
                    </a:xfrm>
                    <a:prstGeom prst="rect">
                      <a:avLst/>
                    </a:prstGeom>
                    <a:solidFill>
                      <a:srgbClr val="FFFFFF"/>
                    </a:solidFill>
                    <a:ln w="9525">
                      <a:noFill/>
                      <a:miter lim="800000"/>
                      <a:headEnd/>
                      <a:tailEnd/>
                    </a:ln>
                  </pic:spPr>
                </pic:pic>
              </a:graphicData>
            </a:graphic>
          </wp:inline>
        </w:drawing>
      </w: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 xml:space="preserve">АДМИНИСТРАЦИЯ ГОРОДСКОГО ПОСЕЛЕНИЯ ПЕТРА ДУБРАВА </w:t>
      </w:r>
      <w:r w:rsidRPr="00597AE1">
        <w:rPr>
          <w:rFonts w:ascii="Times New Roman" w:hAnsi="Times New Roman"/>
          <w:sz w:val="20"/>
          <w:szCs w:val="20"/>
        </w:rPr>
        <w:br/>
        <w:t>МУНИЦИПАЛЬНОГО РАЙОНА ВОЛЖСКИЙ САМАРСКОЙ ОБЛАСТИ</w:t>
      </w: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 xml:space="preserve">ПОСТАНОВЛЕНИЕ </w:t>
      </w: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 xml:space="preserve">от  08.04.2019  № 93                                                </w:t>
      </w:r>
    </w:p>
    <w:p w:rsidR="00597AE1" w:rsidRPr="00597AE1" w:rsidRDefault="00597AE1" w:rsidP="00597AE1">
      <w:pPr>
        <w:pStyle w:val="ConsPlusTitle"/>
        <w:rPr>
          <w:rFonts w:ascii="Times New Roman" w:hAnsi="Times New Roman" w:cs="Times New Roman"/>
          <w:b w:val="0"/>
        </w:rPr>
      </w:pPr>
    </w:p>
    <w:p w:rsidR="00597AE1" w:rsidRPr="00597AE1" w:rsidRDefault="00597AE1" w:rsidP="00597AE1">
      <w:pPr>
        <w:pStyle w:val="ConsPlusTitle"/>
        <w:jc w:val="center"/>
        <w:rPr>
          <w:rFonts w:ascii="Times New Roman" w:hAnsi="Times New Roman" w:cs="Times New Roman"/>
          <w:b w:val="0"/>
        </w:rPr>
      </w:pPr>
      <w:r w:rsidRPr="00597AE1">
        <w:rPr>
          <w:rFonts w:ascii="Times New Roman" w:hAnsi="Times New Roman" w:cs="Times New Roman"/>
          <w:b w:val="0"/>
        </w:rPr>
        <w:t>О проведении месячника по благоустройству, санитарной очистке и улучшению внешнего облика  городского поселения Петра Дубрава муниципального района Волжский Самарской области</w:t>
      </w:r>
    </w:p>
    <w:p w:rsidR="00597AE1" w:rsidRPr="00597AE1" w:rsidRDefault="00597AE1" w:rsidP="00597AE1">
      <w:pPr>
        <w:autoSpaceDE w:val="0"/>
        <w:autoSpaceDN w:val="0"/>
        <w:adjustRightInd w:val="0"/>
        <w:spacing w:after="0" w:line="240" w:lineRule="auto"/>
        <w:jc w:val="both"/>
        <w:rPr>
          <w:rFonts w:ascii="Times New Roman" w:hAnsi="Times New Roman"/>
          <w:sz w:val="20"/>
          <w:szCs w:val="20"/>
        </w:rPr>
      </w:pPr>
    </w:p>
    <w:p w:rsid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hAnsi="Times New Roman"/>
          <w:sz w:val="20"/>
          <w:szCs w:val="20"/>
        </w:rPr>
        <w:t xml:space="preserve">          В соответствии с Федеральным законом от 06.10.2003 № 131-ФЗ «Об общих принципах организации местного самоуправления в Российской Федерации», Правилами благоустройства на территории городского поселения Петра Дубрава муниципального района Волжский Самарской области, утвержденными решением Собрания Представителей городского поселения Петра Дубрава муниципального района Волжский Самарской области от 24.10.2018 г. № 113 (с изменениями от 12.03.2019 г. № 133), руководствуясь Уставом городского поселения Петра Дубрава, </w:t>
      </w:r>
      <w:r w:rsidRPr="00597AE1">
        <w:rPr>
          <w:rFonts w:ascii="Times New Roman" w:eastAsiaTheme="minorHAnsi" w:hAnsi="Times New Roman"/>
          <w:sz w:val="20"/>
          <w:szCs w:val="20"/>
        </w:rPr>
        <w:t xml:space="preserve">Администрация городского поселения Петра Дубрава муниципального района Волжский Самарской области </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ПОСТАНОВЛЯЕТ:</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1.Провести в городском поселении Петра Дубрава муниципального района Волжский Самарской области с 04.04.2018 года по 05.05.2018 года месячник по благоустройству, санитарной очистке и улучшению внешнего облика территории городского поселения Петра Дубрава муниципального района Волжский Самарской области, в соответствии с планом мероприятий по проведению месячника (приложение к постановлению).</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2.Рекомендовать руководителям учреждений и предприятий, расположенных на территории поселения провести месячники по благоустройству и санитарной очистке территории учреждений и предприятий и прилегающих к ним территорий.</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3.Предложить руководителям учреждений и предприятий представить в Администрацию городского поселения Петра Дубрава утвержденный план мероприятий по проведению месячника по благоустройству территории в срок до 16.04.2019 года.</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4.Предложить населению поселения провести очистку частных подворий и прилегающих к ним территорий, обочин дорог, от мусора, строительных материалов и прочего, с лицевой стороны улиц.</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5.Предложить жителям многоквартирных домов, расположенных на территории поселения, провести уборку дворов многоквартирных домов и прилегающих территорий.</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6.Настоящее постановление вступает в силу с момента его подписания.</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7.Опубликовать настоящее постановление в печатном средстве информации г.п. Петра Дубрава «Голос Дубравы» и разместить на сайте Администрации поселения.</w:t>
      </w:r>
    </w:p>
    <w:p w:rsidR="00597AE1" w:rsidRPr="00597AE1" w:rsidRDefault="00597AE1" w:rsidP="00597AE1">
      <w:pPr>
        <w:autoSpaceDE w:val="0"/>
        <w:autoSpaceDN w:val="0"/>
        <w:adjustRightInd w:val="0"/>
        <w:spacing w:after="0" w:line="240" w:lineRule="auto"/>
        <w:jc w:val="both"/>
        <w:rPr>
          <w:rFonts w:ascii="Times New Roman" w:eastAsiaTheme="minorHAnsi" w:hAnsi="Times New Roman"/>
          <w:sz w:val="20"/>
          <w:szCs w:val="20"/>
        </w:rPr>
      </w:pPr>
      <w:r w:rsidRPr="00597AE1">
        <w:rPr>
          <w:rFonts w:ascii="Times New Roman" w:eastAsiaTheme="minorHAnsi" w:hAnsi="Times New Roman"/>
          <w:sz w:val="20"/>
          <w:szCs w:val="20"/>
        </w:rPr>
        <w:t xml:space="preserve">      8.Контроль за исполнением настоящего постановления оставляю за собой.</w:t>
      </w:r>
    </w:p>
    <w:p w:rsidR="00597AE1" w:rsidRPr="00597AE1" w:rsidRDefault="00597AE1" w:rsidP="00597AE1">
      <w:pPr>
        <w:spacing w:after="0" w:line="240" w:lineRule="auto"/>
        <w:rPr>
          <w:rFonts w:ascii="Times New Roman" w:hAnsi="Times New Roman"/>
          <w:sz w:val="20"/>
          <w:szCs w:val="20"/>
        </w:rPr>
      </w:pPr>
    </w:p>
    <w:p w:rsidR="00597AE1" w:rsidRPr="00597AE1" w:rsidRDefault="00597AE1" w:rsidP="00597AE1">
      <w:pPr>
        <w:spacing w:after="0" w:line="240" w:lineRule="auto"/>
        <w:rPr>
          <w:rFonts w:ascii="Times New Roman" w:hAnsi="Times New Roman"/>
          <w:sz w:val="20"/>
          <w:szCs w:val="20"/>
        </w:rPr>
      </w:pPr>
    </w:p>
    <w:p w:rsidR="00597AE1" w:rsidRPr="00597AE1" w:rsidRDefault="00597AE1" w:rsidP="00597AE1">
      <w:pPr>
        <w:spacing w:after="0" w:line="240" w:lineRule="auto"/>
        <w:rPr>
          <w:rFonts w:ascii="Times New Roman" w:hAnsi="Times New Roman"/>
          <w:sz w:val="20"/>
          <w:szCs w:val="20"/>
        </w:rPr>
      </w:pPr>
    </w:p>
    <w:p w:rsidR="00597AE1" w:rsidRPr="00597AE1" w:rsidRDefault="00597AE1" w:rsidP="00597AE1">
      <w:pPr>
        <w:spacing w:after="0" w:line="240" w:lineRule="auto"/>
        <w:rPr>
          <w:rFonts w:ascii="Times New Roman" w:hAnsi="Times New Roman"/>
          <w:b/>
          <w:sz w:val="20"/>
          <w:szCs w:val="20"/>
        </w:rPr>
      </w:pPr>
      <w:r w:rsidRPr="00597AE1">
        <w:rPr>
          <w:rFonts w:ascii="Times New Roman" w:hAnsi="Times New Roman"/>
          <w:b/>
          <w:sz w:val="20"/>
          <w:szCs w:val="20"/>
        </w:rPr>
        <w:t>Глава городского поселения</w:t>
      </w:r>
    </w:p>
    <w:p w:rsidR="00597AE1" w:rsidRPr="00597AE1" w:rsidRDefault="00597AE1" w:rsidP="00597AE1">
      <w:pPr>
        <w:spacing w:after="0" w:line="240" w:lineRule="auto"/>
        <w:rPr>
          <w:rFonts w:ascii="Times New Roman" w:hAnsi="Times New Roman"/>
          <w:b/>
          <w:sz w:val="20"/>
          <w:szCs w:val="20"/>
        </w:rPr>
      </w:pPr>
      <w:r w:rsidRPr="00597AE1">
        <w:rPr>
          <w:rFonts w:ascii="Times New Roman" w:hAnsi="Times New Roman"/>
          <w:b/>
          <w:sz w:val="20"/>
          <w:szCs w:val="20"/>
        </w:rPr>
        <w:t>Петра Дубрава                                                                                                                         В.А.Крашенинников</w:t>
      </w:r>
    </w:p>
    <w:p w:rsidR="00597AE1" w:rsidRPr="00597AE1" w:rsidRDefault="00597AE1" w:rsidP="00597AE1">
      <w:pPr>
        <w:spacing w:after="0" w:line="240" w:lineRule="auto"/>
        <w:rPr>
          <w:rFonts w:ascii="Times New Roman" w:hAnsi="Times New Roman"/>
          <w:sz w:val="20"/>
          <w:szCs w:val="20"/>
        </w:rPr>
      </w:pPr>
    </w:p>
    <w:p w:rsidR="00597AE1" w:rsidRPr="00597AE1" w:rsidRDefault="00597AE1" w:rsidP="00597AE1">
      <w:pPr>
        <w:spacing w:after="0" w:line="240" w:lineRule="auto"/>
        <w:rPr>
          <w:rFonts w:ascii="Times New Roman" w:hAnsi="Times New Roman"/>
          <w:sz w:val="20"/>
          <w:szCs w:val="20"/>
        </w:rPr>
      </w:pPr>
    </w:p>
    <w:p w:rsidR="00597AE1" w:rsidRPr="00597AE1" w:rsidRDefault="00597AE1" w:rsidP="00597AE1">
      <w:pPr>
        <w:spacing w:after="0" w:line="240" w:lineRule="auto"/>
        <w:rPr>
          <w:rFonts w:ascii="Times New Roman" w:hAnsi="Times New Roman"/>
          <w:sz w:val="20"/>
          <w:szCs w:val="20"/>
        </w:rPr>
      </w:pPr>
    </w:p>
    <w:p w:rsidR="00597AE1" w:rsidRPr="00597AE1" w:rsidRDefault="00597AE1" w:rsidP="00597AE1">
      <w:pPr>
        <w:spacing w:after="0" w:line="240" w:lineRule="auto"/>
        <w:ind w:left="5664"/>
        <w:jc w:val="right"/>
        <w:rPr>
          <w:rFonts w:ascii="Times New Roman" w:hAnsi="Times New Roman"/>
          <w:sz w:val="20"/>
          <w:szCs w:val="20"/>
        </w:rPr>
      </w:pPr>
      <w:r w:rsidRPr="00597AE1">
        <w:rPr>
          <w:rFonts w:ascii="Times New Roman" w:hAnsi="Times New Roman"/>
          <w:sz w:val="20"/>
          <w:szCs w:val="20"/>
        </w:rPr>
        <w:t>Приложение</w:t>
      </w:r>
    </w:p>
    <w:p w:rsidR="00597AE1" w:rsidRPr="00597AE1" w:rsidRDefault="00597AE1" w:rsidP="00597AE1">
      <w:pPr>
        <w:spacing w:after="0" w:line="240" w:lineRule="auto"/>
        <w:jc w:val="right"/>
        <w:rPr>
          <w:rFonts w:ascii="Times New Roman" w:hAnsi="Times New Roman"/>
          <w:sz w:val="20"/>
          <w:szCs w:val="20"/>
        </w:rPr>
      </w:pPr>
      <w:r w:rsidRPr="00597AE1">
        <w:rPr>
          <w:rFonts w:ascii="Times New Roman" w:hAnsi="Times New Roman"/>
          <w:sz w:val="20"/>
          <w:szCs w:val="20"/>
        </w:rPr>
        <w:t xml:space="preserve">                                                         к постановлению Администрации </w:t>
      </w:r>
    </w:p>
    <w:p w:rsidR="00597AE1" w:rsidRPr="00597AE1" w:rsidRDefault="00597AE1" w:rsidP="00597AE1">
      <w:pPr>
        <w:spacing w:after="0" w:line="240" w:lineRule="auto"/>
        <w:jc w:val="right"/>
        <w:rPr>
          <w:rFonts w:ascii="Times New Roman" w:hAnsi="Times New Roman"/>
          <w:sz w:val="20"/>
          <w:szCs w:val="20"/>
        </w:rPr>
      </w:pPr>
      <w:r w:rsidRPr="00597AE1">
        <w:rPr>
          <w:rFonts w:ascii="Times New Roman" w:hAnsi="Times New Roman"/>
          <w:sz w:val="20"/>
          <w:szCs w:val="20"/>
        </w:rPr>
        <w:t>городского поселения Петра Дубрава</w:t>
      </w:r>
    </w:p>
    <w:p w:rsidR="00597AE1" w:rsidRPr="00597AE1" w:rsidRDefault="00597AE1" w:rsidP="00597AE1">
      <w:pPr>
        <w:spacing w:after="0" w:line="240" w:lineRule="auto"/>
        <w:jc w:val="right"/>
        <w:rPr>
          <w:rFonts w:ascii="Times New Roman" w:hAnsi="Times New Roman"/>
          <w:sz w:val="20"/>
          <w:szCs w:val="20"/>
        </w:rPr>
      </w:pPr>
      <w:r w:rsidRPr="00597AE1">
        <w:rPr>
          <w:rFonts w:ascii="Times New Roman" w:hAnsi="Times New Roman"/>
          <w:sz w:val="20"/>
          <w:szCs w:val="20"/>
        </w:rPr>
        <w:t xml:space="preserve">от  08.04.2019  №93 </w:t>
      </w:r>
    </w:p>
    <w:p w:rsidR="00597AE1" w:rsidRPr="00597AE1" w:rsidRDefault="00597AE1" w:rsidP="00597AE1">
      <w:pPr>
        <w:tabs>
          <w:tab w:val="left" w:pos="4020"/>
          <w:tab w:val="right" w:pos="9355"/>
        </w:tabs>
        <w:spacing w:after="0" w:line="240" w:lineRule="auto"/>
        <w:rPr>
          <w:rFonts w:ascii="Times New Roman" w:hAnsi="Times New Roman"/>
          <w:sz w:val="20"/>
          <w:szCs w:val="20"/>
        </w:rPr>
      </w:pPr>
    </w:p>
    <w:p w:rsidR="00597AE1" w:rsidRPr="00597AE1" w:rsidRDefault="00597AE1" w:rsidP="00597AE1">
      <w:pPr>
        <w:spacing w:after="0" w:line="240" w:lineRule="auto"/>
        <w:jc w:val="right"/>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 xml:space="preserve">Мероприятия по благоустройству  территории городского поселения Петра Дубрава </w:t>
      </w: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в период проведения месячника с 04.04.2019 по 05.05.2019 года.</w:t>
      </w:r>
    </w:p>
    <w:p w:rsidR="00597AE1" w:rsidRPr="00597AE1" w:rsidRDefault="00597AE1" w:rsidP="00597AE1">
      <w:pPr>
        <w:spacing w:after="0" w:line="240" w:lineRule="auto"/>
        <w:jc w:val="center"/>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5617"/>
        <w:gridCol w:w="990"/>
        <w:gridCol w:w="2200"/>
      </w:tblGrid>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lastRenderedPageBreak/>
              <w:t>№ п/п</w:t>
            </w:r>
          </w:p>
        </w:tc>
        <w:tc>
          <w:tcPr>
            <w:tcW w:w="5617"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Наименование мероприятий</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Даты и сроки проведения</w:t>
            </w:r>
          </w:p>
        </w:tc>
        <w:tc>
          <w:tcPr>
            <w:tcW w:w="220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Исполнители (организация)</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w:t>
            </w:r>
          </w:p>
        </w:tc>
        <w:tc>
          <w:tcPr>
            <w:tcW w:w="5617"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6</w:t>
            </w:r>
          </w:p>
        </w:tc>
        <w:tc>
          <w:tcPr>
            <w:tcW w:w="220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8</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от опавшей листвы и мусора территории водоохранной зоны п. Заярье и близлежащих территорий</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2</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производственной базы МУП «Петра Дубрава» и прилегающей к ней территории</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3</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от опавшей листвы и мусора территории КНС</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4</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Полив саженцев деревьев и кустарников</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5</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Восстановление и установка ограждений саженцев деревьев</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6</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территории, прилегающей к зданию Администрации г.п. Петра Дубрава</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 Администрация</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7</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придомовых территорий улиц частного сектора населенных пунктов поселения</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Жители поселения</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8</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центральных улиц поселка с подметанием и вывозом мусора</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 Администрация, жители поселения</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9</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центральной площади с вывозом мусора</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 Администрация, жители поселения</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10</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территории парка с подметанием главной пешеходной дорожки и детской площадки и вывозом мусора, установка урн для мусора</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 Администрация,</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11</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территории храма поселка с вывозом мусора</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Работники храма, прихожане.</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12</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Мероприятия по благоустройству и озеленению ГБОУ СОШ:</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работы по санитарной очистке от снега и мусора территории школы;</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выращивание цветочной и овощной рассады;</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весенний общешкольный субботник;</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обрезка кустарников;</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благоустройство цветочных клумб.</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Сотрудники</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ГБОУ СОШ</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13</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Мероприятия по благоустройству и озеленению учреждений: д/с№ 10, д/с №23 :</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санитарная очитка территории;</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-обработка деревьев;</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цветников и клумб;</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санитарная очистка огорода;</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-обновление площадки по обучению детей правилам дорожного движения;</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на спортивной площадке обновление дорожки здоровья;</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посадка кустарников сирени, смородины;</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-организация вертикального озеленения стен веранд;</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посадка цветов на клумбах и в цветниках;</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покраска ограждения по периметру ДОУ;</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проведение частичного ремонта фундамента здания;</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проведение смотра игровых участков к летнему оздоровительному сезону.</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Сотрудники</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д/с№ 10, д/с №23</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14</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Территория ММУ ЦРБ Волжского района Петра-Дубравская поселковая больница:</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-санитарная очистка прилегающей территории;</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посадка цветов на клумбах и в цветниках;</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посадка саженцев кустарников и деревьев;</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lastRenderedPageBreak/>
              <w:t>- окраска ограждения и скамеек.</w:t>
            </w:r>
          </w:p>
          <w:p w:rsidR="00597AE1" w:rsidRPr="00597AE1" w:rsidRDefault="00597AE1" w:rsidP="00597AE1">
            <w:pPr>
              <w:spacing w:after="0" w:line="240" w:lineRule="auto"/>
              <w:jc w:val="both"/>
              <w:rPr>
                <w:rFonts w:ascii="Times New Roman" w:hAnsi="Times New Roman"/>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lastRenderedPageBreak/>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Сотрудники учреждения</w:t>
            </w:r>
          </w:p>
          <w:p w:rsidR="00597AE1" w:rsidRPr="00597AE1" w:rsidRDefault="00597AE1" w:rsidP="00597AE1">
            <w:pPr>
              <w:spacing w:after="0" w:line="240" w:lineRule="auto"/>
              <w:jc w:val="both"/>
              <w:rPr>
                <w:rFonts w:ascii="Times New Roman" w:hAnsi="Times New Roman"/>
                <w:sz w:val="20"/>
                <w:szCs w:val="20"/>
              </w:rPr>
            </w:pP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lastRenderedPageBreak/>
              <w:t>15</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территории у магазинов и торговых точек</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Владельцы и арендаторы  торговых точек</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16</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рекреационных зон, благоустройство озера</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 Администрация, жители поселения</w:t>
            </w:r>
          </w:p>
        </w:tc>
      </w:tr>
      <w:tr w:rsidR="00597AE1" w:rsidRPr="00597AE1" w:rsidTr="00DF15CC">
        <w:trPr>
          <w:trHeight w:val="763"/>
        </w:trPr>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17</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Территория прилегающая к ФКП «Самарский завод «Коммунар», с объектами инженерной и транспортной инфраструктуры:</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уборка территории станции третьего водоподъема в п. Петра Дубрава с очисткой от сухой травы и поросли с южной фасадной стороны и обрезкой сухих веток деревьев;</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уборка территории АТС по улице Климова;</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уборка территории, прилегающей к зданию ТП №5, косметический ремонт фасадов;</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санитарная очистка асфальто-бетонного покрытия прилегающей территории  и косметический ремонт зданий завода;</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очистка территории, смежной с ДК «Восход»;</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уборка территории, прилегающей к зданию заводоуправления.</w:t>
            </w:r>
          </w:p>
          <w:p w:rsidR="00597AE1" w:rsidRPr="00597AE1" w:rsidRDefault="00597AE1" w:rsidP="00597AE1">
            <w:pPr>
              <w:spacing w:after="0" w:line="240" w:lineRule="auto"/>
              <w:jc w:val="both"/>
              <w:rPr>
                <w:rFonts w:ascii="Times New Roman" w:hAnsi="Times New Roman"/>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18</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Территория прилегающая к ДК «Восход»:</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-санитарная очистка прилегающей территории;</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посадка цветов на клумбах и в цветниках;</w:t>
            </w: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установка малых архитектурных форм.</w:t>
            </w:r>
          </w:p>
          <w:p w:rsidR="00597AE1" w:rsidRPr="00597AE1" w:rsidRDefault="00597AE1" w:rsidP="00597AE1">
            <w:pPr>
              <w:spacing w:after="0" w:line="240" w:lineRule="auto"/>
              <w:jc w:val="both"/>
              <w:rPr>
                <w:rFonts w:ascii="Times New Roman" w:hAnsi="Times New Roman"/>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xml:space="preserve">Работники учреждения </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19</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Уборка придомовых территорий многоэтажной застройки п. Петра Дубрава</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Жители домов, управляющая компания</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20</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Вывоз мусора после уборки</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w:t>
            </w:r>
          </w:p>
        </w:tc>
      </w:tr>
      <w:tr w:rsidR="00597AE1" w:rsidRPr="00597AE1" w:rsidTr="00DF15CC">
        <w:tc>
          <w:tcPr>
            <w:tcW w:w="541"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21</w:t>
            </w:r>
          </w:p>
        </w:tc>
        <w:tc>
          <w:tcPr>
            <w:tcW w:w="5617"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Посадка зеленых насаждений</w:t>
            </w:r>
          </w:p>
        </w:tc>
        <w:tc>
          <w:tcPr>
            <w:tcW w:w="990" w:type="dxa"/>
            <w:tcBorders>
              <w:top w:val="single" w:sz="4" w:space="0" w:color="auto"/>
              <w:left w:val="single" w:sz="4" w:space="0" w:color="auto"/>
              <w:bottom w:val="single" w:sz="4" w:space="0" w:color="auto"/>
              <w:right w:val="single" w:sz="4" w:space="0" w:color="auto"/>
            </w:tcBorders>
            <w:hideMark/>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До 1.05.19</w:t>
            </w:r>
          </w:p>
        </w:tc>
        <w:tc>
          <w:tcPr>
            <w:tcW w:w="2200" w:type="dxa"/>
            <w:tcBorders>
              <w:top w:val="single" w:sz="4" w:space="0" w:color="auto"/>
              <w:left w:val="single" w:sz="4" w:space="0" w:color="auto"/>
              <w:bottom w:val="single" w:sz="4" w:space="0" w:color="auto"/>
              <w:right w:val="single" w:sz="4" w:space="0" w:color="auto"/>
            </w:tcBorders>
          </w:tcPr>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МУП «Петра Дубрава», Администрация, жители поселения</w:t>
            </w:r>
          </w:p>
        </w:tc>
      </w:tr>
    </w:tbl>
    <w:p w:rsidR="00597AE1" w:rsidRPr="00597AE1" w:rsidRDefault="00597AE1" w:rsidP="00597AE1">
      <w:pPr>
        <w:spacing w:after="0" w:line="240" w:lineRule="auto"/>
        <w:rPr>
          <w:rFonts w:ascii="Times New Roman" w:hAnsi="Times New Roman"/>
          <w:sz w:val="20"/>
          <w:szCs w:val="20"/>
        </w:rPr>
      </w:pPr>
    </w:p>
    <w:p w:rsidR="00D3782A" w:rsidRDefault="00D3782A" w:rsidP="00A92AB9">
      <w:pPr>
        <w:spacing w:after="0"/>
        <w:ind w:firstLine="708"/>
        <w:rPr>
          <w:rFonts w:ascii="Times New Roman" w:hAnsi="Times New Roman"/>
          <w:sz w:val="20"/>
          <w:szCs w:val="20"/>
          <w:vertAlign w:val="subscript"/>
        </w:rPr>
      </w:pPr>
    </w:p>
    <w:p w:rsidR="00597AE1" w:rsidRDefault="00597AE1" w:rsidP="00597AE1">
      <w:pPr>
        <w:ind w:left="2" w:right="212"/>
        <w:jc w:val="center"/>
        <w:rPr>
          <w:rFonts w:ascii="Times New Roman" w:hAnsi="Times New Roman"/>
          <w:b/>
          <w:shadow/>
          <w:sz w:val="28"/>
          <w:szCs w:val="28"/>
        </w:rPr>
      </w:pPr>
      <w:r>
        <w:rPr>
          <w:noProof/>
          <w:sz w:val="28"/>
          <w:szCs w:val="28"/>
        </w:rPr>
        <w:drawing>
          <wp:inline distT="0" distB="0" distL="0" distR="0">
            <wp:extent cx="626110" cy="767683"/>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26110" cy="767683"/>
                    </a:xfrm>
                    <a:prstGeom prst="rect">
                      <a:avLst/>
                    </a:prstGeom>
                    <a:solidFill>
                      <a:srgbClr val="FFFFFF"/>
                    </a:solidFill>
                    <a:ln w="9525">
                      <a:noFill/>
                      <a:miter lim="800000"/>
                      <a:headEnd/>
                      <a:tailEnd/>
                    </a:ln>
                  </pic:spPr>
                </pic:pic>
              </a:graphicData>
            </a:graphic>
          </wp:inline>
        </w:drawing>
      </w:r>
    </w:p>
    <w:p w:rsidR="00597AE1" w:rsidRPr="00597AE1" w:rsidRDefault="00597AE1" w:rsidP="00597AE1">
      <w:pPr>
        <w:spacing w:after="0" w:line="240" w:lineRule="auto"/>
        <w:ind w:left="2" w:right="212"/>
        <w:jc w:val="center"/>
        <w:rPr>
          <w:rFonts w:ascii="Times New Roman" w:hAnsi="Times New Roman"/>
          <w:b/>
          <w:shadow/>
          <w:sz w:val="20"/>
          <w:szCs w:val="20"/>
        </w:rPr>
      </w:pPr>
      <w:r w:rsidRPr="00597AE1">
        <w:rPr>
          <w:rFonts w:ascii="Times New Roman" w:hAnsi="Times New Roman"/>
          <w:b/>
          <w:shadow/>
          <w:sz w:val="20"/>
          <w:szCs w:val="20"/>
        </w:rPr>
        <w:t>АДМИНИСТРАЦИЯ ГОРОДСКОГО ПОСЕЛЕНИЯ ПЕТРА ДУБРАВА</w:t>
      </w:r>
    </w:p>
    <w:p w:rsidR="00597AE1" w:rsidRPr="00597AE1" w:rsidRDefault="00597AE1" w:rsidP="00597AE1">
      <w:pPr>
        <w:spacing w:after="0" w:line="240" w:lineRule="auto"/>
        <w:ind w:left="2" w:right="212"/>
        <w:jc w:val="center"/>
        <w:rPr>
          <w:rFonts w:ascii="Times New Roman" w:hAnsi="Times New Roman"/>
          <w:b/>
          <w:shadow/>
          <w:sz w:val="20"/>
          <w:szCs w:val="20"/>
        </w:rPr>
      </w:pPr>
      <w:r w:rsidRPr="00597AE1">
        <w:rPr>
          <w:rFonts w:ascii="Times New Roman" w:hAnsi="Times New Roman"/>
          <w:b/>
          <w:shadow/>
          <w:sz w:val="20"/>
          <w:szCs w:val="20"/>
        </w:rPr>
        <w:t>МУНИЦИПАЛЬНОГО РАЙОНА ВОЛЖСКИЙ САМАРСКОЙ ОБЛАСТИ</w:t>
      </w:r>
    </w:p>
    <w:p w:rsidR="00597AE1" w:rsidRPr="00597AE1" w:rsidRDefault="00597AE1" w:rsidP="00597AE1">
      <w:pPr>
        <w:spacing w:after="0" w:line="240" w:lineRule="auto"/>
        <w:ind w:left="2" w:right="212"/>
        <w:rPr>
          <w:rFonts w:ascii="Times New Roman" w:hAnsi="Times New Roman"/>
          <w:sz w:val="20"/>
          <w:szCs w:val="20"/>
        </w:rPr>
      </w:pPr>
    </w:p>
    <w:p w:rsidR="00597AE1" w:rsidRPr="00597AE1" w:rsidRDefault="00597AE1" w:rsidP="00597AE1">
      <w:pPr>
        <w:spacing w:after="0" w:line="240" w:lineRule="auto"/>
        <w:ind w:left="2" w:right="212"/>
        <w:jc w:val="center"/>
        <w:rPr>
          <w:rFonts w:ascii="Times New Roman" w:hAnsi="Times New Roman"/>
          <w:b/>
          <w:sz w:val="20"/>
          <w:szCs w:val="20"/>
        </w:rPr>
      </w:pPr>
      <w:r w:rsidRPr="00597AE1">
        <w:rPr>
          <w:rFonts w:ascii="Times New Roman" w:hAnsi="Times New Roman"/>
          <w:b/>
          <w:sz w:val="20"/>
          <w:szCs w:val="20"/>
        </w:rPr>
        <w:t>ПОСТАНОВЛЕНИЕ</w:t>
      </w:r>
    </w:p>
    <w:p w:rsidR="00597AE1" w:rsidRPr="00597AE1" w:rsidRDefault="00597AE1" w:rsidP="00597AE1">
      <w:pPr>
        <w:spacing w:after="0" w:line="240" w:lineRule="auto"/>
        <w:ind w:left="2" w:right="212"/>
        <w:rPr>
          <w:rFonts w:ascii="Times New Roman" w:hAnsi="Times New Roman"/>
          <w:b/>
          <w:sz w:val="20"/>
          <w:szCs w:val="20"/>
        </w:rPr>
      </w:pPr>
    </w:p>
    <w:p w:rsidR="00597AE1" w:rsidRPr="00597AE1" w:rsidRDefault="00597AE1" w:rsidP="00597AE1">
      <w:pPr>
        <w:spacing w:after="0" w:line="240" w:lineRule="auto"/>
        <w:ind w:left="2" w:right="212"/>
        <w:jc w:val="center"/>
        <w:rPr>
          <w:rFonts w:ascii="Times New Roman" w:hAnsi="Times New Roman"/>
          <w:sz w:val="20"/>
          <w:szCs w:val="20"/>
        </w:rPr>
      </w:pPr>
      <w:r w:rsidRPr="00597AE1">
        <w:rPr>
          <w:rFonts w:ascii="Times New Roman" w:hAnsi="Times New Roman"/>
          <w:sz w:val="20"/>
          <w:szCs w:val="20"/>
        </w:rPr>
        <w:t xml:space="preserve">от  09.04.2019г.  № 94   </w:t>
      </w:r>
    </w:p>
    <w:p w:rsidR="00597AE1" w:rsidRPr="00597AE1" w:rsidRDefault="00597AE1" w:rsidP="00597AE1">
      <w:pPr>
        <w:spacing w:after="0" w:line="240" w:lineRule="auto"/>
        <w:ind w:left="2" w:right="212"/>
        <w:rPr>
          <w:rFonts w:ascii="Times New Roman" w:hAnsi="Times New Roman"/>
          <w:sz w:val="20"/>
          <w:szCs w:val="20"/>
        </w:rPr>
      </w:pPr>
    </w:p>
    <w:p w:rsidR="00597AE1" w:rsidRPr="00597AE1" w:rsidRDefault="00597AE1" w:rsidP="00597AE1">
      <w:pPr>
        <w:pStyle w:val="13"/>
        <w:ind w:right="212"/>
        <w:jc w:val="center"/>
        <w:rPr>
          <w:rFonts w:ascii="Times New Roman" w:hAnsi="Times New Roman"/>
          <w:b/>
          <w:sz w:val="20"/>
          <w:szCs w:val="20"/>
        </w:rPr>
      </w:pPr>
      <w:r w:rsidRPr="00597AE1">
        <w:rPr>
          <w:rFonts w:ascii="Times New Roman" w:hAnsi="Times New Roman"/>
          <w:b/>
          <w:sz w:val="20"/>
          <w:szCs w:val="20"/>
        </w:rPr>
        <w:t>«О проведении публичных слушаний по проекту схемы теплоснабжения (актуализация) городского поселения Петра Дубрава»</w:t>
      </w:r>
    </w:p>
    <w:p w:rsidR="00597AE1" w:rsidRPr="00597AE1" w:rsidRDefault="00597AE1" w:rsidP="00597AE1">
      <w:pPr>
        <w:pStyle w:val="13"/>
        <w:ind w:left="2" w:right="212"/>
        <w:jc w:val="both"/>
        <w:rPr>
          <w:rFonts w:ascii="Times New Roman" w:hAnsi="Times New Roman"/>
          <w:b/>
          <w:sz w:val="20"/>
          <w:szCs w:val="20"/>
        </w:rPr>
      </w:pPr>
    </w:p>
    <w:p w:rsid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В соответствии с Федеральным законом «О теплоснабжении» от 27.07.2010 № 190-ФЗ, Федеральным законом «Об энергоснабжении  и о повышении энергетической эффективности и о внесении изменений в отдельные законодательные акты Российской Федерации» от 23.11.2009 № 261-ФЗ, руководствуясь Уставом городского поселения Петра Дубрава, Администрация  городского поселения Петра Дубрава муниципального района Волжский Самарской области</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p>
    <w:p w:rsidR="00597AE1" w:rsidRPr="00597AE1" w:rsidRDefault="00597AE1" w:rsidP="00597AE1">
      <w:pPr>
        <w:pStyle w:val="af4"/>
        <w:suppressLineNumbers/>
        <w:tabs>
          <w:tab w:val="left" w:pos="0"/>
        </w:tabs>
        <w:spacing w:after="0" w:line="240" w:lineRule="auto"/>
        <w:ind w:left="4" w:right="116"/>
        <w:jc w:val="center"/>
        <w:rPr>
          <w:rFonts w:ascii="Times New Roman" w:eastAsia="Times New Roman" w:hAnsi="Times New Roman"/>
          <w:sz w:val="20"/>
          <w:szCs w:val="20"/>
        </w:rPr>
      </w:pPr>
      <w:r w:rsidRPr="00597AE1">
        <w:rPr>
          <w:rFonts w:ascii="Times New Roman" w:eastAsia="Times New Roman" w:hAnsi="Times New Roman"/>
          <w:sz w:val="20"/>
          <w:szCs w:val="20"/>
        </w:rPr>
        <w:t>ПОСТАНОВЛЯЕТ:</w:t>
      </w:r>
    </w:p>
    <w:p w:rsidR="00597AE1" w:rsidRPr="00597AE1" w:rsidRDefault="00597AE1" w:rsidP="00597AE1">
      <w:pPr>
        <w:pStyle w:val="af4"/>
        <w:suppressLineNumbers/>
        <w:tabs>
          <w:tab w:val="left" w:pos="0"/>
        </w:tabs>
        <w:spacing w:after="0" w:line="240" w:lineRule="auto"/>
        <w:ind w:left="4" w:right="116"/>
        <w:jc w:val="center"/>
        <w:rPr>
          <w:rFonts w:ascii="Times New Roman" w:eastAsia="Times New Roman" w:hAnsi="Times New Roman"/>
          <w:sz w:val="20"/>
          <w:szCs w:val="20"/>
        </w:rPr>
      </w:pP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1.Вынести на публичные слушания проект схемы теплоснабжения (актуализация) городского поселения Петра Дубрава.</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2.Провести на территории городского поселения Петра Дубрава публичные слушания (обнародование) по проекту схемы теплоснабжения (актуализация) городского поселения Петра Дубрава в течение 30 дней после официального опубликования.</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3.Предложения по данному проекту могут быть направлены всеми заинтересованными лицами в Администрацию городского поселения Петра Дубрава, по адресу: Самарская область, Волжский район, пос.Петра Дубрава, ул.Климова, д.7.</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4.Определить местом проведения публичных слушаний здание Администрации городского поселения Петра Дубрава, расположенное по адресу: Самарская область, Волжский район, пос.Петра Дубрава, ул.Климова, д.7.</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5.Установить, что граждане поселения участвуют в обсуждении проекта схемы теплоснабжения (актуализация) городского поселения Петра Дубрава в соответствии с утвержденным порядком организации и проведения публичных слушаний.</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6.Назначить ответственным лицом за ведение протокола публичных слушаний директора БУ «Петра-Дубравское» - Валерия Федоровича Бибаева.</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 xml:space="preserve">7.Полный проект схемы теплоснабжения (актуализация) городского поселения Петра Дубрава разместить на официальном сайте Администрации городского поселения Петра Дубрава муниципального района Волжский Самарской области – </w:t>
      </w:r>
      <w:r w:rsidRPr="00597AE1">
        <w:rPr>
          <w:rFonts w:ascii="Times New Roman" w:eastAsia="Times New Roman" w:hAnsi="Times New Roman"/>
          <w:b/>
          <w:i/>
          <w:sz w:val="20"/>
          <w:szCs w:val="20"/>
        </w:rPr>
        <w:t>петрадубрава.рф</w:t>
      </w:r>
      <w:r w:rsidRPr="00597AE1">
        <w:rPr>
          <w:rFonts w:ascii="Times New Roman" w:eastAsia="Times New Roman" w:hAnsi="Times New Roman"/>
          <w:sz w:val="20"/>
          <w:szCs w:val="20"/>
        </w:rPr>
        <w:t xml:space="preserve">  </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8.Опубликовать настоящее Постановление в печатном средстве информации городского поселения Петра Дубрава «Голос Дубравы».</w:t>
      </w:r>
    </w:p>
    <w:p w:rsidR="00597AE1" w:rsidRPr="00597AE1" w:rsidRDefault="00597AE1" w:rsidP="00597AE1">
      <w:pPr>
        <w:pStyle w:val="af4"/>
        <w:suppressLineNumbers/>
        <w:tabs>
          <w:tab w:val="left" w:pos="0"/>
        </w:tabs>
        <w:spacing w:after="0" w:line="240" w:lineRule="auto"/>
        <w:ind w:left="4" w:right="116"/>
        <w:jc w:val="both"/>
        <w:rPr>
          <w:rFonts w:ascii="Times New Roman" w:eastAsia="Times New Roman" w:hAnsi="Times New Roman"/>
          <w:sz w:val="20"/>
          <w:szCs w:val="20"/>
        </w:rPr>
      </w:pPr>
      <w:r w:rsidRPr="00597AE1">
        <w:rPr>
          <w:rFonts w:ascii="Times New Roman" w:eastAsia="Times New Roman" w:hAnsi="Times New Roman"/>
          <w:sz w:val="20"/>
          <w:szCs w:val="20"/>
        </w:rPr>
        <w:tab/>
        <w:t>9.Официальным опубликованием считать дату опубликования постановления в печатном средстве информации городского поселения Петра Дубрава «Голос Дубравы».</w:t>
      </w:r>
    </w:p>
    <w:p w:rsidR="00597AE1" w:rsidRPr="00597AE1" w:rsidRDefault="00597AE1" w:rsidP="00597AE1">
      <w:pPr>
        <w:pStyle w:val="af4"/>
        <w:suppressLineNumbers/>
        <w:tabs>
          <w:tab w:val="left" w:pos="0"/>
        </w:tabs>
        <w:spacing w:after="0" w:line="240" w:lineRule="auto"/>
        <w:ind w:left="4" w:right="116"/>
        <w:jc w:val="center"/>
        <w:rPr>
          <w:rFonts w:ascii="Times New Roman" w:eastAsia="Times New Roman" w:hAnsi="Times New Roman"/>
          <w:b/>
          <w:sz w:val="20"/>
          <w:szCs w:val="20"/>
        </w:rPr>
      </w:pPr>
    </w:p>
    <w:p w:rsidR="00597AE1" w:rsidRPr="00597AE1" w:rsidRDefault="00597AE1" w:rsidP="00597AE1">
      <w:pPr>
        <w:pStyle w:val="af4"/>
        <w:suppressLineNumbers/>
        <w:tabs>
          <w:tab w:val="left" w:pos="0"/>
        </w:tabs>
        <w:spacing w:after="0" w:line="240" w:lineRule="auto"/>
        <w:ind w:left="4" w:right="116"/>
        <w:jc w:val="center"/>
        <w:rPr>
          <w:rFonts w:ascii="Times New Roman" w:eastAsia="Times New Roman" w:hAnsi="Times New Roman"/>
          <w:b/>
          <w:sz w:val="20"/>
          <w:szCs w:val="20"/>
        </w:rPr>
      </w:pPr>
    </w:p>
    <w:p w:rsidR="00597AE1" w:rsidRPr="00597AE1" w:rsidRDefault="00597AE1" w:rsidP="00597AE1">
      <w:pPr>
        <w:pStyle w:val="af4"/>
        <w:suppressLineNumbers/>
        <w:tabs>
          <w:tab w:val="left" w:pos="0"/>
        </w:tabs>
        <w:spacing w:after="0" w:line="240" w:lineRule="auto"/>
        <w:ind w:left="4" w:right="116"/>
        <w:jc w:val="center"/>
        <w:rPr>
          <w:rFonts w:ascii="Times New Roman" w:eastAsia="Times New Roman" w:hAnsi="Times New Roman"/>
          <w:b/>
          <w:sz w:val="20"/>
          <w:szCs w:val="20"/>
        </w:rPr>
      </w:pPr>
    </w:p>
    <w:p w:rsidR="00597AE1" w:rsidRDefault="00597AE1" w:rsidP="00597AE1">
      <w:pPr>
        <w:pStyle w:val="af4"/>
        <w:suppressLineNumbers/>
        <w:tabs>
          <w:tab w:val="left" w:pos="0"/>
        </w:tabs>
        <w:spacing w:after="0" w:line="240" w:lineRule="auto"/>
        <w:ind w:left="4" w:right="116"/>
        <w:rPr>
          <w:rFonts w:ascii="Times New Roman" w:eastAsia="Times New Roman" w:hAnsi="Times New Roman"/>
          <w:b/>
          <w:sz w:val="20"/>
          <w:szCs w:val="20"/>
        </w:rPr>
      </w:pPr>
      <w:r w:rsidRPr="00597AE1">
        <w:rPr>
          <w:rFonts w:ascii="Times New Roman" w:eastAsia="Times New Roman" w:hAnsi="Times New Roman"/>
          <w:b/>
          <w:sz w:val="20"/>
          <w:szCs w:val="20"/>
        </w:rPr>
        <w:t>Глава</w:t>
      </w:r>
    </w:p>
    <w:p w:rsidR="00D3782A" w:rsidRDefault="00597AE1" w:rsidP="00597AE1">
      <w:pPr>
        <w:pStyle w:val="af4"/>
        <w:suppressLineNumbers/>
        <w:tabs>
          <w:tab w:val="left" w:pos="0"/>
        </w:tabs>
        <w:spacing w:after="0" w:line="240" w:lineRule="auto"/>
        <w:ind w:left="4" w:right="116"/>
        <w:rPr>
          <w:rFonts w:ascii="Times New Roman" w:eastAsia="Times New Roman" w:hAnsi="Times New Roman"/>
          <w:b/>
          <w:sz w:val="20"/>
          <w:szCs w:val="20"/>
        </w:rPr>
      </w:pPr>
      <w:r w:rsidRPr="00597AE1">
        <w:rPr>
          <w:rFonts w:ascii="Times New Roman" w:eastAsia="Times New Roman" w:hAnsi="Times New Roman"/>
          <w:b/>
          <w:sz w:val="20"/>
          <w:szCs w:val="20"/>
        </w:rPr>
        <w:t>городского поселения</w:t>
      </w:r>
      <w:r w:rsidRPr="00597AE1">
        <w:rPr>
          <w:rFonts w:ascii="Times New Roman" w:eastAsia="Times New Roman" w:hAnsi="Times New Roman"/>
          <w:b/>
          <w:sz w:val="20"/>
          <w:szCs w:val="20"/>
        </w:rPr>
        <w:tab/>
        <w:t xml:space="preserve">                                                     </w:t>
      </w:r>
      <w:r>
        <w:rPr>
          <w:rFonts w:ascii="Times New Roman" w:eastAsia="Times New Roman" w:hAnsi="Times New Roman"/>
          <w:b/>
          <w:sz w:val="20"/>
          <w:szCs w:val="20"/>
        </w:rPr>
        <w:t xml:space="preserve">                                                  </w:t>
      </w:r>
      <w:r w:rsidRPr="00597AE1">
        <w:rPr>
          <w:rFonts w:ascii="Times New Roman" w:eastAsia="Times New Roman" w:hAnsi="Times New Roman"/>
          <w:b/>
          <w:sz w:val="20"/>
          <w:szCs w:val="20"/>
        </w:rPr>
        <w:t>В.А.</w:t>
      </w:r>
      <w:r>
        <w:rPr>
          <w:rFonts w:ascii="Times New Roman" w:eastAsia="Times New Roman" w:hAnsi="Times New Roman"/>
          <w:b/>
          <w:sz w:val="20"/>
          <w:szCs w:val="20"/>
        </w:rPr>
        <w:t xml:space="preserve"> </w:t>
      </w:r>
      <w:r w:rsidRPr="00597AE1">
        <w:rPr>
          <w:rFonts w:ascii="Times New Roman" w:eastAsia="Times New Roman" w:hAnsi="Times New Roman"/>
          <w:b/>
          <w:sz w:val="20"/>
          <w:szCs w:val="20"/>
        </w:rPr>
        <w:t>Крашенинников</w:t>
      </w:r>
    </w:p>
    <w:p w:rsidR="00597AE1" w:rsidRDefault="00597AE1" w:rsidP="00597AE1">
      <w:pPr>
        <w:pStyle w:val="af4"/>
        <w:suppressLineNumbers/>
        <w:tabs>
          <w:tab w:val="left" w:pos="0"/>
        </w:tabs>
        <w:spacing w:after="0" w:line="240" w:lineRule="auto"/>
        <w:ind w:left="4" w:right="116"/>
        <w:rPr>
          <w:rFonts w:ascii="Times New Roman" w:eastAsia="Times New Roman" w:hAnsi="Times New Roman"/>
          <w:b/>
          <w:sz w:val="20"/>
          <w:szCs w:val="20"/>
        </w:rPr>
      </w:pPr>
    </w:p>
    <w:p w:rsidR="00597AE1" w:rsidRDefault="00597AE1" w:rsidP="00597AE1">
      <w:pPr>
        <w:pStyle w:val="af4"/>
        <w:suppressLineNumbers/>
        <w:tabs>
          <w:tab w:val="left" w:pos="0"/>
        </w:tabs>
        <w:spacing w:after="0" w:line="240" w:lineRule="auto"/>
        <w:ind w:left="4" w:right="116"/>
        <w:rPr>
          <w:rFonts w:ascii="Times New Roman" w:eastAsia="Times New Roman" w:hAnsi="Times New Roman"/>
          <w:b/>
          <w:sz w:val="20"/>
          <w:szCs w:val="20"/>
        </w:rPr>
      </w:pPr>
    </w:p>
    <w:p w:rsidR="00597AE1" w:rsidRPr="00171488" w:rsidRDefault="00597AE1" w:rsidP="00597AE1">
      <w:pPr>
        <w:jc w:val="center"/>
        <w:rPr>
          <w:i/>
          <w:sz w:val="28"/>
          <w:szCs w:val="28"/>
        </w:rPr>
      </w:pPr>
      <w:r>
        <w:rPr>
          <w:i/>
          <w:noProof/>
          <w:sz w:val="28"/>
          <w:szCs w:val="28"/>
          <w:lang w:eastAsia="ru-RU"/>
        </w:rPr>
        <w:drawing>
          <wp:inline distT="0" distB="0" distL="0" distR="0">
            <wp:extent cx="657225" cy="800100"/>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57225" cy="800100"/>
                    </a:xfrm>
                    <a:prstGeom prst="rect">
                      <a:avLst/>
                    </a:prstGeom>
                    <a:solidFill>
                      <a:srgbClr val="FFFFFF"/>
                    </a:solidFill>
                    <a:ln w="9525">
                      <a:noFill/>
                      <a:miter lim="800000"/>
                      <a:headEnd/>
                      <a:tailEnd/>
                    </a:ln>
                  </pic:spPr>
                </pic:pic>
              </a:graphicData>
            </a:graphic>
          </wp:inline>
        </w:drawing>
      </w:r>
    </w:p>
    <w:p w:rsidR="00597AE1" w:rsidRDefault="00597AE1" w:rsidP="00597AE1">
      <w:pPr>
        <w:jc w:val="cente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 xml:space="preserve">ГЛАВА  ГОРОДСКОГО ПОСЕЛЕНИЯ ПЕТРА ДУБРАВА </w:t>
      </w:r>
      <w:r w:rsidRPr="00597AE1">
        <w:rPr>
          <w:rFonts w:ascii="Times New Roman" w:hAnsi="Times New Roman"/>
          <w:sz w:val="20"/>
          <w:szCs w:val="20"/>
        </w:rPr>
        <w:br/>
        <w:t>МУНИЦИПАЛЬНОГО РАЙОНА ВОЛЖСКИЙ САМАРСКОЙ ОБЛАСТИ</w:t>
      </w: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 xml:space="preserve">РАСПОРЯЖЕНИЕ </w:t>
      </w: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от  10.04.2019  №  10-р</w:t>
      </w:r>
    </w:p>
    <w:p w:rsidR="00597AE1" w:rsidRPr="00597AE1" w:rsidRDefault="00597AE1" w:rsidP="00597AE1">
      <w:pPr>
        <w:spacing w:after="0" w:line="240" w:lineRule="auto"/>
        <w:jc w:val="center"/>
        <w:rPr>
          <w:rFonts w:ascii="Times New Roman" w:hAnsi="Times New Roman"/>
          <w:sz w:val="20"/>
          <w:szCs w:val="20"/>
        </w:rPr>
      </w:pPr>
    </w:p>
    <w:p w:rsid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r w:rsidRPr="00597AE1">
        <w:rPr>
          <w:rFonts w:ascii="Times New Roman" w:hAnsi="Times New Roman"/>
          <w:sz w:val="20"/>
          <w:szCs w:val="20"/>
        </w:rPr>
        <w:t xml:space="preserve">О заключении нового трудового договора с директором МУП «Петра Дубрава» </w:t>
      </w:r>
    </w:p>
    <w:p w:rsid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center"/>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xml:space="preserve">      В связи с истечением срока действия трудового договора с директором МУП «Петра Дубрава», руководствуясь Федеральным законом от 06.10.2003 № 131-ФЗ «Об общих принципах организации местного самоуправления в Российской Федерации», в соответствии с Уставом муниципального унитарного предприятия «Петра Дубрава» городского поселения Петра Дубрава муниципального района Волжский Самарской области: </w:t>
      </w:r>
    </w:p>
    <w:p w:rsidR="00597AE1" w:rsidRP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lastRenderedPageBreak/>
        <w:t xml:space="preserve">     1.Заключить с Агафоновым Игорем Валерьевичем, 30.08.1965 г.р., паспорт 36 10 294601 выдан Отделением УФМС России по Самарской области в Красноярском районе 23.09.2010 года,  новый трудовой договор, сроком на 5 (пять) лет, с 30 апреля 2019 года.</w:t>
      </w:r>
    </w:p>
    <w:p w:rsidR="00597AE1" w:rsidRP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xml:space="preserve">      2.Администрации городского поселения Петра Дубрава муниципального района Волжский Самарской области заключить с директором МУП «Петра Дубрава» трудовой договор в соответствии с действующим законодательством.</w:t>
      </w:r>
    </w:p>
    <w:p w:rsidR="00597AE1" w:rsidRP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xml:space="preserve">      3.Настоящее распоряжение опубликовать в печатном средстве информации г.п. Петра Дубрава «Голос Дубравы», разместить на официальном сайте поселения в сети Интернет.</w:t>
      </w:r>
    </w:p>
    <w:p w:rsidR="00597AE1" w:rsidRP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xml:space="preserve">       4.Распоряжение вступает в силу со дня его подписания.</w:t>
      </w:r>
    </w:p>
    <w:p w:rsidR="00597AE1" w:rsidRP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r w:rsidRPr="00597AE1">
        <w:rPr>
          <w:rFonts w:ascii="Times New Roman" w:hAnsi="Times New Roman"/>
          <w:sz w:val="20"/>
          <w:szCs w:val="20"/>
        </w:rPr>
        <w:t xml:space="preserve">       5.Контроль за исполнением настоящего распоряжения оставляю за собой.</w:t>
      </w:r>
    </w:p>
    <w:p w:rsidR="00597AE1" w:rsidRPr="00597AE1" w:rsidRDefault="00597AE1" w:rsidP="00597AE1">
      <w:pPr>
        <w:spacing w:after="0" w:line="240" w:lineRule="auto"/>
        <w:jc w:val="both"/>
        <w:rPr>
          <w:rFonts w:ascii="Times New Roman" w:hAnsi="Times New Roman"/>
          <w:sz w:val="20"/>
          <w:szCs w:val="20"/>
        </w:rPr>
      </w:pPr>
    </w:p>
    <w:p w:rsid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sz w:val="20"/>
          <w:szCs w:val="20"/>
        </w:rPr>
      </w:pPr>
    </w:p>
    <w:p w:rsidR="00597AE1" w:rsidRPr="00597AE1" w:rsidRDefault="00597AE1" w:rsidP="00597AE1">
      <w:pPr>
        <w:spacing w:after="0" w:line="240" w:lineRule="auto"/>
        <w:jc w:val="both"/>
        <w:rPr>
          <w:rFonts w:ascii="Times New Roman" w:hAnsi="Times New Roman"/>
          <w:b/>
          <w:sz w:val="20"/>
          <w:szCs w:val="20"/>
        </w:rPr>
      </w:pPr>
      <w:r w:rsidRPr="00597AE1">
        <w:rPr>
          <w:rFonts w:ascii="Times New Roman" w:hAnsi="Times New Roman"/>
          <w:b/>
          <w:sz w:val="20"/>
          <w:szCs w:val="20"/>
        </w:rPr>
        <w:t xml:space="preserve">Глава городского поселения </w:t>
      </w:r>
    </w:p>
    <w:p w:rsidR="00597AE1" w:rsidRDefault="00597AE1" w:rsidP="00597AE1">
      <w:pPr>
        <w:spacing w:after="0" w:line="240" w:lineRule="auto"/>
        <w:jc w:val="both"/>
        <w:rPr>
          <w:rFonts w:ascii="Times New Roman" w:hAnsi="Times New Roman"/>
          <w:b/>
          <w:sz w:val="20"/>
          <w:szCs w:val="20"/>
        </w:rPr>
      </w:pPr>
      <w:r w:rsidRPr="00597AE1">
        <w:rPr>
          <w:rFonts w:ascii="Times New Roman" w:hAnsi="Times New Roman"/>
          <w:b/>
          <w:sz w:val="20"/>
          <w:szCs w:val="20"/>
        </w:rPr>
        <w:t xml:space="preserve">Петра Дубрава                                                                                            </w:t>
      </w:r>
      <w:r>
        <w:rPr>
          <w:rFonts w:ascii="Times New Roman" w:hAnsi="Times New Roman"/>
          <w:b/>
          <w:sz w:val="20"/>
          <w:szCs w:val="20"/>
        </w:rPr>
        <w:t xml:space="preserve">                           </w:t>
      </w:r>
      <w:r w:rsidRPr="00597AE1">
        <w:rPr>
          <w:rFonts w:ascii="Times New Roman" w:hAnsi="Times New Roman"/>
          <w:b/>
          <w:sz w:val="20"/>
          <w:szCs w:val="20"/>
        </w:rPr>
        <w:t>В.А.</w:t>
      </w:r>
      <w:r>
        <w:rPr>
          <w:rFonts w:ascii="Times New Roman" w:hAnsi="Times New Roman"/>
          <w:b/>
          <w:sz w:val="20"/>
          <w:szCs w:val="20"/>
        </w:rPr>
        <w:t xml:space="preserve"> </w:t>
      </w:r>
      <w:r w:rsidRPr="00597AE1">
        <w:rPr>
          <w:rFonts w:ascii="Times New Roman" w:hAnsi="Times New Roman"/>
          <w:b/>
          <w:sz w:val="20"/>
          <w:szCs w:val="20"/>
        </w:rPr>
        <w:t>Крашенинников</w:t>
      </w:r>
    </w:p>
    <w:p w:rsidR="00597AE1" w:rsidRPr="00597AE1" w:rsidRDefault="00597AE1" w:rsidP="00597AE1">
      <w:pPr>
        <w:spacing w:after="0" w:line="240" w:lineRule="auto"/>
        <w:jc w:val="both"/>
        <w:rPr>
          <w:rFonts w:ascii="Times New Roman" w:hAnsi="Times New Roman"/>
          <w:b/>
          <w:sz w:val="20"/>
          <w:szCs w:val="20"/>
        </w:rPr>
      </w:pPr>
    </w:p>
    <w:p w:rsidR="00597AE1" w:rsidRPr="00597AE1" w:rsidRDefault="00597AE1" w:rsidP="00597AE1">
      <w:pPr>
        <w:pStyle w:val="af4"/>
        <w:suppressLineNumbers/>
        <w:tabs>
          <w:tab w:val="left" w:pos="0"/>
        </w:tabs>
        <w:spacing w:after="0" w:line="240" w:lineRule="auto"/>
        <w:ind w:left="4" w:right="116"/>
        <w:rPr>
          <w:rFonts w:ascii="Times New Roman" w:eastAsia="Times New Roman" w:hAnsi="Times New Roman"/>
          <w:b/>
          <w:sz w:val="20"/>
          <w:szCs w:val="20"/>
        </w:rPr>
      </w:pPr>
    </w:p>
    <w:tbl>
      <w:tblPr>
        <w:tblW w:w="0" w:type="auto"/>
        <w:tblInd w:w="55" w:type="dxa"/>
        <w:tblLayout w:type="fixed"/>
        <w:tblCellMar>
          <w:top w:w="55" w:type="dxa"/>
          <w:left w:w="55" w:type="dxa"/>
          <w:bottom w:w="55" w:type="dxa"/>
          <w:right w:w="55" w:type="dxa"/>
        </w:tblCellMar>
        <w:tblLook w:val="0000"/>
      </w:tblPr>
      <w:tblGrid>
        <w:gridCol w:w="1330"/>
        <w:gridCol w:w="7924"/>
      </w:tblGrid>
      <w:tr w:rsidR="00597AE1" w:rsidRPr="00D90E29" w:rsidTr="00597AE1">
        <w:trPr>
          <w:trHeight w:val="1396"/>
        </w:trPr>
        <w:tc>
          <w:tcPr>
            <w:tcW w:w="1330" w:type="dxa"/>
            <w:tcBorders>
              <w:bottom w:val="single" w:sz="1" w:space="0" w:color="000000"/>
            </w:tcBorders>
            <w:shd w:val="clear" w:color="auto" w:fill="auto"/>
          </w:tcPr>
          <w:p w:rsidR="00597AE1" w:rsidRPr="001A12A7" w:rsidRDefault="00597AE1" w:rsidP="00DF15CC">
            <w:pPr>
              <w:pStyle w:val="afff"/>
              <w:snapToGrid w:val="0"/>
            </w:pPr>
            <w:r>
              <w:rPr>
                <w:noProof/>
                <w:lang w:eastAsia="ru-RU" w:bidi="ar-SA"/>
              </w:rPr>
              <w:drawing>
                <wp:inline distT="0" distB="0" distL="0" distR="0">
                  <wp:extent cx="657225" cy="657225"/>
                  <wp:effectExtent l="19050" t="0" r="9525" b="0"/>
                  <wp:docPr id="13" name="Рисунок 13"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01618"/>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7924" w:type="dxa"/>
            <w:tcBorders>
              <w:bottom w:val="single" w:sz="1" w:space="0" w:color="000000"/>
            </w:tcBorders>
            <w:shd w:val="clear" w:color="auto" w:fill="auto"/>
          </w:tcPr>
          <w:p w:rsidR="00597AE1" w:rsidRPr="008C55F8" w:rsidRDefault="00597AE1" w:rsidP="00DF15CC">
            <w:pPr>
              <w:pStyle w:val="afff"/>
              <w:jc w:val="right"/>
              <w:rPr>
                <w:rFonts w:ascii="Arial" w:hAnsi="Arial" w:cs="Arial"/>
                <w:b/>
                <w:bCs/>
                <w:color w:val="000080"/>
                <w:sz w:val="20"/>
                <w:szCs w:val="20"/>
              </w:rPr>
            </w:pPr>
            <w:r w:rsidRPr="008C55F8">
              <w:rPr>
                <w:rFonts w:ascii="Arial" w:hAnsi="Arial" w:cs="Arial"/>
                <w:b/>
                <w:bCs/>
                <w:color w:val="000080"/>
                <w:sz w:val="20"/>
                <w:szCs w:val="20"/>
              </w:rPr>
              <w:t xml:space="preserve">Филиал федерального государственного бюджетного учреждения </w:t>
            </w:r>
          </w:p>
          <w:p w:rsidR="00597AE1" w:rsidRPr="008C55F8" w:rsidRDefault="00597AE1" w:rsidP="00DF15CC">
            <w:pPr>
              <w:pStyle w:val="afff"/>
              <w:jc w:val="right"/>
              <w:rPr>
                <w:rFonts w:ascii="Arial" w:hAnsi="Arial" w:cs="Arial"/>
                <w:b/>
                <w:bCs/>
                <w:color w:val="000080"/>
                <w:sz w:val="20"/>
                <w:szCs w:val="20"/>
              </w:rPr>
            </w:pPr>
            <w:r w:rsidRPr="008C55F8">
              <w:rPr>
                <w:rFonts w:ascii="Arial" w:hAnsi="Arial" w:cs="Arial"/>
                <w:b/>
                <w:bCs/>
                <w:color w:val="000080"/>
                <w:sz w:val="20"/>
                <w:szCs w:val="20"/>
              </w:rPr>
              <w:t>«Федеральная кадастровая палата Федеральной службы государственной регистрации, кадастра и картографии» по Самарской области</w:t>
            </w:r>
          </w:p>
          <w:p w:rsidR="00597AE1" w:rsidRDefault="00597AE1" w:rsidP="00DF15CC">
            <w:pPr>
              <w:pStyle w:val="afff"/>
              <w:jc w:val="right"/>
              <w:rPr>
                <w:rFonts w:ascii="Arial" w:hAnsi="Arial" w:cs="Arial"/>
                <w:b/>
                <w:bCs/>
                <w:color w:val="0066FF"/>
                <w:sz w:val="20"/>
                <w:szCs w:val="20"/>
              </w:rPr>
            </w:pPr>
          </w:p>
          <w:p w:rsidR="00597AE1" w:rsidRPr="00955EB5" w:rsidRDefault="00597AE1" w:rsidP="00DF15CC">
            <w:pPr>
              <w:pStyle w:val="a5"/>
              <w:jc w:val="right"/>
              <w:rPr>
                <w:rFonts w:ascii="Arial" w:hAnsi="Arial" w:cs="Arial"/>
                <w:b/>
                <w:bCs/>
                <w:color w:val="000000"/>
                <w:sz w:val="20"/>
                <w:szCs w:val="20"/>
              </w:rPr>
            </w:pPr>
            <w:r>
              <w:rPr>
                <w:rFonts w:ascii="Arial" w:hAnsi="Arial" w:cs="Arial"/>
                <w:b/>
                <w:bCs/>
                <w:color w:val="000000"/>
                <w:sz w:val="20"/>
                <w:szCs w:val="20"/>
              </w:rPr>
              <w:t>г. Самара, ул. Ленинская, 25а, 1 корп.</w:t>
            </w:r>
          </w:p>
          <w:p w:rsidR="00597AE1" w:rsidRPr="00D90E29" w:rsidRDefault="00597AE1" w:rsidP="00DF15CC">
            <w:pPr>
              <w:pStyle w:val="a5"/>
              <w:jc w:val="right"/>
              <w:rPr>
                <w:lang w:val="en-US"/>
              </w:rPr>
            </w:pPr>
            <w:r>
              <w:rPr>
                <w:rFonts w:ascii="Arial" w:hAnsi="Arial" w:cs="Arial"/>
                <w:b/>
                <w:bCs/>
                <w:color w:val="000000"/>
                <w:sz w:val="20"/>
                <w:szCs w:val="20"/>
                <w:lang w:val="en-US"/>
              </w:rPr>
              <w:t>e</w:t>
            </w:r>
            <w:r w:rsidRPr="00D90E29">
              <w:rPr>
                <w:rFonts w:ascii="Arial" w:hAnsi="Arial" w:cs="Arial"/>
                <w:b/>
                <w:bCs/>
                <w:color w:val="000000"/>
                <w:sz w:val="20"/>
                <w:szCs w:val="20"/>
                <w:lang w:val="en-US"/>
              </w:rPr>
              <w:t>-</w:t>
            </w:r>
            <w:r>
              <w:rPr>
                <w:rFonts w:ascii="Arial" w:hAnsi="Arial" w:cs="Arial"/>
                <w:b/>
                <w:bCs/>
                <w:color w:val="000000"/>
                <w:sz w:val="20"/>
                <w:szCs w:val="20"/>
                <w:lang w:val="en-US"/>
              </w:rPr>
              <w:t>mail</w:t>
            </w:r>
            <w:r w:rsidRPr="00D90E29">
              <w:rPr>
                <w:rFonts w:ascii="Arial" w:hAnsi="Arial" w:cs="Arial"/>
                <w:b/>
                <w:bCs/>
                <w:color w:val="000000"/>
                <w:sz w:val="20"/>
                <w:szCs w:val="20"/>
                <w:lang w:val="en-US"/>
              </w:rPr>
              <w:t xml:space="preserve">: </w:t>
            </w:r>
            <w:hyperlink r:id="rId28" w:history="1">
              <w:r>
                <w:rPr>
                  <w:rStyle w:val="af"/>
                  <w:b/>
                  <w:bCs/>
                  <w:color w:val="000000"/>
                  <w:sz w:val="20"/>
                  <w:szCs w:val="20"/>
                  <w:lang w:val="en-US"/>
                </w:rPr>
                <w:t>pr</w:t>
              </w:r>
              <w:r w:rsidRPr="00597AE1">
                <w:rPr>
                  <w:rStyle w:val="af"/>
                  <w:b/>
                  <w:bCs/>
                  <w:color w:val="000000"/>
                  <w:sz w:val="20"/>
                  <w:szCs w:val="20"/>
                  <w:lang w:val="en-US"/>
                </w:rPr>
                <w:t>_</w:t>
              </w:r>
              <w:r>
                <w:rPr>
                  <w:rStyle w:val="af"/>
                  <w:b/>
                  <w:bCs/>
                  <w:color w:val="000000"/>
                  <w:sz w:val="20"/>
                  <w:szCs w:val="20"/>
                  <w:lang w:val="en-US"/>
                </w:rPr>
                <w:t>fkp</w:t>
              </w:r>
              <w:r w:rsidRPr="00597AE1">
                <w:rPr>
                  <w:rStyle w:val="af"/>
                  <w:b/>
                  <w:bCs/>
                  <w:color w:val="000000"/>
                  <w:sz w:val="20"/>
                  <w:szCs w:val="20"/>
                  <w:lang w:val="en-US"/>
                </w:rPr>
                <w:t>@</w:t>
              </w:r>
              <w:r>
                <w:rPr>
                  <w:rStyle w:val="af"/>
                  <w:b/>
                  <w:bCs/>
                  <w:color w:val="000000"/>
                  <w:sz w:val="20"/>
                  <w:szCs w:val="20"/>
                  <w:lang w:val="en-US"/>
                </w:rPr>
                <w:t>mail</w:t>
              </w:r>
              <w:r w:rsidRPr="00597AE1">
                <w:rPr>
                  <w:rStyle w:val="af"/>
                  <w:b/>
                  <w:bCs/>
                  <w:color w:val="000000"/>
                  <w:sz w:val="20"/>
                  <w:szCs w:val="20"/>
                  <w:lang w:val="en-US"/>
                </w:rPr>
                <w:t>.</w:t>
              </w:r>
              <w:r>
                <w:rPr>
                  <w:rStyle w:val="af"/>
                  <w:b/>
                  <w:bCs/>
                  <w:color w:val="000000"/>
                  <w:sz w:val="20"/>
                  <w:szCs w:val="20"/>
                  <w:lang w:val="en-US"/>
                </w:rPr>
                <w:t>ru</w:t>
              </w:r>
            </w:hyperlink>
            <w:r w:rsidRPr="00D90E29">
              <w:rPr>
                <w:rFonts w:ascii="Arial" w:hAnsi="Arial" w:cs="Arial"/>
                <w:b/>
                <w:bCs/>
                <w:color w:val="000000"/>
                <w:sz w:val="20"/>
                <w:szCs w:val="20"/>
                <w:lang w:val="en-US"/>
              </w:rPr>
              <w:t xml:space="preserve">, </w:t>
            </w:r>
            <w:r>
              <w:rPr>
                <w:rFonts w:ascii="Arial" w:hAnsi="Arial" w:cs="Arial"/>
                <w:b/>
                <w:bCs/>
                <w:color w:val="000000"/>
                <w:sz w:val="20"/>
                <w:szCs w:val="20"/>
                <w:lang w:val="en-US"/>
              </w:rPr>
              <w:t>twitter</w:t>
            </w:r>
            <w:r w:rsidRPr="00D90E29">
              <w:rPr>
                <w:rFonts w:ascii="Arial" w:hAnsi="Arial" w:cs="Arial"/>
                <w:b/>
                <w:bCs/>
                <w:color w:val="000000"/>
                <w:sz w:val="20"/>
                <w:szCs w:val="20"/>
                <w:lang w:val="en-US"/>
              </w:rPr>
              <w:t>: @</w:t>
            </w:r>
            <w:r w:rsidRPr="00955EB5">
              <w:rPr>
                <w:rFonts w:ascii="Arial" w:hAnsi="Arial" w:cs="Arial"/>
                <w:b/>
                <w:bCs/>
                <w:color w:val="000000"/>
                <w:sz w:val="20"/>
                <w:szCs w:val="20"/>
                <w:lang w:val="en-US"/>
              </w:rPr>
              <w:t>pr</w:t>
            </w:r>
            <w:r w:rsidRPr="00D90E29">
              <w:rPr>
                <w:rFonts w:ascii="Arial" w:hAnsi="Arial" w:cs="Arial"/>
                <w:b/>
                <w:bCs/>
                <w:color w:val="000000"/>
                <w:sz w:val="20"/>
                <w:szCs w:val="20"/>
                <w:lang w:val="en-US"/>
              </w:rPr>
              <w:t>_</w:t>
            </w:r>
            <w:r w:rsidRPr="00955EB5">
              <w:rPr>
                <w:rFonts w:ascii="Arial" w:hAnsi="Arial" w:cs="Arial"/>
                <w:b/>
                <w:bCs/>
                <w:color w:val="000000"/>
                <w:sz w:val="20"/>
                <w:szCs w:val="20"/>
                <w:lang w:val="en-US"/>
              </w:rPr>
              <w:t>fkp</w:t>
            </w:r>
            <w:r w:rsidRPr="00D90E29">
              <w:rPr>
                <w:rFonts w:ascii="Arial" w:hAnsi="Arial" w:cs="Arial"/>
                <w:b/>
                <w:bCs/>
                <w:color w:val="000000"/>
                <w:sz w:val="20"/>
                <w:szCs w:val="20"/>
                <w:lang w:val="en-US"/>
              </w:rPr>
              <w:t xml:space="preserve">, </w:t>
            </w:r>
            <w:r>
              <w:rPr>
                <w:rFonts w:ascii="Arial" w:hAnsi="Arial" w:cs="Arial"/>
                <w:b/>
                <w:bCs/>
                <w:color w:val="000000"/>
                <w:sz w:val="20"/>
                <w:szCs w:val="20"/>
                <w:lang w:val="en-US"/>
              </w:rPr>
              <w:t>www</w:t>
            </w:r>
            <w:r w:rsidRPr="00D90E29">
              <w:rPr>
                <w:rFonts w:ascii="Arial" w:hAnsi="Arial" w:cs="Arial"/>
                <w:b/>
                <w:bCs/>
                <w:color w:val="000000"/>
                <w:sz w:val="20"/>
                <w:szCs w:val="20"/>
                <w:lang w:val="en-US"/>
              </w:rPr>
              <w:t>.</w:t>
            </w:r>
            <w:r>
              <w:rPr>
                <w:rFonts w:ascii="Arial" w:hAnsi="Arial" w:cs="Arial"/>
                <w:b/>
                <w:bCs/>
                <w:color w:val="000000"/>
                <w:sz w:val="20"/>
                <w:szCs w:val="20"/>
                <w:lang w:val="en-US"/>
              </w:rPr>
              <w:t>kadastr</w:t>
            </w:r>
            <w:r w:rsidRPr="00D90E29">
              <w:rPr>
                <w:rFonts w:ascii="Arial" w:hAnsi="Arial" w:cs="Arial"/>
                <w:b/>
                <w:bCs/>
                <w:color w:val="000000"/>
                <w:sz w:val="20"/>
                <w:szCs w:val="20"/>
                <w:lang w:val="en-US"/>
              </w:rPr>
              <w:t>.</w:t>
            </w:r>
            <w:r>
              <w:rPr>
                <w:rFonts w:ascii="Arial" w:hAnsi="Arial" w:cs="Arial"/>
                <w:b/>
                <w:bCs/>
                <w:color w:val="000000"/>
                <w:sz w:val="20"/>
                <w:szCs w:val="20"/>
                <w:lang w:val="en-US"/>
              </w:rPr>
              <w:t>ru</w:t>
            </w:r>
          </w:p>
        </w:tc>
      </w:tr>
    </w:tbl>
    <w:p w:rsidR="00597AE1" w:rsidRPr="00A44746" w:rsidRDefault="00597AE1" w:rsidP="00597AE1">
      <w:pPr>
        <w:rPr>
          <w:rFonts w:ascii="Arial" w:hAnsi="Arial" w:cs="Arial"/>
          <w:sz w:val="14"/>
          <w:szCs w:val="14"/>
          <w:lang w:val="en-US"/>
        </w:rPr>
      </w:pPr>
    </w:p>
    <w:p w:rsidR="00597AE1" w:rsidRPr="00597AE1" w:rsidRDefault="00597AE1" w:rsidP="00597AE1">
      <w:pPr>
        <w:spacing w:after="0" w:line="240" w:lineRule="auto"/>
        <w:jc w:val="center"/>
        <w:rPr>
          <w:rFonts w:ascii="Times New Roman" w:hAnsi="Times New Roman"/>
          <w:b/>
          <w:color w:val="000080"/>
          <w:sz w:val="20"/>
          <w:szCs w:val="20"/>
        </w:rPr>
      </w:pPr>
      <w:r w:rsidRPr="00597AE1">
        <w:rPr>
          <w:rFonts w:ascii="Times New Roman" w:hAnsi="Times New Roman"/>
          <w:b/>
          <w:color w:val="000080"/>
          <w:sz w:val="20"/>
          <w:szCs w:val="20"/>
        </w:rPr>
        <w:t>Ликбез по вопросам недвижимости</w:t>
      </w:r>
    </w:p>
    <w:p w:rsidR="00597AE1" w:rsidRPr="00597AE1" w:rsidRDefault="00597AE1" w:rsidP="00597AE1">
      <w:pPr>
        <w:spacing w:after="0" w:line="240" w:lineRule="auto"/>
        <w:jc w:val="center"/>
        <w:rPr>
          <w:rFonts w:ascii="Times New Roman" w:hAnsi="Times New Roman"/>
          <w:b/>
          <w:color w:val="000080"/>
          <w:sz w:val="20"/>
          <w:szCs w:val="20"/>
        </w:rPr>
      </w:pPr>
    </w:p>
    <w:p w:rsidR="00597AE1" w:rsidRPr="00597AE1" w:rsidRDefault="00597AE1" w:rsidP="00597AE1">
      <w:pPr>
        <w:spacing w:after="0" w:line="240" w:lineRule="auto"/>
        <w:jc w:val="both"/>
        <w:rPr>
          <w:rFonts w:ascii="Times New Roman" w:hAnsi="Times New Roman"/>
          <w:color w:val="000000"/>
          <w:sz w:val="20"/>
          <w:szCs w:val="20"/>
        </w:rPr>
      </w:pPr>
      <w:r w:rsidRPr="00597AE1">
        <w:rPr>
          <w:rFonts w:ascii="Times New Roman" w:hAnsi="Times New Roman"/>
          <w:color w:val="000000"/>
          <w:sz w:val="20"/>
          <w:szCs w:val="20"/>
        </w:rPr>
        <w:tab/>
        <w:t>Для государственных и муниципальных служащих, кадастровых инженеров и просто всех интересующихся граждан состоится лекция на тему «</w:t>
      </w:r>
      <w:r w:rsidRPr="00597AE1">
        <w:rPr>
          <w:rFonts w:ascii="Times New Roman" w:hAnsi="Times New Roman"/>
          <w:b/>
          <w:color w:val="000080"/>
          <w:sz w:val="20"/>
          <w:szCs w:val="20"/>
        </w:rPr>
        <w:t>Актуальные вопросы внесения отдельных сведений в Единый государственный реестр недвижимости. Обзор судебной практики</w:t>
      </w:r>
      <w:r w:rsidRPr="00597AE1">
        <w:rPr>
          <w:rFonts w:ascii="Times New Roman" w:hAnsi="Times New Roman"/>
          <w:color w:val="000000"/>
          <w:sz w:val="20"/>
          <w:szCs w:val="20"/>
        </w:rPr>
        <w:t>».</w:t>
      </w:r>
    </w:p>
    <w:p w:rsidR="00597AE1" w:rsidRPr="00597AE1" w:rsidRDefault="00597AE1" w:rsidP="00597AE1">
      <w:pPr>
        <w:autoSpaceDE w:val="0"/>
        <w:autoSpaceDN w:val="0"/>
        <w:adjustRightInd w:val="0"/>
        <w:spacing w:after="0" w:line="240" w:lineRule="auto"/>
        <w:ind w:firstLine="720"/>
        <w:jc w:val="both"/>
        <w:rPr>
          <w:rFonts w:ascii="Times New Roman" w:hAnsi="Times New Roman"/>
          <w:color w:val="000000"/>
          <w:sz w:val="20"/>
          <w:szCs w:val="20"/>
        </w:rPr>
      </w:pPr>
      <w:r w:rsidRPr="00597AE1">
        <w:rPr>
          <w:rFonts w:ascii="Times New Roman" w:hAnsi="Times New Roman"/>
          <w:sz w:val="20"/>
          <w:szCs w:val="20"/>
        </w:rPr>
        <w:t xml:space="preserve">Специалисты Кадастровой палаты по Самарской области расскажут всё, что необходимо знать о </w:t>
      </w:r>
      <w:r w:rsidRPr="00597AE1">
        <w:rPr>
          <w:rFonts w:ascii="Times New Roman" w:hAnsi="Times New Roman"/>
          <w:color w:val="000000"/>
          <w:sz w:val="20"/>
          <w:szCs w:val="20"/>
        </w:rPr>
        <w:t xml:space="preserve">внесении в ЕГРН </w:t>
      </w:r>
      <w:r w:rsidRPr="00597AE1">
        <w:rPr>
          <w:rFonts w:ascii="Times New Roman" w:hAnsi="Times New Roman"/>
          <w:spacing w:val="-2"/>
          <w:sz w:val="20"/>
          <w:szCs w:val="20"/>
        </w:rPr>
        <w:t xml:space="preserve">границ муниципальных образований и населенных пунктов, о территориальных зонах. Пояснят новые требования к подготовке </w:t>
      </w:r>
      <w:r w:rsidRPr="00597AE1">
        <w:rPr>
          <w:rFonts w:ascii="Times New Roman" w:hAnsi="Times New Roman"/>
          <w:color w:val="000000"/>
          <w:sz w:val="20"/>
          <w:szCs w:val="20"/>
        </w:rPr>
        <w:t xml:space="preserve">документов, необходимых для внесения таких данных в реестр границ и проанализируют основные ошибки, допускаемые при этом.  </w:t>
      </w:r>
    </w:p>
    <w:p w:rsidR="00597AE1" w:rsidRPr="00597AE1" w:rsidRDefault="00597AE1" w:rsidP="00597AE1">
      <w:pPr>
        <w:autoSpaceDE w:val="0"/>
        <w:autoSpaceDN w:val="0"/>
        <w:adjustRightInd w:val="0"/>
        <w:spacing w:after="0" w:line="240" w:lineRule="auto"/>
        <w:ind w:firstLine="720"/>
        <w:jc w:val="both"/>
        <w:rPr>
          <w:rFonts w:ascii="Times New Roman" w:hAnsi="Times New Roman"/>
          <w:color w:val="000000"/>
          <w:sz w:val="20"/>
          <w:szCs w:val="20"/>
        </w:rPr>
      </w:pPr>
      <w:r w:rsidRPr="00597AE1">
        <w:rPr>
          <w:rFonts w:ascii="Times New Roman" w:hAnsi="Times New Roman"/>
          <w:color w:val="000000"/>
          <w:sz w:val="20"/>
          <w:szCs w:val="20"/>
        </w:rPr>
        <w:t xml:space="preserve">Запланировано обсуждение механизмов изменения границ муниципальных образований и населенных пунктов, если выявляется их пересечение с уже учтёнными в ЕГРН границами земельных участков. </w:t>
      </w:r>
    </w:p>
    <w:p w:rsidR="00597AE1" w:rsidRPr="00597AE1" w:rsidRDefault="00597AE1" w:rsidP="00597AE1">
      <w:pPr>
        <w:spacing w:after="0" w:line="240" w:lineRule="auto"/>
        <w:ind w:firstLine="720"/>
        <w:jc w:val="both"/>
        <w:rPr>
          <w:rFonts w:ascii="Times New Roman" w:hAnsi="Times New Roman"/>
          <w:color w:val="000000"/>
          <w:sz w:val="20"/>
          <w:szCs w:val="20"/>
        </w:rPr>
      </w:pPr>
      <w:r w:rsidRPr="00597AE1">
        <w:rPr>
          <w:rFonts w:ascii="Times New Roman" w:hAnsi="Times New Roman"/>
          <w:color w:val="000000"/>
          <w:spacing w:val="-4"/>
          <w:sz w:val="20"/>
          <w:szCs w:val="20"/>
        </w:rPr>
        <w:t xml:space="preserve">В ходе предыдущих встреч со специалистами Кадастровой палаты часто звучали вопросы от слушателей об исправлении технических ошибок и исключении из реестра недвижимости сведений о ранее учтенных участках. Учитывая актуальность темы, эксперты Кадастровой палаты подробно разберут подобные ситуации, а также представят обзор судебной практики по наиболее актуальным вопросам защиты прав на землю с использованием сведений ЕГРН. Эта информация поможет владельцам грамотно </w:t>
      </w:r>
      <w:r w:rsidRPr="00597AE1">
        <w:rPr>
          <w:rFonts w:ascii="Times New Roman" w:hAnsi="Times New Roman"/>
          <w:color w:val="000000"/>
          <w:sz w:val="20"/>
          <w:szCs w:val="20"/>
        </w:rPr>
        <w:t>подготовить исковые заявления о признания права собственности на недвижимость в определенных координатах.</w:t>
      </w:r>
    </w:p>
    <w:p w:rsidR="00597AE1" w:rsidRPr="00597AE1" w:rsidRDefault="00597AE1" w:rsidP="00597AE1">
      <w:pPr>
        <w:spacing w:after="0" w:line="240" w:lineRule="auto"/>
        <w:ind w:firstLine="540"/>
        <w:jc w:val="both"/>
        <w:rPr>
          <w:rFonts w:ascii="Times New Roman" w:hAnsi="Times New Roman"/>
          <w:color w:val="000000"/>
          <w:sz w:val="20"/>
          <w:szCs w:val="20"/>
        </w:rPr>
      </w:pPr>
      <w:r w:rsidRPr="00597AE1">
        <w:rPr>
          <w:rFonts w:ascii="Times New Roman" w:hAnsi="Times New Roman"/>
          <w:color w:val="000000"/>
          <w:sz w:val="20"/>
          <w:szCs w:val="20"/>
        </w:rPr>
        <w:t xml:space="preserve">Лекция состоится </w:t>
      </w:r>
      <w:r w:rsidRPr="00597AE1">
        <w:rPr>
          <w:rFonts w:ascii="Times New Roman" w:hAnsi="Times New Roman"/>
          <w:b/>
          <w:color w:val="000080"/>
          <w:sz w:val="20"/>
          <w:szCs w:val="20"/>
        </w:rPr>
        <w:t>24 апреля 2019</w:t>
      </w:r>
      <w:r w:rsidRPr="00597AE1">
        <w:rPr>
          <w:rFonts w:ascii="Times New Roman" w:hAnsi="Times New Roman"/>
          <w:color w:val="000000"/>
          <w:sz w:val="20"/>
          <w:szCs w:val="20"/>
        </w:rPr>
        <w:t xml:space="preserve"> года, начало в </w:t>
      </w:r>
      <w:r w:rsidRPr="00597AE1">
        <w:rPr>
          <w:rFonts w:ascii="Times New Roman" w:hAnsi="Times New Roman"/>
          <w:b/>
          <w:color w:val="000080"/>
          <w:sz w:val="20"/>
          <w:szCs w:val="20"/>
        </w:rPr>
        <w:t>10.00</w:t>
      </w:r>
      <w:r w:rsidRPr="00597AE1">
        <w:rPr>
          <w:rFonts w:ascii="Times New Roman" w:hAnsi="Times New Roman"/>
          <w:color w:val="000000"/>
          <w:sz w:val="20"/>
          <w:szCs w:val="20"/>
        </w:rPr>
        <w:t xml:space="preserve"> (продолжительность 4 часа) по адресу: </w:t>
      </w:r>
      <w:r w:rsidRPr="00597AE1">
        <w:rPr>
          <w:rFonts w:ascii="Times New Roman" w:hAnsi="Times New Roman"/>
          <w:b/>
          <w:color w:val="000080"/>
          <w:sz w:val="20"/>
          <w:szCs w:val="20"/>
        </w:rPr>
        <w:t>г. Самара, ул. Ленинская, 25а</w:t>
      </w:r>
      <w:r w:rsidRPr="00597AE1">
        <w:rPr>
          <w:rFonts w:ascii="Times New Roman" w:hAnsi="Times New Roman"/>
          <w:b/>
          <w:color w:val="000000"/>
          <w:sz w:val="20"/>
          <w:szCs w:val="20"/>
        </w:rPr>
        <w:t>.</w:t>
      </w:r>
      <w:r w:rsidRPr="00597AE1">
        <w:rPr>
          <w:rFonts w:ascii="Times New Roman" w:hAnsi="Times New Roman"/>
          <w:color w:val="000000"/>
          <w:sz w:val="20"/>
          <w:szCs w:val="20"/>
        </w:rPr>
        <w:t xml:space="preserve"> </w:t>
      </w:r>
    </w:p>
    <w:p w:rsidR="00597AE1" w:rsidRPr="00597AE1" w:rsidRDefault="00597AE1" w:rsidP="00597AE1">
      <w:pPr>
        <w:spacing w:after="0" w:line="240" w:lineRule="auto"/>
        <w:ind w:firstLine="540"/>
        <w:jc w:val="both"/>
        <w:rPr>
          <w:rFonts w:ascii="Times New Roman" w:hAnsi="Times New Roman"/>
          <w:b/>
          <w:color w:val="000080"/>
          <w:sz w:val="20"/>
          <w:szCs w:val="20"/>
        </w:rPr>
      </w:pPr>
      <w:r w:rsidRPr="00597AE1">
        <w:rPr>
          <w:rFonts w:ascii="Times New Roman" w:hAnsi="Times New Roman"/>
          <w:color w:val="000000"/>
          <w:sz w:val="20"/>
          <w:szCs w:val="20"/>
        </w:rPr>
        <w:t xml:space="preserve">Подробности по телефону: </w:t>
      </w:r>
      <w:r w:rsidRPr="00597AE1">
        <w:rPr>
          <w:rFonts w:ascii="Times New Roman" w:hAnsi="Times New Roman"/>
          <w:b/>
          <w:color w:val="000080"/>
          <w:sz w:val="20"/>
          <w:szCs w:val="20"/>
        </w:rPr>
        <w:t>(846) 200-50-28 (доб.1)</w:t>
      </w:r>
    </w:p>
    <w:p w:rsidR="00597AE1" w:rsidRPr="00597AE1" w:rsidRDefault="00597AE1" w:rsidP="00597AE1">
      <w:pPr>
        <w:spacing w:after="0" w:line="240" w:lineRule="auto"/>
        <w:ind w:firstLine="540"/>
        <w:jc w:val="both"/>
        <w:rPr>
          <w:rFonts w:ascii="Times New Roman" w:hAnsi="Times New Roman"/>
          <w:b/>
          <w:color w:val="000080"/>
          <w:sz w:val="20"/>
          <w:szCs w:val="20"/>
        </w:rPr>
      </w:pPr>
    </w:p>
    <w:p w:rsidR="00597AE1" w:rsidRPr="00597AE1" w:rsidRDefault="00597AE1" w:rsidP="00597AE1">
      <w:pPr>
        <w:spacing w:after="0" w:line="240" w:lineRule="auto"/>
        <w:rPr>
          <w:rFonts w:ascii="Times New Roman" w:hAnsi="Times New Roman"/>
          <w:b/>
          <w:i/>
          <w:color w:val="000080"/>
          <w:sz w:val="20"/>
          <w:szCs w:val="20"/>
        </w:rPr>
      </w:pPr>
      <w:r w:rsidRPr="00597AE1">
        <w:rPr>
          <w:rFonts w:ascii="Times New Roman" w:hAnsi="Times New Roman"/>
          <w:b/>
          <w:i/>
          <w:color w:val="000080"/>
          <w:sz w:val="20"/>
          <w:szCs w:val="20"/>
        </w:rPr>
        <w:t xml:space="preserve">Пресс-служба Кадастровой палаты </w:t>
      </w:r>
    </w:p>
    <w:p w:rsidR="00597AE1" w:rsidRPr="00597AE1" w:rsidRDefault="00597AE1" w:rsidP="00597AE1">
      <w:pPr>
        <w:spacing w:after="0" w:line="240" w:lineRule="auto"/>
        <w:rPr>
          <w:rFonts w:ascii="Times New Roman" w:hAnsi="Times New Roman"/>
          <w:i/>
          <w:color w:val="000080"/>
          <w:sz w:val="20"/>
          <w:szCs w:val="20"/>
        </w:rPr>
      </w:pPr>
      <w:r w:rsidRPr="00597AE1">
        <w:rPr>
          <w:rFonts w:ascii="Times New Roman" w:hAnsi="Times New Roman"/>
          <w:b/>
          <w:i/>
          <w:color w:val="000080"/>
          <w:sz w:val="20"/>
          <w:szCs w:val="20"/>
        </w:rPr>
        <w:t>по Самарской области</w:t>
      </w:r>
    </w:p>
    <w:p w:rsidR="00597AE1" w:rsidRPr="007007BA" w:rsidRDefault="00597AE1" w:rsidP="00597AE1">
      <w:pPr>
        <w:autoSpaceDE w:val="0"/>
        <w:autoSpaceDN w:val="0"/>
        <w:adjustRightInd w:val="0"/>
        <w:spacing w:after="0" w:line="360" w:lineRule="auto"/>
        <w:ind w:firstLine="540"/>
        <w:jc w:val="both"/>
        <w:rPr>
          <w:rFonts w:ascii="Times New Roman" w:hAnsi="Times New Roman"/>
        </w:rPr>
      </w:pPr>
    </w:p>
    <w:p w:rsidR="00D3782A" w:rsidRDefault="00597AE1" w:rsidP="00597AE1">
      <w:pPr>
        <w:spacing w:after="0" w:line="240" w:lineRule="auto"/>
        <w:ind w:firstLine="708"/>
        <w:rPr>
          <w:sz w:val="24"/>
          <w:szCs w:val="24"/>
          <w:vertAlign w:val="subscript"/>
        </w:rPr>
      </w:pPr>
      <w:r>
        <w:rPr>
          <w:noProof/>
          <w:sz w:val="24"/>
          <w:szCs w:val="24"/>
          <w:vertAlign w:val="subscript"/>
          <w:lang w:eastAsia="ru-RU"/>
        </w:rPr>
        <w:lastRenderedPageBreak/>
        <w:drawing>
          <wp:inline distT="0" distB="0" distL="0" distR="0">
            <wp:extent cx="4561311" cy="3032559"/>
            <wp:effectExtent l="19050" t="0" r="0" b="0"/>
            <wp:docPr id="15" name="Рисунок 15" descr="C:\Users\USER\Desktop\ГАЗЕТА\2019 год\для газет информация\№10(123)\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ГАЗЕТА\2019 год\для газет информация\№10(123)\фото.JPG"/>
                    <pic:cNvPicPr>
                      <a:picLocks noChangeAspect="1" noChangeArrowheads="1"/>
                    </pic:cNvPicPr>
                  </pic:nvPicPr>
                  <pic:blipFill>
                    <a:blip r:embed="rId29" cstate="print"/>
                    <a:srcRect/>
                    <a:stretch>
                      <a:fillRect/>
                    </a:stretch>
                  </pic:blipFill>
                  <pic:spPr bwMode="auto">
                    <a:xfrm>
                      <a:off x="0" y="0"/>
                      <a:ext cx="4561311" cy="3032559"/>
                    </a:xfrm>
                    <a:prstGeom prst="rect">
                      <a:avLst/>
                    </a:prstGeom>
                    <a:noFill/>
                    <a:ln w="9525">
                      <a:noFill/>
                      <a:miter lim="800000"/>
                      <a:headEnd/>
                      <a:tailEnd/>
                    </a:ln>
                  </pic:spPr>
                </pic:pic>
              </a:graphicData>
            </a:graphic>
          </wp:inline>
        </w:drawing>
      </w:r>
    </w:p>
    <w:p w:rsidR="00D3782A" w:rsidRDefault="00D3782A" w:rsidP="00597AE1">
      <w:pPr>
        <w:spacing w:after="0"/>
        <w:ind w:firstLine="708"/>
        <w:rPr>
          <w:sz w:val="24"/>
          <w:szCs w:val="24"/>
          <w:vertAlign w:val="subscript"/>
        </w:rPr>
      </w:pPr>
    </w:p>
    <w:p w:rsidR="00D3782A" w:rsidRDefault="00D3782A" w:rsidP="00A92AB9">
      <w:pPr>
        <w:spacing w:after="0"/>
        <w:ind w:firstLine="708"/>
        <w:rPr>
          <w:sz w:val="24"/>
          <w:szCs w:val="24"/>
          <w:vertAlign w:val="subscript"/>
        </w:rPr>
      </w:pPr>
    </w:p>
    <w:p w:rsidR="00D3782A" w:rsidRDefault="00D3782A" w:rsidP="00A92AB9">
      <w:pPr>
        <w:spacing w:after="0"/>
        <w:ind w:firstLine="708"/>
        <w:rPr>
          <w:sz w:val="24"/>
          <w:szCs w:val="24"/>
          <w:vertAlign w:val="subscript"/>
        </w:rPr>
      </w:pPr>
    </w:p>
    <w:p w:rsidR="00A92AB9" w:rsidRPr="00185DDF" w:rsidRDefault="00A92AB9" w:rsidP="00CB7491">
      <w:pPr>
        <w:widowControl w:val="0"/>
        <w:autoSpaceDE w:val="0"/>
        <w:autoSpaceDN w:val="0"/>
        <w:adjustRightInd w:val="0"/>
        <w:spacing w:after="0" w:line="240" w:lineRule="auto"/>
        <w:jc w:val="both"/>
        <w:rPr>
          <w:rFonts w:ascii="Times New Roman" w:hAnsi="Times New Roman"/>
          <w:sz w:val="18"/>
          <w:szCs w:val="18"/>
        </w:rPr>
      </w:pPr>
    </w:p>
    <w:tbl>
      <w:tblPr>
        <w:tblpPr w:leftFromText="180" w:rightFromText="180" w:vertAnchor="text" w:horzAnchor="page" w:tblpX="793"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170"/>
        <w:gridCol w:w="3411"/>
        <w:gridCol w:w="3875"/>
      </w:tblGrid>
      <w:tr w:rsidR="001D3220" w:rsidRPr="00D3782A" w:rsidTr="001D3220">
        <w:trPr>
          <w:trHeight w:val="1972"/>
        </w:trPr>
        <w:tc>
          <w:tcPr>
            <w:tcW w:w="3170" w:type="dxa"/>
            <w:shd w:val="clear" w:color="auto" w:fill="D6E3BC" w:themeFill="accent3" w:themeFillTint="66"/>
          </w:tcPr>
          <w:p w:rsidR="001D3220" w:rsidRPr="001D3220" w:rsidRDefault="001D3220" w:rsidP="009161EE">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r w:rsidRPr="001D3220">
              <w:rPr>
                <w:rStyle w:val="FontStyle13"/>
                <w:spacing w:val="10"/>
                <w:sz w:val="16"/>
                <w:szCs w:val="16"/>
              </w:rPr>
              <w:t>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1D3220" w:rsidRPr="001D3220" w:rsidRDefault="001D3220" w:rsidP="009161EE">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3411" w:type="dxa"/>
            <w:shd w:val="clear" w:color="auto" w:fill="D6E3BC" w:themeFill="accent3" w:themeFillTint="66"/>
          </w:tcPr>
          <w:p w:rsidR="001D3220" w:rsidRPr="001D3220" w:rsidRDefault="001D3220" w:rsidP="009161EE">
            <w:pPr>
              <w:spacing w:after="0" w:line="240" w:lineRule="auto"/>
              <w:rPr>
                <w:rFonts w:ascii="Times New Roman" w:hAnsi="Times New Roman"/>
                <w:b/>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Арефьева С.А.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sidRPr="001D3220">
              <w:rPr>
                <w:rFonts w:ascii="Times New Roman" w:hAnsi="Times New Roman"/>
                <w:sz w:val="16"/>
                <w:szCs w:val="16"/>
              </w:rPr>
              <w:t xml:space="preserve">  - Тореева О.В.</w:t>
            </w:r>
          </w:p>
          <w:p w:rsidR="001D3220" w:rsidRPr="001D3220" w:rsidRDefault="001D3220" w:rsidP="009161EE">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1D3220" w:rsidRPr="001D3220" w:rsidRDefault="001D3220" w:rsidP="009161EE">
            <w:pPr>
              <w:spacing w:after="0" w:line="240" w:lineRule="auto"/>
              <w:jc w:val="center"/>
              <w:rPr>
                <w:rFonts w:ascii="Times New Roman" w:hAnsi="Times New Roman"/>
                <w:sz w:val="16"/>
                <w:szCs w:val="16"/>
              </w:rPr>
            </w:pPr>
          </w:p>
        </w:tc>
        <w:tc>
          <w:tcPr>
            <w:tcW w:w="3875" w:type="dxa"/>
            <w:shd w:val="clear" w:color="auto" w:fill="D6E3BC" w:themeFill="accent3" w:themeFillTint="66"/>
          </w:tcPr>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443546, Самарская обл., Волжский р-н, </w:t>
            </w:r>
          </w:p>
          <w:p w:rsidR="001D3220" w:rsidRPr="001D3220" w:rsidRDefault="00CB34C6" w:rsidP="009161EE">
            <w:pPr>
              <w:spacing w:after="0" w:line="240" w:lineRule="auto"/>
              <w:rPr>
                <w:rFonts w:ascii="Times New Roman" w:hAnsi="Times New Roman"/>
                <w:sz w:val="16"/>
                <w:szCs w:val="16"/>
              </w:rPr>
            </w:pPr>
            <w:r>
              <w:rPr>
                <w:rFonts w:ascii="Times New Roman" w:hAnsi="Times New Roman"/>
                <w:sz w:val="16"/>
                <w:szCs w:val="16"/>
              </w:rPr>
              <w:t>п.г.т.</w:t>
            </w:r>
            <w:r w:rsidR="001D3220" w:rsidRPr="001D3220">
              <w:rPr>
                <w:rFonts w:ascii="Times New Roman" w:hAnsi="Times New Roman"/>
                <w:sz w:val="16"/>
                <w:szCs w:val="16"/>
              </w:rPr>
              <w:t xml:space="preserve"> Петра</w:t>
            </w:r>
            <w:r>
              <w:rPr>
                <w:rFonts w:ascii="Times New Roman" w:hAnsi="Times New Roman"/>
                <w:sz w:val="16"/>
                <w:szCs w:val="16"/>
              </w:rPr>
              <w:t xml:space="preserve"> </w:t>
            </w:r>
            <w:r w:rsidR="001D3220" w:rsidRPr="001D3220">
              <w:rPr>
                <w:rFonts w:ascii="Times New Roman" w:hAnsi="Times New Roman"/>
                <w:sz w:val="16"/>
                <w:szCs w:val="16"/>
              </w:rPr>
              <w:t>Дубрава, ул. Климова, дом 7,</w:t>
            </w:r>
          </w:p>
          <w:p w:rsidR="001D3220" w:rsidRPr="003C795B" w:rsidRDefault="001D3220" w:rsidP="009161EE">
            <w:pPr>
              <w:spacing w:after="0" w:line="240" w:lineRule="auto"/>
              <w:rPr>
                <w:rFonts w:ascii="Times New Roman" w:hAnsi="Times New Roman"/>
                <w:sz w:val="16"/>
                <w:szCs w:val="16"/>
                <w:lang w:val="en-US"/>
              </w:rPr>
            </w:pPr>
            <w:r w:rsidRPr="001D3220">
              <w:rPr>
                <w:rFonts w:ascii="Times New Roman" w:hAnsi="Times New Roman"/>
                <w:sz w:val="16"/>
                <w:szCs w:val="16"/>
              </w:rPr>
              <w:t>Тел</w:t>
            </w:r>
            <w:r w:rsidRPr="003C795B">
              <w:rPr>
                <w:rFonts w:ascii="Times New Roman" w:hAnsi="Times New Roman"/>
                <w:sz w:val="16"/>
                <w:szCs w:val="16"/>
                <w:lang w:val="en-US"/>
              </w:rPr>
              <w:t xml:space="preserve">. 226-25-12, 226-16-15, </w:t>
            </w:r>
          </w:p>
          <w:p w:rsidR="001D3220" w:rsidRPr="003C795B" w:rsidRDefault="001D3220" w:rsidP="009161EE">
            <w:pPr>
              <w:spacing w:after="0" w:line="240" w:lineRule="auto"/>
              <w:rPr>
                <w:rFonts w:ascii="Times New Roman" w:hAnsi="Times New Roman"/>
                <w:sz w:val="16"/>
                <w:szCs w:val="16"/>
                <w:lang w:val="en-US"/>
              </w:rPr>
            </w:pPr>
            <w:r w:rsidRPr="001D3220">
              <w:rPr>
                <w:rFonts w:ascii="Times New Roman" w:hAnsi="Times New Roman"/>
                <w:sz w:val="16"/>
                <w:szCs w:val="16"/>
                <w:lang w:val="en-US"/>
              </w:rPr>
              <w:t>e</w:t>
            </w:r>
            <w:r w:rsidRPr="003C795B">
              <w:rPr>
                <w:rFonts w:ascii="Times New Roman" w:hAnsi="Times New Roman"/>
                <w:sz w:val="16"/>
                <w:szCs w:val="16"/>
                <w:lang w:val="en-US"/>
              </w:rPr>
              <w:t>-</w:t>
            </w:r>
            <w:r w:rsidRPr="001D3220">
              <w:rPr>
                <w:rFonts w:ascii="Times New Roman" w:hAnsi="Times New Roman"/>
                <w:sz w:val="16"/>
                <w:szCs w:val="16"/>
                <w:lang w:val="en-US"/>
              </w:rPr>
              <w:t>mail</w:t>
            </w:r>
            <w:r w:rsidRPr="003C795B">
              <w:rPr>
                <w:rFonts w:ascii="Times New Roman" w:hAnsi="Times New Roman"/>
                <w:sz w:val="16"/>
                <w:szCs w:val="16"/>
                <w:lang w:val="en-US"/>
              </w:rPr>
              <w:t xml:space="preserve">: </w:t>
            </w:r>
            <w:r w:rsidRPr="001D3220">
              <w:rPr>
                <w:rFonts w:ascii="Times New Roman" w:hAnsi="Times New Roman"/>
                <w:sz w:val="16"/>
                <w:szCs w:val="16"/>
                <w:lang w:val="en-US"/>
              </w:rPr>
              <w:t>glavap</w:t>
            </w:r>
            <w:r w:rsidRPr="003C795B">
              <w:rPr>
                <w:rFonts w:ascii="Times New Roman" w:hAnsi="Times New Roman"/>
                <w:sz w:val="16"/>
                <w:szCs w:val="16"/>
                <w:lang w:val="en-US"/>
              </w:rPr>
              <w:t>-</w:t>
            </w:r>
            <w:r w:rsidRPr="001D3220">
              <w:rPr>
                <w:rFonts w:ascii="Times New Roman" w:hAnsi="Times New Roman"/>
                <w:sz w:val="16"/>
                <w:szCs w:val="16"/>
                <w:lang w:val="en-US"/>
              </w:rPr>
              <w:t>d</w:t>
            </w:r>
            <w:r w:rsidRPr="003C795B">
              <w:rPr>
                <w:rFonts w:ascii="Times New Roman" w:hAnsi="Times New Roman"/>
                <w:sz w:val="16"/>
                <w:szCs w:val="16"/>
                <w:lang w:val="en-US"/>
              </w:rPr>
              <w:t>@</w:t>
            </w:r>
            <w:r w:rsidRPr="001D3220">
              <w:rPr>
                <w:rFonts w:ascii="Times New Roman" w:hAnsi="Times New Roman"/>
                <w:sz w:val="16"/>
                <w:szCs w:val="16"/>
                <w:lang w:val="en-US"/>
              </w:rPr>
              <w:t>mail</w:t>
            </w:r>
            <w:r w:rsidRPr="003C795B">
              <w:rPr>
                <w:rFonts w:ascii="Times New Roman" w:hAnsi="Times New Roman"/>
                <w:sz w:val="16"/>
                <w:szCs w:val="16"/>
                <w:lang w:val="en-US"/>
              </w:rPr>
              <w:t>.</w:t>
            </w:r>
            <w:r w:rsidRPr="001D3220">
              <w:rPr>
                <w:rFonts w:ascii="Times New Roman" w:hAnsi="Times New Roman"/>
                <w:sz w:val="16"/>
                <w:szCs w:val="16"/>
                <w:lang w:val="en-US"/>
              </w:rPr>
              <w:t>ru</w:t>
            </w:r>
          </w:p>
        </w:tc>
      </w:tr>
    </w:tbl>
    <w:p w:rsidR="00C86A5F" w:rsidRPr="003C795B" w:rsidRDefault="00C86A5F" w:rsidP="00EB5D68">
      <w:pPr>
        <w:widowControl w:val="0"/>
        <w:autoSpaceDE w:val="0"/>
        <w:autoSpaceDN w:val="0"/>
        <w:adjustRightInd w:val="0"/>
        <w:spacing w:after="0" w:line="240" w:lineRule="auto"/>
        <w:rPr>
          <w:rFonts w:ascii="Times New Roman" w:hAnsi="Times New Roman"/>
          <w:sz w:val="16"/>
          <w:szCs w:val="16"/>
          <w:lang w:val="en-US"/>
        </w:rPr>
      </w:pPr>
    </w:p>
    <w:sectPr w:rsidR="00C86A5F" w:rsidRPr="003C795B" w:rsidSect="00F71174">
      <w:headerReference w:type="default" r:id="rId30"/>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950" w:rsidRDefault="00E16950" w:rsidP="00063BDE">
      <w:pPr>
        <w:spacing w:after="0" w:line="240" w:lineRule="auto"/>
      </w:pPr>
      <w:r>
        <w:separator/>
      </w:r>
    </w:p>
  </w:endnote>
  <w:endnote w:type="continuationSeparator" w:id="1">
    <w:p w:rsidR="00E16950" w:rsidRDefault="00E16950" w:rsidP="00063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panose1 w:val="020B0903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950" w:rsidRDefault="00E16950" w:rsidP="00063BDE">
      <w:pPr>
        <w:spacing w:after="0" w:line="240" w:lineRule="auto"/>
      </w:pPr>
      <w:r>
        <w:separator/>
      </w:r>
    </w:p>
  </w:footnote>
  <w:footnote w:type="continuationSeparator" w:id="1">
    <w:p w:rsidR="00E16950" w:rsidRDefault="00E16950" w:rsidP="00063B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1EE" w:rsidRPr="00E64D57" w:rsidRDefault="00ED3E80" w:rsidP="001C30AD">
    <w:pPr>
      <w:pStyle w:val="a5"/>
      <w:rPr>
        <w:rFonts w:ascii="Times New Roman" w:hAnsi="Times New Roman"/>
        <w:b/>
        <w:color w:val="003300"/>
        <w:sz w:val="16"/>
        <w:szCs w:val="16"/>
      </w:rPr>
    </w:pPr>
    <w:r w:rsidRPr="001C30AD">
      <w:rPr>
        <w:rFonts w:ascii="Times New Roman" w:hAnsi="Times New Roman"/>
        <w:b/>
        <w:color w:val="003300"/>
        <w:sz w:val="16"/>
        <w:szCs w:val="16"/>
      </w:rPr>
      <w:fldChar w:fldCharType="begin"/>
    </w:r>
    <w:r w:rsidR="009161EE"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597AE1">
      <w:rPr>
        <w:rFonts w:ascii="Times New Roman" w:hAnsi="Times New Roman"/>
        <w:b/>
        <w:noProof/>
        <w:color w:val="003300"/>
        <w:sz w:val="16"/>
        <w:szCs w:val="16"/>
      </w:rPr>
      <w:t>12</w:t>
    </w:r>
    <w:r w:rsidRPr="001C30AD">
      <w:rPr>
        <w:rFonts w:ascii="Times New Roman" w:hAnsi="Times New Roman"/>
        <w:b/>
        <w:color w:val="003300"/>
        <w:sz w:val="16"/>
        <w:szCs w:val="16"/>
      </w:rPr>
      <w:fldChar w:fldCharType="end"/>
    </w:r>
    <w:r w:rsidR="009161EE">
      <w:rPr>
        <w:rFonts w:ascii="Times New Roman" w:hAnsi="Times New Roman"/>
        <w:b/>
        <w:color w:val="003300"/>
        <w:sz w:val="16"/>
        <w:szCs w:val="16"/>
      </w:rPr>
      <w:t xml:space="preserve">       Голос Дубравы                                                                                                                                                                                                 </w:t>
    </w:r>
    <w:r w:rsidR="009161EE"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C4864BA"/>
    <w:name w:val="WW8Num2"/>
    <w:lvl w:ilvl="0">
      <w:start w:val="1"/>
      <w:numFmt w:val="decimal"/>
      <w:lvlText w:val="%1."/>
      <w:lvlJc w:val="left"/>
      <w:pPr>
        <w:tabs>
          <w:tab w:val="num" w:pos="0"/>
        </w:tabs>
        <w:ind w:left="1068" w:hanging="360"/>
      </w:pPr>
      <w:rPr>
        <w:rFonts w:ascii="Times New Roman" w:eastAsia="Calibri" w:hAnsi="Times New Roman" w:cs="Times New Roman"/>
        <w:b/>
      </w:rPr>
    </w:lvl>
  </w:abstractNum>
  <w:abstractNum w:abstractNumId="1">
    <w:nsid w:val="00000002"/>
    <w:multiLevelType w:val="multilevel"/>
    <w:tmpl w:val="00000002"/>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2EB19D3"/>
    <w:multiLevelType w:val="hybridMultilevel"/>
    <w:tmpl w:val="87566184"/>
    <w:lvl w:ilvl="0" w:tplc="88E8978E">
      <w:start w:val="1"/>
      <w:numFmt w:val="decimal"/>
      <w:lvlText w:val="%1)"/>
      <w:lvlJc w:val="left"/>
      <w:pPr>
        <w:ind w:left="585" w:hanging="360"/>
      </w:pPr>
      <w:rPr>
        <w:rFonts w:ascii="Times New Roman" w:eastAsiaTheme="minorHAnsi" w:hAnsi="Times New Roman" w:cstheme="minorBidi"/>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54263"/>
    <w:multiLevelType w:val="hybridMultilevel"/>
    <w:tmpl w:val="822EC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447878"/>
    <w:multiLevelType w:val="hybridMultilevel"/>
    <w:tmpl w:val="5A56E714"/>
    <w:lvl w:ilvl="0" w:tplc="B07CF778">
      <w:start w:val="1"/>
      <w:numFmt w:val="decimal"/>
      <w:lvlText w:val="%1."/>
      <w:lvlJc w:val="left"/>
      <w:pPr>
        <w:ind w:left="1069" w:hanging="36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1A7EE5"/>
    <w:multiLevelType w:val="hybridMultilevel"/>
    <w:tmpl w:val="97369764"/>
    <w:lvl w:ilvl="0" w:tplc="3FFAD50C">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0AF4F68"/>
    <w:multiLevelType w:val="hybridMultilevel"/>
    <w:tmpl w:val="E1087BC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2882801"/>
    <w:multiLevelType w:val="hybridMultilevel"/>
    <w:tmpl w:val="38BC1292"/>
    <w:lvl w:ilvl="0" w:tplc="9836E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FB5751"/>
    <w:multiLevelType w:val="hybridMultilevel"/>
    <w:tmpl w:val="6ABE9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3146E0"/>
    <w:multiLevelType w:val="hybridMultilevel"/>
    <w:tmpl w:val="53D481B0"/>
    <w:lvl w:ilvl="0" w:tplc="C5C6DE80">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41A2A9F"/>
    <w:multiLevelType w:val="hybridMultilevel"/>
    <w:tmpl w:val="E4205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872EE2"/>
    <w:multiLevelType w:val="hybridMultilevel"/>
    <w:tmpl w:val="ADE0081E"/>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33E35048"/>
    <w:multiLevelType w:val="hybridMultilevel"/>
    <w:tmpl w:val="1460F530"/>
    <w:lvl w:ilvl="0" w:tplc="3F646C10">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D495AA8"/>
    <w:multiLevelType w:val="hybridMultilevel"/>
    <w:tmpl w:val="41B638FC"/>
    <w:lvl w:ilvl="0" w:tplc="E3E684C8">
      <w:numFmt w:val="bullet"/>
      <w:lvlText w:val="-"/>
      <w:lvlJc w:val="left"/>
      <w:pPr>
        <w:tabs>
          <w:tab w:val="num" w:pos="1609"/>
        </w:tabs>
        <w:ind w:left="160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F7C3FC9"/>
    <w:multiLevelType w:val="hybridMultilevel"/>
    <w:tmpl w:val="3A287E18"/>
    <w:lvl w:ilvl="0" w:tplc="522497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34D1D6F"/>
    <w:multiLevelType w:val="hybridMultilevel"/>
    <w:tmpl w:val="4A9A6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7B71A9"/>
    <w:multiLevelType w:val="hybridMultilevel"/>
    <w:tmpl w:val="FB627434"/>
    <w:lvl w:ilvl="0" w:tplc="28BC002C">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EFF4F11"/>
    <w:multiLevelType w:val="hybridMultilevel"/>
    <w:tmpl w:val="5510B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064115"/>
    <w:multiLevelType w:val="hybridMultilevel"/>
    <w:tmpl w:val="1A4E9406"/>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57AD4D7A"/>
    <w:multiLevelType w:val="hybridMultilevel"/>
    <w:tmpl w:val="E7FE80BC"/>
    <w:lvl w:ilvl="0" w:tplc="DA602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0A368A"/>
    <w:multiLevelType w:val="hybridMultilevel"/>
    <w:tmpl w:val="FEEA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450BC3"/>
    <w:multiLevelType w:val="hybridMultilevel"/>
    <w:tmpl w:val="D414ADB6"/>
    <w:lvl w:ilvl="0" w:tplc="84F8AF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68E55BA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0A614D"/>
    <w:multiLevelType w:val="hybridMultilevel"/>
    <w:tmpl w:val="9E662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1F7436"/>
    <w:multiLevelType w:val="multilevel"/>
    <w:tmpl w:val="9D320538"/>
    <w:lvl w:ilvl="0">
      <w:start w:val="1"/>
      <w:numFmt w:val="decimal"/>
      <w:pStyle w:val="1"/>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9357"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26">
    <w:nsid w:val="7286560D"/>
    <w:multiLevelType w:val="hybridMultilevel"/>
    <w:tmpl w:val="08BEA6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3CA654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4176F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0"/>
  </w:num>
  <w:num w:numId="6">
    <w:abstractNumId w:val="1"/>
  </w:num>
  <w:num w:numId="7">
    <w:abstractNumId w:val="26"/>
  </w:num>
  <w:num w:numId="8">
    <w:abstractNumId w:val="9"/>
  </w:num>
  <w:num w:numId="9">
    <w:abstractNumId w:val="24"/>
  </w:num>
  <w:num w:numId="10">
    <w:abstractNumId w:val="15"/>
  </w:num>
  <w:num w:numId="11">
    <w:abstractNumId w:val="21"/>
  </w:num>
  <w:num w:numId="12">
    <w:abstractNumId w:val="17"/>
  </w:num>
  <w:num w:numId="13">
    <w:abstractNumId w:val="13"/>
  </w:num>
  <w:num w:numId="14">
    <w:abstractNumId w:val="8"/>
  </w:num>
  <w:num w:numId="15">
    <w:abstractNumId w:val="27"/>
  </w:num>
  <w:num w:numId="16">
    <w:abstractNumId w:val="23"/>
  </w:num>
  <w:num w:numId="17">
    <w:abstractNumId w:val="20"/>
  </w:num>
  <w:num w:numId="18">
    <w:abstractNumId w:val="3"/>
  </w:num>
  <w:num w:numId="19">
    <w:abstractNumId w:val="12"/>
  </w:num>
  <w:num w:numId="20">
    <w:abstractNumId w:val="19"/>
  </w:num>
  <w:num w:numId="21">
    <w:abstractNumId w:val="11"/>
  </w:num>
  <w:num w:numId="22">
    <w:abstractNumId w:val="16"/>
  </w:num>
  <w:num w:numId="23">
    <w:abstractNumId w:val="7"/>
  </w:num>
  <w:num w:numId="24">
    <w:abstractNumId w:val="14"/>
  </w:num>
  <w:num w:numId="25">
    <w:abstractNumId w:val="4"/>
  </w:num>
  <w:num w:numId="26">
    <w:abstractNumId w:val="28"/>
  </w:num>
  <w:num w:numId="27">
    <w:abstractNumId w:val="22"/>
  </w:num>
  <w:num w:numId="28">
    <w:abstractNumId w:val="18"/>
  </w:num>
  <w:num w:numId="29">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96290"/>
  </w:hdrShapeDefaults>
  <w:footnotePr>
    <w:footnote w:id="0"/>
    <w:footnote w:id="1"/>
  </w:footnotePr>
  <w:endnotePr>
    <w:endnote w:id="0"/>
    <w:endnote w:id="1"/>
  </w:endnotePr>
  <w:compat/>
  <w:rsids>
    <w:rsidRoot w:val="00797B12"/>
    <w:rsid w:val="000007FD"/>
    <w:rsid w:val="00000C8F"/>
    <w:rsid w:val="0000160B"/>
    <w:rsid w:val="0000170F"/>
    <w:rsid w:val="00002025"/>
    <w:rsid w:val="000021FE"/>
    <w:rsid w:val="00002B73"/>
    <w:rsid w:val="00002F01"/>
    <w:rsid w:val="000036B1"/>
    <w:rsid w:val="0000416D"/>
    <w:rsid w:val="000068F9"/>
    <w:rsid w:val="0000791E"/>
    <w:rsid w:val="00010D36"/>
    <w:rsid w:val="000116D8"/>
    <w:rsid w:val="0001244A"/>
    <w:rsid w:val="00012FAD"/>
    <w:rsid w:val="0001389A"/>
    <w:rsid w:val="00013C33"/>
    <w:rsid w:val="000156AE"/>
    <w:rsid w:val="000159AF"/>
    <w:rsid w:val="00016A2F"/>
    <w:rsid w:val="00017211"/>
    <w:rsid w:val="00017E48"/>
    <w:rsid w:val="00022533"/>
    <w:rsid w:val="000226EB"/>
    <w:rsid w:val="00022DE7"/>
    <w:rsid w:val="000230B4"/>
    <w:rsid w:val="00023929"/>
    <w:rsid w:val="00023D11"/>
    <w:rsid w:val="00023E54"/>
    <w:rsid w:val="000250AD"/>
    <w:rsid w:val="00025C20"/>
    <w:rsid w:val="00026CA3"/>
    <w:rsid w:val="00026D83"/>
    <w:rsid w:val="000272F5"/>
    <w:rsid w:val="0003058B"/>
    <w:rsid w:val="00031BCD"/>
    <w:rsid w:val="00033BA6"/>
    <w:rsid w:val="0003476F"/>
    <w:rsid w:val="00035488"/>
    <w:rsid w:val="000364F0"/>
    <w:rsid w:val="00036C99"/>
    <w:rsid w:val="000372DF"/>
    <w:rsid w:val="00037F4D"/>
    <w:rsid w:val="000403A3"/>
    <w:rsid w:val="000417EF"/>
    <w:rsid w:val="00041C8F"/>
    <w:rsid w:val="00042059"/>
    <w:rsid w:val="00042FE3"/>
    <w:rsid w:val="00044735"/>
    <w:rsid w:val="00045063"/>
    <w:rsid w:val="000460A9"/>
    <w:rsid w:val="000468F1"/>
    <w:rsid w:val="00050B97"/>
    <w:rsid w:val="00051AB5"/>
    <w:rsid w:val="00051DE3"/>
    <w:rsid w:val="00053CFC"/>
    <w:rsid w:val="0005432F"/>
    <w:rsid w:val="00055882"/>
    <w:rsid w:val="00056165"/>
    <w:rsid w:val="0005618F"/>
    <w:rsid w:val="00056C0F"/>
    <w:rsid w:val="00056CDB"/>
    <w:rsid w:val="00056D8C"/>
    <w:rsid w:val="00056F65"/>
    <w:rsid w:val="00057B34"/>
    <w:rsid w:val="00057FFD"/>
    <w:rsid w:val="00060512"/>
    <w:rsid w:val="00060828"/>
    <w:rsid w:val="0006113B"/>
    <w:rsid w:val="00061EF4"/>
    <w:rsid w:val="00062131"/>
    <w:rsid w:val="0006235F"/>
    <w:rsid w:val="0006244D"/>
    <w:rsid w:val="000624D8"/>
    <w:rsid w:val="00062D0B"/>
    <w:rsid w:val="00063641"/>
    <w:rsid w:val="00063BDE"/>
    <w:rsid w:val="00063D54"/>
    <w:rsid w:val="00064135"/>
    <w:rsid w:val="000647A5"/>
    <w:rsid w:val="00065030"/>
    <w:rsid w:val="0006773B"/>
    <w:rsid w:val="000710B6"/>
    <w:rsid w:val="000717C6"/>
    <w:rsid w:val="00071977"/>
    <w:rsid w:val="00071C23"/>
    <w:rsid w:val="00072858"/>
    <w:rsid w:val="00075468"/>
    <w:rsid w:val="0007549D"/>
    <w:rsid w:val="0007647E"/>
    <w:rsid w:val="00076C04"/>
    <w:rsid w:val="00076ED9"/>
    <w:rsid w:val="00077EBD"/>
    <w:rsid w:val="00080D63"/>
    <w:rsid w:val="00080FAF"/>
    <w:rsid w:val="000812FB"/>
    <w:rsid w:val="00082159"/>
    <w:rsid w:val="00082C7B"/>
    <w:rsid w:val="000830D1"/>
    <w:rsid w:val="000831D6"/>
    <w:rsid w:val="000833FC"/>
    <w:rsid w:val="00085425"/>
    <w:rsid w:val="0008559C"/>
    <w:rsid w:val="0008569B"/>
    <w:rsid w:val="00085AAF"/>
    <w:rsid w:val="00087345"/>
    <w:rsid w:val="000874F0"/>
    <w:rsid w:val="00087B31"/>
    <w:rsid w:val="0009074B"/>
    <w:rsid w:val="00090C8A"/>
    <w:rsid w:val="00090EC2"/>
    <w:rsid w:val="00091ED9"/>
    <w:rsid w:val="00092498"/>
    <w:rsid w:val="000929D7"/>
    <w:rsid w:val="00093582"/>
    <w:rsid w:val="00095E8C"/>
    <w:rsid w:val="00095F64"/>
    <w:rsid w:val="00096740"/>
    <w:rsid w:val="000976EA"/>
    <w:rsid w:val="00097DB7"/>
    <w:rsid w:val="000A1B5B"/>
    <w:rsid w:val="000A2640"/>
    <w:rsid w:val="000A321F"/>
    <w:rsid w:val="000A58F0"/>
    <w:rsid w:val="000A658A"/>
    <w:rsid w:val="000A70B3"/>
    <w:rsid w:val="000A7113"/>
    <w:rsid w:val="000A7214"/>
    <w:rsid w:val="000B0498"/>
    <w:rsid w:val="000B11FF"/>
    <w:rsid w:val="000B15CC"/>
    <w:rsid w:val="000B18F6"/>
    <w:rsid w:val="000B24EF"/>
    <w:rsid w:val="000B3288"/>
    <w:rsid w:val="000B3BDC"/>
    <w:rsid w:val="000B49D4"/>
    <w:rsid w:val="000B4CF5"/>
    <w:rsid w:val="000B504E"/>
    <w:rsid w:val="000B6162"/>
    <w:rsid w:val="000B6CF2"/>
    <w:rsid w:val="000B729A"/>
    <w:rsid w:val="000B7481"/>
    <w:rsid w:val="000C00DD"/>
    <w:rsid w:val="000C06E1"/>
    <w:rsid w:val="000C0897"/>
    <w:rsid w:val="000C18D2"/>
    <w:rsid w:val="000C19E7"/>
    <w:rsid w:val="000C2A30"/>
    <w:rsid w:val="000C2B58"/>
    <w:rsid w:val="000C33C7"/>
    <w:rsid w:val="000C35FA"/>
    <w:rsid w:val="000C6328"/>
    <w:rsid w:val="000C7B28"/>
    <w:rsid w:val="000D006D"/>
    <w:rsid w:val="000D0385"/>
    <w:rsid w:val="000D16E9"/>
    <w:rsid w:val="000D1DDE"/>
    <w:rsid w:val="000D2030"/>
    <w:rsid w:val="000D2BFB"/>
    <w:rsid w:val="000D3943"/>
    <w:rsid w:val="000D3DFC"/>
    <w:rsid w:val="000D429E"/>
    <w:rsid w:val="000D4666"/>
    <w:rsid w:val="000D4954"/>
    <w:rsid w:val="000D4B4F"/>
    <w:rsid w:val="000D4C49"/>
    <w:rsid w:val="000D4E44"/>
    <w:rsid w:val="000D4F83"/>
    <w:rsid w:val="000D59A8"/>
    <w:rsid w:val="000D5DE0"/>
    <w:rsid w:val="000D7350"/>
    <w:rsid w:val="000E1F7D"/>
    <w:rsid w:val="000E2998"/>
    <w:rsid w:val="000E5D54"/>
    <w:rsid w:val="000E5F8E"/>
    <w:rsid w:val="000E6CFA"/>
    <w:rsid w:val="000E7F12"/>
    <w:rsid w:val="000F1514"/>
    <w:rsid w:val="000F2920"/>
    <w:rsid w:val="000F2CB9"/>
    <w:rsid w:val="000F37E3"/>
    <w:rsid w:val="000F58B7"/>
    <w:rsid w:val="000F6981"/>
    <w:rsid w:val="000F7C0F"/>
    <w:rsid w:val="000F7D31"/>
    <w:rsid w:val="000F7D79"/>
    <w:rsid w:val="00100AE1"/>
    <w:rsid w:val="001012D8"/>
    <w:rsid w:val="00102029"/>
    <w:rsid w:val="00103601"/>
    <w:rsid w:val="001037E8"/>
    <w:rsid w:val="00103A4D"/>
    <w:rsid w:val="00104CE3"/>
    <w:rsid w:val="00105AEB"/>
    <w:rsid w:val="00106E3F"/>
    <w:rsid w:val="0010711B"/>
    <w:rsid w:val="0011111D"/>
    <w:rsid w:val="00111D88"/>
    <w:rsid w:val="0011201A"/>
    <w:rsid w:val="00112671"/>
    <w:rsid w:val="00114093"/>
    <w:rsid w:val="00114A38"/>
    <w:rsid w:val="001154B6"/>
    <w:rsid w:val="00115FE3"/>
    <w:rsid w:val="00116421"/>
    <w:rsid w:val="00116544"/>
    <w:rsid w:val="00116D59"/>
    <w:rsid w:val="001170E2"/>
    <w:rsid w:val="00117374"/>
    <w:rsid w:val="00117F72"/>
    <w:rsid w:val="00120622"/>
    <w:rsid w:val="00121880"/>
    <w:rsid w:val="0012431D"/>
    <w:rsid w:val="00124FE2"/>
    <w:rsid w:val="001261D5"/>
    <w:rsid w:val="0012646A"/>
    <w:rsid w:val="00127AF1"/>
    <w:rsid w:val="00127BB1"/>
    <w:rsid w:val="00127FD7"/>
    <w:rsid w:val="001301FB"/>
    <w:rsid w:val="00130747"/>
    <w:rsid w:val="00130B42"/>
    <w:rsid w:val="00131300"/>
    <w:rsid w:val="00131840"/>
    <w:rsid w:val="00133582"/>
    <w:rsid w:val="00133587"/>
    <w:rsid w:val="00133DED"/>
    <w:rsid w:val="001340CA"/>
    <w:rsid w:val="001346F8"/>
    <w:rsid w:val="00135C6E"/>
    <w:rsid w:val="00135D51"/>
    <w:rsid w:val="0013715C"/>
    <w:rsid w:val="00140618"/>
    <w:rsid w:val="001408BA"/>
    <w:rsid w:val="00141CB4"/>
    <w:rsid w:val="0014220D"/>
    <w:rsid w:val="001426D3"/>
    <w:rsid w:val="00142A05"/>
    <w:rsid w:val="00142C19"/>
    <w:rsid w:val="00142DD5"/>
    <w:rsid w:val="00143928"/>
    <w:rsid w:val="00143AEC"/>
    <w:rsid w:val="00143F32"/>
    <w:rsid w:val="00145985"/>
    <w:rsid w:val="00146E57"/>
    <w:rsid w:val="0014771D"/>
    <w:rsid w:val="00151532"/>
    <w:rsid w:val="00152919"/>
    <w:rsid w:val="001539C0"/>
    <w:rsid w:val="0015422C"/>
    <w:rsid w:val="00154798"/>
    <w:rsid w:val="0015508E"/>
    <w:rsid w:val="001558AF"/>
    <w:rsid w:val="001565FF"/>
    <w:rsid w:val="00156C5D"/>
    <w:rsid w:val="001571B2"/>
    <w:rsid w:val="00157A12"/>
    <w:rsid w:val="00160C9F"/>
    <w:rsid w:val="00160CB8"/>
    <w:rsid w:val="001621B4"/>
    <w:rsid w:val="0016234C"/>
    <w:rsid w:val="001627D5"/>
    <w:rsid w:val="001627FF"/>
    <w:rsid w:val="001630D8"/>
    <w:rsid w:val="00164417"/>
    <w:rsid w:val="0016497F"/>
    <w:rsid w:val="0016564D"/>
    <w:rsid w:val="001658BD"/>
    <w:rsid w:val="00166623"/>
    <w:rsid w:val="00166710"/>
    <w:rsid w:val="00166FE0"/>
    <w:rsid w:val="00166FF0"/>
    <w:rsid w:val="001673C8"/>
    <w:rsid w:val="00167619"/>
    <w:rsid w:val="0016776E"/>
    <w:rsid w:val="00170942"/>
    <w:rsid w:val="00171CD8"/>
    <w:rsid w:val="00171E9D"/>
    <w:rsid w:val="001728A3"/>
    <w:rsid w:val="00172CE1"/>
    <w:rsid w:val="001734F0"/>
    <w:rsid w:val="00173C25"/>
    <w:rsid w:val="00176B79"/>
    <w:rsid w:val="001809F5"/>
    <w:rsid w:val="00181B47"/>
    <w:rsid w:val="001820BA"/>
    <w:rsid w:val="00182286"/>
    <w:rsid w:val="0018274A"/>
    <w:rsid w:val="00183160"/>
    <w:rsid w:val="00183CF1"/>
    <w:rsid w:val="00185DDF"/>
    <w:rsid w:val="001860A1"/>
    <w:rsid w:val="001864C6"/>
    <w:rsid w:val="00186EE8"/>
    <w:rsid w:val="00187EF6"/>
    <w:rsid w:val="0019069F"/>
    <w:rsid w:val="00190A5F"/>
    <w:rsid w:val="00191144"/>
    <w:rsid w:val="00191AD1"/>
    <w:rsid w:val="00191E92"/>
    <w:rsid w:val="00193888"/>
    <w:rsid w:val="00193900"/>
    <w:rsid w:val="001949BD"/>
    <w:rsid w:val="001955DC"/>
    <w:rsid w:val="001958CC"/>
    <w:rsid w:val="00195A20"/>
    <w:rsid w:val="00197BA6"/>
    <w:rsid w:val="00197DEA"/>
    <w:rsid w:val="001A00D4"/>
    <w:rsid w:val="001A13D7"/>
    <w:rsid w:val="001A1919"/>
    <w:rsid w:val="001A2D43"/>
    <w:rsid w:val="001A4164"/>
    <w:rsid w:val="001A4CA0"/>
    <w:rsid w:val="001A50AF"/>
    <w:rsid w:val="001A568D"/>
    <w:rsid w:val="001A74A5"/>
    <w:rsid w:val="001B00C9"/>
    <w:rsid w:val="001B0B4B"/>
    <w:rsid w:val="001B101D"/>
    <w:rsid w:val="001B1209"/>
    <w:rsid w:val="001B17F6"/>
    <w:rsid w:val="001B1BA8"/>
    <w:rsid w:val="001B2861"/>
    <w:rsid w:val="001B2BB7"/>
    <w:rsid w:val="001B4BC0"/>
    <w:rsid w:val="001B69E4"/>
    <w:rsid w:val="001B77D4"/>
    <w:rsid w:val="001B78AF"/>
    <w:rsid w:val="001C05E0"/>
    <w:rsid w:val="001C1AD6"/>
    <w:rsid w:val="001C2901"/>
    <w:rsid w:val="001C2972"/>
    <w:rsid w:val="001C30AD"/>
    <w:rsid w:val="001C40C2"/>
    <w:rsid w:val="001C5DFB"/>
    <w:rsid w:val="001C6A84"/>
    <w:rsid w:val="001D0AF0"/>
    <w:rsid w:val="001D1011"/>
    <w:rsid w:val="001D19DC"/>
    <w:rsid w:val="001D20BE"/>
    <w:rsid w:val="001D28DB"/>
    <w:rsid w:val="001D3220"/>
    <w:rsid w:val="001D3E7D"/>
    <w:rsid w:val="001D481C"/>
    <w:rsid w:val="001D552B"/>
    <w:rsid w:val="001D7F14"/>
    <w:rsid w:val="001E0BBD"/>
    <w:rsid w:val="001E0FA1"/>
    <w:rsid w:val="001E1A33"/>
    <w:rsid w:val="001E24CB"/>
    <w:rsid w:val="001E38CF"/>
    <w:rsid w:val="001E4660"/>
    <w:rsid w:val="001E4669"/>
    <w:rsid w:val="001E50A7"/>
    <w:rsid w:val="001E6235"/>
    <w:rsid w:val="001E6450"/>
    <w:rsid w:val="001E6E3B"/>
    <w:rsid w:val="001E72E7"/>
    <w:rsid w:val="001E7D06"/>
    <w:rsid w:val="001F1224"/>
    <w:rsid w:val="001F1B43"/>
    <w:rsid w:val="001F1D54"/>
    <w:rsid w:val="001F2AFF"/>
    <w:rsid w:val="001F3347"/>
    <w:rsid w:val="001F3616"/>
    <w:rsid w:val="001F6AB4"/>
    <w:rsid w:val="0020078A"/>
    <w:rsid w:val="00201F3C"/>
    <w:rsid w:val="00202B05"/>
    <w:rsid w:val="00203B1F"/>
    <w:rsid w:val="00204167"/>
    <w:rsid w:val="002051D5"/>
    <w:rsid w:val="00205AE1"/>
    <w:rsid w:val="00207072"/>
    <w:rsid w:val="00207AAA"/>
    <w:rsid w:val="00207C5E"/>
    <w:rsid w:val="00210429"/>
    <w:rsid w:val="00212D1E"/>
    <w:rsid w:val="002146B4"/>
    <w:rsid w:val="00215FD2"/>
    <w:rsid w:val="002163FB"/>
    <w:rsid w:val="00216AE2"/>
    <w:rsid w:val="002208BE"/>
    <w:rsid w:val="00221628"/>
    <w:rsid w:val="00221CA4"/>
    <w:rsid w:val="00223E73"/>
    <w:rsid w:val="002240C3"/>
    <w:rsid w:val="0022429D"/>
    <w:rsid w:val="00226C2B"/>
    <w:rsid w:val="002278FA"/>
    <w:rsid w:val="002305BE"/>
    <w:rsid w:val="00230995"/>
    <w:rsid w:val="00230C45"/>
    <w:rsid w:val="00230C5E"/>
    <w:rsid w:val="00231BC3"/>
    <w:rsid w:val="00232BF9"/>
    <w:rsid w:val="00232EC9"/>
    <w:rsid w:val="0023583D"/>
    <w:rsid w:val="00235C18"/>
    <w:rsid w:val="00240567"/>
    <w:rsid w:val="00240AAF"/>
    <w:rsid w:val="00241454"/>
    <w:rsid w:val="00241C3E"/>
    <w:rsid w:val="002428A4"/>
    <w:rsid w:val="002430D0"/>
    <w:rsid w:val="00243277"/>
    <w:rsid w:val="00244147"/>
    <w:rsid w:val="00244BBD"/>
    <w:rsid w:val="002465E1"/>
    <w:rsid w:val="002466EC"/>
    <w:rsid w:val="00247171"/>
    <w:rsid w:val="00250320"/>
    <w:rsid w:val="00250977"/>
    <w:rsid w:val="002524BB"/>
    <w:rsid w:val="0025250C"/>
    <w:rsid w:val="002528D4"/>
    <w:rsid w:val="00253E8E"/>
    <w:rsid w:val="00254357"/>
    <w:rsid w:val="002553CE"/>
    <w:rsid w:val="00256A45"/>
    <w:rsid w:val="00260F2F"/>
    <w:rsid w:val="00261A6F"/>
    <w:rsid w:val="00261AE8"/>
    <w:rsid w:val="002629CD"/>
    <w:rsid w:val="002630F9"/>
    <w:rsid w:val="00263696"/>
    <w:rsid w:val="00263726"/>
    <w:rsid w:val="0026419A"/>
    <w:rsid w:val="00264E2F"/>
    <w:rsid w:val="00266802"/>
    <w:rsid w:val="00267127"/>
    <w:rsid w:val="002675F4"/>
    <w:rsid w:val="002707D1"/>
    <w:rsid w:val="0027140C"/>
    <w:rsid w:val="00273FF3"/>
    <w:rsid w:val="0027409C"/>
    <w:rsid w:val="00275BD1"/>
    <w:rsid w:val="002763BC"/>
    <w:rsid w:val="00276C12"/>
    <w:rsid w:val="002770C6"/>
    <w:rsid w:val="0027768C"/>
    <w:rsid w:val="0028000D"/>
    <w:rsid w:val="002802E3"/>
    <w:rsid w:val="00280481"/>
    <w:rsid w:val="00280CF1"/>
    <w:rsid w:val="002811C1"/>
    <w:rsid w:val="00281450"/>
    <w:rsid w:val="0028425B"/>
    <w:rsid w:val="00284CC5"/>
    <w:rsid w:val="0028569F"/>
    <w:rsid w:val="002859A5"/>
    <w:rsid w:val="00285EC6"/>
    <w:rsid w:val="0028608B"/>
    <w:rsid w:val="00286614"/>
    <w:rsid w:val="00287122"/>
    <w:rsid w:val="0029000C"/>
    <w:rsid w:val="00290A70"/>
    <w:rsid w:val="00290F1C"/>
    <w:rsid w:val="0029215C"/>
    <w:rsid w:val="002923EE"/>
    <w:rsid w:val="00292FF3"/>
    <w:rsid w:val="00293160"/>
    <w:rsid w:val="0029355E"/>
    <w:rsid w:val="00296264"/>
    <w:rsid w:val="002963CE"/>
    <w:rsid w:val="002966BA"/>
    <w:rsid w:val="0029795D"/>
    <w:rsid w:val="002A037E"/>
    <w:rsid w:val="002A0814"/>
    <w:rsid w:val="002A1268"/>
    <w:rsid w:val="002A12BD"/>
    <w:rsid w:val="002A2F6A"/>
    <w:rsid w:val="002A5351"/>
    <w:rsid w:val="002A5BC6"/>
    <w:rsid w:val="002A660D"/>
    <w:rsid w:val="002A7008"/>
    <w:rsid w:val="002A7043"/>
    <w:rsid w:val="002A7275"/>
    <w:rsid w:val="002A7696"/>
    <w:rsid w:val="002B0AF6"/>
    <w:rsid w:val="002B1389"/>
    <w:rsid w:val="002B32BB"/>
    <w:rsid w:val="002B3F2D"/>
    <w:rsid w:val="002B56F9"/>
    <w:rsid w:val="002B613E"/>
    <w:rsid w:val="002B6211"/>
    <w:rsid w:val="002C03F7"/>
    <w:rsid w:val="002C0FAB"/>
    <w:rsid w:val="002C1A44"/>
    <w:rsid w:val="002C1FCF"/>
    <w:rsid w:val="002C2094"/>
    <w:rsid w:val="002C2E80"/>
    <w:rsid w:val="002C3D01"/>
    <w:rsid w:val="002C4993"/>
    <w:rsid w:val="002C4D9C"/>
    <w:rsid w:val="002C52D4"/>
    <w:rsid w:val="002C5AF9"/>
    <w:rsid w:val="002C64C2"/>
    <w:rsid w:val="002D0DF5"/>
    <w:rsid w:val="002D20ED"/>
    <w:rsid w:val="002D2671"/>
    <w:rsid w:val="002D299C"/>
    <w:rsid w:val="002D30B0"/>
    <w:rsid w:val="002D3267"/>
    <w:rsid w:val="002D4ABA"/>
    <w:rsid w:val="002D56ED"/>
    <w:rsid w:val="002D5E37"/>
    <w:rsid w:val="002D64B8"/>
    <w:rsid w:val="002D66FA"/>
    <w:rsid w:val="002D6B1B"/>
    <w:rsid w:val="002E027B"/>
    <w:rsid w:val="002E0E6F"/>
    <w:rsid w:val="002E1B0D"/>
    <w:rsid w:val="002E30B6"/>
    <w:rsid w:val="002E3258"/>
    <w:rsid w:val="002E5044"/>
    <w:rsid w:val="002E5D0E"/>
    <w:rsid w:val="002E6728"/>
    <w:rsid w:val="002F1AC2"/>
    <w:rsid w:val="002F2C3D"/>
    <w:rsid w:val="002F3B5A"/>
    <w:rsid w:val="002F5374"/>
    <w:rsid w:val="002F5BBC"/>
    <w:rsid w:val="002F5C18"/>
    <w:rsid w:val="002F7595"/>
    <w:rsid w:val="003007FA"/>
    <w:rsid w:val="003009D6"/>
    <w:rsid w:val="00300E34"/>
    <w:rsid w:val="00300EAD"/>
    <w:rsid w:val="00301A40"/>
    <w:rsid w:val="003020C7"/>
    <w:rsid w:val="0030211D"/>
    <w:rsid w:val="00302233"/>
    <w:rsid w:val="003022FB"/>
    <w:rsid w:val="00302643"/>
    <w:rsid w:val="003032CD"/>
    <w:rsid w:val="0030510D"/>
    <w:rsid w:val="00305CB9"/>
    <w:rsid w:val="0030677F"/>
    <w:rsid w:val="00307D66"/>
    <w:rsid w:val="00310669"/>
    <w:rsid w:val="00311F06"/>
    <w:rsid w:val="003126AA"/>
    <w:rsid w:val="00315291"/>
    <w:rsid w:val="00315CC0"/>
    <w:rsid w:val="00315E72"/>
    <w:rsid w:val="003160DB"/>
    <w:rsid w:val="0031666F"/>
    <w:rsid w:val="00316A7E"/>
    <w:rsid w:val="0032038A"/>
    <w:rsid w:val="00320C4C"/>
    <w:rsid w:val="00321A68"/>
    <w:rsid w:val="00321CD2"/>
    <w:rsid w:val="00321FA5"/>
    <w:rsid w:val="003223A1"/>
    <w:rsid w:val="003250DD"/>
    <w:rsid w:val="00325506"/>
    <w:rsid w:val="00325A08"/>
    <w:rsid w:val="00325B42"/>
    <w:rsid w:val="00325B54"/>
    <w:rsid w:val="00325C4A"/>
    <w:rsid w:val="00326026"/>
    <w:rsid w:val="00326317"/>
    <w:rsid w:val="003267BF"/>
    <w:rsid w:val="00326860"/>
    <w:rsid w:val="003271BC"/>
    <w:rsid w:val="0033245F"/>
    <w:rsid w:val="00332612"/>
    <w:rsid w:val="0033294E"/>
    <w:rsid w:val="00333F39"/>
    <w:rsid w:val="003343D4"/>
    <w:rsid w:val="0033447D"/>
    <w:rsid w:val="00334C5B"/>
    <w:rsid w:val="0033552B"/>
    <w:rsid w:val="0033639E"/>
    <w:rsid w:val="00336542"/>
    <w:rsid w:val="0033720A"/>
    <w:rsid w:val="0034063C"/>
    <w:rsid w:val="00340A46"/>
    <w:rsid w:val="00340FA9"/>
    <w:rsid w:val="00341DED"/>
    <w:rsid w:val="003423A4"/>
    <w:rsid w:val="003425E0"/>
    <w:rsid w:val="00342CE2"/>
    <w:rsid w:val="003431F2"/>
    <w:rsid w:val="00343645"/>
    <w:rsid w:val="00343DA5"/>
    <w:rsid w:val="00344F48"/>
    <w:rsid w:val="0034516D"/>
    <w:rsid w:val="00346264"/>
    <w:rsid w:val="00346F63"/>
    <w:rsid w:val="00347BE6"/>
    <w:rsid w:val="00350BF5"/>
    <w:rsid w:val="00351305"/>
    <w:rsid w:val="00351E4B"/>
    <w:rsid w:val="00352782"/>
    <w:rsid w:val="00353427"/>
    <w:rsid w:val="00353BA0"/>
    <w:rsid w:val="00353F44"/>
    <w:rsid w:val="003549DE"/>
    <w:rsid w:val="00355541"/>
    <w:rsid w:val="003566CE"/>
    <w:rsid w:val="003571C6"/>
    <w:rsid w:val="003573A8"/>
    <w:rsid w:val="00360D4F"/>
    <w:rsid w:val="0036307A"/>
    <w:rsid w:val="003633C7"/>
    <w:rsid w:val="00365EF5"/>
    <w:rsid w:val="00365FE9"/>
    <w:rsid w:val="003663A1"/>
    <w:rsid w:val="00366F10"/>
    <w:rsid w:val="0036743F"/>
    <w:rsid w:val="00367DFB"/>
    <w:rsid w:val="003709B4"/>
    <w:rsid w:val="00370AAA"/>
    <w:rsid w:val="00370B09"/>
    <w:rsid w:val="00371F3F"/>
    <w:rsid w:val="00372A05"/>
    <w:rsid w:val="00372B91"/>
    <w:rsid w:val="003733FF"/>
    <w:rsid w:val="0037485B"/>
    <w:rsid w:val="00375465"/>
    <w:rsid w:val="003767C7"/>
    <w:rsid w:val="003768E7"/>
    <w:rsid w:val="003775C9"/>
    <w:rsid w:val="00377B47"/>
    <w:rsid w:val="00381908"/>
    <w:rsid w:val="003827AB"/>
    <w:rsid w:val="00382A2B"/>
    <w:rsid w:val="00383052"/>
    <w:rsid w:val="00384942"/>
    <w:rsid w:val="00385069"/>
    <w:rsid w:val="0038507C"/>
    <w:rsid w:val="00385A83"/>
    <w:rsid w:val="00385AD3"/>
    <w:rsid w:val="00386307"/>
    <w:rsid w:val="00386998"/>
    <w:rsid w:val="00387881"/>
    <w:rsid w:val="0039012D"/>
    <w:rsid w:val="003904CE"/>
    <w:rsid w:val="00390E02"/>
    <w:rsid w:val="0039315B"/>
    <w:rsid w:val="0039326A"/>
    <w:rsid w:val="0039388D"/>
    <w:rsid w:val="00395F26"/>
    <w:rsid w:val="003A16B6"/>
    <w:rsid w:val="003A2B23"/>
    <w:rsid w:val="003A3B71"/>
    <w:rsid w:val="003A4E7C"/>
    <w:rsid w:val="003A639E"/>
    <w:rsid w:val="003A6F53"/>
    <w:rsid w:val="003A7D41"/>
    <w:rsid w:val="003B067D"/>
    <w:rsid w:val="003B0A4C"/>
    <w:rsid w:val="003B17DC"/>
    <w:rsid w:val="003B1F24"/>
    <w:rsid w:val="003B2BBB"/>
    <w:rsid w:val="003B2FFB"/>
    <w:rsid w:val="003B3033"/>
    <w:rsid w:val="003B4806"/>
    <w:rsid w:val="003B48BA"/>
    <w:rsid w:val="003B5851"/>
    <w:rsid w:val="003B74D9"/>
    <w:rsid w:val="003B7CC8"/>
    <w:rsid w:val="003C0878"/>
    <w:rsid w:val="003C251F"/>
    <w:rsid w:val="003C39C5"/>
    <w:rsid w:val="003C42EA"/>
    <w:rsid w:val="003C449D"/>
    <w:rsid w:val="003C4E10"/>
    <w:rsid w:val="003C57B0"/>
    <w:rsid w:val="003C6AF0"/>
    <w:rsid w:val="003C6B83"/>
    <w:rsid w:val="003C78C6"/>
    <w:rsid w:val="003C795B"/>
    <w:rsid w:val="003D02F6"/>
    <w:rsid w:val="003D03F4"/>
    <w:rsid w:val="003D071D"/>
    <w:rsid w:val="003D14B4"/>
    <w:rsid w:val="003D2047"/>
    <w:rsid w:val="003D32C0"/>
    <w:rsid w:val="003D4204"/>
    <w:rsid w:val="003D5080"/>
    <w:rsid w:val="003D50BD"/>
    <w:rsid w:val="003D5F2C"/>
    <w:rsid w:val="003D5F6F"/>
    <w:rsid w:val="003D6169"/>
    <w:rsid w:val="003D7553"/>
    <w:rsid w:val="003D7C34"/>
    <w:rsid w:val="003E005E"/>
    <w:rsid w:val="003E02EF"/>
    <w:rsid w:val="003E03B9"/>
    <w:rsid w:val="003E20CC"/>
    <w:rsid w:val="003E259C"/>
    <w:rsid w:val="003E3757"/>
    <w:rsid w:val="003E42E7"/>
    <w:rsid w:val="003E4BD8"/>
    <w:rsid w:val="003E4EA8"/>
    <w:rsid w:val="003E5640"/>
    <w:rsid w:val="003E7E73"/>
    <w:rsid w:val="003F09AB"/>
    <w:rsid w:val="003F0FE0"/>
    <w:rsid w:val="003F155B"/>
    <w:rsid w:val="003F167D"/>
    <w:rsid w:val="003F29D1"/>
    <w:rsid w:val="003F2C98"/>
    <w:rsid w:val="003F3959"/>
    <w:rsid w:val="003F3FB1"/>
    <w:rsid w:val="003F4591"/>
    <w:rsid w:val="003F531C"/>
    <w:rsid w:val="003F5500"/>
    <w:rsid w:val="003F60A9"/>
    <w:rsid w:val="003F6B5F"/>
    <w:rsid w:val="003F7718"/>
    <w:rsid w:val="00400CAB"/>
    <w:rsid w:val="00401178"/>
    <w:rsid w:val="004026B1"/>
    <w:rsid w:val="0040287D"/>
    <w:rsid w:val="00402A43"/>
    <w:rsid w:val="00402B7D"/>
    <w:rsid w:val="004030A1"/>
    <w:rsid w:val="00403E40"/>
    <w:rsid w:val="004059BC"/>
    <w:rsid w:val="0040666B"/>
    <w:rsid w:val="00406B2E"/>
    <w:rsid w:val="00407456"/>
    <w:rsid w:val="00407A0D"/>
    <w:rsid w:val="004100DE"/>
    <w:rsid w:val="00410274"/>
    <w:rsid w:val="0041044F"/>
    <w:rsid w:val="00411798"/>
    <w:rsid w:val="00412690"/>
    <w:rsid w:val="00415354"/>
    <w:rsid w:val="00415C45"/>
    <w:rsid w:val="004166EF"/>
    <w:rsid w:val="004167CB"/>
    <w:rsid w:val="00416A70"/>
    <w:rsid w:val="00416CC9"/>
    <w:rsid w:val="004172D5"/>
    <w:rsid w:val="004207B5"/>
    <w:rsid w:val="00420CF8"/>
    <w:rsid w:val="00421AEA"/>
    <w:rsid w:val="00422EB3"/>
    <w:rsid w:val="0042439A"/>
    <w:rsid w:val="00424DD0"/>
    <w:rsid w:val="0042501A"/>
    <w:rsid w:val="00425096"/>
    <w:rsid w:val="004250C8"/>
    <w:rsid w:val="0042534F"/>
    <w:rsid w:val="00425916"/>
    <w:rsid w:val="004313DA"/>
    <w:rsid w:val="00431A03"/>
    <w:rsid w:val="00433ED9"/>
    <w:rsid w:val="004346A6"/>
    <w:rsid w:val="00435B1B"/>
    <w:rsid w:val="00435B75"/>
    <w:rsid w:val="00435F49"/>
    <w:rsid w:val="00436936"/>
    <w:rsid w:val="0043743A"/>
    <w:rsid w:val="0043799D"/>
    <w:rsid w:val="00441850"/>
    <w:rsid w:val="00441DBA"/>
    <w:rsid w:val="00442085"/>
    <w:rsid w:val="0044261A"/>
    <w:rsid w:val="00442D58"/>
    <w:rsid w:val="00443E57"/>
    <w:rsid w:val="004447BE"/>
    <w:rsid w:val="00444A75"/>
    <w:rsid w:val="004450DE"/>
    <w:rsid w:val="0044511E"/>
    <w:rsid w:val="00445593"/>
    <w:rsid w:val="004466C5"/>
    <w:rsid w:val="00446BB8"/>
    <w:rsid w:val="004508A6"/>
    <w:rsid w:val="00450B53"/>
    <w:rsid w:val="00450C4B"/>
    <w:rsid w:val="0045271E"/>
    <w:rsid w:val="0045277C"/>
    <w:rsid w:val="00453A71"/>
    <w:rsid w:val="00454741"/>
    <w:rsid w:val="00455AEB"/>
    <w:rsid w:val="00455D85"/>
    <w:rsid w:val="00457050"/>
    <w:rsid w:val="004574EA"/>
    <w:rsid w:val="00460DFB"/>
    <w:rsid w:val="00461601"/>
    <w:rsid w:val="004626AD"/>
    <w:rsid w:val="00462FAE"/>
    <w:rsid w:val="0046380D"/>
    <w:rsid w:val="00463A1A"/>
    <w:rsid w:val="004650CE"/>
    <w:rsid w:val="00466B74"/>
    <w:rsid w:val="004714C5"/>
    <w:rsid w:val="00475774"/>
    <w:rsid w:val="00475BAC"/>
    <w:rsid w:val="00475E81"/>
    <w:rsid w:val="00476B77"/>
    <w:rsid w:val="00476CF4"/>
    <w:rsid w:val="00477D04"/>
    <w:rsid w:val="00480733"/>
    <w:rsid w:val="00480852"/>
    <w:rsid w:val="00480ADA"/>
    <w:rsid w:val="004814CD"/>
    <w:rsid w:val="004824F9"/>
    <w:rsid w:val="00483DFC"/>
    <w:rsid w:val="0048455D"/>
    <w:rsid w:val="004852BC"/>
    <w:rsid w:val="00485505"/>
    <w:rsid w:val="00485D43"/>
    <w:rsid w:val="004864F1"/>
    <w:rsid w:val="004903C0"/>
    <w:rsid w:val="004908A4"/>
    <w:rsid w:val="00491298"/>
    <w:rsid w:val="0049206D"/>
    <w:rsid w:val="00492355"/>
    <w:rsid w:val="00492C69"/>
    <w:rsid w:val="004933C0"/>
    <w:rsid w:val="00493BE5"/>
    <w:rsid w:val="00495240"/>
    <w:rsid w:val="0049584D"/>
    <w:rsid w:val="00497699"/>
    <w:rsid w:val="004976F1"/>
    <w:rsid w:val="00497E8A"/>
    <w:rsid w:val="004A09AE"/>
    <w:rsid w:val="004A0DEC"/>
    <w:rsid w:val="004A18AF"/>
    <w:rsid w:val="004A2C1A"/>
    <w:rsid w:val="004A2E2A"/>
    <w:rsid w:val="004A4BBD"/>
    <w:rsid w:val="004A57AF"/>
    <w:rsid w:val="004A64FB"/>
    <w:rsid w:val="004A6597"/>
    <w:rsid w:val="004A7302"/>
    <w:rsid w:val="004A73E7"/>
    <w:rsid w:val="004A7E2F"/>
    <w:rsid w:val="004B21B0"/>
    <w:rsid w:val="004B26E4"/>
    <w:rsid w:val="004B300A"/>
    <w:rsid w:val="004B4546"/>
    <w:rsid w:val="004B4A17"/>
    <w:rsid w:val="004B4A20"/>
    <w:rsid w:val="004B5F1F"/>
    <w:rsid w:val="004B6D02"/>
    <w:rsid w:val="004C01CB"/>
    <w:rsid w:val="004C0603"/>
    <w:rsid w:val="004C078C"/>
    <w:rsid w:val="004C0D7E"/>
    <w:rsid w:val="004C1BF4"/>
    <w:rsid w:val="004C2294"/>
    <w:rsid w:val="004C3B39"/>
    <w:rsid w:val="004C3FA1"/>
    <w:rsid w:val="004C6371"/>
    <w:rsid w:val="004C68F0"/>
    <w:rsid w:val="004C6ABB"/>
    <w:rsid w:val="004C6FCE"/>
    <w:rsid w:val="004C7CAF"/>
    <w:rsid w:val="004D310B"/>
    <w:rsid w:val="004D404C"/>
    <w:rsid w:val="004D4572"/>
    <w:rsid w:val="004D53EA"/>
    <w:rsid w:val="004D55A2"/>
    <w:rsid w:val="004D688E"/>
    <w:rsid w:val="004D6E5E"/>
    <w:rsid w:val="004D7124"/>
    <w:rsid w:val="004D73BE"/>
    <w:rsid w:val="004D79B0"/>
    <w:rsid w:val="004E043E"/>
    <w:rsid w:val="004E0A1F"/>
    <w:rsid w:val="004E0ABE"/>
    <w:rsid w:val="004E0C3D"/>
    <w:rsid w:val="004E2F2D"/>
    <w:rsid w:val="004E31F6"/>
    <w:rsid w:val="004E4C71"/>
    <w:rsid w:val="004E4DFE"/>
    <w:rsid w:val="004E6423"/>
    <w:rsid w:val="004E6F96"/>
    <w:rsid w:val="004E7723"/>
    <w:rsid w:val="004E77BF"/>
    <w:rsid w:val="004F0D09"/>
    <w:rsid w:val="004F0DCA"/>
    <w:rsid w:val="004F0E38"/>
    <w:rsid w:val="004F268F"/>
    <w:rsid w:val="004F2961"/>
    <w:rsid w:val="004F3B8B"/>
    <w:rsid w:val="004F431D"/>
    <w:rsid w:val="004F54AF"/>
    <w:rsid w:val="004F55D0"/>
    <w:rsid w:val="004F649E"/>
    <w:rsid w:val="004F698E"/>
    <w:rsid w:val="004F779F"/>
    <w:rsid w:val="004F7F35"/>
    <w:rsid w:val="005017F6"/>
    <w:rsid w:val="00502066"/>
    <w:rsid w:val="00503215"/>
    <w:rsid w:val="00503816"/>
    <w:rsid w:val="005040F4"/>
    <w:rsid w:val="0050493B"/>
    <w:rsid w:val="00505488"/>
    <w:rsid w:val="005078D1"/>
    <w:rsid w:val="005079E1"/>
    <w:rsid w:val="005105DB"/>
    <w:rsid w:val="00511090"/>
    <w:rsid w:val="00511F6A"/>
    <w:rsid w:val="005126F0"/>
    <w:rsid w:val="00512FEF"/>
    <w:rsid w:val="00513F11"/>
    <w:rsid w:val="00514282"/>
    <w:rsid w:val="005146CA"/>
    <w:rsid w:val="0051477F"/>
    <w:rsid w:val="00514B43"/>
    <w:rsid w:val="00515ABC"/>
    <w:rsid w:val="00515CFA"/>
    <w:rsid w:val="005166D6"/>
    <w:rsid w:val="00516704"/>
    <w:rsid w:val="005169EF"/>
    <w:rsid w:val="00516C6F"/>
    <w:rsid w:val="0052083C"/>
    <w:rsid w:val="00520AB7"/>
    <w:rsid w:val="00520D8A"/>
    <w:rsid w:val="00520FD7"/>
    <w:rsid w:val="00521412"/>
    <w:rsid w:val="00522135"/>
    <w:rsid w:val="00522345"/>
    <w:rsid w:val="00522625"/>
    <w:rsid w:val="005229B7"/>
    <w:rsid w:val="005231AD"/>
    <w:rsid w:val="00525DC0"/>
    <w:rsid w:val="00527392"/>
    <w:rsid w:val="005320D1"/>
    <w:rsid w:val="005328B6"/>
    <w:rsid w:val="005328E6"/>
    <w:rsid w:val="00532E15"/>
    <w:rsid w:val="0053433A"/>
    <w:rsid w:val="0053594A"/>
    <w:rsid w:val="00535E35"/>
    <w:rsid w:val="00536069"/>
    <w:rsid w:val="005375ED"/>
    <w:rsid w:val="005406BF"/>
    <w:rsid w:val="00541364"/>
    <w:rsid w:val="00542C00"/>
    <w:rsid w:val="005450B5"/>
    <w:rsid w:val="00545969"/>
    <w:rsid w:val="00545EA9"/>
    <w:rsid w:val="00546E81"/>
    <w:rsid w:val="005505B9"/>
    <w:rsid w:val="00550807"/>
    <w:rsid w:val="00550B3E"/>
    <w:rsid w:val="005539F9"/>
    <w:rsid w:val="00557468"/>
    <w:rsid w:val="00561031"/>
    <w:rsid w:val="00561281"/>
    <w:rsid w:val="005619D5"/>
    <w:rsid w:val="00563ADD"/>
    <w:rsid w:val="00567EA0"/>
    <w:rsid w:val="0057018D"/>
    <w:rsid w:val="005715F6"/>
    <w:rsid w:val="00571648"/>
    <w:rsid w:val="00571998"/>
    <w:rsid w:val="00571A55"/>
    <w:rsid w:val="00571FC4"/>
    <w:rsid w:val="005722CA"/>
    <w:rsid w:val="005727F2"/>
    <w:rsid w:val="00572825"/>
    <w:rsid w:val="00573113"/>
    <w:rsid w:val="005732F8"/>
    <w:rsid w:val="00573305"/>
    <w:rsid w:val="0057460D"/>
    <w:rsid w:val="00574870"/>
    <w:rsid w:val="0057793D"/>
    <w:rsid w:val="00577D25"/>
    <w:rsid w:val="00577FEA"/>
    <w:rsid w:val="00581768"/>
    <w:rsid w:val="00581B8D"/>
    <w:rsid w:val="00582740"/>
    <w:rsid w:val="00582EB3"/>
    <w:rsid w:val="00583405"/>
    <w:rsid w:val="0058348A"/>
    <w:rsid w:val="00583AFE"/>
    <w:rsid w:val="00584C24"/>
    <w:rsid w:val="00584CCB"/>
    <w:rsid w:val="00585C70"/>
    <w:rsid w:val="00587299"/>
    <w:rsid w:val="005915CC"/>
    <w:rsid w:val="00591A85"/>
    <w:rsid w:val="00592176"/>
    <w:rsid w:val="005926AC"/>
    <w:rsid w:val="00592CB7"/>
    <w:rsid w:val="00593291"/>
    <w:rsid w:val="00594F13"/>
    <w:rsid w:val="005965EE"/>
    <w:rsid w:val="00596A2F"/>
    <w:rsid w:val="0059758D"/>
    <w:rsid w:val="00597AE1"/>
    <w:rsid w:val="005A0661"/>
    <w:rsid w:val="005A13E3"/>
    <w:rsid w:val="005A146E"/>
    <w:rsid w:val="005A1D0B"/>
    <w:rsid w:val="005A3241"/>
    <w:rsid w:val="005A32E3"/>
    <w:rsid w:val="005A3B6E"/>
    <w:rsid w:val="005A4202"/>
    <w:rsid w:val="005A461E"/>
    <w:rsid w:val="005A4CCA"/>
    <w:rsid w:val="005A5405"/>
    <w:rsid w:val="005A6405"/>
    <w:rsid w:val="005A6D1B"/>
    <w:rsid w:val="005A7002"/>
    <w:rsid w:val="005A707B"/>
    <w:rsid w:val="005A7CAF"/>
    <w:rsid w:val="005B1DF0"/>
    <w:rsid w:val="005B2579"/>
    <w:rsid w:val="005B3301"/>
    <w:rsid w:val="005B44E2"/>
    <w:rsid w:val="005B58F5"/>
    <w:rsid w:val="005B625E"/>
    <w:rsid w:val="005B7469"/>
    <w:rsid w:val="005B7D08"/>
    <w:rsid w:val="005B7FEC"/>
    <w:rsid w:val="005C0E8C"/>
    <w:rsid w:val="005C2845"/>
    <w:rsid w:val="005C4776"/>
    <w:rsid w:val="005C4E8A"/>
    <w:rsid w:val="005C69AF"/>
    <w:rsid w:val="005C70EB"/>
    <w:rsid w:val="005C7380"/>
    <w:rsid w:val="005C74A7"/>
    <w:rsid w:val="005C7F7B"/>
    <w:rsid w:val="005D05B1"/>
    <w:rsid w:val="005D1BDF"/>
    <w:rsid w:val="005D2183"/>
    <w:rsid w:val="005D298D"/>
    <w:rsid w:val="005D2F25"/>
    <w:rsid w:val="005D5241"/>
    <w:rsid w:val="005D5B19"/>
    <w:rsid w:val="005D6597"/>
    <w:rsid w:val="005D6692"/>
    <w:rsid w:val="005D6A8E"/>
    <w:rsid w:val="005D79D5"/>
    <w:rsid w:val="005D7F93"/>
    <w:rsid w:val="005E03C5"/>
    <w:rsid w:val="005E057F"/>
    <w:rsid w:val="005E0EF5"/>
    <w:rsid w:val="005E12A0"/>
    <w:rsid w:val="005E15C0"/>
    <w:rsid w:val="005E3DA2"/>
    <w:rsid w:val="005E46F5"/>
    <w:rsid w:val="005E4DEC"/>
    <w:rsid w:val="005E51A7"/>
    <w:rsid w:val="005E64BC"/>
    <w:rsid w:val="005E6E5C"/>
    <w:rsid w:val="005E729E"/>
    <w:rsid w:val="005E74CA"/>
    <w:rsid w:val="005F01C3"/>
    <w:rsid w:val="005F06B6"/>
    <w:rsid w:val="005F0CF9"/>
    <w:rsid w:val="005F10C2"/>
    <w:rsid w:val="005F1870"/>
    <w:rsid w:val="005F2769"/>
    <w:rsid w:val="005F3556"/>
    <w:rsid w:val="005F51F0"/>
    <w:rsid w:val="005F592B"/>
    <w:rsid w:val="005F6F2A"/>
    <w:rsid w:val="005F7B25"/>
    <w:rsid w:val="005F7BF8"/>
    <w:rsid w:val="0060048A"/>
    <w:rsid w:val="00600654"/>
    <w:rsid w:val="00600E45"/>
    <w:rsid w:val="00601FD1"/>
    <w:rsid w:val="00602739"/>
    <w:rsid w:val="00602F7D"/>
    <w:rsid w:val="00602FED"/>
    <w:rsid w:val="006034AB"/>
    <w:rsid w:val="00603D48"/>
    <w:rsid w:val="00604F71"/>
    <w:rsid w:val="00605EBB"/>
    <w:rsid w:val="00606889"/>
    <w:rsid w:val="0060772D"/>
    <w:rsid w:val="00607B07"/>
    <w:rsid w:val="00610268"/>
    <w:rsid w:val="0061125E"/>
    <w:rsid w:val="0061157A"/>
    <w:rsid w:val="00612384"/>
    <w:rsid w:val="0061384D"/>
    <w:rsid w:val="00613BD8"/>
    <w:rsid w:val="00614216"/>
    <w:rsid w:val="006142FD"/>
    <w:rsid w:val="00614B5B"/>
    <w:rsid w:val="00615062"/>
    <w:rsid w:val="00616E85"/>
    <w:rsid w:val="00617890"/>
    <w:rsid w:val="00620DCB"/>
    <w:rsid w:val="00623890"/>
    <w:rsid w:val="0062437E"/>
    <w:rsid w:val="006246ED"/>
    <w:rsid w:val="00624D5F"/>
    <w:rsid w:val="00624ED3"/>
    <w:rsid w:val="006252B9"/>
    <w:rsid w:val="00625B14"/>
    <w:rsid w:val="006278F1"/>
    <w:rsid w:val="00627924"/>
    <w:rsid w:val="00627D4C"/>
    <w:rsid w:val="0063212D"/>
    <w:rsid w:val="00632D5A"/>
    <w:rsid w:val="00634B58"/>
    <w:rsid w:val="006357F5"/>
    <w:rsid w:val="006369C2"/>
    <w:rsid w:val="00640861"/>
    <w:rsid w:val="006409BB"/>
    <w:rsid w:val="0064167C"/>
    <w:rsid w:val="00641A6E"/>
    <w:rsid w:val="0064284E"/>
    <w:rsid w:val="00642A2E"/>
    <w:rsid w:val="006430D3"/>
    <w:rsid w:val="0064353C"/>
    <w:rsid w:val="006441B5"/>
    <w:rsid w:val="0064797A"/>
    <w:rsid w:val="006526BC"/>
    <w:rsid w:val="0065281A"/>
    <w:rsid w:val="00652908"/>
    <w:rsid w:val="00652B64"/>
    <w:rsid w:val="0065440E"/>
    <w:rsid w:val="006544B3"/>
    <w:rsid w:val="0065458A"/>
    <w:rsid w:val="0065534D"/>
    <w:rsid w:val="0066186F"/>
    <w:rsid w:val="0066436E"/>
    <w:rsid w:val="00664EE9"/>
    <w:rsid w:val="00665124"/>
    <w:rsid w:val="00665C2E"/>
    <w:rsid w:val="00666847"/>
    <w:rsid w:val="00666BDA"/>
    <w:rsid w:val="0067028A"/>
    <w:rsid w:val="00671C3A"/>
    <w:rsid w:val="00672782"/>
    <w:rsid w:val="00674105"/>
    <w:rsid w:val="00674A38"/>
    <w:rsid w:val="0067650B"/>
    <w:rsid w:val="00676E95"/>
    <w:rsid w:val="006807FF"/>
    <w:rsid w:val="0068200F"/>
    <w:rsid w:val="00682733"/>
    <w:rsid w:val="006858D8"/>
    <w:rsid w:val="00686076"/>
    <w:rsid w:val="006862E6"/>
    <w:rsid w:val="00686778"/>
    <w:rsid w:val="00686F01"/>
    <w:rsid w:val="00686FD5"/>
    <w:rsid w:val="00687D15"/>
    <w:rsid w:val="00687F99"/>
    <w:rsid w:val="00690D80"/>
    <w:rsid w:val="00693706"/>
    <w:rsid w:val="00693EAD"/>
    <w:rsid w:val="00693F0E"/>
    <w:rsid w:val="00694DBC"/>
    <w:rsid w:val="006972EB"/>
    <w:rsid w:val="0069731C"/>
    <w:rsid w:val="006A06D6"/>
    <w:rsid w:val="006A18BD"/>
    <w:rsid w:val="006A1C7C"/>
    <w:rsid w:val="006A1FBE"/>
    <w:rsid w:val="006A31D2"/>
    <w:rsid w:val="006A33C1"/>
    <w:rsid w:val="006A3B52"/>
    <w:rsid w:val="006A4962"/>
    <w:rsid w:val="006A4A89"/>
    <w:rsid w:val="006A630C"/>
    <w:rsid w:val="006A704F"/>
    <w:rsid w:val="006A710B"/>
    <w:rsid w:val="006B041C"/>
    <w:rsid w:val="006B07BC"/>
    <w:rsid w:val="006B1E85"/>
    <w:rsid w:val="006B216D"/>
    <w:rsid w:val="006B31B6"/>
    <w:rsid w:val="006B3E08"/>
    <w:rsid w:val="006B4295"/>
    <w:rsid w:val="006B497D"/>
    <w:rsid w:val="006B55A0"/>
    <w:rsid w:val="006B783F"/>
    <w:rsid w:val="006C171B"/>
    <w:rsid w:val="006C1C90"/>
    <w:rsid w:val="006C2304"/>
    <w:rsid w:val="006C23B2"/>
    <w:rsid w:val="006C2E48"/>
    <w:rsid w:val="006C32F2"/>
    <w:rsid w:val="006C3C26"/>
    <w:rsid w:val="006C479E"/>
    <w:rsid w:val="006C76D3"/>
    <w:rsid w:val="006C7FF2"/>
    <w:rsid w:val="006D0693"/>
    <w:rsid w:val="006D15E4"/>
    <w:rsid w:val="006D1BAF"/>
    <w:rsid w:val="006D1DE4"/>
    <w:rsid w:val="006D3C03"/>
    <w:rsid w:val="006D5E05"/>
    <w:rsid w:val="006D644A"/>
    <w:rsid w:val="006D6563"/>
    <w:rsid w:val="006E05EC"/>
    <w:rsid w:val="006E0FAC"/>
    <w:rsid w:val="006E156A"/>
    <w:rsid w:val="006E1A55"/>
    <w:rsid w:val="006E24F8"/>
    <w:rsid w:val="006E2D29"/>
    <w:rsid w:val="006E3835"/>
    <w:rsid w:val="006E3F66"/>
    <w:rsid w:val="006E4C68"/>
    <w:rsid w:val="006E633B"/>
    <w:rsid w:val="006E7101"/>
    <w:rsid w:val="006E7713"/>
    <w:rsid w:val="006F1522"/>
    <w:rsid w:val="006F169E"/>
    <w:rsid w:val="006F1C9A"/>
    <w:rsid w:val="006F2B5C"/>
    <w:rsid w:val="006F3748"/>
    <w:rsid w:val="006F40CC"/>
    <w:rsid w:val="006F551C"/>
    <w:rsid w:val="006F58E7"/>
    <w:rsid w:val="007002CF"/>
    <w:rsid w:val="00700CA8"/>
    <w:rsid w:val="0070154B"/>
    <w:rsid w:val="00701724"/>
    <w:rsid w:val="007024A3"/>
    <w:rsid w:val="00703565"/>
    <w:rsid w:val="0070397E"/>
    <w:rsid w:val="00703DDE"/>
    <w:rsid w:val="0070439F"/>
    <w:rsid w:val="00704987"/>
    <w:rsid w:val="00704E8D"/>
    <w:rsid w:val="00705585"/>
    <w:rsid w:val="0070619A"/>
    <w:rsid w:val="00707331"/>
    <w:rsid w:val="007073FD"/>
    <w:rsid w:val="00710936"/>
    <w:rsid w:val="0071095B"/>
    <w:rsid w:val="0071137D"/>
    <w:rsid w:val="0071150A"/>
    <w:rsid w:val="0071287B"/>
    <w:rsid w:val="00712AE5"/>
    <w:rsid w:val="00715D85"/>
    <w:rsid w:val="00716124"/>
    <w:rsid w:val="00720183"/>
    <w:rsid w:val="00720372"/>
    <w:rsid w:val="007205A8"/>
    <w:rsid w:val="00721865"/>
    <w:rsid w:val="007222B5"/>
    <w:rsid w:val="0072255E"/>
    <w:rsid w:val="0072283F"/>
    <w:rsid w:val="00722900"/>
    <w:rsid w:val="007233BA"/>
    <w:rsid w:val="00723785"/>
    <w:rsid w:val="00724690"/>
    <w:rsid w:val="00725154"/>
    <w:rsid w:val="00725517"/>
    <w:rsid w:val="00726496"/>
    <w:rsid w:val="00726AAF"/>
    <w:rsid w:val="00726CDB"/>
    <w:rsid w:val="00726E15"/>
    <w:rsid w:val="007301A4"/>
    <w:rsid w:val="00730495"/>
    <w:rsid w:val="007306B6"/>
    <w:rsid w:val="00730A24"/>
    <w:rsid w:val="00731199"/>
    <w:rsid w:val="0073184E"/>
    <w:rsid w:val="0073213E"/>
    <w:rsid w:val="00732146"/>
    <w:rsid w:val="007349BC"/>
    <w:rsid w:val="00734FCD"/>
    <w:rsid w:val="00735311"/>
    <w:rsid w:val="00735357"/>
    <w:rsid w:val="00737F57"/>
    <w:rsid w:val="007400D8"/>
    <w:rsid w:val="00741F18"/>
    <w:rsid w:val="00743C10"/>
    <w:rsid w:val="007448F8"/>
    <w:rsid w:val="00744FD4"/>
    <w:rsid w:val="007474AC"/>
    <w:rsid w:val="00747666"/>
    <w:rsid w:val="00750A36"/>
    <w:rsid w:val="0075283B"/>
    <w:rsid w:val="0075350C"/>
    <w:rsid w:val="00755537"/>
    <w:rsid w:val="00755F6D"/>
    <w:rsid w:val="00756356"/>
    <w:rsid w:val="00756436"/>
    <w:rsid w:val="007614B6"/>
    <w:rsid w:val="00761918"/>
    <w:rsid w:val="00761EE5"/>
    <w:rsid w:val="00761F19"/>
    <w:rsid w:val="0076206C"/>
    <w:rsid w:val="007626CC"/>
    <w:rsid w:val="007632CA"/>
    <w:rsid w:val="0076359A"/>
    <w:rsid w:val="00763A3A"/>
    <w:rsid w:val="00765309"/>
    <w:rsid w:val="007677AC"/>
    <w:rsid w:val="00767D7A"/>
    <w:rsid w:val="0077073E"/>
    <w:rsid w:val="00771855"/>
    <w:rsid w:val="00771B7C"/>
    <w:rsid w:val="0077462F"/>
    <w:rsid w:val="00774EF5"/>
    <w:rsid w:val="00775EAA"/>
    <w:rsid w:val="0077605F"/>
    <w:rsid w:val="00776805"/>
    <w:rsid w:val="00776B22"/>
    <w:rsid w:val="007811BA"/>
    <w:rsid w:val="007814EF"/>
    <w:rsid w:val="007815D0"/>
    <w:rsid w:val="00781E27"/>
    <w:rsid w:val="00782924"/>
    <w:rsid w:val="00786154"/>
    <w:rsid w:val="0078765D"/>
    <w:rsid w:val="00790913"/>
    <w:rsid w:val="00790944"/>
    <w:rsid w:val="00790E2C"/>
    <w:rsid w:val="007923CC"/>
    <w:rsid w:val="00792697"/>
    <w:rsid w:val="00793291"/>
    <w:rsid w:val="00794BFF"/>
    <w:rsid w:val="0079557F"/>
    <w:rsid w:val="007957D8"/>
    <w:rsid w:val="00795BE0"/>
    <w:rsid w:val="00796F0B"/>
    <w:rsid w:val="00797375"/>
    <w:rsid w:val="00797B12"/>
    <w:rsid w:val="00797C59"/>
    <w:rsid w:val="007A01B9"/>
    <w:rsid w:val="007A0DE4"/>
    <w:rsid w:val="007A1D51"/>
    <w:rsid w:val="007A259E"/>
    <w:rsid w:val="007A29F5"/>
    <w:rsid w:val="007A42BC"/>
    <w:rsid w:val="007A511A"/>
    <w:rsid w:val="007A57F3"/>
    <w:rsid w:val="007A59C8"/>
    <w:rsid w:val="007A697A"/>
    <w:rsid w:val="007A70B9"/>
    <w:rsid w:val="007A71FD"/>
    <w:rsid w:val="007A7C91"/>
    <w:rsid w:val="007A7F64"/>
    <w:rsid w:val="007B0ECC"/>
    <w:rsid w:val="007B2A10"/>
    <w:rsid w:val="007B2B52"/>
    <w:rsid w:val="007B306B"/>
    <w:rsid w:val="007B3E2A"/>
    <w:rsid w:val="007B6800"/>
    <w:rsid w:val="007B69AE"/>
    <w:rsid w:val="007B7220"/>
    <w:rsid w:val="007B7D75"/>
    <w:rsid w:val="007C00FD"/>
    <w:rsid w:val="007C0B46"/>
    <w:rsid w:val="007C0F72"/>
    <w:rsid w:val="007C1AA6"/>
    <w:rsid w:val="007C2205"/>
    <w:rsid w:val="007C5216"/>
    <w:rsid w:val="007C5BDA"/>
    <w:rsid w:val="007C744B"/>
    <w:rsid w:val="007C74DC"/>
    <w:rsid w:val="007C7784"/>
    <w:rsid w:val="007C7DE9"/>
    <w:rsid w:val="007D04E0"/>
    <w:rsid w:val="007D1007"/>
    <w:rsid w:val="007D214D"/>
    <w:rsid w:val="007D324E"/>
    <w:rsid w:val="007D33A4"/>
    <w:rsid w:val="007D4C0C"/>
    <w:rsid w:val="007D6191"/>
    <w:rsid w:val="007D65E5"/>
    <w:rsid w:val="007D6D12"/>
    <w:rsid w:val="007D7238"/>
    <w:rsid w:val="007D766C"/>
    <w:rsid w:val="007D7EA8"/>
    <w:rsid w:val="007E1846"/>
    <w:rsid w:val="007E2F0B"/>
    <w:rsid w:val="007E36E1"/>
    <w:rsid w:val="007E3B0D"/>
    <w:rsid w:val="007E5A53"/>
    <w:rsid w:val="007E5FAC"/>
    <w:rsid w:val="007E6574"/>
    <w:rsid w:val="007E68A7"/>
    <w:rsid w:val="007E6FEF"/>
    <w:rsid w:val="007E7364"/>
    <w:rsid w:val="007E7446"/>
    <w:rsid w:val="007E7457"/>
    <w:rsid w:val="007E7A50"/>
    <w:rsid w:val="007E7E8F"/>
    <w:rsid w:val="007F16C9"/>
    <w:rsid w:val="007F1807"/>
    <w:rsid w:val="007F1A80"/>
    <w:rsid w:val="007F1E07"/>
    <w:rsid w:val="007F2D09"/>
    <w:rsid w:val="007F2D7F"/>
    <w:rsid w:val="007F44D7"/>
    <w:rsid w:val="007F4732"/>
    <w:rsid w:val="007F5E58"/>
    <w:rsid w:val="007F61DC"/>
    <w:rsid w:val="007F63EA"/>
    <w:rsid w:val="007F7492"/>
    <w:rsid w:val="00800E75"/>
    <w:rsid w:val="00802B7F"/>
    <w:rsid w:val="00802C4A"/>
    <w:rsid w:val="00803D45"/>
    <w:rsid w:val="0080429B"/>
    <w:rsid w:val="008048A7"/>
    <w:rsid w:val="00805602"/>
    <w:rsid w:val="008057D6"/>
    <w:rsid w:val="00805D16"/>
    <w:rsid w:val="00806399"/>
    <w:rsid w:val="00806D10"/>
    <w:rsid w:val="00806E8D"/>
    <w:rsid w:val="00807C02"/>
    <w:rsid w:val="00810012"/>
    <w:rsid w:val="008117B1"/>
    <w:rsid w:val="00811EA9"/>
    <w:rsid w:val="00811F89"/>
    <w:rsid w:val="00814153"/>
    <w:rsid w:val="008141D1"/>
    <w:rsid w:val="008156DD"/>
    <w:rsid w:val="00815CC9"/>
    <w:rsid w:val="00816DCC"/>
    <w:rsid w:val="00816DD6"/>
    <w:rsid w:val="00817619"/>
    <w:rsid w:val="00817989"/>
    <w:rsid w:val="00820E11"/>
    <w:rsid w:val="0082143E"/>
    <w:rsid w:val="008221AC"/>
    <w:rsid w:val="00822AA5"/>
    <w:rsid w:val="008230FA"/>
    <w:rsid w:val="008232DC"/>
    <w:rsid w:val="00823A14"/>
    <w:rsid w:val="00826628"/>
    <w:rsid w:val="00827E06"/>
    <w:rsid w:val="00827F9C"/>
    <w:rsid w:val="008314C6"/>
    <w:rsid w:val="00831A0F"/>
    <w:rsid w:val="00832751"/>
    <w:rsid w:val="00834FE3"/>
    <w:rsid w:val="00835452"/>
    <w:rsid w:val="00835965"/>
    <w:rsid w:val="008360EB"/>
    <w:rsid w:val="00836C84"/>
    <w:rsid w:val="00842227"/>
    <w:rsid w:val="0084385F"/>
    <w:rsid w:val="00844D14"/>
    <w:rsid w:val="00844F74"/>
    <w:rsid w:val="00844FD4"/>
    <w:rsid w:val="00845A42"/>
    <w:rsid w:val="00845EA6"/>
    <w:rsid w:val="00846AFD"/>
    <w:rsid w:val="00846ED2"/>
    <w:rsid w:val="00847CF2"/>
    <w:rsid w:val="00847FCA"/>
    <w:rsid w:val="0085010E"/>
    <w:rsid w:val="00850592"/>
    <w:rsid w:val="00852412"/>
    <w:rsid w:val="008525DE"/>
    <w:rsid w:val="0085285E"/>
    <w:rsid w:val="0085298E"/>
    <w:rsid w:val="00853403"/>
    <w:rsid w:val="00854A49"/>
    <w:rsid w:val="00856B10"/>
    <w:rsid w:val="00856D03"/>
    <w:rsid w:val="0085703E"/>
    <w:rsid w:val="00857461"/>
    <w:rsid w:val="0086085F"/>
    <w:rsid w:val="008617F7"/>
    <w:rsid w:val="0086292F"/>
    <w:rsid w:val="0086474E"/>
    <w:rsid w:val="00864B5A"/>
    <w:rsid w:val="008659D4"/>
    <w:rsid w:val="00867497"/>
    <w:rsid w:val="0086789E"/>
    <w:rsid w:val="0087242D"/>
    <w:rsid w:val="008725A4"/>
    <w:rsid w:val="0087377F"/>
    <w:rsid w:val="00873A2A"/>
    <w:rsid w:val="00873C29"/>
    <w:rsid w:val="00873CA3"/>
    <w:rsid w:val="00873D06"/>
    <w:rsid w:val="00874083"/>
    <w:rsid w:val="00874491"/>
    <w:rsid w:val="00874D55"/>
    <w:rsid w:val="00876425"/>
    <w:rsid w:val="00876511"/>
    <w:rsid w:val="0087765C"/>
    <w:rsid w:val="008808DD"/>
    <w:rsid w:val="00881A44"/>
    <w:rsid w:val="00882329"/>
    <w:rsid w:val="00882A5C"/>
    <w:rsid w:val="0088389F"/>
    <w:rsid w:val="00883BF1"/>
    <w:rsid w:val="00884D3C"/>
    <w:rsid w:val="008869D8"/>
    <w:rsid w:val="00886CD1"/>
    <w:rsid w:val="008876EB"/>
    <w:rsid w:val="00887953"/>
    <w:rsid w:val="00890858"/>
    <w:rsid w:val="00890D39"/>
    <w:rsid w:val="00890DC5"/>
    <w:rsid w:val="00890F43"/>
    <w:rsid w:val="0089154B"/>
    <w:rsid w:val="00894120"/>
    <w:rsid w:val="008944B5"/>
    <w:rsid w:val="008953DA"/>
    <w:rsid w:val="00896FA3"/>
    <w:rsid w:val="008978AF"/>
    <w:rsid w:val="008A0D74"/>
    <w:rsid w:val="008A1278"/>
    <w:rsid w:val="008A2BCC"/>
    <w:rsid w:val="008A3990"/>
    <w:rsid w:val="008A3FB8"/>
    <w:rsid w:val="008A4D6B"/>
    <w:rsid w:val="008A4FA3"/>
    <w:rsid w:val="008A5F0C"/>
    <w:rsid w:val="008A65D8"/>
    <w:rsid w:val="008A6635"/>
    <w:rsid w:val="008A6BF1"/>
    <w:rsid w:val="008A6F7F"/>
    <w:rsid w:val="008A7D07"/>
    <w:rsid w:val="008A7E8E"/>
    <w:rsid w:val="008B2BB8"/>
    <w:rsid w:val="008B362D"/>
    <w:rsid w:val="008B3D63"/>
    <w:rsid w:val="008B3D71"/>
    <w:rsid w:val="008B3F9E"/>
    <w:rsid w:val="008B48D4"/>
    <w:rsid w:val="008B4CA1"/>
    <w:rsid w:val="008B67E9"/>
    <w:rsid w:val="008C156E"/>
    <w:rsid w:val="008C1801"/>
    <w:rsid w:val="008C1B5C"/>
    <w:rsid w:val="008C2919"/>
    <w:rsid w:val="008C4A21"/>
    <w:rsid w:val="008C4ED4"/>
    <w:rsid w:val="008C506E"/>
    <w:rsid w:val="008C53FF"/>
    <w:rsid w:val="008C70E6"/>
    <w:rsid w:val="008C7189"/>
    <w:rsid w:val="008D0510"/>
    <w:rsid w:val="008D0607"/>
    <w:rsid w:val="008D17C5"/>
    <w:rsid w:val="008D1D19"/>
    <w:rsid w:val="008D1F6D"/>
    <w:rsid w:val="008D254E"/>
    <w:rsid w:val="008D2ADC"/>
    <w:rsid w:val="008D2D6B"/>
    <w:rsid w:val="008D2D98"/>
    <w:rsid w:val="008D3927"/>
    <w:rsid w:val="008D3F87"/>
    <w:rsid w:val="008D446E"/>
    <w:rsid w:val="008D45C6"/>
    <w:rsid w:val="008D5254"/>
    <w:rsid w:val="008D58F3"/>
    <w:rsid w:val="008D5AEC"/>
    <w:rsid w:val="008D5CDC"/>
    <w:rsid w:val="008D6198"/>
    <w:rsid w:val="008D6367"/>
    <w:rsid w:val="008D69BF"/>
    <w:rsid w:val="008D7107"/>
    <w:rsid w:val="008D78D7"/>
    <w:rsid w:val="008E1EB9"/>
    <w:rsid w:val="008E21D5"/>
    <w:rsid w:val="008E2A05"/>
    <w:rsid w:val="008E3F4E"/>
    <w:rsid w:val="008E50D9"/>
    <w:rsid w:val="008E67EF"/>
    <w:rsid w:val="008E7AF0"/>
    <w:rsid w:val="008E7B58"/>
    <w:rsid w:val="008F06E2"/>
    <w:rsid w:val="008F1072"/>
    <w:rsid w:val="008F18C9"/>
    <w:rsid w:val="008F27CF"/>
    <w:rsid w:val="008F35A4"/>
    <w:rsid w:val="008F3EEC"/>
    <w:rsid w:val="008F4475"/>
    <w:rsid w:val="008F47D3"/>
    <w:rsid w:val="008F4CED"/>
    <w:rsid w:val="008F5C8F"/>
    <w:rsid w:val="008F5E77"/>
    <w:rsid w:val="008F62E9"/>
    <w:rsid w:val="008F6A07"/>
    <w:rsid w:val="009007F8"/>
    <w:rsid w:val="00900CD1"/>
    <w:rsid w:val="00900F81"/>
    <w:rsid w:val="00901E6F"/>
    <w:rsid w:val="00904257"/>
    <w:rsid w:val="00904645"/>
    <w:rsid w:val="00905B96"/>
    <w:rsid w:val="00905F7C"/>
    <w:rsid w:val="009118CB"/>
    <w:rsid w:val="009123D1"/>
    <w:rsid w:val="009134E5"/>
    <w:rsid w:val="00914222"/>
    <w:rsid w:val="00914D27"/>
    <w:rsid w:val="00915112"/>
    <w:rsid w:val="009160FC"/>
    <w:rsid w:val="00916179"/>
    <w:rsid w:val="009161A4"/>
    <w:rsid w:val="009161EE"/>
    <w:rsid w:val="00916529"/>
    <w:rsid w:val="009203B9"/>
    <w:rsid w:val="009205BC"/>
    <w:rsid w:val="00920858"/>
    <w:rsid w:val="00921A53"/>
    <w:rsid w:val="00921C03"/>
    <w:rsid w:val="0092225A"/>
    <w:rsid w:val="00922967"/>
    <w:rsid w:val="00924D5F"/>
    <w:rsid w:val="009250D5"/>
    <w:rsid w:val="00930541"/>
    <w:rsid w:val="00930AB4"/>
    <w:rsid w:val="00930DCB"/>
    <w:rsid w:val="0093176E"/>
    <w:rsid w:val="009317EB"/>
    <w:rsid w:val="00933A33"/>
    <w:rsid w:val="0093459E"/>
    <w:rsid w:val="00934CFD"/>
    <w:rsid w:val="00934EE2"/>
    <w:rsid w:val="0093599F"/>
    <w:rsid w:val="00936374"/>
    <w:rsid w:val="0093680B"/>
    <w:rsid w:val="00936E51"/>
    <w:rsid w:val="00937EDD"/>
    <w:rsid w:val="00940654"/>
    <w:rsid w:val="00940732"/>
    <w:rsid w:val="009414CA"/>
    <w:rsid w:val="00942287"/>
    <w:rsid w:val="00943D2A"/>
    <w:rsid w:val="00943FB0"/>
    <w:rsid w:val="009443C2"/>
    <w:rsid w:val="00944604"/>
    <w:rsid w:val="00944CEF"/>
    <w:rsid w:val="00945E28"/>
    <w:rsid w:val="00946934"/>
    <w:rsid w:val="009469E1"/>
    <w:rsid w:val="00946F59"/>
    <w:rsid w:val="00950159"/>
    <w:rsid w:val="00950CBB"/>
    <w:rsid w:val="00950D90"/>
    <w:rsid w:val="00951118"/>
    <w:rsid w:val="009521A8"/>
    <w:rsid w:val="00952E9E"/>
    <w:rsid w:val="00956100"/>
    <w:rsid w:val="00956125"/>
    <w:rsid w:val="0095684B"/>
    <w:rsid w:val="009620C0"/>
    <w:rsid w:val="00964A2E"/>
    <w:rsid w:val="00965376"/>
    <w:rsid w:val="00965ADE"/>
    <w:rsid w:val="009662E1"/>
    <w:rsid w:val="0096689C"/>
    <w:rsid w:val="00966B96"/>
    <w:rsid w:val="00966CE6"/>
    <w:rsid w:val="00966F1E"/>
    <w:rsid w:val="0097027B"/>
    <w:rsid w:val="0097050A"/>
    <w:rsid w:val="00970A3E"/>
    <w:rsid w:val="009714D4"/>
    <w:rsid w:val="00971731"/>
    <w:rsid w:val="00973B14"/>
    <w:rsid w:val="00973D42"/>
    <w:rsid w:val="00974793"/>
    <w:rsid w:val="009748DD"/>
    <w:rsid w:val="0097516B"/>
    <w:rsid w:val="0097519D"/>
    <w:rsid w:val="009754F0"/>
    <w:rsid w:val="009779C3"/>
    <w:rsid w:val="00977C3A"/>
    <w:rsid w:val="009809D6"/>
    <w:rsid w:val="00980D31"/>
    <w:rsid w:val="00982ABE"/>
    <w:rsid w:val="00982C6A"/>
    <w:rsid w:val="00983021"/>
    <w:rsid w:val="0098339F"/>
    <w:rsid w:val="00985886"/>
    <w:rsid w:val="009869EA"/>
    <w:rsid w:val="009872FE"/>
    <w:rsid w:val="00990AF0"/>
    <w:rsid w:val="00990DFA"/>
    <w:rsid w:val="00991E0B"/>
    <w:rsid w:val="00992294"/>
    <w:rsid w:val="00992887"/>
    <w:rsid w:val="00993E1E"/>
    <w:rsid w:val="00994EA4"/>
    <w:rsid w:val="009952F6"/>
    <w:rsid w:val="0099555C"/>
    <w:rsid w:val="00995B5F"/>
    <w:rsid w:val="009A01FD"/>
    <w:rsid w:val="009A3487"/>
    <w:rsid w:val="009A3972"/>
    <w:rsid w:val="009A3BE7"/>
    <w:rsid w:val="009A499B"/>
    <w:rsid w:val="009A4D5F"/>
    <w:rsid w:val="009A7690"/>
    <w:rsid w:val="009B26B0"/>
    <w:rsid w:val="009B7874"/>
    <w:rsid w:val="009C06B0"/>
    <w:rsid w:val="009C13A1"/>
    <w:rsid w:val="009C164A"/>
    <w:rsid w:val="009C1B97"/>
    <w:rsid w:val="009C1BE2"/>
    <w:rsid w:val="009C3411"/>
    <w:rsid w:val="009C3965"/>
    <w:rsid w:val="009C3D6F"/>
    <w:rsid w:val="009C4232"/>
    <w:rsid w:val="009C42E4"/>
    <w:rsid w:val="009C442D"/>
    <w:rsid w:val="009C48BB"/>
    <w:rsid w:val="009C5DE9"/>
    <w:rsid w:val="009C5F89"/>
    <w:rsid w:val="009C69AF"/>
    <w:rsid w:val="009D0D61"/>
    <w:rsid w:val="009D1869"/>
    <w:rsid w:val="009D3DF5"/>
    <w:rsid w:val="009D481B"/>
    <w:rsid w:val="009D50B1"/>
    <w:rsid w:val="009D6012"/>
    <w:rsid w:val="009D66C2"/>
    <w:rsid w:val="009D679D"/>
    <w:rsid w:val="009D72C0"/>
    <w:rsid w:val="009D73B7"/>
    <w:rsid w:val="009E045A"/>
    <w:rsid w:val="009E0851"/>
    <w:rsid w:val="009E0E93"/>
    <w:rsid w:val="009E13DF"/>
    <w:rsid w:val="009E1CD0"/>
    <w:rsid w:val="009E2EA4"/>
    <w:rsid w:val="009E3876"/>
    <w:rsid w:val="009E3BDC"/>
    <w:rsid w:val="009E57A3"/>
    <w:rsid w:val="009E5CD8"/>
    <w:rsid w:val="009E6029"/>
    <w:rsid w:val="009E6602"/>
    <w:rsid w:val="009E6759"/>
    <w:rsid w:val="009E6AA8"/>
    <w:rsid w:val="009E6AEE"/>
    <w:rsid w:val="009E6D6D"/>
    <w:rsid w:val="009E72BE"/>
    <w:rsid w:val="009F0090"/>
    <w:rsid w:val="009F1365"/>
    <w:rsid w:val="009F1D8B"/>
    <w:rsid w:val="009F2C24"/>
    <w:rsid w:val="009F3969"/>
    <w:rsid w:val="009F4400"/>
    <w:rsid w:val="009F48CE"/>
    <w:rsid w:val="009F4AB9"/>
    <w:rsid w:val="009F646F"/>
    <w:rsid w:val="009F6605"/>
    <w:rsid w:val="009F6A8A"/>
    <w:rsid w:val="009F6CFD"/>
    <w:rsid w:val="009F759B"/>
    <w:rsid w:val="00A00543"/>
    <w:rsid w:val="00A010F3"/>
    <w:rsid w:val="00A01BF4"/>
    <w:rsid w:val="00A01CF3"/>
    <w:rsid w:val="00A028A1"/>
    <w:rsid w:val="00A03731"/>
    <w:rsid w:val="00A04A46"/>
    <w:rsid w:val="00A053C2"/>
    <w:rsid w:val="00A05AD5"/>
    <w:rsid w:val="00A060DF"/>
    <w:rsid w:val="00A068AF"/>
    <w:rsid w:val="00A10216"/>
    <w:rsid w:val="00A1031C"/>
    <w:rsid w:val="00A11448"/>
    <w:rsid w:val="00A1175A"/>
    <w:rsid w:val="00A13032"/>
    <w:rsid w:val="00A1361D"/>
    <w:rsid w:val="00A13748"/>
    <w:rsid w:val="00A13B40"/>
    <w:rsid w:val="00A149FE"/>
    <w:rsid w:val="00A16D31"/>
    <w:rsid w:val="00A203BD"/>
    <w:rsid w:val="00A207A5"/>
    <w:rsid w:val="00A212AD"/>
    <w:rsid w:val="00A223D0"/>
    <w:rsid w:val="00A22911"/>
    <w:rsid w:val="00A2357E"/>
    <w:rsid w:val="00A23CF3"/>
    <w:rsid w:val="00A257D3"/>
    <w:rsid w:val="00A26167"/>
    <w:rsid w:val="00A261A2"/>
    <w:rsid w:val="00A2775C"/>
    <w:rsid w:val="00A27E3F"/>
    <w:rsid w:val="00A27F86"/>
    <w:rsid w:val="00A300B2"/>
    <w:rsid w:val="00A303E4"/>
    <w:rsid w:val="00A30BA2"/>
    <w:rsid w:val="00A30FA6"/>
    <w:rsid w:val="00A31429"/>
    <w:rsid w:val="00A31B4D"/>
    <w:rsid w:val="00A32294"/>
    <w:rsid w:val="00A324EB"/>
    <w:rsid w:val="00A3288F"/>
    <w:rsid w:val="00A329F4"/>
    <w:rsid w:val="00A33C7A"/>
    <w:rsid w:val="00A34069"/>
    <w:rsid w:val="00A34C95"/>
    <w:rsid w:val="00A34DC0"/>
    <w:rsid w:val="00A35AB9"/>
    <w:rsid w:val="00A35C19"/>
    <w:rsid w:val="00A40CB8"/>
    <w:rsid w:val="00A42325"/>
    <w:rsid w:val="00A4233A"/>
    <w:rsid w:val="00A438AA"/>
    <w:rsid w:val="00A439EC"/>
    <w:rsid w:val="00A43B06"/>
    <w:rsid w:val="00A43E31"/>
    <w:rsid w:val="00A43F34"/>
    <w:rsid w:val="00A45016"/>
    <w:rsid w:val="00A46248"/>
    <w:rsid w:val="00A467FF"/>
    <w:rsid w:val="00A46B63"/>
    <w:rsid w:val="00A47C91"/>
    <w:rsid w:val="00A50708"/>
    <w:rsid w:val="00A524BA"/>
    <w:rsid w:val="00A5378D"/>
    <w:rsid w:val="00A542DC"/>
    <w:rsid w:val="00A5453F"/>
    <w:rsid w:val="00A55208"/>
    <w:rsid w:val="00A5581D"/>
    <w:rsid w:val="00A56489"/>
    <w:rsid w:val="00A61F35"/>
    <w:rsid w:val="00A62DD1"/>
    <w:rsid w:val="00A65092"/>
    <w:rsid w:val="00A6556B"/>
    <w:rsid w:val="00A65B25"/>
    <w:rsid w:val="00A66F7F"/>
    <w:rsid w:val="00A70056"/>
    <w:rsid w:val="00A71730"/>
    <w:rsid w:val="00A71FB4"/>
    <w:rsid w:val="00A73603"/>
    <w:rsid w:val="00A742DB"/>
    <w:rsid w:val="00A760F7"/>
    <w:rsid w:val="00A7655A"/>
    <w:rsid w:val="00A76A97"/>
    <w:rsid w:val="00A76B82"/>
    <w:rsid w:val="00A775E2"/>
    <w:rsid w:val="00A803E4"/>
    <w:rsid w:val="00A8060B"/>
    <w:rsid w:val="00A80E54"/>
    <w:rsid w:val="00A8112B"/>
    <w:rsid w:val="00A82421"/>
    <w:rsid w:val="00A82741"/>
    <w:rsid w:val="00A82E3B"/>
    <w:rsid w:val="00A839BE"/>
    <w:rsid w:val="00A843BE"/>
    <w:rsid w:val="00A84A24"/>
    <w:rsid w:val="00A87313"/>
    <w:rsid w:val="00A9103F"/>
    <w:rsid w:val="00A91AA8"/>
    <w:rsid w:val="00A91E39"/>
    <w:rsid w:val="00A927FF"/>
    <w:rsid w:val="00A92992"/>
    <w:rsid w:val="00A92A6D"/>
    <w:rsid w:val="00A92AB9"/>
    <w:rsid w:val="00A92F7E"/>
    <w:rsid w:val="00A94DA4"/>
    <w:rsid w:val="00A96325"/>
    <w:rsid w:val="00A966B8"/>
    <w:rsid w:val="00A969C0"/>
    <w:rsid w:val="00A96EB7"/>
    <w:rsid w:val="00A97181"/>
    <w:rsid w:val="00A97549"/>
    <w:rsid w:val="00A97FD0"/>
    <w:rsid w:val="00AA07BC"/>
    <w:rsid w:val="00AA0AF2"/>
    <w:rsid w:val="00AA131A"/>
    <w:rsid w:val="00AA13B1"/>
    <w:rsid w:val="00AA13B2"/>
    <w:rsid w:val="00AA1A00"/>
    <w:rsid w:val="00AA235F"/>
    <w:rsid w:val="00AA2A07"/>
    <w:rsid w:val="00AA2B5B"/>
    <w:rsid w:val="00AA31DB"/>
    <w:rsid w:val="00AA38C9"/>
    <w:rsid w:val="00AA4AC9"/>
    <w:rsid w:val="00AA4B65"/>
    <w:rsid w:val="00AA4D74"/>
    <w:rsid w:val="00AA5C81"/>
    <w:rsid w:val="00AA665C"/>
    <w:rsid w:val="00AA6CBC"/>
    <w:rsid w:val="00AA6EC9"/>
    <w:rsid w:val="00AA73D0"/>
    <w:rsid w:val="00AA7AA1"/>
    <w:rsid w:val="00AA7AC1"/>
    <w:rsid w:val="00AA7BC3"/>
    <w:rsid w:val="00AA7FFD"/>
    <w:rsid w:val="00AB05BC"/>
    <w:rsid w:val="00AB06E1"/>
    <w:rsid w:val="00AB16B5"/>
    <w:rsid w:val="00AB303E"/>
    <w:rsid w:val="00AB3B7B"/>
    <w:rsid w:val="00AB3D20"/>
    <w:rsid w:val="00AB5147"/>
    <w:rsid w:val="00AB5331"/>
    <w:rsid w:val="00AB5413"/>
    <w:rsid w:val="00AB56C4"/>
    <w:rsid w:val="00AB5DF6"/>
    <w:rsid w:val="00AB6547"/>
    <w:rsid w:val="00AB7A2D"/>
    <w:rsid w:val="00AC0CB2"/>
    <w:rsid w:val="00AC0D47"/>
    <w:rsid w:val="00AC0F40"/>
    <w:rsid w:val="00AC1276"/>
    <w:rsid w:val="00AC1A7C"/>
    <w:rsid w:val="00AC39D0"/>
    <w:rsid w:val="00AC3BF3"/>
    <w:rsid w:val="00AC4EFC"/>
    <w:rsid w:val="00AC4F81"/>
    <w:rsid w:val="00AC671B"/>
    <w:rsid w:val="00AC6C43"/>
    <w:rsid w:val="00AC7B8B"/>
    <w:rsid w:val="00AD0F4D"/>
    <w:rsid w:val="00AD1781"/>
    <w:rsid w:val="00AD1A5B"/>
    <w:rsid w:val="00AD226D"/>
    <w:rsid w:val="00AD2303"/>
    <w:rsid w:val="00AD2C73"/>
    <w:rsid w:val="00AD2FAD"/>
    <w:rsid w:val="00AD4281"/>
    <w:rsid w:val="00AD4D18"/>
    <w:rsid w:val="00AD5849"/>
    <w:rsid w:val="00AD5BFA"/>
    <w:rsid w:val="00AD61F3"/>
    <w:rsid w:val="00AD6821"/>
    <w:rsid w:val="00AD696D"/>
    <w:rsid w:val="00AD7ACD"/>
    <w:rsid w:val="00AD7B38"/>
    <w:rsid w:val="00AE07AE"/>
    <w:rsid w:val="00AE08A9"/>
    <w:rsid w:val="00AE1360"/>
    <w:rsid w:val="00AE22B4"/>
    <w:rsid w:val="00AE2660"/>
    <w:rsid w:val="00AE28FF"/>
    <w:rsid w:val="00AE297D"/>
    <w:rsid w:val="00AE2DA2"/>
    <w:rsid w:val="00AE3E43"/>
    <w:rsid w:val="00AE5B70"/>
    <w:rsid w:val="00AE5D2E"/>
    <w:rsid w:val="00AE705E"/>
    <w:rsid w:val="00AE7E17"/>
    <w:rsid w:val="00AE7E6C"/>
    <w:rsid w:val="00AF1010"/>
    <w:rsid w:val="00AF1D3A"/>
    <w:rsid w:val="00AF1E09"/>
    <w:rsid w:val="00AF1F97"/>
    <w:rsid w:val="00AF2392"/>
    <w:rsid w:val="00AF253D"/>
    <w:rsid w:val="00AF2DB2"/>
    <w:rsid w:val="00AF532F"/>
    <w:rsid w:val="00AF5B90"/>
    <w:rsid w:val="00AF671C"/>
    <w:rsid w:val="00AF7D98"/>
    <w:rsid w:val="00B00F27"/>
    <w:rsid w:val="00B014DC"/>
    <w:rsid w:val="00B038D3"/>
    <w:rsid w:val="00B05FA9"/>
    <w:rsid w:val="00B063A9"/>
    <w:rsid w:val="00B06B47"/>
    <w:rsid w:val="00B06C85"/>
    <w:rsid w:val="00B07516"/>
    <w:rsid w:val="00B07A53"/>
    <w:rsid w:val="00B10CFC"/>
    <w:rsid w:val="00B11853"/>
    <w:rsid w:val="00B11F5F"/>
    <w:rsid w:val="00B1362F"/>
    <w:rsid w:val="00B13F26"/>
    <w:rsid w:val="00B141FE"/>
    <w:rsid w:val="00B14AFD"/>
    <w:rsid w:val="00B14C6D"/>
    <w:rsid w:val="00B15312"/>
    <w:rsid w:val="00B169FB"/>
    <w:rsid w:val="00B16F7E"/>
    <w:rsid w:val="00B20A8F"/>
    <w:rsid w:val="00B20D67"/>
    <w:rsid w:val="00B216A8"/>
    <w:rsid w:val="00B21861"/>
    <w:rsid w:val="00B21CF1"/>
    <w:rsid w:val="00B22928"/>
    <w:rsid w:val="00B22D5B"/>
    <w:rsid w:val="00B23AB0"/>
    <w:rsid w:val="00B23BCD"/>
    <w:rsid w:val="00B244D5"/>
    <w:rsid w:val="00B24539"/>
    <w:rsid w:val="00B259DB"/>
    <w:rsid w:val="00B25FF5"/>
    <w:rsid w:val="00B26442"/>
    <w:rsid w:val="00B26722"/>
    <w:rsid w:val="00B2711B"/>
    <w:rsid w:val="00B301A2"/>
    <w:rsid w:val="00B3067C"/>
    <w:rsid w:val="00B30E44"/>
    <w:rsid w:val="00B320C7"/>
    <w:rsid w:val="00B325AC"/>
    <w:rsid w:val="00B32DD1"/>
    <w:rsid w:val="00B338E8"/>
    <w:rsid w:val="00B33E61"/>
    <w:rsid w:val="00B34578"/>
    <w:rsid w:val="00B36025"/>
    <w:rsid w:val="00B36DED"/>
    <w:rsid w:val="00B373F2"/>
    <w:rsid w:val="00B40FE6"/>
    <w:rsid w:val="00B41320"/>
    <w:rsid w:val="00B41BA5"/>
    <w:rsid w:val="00B41F7D"/>
    <w:rsid w:val="00B42423"/>
    <w:rsid w:val="00B43314"/>
    <w:rsid w:val="00B44564"/>
    <w:rsid w:val="00B44760"/>
    <w:rsid w:val="00B462F3"/>
    <w:rsid w:val="00B4639A"/>
    <w:rsid w:val="00B470F5"/>
    <w:rsid w:val="00B476BB"/>
    <w:rsid w:val="00B512EF"/>
    <w:rsid w:val="00B51A18"/>
    <w:rsid w:val="00B52F31"/>
    <w:rsid w:val="00B54D9C"/>
    <w:rsid w:val="00B55302"/>
    <w:rsid w:val="00B55788"/>
    <w:rsid w:val="00B5714F"/>
    <w:rsid w:val="00B57D1A"/>
    <w:rsid w:val="00B603C1"/>
    <w:rsid w:val="00B604FE"/>
    <w:rsid w:val="00B60BEF"/>
    <w:rsid w:val="00B616E8"/>
    <w:rsid w:val="00B61E33"/>
    <w:rsid w:val="00B6239B"/>
    <w:rsid w:val="00B623F6"/>
    <w:rsid w:val="00B62B92"/>
    <w:rsid w:val="00B659A2"/>
    <w:rsid w:val="00B66624"/>
    <w:rsid w:val="00B66720"/>
    <w:rsid w:val="00B66902"/>
    <w:rsid w:val="00B669CE"/>
    <w:rsid w:val="00B6783D"/>
    <w:rsid w:val="00B67959"/>
    <w:rsid w:val="00B70DD3"/>
    <w:rsid w:val="00B71DF3"/>
    <w:rsid w:val="00B720DB"/>
    <w:rsid w:val="00B73325"/>
    <w:rsid w:val="00B7389F"/>
    <w:rsid w:val="00B73E5F"/>
    <w:rsid w:val="00B75A05"/>
    <w:rsid w:val="00B76643"/>
    <w:rsid w:val="00B80554"/>
    <w:rsid w:val="00B822E3"/>
    <w:rsid w:val="00B82788"/>
    <w:rsid w:val="00B839F8"/>
    <w:rsid w:val="00B85342"/>
    <w:rsid w:val="00B85CB4"/>
    <w:rsid w:val="00B85F0E"/>
    <w:rsid w:val="00B861FB"/>
    <w:rsid w:val="00B8671F"/>
    <w:rsid w:val="00B86825"/>
    <w:rsid w:val="00B86D5E"/>
    <w:rsid w:val="00B87177"/>
    <w:rsid w:val="00B91904"/>
    <w:rsid w:val="00B91A7C"/>
    <w:rsid w:val="00B91CFA"/>
    <w:rsid w:val="00B91ECA"/>
    <w:rsid w:val="00B9292F"/>
    <w:rsid w:val="00B931A8"/>
    <w:rsid w:val="00B93822"/>
    <w:rsid w:val="00B94773"/>
    <w:rsid w:val="00B955FD"/>
    <w:rsid w:val="00B957FF"/>
    <w:rsid w:val="00B958B5"/>
    <w:rsid w:val="00B962D4"/>
    <w:rsid w:val="00B96B89"/>
    <w:rsid w:val="00BA14A4"/>
    <w:rsid w:val="00BA1B52"/>
    <w:rsid w:val="00BA1CEC"/>
    <w:rsid w:val="00BA1F32"/>
    <w:rsid w:val="00BA1F94"/>
    <w:rsid w:val="00BA2027"/>
    <w:rsid w:val="00BA2871"/>
    <w:rsid w:val="00BA310D"/>
    <w:rsid w:val="00BA32D7"/>
    <w:rsid w:val="00BA36A3"/>
    <w:rsid w:val="00BA3F7D"/>
    <w:rsid w:val="00BA477D"/>
    <w:rsid w:val="00BA594E"/>
    <w:rsid w:val="00BA6197"/>
    <w:rsid w:val="00BA61F4"/>
    <w:rsid w:val="00BA76C0"/>
    <w:rsid w:val="00BB03EF"/>
    <w:rsid w:val="00BB060F"/>
    <w:rsid w:val="00BB0C1E"/>
    <w:rsid w:val="00BB17CC"/>
    <w:rsid w:val="00BB24F1"/>
    <w:rsid w:val="00BB3567"/>
    <w:rsid w:val="00BB454C"/>
    <w:rsid w:val="00BB4589"/>
    <w:rsid w:val="00BB4713"/>
    <w:rsid w:val="00BB4E4F"/>
    <w:rsid w:val="00BB5004"/>
    <w:rsid w:val="00BB5B62"/>
    <w:rsid w:val="00BB6D82"/>
    <w:rsid w:val="00BB6F72"/>
    <w:rsid w:val="00BC008C"/>
    <w:rsid w:val="00BC0543"/>
    <w:rsid w:val="00BC21A0"/>
    <w:rsid w:val="00BC24C0"/>
    <w:rsid w:val="00BC2FDE"/>
    <w:rsid w:val="00BC3570"/>
    <w:rsid w:val="00BC35E0"/>
    <w:rsid w:val="00BC3CC0"/>
    <w:rsid w:val="00BC49D2"/>
    <w:rsid w:val="00BC4CA9"/>
    <w:rsid w:val="00BC63A9"/>
    <w:rsid w:val="00BC667D"/>
    <w:rsid w:val="00BC7629"/>
    <w:rsid w:val="00BD126B"/>
    <w:rsid w:val="00BD1DE9"/>
    <w:rsid w:val="00BD2596"/>
    <w:rsid w:val="00BD33D5"/>
    <w:rsid w:val="00BD4191"/>
    <w:rsid w:val="00BD456D"/>
    <w:rsid w:val="00BD50B6"/>
    <w:rsid w:val="00BD517D"/>
    <w:rsid w:val="00BD52BB"/>
    <w:rsid w:val="00BD52F4"/>
    <w:rsid w:val="00BD5B8D"/>
    <w:rsid w:val="00BD65A0"/>
    <w:rsid w:val="00BD66D0"/>
    <w:rsid w:val="00BD6A8E"/>
    <w:rsid w:val="00BE0F05"/>
    <w:rsid w:val="00BE1CD9"/>
    <w:rsid w:val="00BE1F07"/>
    <w:rsid w:val="00BE30D8"/>
    <w:rsid w:val="00BE4799"/>
    <w:rsid w:val="00BE4C04"/>
    <w:rsid w:val="00BE4C2F"/>
    <w:rsid w:val="00BE4C60"/>
    <w:rsid w:val="00BE529C"/>
    <w:rsid w:val="00BE56E4"/>
    <w:rsid w:val="00BE5790"/>
    <w:rsid w:val="00BE5AAE"/>
    <w:rsid w:val="00BE5D98"/>
    <w:rsid w:val="00BE636B"/>
    <w:rsid w:val="00BE66CB"/>
    <w:rsid w:val="00BE6D84"/>
    <w:rsid w:val="00BE79B5"/>
    <w:rsid w:val="00BF01ED"/>
    <w:rsid w:val="00BF09C5"/>
    <w:rsid w:val="00BF1CA2"/>
    <w:rsid w:val="00BF1FF8"/>
    <w:rsid w:val="00BF231C"/>
    <w:rsid w:val="00BF2427"/>
    <w:rsid w:val="00BF32DA"/>
    <w:rsid w:val="00BF3892"/>
    <w:rsid w:val="00BF3A9B"/>
    <w:rsid w:val="00BF4895"/>
    <w:rsid w:val="00BF5344"/>
    <w:rsid w:val="00BF5EE5"/>
    <w:rsid w:val="00BF6415"/>
    <w:rsid w:val="00BF6CF2"/>
    <w:rsid w:val="00BF73B5"/>
    <w:rsid w:val="00BF7763"/>
    <w:rsid w:val="00BF77F2"/>
    <w:rsid w:val="00BF7B30"/>
    <w:rsid w:val="00BF7BD6"/>
    <w:rsid w:val="00C006DC"/>
    <w:rsid w:val="00C02F7B"/>
    <w:rsid w:val="00C03065"/>
    <w:rsid w:val="00C031CE"/>
    <w:rsid w:val="00C03E52"/>
    <w:rsid w:val="00C03F73"/>
    <w:rsid w:val="00C04770"/>
    <w:rsid w:val="00C04E90"/>
    <w:rsid w:val="00C0505C"/>
    <w:rsid w:val="00C0532D"/>
    <w:rsid w:val="00C05710"/>
    <w:rsid w:val="00C05FAE"/>
    <w:rsid w:val="00C06717"/>
    <w:rsid w:val="00C069F6"/>
    <w:rsid w:val="00C07BA3"/>
    <w:rsid w:val="00C07E64"/>
    <w:rsid w:val="00C1006C"/>
    <w:rsid w:val="00C103C0"/>
    <w:rsid w:val="00C11DD1"/>
    <w:rsid w:val="00C12292"/>
    <w:rsid w:val="00C14659"/>
    <w:rsid w:val="00C1641E"/>
    <w:rsid w:val="00C17502"/>
    <w:rsid w:val="00C176B7"/>
    <w:rsid w:val="00C17E70"/>
    <w:rsid w:val="00C17F1C"/>
    <w:rsid w:val="00C21D47"/>
    <w:rsid w:val="00C238A2"/>
    <w:rsid w:val="00C23ED0"/>
    <w:rsid w:val="00C2489D"/>
    <w:rsid w:val="00C250E7"/>
    <w:rsid w:val="00C254A1"/>
    <w:rsid w:val="00C25591"/>
    <w:rsid w:val="00C26254"/>
    <w:rsid w:val="00C26749"/>
    <w:rsid w:val="00C26916"/>
    <w:rsid w:val="00C26952"/>
    <w:rsid w:val="00C318E1"/>
    <w:rsid w:val="00C31CA3"/>
    <w:rsid w:val="00C32408"/>
    <w:rsid w:val="00C32878"/>
    <w:rsid w:val="00C32969"/>
    <w:rsid w:val="00C32F54"/>
    <w:rsid w:val="00C3362E"/>
    <w:rsid w:val="00C346BE"/>
    <w:rsid w:val="00C35029"/>
    <w:rsid w:val="00C350F2"/>
    <w:rsid w:val="00C35139"/>
    <w:rsid w:val="00C35245"/>
    <w:rsid w:val="00C35499"/>
    <w:rsid w:val="00C357B1"/>
    <w:rsid w:val="00C370AC"/>
    <w:rsid w:val="00C37CBD"/>
    <w:rsid w:val="00C40FEB"/>
    <w:rsid w:val="00C41309"/>
    <w:rsid w:val="00C41715"/>
    <w:rsid w:val="00C435D8"/>
    <w:rsid w:val="00C44416"/>
    <w:rsid w:val="00C44BCD"/>
    <w:rsid w:val="00C4604B"/>
    <w:rsid w:val="00C47420"/>
    <w:rsid w:val="00C477D7"/>
    <w:rsid w:val="00C47AFC"/>
    <w:rsid w:val="00C50D85"/>
    <w:rsid w:val="00C51B68"/>
    <w:rsid w:val="00C5227E"/>
    <w:rsid w:val="00C528CF"/>
    <w:rsid w:val="00C531A2"/>
    <w:rsid w:val="00C535D0"/>
    <w:rsid w:val="00C53FF3"/>
    <w:rsid w:val="00C54CEF"/>
    <w:rsid w:val="00C551BE"/>
    <w:rsid w:val="00C553EF"/>
    <w:rsid w:val="00C62688"/>
    <w:rsid w:val="00C63E39"/>
    <w:rsid w:val="00C65C1B"/>
    <w:rsid w:val="00C65DF2"/>
    <w:rsid w:val="00C6682E"/>
    <w:rsid w:val="00C66DB2"/>
    <w:rsid w:val="00C67A10"/>
    <w:rsid w:val="00C70214"/>
    <w:rsid w:val="00C70FA7"/>
    <w:rsid w:val="00C71753"/>
    <w:rsid w:val="00C72490"/>
    <w:rsid w:val="00C72D07"/>
    <w:rsid w:val="00C7317B"/>
    <w:rsid w:val="00C733B1"/>
    <w:rsid w:val="00C73837"/>
    <w:rsid w:val="00C7495F"/>
    <w:rsid w:val="00C74B5A"/>
    <w:rsid w:val="00C752DD"/>
    <w:rsid w:val="00C75463"/>
    <w:rsid w:val="00C75CDB"/>
    <w:rsid w:val="00C76D43"/>
    <w:rsid w:val="00C8010D"/>
    <w:rsid w:val="00C80DC2"/>
    <w:rsid w:val="00C821E9"/>
    <w:rsid w:val="00C8295C"/>
    <w:rsid w:val="00C833B7"/>
    <w:rsid w:val="00C83687"/>
    <w:rsid w:val="00C842B4"/>
    <w:rsid w:val="00C84BE0"/>
    <w:rsid w:val="00C84E9D"/>
    <w:rsid w:val="00C85EFA"/>
    <w:rsid w:val="00C86399"/>
    <w:rsid w:val="00C86A5F"/>
    <w:rsid w:val="00C86EFB"/>
    <w:rsid w:val="00C876FA"/>
    <w:rsid w:val="00C87E0C"/>
    <w:rsid w:val="00C9098D"/>
    <w:rsid w:val="00C9125E"/>
    <w:rsid w:val="00C91585"/>
    <w:rsid w:val="00C92512"/>
    <w:rsid w:val="00C92719"/>
    <w:rsid w:val="00C93861"/>
    <w:rsid w:val="00C94018"/>
    <w:rsid w:val="00C94B21"/>
    <w:rsid w:val="00C9507A"/>
    <w:rsid w:val="00C957FD"/>
    <w:rsid w:val="00C9596E"/>
    <w:rsid w:val="00C964B9"/>
    <w:rsid w:val="00C96977"/>
    <w:rsid w:val="00C974BA"/>
    <w:rsid w:val="00C97CC1"/>
    <w:rsid w:val="00C97E65"/>
    <w:rsid w:val="00CA2941"/>
    <w:rsid w:val="00CA2B8A"/>
    <w:rsid w:val="00CA37E6"/>
    <w:rsid w:val="00CA3EC3"/>
    <w:rsid w:val="00CA4C87"/>
    <w:rsid w:val="00CA62E3"/>
    <w:rsid w:val="00CB0176"/>
    <w:rsid w:val="00CB0252"/>
    <w:rsid w:val="00CB19E3"/>
    <w:rsid w:val="00CB2070"/>
    <w:rsid w:val="00CB2CC3"/>
    <w:rsid w:val="00CB2F8E"/>
    <w:rsid w:val="00CB34C6"/>
    <w:rsid w:val="00CB38A6"/>
    <w:rsid w:val="00CB3F32"/>
    <w:rsid w:val="00CB452D"/>
    <w:rsid w:val="00CB4DCE"/>
    <w:rsid w:val="00CB62B1"/>
    <w:rsid w:val="00CB6388"/>
    <w:rsid w:val="00CB6841"/>
    <w:rsid w:val="00CB7491"/>
    <w:rsid w:val="00CB7DAD"/>
    <w:rsid w:val="00CC0B00"/>
    <w:rsid w:val="00CC0F9C"/>
    <w:rsid w:val="00CC1309"/>
    <w:rsid w:val="00CC3AE6"/>
    <w:rsid w:val="00CC42E9"/>
    <w:rsid w:val="00CC456E"/>
    <w:rsid w:val="00CC75D9"/>
    <w:rsid w:val="00CD023A"/>
    <w:rsid w:val="00CD0A50"/>
    <w:rsid w:val="00CD0CA3"/>
    <w:rsid w:val="00CD1249"/>
    <w:rsid w:val="00CD1917"/>
    <w:rsid w:val="00CD1E24"/>
    <w:rsid w:val="00CD2269"/>
    <w:rsid w:val="00CD6696"/>
    <w:rsid w:val="00CD7298"/>
    <w:rsid w:val="00CE0768"/>
    <w:rsid w:val="00CE0E49"/>
    <w:rsid w:val="00CE131A"/>
    <w:rsid w:val="00CE20D9"/>
    <w:rsid w:val="00CE2B64"/>
    <w:rsid w:val="00CE2FAB"/>
    <w:rsid w:val="00CE3C23"/>
    <w:rsid w:val="00CE4103"/>
    <w:rsid w:val="00CE4B2A"/>
    <w:rsid w:val="00CE4C1B"/>
    <w:rsid w:val="00CE543C"/>
    <w:rsid w:val="00CE5981"/>
    <w:rsid w:val="00CE69BD"/>
    <w:rsid w:val="00CE7069"/>
    <w:rsid w:val="00CE7082"/>
    <w:rsid w:val="00CF10DF"/>
    <w:rsid w:val="00CF13E5"/>
    <w:rsid w:val="00CF270E"/>
    <w:rsid w:val="00CF2838"/>
    <w:rsid w:val="00CF2A9B"/>
    <w:rsid w:val="00CF3906"/>
    <w:rsid w:val="00CF3C9F"/>
    <w:rsid w:val="00CF4902"/>
    <w:rsid w:val="00CF5974"/>
    <w:rsid w:val="00CF61E6"/>
    <w:rsid w:val="00CF6BB6"/>
    <w:rsid w:val="00D00B48"/>
    <w:rsid w:val="00D00C03"/>
    <w:rsid w:val="00D01422"/>
    <w:rsid w:val="00D01613"/>
    <w:rsid w:val="00D020D0"/>
    <w:rsid w:val="00D02625"/>
    <w:rsid w:val="00D038AA"/>
    <w:rsid w:val="00D0396C"/>
    <w:rsid w:val="00D03A28"/>
    <w:rsid w:val="00D03CB1"/>
    <w:rsid w:val="00D04041"/>
    <w:rsid w:val="00D04BA6"/>
    <w:rsid w:val="00D057B3"/>
    <w:rsid w:val="00D05C23"/>
    <w:rsid w:val="00D05C5D"/>
    <w:rsid w:val="00D10DB7"/>
    <w:rsid w:val="00D11660"/>
    <w:rsid w:val="00D11AAE"/>
    <w:rsid w:val="00D11D81"/>
    <w:rsid w:val="00D12A44"/>
    <w:rsid w:val="00D12EE1"/>
    <w:rsid w:val="00D1318A"/>
    <w:rsid w:val="00D131C9"/>
    <w:rsid w:val="00D152BE"/>
    <w:rsid w:val="00D1617B"/>
    <w:rsid w:val="00D172AD"/>
    <w:rsid w:val="00D203EF"/>
    <w:rsid w:val="00D21A9E"/>
    <w:rsid w:val="00D2228D"/>
    <w:rsid w:val="00D222B9"/>
    <w:rsid w:val="00D22BFE"/>
    <w:rsid w:val="00D234BA"/>
    <w:rsid w:val="00D25919"/>
    <w:rsid w:val="00D25C70"/>
    <w:rsid w:val="00D26313"/>
    <w:rsid w:val="00D2660F"/>
    <w:rsid w:val="00D27922"/>
    <w:rsid w:val="00D31505"/>
    <w:rsid w:val="00D318FC"/>
    <w:rsid w:val="00D32505"/>
    <w:rsid w:val="00D32757"/>
    <w:rsid w:val="00D330F6"/>
    <w:rsid w:val="00D33145"/>
    <w:rsid w:val="00D34DC4"/>
    <w:rsid w:val="00D356A2"/>
    <w:rsid w:val="00D35C82"/>
    <w:rsid w:val="00D3782A"/>
    <w:rsid w:val="00D40E8E"/>
    <w:rsid w:val="00D4181E"/>
    <w:rsid w:val="00D41896"/>
    <w:rsid w:val="00D42BE7"/>
    <w:rsid w:val="00D446CF"/>
    <w:rsid w:val="00D46AE5"/>
    <w:rsid w:val="00D46FBA"/>
    <w:rsid w:val="00D5009F"/>
    <w:rsid w:val="00D500C9"/>
    <w:rsid w:val="00D51505"/>
    <w:rsid w:val="00D530FF"/>
    <w:rsid w:val="00D53CD3"/>
    <w:rsid w:val="00D55118"/>
    <w:rsid w:val="00D57A05"/>
    <w:rsid w:val="00D60C5D"/>
    <w:rsid w:val="00D60F64"/>
    <w:rsid w:val="00D619BE"/>
    <w:rsid w:val="00D61A05"/>
    <w:rsid w:val="00D61DB1"/>
    <w:rsid w:val="00D62824"/>
    <w:rsid w:val="00D631AE"/>
    <w:rsid w:val="00D633BB"/>
    <w:rsid w:val="00D63D1A"/>
    <w:rsid w:val="00D642E9"/>
    <w:rsid w:val="00D650BD"/>
    <w:rsid w:val="00D672F1"/>
    <w:rsid w:val="00D677BE"/>
    <w:rsid w:val="00D67C76"/>
    <w:rsid w:val="00D70078"/>
    <w:rsid w:val="00D705CD"/>
    <w:rsid w:val="00D711D5"/>
    <w:rsid w:val="00D71681"/>
    <w:rsid w:val="00D71DFF"/>
    <w:rsid w:val="00D72245"/>
    <w:rsid w:val="00D72A35"/>
    <w:rsid w:val="00D732F5"/>
    <w:rsid w:val="00D74C37"/>
    <w:rsid w:val="00D74F1D"/>
    <w:rsid w:val="00D763F8"/>
    <w:rsid w:val="00D7661E"/>
    <w:rsid w:val="00D83C50"/>
    <w:rsid w:val="00D83D53"/>
    <w:rsid w:val="00D84738"/>
    <w:rsid w:val="00D84FEA"/>
    <w:rsid w:val="00D85274"/>
    <w:rsid w:val="00D85BE0"/>
    <w:rsid w:val="00D85FD6"/>
    <w:rsid w:val="00D86972"/>
    <w:rsid w:val="00D86C4D"/>
    <w:rsid w:val="00D87511"/>
    <w:rsid w:val="00D87837"/>
    <w:rsid w:val="00D90593"/>
    <w:rsid w:val="00D90932"/>
    <w:rsid w:val="00D90F4A"/>
    <w:rsid w:val="00D9183D"/>
    <w:rsid w:val="00D92719"/>
    <w:rsid w:val="00D93419"/>
    <w:rsid w:val="00D94E6F"/>
    <w:rsid w:val="00D96678"/>
    <w:rsid w:val="00D979B7"/>
    <w:rsid w:val="00DA0401"/>
    <w:rsid w:val="00DA06A2"/>
    <w:rsid w:val="00DA091C"/>
    <w:rsid w:val="00DA0D28"/>
    <w:rsid w:val="00DA1BE5"/>
    <w:rsid w:val="00DA1DEF"/>
    <w:rsid w:val="00DA3911"/>
    <w:rsid w:val="00DA45F8"/>
    <w:rsid w:val="00DA49B8"/>
    <w:rsid w:val="00DA516B"/>
    <w:rsid w:val="00DA58F7"/>
    <w:rsid w:val="00DA65C2"/>
    <w:rsid w:val="00DA688F"/>
    <w:rsid w:val="00DA6F10"/>
    <w:rsid w:val="00DB1087"/>
    <w:rsid w:val="00DB11C2"/>
    <w:rsid w:val="00DB13E6"/>
    <w:rsid w:val="00DB1477"/>
    <w:rsid w:val="00DB17F4"/>
    <w:rsid w:val="00DB1970"/>
    <w:rsid w:val="00DB1C0E"/>
    <w:rsid w:val="00DB5091"/>
    <w:rsid w:val="00DB51C4"/>
    <w:rsid w:val="00DB5ADE"/>
    <w:rsid w:val="00DB5BD1"/>
    <w:rsid w:val="00DB6BDA"/>
    <w:rsid w:val="00DB735A"/>
    <w:rsid w:val="00DC0436"/>
    <w:rsid w:val="00DC190C"/>
    <w:rsid w:val="00DC2740"/>
    <w:rsid w:val="00DC2B5B"/>
    <w:rsid w:val="00DC5B26"/>
    <w:rsid w:val="00DC5DF2"/>
    <w:rsid w:val="00DC73AB"/>
    <w:rsid w:val="00DC7E07"/>
    <w:rsid w:val="00DD0239"/>
    <w:rsid w:val="00DD0F0E"/>
    <w:rsid w:val="00DD25FE"/>
    <w:rsid w:val="00DD295A"/>
    <w:rsid w:val="00DD2D5E"/>
    <w:rsid w:val="00DD2F03"/>
    <w:rsid w:val="00DD4E9B"/>
    <w:rsid w:val="00DD598F"/>
    <w:rsid w:val="00DD6470"/>
    <w:rsid w:val="00DD6A7A"/>
    <w:rsid w:val="00DD6C5E"/>
    <w:rsid w:val="00DE0827"/>
    <w:rsid w:val="00DE1BED"/>
    <w:rsid w:val="00DE34B7"/>
    <w:rsid w:val="00DE42E5"/>
    <w:rsid w:val="00DE439F"/>
    <w:rsid w:val="00DE4C5D"/>
    <w:rsid w:val="00DE5111"/>
    <w:rsid w:val="00DE5482"/>
    <w:rsid w:val="00DE6933"/>
    <w:rsid w:val="00DE7984"/>
    <w:rsid w:val="00DE7C6C"/>
    <w:rsid w:val="00DF0122"/>
    <w:rsid w:val="00DF0AD4"/>
    <w:rsid w:val="00DF0F33"/>
    <w:rsid w:val="00DF2D95"/>
    <w:rsid w:val="00DF2DDB"/>
    <w:rsid w:val="00DF34DD"/>
    <w:rsid w:val="00DF3774"/>
    <w:rsid w:val="00DF41AB"/>
    <w:rsid w:val="00DF4AE3"/>
    <w:rsid w:val="00DF59D3"/>
    <w:rsid w:val="00DF64E4"/>
    <w:rsid w:val="00DF6E24"/>
    <w:rsid w:val="00DF7413"/>
    <w:rsid w:val="00DF7DEE"/>
    <w:rsid w:val="00E01907"/>
    <w:rsid w:val="00E019EF"/>
    <w:rsid w:val="00E03109"/>
    <w:rsid w:val="00E04BD6"/>
    <w:rsid w:val="00E05973"/>
    <w:rsid w:val="00E066C0"/>
    <w:rsid w:val="00E067C5"/>
    <w:rsid w:val="00E0702A"/>
    <w:rsid w:val="00E0783E"/>
    <w:rsid w:val="00E07CB9"/>
    <w:rsid w:val="00E100D1"/>
    <w:rsid w:val="00E1049B"/>
    <w:rsid w:val="00E1129B"/>
    <w:rsid w:val="00E11540"/>
    <w:rsid w:val="00E116B2"/>
    <w:rsid w:val="00E11D2B"/>
    <w:rsid w:val="00E13266"/>
    <w:rsid w:val="00E13C47"/>
    <w:rsid w:val="00E13DEB"/>
    <w:rsid w:val="00E14035"/>
    <w:rsid w:val="00E159F0"/>
    <w:rsid w:val="00E16950"/>
    <w:rsid w:val="00E16C6A"/>
    <w:rsid w:val="00E17667"/>
    <w:rsid w:val="00E20225"/>
    <w:rsid w:val="00E20759"/>
    <w:rsid w:val="00E2438E"/>
    <w:rsid w:val="00E244B6"/>
    <w:rsid w:val="00E25421"/>
    <w:rsid w:val="00E25BD4"/>
    <w:rsid w:val="00E268BB"/>
    <w:rsid w:val="00E26B03"/>
    <w:rsid w:val="00E26C74"/>
    <w:rsid w:val="00E26DD6"/>
    <w:rsid w:val="00E27959"/>
    <w:rsid w:val="00E27C63"/>
    <w:rsid w:val="00E27CAF"/>
    <w:rsid w:val="00E320D0"/>
    <w:rsid w:val="00E336BA"/>
    <w:rsid w:val="00E33730"/>
    <w:rsid w:val="00E33F0A"/>
    <w:rsid w:val="00E340C7"/>
    <w:rsid w:val="00E34FD0"/>
    <w:rsid w:val="00E37569"/>
    <w:rsid w:val="00E37AF8"/>
    <w:rsid w:val="00E4100D"/>
    <w:rsid w:val="00E417F5"/>
    <w:rsid w:val="00E4424D"/>
    <w:rsid w:val="00E45209"/>
    <w:rsid w:val="00E45A22"/>
    <w:rsid w:val="00E45A58"/>
    <w:rsid w:val="00E467D8"/>
    <w:rsid w:val="00E468AE"/>
    <w:rsid w:val="00E4705A"/>
    <w:rsid w:val="00E501EC"/>
    <w:rsid w:val="00E5099E"/>
    <w:rsid w:val="00E52232"/>
    <w:rsid w:val="00E53339"/>
    <w:rsid w:val="00E53AAC"/>
    <w:rsid w:val="00E53DDB"/>
    <w:rsid w:val="00E53E0F"/>
    <w:rsid w:val="00E55B2B"/>
    <w:rsid w:val="00E55CC1"/>
    <w:rsid w:val="00E5632B"/>
    <w:rsid w:val="00E571A8"/>
    <w:rsid w:val="00E6125B"/>
    <w:rsid w:val="00E63602"/>
    <w:rsid w:val="00E6422E"/>
    <w:rsid w:val="00E64D57"/>
    <w:rsid w:val="00E65955"/>
    <w:rsid w:val="00E674AC"/>
    <w:rsid w:val="00E67563"/>
    <w:rsid w:val="00E67688"/>
    <w:rsid w:val="00E6773B"/>
    <w:rsid w:val="00E67751"/>
    <w:rsid w:val="00E703FF"/>
    <w:rsid w:val="00E70536"/>
    <w:rsid w:val="00E70831"/>
    <w:rsid w:val="00E71C7D"/>
    <w:rsid w:val="00E71E33"/>
    <w:rsid w:val="00E71FCF"/>
    <w:rsid w:val="00E723DA"/>
    <w:rsid w:val="00E7412B"/>
    <w:rsid w:val="00E777D5"/>
    <w:rsid w:val="00E81A12"/>
    <w:rsid w:val="00E821E8"/>
    <w:rsid w:val="00E84033"/>
    <w:rsid w:val="00E84610"/>
    <w:rsid w:val="00E850DE"/>
    <w:rsid w:val="00E85557"/>
    <w:rsid w:val="00E85F2B"/>
    <w:rsid w:val="00E87A32"/>
    <w:rsid w:val="00E911C0"/>
    <w:rsid w:val="00E91FFD"/>
    <w:rsid w:val="00E9331A"/>
    <w:rsid w:val="00E944CF"/>
    <w:rsid w:val="00E94727"/>
    <w:rsid w:val="00E948C8"/>
    <w:rsid w:val="00E94C90"/>
    <w:rsid w:val="00E95A6D"/>
    <w:rsid w:val="00E95BEA"/>
    <w:rsid w:val="00E95FD8"/>
    <w:rsid w:val="00E9641C"/>
    <w:rsid w:val="00E97DA3"/>
    <w:rsid w:val="00EA0EC3"/>
    <w:rsid w:val="00EA12DD"/>
    <w:rsid w:val="00EA1A11"/>
    <w:rsid w:val="00EA1FB1"/>
    <w:rsid w:val="00EA3BC2"/>
    <w:rsid w:val="00EA5AAC"/>
    <w:rsid w:val="00EA5AFF"/>
    <w:rsid w:val="00EA7F6C"/>
    <w:rsid w:val="00EB0530"/>
    <w:rsid w:val="00EB126C"/>
    <w:rsid w:val="00EB1949"/>
    <w:rsid w:val="00EB1C0E"/>
    <w:rsid w:val="00EB3261"/>
    <w:rsid w:val="00EB3A12"/>
    <w:rsid w:val="00EB3AA3"/>
    <w:rsid w:val="00EB3CA3"/>
    <w:rsid w:val="00EB3D30"/>
    <w:rsid w:val="00EB3EDD"/>
    <w:rsid w:val="00EB477F"/>
    <w:rsid w:val="00EB5CD8"/>
    <w:rsid w:val="00EB5D68"/>
    <w:rsid w:val="00EB6B0D"/>
    <w:rsid w:val="00EB6B9B"/>
    <w:rsid w:val="00EB6C8B"/>
    <w:rsid w:val="00EB73A9"/>
    <w:rsid w:val="00EB7494"/>
    <w:rsid w:val="00EC0652"/>
    <w:rsid w:val="00EC0C0E"/>
    <w:rsid w:val="00EC0DE3"/>
    <w:rsid w:val="00EC1F3D"/>
    <w:rsid w:val="00EC1FC4"/>
    <w:rsid w:val="00EC242A"/>
    <w:rsid w:val="00EC334D"/>
    <w:rsid w:val="00EC3BF5"/>
    <w:rsid w:val="00EC4679"/>
    <w:rsid w:val="00EC4DEF"/>
    <w:rsid w:val="00EC4E28"/>
    <w:rsid w:val="00EC53A7"/>
    <w:rsid w:val="00EC55DC"/>
    <w:rsid w:val="00EC5C16"/>
    <w:rsid w:val="00EC60C2"/>
    <w:rsid w:val="00EC6B08"/>
    <w:rsid w:val="00ED1689"/>
    <w:rsid w:val="00ED2609"/>
    <w:rsid w:val="00ED2A3C"/>
    <w:rsid w:val="00ED2CE8"/>
    <w:rsid w:val="00ED3B50"/>
    <w:rsid w:val="00ED3E80"/>
    <w:rsid w:val="00ED494E"/>
    <w:rsid w:val="00ED4E8D"/>
    <w:rsid w:val="00ED50BF"/>
    <w:rsid w:val="00ED58AC"/>
    <w:rsid w:val="00ED5C43"/>
    <w:rsid w:val="00ED5D0D"/>
    <w:rsid w:val="00ED68A1"/>
    <w:rsid w:val="00ED6EE4"/>
    <w:rsid w:val="00ED74A8"/>
    <w:rsid w:val="00EE0201"/>
    <w:rsid w:val="00EE1533"/>
    <w:rsid w:val="00EE2191"/>
    <w:rsid w:val="00EE2BF4"/>
    <w:rsid w:val="00EE32AB"/>
    <w:rsid w:val="00EE39FE"/>
    <w:rsid w:val="00EE437A"/>
    <w:rsid w:val="00EE4E85"/>
    <w:rsid w:val="00EE5024"/>
    <w:rsid w:val="00EE54A3"/>
    <w:rsid w:val="00EE54B0"/>
    <w:rsid w:val="00EE554D"/>
    <w:rsid w:val="00EE5D91"/>
    <w:rsid w:val="00EE5FCB"/>
    <w:rsid w:val="00EE61CE"/>
    <w:rsid w:val="00EE6285"/>
    <w:rsid w:val="00EE697E"/>
    <w:rsid w:val="00EF003A"/>
    <w:rsid w:val="00EF0360"/>
    <w:rsid w:val="00EF119F"/>
    <w:rsid w:val="00EF1694"/>
    <w:rsid w:val="00EF2F0A"/>
    <w:rsid w:val="00EF3E23"/>
    <w:rsid w:val="00EF47E7"/>
    <w:rsid w:val="00EF5232"/>
    <w:rsid w:val="00EF543F"/>
    <w:rsid w:val="00F00007"/>
    <w:rsid w:val="00F00F3E"/>
    <w:rsid w:val="00F0257A"/>
    <w:rsid w:val="00F043D5"/>
    <w:rsid w:val="00F04796"/>
    <w:rsid w:val="00F059A8"/>
    <w:rsid w:val="00F0772A"/>
    <w:rsid w:val="00F1039D"/>
    <w:rsid w:val="00F10990"/>
    <w:rsid w:val="00F1099B"/>
    <w:rsid w:val="00F1187F"/>
    <w:rsid w:val="00F1253D"/>
    <w:rsid w:val="00F1329D"/>
    <w:rsid w:val="00F1384D"/>
    <w:rsid w:val="00F14ECA"/>
    <w:rsid w:val="00F15B37"/>
    <w:rsid w:val="00F15FF3"/>
    <w:rsid w:val="00F16F8E"/>
    <w:rsid w:val="00F21330"/>
    <w:rsid w:val="00F22DA0"/>
    <w:rsid w:val="00F26203"/>
    <w:rsid w:val="00F2680F"/>
    <w:rsid w:val="00F27742"/>
    <w:rsid w:val="00F27F50"/>
    <w:rsid w:val="00F3006B"/>
    <w:rsid w:val="00F3058F"/>
    <w:rsid w:val="00F30880"/>
    <w:rsid w:val="00F30985"/>
    <w:rsid w:val="00F313CE"/>
    <w:rsid w:val="00F319BE"/>
    <w:rsid w:val="00F3238D"/>
    <w:rsid w:val="00F3353A"/>
    <w:rsid w:val="00F34752"/>
    <w:rsid w:val="00F35600"/>
    <w:rsid w:val="00F35FCC"/>
    <w:rsid w:val="00F40806"/>
    <w:rsid w:val="00F4103B"/>
    <w:rsid w:val="00F41665"/>
    <w:rsid w:val="00F42FCE"/>
    <w:rsid w:val="00F435BE"/>
    <w:rsid w:val="00F4397A"/>
    <w:rsid w:val="00F440B5"/>
    <w:rsid w:val="00F4425A"/>
    <w:rsid w:val="00F446D6"/>
    <w:rsid w:val="00F449D8"/>
    <w:rsid w:val="00F44C85"/>
    <w:rsid w:val="00F45028"/>
    <w:rsid w:val="00F4529A"/>
    <w:rsid w:val="00F45570"/>
    <w:rsid w:val="00F45582"/>
    <w:rsid w:val="00F46C94"/>
    <w:rsid w:val="00F4749D"/>
    <w:rsid w:val="00F50823"/>
    <w:rsid w:val="00F51681"/>
    <w:rsid w:val="00F531E1"/>
    <w:rsid w:val="00F53B0E"/>
    <w:rsid w:val="00F5448D"/>
    <w:rsid w:val="00F54C57"/>
    <w:rsid w:val="00F56883"/>
    <w:rsid w:val="00F57999"/>
    <w:rsid w:val="00F611C5"/>
    <w:rsid w:val="00F61461"/>
    <w:rsid w:val="00F61470"/>
    <w:rsid w:val="00F62415"/>
    <w:rsid w:val="00F63370"/>
    <w:rsid w:val="00F645CE"/>
    <w:rsid w:val="00F64D78"/>
    <w:rsid w:val="00F656FD"/>
    <w:rsid w:val="00F65D21"/>
    <w:rsid w:val="00F674A5"/>
    <w:rsid w:val="00F701F2"/>
    <w:rsid w:val="00F70E78"/>
    <w:rsid w:val="00F70EA6"/>
    <w:rsid w:val="00F71174"/>
    <w:rsid w:val="00F715D0"/>
    <w:rsid w:val="00F719A9"/>
    <w:rsid w:val="00F71AA3"/>
    <w:rsid w:val="00F71EA3"/>
    <w:rsid w:val="00F722D0"/>
    <w:rsid w:val="00F733C0"/>
    <w:rsid w:val="00F73513"/>
    <w:rsid w:val="00F73B7F"/>
    <w:rsid w:val="00F748CF"/>
    <w:rsid w:val="00F74C9B"/>
    <w:rsid w:val="00F7562F"/>
    <w:rsid w:val="00F75CB9"/>
    <w:rsid w:val="00F76095"/>
    <w:rsid w:val="00F76AD3"/>
    <w:rsid w:val="00F76D3D"/>
    <w:rsid w:val="00F7793E"/>
    <w:rsid w:val="00F814D5"/>
    <w:rsid w:val="00F81ABA"/>
    <w:rsid w:val="00F820C3"/>
    <w:rsid w:val="00F822A1"/>
    <w:rsid w:val="00F8257E"/>
    <w:rsid w:val="00F82D1A"/>
    <w:rsid w:val="00F82EF2"/>
    <w:rsid w:val="00F83485"/>
    <w:rsid w:val="00F8386A"/>
    <w:rsid w:val="00F84036"/>
    <w:rsid w:val="00F84C59"/>
    <w:rsid w:val="00F864EB"/>
    <w:rsid w:val="00F86842"/>
    <w:rsid w:val="00F869F1"/>
    <w:rsid w:val="00F914D8"/>
    <w:rsid w:val="00F91D26"/>
    <w:rsid w:val="00F93AE7"/>
    <w:rsid w:val="00F942C7"/>
    <w:rsid w:val="00F956A8"/>
    <w:rsid w:val="00F95DBC"/>
    <w:rsid w:val="00F96121"/>
    <w:rsid w:val="00F9673A"/>
    <w:rsid w:val="00F970F6"/>
    <w:rsid w:val="00F97505"/>
    <w:rsid w:val="00F97D5A"/>
    <w:rsid w:val="00FA048D"/>
    <w:rsid w:val="00FA056A"/>
    <w:rsid w:val="00FA0877"/>
    <w:rsid w:val="00FA09A9"/>
    <w:rsid w:val="00FA1394"/>
    <w:rsid w:val="00FA19F5"/>
    <w:rsid w:val="00FA3143"/>
    <w:rsid w:val="00FA3DE0"/>
    <w:rsid w:val="00FA640A"/>
    <w:rsid w:val="00FA7CED"/>
    <w:rsid w:val="00FB0227"/>
    <w:rsid w:val="00FB07E1"/>
    <w:rsid w:val="00FB2C1E"/>
    <w:rsid w:val="00FB3971"/>
    <w:rsid w:val="00FB3ACF"/>
    <w:rsid w:val="00FB3BCA"/>
    <w:rsid w:val="00FB3C2A"/>
    <w:rsid w:val="00FB522E"/>
    <w:rsid w:val="00FB7081"/>
    <w:rsid w:val="00FB7A2A"/>
    <w:rsid w:val="00FC06C1"/>
    <w:rsid w:val="00FC0C14"/>
    <w:rsid w:val="00FC13DC"/>
    <w:rsid w:val="00FC1F68"/>
    <w:rsid w:val="00FC38FB"/>
    <w:rsid w:val="00FC43CC"/>
    <w:rsid w:val="00FC4514"/>
    <w:rsid w:val="00FC4905"/>
    <w:rsid w:val="00FC5657"/>
    <w:rsid w:val="00FC5866"/>
    <w:rsid w:val="00FC5C3E"/>
    <w:rsid w:val="00FC5F06"/>
    <w:rsid w:val="00FD03EC"/>
    <w:rsid w:val="00FD081F"/>
    <w:rsid w:val="00FD0CAE"/>
    <w:rsid w:val="00FD1002"/>
    <w:rsid w:val="00FD24EE"/>
    <w:rsid w:val="00FD2AD5"/>
    <w:rsid w:val="00FD2BF8"/>
    <w:rsid w:val="00FD33EF"/>
    <w:rsid w:val="00FD3C25"/>
    <w:rsid w:val="00FD4A48"/>
    <w:rsid w:val="00FD52BA"/>
    <w:rsid w:val="00FD61B7"/>
    <w:rsid w:val="00FD63AD"/>
    <w:rsid w:val="00FD6BCC"/>
    <w:rsid w:val="00FD6C3F"/>
    <w:rsid w:val="00FD778C"/>
    <w:rsid w:val="00FD7BEB"/>
    <w:rsid w:val="00FE21B2"/>
    <w:rsid w:val="00FE28D7"/>
    <w:rsid w:val="00FE29E9"/>
    <w:rsid w:val="00FE30B5"/>
    <w:rsid w:val="00FE3A3D"/>
    <w:rsid w:val="00FE4939"/>
    <w:rsid w:val="00FE5950"/>
    <w:rsid w:val="00FF1233"/>
    <w:rsid w:val="00FF15C0"/>
    <w:rsid w:val="00FF29BF"/>
    <w:rsid w:val="00FF2E5C"/>
    <w:rsid w:val="00FF5A9E"/>
    <w:rsid w:val="00FF6679"/>
    <w:rsid w:val="00FF7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6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47"/>
    <w:pPr>
      <w:spacing w:after="200" w:line="276" w:lineRule="auto"/>
    </w:pPr>
    <w:rPr>
      <w:sz w:val="22"/>
      <w:szCs w:val="22"/>
      <w:lang w:eastAsia="en-US"/>
    </w:rPr>
  </w:style>
  <w:style w:type="paragraph" w:styleId="10">
    <w:name w:val="heading 1"/>
    <w:basedOn w:val="a"/>
    <w:next w:val="a"/>
    <w:link w:val="11"/>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
    <w:next w:val="a"/>
    <w:link w:val="40"/>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
    <w:next w:val="a"/>
    <w:link w:val="70"/>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
    <w:next w:val="a"/>
    <w:link w:val="80"/>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
    <w:next w:val="a"/>
    <w:link w:val="90"/>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1A4164"/>
    <w:rPr>
      <w:rFonts w:ascii="Arial" w:eastAsia="Times New Roman" w:hAnsi="Arial" w:cs="Arial"/>
      <w:b/>
      <w:bCs/>
      <w:kern w:val="32"/>
      <w:sz w:val="32"/>
      <w:szCs w:val="32"/>
    </w:rPr>
  </w:style>
  <w:style w:type="character" w:customStyle="1" w:styleId="20">
    <w:name w:val="Заголовок 2 Знак"/>
    <w:basedOn w:val="a0"/>
    <w:link w:val="2"/>
    <w:rsid w:val="00424DD0"/>
    <w:rPr>
      <w:rFonts w:ascii="Arial" w:eastAsia="Times New Roman" w:hAnsi="Arial" w:cs="Arial"/>
      <w:b/>
      <w:bCs/>
      <w:i/>
      <w:iCs/>
      <w:sz w:val="28"/>
      <w:szCs w:val="28"/>
    </w:rPr>
  </w:style>
  <w:style w:type="character" w:customStyle="1" w:styleId="30">
    <w:name w:val="Заголовок 3 Знак"/>
    <w:basedOn w:val="a0"/>
    <w:link w:val="3"/>
    <w:rsid w:val="00424DD0"/>
    <w:rPr>
      <w:rFonts w:ascii="Arial" w:eastAsia="Times New Roman" w:hAnsi="Arial" w:cs="Arial"/>
      <w:b/>
      <w:bCs/>
      <w:sz w:val="26"/>
      <w:szCs w:val="26"/>
    </w:rPr>
  </w:style>
  <w:style w:type="character" w:customStyle="1" w:styleId="40">
    <w:name w:val="Заголовок 4 Знак"/>
    <w:basedOn w:val="a0"/>
    <w:link w:val="4"/>
    <w:rsid w:val="00424DD0"/>
    <w:rPr>
      <w:rFonts w:ascii="Times New Roman" w:eastAsia="Times New Roman" w:hAnsi="Times New Roman"/>
      <w:b/>
      <w:bCs/>
      <w:sz w:val="28"/>
      <w:szCs w:val="28"/>
    </w:rPr>
  </w:style>
  <w:style w:type="character" w:customStyle="1" w:styleId="50">
    <w:name w:val="Заголовок 5 Знак"/>
    <w:basedOn w:val="a0"/>
    <w:link w:val="5"/>
    <w:rsid w:val="00424DD0"/>
    <w:rPr>
      <w:rFonts w:ascii="Times New Roman" w:eastAsia="Times New Roman" w:hAnsi="Times New Roman"/>
      <w:b/>
      <w:bCs/>
      <w:i/>
      <w:iCs/>
      <w:sz w:val="26"/>
      <w:szCs w:val="26"/>
    </w:rPr>
  </w:style>
  <w:style w:type="character" w:customStyle="1" w:styleId="60">
    <w:name w:val="Заголовок 6 Знак"/>
    <w:basedOn w:val="a0"/>
    <w:link w:val="6"/>
    <w:rsid w:val="00424DD0"/>
    <w:rPr>
      <w:rFonts w:ascii="Times New Roman" w:eastAsia="Times New Roman" w:hAnsi="Times New Roman"/>
      <w:b/>
      <w:bCs/>
      <w:sz w:val="22"/>
      <w:szCs w:val="22"/>
    </w:rPr>
  </w:style>
  <w:style w:type="character" w:customStyle="1" w:styleId="70">
    <w:name w:val="Заголовок 7 Знак"/>
    <w:basedOn w:val="a0"/>
    <w:link w:val="7"/>
    <w:rsid w:val="00424DD0"/>
    <w:rPr>
      <w:rFonts w:ascii="Times New Roman" w:eastAsia="Times New Roman" w:hAnsi="Times New Roman"/>
      <w:sz w:val="24"/>
      <w:szCs w:val="24"/>
    </w:rPr>
  </w:style>
  <w:style w:type="character" w:customStyle="1" w:styleId="80">
    <w:name w:val="Заголовок 8 Знак"/>
    <w:basedOn w:val="a0"/>
    <w:link w:val="8"/>
    <w:rsid w:val="00424DD0"/>
    <w:rPr>
      <w:rFonts w:ascii="Times New Roman" w:eastAsia="Times New Roman" w:hAnsi="Times New Roman"/>
      <w:i/>
      <w:iCs/>
      <w:sz w:val="24"/>
      <w:szCs w:val="24"/>
    </w:rPr>
  </w:style>
  <w:style w:type="character" w:customStyle="1" w:styleId="90">
    <w:name w:val="Заголовок 9 Знак"/>
    <w:basedOn w:val="a0"/>
    <w:link w:val="9"/>
    <w:rsid w:val="00424DD0"/>
    <w:rPr>
      <w:rFonts w:ascii="Arial" w:eastAsia="Times New Roman" w:hAnsi="Arial" w:cs="Arial"/>
      <w:sz w:val="22"/>
      <w:szCs w:val="22"/>
    </w:rPr>
  </w:style>
  <w:style w:type="paragraph" w:styleId="a3">
    <w:name w:val="Balloon Text"/>
    <w:basedOn w:val="a"/>
    <w:link w:val="a4"/>
    <w:uiPriority w:val="99"/>
    <w:semiHidden/>
    <w:unhideWhenUsed/>
    <w:rsid w:val="00797B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97B12"/>
    <w:rPr>
      <w:rFonts w:ascii="Tahoma" w:hAnsi="Tahoma" w:cs="Tahoma"/>
      <w:sz w:val="16"/>
      <w:szCs w:val="16"/>
    </w:rPr>
  </w:style>
  <w:style w:type="paragraph" w:styleId="a5">
    <w:name w:val="header"/>
    <w:basedOn w:val="a"/>
    <w:link w:val="a6"/>
    <w:unhideWhenUsed/>
    <w:rsid w:val="00063B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BDE"/>
  </w:style>
  <w:style w:type="paragraph" w:styleId="a7">
    <w:name w:val="footer"/>
    <w:basedOn w:val="a"/>
    <w:link w:val="a8"/>
    <w:unhideWhenUsed/>
    <w:rsid w:val="00063BDE"/>
    <w:pPr>
      <w:tabs>
        <w:tab w:val="center" w:pos="4677"/>
        <w:tab w:val="right" w:pos="9355"/>
      </w:tabs>
      <w:spacing w:after="0" w:line="240" w:lineRule="auto"/>
    </w:pPr>
  </w:style>
  <w:style w:type="character" w:customStyle="1" w:styleId="a8">
    <w:name w:val="Нижний колонтитул Знак"/>
    <w:basedOn w:val="a0"/>
    <w:link w:val="a7"/>
    <w:rsid w:val="00063BDE"/>
  </w:style>
  <w:style w:type="paragraph" w:styleId="a9">
    <w:name w:val="Intense Quote"/>
    <w:basedOn w:val="a"/>
    <w:next w:val="a"/>
    <w:link w:val="aa"/>
    <w:uiPriority w:val="30"/>
    <w:qFormat/>
    <w:rsid w:val="00063BDE"/>
    <w:pPr>
      <w:pBdr>
        <w:bottom w:val="single" w:sz="4" w:space="4" w:color="4F81BD"/>
      </w:pBdr>
      <w:spacing w:before="200" w:after="280"/>
      <w:ind w:left="936" w:right="936"/>
    </w:pPr>
    <w:rPr>
      <w:b/>
      <w:bCs/>
      <w:i/>
      <w:iCs/>
      <w:color w:val="4F81BD"/>
    </w:rPr>
  </w:style>
  <w:style w:type="character" w:customStyle="1" w:styleId="aa">
    <w:name w:val="Выделенная цитата Знак"/>
    <w:link w:val="a9"/>
    <w:uiPriority w:val="30"/>
    <w:rsid w:val="00063BDE"/>
    <w:rPr>
      <w:b/>
      <w:bCs/>
      <w:i/>
      <w:iCs/>
      <w:color w:val="4F81BD"/>
    </w:rPr>
  </w:style>
  <w:style w:type="table" w:styleId="ab">
    <w:name w:val="Table Grid"/>
    <w:basedOn w:val="a1"/>
    <w:uiPriority w:val="3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d">
    <w:name w:val="List Paragraph"/>
    <w:basedOn w:val="a"/>
    <w:link w:val="ae"/>
    <w:uiPriority w:val="34"/>
    <w:qFormat/>
    <w:rsid w:val="00C87E0C"/>
    <w:pPr>
      <w:ind w:left="720"/>
      <w:contextualSpacing/>
    </w:pPr>
    <w:rPr>
      <w:rFonts w:asciiTheme="minorHAnsi" w:eastAsiaTheme="minorHAnsi" w:hAnsiTheme="minorHAnsi" w:cstheme="minorBidi"/>
    </w:rPr>
  </w:style>
  <w:style w:type="paragraph" w:customStyle="1" w:styleId="Style3">
    <w:name w:val="Style3"/>
    <w:basedOn w:val="a"/>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0"/>
    <w:uiPriority w:val="99"/>
    <w:rsid w:val="00F45582"/>
    <w:rPr>
      <w:rFonts w:ascii="Times New Roman" w:hAnsi="Times New Roman" w:cs="Times New Roman"/>
      <w:sz w:val="20"/>
      <w:szCs w:val="20"/>
    </w:rPr>
  </w:style>
  <w:style w:type="character" w:customStyle="1" w:styleId="FontStyle11">
    <w:name w:val="Font Style11"/>
    <w:basedOn w:val="a0"/>
    <w:uiPriority w:val="99"/>
    <w:rsid w:val="00F45582"/>
    <w:rPr>
      <w:rFonts w:ascii="Times New Roman" w:hAnsi="Times New Roman" w:cs="Times New Roman"/>
      <w:b/>
      <w:bCs/>
      <w:sz w:val="24"/>
      <w:szCs w:val="24"/>
    </w:rPr>
  </w:style>
  <w:style w:type="character" w:customStyle="1" w:styleId="FontStyle13">
    <w:name w:val="Font Style13"/>
    <w:basedOn w:val="a0"/>
    <w:uiPriority w:val="99"/>
    <w:rsid w:val="00F45582"/>
    <w:rPr>
      <w:rFonts w:ascii="Times New Roman" w:hAnsi="Times New Roman" w:cs="Times New Roman"/>
      <w:sz w:val="24"/>
      <w:szCs w:val="24"/>
    </w:rPr>
  </w:style>
  <w:style w:type="paragraph" w:customStyle="1" w:styleId="Style2">
    <w:name w:val="Style2"/>
    <w:basedOn w:val="a"/>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0"/>
    <w:uiPriority w:val="99"/>
    <w:rsid w:val="00F76D3D"/>
    <w:rPr>
      <w:rFonts w:ascii="Times New Roman" w:hAnsi="Times New Roman" w:cs="Times New Roman"/>
      <w:sz w:val="24"/>
      <w:szCs w:val="24"/>
    </w:rPr>
  </w:style>
  <w:style w:type="character" w:styleId="af">
    <w:name w:val="Hyperlink"/>
    <w:basedOn w:val="a0"/>
    <w:rsid w:val="00075468"/>
    <w:rPr>
      <w:color w:val="0000FF"/>
      <w:u w:val="single"/>
    </w:rPr>
  </w:style>
  <w:style w:type="character" w:customStyle="1" w:styleId="toctext">
    <w:name w:val="toctext"/>
    <w:basedOn w:val="a0"/>
    <w:rsid w:val="00075468"/>
  </w:style>
  <w:style w:type="paragraph" w:styleId="af0">
    <w:name w:val="footnote text"/>
    <w:basedOn w:val="a"/>
    <w:link w:val="af1"/>
    <w:semiHidden/>
    <w:rsid w:val="00075468"/>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2">
    <w:name w:val="Body Text"/>
    <w:basedOn w:val="a"/>
    <w:link w:val="af3"/>
    <w:semiHidden/>
    <w:rsid w:val="0039388D"/>
    <w:pPr>
      <w:spacing w:after="0" w:line="240" w:lineRule="auto"/>
      <w:jc w:val="both"/>
    </w:pPr>
    <w:rPr>
      <w:rFonts w:ascii="Times New Roman" w:eastAsia="Times New Roman" w:hAnsi="Times New Roman"/>
      <w:sz w:val="28"/>
      <w:szCs w:val="24"/>
      <w:lang w:eastAsia="ru-RU"/>
    </w:rPr>
  </w:style>
  <w:style w:type="character" w:customStyle="1" w:styleId="af3">
    <w:name w:val="Основной текст Знак"/>
    <w:basedOn w:val="a0"/>
    <w:link w:val="af2"/>
    <w:semiHidden/>
    <w:rsid w:val="0039388D"/>
    <w:rPr>
      <w:rFonts w:ascii="Times New Roman" w:eastAsia="Times New Roman" w:hAnsi="Times New Roman"/>
      <w:sz w:val="28"/>
      <w:szCs w:val="24"/>
    </w:rPr>
  </w:style>
  <w:style w:type="paragraph" w:customStyle="1" w:styleId="31">
    <w:name w:val="Заголовок 31"/>
    <w:basedOn w:val="a"/>
    <w:next w:val="a"/>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4">
    <w:name w:val="Body Text Indent"/>
    <w:basedOn w:val="a"/>
    <w:link w:val="af5"/>
    <w:uiPriority w:val="99"/>
    <w:unhideWhenUsed/>
    <w:rsid w:val="002A7275"/>
    <w:pPr>
      <w:widowControl w:val="0"/>
      <w:suppressAutoHyphens/>
      <w:spacing w:after="120"/>
      <w:ind w:left="283"/>
    </w:pPr>
  </w:style>
  <w:style w:type="character" w:customStyle="1" w:styleId="af5">
    <w:name w:val="Основной текст с отступом Знак"/>
    <w:basedOn w:val="a0"/>
    <w:link w:val="af4"/>
    <w:uiPriority w:val="99"/>
    <w:rsid w:val="002A7275"/>
    <w:rPr>
      <w:sz w:val="22"/>
      <w:szCs w:val="22"/>
    </w:rPr>
  </w:style>
  <w:style w:type="paragraph" w:customStyle="1" w:styleId="ConsPlusNormal">
    <w:name w:val="ConsPlusNormal"/>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6">
    <w:name w:val="footnote reference"/>
    <w:basedOn w:val="a0"/>
    <w:semiHidden/>
    <w:rsid w:val="00EB5D68"/>
    <w:rPr>
      <w:vertAlign w:val="superscript"/>
    </w:rPr>
  </w:style>
  <w:style w:type="character" w:styleId="af7">
    <w:name w:val="Strong"/>
    <w:basedOn w:val="a0"/>
    <w:uiPriority w:val="22"/>
    <w:qFormat/>
    <w:rsid w:val="00852412"/>
    <w:rPr>
      <w:b/>
      <w:bCs/>
    </w:rPr>
  </w:style>
  <w:style w:type="paragraph" w:styleId="21">
    <w:name w:val="Body Text 2"/>
    <w:basedOn w:val="a"/>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4D79B0"/>
    <w:rPr>
      <w:rFonts w:ascii="Times New Roman" w:eastAsia="Times New Roman" w:hAnsi="Times New Roman"/>
      <w:sz w:val="24"/>
      <w:szCs w:val="24"/>
    </w:rPr>
  </w:style>
  <w:style w:type="character" w:styleId="af8">
    <w:name w:val="FollowedHyperlink"/>
    <w:basedOn w:val="a0"/>
    <w:uiPriority w:val="99"/>
    <w:semiHidden/>
    <w:unhideWhenUsed/>
    <w:rsid w:val="00C05710"/>
    <w:rPr>
      <w:color w:val="800080"/>
      <w:u w:val="single"/>
    </w:rPr>
  </w:style>
  <w:style w:type="paragraph" w:customStyle="1" w:styleId="xl65">
    <w:name w:val="xl65"/>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qFormat/>
    <w:rsid w:val="00E911C0"/>
    <w:rPr>
      <w:rFonts w:eastAsia="Times New Roman"/>
      <w:sz w:val="22"/>
      <w:szCs w:val="22"/>
    </w:rPr>
  </w:style>
  <w:style w:type="paragraph" w:styleId="af9">
    <w:name w:val="No Spacing"/>
    <w:uiPriority w:val="1"/>
    <w:qFormat/>
    <w:rsid w:val="00424DD0"/>
    <w:rPr>
      <w:rFonts w:eastAsia="Times New Roman"/>
      <w:sz w:val="22"/>
      <w:szCs w:val="22"/>
    </w:rPr>
  </w:style>
  <w:style w:type="character" w:styleId="afa">
    <w:name w:val="page number"/>
    <w:basedOn w:val="a0"/>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b">
    <w:name w:val="annotation reference"/>
    <w:uiPriority w:val="99"/>
    <w:semiHidden/>
    <w:unhideWhenUsed/>
    <w:rsid w:val="00424DD0"/>
    <w:rPr>
      <w:sz w:val="18"/>
      <w:szCs w:val="18"/>
    </w:rPr>
  </w:style>
  <w:style w:type="paragraph" w:styleId="afc">
    <w:name w:val="annotation text"/>
    <w:basedOn w:val="a"/>
    <w:link w:val="afd"/>
    <w:uiPriority w:val="99"/>
    <w:semiHidden/>
    <w:unhideWhenUsed/>
    <w:rsid w:val="00424DD0"/>
    <w:pPr>
      <w:spacing w:after="0" w:line="240" w:lineRule="auto"/>
    </w:pPr>
    <w:rPr>
      <w:rFonts w:ascii="Times New Roman" w:eastAsia="Times New Roman" w:hAnsi="Times New Roman"/>
      <w:sz w:val="24"/>
      <w:szCs w:val="24"/>
      <w:lang w:eastAsia="ru-RU"/>
    </w:rPr>
  </w:style>
  <w:style w:type="character" w:customStyle="1" w:styleId="afd">
    <w:name w:val="Текст примечания Знак"/>
    <w:basedOn w:val="a0"/>
    <w:link w:val="afc"/>
    <w:uiPriority w:val="99"/>
    <w:semiHidden/>
    <w:rsid w:val="00424DD0"/>
    <w:rPr>
      <w:rFonts w:ascii="Times New Roman" w:eastAsia="Times New Roman" w:hAnsi="Times New Roman"/>
      <w:sz w:val="24"/>
      <w:szCs w:val="24"/>
    </w:rPr>
  </w:style>
  <w:style w:type="paragraph" w:styleId="afe">
    <w:name w:val="annotation subject"/>
    <w:basedOn w:val="afc"/>
    <w:next w:val="afc"/>
    <w:link w:val="aff"/>
    <w:uiPriority w:val="99"/>
    <w:semiHidden/>
    <w:unhideWhenUsed/>
    <w:rsid w:val="00424DD0"/>
    <w:rPr>
      <w:b/>
      <w:bCs/>
      <w:sz w:val="20"/>
      <w:szCs w:val="20"/>
    </w:rPr>
  </w:style>
  <w:style w:type="character" w:customStyle="1" w:styleId="aff">
    <w:name w:val="Тема примечания Знак"/>
    <w:basedOn w:val="afd"/>
    <w:link w:val="afe"/>
    <w:uiPriority w:val="99"/>
    <w:semiHidden/>
    <w:rsid w:val="00424DD0"/>
    <w:rPr>
      <w:b/>
      <w:bCs/>
    </w:rPr>
  </w:style>
  <w:style w:type="paragraph" w:styleId="aff0">
    <w:name w:val="Plain Text"/>
    <w:aliases w:val="Знак2 Знак"/>
    <w:basedOn w:val="a"/>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0"/>
    <w:uiPriority w:val="99"/>
    <w:rsid w:val="00424DD0"/>
    <w:rPr>
      <w:rFonts w:ascii="Courier New" w:eastAsia="Times New Roman" w:hAnsi="Courier New" w:cs="Courier New"/>
    </w:rPr>
  </w:style>
  <w:style w:type="character" w:customStyle="1" w:styleId="aff1">
    <w:name w:val="Текст Знак"/>
    <w:basedOn w:val="a0"/>
    <w:link w:val="aff0"/>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2">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3">
    <w:name w:val="Стиль порядка"/>
    <w:basedOn w:val="a"/>
    <w:uiPriority w:val="99"/>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4">
    <w:name w:val="Emphasis"/>
    <w:basedOn w:val="a0"/>
    <w:qFormat/>
    <w:rsid w:val="00E71FCF"/>
    <w:rPr>
      <w:i/>
      <w:iCs/>
    </w:rPr>
  </w:style>
  <w:style w:type="paragraph" w:styleId="32">
    <w:name w:val="Body Text Indent 3"/>
    <w:basedOn w:val="a"/>
    <w:link w:val="33"/>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4D53EA"/>
    <w:rPr>
      <w:rFonts w:ascii="Times New Roman" w:eastAsia="Times New Roman" w:hAnsi="Times New Roman"/>
      <w:sz w:val="16"/>
      <w:szCs w:val="16"/>
    </w:rPr>
  </w:style>
  <w:style w:type="paragraph" w:styleId="aff5">
    <w:name w:val="Title"/>
    <w:basedOn w:val="a"/>
    <w:link w:val="aff6"/>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6">
    <w:name w:val="Название Знак"/>
    <w:basedOn w:val="a0"/>
    <w:link w:val="aff5"/>
    <w:rsid w:val="00062131"/>
    <w:rPr>
      <w:rFonts w:ascii="Times New Roman" w:eastAsia="Times New Roman" w:hAnsi="Times New Roman"/>
      <w:b/>
      <w:bCs/>
      <w:sz w:val="32"/>
      <w:szCs w:val="24"/>
    </w:rPr>
  </w:style>
  <w:style w:type="paragraph" w:customStyle="1" w:styleId="consplusnormal0">
    <w:name w:val="consplusnormal"/>
    <w:basedOn w:val="a"/>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rsid w:val="0043799D"/>
    <w:pPr>
      <w:widowControl w:val="0"/>
      <w:suppressAutoHyphens/>
      <w:autoSpaceDE w:val="0"/>
    </w:pPr>
    <w:rPr>
      <w:rFonts w:ascii="Courier New" w:eastAsia="Arial" w:hAnsi="Courier New"/>
      <w:lang w:eastAsia="ar-SA"/>
    </w:rPr>
  </w:style>
  <w:style w:type="paragraph" w:customStyle="1" w:styleId="ConsTitle">
    <w:name w:val="ConsTitle"/>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0"/>
    <w:uiPriority w:val="99"/>
    <w:rsid w:val="0064797A"/>
    <w:rPr>
      <w:rFonts w:ascii="Times New Roman" w:hAnsi="Times New Roman" w:cs="Times New Roman"/>
      <w:b/>
      <w:bCs/>
      <w:sz w:val="28"/>
      <w:szCs w:val="28"/>
    </w:rPr>
  </w:style>
  <w:style w:type="paragraph" w:styleId="34">
    <w:name w:val="Body Text 3"/>
    <w:basedOn w:val="a"/>
    <w:link w:val="35"/>
    <w:uiPriority w:val="99"/>
    <w:semiHidden/>
    <w:unhideWhenUsed/>
    <w:rsid w:val="0085285E"/>
    <w:pPr>
      <w:spacing w:after="120"/>
    </w:pPr>
    <w:rPr>
      <w:sz w:val="16"/>
      <w:szCs w:val="16"/>
    </w:rPr>
  </w:style>
  <w:style w:type="character" w:customStyle="1" w:styleId="35">
    <w:name w:val="Основной текст 3 Знак"/>
    <w:basedOn w:val="a0"/>
    <w:link w:val="34"/>
    <w:uiPriority w:val="99"/>
    <w:semiHidden/>
    <w:rsid w:val="0085285E"/>
    <w:rPr>
      <w:sz w:val="16"/>
      <w:szCs w:val="16"/>
      <w:lang w:eastAsia="en-US"/>
    </w:rPr>
  </w:style>
  <w:style w:type="paragraph" w:customStyle="1" w:styleId="-11">
    <w:name w:val="Цветной список - Акцент 11"/>
    <w:basedOn w:val="a"/>
    <w:uiPriority w:val="34"/>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0"/>
    <w:uiPriority w:val="99"/>
    <w:rsid w:val="0006773B"/>
    <w:rPr>
      <w:rFonts w:ascii="Trebuchet MS" w:hAnsi="Trebuchet MS" w:cs="Trebuchet MS"/>
      <w:sz w:val="12"/>
      <w:szCs w:val="12"/>
    </w:rPr>
  </w:style>
  <w:style w:type="character" w:customStyle="1" w:styleId="FontStyle17">
    <w:name w:val="Font Style17"/>
    <w:basedOn w:val="a0"/>
    <w:uiPriority w:val="99"/>
    <w:rsid w:val="009D66C2"/>
    <w:rPr>
      <w:rFonts w:ascii="Trebuchet MS" w:hAnsi="Trebuchet MS" w:cs="Trebuchet MS"/>
      <w:b/>
      <w:bCs/>
      <w:spacing w:val="-10"/>
      <w:sz w:val="14"/>
      <w:szCs w:val="14"/>
    </w:rPr>
  </w:style>
  <w:style w:type="paragraph" w:customStyle="1" w:styleId="Style10">
    <w:name w:val="Style10"/>
    <w:basedOn w:val="a"/>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0"/>
    <w:uiPriority w:val="99"/>
    <w:rsid w:val="009E6AEE"/>
    <w:rPr>
      <w:rFonts w:ascii="Trebuchet MS" w:hAnsi="Trebuchet MS" w:cs="Trebuchet MS"/>
      <w:b/>
      <w:bCs/>
      <w:sz w:val="18"/>
      <w:szCs w:val="18"/>
    </w:rPr>
  </w:style>
  <w:style w:type="paragraph" w:styleId="23">
    <w:name w:val="Body Text Indent 2"/>
    <w:basedOn w:val="a"/>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basedOn w:val="a0"/>
    <w:link w:val="23"/>
    <w:uiPriority w:val="99"/>
    <w:rsid w:val="000830D1"/>
    <w:rPr>
      <w:rFonts w:eastAsia="Times New Roman" w:cs="Calibri"/>
      <w:sz w:val="22"/>
      <w:szCs w:val="22"/>
    </w:rPr>
  </w:style>
  <w:style w:type="character" w:customStyle="1" w:styleId="15">
    <w:name w:val="Название объекта1"/>
    <w:basedOn w:val="a0"/>
    <w:rsid w:val="000830D1"/>
  </w:style>
  <w:style w:type="paragraph" w:customStyle="1" w:styleId="aff7">
    <w:name w:val="Основной стиль"/>
    <w:basedOn w:val="a"/>
    <w:link w:val="aff8"/>
    <w:rsid w:val="00A00543"/>
    <w:pPr>
      <w:spacing w:after="0" w:line="240" w:lineRule="auto"/>
      <w:ind w:firstLine="680"/>
      <w:jc w:val="both"/>
    </w:pPr>
    <w:rPr>
      <w:rFonts w:ascii="Arial" w:eastAsia="Times New Roman" w:hAnsi="Arial"/>
      <w:sz w:val="20"/>
      <w:szCs w:val="28"/>
      <w:lang w:eastAsia="ru-RU"/>
    </w:rPr>
  </w:style>
  <w:style w:type="character" w:customStyle="1" w:styleId="aff8">
    <w:name w:val="Основной стиль Знак"/>
    <w:link w:val="aff7"/>
    <w:rsid w:val="00A00543"/>
    <w:rPr>
      <w:rFonts w:ascii="Arial" w:eastAsia="Times New Roman" w:hAnsi="Arial"/>
      <w:szCs w:val="28"/>
    </w:rPr>
  </w:style>
  <w:style w:type="paragraph" w:customStyle="1" w:styleId="font5">
    <w:name w:val="font5"/>
    <w:basedOn w:val="a"/>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e">
    <w:name w:val="Абзац списка Знак"/>
    <w:link w:val="ad"/>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9">
    <w:name w:val="Зоны"/>
    <w:basedOn w:val="a"/>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a">
    <w:name w:val="Subtitle"/>
    <w:basedOn w:val="a"/>
    <w:next w:val="a"/>
    <w:link w:val="affb"/>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Подзаголовок Знак"/>
    <w:basedOn w:val="a0"/>
    <w:link w:val="affa"/>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
    <w:rsid w:val="00B42423"/>
    <w:pPr>
      <w:spacing w:before="144" w:after="288" w:line="240" w:lineRule="auto"/>
      <w:jc w:val="both"/>
    </w:pPr>
    <w:rPr>
      <w:rFonts w:ascii="Times New Roman" w:eastAsia="Times New Roman" w:hAnsi="Times New Roman"/>
      <w:sz w:val="24"/>
      <w:szCs w:val="24"/>
      <w:lang w:eastAsia="ru-RU"/>
    </w:rPr>
  </w:style>
  <w:style w:type="character" w:styleId="affc">
    <w:name w:val="line number"/>
    <w:basedOn w:val="a0"/>
    <w:uiPriority w:val="99"/>
    <w:semiHidden/>
    <w:unhideWhenUsed/>
    <w:rsid w:val="00F71174"/>
  </w:style>
  <w:style w:type="paragraph" w:styleId="affd">
    <w:name w:val="Document Map"/>
    <w:basedOn w:val="a"/>
    <w:link w:val="affe"/>
    <w:uiPriority w:val="99"/>
    <w:semiHidden/>
    <w:unhideWhenUsed/>
    <w:rsid w:val="006A630C"/>
    <w:pPr>
      <w:spacing w:after="0" w:line="240" w:lineRule="auto"/>
    </w:pPr>
    <w:rPr>
      <w:rFonts w:ascii="Tahoma" w:hAnsi="Tahoma" w:cs="Tahoma"/>
      <w:sz w:val="16"/>
      <w:szCs w:val="16"/>
    </w:rPr>
  </w:style>
  <w:style w:type="character" w:customStyle="1" w:styleId="affe">
    <w:name w:val="Схема документа Знак"/>
    <w:basedOn w:val="a0"/>
    <w:link w:val="affd"/>
    <w:uiPriority w:val="99"/>
    <w:semiHidden/>
    <w:rsid w:val="006A630C"/>
    <w:rPr>
      <w:rFonts w:ascii="Tahoma" w:hAnsi="Tahoma" w:cs="Tahoma"/>
      <w:sz w:val="16"/>
      <w:szCs w:val="16"/>
      <w:lang w:eastAsia="en-US"/>
    </w:rPr>
  </w:style>
  <w:style w:type="paragraph" w:customStyle="1" w:styleId="afff">
    <w:name w:val="Содержимое таблицы"/>
    <w:basedOn w:val="a"/>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0"/>
    <w:rsid w:val="00E34FD0"/>
    <w:rPr>
      <w:rFonts w:cs="Times New Roman"/>
      <w:color w:val="0000FF"/>
      <w:u w:val="single"/>
    </w:rPr>
  </w:style>
  <w:style w:type="paragraph" w:customStyle="1" w:styleId="17">
    <w:name w:val="Знак1 Знак Знак Знак Знак Знак Знак"/>
    <w:basedOn w:val="a"/>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8">
    <w:name w:val="Знак1 Знак Знак Знак Знак Знак Знак"/>
    <w:basedOn w:val="a"/>
    <w:rsid w:val="00053CF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Default">
    <w:name w:val="Default"/>
    <w:rsid w:val="00053CFC"/>
    <w:pPr>
      <w:autoSpaceDE w:val="0"/>
      <w:autoSpaceDN w:val="0"/>
      <w:adjustRightInd w:val="0"/>
    </w:pPr>
    <w:rPr>
      <w:rFonts w:ascii="Arial" w:eastAsia="Times New Roman" w:hAnsi="Arial" w:cs="Arial"/>
      <w:color w:val="000000"/>
      <w:sz w:val="24"/>
      <w:szCs w:val="24"/>
    </w:rPr>
  </w:style>
  <w:style w:type="paragraph" w:customStyle="1" w:styleId="19">
    <w:name w:val=" Знак1 Знак Знак Знак Знак Знак Знак"/>
    <w:basedOn w:val="a"/>
    <w:rsid w:val="00597AE1"/>
    <w:pPr>
      <w:widowControl w:val="0"/>
      <w:adjustRightInd w:val="0"/>
      <w:spacing w:after="160" w:line="240" w:lineRule="exact"/>
      <w:jc w:val="right"/>
    </w:pPr>
    <w:rPr>
      <w:rFonts w:ascii="Times New Roman" w:eastAsia="Times New Roman" w:hAnsi="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142620787">
      <w:bodyDiv w:val="1"/>
      <w:marLeft w:val="0"/>
      <w:marRight w:val="0"/>
      <w:marTop w:val="0"/>
      <w:marBottom w:val="0"/>
      <w:divBdr>
        <w:top w:val="none" w:sz="0" w:space="0" w:color="auto"/>
        <w:left w:val="none" w:sz="0" w:space="0" w:color="auto"/>
        <w:bottom w:val="none" w:sz="0" w:space="0" w:color="auto"/>
        <w:right w:val="none" w:sz="0" w:space="0" w:color="auto"/>
      </w:divBdr>
    </w:div>
    <w:div w:id="454447113">
      <w:bodyDiv w:val="1"/>
      <w:marLeft w:val="0"/>
      <w:marRight w:val="0"/>
      <w:marTop w:val="0"/>
      <w:marBottom w:val="0"/>
      <w:divBdr>
        <w:top w:val="none" w:sz="0" w:space="0" w:color="auto"/>
        <w:left w:val="none" w:sz="0" w:space="0" w:color="auto"/>
        <w:bottom w:val="none" w:sz="0" w:space="0" w:color="auto"/>
        <w:right w:val="none" w:sz="0" w:space="0" w:color="auto"/>
      </w:divBdr>
    </w:div>
    <w:div w:id="542248621">
      <w:bodyDiv w:val="1"/>
      <w:marLeft w:val="0"/>
      <w:marRight w:val="0"/>
      <w:marTop w:val="0"/>
      <w:marBottom w:val="0"/>
      <w:divBdr>
        <w:top w:val="none" w:sz="0" w:space="0" w:color="auto"/>
        <w:left w:val="none" w:sz="0" w:space="0" w:color="auto"/>
        <w:bottom w:val="none" w:sz="0" w:space="0" w:color="auto"/>
        <w:right w:val="none" w:sz="0" w:space="0" w:color="auto"/>
      </w:divBdr>
    </w:div>
    <w:div w:id="619190924">
      <w:bodyDiv w:val="1"/>
      <w:marLeft w:val="0"/>
      <w:marRight w:val="0"/>
      <w:marTop w:val="0"/>
      <w:marBottom w:val="0"/>
      <w:divBdr>
        <w:top w:val="none" w:sz="0" w:space="0" w:color="auto"/>
        <w:left w:val="none" w:sz="0" w:space="0" w:color="auto"/>
        <w:bottom w:val="none" w:sz="0" w:space="0" w:color="auto"/>
        <w:right w:val="none" w:sz="0" w:space="0" w:color="auto"/>
      </w:divBdr>
    </w:div>
    <w:div w:id="715589822">
      <w:bodyDiv w:val="1"/>
      <w:marLeft w:val="0"/>
      <w:marRight w:val="0"/>
      <w:marTop w:val="0"/>
      <w:marBottom w:val="0"/>
      <w:divBdr>
        <w:top w:val="none" w:sz="0" w:space="0" w:color="auto"/>
        <w:left w:val="none" w:sz="0" w:space="0" w:color="auto"/>
        <w:bottom w:val="none" w:sz="0" w:space="0" w:color="auto"/>
        <w:right w:val="none" w:sz="0" w:space="0" w:color="auto"/>
      </w:divBdr>
    </w:div>
    <w:div w:id="777407023">
      <w:bodyDiv w:val="1"/>
      <w:marLeft w:val="0"/>
      <w:marRight w:val="0"/>
      <w:marTop w:val="0"/>
      <w:marBottom w:val="0"/>
      <w:divBdr>
        <w:top w:val="none" w:sz="0" w:space="0" w:color="auto"/>
        <w:left w:val="none" w:sz="0" w:space="0" w:color="auto"/>
        <w:bottom w:val="none" w:sz="0" w:space="0" w:color="auto"/>
        <w:right w:val="none" w:sz="0" w:space="0" w:color="auto"/>
      </w:divBdr>
    </w:div>
    <w:div w:id="904147399">
      <w:bodyDiv w:val="1"/>
      <w:marLeft w:val="0"/>
      <w:marRight w:val="0"/>
      <w:marTop w:val="0"/>
      <w:marBottom w:val="0"/>
      <w:divBdr>
        <w:top w:val="none" w:sz="0" w:space="0" w:color="auto"/>
        <w:left w:val="none" w:sz="0" w:space="0" w:color="auto"/>
        <w:bottom w:val="none" w:sz="0" w:space="0" w:color="auto"/>
        <w:right w:val="none" w:sz="0" w:space="0" w:color="auto"/>
      </w:divBdr>
    </w:div>
    <w:div w:id="929043588">
      <w:bodyDiv w:val="1"/>
      <w:marLeft w:val="0"/>
      <w:marRight w:val="0"/>
      <w:marTop w:val="0"/>
      <w:marBottom w:val="0"/>
      <w:divBdr>
        <w:top w:val="none" w:sz="0" w:space="0" w:color="auto"/>
        <w:left w:val="none" w:sz="0" w:space="0" w:color="auto"/>
        <w:bottom w:val="none" w:sz="0" w:space="0" w:color="auto"/>
        <w:right w:val="none" w:sz="0" w:space="0" w:color="auto"/>
      </w:divBdr>
    </w:div>
    <w:div w:id="1162545037">
      <w:bodyDiv w:val="1"/>
      <w:marLeft w:val="0"/>
      <w:marRight w:val="0"/>
      <w:marTop w:val="0"/>
      <w:marBottom w:val="0"/>
      <w:divBdr>
        <w:top w:val="none" w:sz="0" w:space="0" w:color="auto"/>
        <w:left w:val="none" w:sz="0" w:space="0" w:color="auto"/>
        <w:bottom w:val="none" w:sz="0" w:space="0" w:color="auto"/>
        <w:right w:val="none" w:sz="0" w:space="0" w:color="auto"/>
      </w:divBdr>
    </w:div>
    <w:div w:id="1214075134">
      <w:bodyDiv w:val="1"/>
      <w:marLeft w:val="0"/>
      <w:marRight w:val="0"/>
      <w:marTop w:val="0"/>
      <w:marBottom w:val="0"/>
      <w:divBdr>
        <w:top w:val="none" w:sz="0" w:space="0" w:color="auto"/>
        <w:left w:val="none" w:sz="0" w:space="0" w:color="auto"/>
        <w:bottom w:val="none" w:sz="0" w:space="0" w:color="auto"/>
        <w:right w:val="none" w:sz="0" w:space="0" w:color="auto"/>
      </w:divBdr>
    </w:div>
    <w:div w:id="1227959921">
      <w:bodyDiv w:val="1"/>
      <w:marLeft w:val="0"/>
      <w:marRight w:val="0"/>
      <w:marTop w:val="0"/>
      <w:marBottom w:val="0"/>
      <w:divBdr>
        <w:top w:val="none" w:sz="0" w:space="0" w:color="auto"/>
        <w:left w:val="none" w:sz="0" w:space="0" w:color="auto"/>
        <w:bottom w:val="none" w:sz="0" w:space="0" w:color="auto"/>
        <w:right w:val="none" w:sz="0" w:space="0" w:color="auto"/>
      </w:divBdr>
    </w:div>
    <w:div w:id="1385055899">
      <w:bodyDiv w:val="1"/>
      <w:marLeft w:val="0"/>
      <w:marRight w:val="0"/>
      <w:marTop w:val="0"/>
      <w:marBottom w:val="0"/>
      <w:divBdr>
        <w:top w:val="none" w:sz="0" w:space="0" w:color="auto"/>
        <w:left w:val="none" w:sz="0" w:space="0" w:color="auto"/>
        <w:bottom w:val="none" w:sz="0" w:space="0" w:color="auto"/>
        <w:right w:val="none" w:sz="0" w:space="0" w:color="auto"/>
      </w:divBdr>
    </w:div>
    <w:div w:id="1414013652">
      <w:bodyDiv w:val="1"/>
      <w:marLeft w:val="0"/>
      <w:marRight w:val="0"/>
      <w:marTop w:val="0"/>
      <w:marBottom w:val="0"/>
      <w:divBdr>
        <w:top w:val="none" w:sz="0" w:space="0" w:color="auto"/>
        <w:left w:val="none" w:sz="0" w:space="0" w:color="auto"/>
        <w:bottom w:val="none" w:sz="0" w:space="0" w:color="auto"/>
        <w:right w:val="none" w:sz="0" w:space="0" w:color="auto"/>
      </w:divBdr>
      <w:divsChild>
        <w:div w:id="313993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616817">
      <w:bodyDiv w:val="1"/>
      <w:marLeft w:val="0"/>
      <w:marRight w:val="0"/>
      <w:marTop w:val="0"/>
      <w:marBottom w:val="0"/>
      <w:divBdr>
        <w:top w:val="none" w:sz="0" w:space="0" w:color="auto"/>
        <w:left w:val="none" w:sz="0" w:space="0" w:color="auto"/>
        <w:bottom w:val="none" w:sz="0" w:space="0" w:color="auto"/>
        <w:right w:val="none" w:sz="0" w:space="0" w:color="auto"/>
      </w:divBdr>
      <w:divsChild>
        <w:div w:id="99760628">
          <w:marLeft w:val="0"/>
          <w:marRight w:val="0"/>
          <w:marTop w:val="0"/>
          <w:marBottom w:val="0"/>
          <w:divBdr>
            <w:top w:val="none" w:sz="0" w:space="0" w:color="auto"/>
            <w:left w:val="none" w:sz="0" w:space="0" w:color="auto"/>
            <w:bottom w:val="none" w:sz="0" w:space="0" w:color="auto"/>
            <w:right w:val="none" w:sz="0" w:space="0" w:color="auto"/>
          </w:divBdr>
        </w:div>
      </w:divsChild>
    </w:div>
    <w:div w:id="1511527174">
      <w:bodyDiv w:val="1"/>
      <w:marLeft w:val="0"/>
      <w:marRight w:val="0"/>
      <w:marTop w:val="0"/>
      <w:marBottom w:val="0"/>
      <w:divBdr>
        <w:top w:val="none" w:sz="0" w:space="0" w:color="auto"/>
        <w:left w:val="none" w:sz="0" w:space="0" w:color="auto"/>
        <w:bottom w:val="none" w:sz="0" w:space="0" w:color="auto"/>
        <w:right w:val="none" w:sz="0" w:space="0" w:color="auto"/>
      </w:divBdr>
    </w:div>
    <w:div w:id="1521620407">
      <w:bodyDiv w:val="1"/>
      <w:marLeft w:val="0"/>
      <w:marRight w:val="0"/>
      <w:marTop w:val="0"/>
      <w:marBottom w:val="0"/>
      <w:divBdr>
        <w:top w:val="none" w:sz="0" w:space="0" w:color="auto"/>
        <w:left w:val="none" w:sz="0" w:space="0" w:color="auto"/>
        <w:bottom w:val="none" w:sz="0" w:space="0" w:color="auto"/>
        <w:right w:val="none" w:sz="0" w:space="0" w:color="auto"/>
      </w:divBdr>
    </w:div>
    <w:div w:id="1561403331">
      <w:bodyDiv w:val="1"/>
      <w:marLeft w:val="0"/>
      <w:marRight w:val="0"/>
      <w:marTop w:val="0"/>
      <w:marBottom w:val="0"/>
      <w:divBdr>
        <w:top w:val="none" w:sz="0" w:space="0" w:color="auto"/>
        <w:left w:val="none" w:sz="0" w:space="0" w:color="auto"/>
        <w:bottom w:val="none" w:sz="0" w:space="0" w:color="auto"/>
        <w:right w:val="none" w:sz="0" w:space="0" w:color="auto"/>
      </w:divBdr>
    </w:div>
    <w:div w:id="1883901301">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4.jpeg" Type="http://schemas.openxmlformats.org/officeDocument/2006/relationships/image"/><Relationship Id="rId18" Target="http://www.gosuslugi.ru/" TargetMode="External" Type="http://schemas.openxmlformats.org/officeDocument/2006/relationships/hyperlink"/><Relationship Id="rId26" Target="media/image10.png" Type="http://schemas.openxmlformats.org/officeDocument/2006/relationships/image"/><Relationship Id="rId3" Target="styles.xml" Type="http://schemas.openxmlformats.org/officeDocument/2006/relationships/styles"/><Relationship Id="rId21" Target="media/image7.wmf" Type="http://schemas.openxmlformats.org/officeDocument/2006/relationships/image"/><Relationship Id="rId7" Target="endnotes.xml" Type="http://schemas.openxmlformats.org/officeDocument/2006/relationships/endnotes"/><Relationship Id="rId12" Target="media/image3.jpeg" Type="http://schemas.openxmlformats.org/officeDocument/2006/relationships/image"/><Relationship Id="rId17" Target="media/image6.jpeg" Type="http://schemas.openxmlformats.org/officeDocument/2006/relationships/image"/><Relationship Id="rId25" Target="media/image9.png" Type="http://schemas.openxmlformats.org/officeDocument/2006/relationships/image"/><Relationship Id="rId2" Target="numbering.xml" Type="http://schemas.openxmlformats.org/officeDocument/2006/relationships/numbering"/><Relationship Id="rId16" Target="media/image5.jpeg" Type="http://schemas.openxmlformats.org/officeDocument/2006/relationships/image"/><Relationship Id="rId20" Target="http://www.gosuslugi.ru" TargetMode="External" Type="http://schemas.openxmlformats.org/officeDocument/2006/relationships/hyperlink"/><Relationship Id="rId29" Target="media/image12.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https://rosreestr.ru" TargetMode="External" Type="http://schemas.openxmlformats.org/officeDocument/2006/relationships/hyperlink"/><Relationship Id="rId24" Target="embeddings/oleObject2.bin" Type="http://schemas.openxmlformats.org/officeDocument/2006/relationships/oleObject"/><Relationship Id="rId32" Target="theme/theme1.xml" Type="http://schemas.openxmlformats.org/officeDocument/2006/relationships/theme"/><Relationship Id="rId5" Target="webSettings.xml" Type="http://schemas.openxmlformats.org/officeDocument/2006/relationships/webSettings"/><Relationship Id="rId15" Target="https://rosreestr.ru" TargetMode="External" Type="http://schemas.openxmlformats.org/officeDocument/2006/relationships/hyperlink"/><Relationship Id="rId23" Target="media/image8.wmf" Type="http://schemas.openxmlformats.org/officeDocument/2006/relationships/image"/><Relationship Id="rId28" Target="mailto:pr_fkp@mail.ru" TargetMode="External" Type="http://schemas.openxmlformats.org/officeDocument/2006/relationships/hyperlink"/><Relationship Id="rId10" Target="mailto:pr_fkp@mail.ru" TargetMode="External" Type="http://schemas.openxmlformats.org/officeDocument/2006/relationships/hyperlink"/><Relationship Id="rId19" Target="http://www.gosuslugi.ru/" TargetMode="External" Type="http://schemas.openxmlformats.org/officeDocument/2006/relationships/hyperlink"/><Relationship Id="rId31" Target="fontTable.xml" Type="http://schemas.openxmlformats.org/officeDocument/2006/relationships/fontTable"/><Relationship Id="rId4" Target="settings.xml" Type="http://schemas.openxmlformats.org/officeDocument/2006/relationships/settings"/><Relationship Id="rId9" Target="media/image2.jpeg" Type="http://schemas.openxmlformats.org/officeDocument/2006/relationships/image"/><Relationship Id="rId14" Target="mailto:pr_fkp@mail.ru" TargetMode="External" Type="http://schemas.openxmlformats.org/officeDocument/2006/relationships/hyperlink"/><Relationship Id="rId22" Target="embeddings/oleObject1.bin" Type="http://schemas.openxmlformats.org/officeDocument/2006/relationships/oleObject"/><Relationship Id="rId27" Target="media/image11.jpeg" Type="http://schemas.openxmlformats.org/officeDocument/2006/relationships/image"/><Relationship Id="rId30" Target="header1.xml" Type="http://schemas.openxmlformats.org/officeDocument/2006/relationships/header"/></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65D1A-BCE9-4A68-B2C4-BB990494B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12</Pages>
  <Words>4521</Words>
  <Characters>25773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43</cp:revision>
  <cp:lastPrinted>2018-01-25T04:51:00Z</cp:lastPrinted>
  <dcterms:created xsi:type="dcterms:W3CDTF">2019-03-12T12:16:00Z</dcterms:created>
  <dcterms:modified xsi:type="dcterms:W3CDTF">2019-04-11T12:47:00Z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4053061</vt:lpwstr>
  </property>
  <property fmtid="{D5CDD505-2E9C-101B-9397-08002B2CF9AE}" name="NXPowerLiteSettings" pid="3">
    <vt:lpwstr>C7000400038000</vt:lpwstr>
  </property>
  <property fmtid="{D5CDD505-2E9C-101B-9397-08002B2CF9AE}" name="NXPowerLiteVersion" pid="4">
    <vt:lpwstr>S8.2.3</vt:lpwstr>
  </property>
</Properties>
</file>