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8" w:rsidRPr="007D701E" w:rsidRDefault="00E351E8" w:rsidP="00E351E8">
      <w:pPr>
        <w:pStyle w:val="a4"/>
        <w:tabs>
          <w:tab w:val="center" w:pos="4677"/>
          <w:tab w:val="left" w:pos="6840"/>
        </w:tabs>
        <w:spacing w:before="0" w:beforeAutospacing="0"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115C"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15C">
        <w:rPr>
          <w:b/>
          <w:bCs/>
          <w:sz w:val="28"/>
          <w:szCs w:val="28"/>
        </w:rPr>
        <w:t xml:space="preserve">            </w:t>
      </w:r>
      <w:r w:rsidRPr="007D701E">
        <w:rPr>
          <w:bCs/>
          <w:i/>
          <w:sz w:val="28"/>
          <w:szCs w:val="28"/>
        </w:rPr>
        <w:tab/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7115C" w:rsidRDefault="0091274E" w:rsidP="00D7115C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:rsidR="0091274E" w:rsidRDefault="00DA4AAE" w:rsidP="00D7115C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14.10</w:t>
      </w:r>
      <w:r w:rsidR="00D2655D">
        <w:rPr>
          <w:b/>
          <w:bCs/>
          <w:sz w:val="28"/>
          <w:szCs w:val="28"/>
        </w:rPr>
        <w:t xml:space="preserve"> .2019</w:t>
      </w:r>
      <w:r w:rsidR="0091274E">
        <w:rPr>
          <w:b/>
          <w:bCs/>
          <w:sz w:val="28"/>
          <w:szCs w:val="28"/>
        </w:rPr>
        <w:t xml:space="preserve">                                                                                                  № </w:t>
      </w:r>
      <w:r>
        <w:rPr>
          <w:b/>
          <w:bCs/>
          <w:sz w:val="28"/>
          <w:szCs w:val="28"/>
        </w:rPr>
        <w:t>155</w:t>
      </w:r>
    </w:p>
    <w:p w:rsidR="00D7115C" w:rsidRPr="0091274E" w:rsidRDefault="00D7115C" w:rsidP="00D7115C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и введении в действие на территории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земельного налога»</w:t>
      </w:r>
      <w:r w:rsidR="00CA2952">
        <w:rPr>
          <w:b/>
          <w:bCs/>
          <w:sz w:val="28"/>
          <w:szCs w:val="28"/>
        </w:rPr>
        <w:t>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года          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 городского поселения Петра Дубрава муниципального района Волжски</w:t>
      </w:r>
      <w:r w:rsidR="00D2655D">
        <w:rPr>
          <w:sz w:val="28"/>
          <w:szCs w:val="28"/>
        </w:rPr>
        <w:t>й Самарской области с 01.01.2020</w:t>
      </w:r>
      <w:r>
        <w:rPr>
          <w:sz w:val="28"/>
          <w:szCs w:val="28"/>
        </w:rPr>
        <w:t xml:space="preserve"> года земельный налог (далее налог).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Петра Дубрава.</w:t>
      </w:r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праве безвозмездного срочного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  <w:bookmarkStart w:id="0" w:name="Par21"/>
      <w:bookmarkEnd w:id="0"/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 признаются объектом налогообложения: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земельные участки, ограниченные в обороте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земельные участки из состава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земель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1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учет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>9. Налогоплательщики – юридические лица и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 xml:space="preserve">11. Налоговая база уменьшается на не облагаемую налогом сумму в размере        10 000 рублей на одного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Петра Дубрава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Уменьшение налоговой базы на не облагаемую налогом сумму, установленную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11,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документов, подтверждающих право на уменьшение налоговой базы, не  позднее 1 февраля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15. Налоговым периодом признается календарный год.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признаются первый квартал, второй квартал и третий квартал календарного года.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16. Установить налоговые ставки в следующих размерах: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0,3 процента в отношении земельных участков: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115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D7115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жилищным фондом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34B2" w:rsidRDefault="00A734B2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</w:t>
      </w:r>
      <w:r w:rsidR="00E72C1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15C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9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1,5 процента в отношении прочих земельных участков.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>17. Освобождаются от налогообложения: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организации и учреждения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организации - в отношении земельных участков, занятых государственными автомобильными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религиозные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общероссийские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среднесписочная численность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товаров по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учреждения, единственными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изделий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физические лица, относящиеся к коренным малочисленным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народам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- резиденты особой экономической зоны, за исключением организаций, указанных в </w:t>
      </w:r>
      <w:hyperlink r:id="rId29" w:anchor="Par11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подпункте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 настоящего Решения,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организации, признаваемые управляющими компаниями в соответствии с Федеральным 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инновационном центре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судостроительные организации, имеющие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статус резидента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даты регистрации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лет;</w:t>
      </w:r>
      <w:proofErr w:type="gramEnd"/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органы местного самоуправления городского поселения Петра Дубрава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 в отношении </w:t>
      </w:r>
      <w:r>
        <w:rPr>
          <w:bCs/>
          <w:sz w:val="28"/>
          <w:szCs w:val="28"/>
        </w:rPr>
        <w:lastRenderedPageBreak/>
        <w:t>земельных участков, принадлежащих им на праве собственности, на праве постоянного (бессрочного) пользования, с момента возникнов</w:t>
      </w:r>
      <w:r w:rsidR="007D701E">
        <w:rPr>
          <w:bCs/>
          <w:sz w:val="28"/>
          <w:szCs w:val="28"/>
        </w:rPr>
        <w:t>ения права на земельные участки;</w:t>
      </w:r>
    </w:p>
    <w:p w:rsidR="007D701E" w:rsidRDefault="007D701E" w:rsidP="007D701E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Cs/>
          <w:sz w:val="28"/>
          <w:szCs w:val="28"/>
        </w:rPr>
        <w:t xml:space="preserve">органы местного самоуправления городского поселения Петра Дубрава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 в отношении земельных участков, государственная собственность на которые не разграничена.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>
        <w:rPr>
          <w:rFonts w:ascii="Times New Roman" w:hAnsi="Times New Roman" w:cs="Times New Roman"/>
          <w:sz w:val="28"/>
          <w:szCs w:val="28"/>
        </w:rPr>
        <w:t>18. 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8" w:name="Par131"/>
      <w:bookmarkEnd w:id="8"/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Срок уплаты налога для налогоплательщиков - организаций или физических лиц, являющихся индивидуальными предпринимателями, согласно  пункту 25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- физических лиц, не являющихся индивидуальными предпринимателями, не позднее 1 ноября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подпунктом 4 пункта 10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  подпунктом  3 пункта 2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1"/>
      <w:bookmarkEnd w:id="9"/>
      <w:r>
        <w:rPr>
          <w:rFonts w:ascii="Times New Roman" w:hAnsi="Times New Roman" w:cs="Times New Roman"/>
          <w:sz w:val="28"/>
          <w:szCs w:val="28"/>
        </w:rPr>
        <w:t>23.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10" w:name="Par163"/>
      <w:bookmarkEnd w:id="10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33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налогу.</w:t>
      </w:r>
      <w:proofErr w:type="gramEnd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  <w:r>
        <w:rPr>
          <w:rFonts w:ascii="Times New Roman" w:hAnsi="Times New Roman" w:cs="Times New Roman"/>
          <w:sz w:val="28"/>
          <w:szCs w:val="28"/>
        </w:rPr>
        <w:t xml:space="preserve">25. Налоговые декларации по налогу представляются налогоплательщиками не позднее 1 февраля года, следующего за истекшим </w:t>
      </w:r>
      <w:hyperlink r:id="rId35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Собрания представителей городского поселения Петра</w:t>
      </w:r>
      <w:r w:rsidR="00E72C1D">
        <w:rPr>
          <w:sz w:val="28"/>
          <w:szCs w:val="28"/>
        </w:rPr>
        <w:t xml:space="preserve"> Дубрава от 24.10.2018 года № 115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установлении и введении в действие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 земельного налога»</w:t>
      </w:r>
      <w:r w:rsidR="00E72C1D">
        <w:rPr>
          <w:sz w:val="28"/>
          <w:szCs w:val="28"/>
        </w:rPr>
        <w:t xml:space="preserve"> с 1 января 2019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 вводится в действие на территории городского поселен</w:t>
      </w:r>
      <w:r w:rsidR="00E72C1D">
        <w:rPr>
          <w:sz w:val="28"/>
          <w:szCs w:val="28"/>
        </w:rPr>
        <w:t>ия Петра Дубрава с 1 января 2020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Опубликовать настоящее Решение в печатном средстве информации городского </w:t>
      </w:r>
      <w:r w:rsidR="00A65577">
        <w:rPr>
          <w:sz w:val="28"/>
          <w:szCs w:val="28"/>
        </w:rPr>
        <w:t xml:space="preserve">поселения Петра Дубрава </w:t>
      </w:r>
      <w:r>
        <w:rPr>
          <w:sz w:val="28"/>
          <w:szCs w:val="28"/>
        </w:rPr>
        <w:t xml:space="preserve"> «Голос Дубравы».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Настоящее Решение вступает в силу с</w:t>
      </w:r>
      <w:r w:rsidR="00E72C1D">
        <w:rPr>
          <w:sz w:val="28"/>
          <w:szCs w:val="28"/>
        </w:rPr>
        <w:t xml:space="preserve"> 1 января 2020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В.А.Крашенинников  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D7115C" w:rsidRDefault="00D7115C" w:rsidP="00D7115C"/>
    <w:p w:rsidR="00D7115C" w:rsidRDefault="00D7115C" w:rsidP="00D7115C"/>
    <w:p w:rsidR="00BD6E86" w:rsidRDefault="00DA4AAE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5C"/>
    <w:rsid w:val="00153771"/>
    <w:rsid w:val="00296850"/>
    <w:rsid w:val="002B5EE3"/>
    <w:rsid w:val="003E68C2"/>
    <w:rsid w:val="00464A0F"/>
    <w:rsid w:val="00481F0C"/>
    <w:rsid w:val="004830F0"/>
    <w:rsid w:val="004C1FB7"/>
    <w:rsid w:val="00542ECF"/>
    <w:rsid w:val="00546522"/>
    <w:rsid w:val="005F758A"/>
    <w:rsid w:val="0061205D"/>
    <w:rsid w:val="006419A3"/>
    <w:rsid w:val="006B41D7"/>
    <w:rsid w:val="007712A0"/>
    <w:rsid w:val="00783A38"/>
    <w:rsid w:val="007D701E"/>
    <w:rsid w:val="00903968"/>
    <w:rsid w:val="0091274E"/>
    <w:rsid w:val="0097403A"/>
    <w:rsid w:val="00A1006F"/>
    <w:rsid w:val="00A65577"/>
    <w:rsid w:val="00A734B2"/>
    <w:rsid w:val="00B00F8C"/>
    <w:rsid w:val="00B57376"/>
    <w:rsid w:val="00B80E35"/>
    <w:rsid w:val="00C37F01"/>
    <w:rsid w:val="00C81336"/>
    <w:rsid w:val="00C95E75"/>
    <w:rsid w:val="00CA2952"/>
    <w:rsid w:val="00CB051A"/>
    <w:rsid w:val="00D119C8"/>
    <w:rsid w:val="00D11E3E"/>
    <w:rsid w:val="00D16622"/>
    <w:rsid w:val="00D2655D"/>
    <w:rsid w:val="00D7115C"/>
    <w:rsid w:val="00D75C2C"/>
    <w:rsid w:val="00DA4AAE"/>
    <w:rsid w:val="00E351E8"/>
    <w:rsid w:val="00E71A0F"/>
    <w:rsid w:val="00E72C1D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1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1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42CB5694EBE041759BFC9A2B0AD88EAF1550226BB916A2FB45EEC71240h9J4M" TargetMode="External"/><Relationship Id="rId13" Type="http://schemas.openxmlformats.org/officeDocument/2006/relationships/hyperlink" Target="consultantplus://offline/ref=1F9E42F09B863E38EBCE9142CB5694EBE847719DFE957600D0D7A317572D34AE11EBF744EEC712h4J2M" TargetMode="External"/><Relationship Id="rId18" Type="http://schemas.openxmlformats.org/officeDocument/2006/relationships/hyperlink" Target="consultantplus://offline/ref=1F9E42F09B863E38EBCE9142CB5694EBE041759BF8982B0AD88EAF1550226BB916A2FB45EEC71146h9J8M" TargetMode="External"/><Relationship Id="rId26" Type="http://schemas.openxmlformats.org/officeDocument/2006/relationships/hyperlink" Target="consultantplus://offline/ref=1F9E42F09B863E38EBCE9142CB5694EBE0447A9DF4962B0AD88EAF1550226BB916A2FBh4J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9E42F09B863E38EBCE9142CB5694EBE041709FF9972B0AD88EAF1550226BB916A2FB45EEC71047h9J5M" TargetMode="External"/><Relationship Id="rId34" Type="http://schemas.openxmlformats.org/officeDocument/2006/relationships/hyperlink" Target="consultantplus://offline/ref=1F9E42F09B863E38EBCE9142CB5694EBE042749BFE9C2B0AD88EAF1550226BB916A2FB45EEC71043h9J9M" TargetMode="External"/><Relationship Id="rId7" Type="http://schemas.openxmlformats.org/officeDocument/2006/relationships/hyperlink" Target="consultantplus://offline/ref=1F9E42F09B863E38EBCE9142CB5694EBE041759BFC9A2B0AD88EAF1550226BB916A2FB45EEC71242h9J2M" TargetMode="External"/><Relationship Id="rId12" Type="http://schemas.openxmlformats.org/officeDocument/2006/relationships/hyperlink" Target="consultantplus://offline/ref=1F9E42F09B863E38EBCE9142CB5694EBE041759AFF962B0AD88EAF1550226BB916A2FB45EEC71146h9J8M" TargetMode="External"/><Relationship Id="rId17" Type="http://schemas.openxmlformats.org/officeDocument/2006/relationships/hyperlink" Target="consultantplus://offline/ref=1F9E42F09B863E38EBCE9142CB5694EBE0417792F59D2B0AD88EAF1550h2J2M" TargetMode="External"/><Relationship Id="rId25" Type="http://schemas.openxmlformats.org/officeDocument/2006/relationships/hyperlink" Target="consultantplus://offline/ref=1F9E42F09B863E38EBCE9142CB5694EBE4457A98F4957600D0D7A317572D34AE11EBF744EEC710h4JAM" TargetMode="External"/><Relationship Id="rId33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E42F09B863E38EBCE9142CB5694EBE0437398FD962B0AD88EAF1550h2J2M" TargetMode="External"/><Relationship Id="rId20" Type="http://schemas.openxmlformats.org/officeDocument/2006/relationships/hyperlink" Target="consultantplus://offline/ref=1F9E42F09B863E38EBCE9142CB5694EBE0417298F9982B0AD88EAF1550226BB916A2FB45EEC71346h9J8M" TargetMode="External"/><Relationship Id="rId29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4" Type="http://schemas.openxmlformats.org/officeDocument/2006/relationships/hyperlink" Target="consultantplus://offline/ref=1F9E42F09B863E38EBCE9142CB5694EBE042749BF99A2B0AD88EAF1550226BB916A2FB45EEC71644h9J3M" TargetMode="External"/><Relationship Id="rId32" Type="http://schemas.openxmlformats.org/officeDocument/2006/relationships/hyperlink" Target="consultantplus://offline/ref=1F9E42F09B863E38EBCE9142CB5694EBE0437A92FE962B0AD88EAF1550226BB916A2FB45EEC7134Ah9J4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9E42F09B863E38EBCE9142CB5694EBE0447493FD957600D0D7A317572D34AE11EBF744EEC710h4J4M" TargetMode="External"/><Relationship Id="rId23" Type="http://schemas.openxmlformats.org/officeDocument/2006/relationships/hyperlink" Target="consultantplus://offline/ref=1F9E42F09B863E38EBCE9142CB5694EBE041759BFD982B0AD88EAF1550226BB916A2FB45EEC71045h9J0M" TargetMode="External"/><Relationship Id="rId28" Type="http://schemas.openxmlformats.org/officeDocument/2006/relationships/hyperlink" Target="consultantplus://offline/ref=1F9E42F09B863E38EBCE9142CB5694EBE0427592FA982B0AD88EAF1550226BB916A2FB45EEC71043h9J0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F9E42F09B863E38EBCE9142CB5694EBE041759BFC9A2B0AD88EAF1550226BB916A2FB45EEC71844h9J4M" TargetMode="External"/><Relationship Id="rId19" Type="http://schemas.openxmlformats.org/officeDocument/2006/relationships/hyperlink" Target="consultantplus://offline/ref=1F9E42F09B863E38EBCE9142CB5694EBE041759BFC9A2B0AD88EAF1550226BB916A2FB45EEC71246h9J0M" TargetMode="External"/><Relationship Id="rId31" Type="http://schemas.openxmlformats.org/officeDocument/2006/relationships/hyperlink" Target="consultantplus://offline/ref=1F9E42F09B863E38EBCE9142CB5694EBE0437A92FE962B0AD88EAF1550226BB916A2FB45EEC7104Ah9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E42F09B863E38EBCE9142CB5694EBE041759BFC9A2B0AD88EAF1550226BB916A2FB45EEC71246h9J1M" TargetMode="External"/><Relationship Id="rId14" Type="http://schemas.openxmlformats.org/officeDocument/2006/relationships/hyperlink" Target="consultantplus://offline/ref=1F9E42F09B863E38EBCE9142CB5694EBE042759AFE982B0AD88EAF1550226BB916A2FB45EEC71044h9J7M" TargetMode="External"/><Relationship Id="rId22" Type="http://schemas.openxmlformats.org/officeDocument/2006/relationships/hyperlink" Target="consultantplus://offline/ref=1F9E42F09B863E38EBCE9142CB5694EBE0437A9AFA972B0AD88EAF1550226BB916A2FB45EEC71044h9J7M" TargetMode="External"/><Relationship Id="rId27" Type="http://schemas.openxmlformats.org/officeDocument/2006/relationships/hyperlink" Target="consultantplus://offline/ref=1F9E42F09B863E38EBCE9142CB5694EBE0447A9DF4962B0AD88EAF1550226BB916A2FB45EEC71046h9J2M" TargetMode="External"/><Relationship Id="rId30" Type="http://schemas.openxmlformats.org/officeDocument/2006/relationships/hyperlink" Target="consultantplus://offline/ref=1F9E42F09B863E38EBCE9142CB5694EBE0427593FD982B0AD88EAF1550226BB916A2FB45EEC71043h9J8M" TargetMode="External"/><Relationship Id="rId35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58FB-DD4E-46FF-BF6A-D22E470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33</cp:revision>
  <cp:lastPrinted>2017-10-27T06:27:00Z</cp:lastPrinted>
  <dcterms:created xsi:type="dcterms:W3CDTF">2016-09-14T09:10:00Z</dcterms:created>
  <dcterms:modified xsi:type="dcterms:W3CDTF">2019-10-11T05:49:00Z</dcterms:modified>
</cp:coreProperties>
</file>