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3C" w:rsidRDefault="00CC1F3C" w:rsidP="00CC1F3C">
      <w:pPr>
        <w:jc w:val="center"/>
        <w:outlineLvl w:val="0"/>
        <w:rPr>
          <w:bCs/>
          <w:caps/>
          <w:noProof/>
          <w:kern w:val="28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3C" w:rsidRDefault="00CC1F3C" w:rsidP="00CC1F3C">
      <w:pPr>
        <w:jc w:val="right"/>
        <w:outlineLvl w:val="0"/>
        <w:rPr>
          <w:bCs/>
          <w:caps/>
          <w:noProof/>
          <w:kern w:val="28"/>
          <w:sz w:val="28"/>
          <w:szCs w:val="28"/>
        </w:rPr>
      </w:pPr>
    </w:p>
    <w:p w:rsidR="00CC1F3C" w:rsidRDefault="00CC1F3C" w:rsidP="00CC1F3C">
      <w:pPr>
        <w:jc w:val="center"/>
        <w:outlineLvl w:val="0"/>
        <w:rPr>
          <w:bCs/>
          <w:caps/>
          <w:kern w:val="28"/>
          <w:sz w:val="28"/>
          <w:szCs w:val="28"/>
        </w:rPr>
      </w:pPr>
      <w:r>
        <w:rPr>
          <w:bCs/>
          <w:caps/>
          <w:noProof/>
          <w:kern w:val="28"/>
          <w:sz w:val="28"/>
          <w:szCs w:val="28"/>
        </w:rPr>
        <w:t>аДМИНИСТРАЦИЯ</w:t>
      </w:r>
    </w:p>
    <w:p w:rsidR="00CC1F3C" w:rsidRDefault="00CC1F3C" w:rsidP="00CC1F3C">
      <w:pPr>
        <w:jc w:val="center"/>
        <w:outlineLvl w:val="0"/>
        <w:rPr>
          <w:bCs/>
          <w:caps/>
          <w:kern w:val="28"/>
          <w:sz w:val="28"/>
          <w:szCs w:val="28"/>
        </w:rPr>
      </w:pPr>
      <w:r>
        <w:rPr>
          <w:bCs/>
          <w:caps/>
          <w:noProof/>
          <w:kern w:val="28"/>
          <w:sz w:val="28"/>
          <w:szCs w:val="28"/>
        </w:rPr>
        <w:t>городского</w:t>
      </w:r>
      <w:r>
        <w:rPr>
          <w:bCs/>
          <w:caps/>
          <w:kern w:val="28"/>
          <w:sz w:val="28"/>
          <w:szCs w:val="28"/>
        </w:rPr>
        <w:t xml:space="preserve"> ПОСЕЛЕНИЯ </w:t>
      </w:r>
      <w:r>
        <w:rPr>
          <w:bCs/>
          <w:caps/>
          <w:noProof/>
          <w:kern w:val="28"/>
          <w:sz w:val="28"/>
          <w:szCs w:val="28"/>
        </w:rPr>
        <w:t>Петра дубрава</w:t>
      </w:r>
      <w:r>
        <w:rPr>
          <w:bCs/>
          <w:caps/>
          <w:kern w:val="28"/>
          <w:sz w:val="28"/>
          <w:szCs w:val="28"/>
        </w:rPr>
        <w:t xml:space="preserve"> МУНИЦИПАЛЬНОГО РАЙОНА </w:t>
      </w:r>
      <w:r>
        <w:rPr>
          <w:bCs/>
          <w:caps/>
          <w:noProof/>
          <w:kern w:val="28"/>
          <w:sz w:val="28"/>
          <w:szCs w:val="28"/>
        </w:rPr>
        <w:t>Волжский</w:t>
      </w:r>
      <w:r>
        <w:rPr>
          <w:bCs/>
          <w:caps/>
          <w:kern w:val="28"/>
          <w:sz w:val="28"/>
          <w:szCs w:val="28"/>
        </w:rPr>
        <w:t xml:space="preserve"> САМАРСКОЙ ОБЛАСТИ</w:t>
      </w:r>
    </w:p>
    <w:p w:rsidR="00CC1F3C" w:rsidRDefault="00CC1F3C" w:rsidP="00CC1F3C">
      <w:pPr>
        <w:rPr>
          <w:bCs/>
          <w:sz w:val="28"/>
          <w:szCs w:val="28"/>
        </w:rPr>
      </w:pPr>
    </w:p>
    <w:p w:rsidR="00CC1F3C" w:rsidRDefault="00CC1F3C" w:rsidP="00CC1F3C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CC1F3C" w:rsidRDefault="00CC1F3C" w:rsidP="00CC1F3C">
      <w:pPr>
        <w:jc w:val="center"/>
        <w:rPr>
          <w:sz w:val="28"/>
          <w:szCs w:val="28"/>
        </w:rPr>
      </w:pPr>
    </w:p>
    <w:p w:rsidR="00CC1F3C" w:rsidRDefault="00CC1F3C" w:rsidP="00CC1F3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31.07.2019 г. №233</w:t>
      </w:r>
    </w:p>
    <w:p w:rsidR="00CC1F3C" w:rsidRDefault="00CC1F3C" w:rsidP="00CC1F3C">
      <w:pPr>
        <w:jc w:val="center"/>
        <w:rPr>
          <w:sz w:val="28"/>
          <w:szCs w:val="28"/>
        </w:rPr>
      </w:pPr>
    </w:p>
    <w:p w:rsidR="00CC1F3C" w:rsidRDefault="00CC1F3C" w:rsidP="00CC1F3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организации и проведения публичных слушаний по вопросам градостроительной деятельности на территории городского поселения Петра Дубрава  муниципального района</w:t>
      </w:r>
    </w:p>
    <w:p w:rsidR="00CC1F3C" w:rsidRDefault="00CC1F3C" w:rsidP="00CC1F3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CC1F3C" w:rsidRDefault="00CC1F3C" w:rsidP="00CC1F3C">
      <w:pPr>
        <w:rPr>
          <w:sz w:val="28"/>
          <w:szCs w:val="28"/>
        </w:rPr>
      </w:pPr>
    </w:p>
    <w:p w:rsidR="00CC1F3C" w:rsidRDefault="00CC1F3C" w:rsidP="00CC1F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требованиям Федерального закона  от 06.10.2003№131 «Об общих принципах организации местного самоуправления в Российской Федерации» руководствуясь ст.5.1 Градостроительного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Уставом  городского поселения Петра Дубрава  муниципального района Волжский  Самарской области, Администрации городского поселения Петра Дубрава  ПОСТАНОВЛЯЕТ:</w:t>
      </w:r>
    </w:p>
    <w:p w:rsidR="00CC1F3C" w:rsidRDefault="00CC1F3C" w:rsidP="00CC1F3C">
      <w:pPr>
        <w:rPr>
          <w:sz w:val="28"/>
          <w:szCs w:val="28"/>
        </w:rPr>
      </w:pPr>
    </w:p>
    <w:p w:rsidR="00CC1F3C" w:rsidRDefault="00CC1F3C" w:rsidP="00CC1F3C">
      <w:pPr>
        <w:rPr>
          <w:sz w:val="28"/>
          <w:szCs w:val="28"/>
        </w:rPr>
      </w:pPr>
      <w:r>
        <w:rPr>
          <w:sz w:val="28"/>
          <w:szCs w:val="28"/>
        </w:rPr>
        <w:t>1.Утвердить «Порядок организации  и проведения публичных слушаний  по вопросам  градостроительной деятельности  на территории городского поселения Петра Дубрава  муниципального района Волжского Самарской области»</w:t>
      </w:r>
    </w:p>
    <w:p w:rsidR="00CC1F3C" w:rsidRDefault="00CC1F3C" w:rsidP="00CC1F3C">
      <w:pPr>
        <w:rPr>
          <w:sz w:val="28"/>
          <w:szCs w:val="28"/>
        </w:rPr>
      </w:pPr>
    </w:p>
    <w:p w:rsidR="00CC1F3C" w:rsidRDefault="00CC1F3C" w:rsidP="00CC1F3C">
      <w:pPr>
        <w:rPr>
          <w:sz w:val="28"/>
          <w:szCs w:val="28"/>
        </w:rPr>
      </w:pPr>
      <w:r>
        <w:rPr>
          <w:sz w:val="28"/>
          <w:szCs w:val="28"/>
        </w:rPr>
        <w:t xml:space="preserve">2.Разместить настоящее постановление  на официальном сайте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 Петра Дубрава  муниципального района Волжский Самарской области в сети интернет  и опубликовать  в печатном средстве информации «Голос Дубравы»</w:t>
      </w:r>
    </w:p>
    <w:p w:rsidR="00CC1F3C" w:rsidRDefault="00CC1F3C" w:rsidP="00CC1F3C">
      <w:pPr>
        <w:rPr>
          <w:sz w:val="28"/>
          <w:szCs w:val="28"/>
        </w:rPr>
      </w:pPr>
    </w:p>
    <w:p w:rsidR="00CC1F3C" w:rsidRDefault="00CC1F3C" w:rsidP="00CC1F3C">
      <w:pPr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постановления возложить на директора БУ «Петра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убравское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Бибаева</w:t>
      </w:r>
      <w:proofErr w:type="spellEnd"/>
      <w:r>
        <w:rPr>
          <w:sz w:val="28"/>
          <w:szCs w:val="28"/>
        </w:rPr>
        <w:t xml:space="preserve"> В.Ф</w:t>
      </w:r>
    </w:p>
    <w:p w:rsidR="00CC1F3C" w:rsidRDefault="00CC1F3C" w:rsidP="00CC1F3C">
      <w:pPr>
        <w:rPr>
          <w:sz w:val="28"/>
          <w:szCs w:val="28"/>
        </w:rPr>
      </w:pPr>
    </w:p>
    <w:p w:rsidR="00CC1F3C" w:rsidRDefault="00CC1F3C" w:rsidP="00CC1F3C">
      <w:pPr>
        <w:rPr>
          <w:sz w:val="28"/>
          <w:szCs w:val="28"/>
        </w:rPr>
      </w:pPr>
    </w:p>
    <w:p w:rsidR="00CC1F3C" w:rsidRDefault="00CC1F3C" w:rsidP="00CC1F3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524"/>
        <w:gridCol w:w="3829"/>
      </w:tblGrid>
      <w:tr w:rsidR="00CC1F3C" w:rsidTr="001E0861">
        <w:tc>
          <w:tcPr>
            <w:tcW w:w="5524" w:type="dxa"/>
            <w:hideMark/>
          </w:tcPr>
          <w:p w:rsidR="00CC1F3C" w:rsidRDefault="00CC1F3C" w:rsidP="001E08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Глава городского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CC1F3C" w:rsidRDefault="00CC1F3C" w:rsidP="001E0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Петра Дубрава </w:t>
            </w:r>
          </w:p>
        </w:tc>
        <w:tc>
          <w:tcPr>
            <w:tcW w:w="3829" w:type="dxa"/>
            <w:vAlign w:val="bottom"/>
            <w:hideMark/>
          </w:tcPr>
          <w:p w:rsidR="00CC1F3C" w:rsidRDefault="00CC1F3C" w:rsidP="001E086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В.А.Крашенинников</w:t>
            </w:r>
          </w:p>
        </w:tc>
      </w:tr>
    </w:tbl>
    <w:p w:rsidR="00CC1F3C" w:rsidRDefault="00CC1F3C" w:rsidP="00CC1F3C">
      <w:pPr>
        <w:widowControl/>
        <w:suppressAutoHyphens w:val="0"/>
        <w:rPr>
          <w:sz w:val="28"/>
          <w:szCs w:val="28"/>
        </w:rPr>
      </w:pPr>
    </w:p>
    <w:p w:rsidR="00E75737" w:rsidRDefault="00E75737"/>
    <w:sectPr w:rsidR="00E75737" w:rsidSect="00AB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F3C"/>
    <w:rsid w:val="003903FA"/>
    <w:rsid w:val="008450D3"/>
    <w:rsid w:val="009247E2"/>
    <w:rsid w:val="00C95E1B"/>
    <w:rsid w:val="00CC1F3C"/>
    <w:rsid w:val="00E7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F3C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2019-07-31T11:05:00Z</dcterms:created>
  <dcterms:modified xsi:type="dcterms:W3CDTF">2019-08-02T06:21:00Z</dcterms:modified>
</cp:coreProperties>
</file>