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FF81E12" wp14:editId="2CA67AEC">
            <wp:extent cx="65532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9E008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9E008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ГОРОДСКОГО ПОСЕЛЕНИЯ ПЕТРА ДУБРАВА</w:t>
      </w: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9E008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Pr="009E008E">
        <w:rPr>
          <w:rFonts w:ascii="Times New Roman" w:eastAsia="Calibri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ВОЛЖСКИЙ </w:t>
      </w: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9E008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9E008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ПОСТАНОВЛЕНИЕ</w:t>
      </w: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C21494" w:rsidRPr="009E008E" w:rsidRDefault="00C21494" w:rsidP="00C21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</w:pPr>
      <w:r w:rsidRPr="009E008E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__</w:t>
      </w:r>
      <w:r w:rsidR="00744C9C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02.08.2016</w:t>
      </w:r>
      <w:r w:rsidRPr="009E008E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г.№</w:t>
      </w:r>
      <w:r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_</w:t>
      </w:r>
      <w:r w:rsidR="00744C9C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92</w:t>
      </w:r>
      <w:r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t>__</w:t>
      </w:r>
    </w:p>
    <w:p w:rsidR="004528B2" w:rsidRPr="004528B2" w:rsidRDefault="004528B2" w:rsidP="004528B2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28B2" w:rsidRPr="004528B2" w:rsidRDefault="004528B2" w:rsidP="00C2149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  Программы </w:t>
      </w:r>
      <w:proofErr w:type="gramStart"/>
      <w:r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комплексного</w:t>
      </w:r>
      <w:proofErr w:type="gramEnd"/>
    </w:p>
    <w:p w:rsidR="004528B2" w:rsidRPr="004528B2" w:rsidRDefault="004528B2" w:rsidP="00C2149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социальной инфраструктуры </w:t>
      </w:r>
      <w:r w:rsidR="00C21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</w:p>
    <w:p w:rsidR="004528B2" w:rsidRPr="004528B2" w:rsidRDefault="004528B2" w:rsidP="00C2149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C21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Петра Дубрава</w:t>
      </w:r>
      <w:r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528B2" w:rsidRDefault="00C21494" w:rsidP="00C214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528B2"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олжский</w:t>
      </w:r>
      <w:proofErr w:type="gramEnd"/>
      <w:r w:rsidR="004528B2"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рской области на 2016-2033 годы</w:t>
      </w:r>
      <w:r w:rsidR="004528B2" w:rsidRPr="0045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1494" w:rsidRPr="004528B2" w:rsidRDefault="00C21494" w:rsidP="00C2149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8B2" w:rsidRPr="00FC0D48" w:rsidRDefault="004528B2" w:rsidP="004528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C21494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21494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Петра Дубрава муниципального района В</w:t>
      </w: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олжский Самарской области, </w:t>
      </w:r>
      <w:r w:rsidR="00FC0D48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городского поселения Петра Дубрава муниципального района Волжский Самарской области</w:t>
      </w: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528B2" w:rsidRPr="00FC0D48" w:rsidRDefault="004528B2" w:rsidP="004528B2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8B2" w:rsidRPr="00FC0D48" w:rsidRDefault="004528B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4528B2" w:rsidRPr="00FC0D48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  развития </w:t>
      </w:r>
      <w:proofErr w:type="gramStart"/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</w:t>
      </w:r>
      <w:r w:rsidR="00FC0D48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Петра Дубрава муниципального района </w:t>
      </w:r>
      <w:proofErr w:type="gramStart"/>
      <w:r w:rsidR="00FC0D48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FC0D48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2016-2033 годы.</w:t>
      </w:r>
    </w:p>
    <w:p w:rsidR="004528B2" w:rsidRPr="00FC0D48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</w:t>
      </w:r>
      <w:r w:rsidR="00FC0D48"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печатном средстве информации Администрации городского поселения Петра Дубрава муниципального района Волжский Самарской области «Голос Дубравы».</w:t>
      </w:r>
    </w:p>
    <w:p w:rsidR="004528B2" w:rsidRPr="00FC0D48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28B2" w:rsidRPr="00FC0D48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постановление вступает в силу с момента его официального опубликования.</w:t>
      </w:r>
    </w:p>
    <w:p w:rsidR="00FC0D48" w:rsidRPr="00FC0D48" w:rsidRDefault="004528B2" w:rsidP="00FC0D48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831"/>
      </w:tblGrid>
      <w:tr w:rsidR="00FC0D48" w:rsidRPr="00FC0D48" w:rsidTr="00FC0D48">
        <w:tc>
          <w:tcPr>
            <w:tcW w:w="5637" w:type="dxa"/>
            <w:shd w:val="clear" w:color="auto" w:fill="auto"/>
          </w:tcPr>
          <w:p w:rsidR="00FC0D48" w:rsidRPr="00FC0D48" w:rsidRDefault="00FC0D48" w:rsidP="0034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48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Pr="00FC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D48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городского</w:t>
            </w:r>
            <w:r w:rsidRPr="00FC0D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FC0D48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Петра Дубрава</w:t>
            </w:r>
            <w:r w:rsidRPr="00FC0D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C0D48">
              <w:rPr>
                <w:rFonts w:ascii="Times New Roman" w:hAnsi="Times New Roman" w:cs="Times New Roman"/>
                <w:noProof/>
                <w:sz w:val="28"/>
                <w:szCs w:val="28"/>
              </w:rPr>
              <w:t>Волжский</w:t>
            </w:r>
            <w:r w:rsidRPr="00FC0D4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31" w:type="dxa"/>
            <w:shd w:val="clear" w:color="auto" w:fill="auto"/>
            <w:vAlign w:val="bottom"/>
          </w:tcPr>
          <w:p w:rsidR="00FC0D48" w:rsidRPr="00FC0D48" w:rsidRDefault="00FC0D48" w:rsidP="003402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48">
              <w:rPr>
                <w:rFonts w:ascii="Times New Roman" w:hAnsi="Times New Roman" w:cs="Times New Roman"/>
                <w:noProof/>
                <w:sz w:val="28"/>
                <w:szCs w:val="28"/>
              </w:rPr>
              <w:t>В.А. Крашенинников</w:t>
            </w:r>
          </w:p>
        </w:tc>
      </w:tr>
    </w:tbl>
    <w:p w:rsidR="004528B2" w:rsidRDefault="004528B2" w:rsidP="00C647C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28B2" w:rsidRDefault="004528B2" w:rsidP="004528B2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7CA" w:rsidRDefault="004528B2" w:rsidP="004528B2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Утверждена</w:t>
      </w:r>
      <w:proofErr w:type="gramEnd"/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</w:t>
      </w:r>
      <w:r w:rsid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новлением Г</w:t>
      </w:r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лавы</w:t>
      </w:r>
      <w:r w:rsidR="00C647CA" w:rsidRPr="00C6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7CA" w:rsidRDefault="00C647CA" w:rsidP="004528B2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Петра Дубрава</w:t>
      </w:r>
    </w:p>
    <w:p w:rsidR="004528B2" w:rsidRPr="00C647CA" w:rsidRDefault="00C647CA" w:rsidP="004528B2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  <w:proofErr w:type="gramStart"/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Волжский</w:t>
      </w:r>
      <w:proofErr w:type="gramEnd"/>
    </w:p>
    <w:p w:rsidR="00C647CA" w:rsidRDefault="00C647CA" w:rsidP="004528B2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4528B2" w:rsidRPr="004528B2" w:rsidRDefault="00C647CA" w:rsidP="004528B2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3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№_______ от ___________2016</w:t>
      </w:r>
      <w:r w:rsidR="004528B2" w:rsidRPr="004528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520282" w:rsidRDefault="0052028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20282" w:rsidRDefault="0052028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28B2" w:rsidRPr="004528B2" w:rsidRDefault="004528B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КОМПЛЕКСНОГО РАЗВИТИЯ СОЦИАЛЬНОЙ ИНФРАСТРУКТУРЫ </w:t>
      </w:r>
      <w:r w:rsidR="00520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ГОРОДСКОГО</w:t>
      </w:r>
      <w:r w:rsidRPr="00452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ПОСЕЛЕНИЯ </w:t>
      </w:r>
      <w:r w:rsidR="005202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ПЕТРА ДУБРАВА</w:t>
      </w:r>
      <w:r w:rsidRPr="00452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</w:t>
      </w:r>
    </w:p>
    <w:p w:rsidR="004528B2" w:rsidRPr="004528B2" w:rsidRDefault="0052028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РАЙОНА </w:t>
      </w:r>
      <w:proofErr w:type="gramStart"/>
      <w:r w:rsidR="004528B2" w:rsidRPr="00452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ВОЛЖСКИЙ</w:t>
      </w:r>
      <w:proofErr w:type="gramEnd"/>
      <w:r w:rsidR="004528B2" w:rsidRPr="00452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САМАРСКОЙ ОБЛАСТИ НА </w:t>
      </w:r>
      <w:r w:rsidR="004528B2" w:rsidRPr="00452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528B2" w:rsidRPr="004528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2016-2033 годы.</w:t>
      </w:r>
    </w:p>
    <w:p w:rsidR="004528B2" w:rsidRPr="004528B2" w:rsidRDefault="004528B2" w:rsidP="004528B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8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528B2" w:rsidRPr="004528B2" w:rsidRDefault="004528B2" w:rsidP="004528B2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5202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городского</w:t>
      </w:r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</w:t>
      </w:r>
      <w:r w:rsidR="005202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Петра Дубрава муниципального района </w:t>
      </w:r>
      <w:proofErr w:type="gramStart"/>
      <w:r w:rsidR="005202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олжский</w:t>
      </w:r>
      <w:proofErr w:type="gramEnd"/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Самарской области на 2016-2033 годы.</w:t>
      </w:r>
    </w:p>
    <w:p w:rsidR="004528B2" w:rsidRPr="004528B2" w:rsidRDefault="004528B2" w:rsidP="004528B2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программы.</w:t>
      </w:r>
    </w:p>
    <w:tbl>
      <w:tblPr>
        <w:tblStyle w:val="af0"/>
        <w:tblW w:w="5150" w:type="pct"/>
        <w:tblLook w:val="04A0" w:firstRow="1" w:lastRow="0" w:firstColumn="1" w:lastColumn="0" w:noHBand="0" w:noVBand="1"/>
      </w:tblPr>
      <w:tblGrid>
        <w:gridCol w:w="2563"/>
        <w:gridCol w:w="7295"/>
      </w:tblGrid>
      <w:tr w:rsidR="004528B2" w:rsidRPr="004528B2" w:rsidTr="00471D9A">
        <w:trPr>
          <w:trHeight w:val="1180"/>
        </w:trPr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F00920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gramEnd"/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2016-2033 годы.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B5F0B" w:rsidRPr="00AB5F0B" w:rsidRDefault="00AB5F0B" w:rsidP="004528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F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РФ №1050 от 01.10.2015 «Об утверждении требований к программам развития социальной инфраструктуры»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план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муниципальонго</w:t>
            </w:r>
            <w:proofErr w:type="spellEnd"/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 Самарской области,</w:t>
            </w:r>
          </w:p>
          <w:p w:rsidR="004528B2" w:rsidRPr="004528B2" w:rsidRDefault="004528B2" w:rsidP="00F00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 Самарской области.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программы:</w:t>
            </w:r>
          </w:p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="00F0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gramEnd"/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="008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28B2" w:rsidRPr="004528B2" w:rsidRDefault="008D510D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gramEnd"/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социальной инфраструктуры </w:t>
            </w:r>
            <w:r w:rsidR="008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="008D510D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8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="008D510D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="008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D510D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gramEnd"/>
            <w:r w:rsidR="008D510D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="008D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528B2" w:rsidRPr="004528B2" w:rsidRDefault="004528B2" w:rsidP="004528B2">
            <w:pPr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Развитие личных подсобных хозяйств;</w:t>
            </w:r>
          </w:p>
          <w:p w:rsidR="004528B2" w:rsidRPr="004528B2" w:rsidRDefault="004528B2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4528B2" w:rsidRPr="004528B2" w:rsidRDefault="004528B2" w:rsidP="004528B2">
            <w:pPr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528B2" w:rsidRPr="004528B2" w:rsidRDefault="004528B2" w:rsidP="004528B2">
            <w:pPr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8.Содействие в обеспечении социальной поддержки слабозащищенным слоям населения: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2016-2033 годы</w:t>
            </w:r>
          </w:p>
        </w:tc>
      </w:tr>
      <w:tr w:rsidR="004528B2" w:rsidRPr="004528B2" w:rsidTr="00471D9A">
        <w:tc>
          <w:tcPr>
            <w:tcW w:w="5000" w:type="pct"/>
            <w:gridSpan w:val="2"/>
            <w:shd w:val="clear" w:color="auto" w:fill="FFFFFF" w:themeFill="background1"/>
            <w:hideMark/>
          </w:tcPr>
          <w:p w:rsidR="004528B2" w:rsidRPr="004528B2" w:rsidRDefault="004528B2" w:rsidP="004528B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подпрограмм и основных мероприятий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исполнители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Администрация  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gramEnd"/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предприятия, организации, предприниматели</w:t>
            </w: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528B2" w:rsidRPr="004528B2" w:rsidRDefault="004528B2" w:rsidP="0045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население 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528B2" w:rsidRPr="004528B2" w:rsidTr="00471D9A">
        <w:tc>
          <w:tcPr>
            <w:tcW w:w="1300" w:type="pct"/>
            <w:shd w:val="clear" w:color="auto" w:fill="D9D9D9" w:themeFill="background1" w:themeFillShade="D9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52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исполнением Программы:</w:t>
            </w:r>
          </w:p>
        </w:tc>
        <w:tc>
          <w:tcPr>
            <w:tcW w:w="3650" w:type="pct"/>
            <w:hideMark/>
          </w:tcPr>
          <w:p w:rsidR="004528B2" w:rsidRPr="004528B2" w:rsidRDefault="004528B2" w:rsidP="004528B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Собрание представителей 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="0099661E" w:rsidRPr="0045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="0099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Дубрава</w:t>
            </w:r>
          </w:p>
        </w:tc>
      </w:tr>
    </w:tbl>
    <w:p w:rsidR="004528B2" w:rsidRPr="004528B2" w:rsidRDefault="004528B2" w:rsidP="004528B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8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52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4528B2" w:rsidRPr="00EB38C9" w:rsidRDefault="004528B2" w:rsidP="004528B2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1. Введение</w:t>
      </w:r>
    </w:p>
    <w:p w:rsidR="004528B2" w:rsidRPr="00EB38C9" w:rsidRDefault="004528B2" w:rsidP="004528B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поселений.</w:t>
      </w:r>
    </w:p>
    <w:p w:rsidR="004528B2" w:rsidRPr="00EB38C9" w:rsidRDefault="004528B2" w:rsidP="004528B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Стратегический план развития </w:t>
      </w:r>
      <w:r w:rsidR="00D566E9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D566E9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селения отвечает потребностям 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</w:t>
      </w:r>
      <w:r w:rsidR="00D566E9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 его территории населения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объективно происходящих на его территории процессов. Программа комплексного развития социальной инфраструктуры </w:t>
      </w:r>
      <w:r w:rsidR="00D566E9" w:rsidRPr="00EB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Петра Дубрава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D566E9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528B2" w:rsidRPr="00EB38C9" w:rsidRDefault="004528B2" w:rsidP="004528B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D566E9" w:rsidRPr="00EB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Петра Дубрава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внутримуниципальной</w:t>
      </w:r>
      <w:proofErr w:type="spell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межмуниципальной и межрегиональной кооперации.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</w:t>
      </w:r>
      <w:r w:rsidR="00F7250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4528B2" w:rsidRPr="00EB38C9" w:rsidRDefault="004528B2" w:rsidP="004528B2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</w:t>
      </w:r>
      <w:r w:rsidR="00F7250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  <w:bookmarkStart w:id="1" w:name="_Toc125547917"/>
      <w:bookmarkEnd w:id="1"/>
    </w:p>
    <w:p w:rsidR="00E20012" w:rsidRPr="00EB38C9" w:rsidRDefault="00E20012" w:rsidP="004528B2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012" w:rsidRPr="00EB38C9" w:rsidRDefault="00E20012" w:rsidP="004528B2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B2" w:rsidRPr="00EB38C9" w:rsidRDefault="004528B2" w:rsidP="00E2001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2. Социально-экономическая ситуация  и потенциал развития   </w:t>
      </w:r>
      <w:r w:rsidR="008D79D0" w:rsidRPr="00EB38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городского поселения Петра Дубрава муниципального района Волжский Самарской  </w:t>
      </w:r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области.</w:t>
      </w:r>
    </w:p>
    <w:p w:rsidR="00E20012" w:rsidRPr="00EB38C9" w:rsidRDefault="00E20012" w:rsidP="00E2001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20012" w:rsidRPr="00EB38C9" w:rsidRDefault="00E20012" w:rsidP="00E200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Главной целью социально-экономического развития любого муниципального образования является создание условий, которые будут способствовать</w:t>
      </w:r>
      <w:r w:rsidR="00AB36A2"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устойчивому развитию его экономики, существенному улучшению материального и социального положения населения.</w:t>
      </w:r>
    </w:p>
    <w:p w:rsidR="006E6080" w:rsidRPr="00EB38C9" w:rsidRDefault="006E6080" w:rsidP="00E200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По схеме территориального планирования</w:t>
      </w:r>
      <w:r w:rsidR="00600C6A"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городское поселение Петра Дубрава находится в непосредственной близости от областного центра.</w:t>
      </w:r>
    </w:p>
    <w:p w:rsidR="00600C6A" w:rsidRPr="00EB38C9" w:rsidRDefault="00600C6A" w:rsidP="00E200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Благоприятные инфраструктурные предпосылки: наличие (пусть и недостаточно качественных), автомобильных дорог, системы инженерных коммуникаций, сложившегося производственного, социально-культурного и трудового потенциала создают возможности для организации полноценной хозяйственной деятельности.</w:t>
      </w:r>
    </w:p>
    <w:p w:rsidR="00600C6A" w:rsidRPr="00EB38C9" w:rsidRDefault="00600C6A" w:rsidP="00E200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  <w:r w:rsidR="004952A6" w:rsidRPr="00EB38C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Поэтому важнейшей стороной деятельности Администрации городского поселения является привлечение частных инвестиций в экономику поселения, а также координация работы с районной администрацией и областным правительством по привлечению средств из вышестоящих бюджетов за счет участия в областных и федеральных целевых программах, в том числе в рамках реализации национальных проектов.</w:t>
      </w:r>
    </w:p>
    <w:p w:rsidR="004528B2" w:rsidRPr="002E6A7F" w:rsidRDefault="004528B2" w:rsidP="004528B2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132716903"/>
      <w:r w:rsidRPr="002E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Анализ </w:t>
      </w:r>
      <w:r w:rsidR="00E20012" w:rsidRPr="002E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наличия земельных ресурсов</w:t>
      </w:r>
      <w:r w:rsidRPr="002E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20012" w:rsidRPr="002E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Pr="002E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bookmarkEnd w:id="2"/>
    </w:p>
    <w:p w:rsidR="0008224B" w:rsidRPr="00EB38C9" w:rsidRDefault="0008224B" w:rsidP="004528B2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15EC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</w:t>
      </w:r>
      <w:r w:rsidR="004E7807" w:rsidRPr="00EB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Петра Дубрава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  </w:t>
      </w:r>
      <w:r w:rsidR="004E780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1301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га. </w:t>
      </w:r>
      <w:r w:rsidR="00715EC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анализа существующего землепользования поселения, следует отметить</w:t>
      </w:r>
      <w:r w:rsidR="009212D8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наличие земельных ресурсов в поселении строго ограничено. </w:t>
      </w:r>
      <w:proofErr w:type="gramStart"/>
      <w:r w:rsidR="009212D8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="009212D8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должно происходить не за счет физического увеличения объемов строительства, а за счет его качества.</w:t>
      </w:r>
    </w:p>
    <w:p w:rsidR="002E6A7F" w:rsidRDefault="002E6A7F" w:rsidP="004528B2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3" w:name="_Toc55389930"/>
    </w:p>
    <w:p w:rsidR="002E6A7F" w:rsidRDefault="002E6A7F" w:rsidP="004528B2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E6A7F" w:rsidRDefault="002E6A7F" w:rsidP="004528B2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E6A7F" w:rsidRDefault="002E6A7F" w:rsidP="004528B2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E6A7F" w:rsidRDefault="002E6A7F" w:rsidP="004528B2">
      <w:pPr>
        <w:spacing w:before="240" w:after="6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528B2" w:rsidRPr="00EB38C9" w:rsidRDefault="004528B2" w:rsidP="004528B2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2.2</w:t>
      </w:r>
      <w:bookmarkEnd w:id="3"/>
      <w:r w:rsidR="001446F4"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. 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Административное деление</w:t>
      </w:r>
    </w:p>
    <w:p w:rsidR="0084651A" w:rsidRPr="00EB38C9" w:rsidRDefault="001446F4" w:rsidP="004528B2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населенных пункта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административным центром в </w:t>
      </w:r>
      <w:proofErr w:type="spell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Петра Дубрава.</w:t>
      </w:r>
    </w:p>
    <w:p w:rsidR="004528B2" w:rsidRPr="00EB38C9" w:rsidRDefault="004528B2" w:rsidP="004528B2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321"/>
        <w:gridCol w:w="1812"/>
        <w:gridCol w:w="1813"/>
        <w:gridCol w:w="1902"/>
        <w:gridCol w:w="1723"/>
      </w:tblGrid>
      <w:tr w:rsidR="004528B2" w:rsidRPr="00EB38C9" w:rsidTr="00471D9A">
        <w:trPr>
          <w:trHeight w:val="729"/>
        </w:trPr>
        <w:tc>
          <w:tcPr>
            <w:tcW w:w="2321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81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813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90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08224B" w:rsidRPr="00EB38C9" w:rsidTr="0084651A">
        <w:trPr>
          <w:trHeight w:val="823"/>
        </w:trPr>
        <w:tc>
          <w:tcPr>
            <w:tcW w:w="2321" w:type="dxa"/>
            <w:vMerge w:val="restart"/>
            <w:hideMark/>
          </w:tcPr>
          <w:p w:rsidR="0008224B" w:rsidRPr="00EB38C9" w:rsidRDefault="0084651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Петра Дубрава – административный центр 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</w:t>
            </w:r>
          </w:p>
        </w:tc>
        <w:tc>
          <w:tcPr>
            <w:tcW w:w="1812" w:type="dxa"/>
            <w:hideMark/>
          </w:tcPr>
          <w:p w:rsidR="0008224B" w:rsidRPr="00EB38C9" w:rsidRDefault="001446F4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Заярье</w:t>
            </w:r>
            <w:proofErr w:type="spellEnd"/>
          </w:p>
        </w:tc>
        <w:tc>
          <w:tcPr>
            <w:tcW w:w="1813" w:type="dxa"/>
          </w:tcPr>
          <w:p w:rsidR="0008224B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02" w:type="dxa"/>
          </w:tcPr>
          <w:p w:rsidR="0008224B" w:rsidRPr="00EB38C9" w:rsidRDefault="0084651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3" w:type="dxa"/>
          </w:tcPr>
          <w:p w:rsidR="0008224B" w:rsidRPr="00EB38C9" w:rsidRDefault="0084651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8224B" w:rsidRPr="00EB38C9" w:rsidTr="0084651A">
        <w:trPr>
          <w:trHeight w:val="823"/>
        </w:trPr>
        <w:tc>
          <w:tcPr>
            <w:tcW w:w="2321" w:type="dxa"/>
            <w:vMerge/>
          </w:tcPr>
          <w:p w:rsidR="0008224B" w:rsidRPr="00EB38C9" w:rsidRDefault="0008224B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08224B" w:rsidRPr="00EB38C9" w:rsidRDefault="001446F4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Дубовый Гай</w:t>
            </w:r>
          </w:p>
        </w:tc>
        <w:tc>
          <w:tcPr>
            <w:tcW w:w="1813" w:type="dxa"/>
          </w:tcPr>
          <w:p w:rsidR="0008224B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</w:tcPr>
          <w:p w:rsidR="0008224B" w:rsidRPr="00EB38C9" w:rsidRDefault="0084651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</w:tcPr>
          <w:p w:rsidR="0008224B" w:rsidRPr="00EB38C9" w:rsidRDefault="0084651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528B2" w:rsidRPr="00EB38C9" w:rsidRDefault="004528B2" w:rsidP="004528B2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4" w:name="_Toc132715994"/>
      <w:bookmarkEnd w:id="4"/>
      <w:r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2.3 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Демографическая ситуация</w:t>
      </w:r>
    </w:p>
    <w:p w:rsidR="0084651A" w:rsidRPr="00EB38C9" w:rsidRDefault="004528B2" w:rsidP="0084651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651A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на 1.01.2016 г. составляет 7</w:t>
      </w:r>
      <w:r w:rsidR="00F23051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248</w:t>
      </w:r>
      <w:r w:rsidR="0084651A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На перспективу до 2033 года Генеральным планом предусмотрено увеличение населения 8570 человек</w:t>
      </w:r>
      <w:r w:rsidR="0084651A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42A5" w:rsidRPr="00EB38C9" w:rsidRDefault="00D942A5" w:rsidP="002E6A7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8B2" w:rsidRPr="00EB38C9" w:rsidRDefault="004528B2" w:rsidP="0084651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возрастной стр</w:t>
      </w:r>
      <w:r w:rsidR="00D942A5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уктуре населения на 01. 01. 2016</w:t>
      </w: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528B2" w:rsidRPr="00EB38C9" w:rsidRDefault="004528B2" w:rsidP="00D942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E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</w:p>
    <w:tbl>
      <w:tblPr>
        <w:tblStyle w:val="af0"/>
        <w:tblW w:w="9599" w:type="dxa"/>
        <w:tblLook w:val="04A0" w:firstRow="1" w:lastRow="0" w:firstColumn="1" w:lastColumn="0" w:noHBand="0" w:noVBand="1"/>
      </w:tblPr>
      <w:tblGrid>
        <w:gridCol w:w="1715"/>
        <w:gridCol w:w="1376"/>
        <w:gridCol w:w="1425"/>
        <w:gridCol w:w="1579"/>
        <w:gridCol w:w="1974"/>
        <w:gridCol w:w="1530"/>
      </w:tblGrid>
      <w:tr w:rsidR="004528B2" w:rsidRPr="00EB38C9" w:rsidTr="00471D9A">
        <w:tc>
          <w:tcPr>
            <w:tcW w:w="166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39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58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776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681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4528B2" w:rsidRPr="00EB38C9" w:rsidTr="00471D9A">
        <w:tc>
          <w:tcPr>
            <w:tcW w:w="1662" w:type="dxa"/>
          </w:tcPr>
          <w:p w:rsidR="004528B2" w:rsidRPr="00EB38C9" w:rsidRDefault="00F23051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</w:t>
            </w:r>
          </w:p>
        </w:tc>
        <w:tc>
          <w:tcPr>
            <w:tcW w:w="1582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776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681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1459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</w:t>
            </w:r>
          </w:p>
        </w:tc>
      </w:tr>
      <w:tr w:rsidR="004528B2" w:rsidRPr="00EB38C9" w:rsidTr="00471D9A">
        <w:tc>
          <w:tcPr>
            <w:tcW w:w="1662" w:type="dxa"/>
          </w:tcPr>
          <w:p w:rsidR="004528B2" w:rsidRPr="00EB38C9" w:rsidRDefault="00F23051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Заярье</w:t>
            </w:r>
            <w:proofErr w:type="spellEnd"/>
          </w:p>
        </w:tc>
        <w:tc>
          <w:tcPr>
            <w:tcW w:w="1439" w:type="dxa"/>
            <w:shd w:val="clear" w:color="auto" w:fill="D9D9D9" w:themeFill="background1" w:themeFillShade="D9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82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1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9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4528B2" w:rsidRPr="00EB38C9" w:rsidTr="00471D9A">
        <w:tc>
          <w:tcPr>
            <w:tcW w:w="1662" w:type="dxa"/>
          </w:tcPr>
          <w:p w:rsidR="004528B2" w:rsidRPr="00EB38C9" w:rsidRDefault="00F23051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Дубоаый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9" w:type="dxa"/>
          </w:tcPr>
          <w:p w:rsidR="004528B2" w:rsidRPr="00EB38C9" w:rsidRDefault="00E140FA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4528B2" w:rsidRPr="00EB38C9" w:rsidRDefault="004528B2" w:rsidP="004528B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Демографическая ситуация в </w:t>
      </w:r>
      <w:r w:rsidR="00C92B2D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городском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proofErr w:type="spellStart"/>
      <w:r w:rsidR="00C92B2D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Пектра</w:t>
      </w:r>
      <w:proofErr w:type="spellEnd"/>
      <w:r w:rsidR="00C92B2D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 году ухудшилась по сравнению с предыдущими периодами,  число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число умерших. Баланс  населения  также не  улучшается, из-за превышения числа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убывших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числом прибывших на территорию поселения. 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материальное благополучие;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собственного жилья;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4528B2" w:rsidRPr="00EB38C9" w:rsidRDefault="004528B2" w:rsidP="004528B2">
      <w:pPr>
        <w:spacing w:after="0" w:line="450" w:lineRule="atLeast"/>
        <w:ind w:left="180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2.4</w:t>
      </w:r>
      <w:r w:rsidRPr="00EB38C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 труда в поселении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3262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Доля численности населения в трудоспособном возрасте от общей составляет  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47,3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процент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связи с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сокращением объемов производства на основном градообразующем предприятии – ФКП Самарский завод «Коммунар»,  большая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часть трудоспособного населения вынуждена работать за пределами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Петра Дубрава</w:t>
      </w:r>
      <w:proofErr w:type="gramStart"/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4528B2" w:rsidRPr="00EB38C9" w:rsidRDefault="004528B2" w:rsidP="004528B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поселении существует серьезная проблема занятости трудоспособного населения.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стать занятость населения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" w:name="_Toc132716908"/>
      <w:bookmarkEnd w:id="5"/>
    </w:p>
    <w:p w:rsidR="004528B2" w:rsidRPr="00EB38C9" w:rsidRDefault="004528B2" w:rsidP="004528B2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 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4528B2" w:rsidRPr="00EB38C9" w:rsidRDefault="001405E3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2016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период до 2033 года  определены следующие приоритеты социального  развития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олжский Самарской области: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населения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gramEnd"/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муниципального района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олжский Самарской области, в </w:t>
      </w:r>
      <w:proofErr w:type="spell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основе развития социальной инфраструктуры;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жилищной сферы в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="001405E3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4528B2" w:rsidRPr="00EB38C9" w:rsidRDefault="00F23051" w:rsidP="004528B2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 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</w:t>
      </w:r>
    </w:p>
    <w:p w:rsidR="004528B2" w:rsidRPr="00EB38C9" w:rsidRDefault="004528B2" w:rsidP="00765D9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r w:rsidR="00765D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="00765D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Петра Дубрава осуществляет ДК «Восход», </w:t>
      </w:r>
      <w:proofErr w:type="spellStart"/>
      <w:r w:rsidR="00765D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п.гт</w:t>
      </w:r>
      <w:proofErr w:type="spellEnd"/>
      <w:r w:rsidR="00765D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Петра Дубрава, ул. Коммунаров, д. 4.</w:t>
      </w:r>
    </w:p>
    <w:p w:rsidR="004528B2" w:rsidRPr="00EB38C9" w:rsidRDefault="00765D90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этих мероприятий позволит увеличить обеспеченность населения </w:t>
      </w:r>
      <w:r w:rsidR="00765D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культурно-досуговыми учреждениями и качеством услуг.</w:t>
      </w:r>
    </w:p>
    <w:p w:rsidR="004528B2" w:rsidRPr="00EB38C9" w:rsidRDefault="00F23051" w:rsidP="002E6A7F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 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спорт</w:t>
      </w:r>
    </w:p>
    <w:tbl>
      <w:tblPr>
        <w:tblStyle w:val="af0"/>
        <w:tblW w:w="8352" w:type="dxa"/>
        <w:tblLook w:val="04A0" w:firstRow="1" w:lastRow="0" w:firstColumn="1" w:lastColumn="0" w:noHBand="0" w:noVBand="1"/>
      </w:tblPr>
      <w:tblGrid>
        <w:gridCol w:w="445"/>
        <w:gridCol w:w="2014"/>
        <w:gridCol w:w="2265"/>
        <w:gridCol w:w="1364"/>
        <w:gridCol w:w="2350"/>
      </w:tblGrid>
      <w:tr w:rsidR="004528B2" w:rsidRPr="00EB38C9" w:rsidTr="00471D9A">
        <w:tc>
          <w:tcPr>
            <w:tcW w:w="435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6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01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528B2" w:rsidRPr="00EB38C9" w:rsidTr="00471D9A">
        <w:trPr>
          <w:trHeight w:val="295"/>
        </w:trPr>
        <w:tc>
          <w:tcPr>
            <w:tcW w:w="435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28B2" w:rsidRPr="00EB38C9" w:rsidTr="00471D9A">
        <w:tc>
          <w:tcPr>
            <w:tcW w:w="435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D9D9D9" w:themeFill="background1" w:themeFillShade="D9"/>
            <w:hideMark/>
          </w:tcPr>
          <w:p w:rsidR="004528B2" w:rsidRPr="00EB38C9" w:rsidRDefault="009C039E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комплекс «Дубрава»</w:t>
            </w:r>
          </w:p>
        </w:tc>
        <w:tc>
          <w:tcPr>
            <w:tcW w:w="2001" w:type="dxa"/>
            <w:hideMark/>
          </w:tcPr>
          <w:p w:rsidR="004528B2" w:rsidRPr="00EB38C9" w:rsidRDefault="004528B2" w:rsidP="009C0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39E"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9C039E"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изкультурная,5</w:t>
            </w:r>
          </w:p>
        </w:tc>
        <w:tc>
          <w:tcPr>
            <w:tcW w:w="1320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60" w:type="dxa"/>
            <w:hideMark/>
          </w:tcPr>
          <w:p w:rsidR="004528B2" w:rsidRPr="00EB38C9" w:rsidRDefault="004528B2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9C039E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="009C039E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спортивная работа в многочисленных секциях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достойно представляет многие виды спорта на районных и областных  соревнованиях.</w:t>
      </w:r>
    </w:p>
    <w:p w:rsidR="004528B2" w:rsidRPr="00EB38C9" w:rsidRDefault="009C039E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спортивные сооружения обеспечивают потребность населения в занятиях спортом на 17.7%. Поэтому была разработана муниципальная программа «Развитие физической культуры и спорта в городском поселении Петра Дубрава муниципального района Волжский Самарской области на 2013-2018 годы».</w:t>
      </w:r>
    </w:p>
    <w:p w:rsidR="004528B2" w:rsidRPr="00EB38C9" w:rsidRDefault="004528B2" w:rsidP="004528B2">
      <w:pPr>
        <w:spacing w:before="240" w:after="0" w:line="450" w:lineRule="atLeast"/>
        <w:ind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2.8</w:t>
      </w:r>
      <w:r w:rsidRPr="00EB38C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   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</w:p>
    <w:p w:rsidR="004528B2" w:rsidRPr="00EB38C9" w:rsidRDefault="004528B2" w:rsidP="00482A1C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находится </w:t>
      </w:r>
      <w:r w:rsidR="003402F5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школа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садика</w:t>
      </w:r>
      <w:r w:rsidR="003402F5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2A1C"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Уже в настоящее время вместимость существующих  образовательных  учреждений не отвечает требованиям поселения.    При планируемом росте населения</w:t>
      </w:r>
      <w:r w:rsidR="00AF5712"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</w:t>
      </w:r>
      <w:proofErr w:type="gramStart"/>
      <w:r w:rsidR="00AF5712"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</w:t>
      </w:r>
      <w:proofErr w:type="gramEnd"/>
      <w:r w:rsidR="00AF5712"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но</w:t>
      </w:r>
      <w:r w:rsidR="00482A1C"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 детских садов, так и средней школы.                                                                    </w:t>
      </w:r>
    </w:p>
    <w:p w:rsidR="004528B2" w:rsidRPr="00EB38C9" w:rsidRDefault="004528B2" w:rsidP="004528B2">
      <w:pPr>
        <w:spacing w:after="0" w:line="24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af0"/>
        <w:tblW w:w="8352" w:type="dxa"/>
        <w:tblLook w:val="04A0" w:firstRow="1" w:lastRow="0" w:firstColumn="1" w:lastColumn="0" w:noHBand="0" w:noVBand="1"/>
      </w:tblPr>
      <w:tblGrid>
        <w:gridCol w:w="635"/>
        <w:gridCol w:w="3136"/>
        <w:gridCol w:w="2473"/>
        <w:gridCol w:w="1167"/>
        <w:gridCol w:w="941"/>
      </w:tblGrid>
      <w:tr w:rsidR="004528B2" w:rsidRPr="00EB38C9" w:rsidTr="008B3D6F">
        <w:tc>
          <w:tcPr>
            <w:tcW w:w="641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9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68" w:type="dxa"/>
            <w:shd w:val="clear" w:color="auto" w:fill="D9D9D9" w:themeFill="background1" w:themeFillShade="D9"/>
            <w:hideMark/>
          </w:tcPr>
          <w:p w:rsidR="004528B2" w:rsidRPr="00EB38C9" w:rsidRDefault="003402F5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402F5" w:rsidRPr="00EB38C9" w:rsidRDefault="003402F5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28B2" w:rsidRPr="00EB38C9" w:rsidTr="008B3D6F">
        <w:tc>
          <w:tcPr>
            <w:tcW w:w="641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4528B2" w:rsidRPr="00EB38C9" w:rsidRDefault="00741F9B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Петра-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Дубравская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489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Дубрава, ул. Физкультурная,6</w:t>
            </w:r>
          </w:p>
        </w:tc>
        <w:tc>
          <w:tcPr>
            <w:tcW w:w="1168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872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8B2" w:rsidRPr="00EB38C9" w:rsidTr="008B3D6F">
        <w:tc>
          <w:tcPr>
            <w:tcW w:w="641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4528B2" w:rsidRPr="00EB38C9" w:rsidRDefault="00741F9B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№23</w:t>
            </w:r>
          </w:p>
        </w:tc>
        <w:tc>
          <w:tcPr>
            <w:tcW w:w="2489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Дубрава,</w:t>
            </w:r>
          </w:p>
          <w:p w:rsidR="00741F9B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5</w:t>
            </w:r>
          </w:p>
        </w:tc>
        <w:tc>
          <w:tcPr>
            <w:tcW w:w="1168" w:type="dxa"/>
          </w:tcPr>
          <w:p w:rsidR="004528B2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1162.8</w:t>
            </w:r>
          </w:p>
        </w:tc>
        <w:tc>
          <w:tcPr>
            <w:tcW w:w="872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8B2" w:rsidRPr="00EB38C9" w:rsidTr="008B3D6F">
        <w:tc>
          <w:tcPr>
            <w:tcW w:w="641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4528B2" w:rsidRPr="00EB38C9" w:rsidRDefault="00741F9B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МДОУ д/с №10</w:t>
            </w:r>
          </w:p>
        </w:tc>
        <w:tc>
          <w:tcPr>
            <w:tcW w:w="2489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Дубрава,</w:t>
            </w:r>
          </w:p>
          <w:p w:rsidR="00741F9B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7а</w:t>
            </w:r>
          </w:p>
        </w:tc>
        <w:tc>
          <w:tcPr>
            <w:tcW w:w="1168" w:type="dxa"/>
          </w:tcPr>
          <w:p w:rsidR="004528B2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872" w:type="dxa"/>
          </w:tcPr>
          <w:p w:rsidR="004528B2" w:rsidRPr="00EB38C9" w:rsidRDefault="00741F9B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2A1C" w:rsidRPr="00EB38C9" w:rsidTr="008B3D6F">
        <w:tc>
          <w:tcPr>
            <w:tcW w:w="641" w:type="dxa"/>
          </w:tcPr>
          <w:p w:rsidR="00482A1C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:rsidR="00482A1C" w:rsidRPr="00EB38C9" w:rsidRDefault="00482A1C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482A1C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482A1C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482A1C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A1C" w:rsidRPr="00EB38C9" w:rsidRDefault="00482A1C" w:rsidP="00482A1C">
      <w:pPr>
        <w:spacing w:before="240" w:after="60" w:line="240" w:lineRule="auto"/>
        <w:ind w:right="2155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" w:name="_Toc132716909"/>
      <w:r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</w:t>
      </w:r>
      <w:r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4528B2" w:rsidRPr="00EB38C9" w:rsidRDefault="00482A1C" w:rsidP="00482A1C">
      <w:pPr>
        <w:spacing w:before="240" w:after="60" w:line="450" w:lineRule="atLeast"/>
        <w:ind w:left="2124" w:firstLine="708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</w:t>
      </w:r>
      <w:r w:rsidR="004528B2"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2.9 </w:t>
      </w:r>
      <w:bookmarkEnd w:id="6"/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Здравоохранение</w:t>
      </w:r>
      <w:r w:rsidR="004528B2"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af0"/>
        <w:tblW w:w="8388" w:type="dxa"/>
        <w:tblLook w:val="04A0" w:firstRow="1" w:lastRow="0" w:firstColumn="1" w:lastColumn="0" w:noHBand="0" w:noVBand="1"/>
      </w:tblPr>
      <w:tblGrid>
        <w:gridCol w:w="613"/>
        <w:gridCol w:w="3225"/>
        <w:gridCol w:w="2200"/>
        <w:gridCol w:w="2350"/>
      </w:tblGrid>
      <w:tr w:rsidR="004528B2" w:rsidRPr="00EB38C9" w:rsidTr="008B3D6F">
        <w:tc>
          <w:tcPr>
            <w:tcW w:w="636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0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528B2" w:rsidRPr="00EB38C9" w:rsidTr="00471D9A">
        <w:tc>
          <w:tcPr>
            <w:tcW w:w="636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shd w:val="clear" w:color="auto" w:fill="D9D9D9" w:themeFill="background1" w:themeFillShade="D9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hideMark/>
          </w:tcPr>
          <w:p w:rsidR="004528B2" w:rsidRPr="00EB38C9" w:rsidRDefault="004528B2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528B2" w:rsidRPr="00EB38C9" w:rsidTr="00471D9A">
        <w:tc>
          <w:tcPr>
            <w:tcW w:w="636" w:type="dxa"/>
          </w:tcPr>
          <w:p w:rsidR="004528B2" w:rsidRPr="00EB38C9" w:rsidRDefault="00482A1C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4528B2" w:rsidRPr="00EB38C9" w:rsidRDefault="00482A1C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 ЦРБ Волжского района, Петра-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Дубравская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больница</w:t>
            </w:r>
          </w:p>
        </w:tc>
        <w:tc>
          <w:tcPr>
            <w:tcW w:w="2340" w:type="dxa"/>
          </w:tcPr>
          <w:p w:rsidR="00A32B36" w:rsidRPr="00EB38C9" w:rsidRDefault="00A32B36" w:rsidP="00A32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Дубрава,</w:t>
            </w:r>
          </w:p>
          <w:p w:rsidR="004528B2" w:rsidRPr="00EB38C9" w:rsidRDefault="00A32B36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Климова, д. 1</w:t>
            </w:r>
          </w:p>
        </w:tc>
        <w:tc>
          <w:tcPr>
            <w:tcW w:w="1980" w:type="dxa"/>
          </w:tcPr>
          <w:p w:rsidR="004528B2" w:rsidRPr="00EB38C9" w:rsidRDefault="00A32B36" w:rsidP="0045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4528B2" w:rsidRPr="00EB38C9" w:rsidRDefault="004528B2" w:rsidP="004528B2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132716910"/>
      <w:bookmarkEnd w:id="7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 особенностях проживания </w:t>
      </w:r>
      <w:r w:rsidR="00482A1C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8B2" w:rsidRPr="00EB38C9" w:rsidRDefault="004528B2" w:rsidP="004528B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низкий жизненный уровень,</w:t>
      </w:r>
    </w:p>
    <w:p w:rsidR="004528B2" w:rsidRPr="00EB38C9" w:rsidRDefault="004528B2" w:rsidP="004528B2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отсутствие средств на приобретение лекарств,</w:t>
      </w:r>
    </w:p>
    <w:p w:rsidR="004528B2" w:rsidRPr="00EB38C9" w:rsidRDefault="004528B2" w:rsidP="00482A1C">
      <w:pPr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AF571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социальная культура,</w:t>
      </w:r>
    </w:p>
    <w:p w:rsidR="004528B2" w:rsidRPr="00EB38C9" w:rsidRDefault="004528B2" w:rsidP="004528B2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E6A7F" w:rsidRDefault="002E6A7F" w:rsidP="004528B2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E6A7F" w:rsidRDefault="002E6A7F" w:rsidP="004528B2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528B2" w:rsidRPr="00EB38C9" w:rsidRDefault="004528B2" w:rsidP="004528B2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2.10 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защита населения</w:t>
      </w:r>
    </w:p>
    <w:p w:rsidR="004528B2" w:rsidRPr="00EB38C9" w:rsidRDefault="00A32B36" w:rsidP="00240087">
      <w:pPr>
        <w:spacing w:after="0" w:line="450" w:lineRule="atLeast"/>
        <w:ind w:firstLine="708"/>
        <w:jc w:val="both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Поселения Петра Дубрава</w:t>
      </w:r>
      <w:r w:rsidR="000E68CC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еятельность Отделение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обслуживания граждан пожилого в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озраста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 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Района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Волжский». Численность с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отрудников –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ч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еловек,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оторых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оциальных </w:t>
      </w:r>
      <w:r w:rsidR="00596490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r w:rsidR="0024008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егодняшний </w:t>
      </w:r>
      <w:r w:rsidR="0024008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</w:t>
      </w:r>
      <w:r w:rsidR="0024008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оциальной </w:t>
      </w:r>
      <w:r w:rsidR="0024008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лужбой </w:t>
      </w:r>
      <w:r w:rsidR="0024008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бслуживается </w:t>
      </w:r>
      <w:r w:rsidR="0024008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476 человек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8B2" w:rsidRPr="00EB38C9" w:rsidRDefault="004528B2" w:rsidP="004528B2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8" w:name="_Toc132716913"/>
      <w:bookmarkEnd w:id="8"/>
      <w:r w:rsidRPr="00EB38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2.11 </w:t>
      </w:r>
      <w:r w:rsidR="002E6A7F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Жилищный фонд</w:t>
      </w:r>
    </w:p>
    <w:p w:rsidR="004528B2" w:rsidRPr="00EB38C9" w:rsidRDefault="004528B2" w:rsidP="004528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жилищно - коммунальной сферы </w:t>
      </w:r>
      <w:r w:rsidR="00F77C7B"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4528B2" w:rsidRPr="00EB38C9" w:rsidRDefault="004528B2" w:rsidP="004528B2">
      <w:pPr>
        <w:spacing w:before="240" w:after="6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p w:rsidR="00B3276C" w:rsidRPr="00EB38C9" w:rsidRDefault="00B3276C" w:rsidP="00B3276C">
      <w:pPr>
        <w:spacing w:before="240" w:after="60" w:line="240" w:lineRule="atLeast"/>
        <w:outlineLvl w:val="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4528B2" w:rsidRPr="00EB38C9" w:rsidTr="003402F5">
        <w:tc>
          <w:tcPr>
            <w:tcW w:w="695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2015г.</w:t>
            </w:r>
          </w:p>
        </w:tc>
      </w:tr>
      <w:tr w:rsidR="004528B2" w:rsidRPr="00EB38C9" w:rsidTr="003402F5">
        <w:tc>
          <w:tcPr>
            <w:tcW w:w="695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528B2" w:rsidRPr="00EB38C9" w:rsidTr="003402F5">
        <w:tc>
          <w:tcPr>
            <w:tcW w:w="695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hideMark/>
          </w:tcPr>
          <w:p w:rsidR="004528B2" w:rsidRPr="00EB38C9" w:rsidRDefault="004528B2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8B2" w:rsidRPr="00EB38C9" w:rsidTr="00F77C7B">
        <w:tc>
          <w:tcPr>
            <w:tcW w:w="695" w:type="dxa"/>
          </w:tcPr>
          <w:p w:rsidR="004528B2" w:rsidRPr="00EB38C9" w:rsidRDefault="00F77C7B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</w:tcPr>
          <w:p w:rsidR="004528B2" w:rsidRPr="00EB38C9" w:rsidRDefault="00F77C7B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домов в поселении</w:t>
            </w:r>
          </w:p>
        </w:tc>
        <w:tc>
          <w:tcPr>
            <w:tcW w:w="2251" w:type="dxa"/>
          </w:tcPr>
          <w:p w:rsidR="004528B2" w:rsidRPr="00EB38C9" w:rsidRDefault="00F77C7B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4528B2" w:rsidRPr="00EB38C9" w:rsidTr="00F77C7B">
        <w:tc>
          <w:tcPr>
            <w:tcW w:w="695" w:type="dxa"/>
          </w:tcPr>
          <w:p w:rsidR="004528B2" w:rsidRPr="00EB38C9" w:rsidRDefault="00F77C7B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</w:tcPr>
          <w:p w:rsidR="004528B2" w:rsidRPr="00EB38C9" w:rsidRDefault="00F77C7B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в многоквартирных жилых домах</w:t>
            </w:r>
          </w:p>
        </w:tc>
        <w:tc>
          <w:tcPr>
            <w:tcW w:w="2251" w:type="dxa"/>
          </w:tcPr>
          <w:p w:rsidR="004528B2" w:rsidRPr="00EB38C9" w:rsidRDefault="00F77C7B" w:rsidP="00F7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</w:tr>
    </w:tbl>
    <w:p w:rsidR="00F77C7B" w:rsidRPr="00EB38C9" w:rsidRDefault="00F77C7B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</w:t>
      </w:r>
      <w:r w:rsidR="00F77C7B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F77C7B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активно участвуют в различных программах по обеспечению жильем: «Жилье молодым семьям»,</w:t>
      </w:r>
      <w:r w:rsidR="00F77C7B" w:rsidRPr="00EB38C9">
        <w:rPr>
          <w:sz w:val="24"/>
          <w:szCs w:val="24"/>
        </w:rPr>
        <w:t xml:space="preserve"> </w:t>
      </w:r>
      <w:r w:rsidR="00F77C7B" w:rsidRPr="00EB38C9">
        <w:rPr>
          <w:rFonts w:ascii="Times New Roman" w:hAnsi="Times New Roman" w:cs="Times New Roman"/>
          <w:sz w:val="24"/>
          <w:szCs w:val="24"/>
        </w:rPr>
        <w:t xml:space="preserve">муниципальная адресная программа «Переселение граждан из аварийного жилищного фонда с учетом необходимости развития малоэтажного жилищного строительства на территории  городского поселения Петра Дубрава муниципального района </w:t>
      </w:r>
      <w:proofErr w:type="gramStart"/>
      <w:r w:rsidR="00F77C7B" w:rsidRPr="00EB38C9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F77C7B" w:rsidRPr="00EB38C9">
        <w:rPr>
          <w:rFonts w:ascii="Times New Roman" w:hAnsi="Times New Roman" w:cs="Times New Roman"/>
          <w:sz w:val="24"/>
          <w:szCs w:val="24"/>
        </w:rPr>
        <w:t xml:space="preserve"> Самарской области в 2012-2015 годы»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</w:t>
      </w:r>
      <w:r w:rsidR="00F77C7B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К услугам  ЖКХ,  предоставляемым  в поселении, 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проживания населения </w:t>
      </w:r>
      <w:r w:rsidR="00AF571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AF571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proofErr w:type="gramEnd"/>
      <w:r w:rsidR="00AF571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 w:rsidR="002E6A7F" w:rsidRDefault="002E6A7F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0" w:name="_Toc132716915"/>
    </w:p>
    <w:p w:rsidR="002E6A7F" w:rsidRDefault="002E6A7F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E6A7F" w:rsidRDefault="002E6A7F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E6A7F" w:rsidRDefault="002E6A7F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528B2" w:rsidRPr="00EB38C9" w:rsidRDefault="004528B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3. Основные стратегическими направлениями развития поселения</w:t>
      </w:r>
      <w:bookmarkEnd w:id="10"/>
    </w:p>
    <w:p w:rsidR="004528B2" w:rsidRPr="00EB38C9" w:rsidRDefault="004528B2" w:rsidP="004528B2">
      <w:pPr>
        <w:spacing w:after="0" w:line="240" w:lineRule="atLeast"/>
        <w:ind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528B2" w:rsidRPr="00EB38C9" w:rsidRDefault="004528B2" w:rsidP="004528B2">
      <w:pPr>
        <w:spacing w:after="0" w:line="240" w:lineRule="atLeast"/>
        <w:ind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B3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</w:t>
      </w:r>
    </w:p>
    <w:p w:rsidR="004528B2" w:rsidRPr="00EB38C9" w:rsidRDefault="004528B2" w:rsidP="004528B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4528B2" w:rsidRPr="00EB38C9" w:rsidRDefault="004528B2" w:rsidP="004528B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4528B2" w:rsidRPr="00EB38C9" w:rsidRDefault="004528B2" w:rsidP="004528B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предпринимателей осуществляющих</w:t>
      </w:r>
      <w:r w:rsidR="00AF571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продукции с личных подсобных хозяйств на выгодных для населения условиях; 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восстановление водопроводов;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;</w:t>
      </w:r>
      <w:proofErr w:type="gramEnd"/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Освещение населенных пунктов поселения.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Привлечение средств из бюджетов различных уровней для благоустройства поселения.</w:t>
      </w:r>
    </w:p>
    <w:p w:rsidR="004528B2" w:rsidRPr="00EB38C9" w:rsidRDefault="004528B2" w:rsidP="004528B2">
      <w:pPr>
        <w:spacing w:after="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u w:val="single"/>
          <w:lang w:eastAsia="ru-RU"/>
        </w:rPr>
      </w:pPr>
      <w:bookmarkStart w:id="11" w:name="_Toc132715995"/>
      <w:bookmarkEnd w:id="11"/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 xml:space="preserve">4. Система основных программных мероприятий по развитию </w:t>
      </w:r>
      <w:r w:rsidR="000955F1"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 поселения </w:t>
      </w:r>
      <w:r w:rsidR="000955F1"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Петра Дубрава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Задача формирования стратегии развития такого сложного образования, каковым является </w:t>
      </w:r>
      <w:r w:rsidR="000955F1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 w:rsidR="000955F1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 w:rsidR="000955F1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528B2" w:rsidRPr="00EB38C9" w:rsidRDefault="004528B2" w:rsidP="004528B2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социального развития </w:t>
      </w:r>
      <w:r w:rsidR="000955F1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955F1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3276C" w:rsidRPr="00EB38C9" w:rsidRDefault="00B3276C" w:rsidP="004528B2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28B2" w:rsidRPr="00EB38C9" w:rsidRDefault="004528B2" w:rsidP="004528B2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«Объекты местного значения в сфере физической культуры и массового спорта»</w:t>
      </w:r>
    </w:p>
    <w:tbl>
      <w:tblPr>
        <w:tblStyle w:val="af0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2880"/>
        <w:gridCol w:w="1800"/>
        <w:gridCol w:w="1440"/>
        <w:gridCol w:w="1620"/>
      </w:tblGrid>
      <w:tr w:rsidR="00D059E7" w:rsidRPr="00EB38C9" w:rsidTr="00690E1D">
        <w:trPr>
          <w:trHeight w:val="276"/>
        </w:trPr>
        <w:tc>
          <w:tcPr>
            <w:tcW w:w="468" w:type="dxa"/>
            <w:vMerge w:val="restart"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D059E7" w:rsidRPr="00690E1D" w:rsidRDefault="00D059E7" w:rsidP="00B32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D059E7" w:rsidRPr="00EB38C9" w:rsidTr="00690E1D">
        <w:trPr>
          <w:trHeight w:val="1190"/>
        </w:trPr>
        <w:tc>
          <w:tcPr>
            <w:tcW w:w="468" w:type="dxa"/>
            <w:vMerge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hideMark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D059E7" w:rsidRPr="00690E1D" w:rsidRDefault="00D059E7" w:rsidP="00B3276C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9E7" w:rsidRPr="00EB38C9" w:rsidTr="00690E1D">
        <w:trPr>
          <w:trHeight w:val="790"/>
        </w:trPr>
        <w:tc>
          <w:tcPr>
            <w:tcW w:w="468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880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 w:rsidRPr="00690E1D">
              <w:rPr>
                <w:rFonts w:ascii="Times New Roman" w:hAnsi="Times New Roman"/>
                <w:sz w:val="20"/>
                <w:szCs w:val="20"/>
              </w:rPr>
              <w:t>Заярье</w:t>
            </w:r>
            <w:proofErr w:type="spellEnd"/>
            <w:r w:rsidRPr="00690E1D">
              <w:rPr>
                <w:rFonts w:ascii="Times New Roman" w:hAnsi="Times New Roman"/>
                <w:sz w:val="20"/>
                <w:szCs w:val="20"/>
              </w:rPr>
              <w:t>, южная часть</w:t>
            </w:r>
          </w:p>
        </w:tc>
        <w:tc>
          <w:tcPr>
            <w:tcW w:w="1800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620" w:type="dxa"/>
            <w:hideMark/>
          </w:tcPr>
          <w:p w:rsidR="00D059E7" w:rsidRPr="00690E1D" w:rsidRDefault="00D059E7" w:rsidP="00B32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59E7" w:rsidRPr="00EB38C9" w:rsidTr="00690E1D">
        <w:trPr>
          <w:trHeight w:val="790"/>
        </w:trPr>
        <w:tc>
          <w:tcPr>
            <w:tcW w:w="468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59E7" w:rsidRPr="00690E1D" w:rsidRDefault="00D059E7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2880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0E1D">
              <w:rPr>
                <w:rFonts w:ascii="Times New Roman" w:hAnsi="Times New Roman"/>
                <w:sz w:val="20"/>
                <w:szCs w:val="20"/>
              </w:rPr>
              <w:t>П.г</w:t>
            </w:r>
            <w:proofErr w:type="gramStart"/>
            <w:r w:rsidRPr="00690E1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690E1D">
              <w:rPr>
                <w:rFonts w:ascii="Times New Roman" w:hAnsi="Times New Roman"/>
                <w:sz w:val="20"/>
                <w:szCs w:val="20"/>
              </w:rPr>
              <w:t xml:space="preserve"> Петра Дубрава, ул. Физкультурная, 5</w:t>
            </w:r>
          </w:p>
        </w:tc>
        <w:tc>
          <w:tcPr>
            <w:tcW w:w="1800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  <w:hideMark/>
          </w:tcPr>
          <w:p w:rsidR="00D059E7" w:rsidRPr="00690E1D" w:rsidRDefault="00D059E7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620" w:type="dxa"/>
            <w:hideMark/>
          </w:tcPr>
          <w:p w:rsidR="00D059E7" w:rsidRPr="00690E1D" w:rsidRDefault="00CC5675" w:rsidP="00B32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</w:tr>
    </w:tbl>
    <w:p w:rsidR="00690E1D" w:rsidRDefault="00690E1D" w:rsidP="004528B2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1D" w:rsidRDefault="00690E1D" w:rsidP="004528B2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D6F" w:rsidRDefault="008B3D6F" w:rsidP="004528B2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E1D" w:rsidRDefault="00690E1D" w:rsidP="004528B2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8B2" w:rsidRPr="00EB38C9" w:rsidRDefault="004528B2" w:rsidP="004528B2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«Объекты местного значения в сфере культуры»</w:t>
      </w:r>
    </w:p>
    <w:tbl>
      <w:tblPr>
        <w:tblStyle w:val="af0"/>
        <w:tblpPr w:leftFromText="171" w:rightFromText="171" w:topFromText="100" w:bottomFromText="100" w:vertAnchor="text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2520"/>
        <w:gridCol w:w="1800"/>
        <w:gridCol w:w="1440"/>
        <w:gridCol w:w="1620"/>
      </w:tblGrid>
      <w:tr w:rsidR="0055495A" w:rsidRPr="00EB38C9" w:rsidTr="00690E1D">
        <w:trPr>
          <w:trHeight w:val="276"/>
        </w:trPr>
        <w:tc>
          <w:tcPr>
            <w:tcW w:w="468" w:type="dxa"/>
            <w:vMerge w:val="restart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которого планируется</w:t>
            </w:r>
            <w:r w:rsid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объекта, год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55495A" w:rsidRPr="00EB38C9" w:rsidTr="00690E1D">
        <w:trPr>
          <w:trHeight w:val="276"/>
        </w:trPr>
        <w:tc>
          <w:tcPr>
            <w:tcW w:w="468" w:type="dxa"/>
            <w:vMerge/>
            <w:shd w:val="clear" w:color="auto" w:fill="D9D9D9" w:themeFill="background1" w:themeFillShade="D9"/>
            <w:hideMark/>
          </w:tcPr>
          <w:p w:rsidR="0055495A" w:rsidRPr="00EB38C9" w:rsidRDefault="0055495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55495A" w:rsidRPr="00EB38C9" w:rsidRDefault="0055495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  <w:hideMark/>
          </w:tcPr>
          <w:p w:rsidR="0055495A" w:rsidRPr="00EB38C9" w:rsidRDefault="0055495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:rsidR="0055495A" w:rsidRPr="00EB38C9" w:rsidRDefault="0055495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hideMark/>
          </w:tcPr>
          <w:p w:rsidR="0055495A" w:rsidRPr="00EB38C9" w:rsidRDefault="0055495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55495A" w:rsidRPr="00EB38C9" w:rsidRDefault="0055495A" w:rsidP="00452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95A" w:rsidRPr="00EB38C9" w:rsidTr="00690E1D">
        <w:trPr>
          <w:trHeight w:val="253"/>
        </w:trPr>
        <w:tc>
          <w:tcPr>
            <w:tcW w:w="468" w:type="dxa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D9D9D9" w:themeFill="background1" w:themeFillShade="D9"/>
            <w:hideMark/>
          </w:tcPr>
          <w:p w:rsidR="0055495A" w:rsidRPr="00690E1D" w:rsidRDefault="0055495A" w:rsidP="004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Музей военной техники</w:t>
            </w:r>
          </w:p>
        </w:tc>
        <w:tc>
          <w:tcPr>
            <w:tcW w:w="2520" w:type="dxa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поселок городского типа Петра Дубрава, ул. Климова</w:t>
            </w:r>
          </w:p>
        </w:tc>
        <w:tc>
          <w:tcPr>
            <w:tcW w:w="1800" w:type="dxa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40" w:type="dxa"/>
            <w:hideMark/>
          </w:tcPr>
          <w:p w:rsidR="0055495A" w:rsidRPr="00690E1D" w:rsidRDefault="0055495A" w:rsidP="00823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620" w:type="dxa"/>
            <w:hideMark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95A" w:rsidRPr="00EB38C9" w:rsidTr="00690E1D">
        <w:trPr>
          <w:trHeight w:val="253"/>
        </w:trPr>
        <w:tc>
          <w:tcPr>
            <w:tcW w:w="468" w:type="dxa"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95A" w:rsidRPr="00690E1D" w:rsidRDefault="0055495A" w:rsidP="004528B2">
            <w:pPr>
              <w:rPr>
                <w:rFonts w:ascii="Times New Roman" w:hAnsi="Times New Roman"/>
                <w:sz w:val="20"/>
                <w:szCs w:val="20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Культурно-развлекательный центр</w:t>
            </w:r>
          </w:p>
        </w:tc>
        <w:tc>
          <w:tcPr>
            <w:tcW w:w="2520" w:type="dxa"/>
          </w:tcPr>
          <w:p w:rsidR="0055495A" w:rsidRPr="00690E1D" w:rsidRDefault="0055495A" w:rsidP="0045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поселок городского типа Петра Дубрава,</w:t>
            </w:r>
          </w:p>
        </w:tc>
        <w:tc>
          <w:tcPr>
            <w:tcW w:w="1800" w:type="dxa"/>
          </w:tcPr>
          <w:p w:rsidR="0055495A" w:rsidRPr="00690E1D" w:rsidRDefault="0055495A" w:rsidP="0045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40" w:type="dxa"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0" w:type="dxa"/>
          </w:tcPr>
          <w:p w:rsidR="0055495A" w:rsidRPr="00690E1D" w:rsidRDefault="00CC5675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55495A" w:rsidRPr="00EB38C9" w:rsidTr="00690E1D">
        <w:trPr>
          <w:trHeight w:val="253"/>
        </w:trPr>
        <w:tc>
          <w:tcPr>
            <w:tcW w:w="468" w:type="dxa"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495A" w:rsidRPr="00690E1D" w:rsidRDefault="0055495A" w:rsidP="004528B2">
            <w:pPr>
              <w:rPr>
                <w:rFonts w:ascii="Times New Roman" w:hAnsi="Times New Roman"/>
                <w:sz w:val="20"/>
                <w:szCs w:val="20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Реконструкция парка</w:t>
            </w:r>
          </w:p>
        </w:tc>
        <w:tc>
          <w:tcPr>
            <w:tcW w:w="2520" w:type="dxa"/>
          </w:tcPr>
          <w:p w:rsidR="0055495A" w:rsidRPr="00690E1D" w:rsidRDefault="0055495A" w:rsidP="0045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поселок городского типа Петра Дубрава,</w:t>
            </w:r>
          </w:p>
        </w:tc>
        <w:tc>
          <w:tcPr>
            <w:tcW w:w="1800" w:type="dxa"/>
          </w:tcPr>
          <w:p w:rsidR="0055495A" w:rsidRPr="00690E1D" w:rsidRDefault="0055495A" w:rsidP="0045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1D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40" w:type="dxa"/>
          </w:tcPr>
          <w:p w:rsidR="0055495A" w:rsidRPr="00690E1D" w:rsidRDefault="0055495A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0" w:type="dxa"/>
          </w:tcPr>
          <w:p w:rsidR="0055495A" w:rsidRPr="00690E1D" w:rsidRDefault="00CC5675" w:rsidP="004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3D7ED7" w:rsidRPr="00EB38C9" w:rsidRDefault="00D059E7" w:rsidP="00D059E7">
      <w:pPr>
        <w:spacing w:before="240" w:after="24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7ED7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ED7" w:rsidRPr="00EB3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«Объекты местного значения в области образования»</w:t>
      </w:r>
    </w:p>
    <w:tbl>
      <w:tblPr>
        <w:tblStyle w:val="af0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2520"/>
        <w:gridCol w:w="1800"/>
        <w:gridCol w:w="1440"/>
        <w:gridCol w:w="1620"/>
      </w:tblGrid>
      <w:tr w:rsidR="00690E1D" w:rsidRPr="00EB38C9" w:rsidTr="00690E1D">
        <w:trPr>
          <w:trHeight w:val="276"/>
        </w:trPr>
        <w:tc>
          <w:tcPr>
            <w:tcW w:w="468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690E1D" w:rsidRPr="00EB38C9" w:rsidTr="00690E1D">
        <w:trPr>
          <w:trHeight w:val="1190"/>
        </w:trPr>
        <w:tc>
          <w:tcPr>
            <w:tcW w:w="468" w:type="dxa"/>
            <w:vMerge/>
            <w:shd w:val="clear" w:color="auto" w:fill="D9D9D9" w:themeFill="background1" w:themeFillShade="D9"/>
            <w:hideMark/>
          </w:tcPr>
          <w:p w:rsidR="00690E1D" w:rsidRPr="00EB38C9" w:rsidRDefault="00690E1D" w:rsidP="002E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690E1D" w:rsidRPr="00EB38C9" w:rsidRDefault="00690E1D" w:rsidP="002E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  <w:hideMark/>
          </w:tcPr>
          <w:p w:rsidR="00690E1D" w:rsidRPr="00EB38C9" w:rsidRDefault="00690E1D" w:rsidP="002E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:rsidR="00690E1D" w:rsidRPr="00EB38C9" w:rsidRDefault="00690E1D" w:rsidP="002E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hideMark/>
          </w:tcPr>
          <w:p w:rsidR="00690E1D" w:rsidRPr="00EB38C9" w:rsidRDefault="00690E1D" w:rsidP="002E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690E1D" w:rsidRPr="00EB38C9" w:rsidRDefault="00690E1D" w:rsidP="002E6A7F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E1D" w:rsidRPr="00823B49" w:rsidTr="00690E1D">
        <w:trPr>
          <w:trHeight w:val="790"/>
        </w:trPr>
        <w:tc>
          <w:tcPr>
            <w:tcW w:w="468" w:type="dxa"/>
            <w:hideMark/>
          </w:tcPr>
          <w:p w:rsidR="00690E1D" w:rsidRPr="00823B4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0E1D" w:rsidRPr="00823B49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520" w:type="dxa"/>
          </w:tcPr>
          <w:p w:rsidR="00690E1D" w:rsidRPr="00823B4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Дубовый Гай</w:t>
            </w:r>
          </w:p>
        </w:tc>
        <w:tc>
          <w:tcPr>
            <w:tcW w:w="1800" w:type="dxa"/>
          </w:tcPr>
          <w:p w:rsidR="00690E1D" w:rsidRPr="00823B4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823B4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823B49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  <w:hideMark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0E1D" w:rsidRPr="00823B49" w:rsidRDefault="00690E1D" w:rsidP="00DA0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52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</w:t>
            </w:r>
          </w:p>
        </w:tc>
        <w:tc>
          <w:tcPr>
            <w:tcW w:w="1800" w:type="dxa"/>
          </w:tcPr>
          <w:p w:rsidR="00690E1D" w:rsidRPr="00823B4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EB38C9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0E1D" w:rsidRPr="00823B49" w:rsidRDefault="00690E1D" w:rsidP="00DA0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520" w:type="dxa"/>
          </w:tcPr>
          <w:p w:rsidR="00690E1D" w:rsidRPr="00EB38C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</w:t>
            </w:r>
          </w:p>
        </w:tc>
        <w:tc>
          <w:tcPr>
            <w:tcW w:w="1800" w:type="dxa"/>
          </w:tcPr>
          <w:p w:rsidR="00690E1D" w:rsidRPr="00823B4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EB38C9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0E1D" w:rsidRPr="00823B49" w:rsidRDefault="00690E1D" w:rsidP="00DA0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</w:tc>
        <w:tc>
          <w:tcPr>
            <w:tcW w:w="2520" w:type="dxa"/>
          </w:tcPr>
          <w:p w:rsidR="00690E1D" w:rsidRPr="00EB38C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Дубрава</w:t>
            </w:r>
          </w:p>
        </w:tc>
        <w:tc>
          <w:tcPr>
            <w:tcW w:w="1800" w:type="dxa"/>
          </w:tcPr>
          <w:p w:rsidR="00690E1D" w:rsidRPr="00823B4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EB38C9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0E1D" w:rsidRPr="00823B49" w:rsidRDefault="00690E1D" w:rsidP="00DA0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52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Заярье</w:t>
            </w:r>
            <w:proofErr w:type="spellEnd"/>
          </w:p>
        </w:tc>
        <w:tc>
          <w:tcPr>
            <w:tcW w:w="1800" w:type="dxa"/>
          </w:tcPr>
          <w:p w:rsidR="00690E1D" w:rsidRPr="00823B4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EB38C9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0E1D" w:rsidRPr="00823B49" w:rsidRDefault="00690E1D" w:rsidP="00DA0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52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Заярье</w:t>
            </w:r>
            <w:proofErr w:type="spellEnd"/>
          </w:p>
        </w:tc>
        <w:tc>
          <w:tcPr>
            <w:tcW w:w="1800" w:type="dxa"/>
          </w:tcPr>
          <w:p w:rsidR="00690E1D" w:rsidRPr="00823B49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EB38C9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EB38C9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2E6A7F" w:rsidRDefault="002E6A7F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1D" w:rsidRDefault="00690E1D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1D" w:rsidRDefault="00690E1D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1D" w:rsidRDefault="00690E1D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1D" w:rsidRDefault="00690E1D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1D" w:rsidRDefault="00690E1D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E1D" w:rsidRDefault="00690E1D" w:rsidP="00690E1D">
      <w:pPr>
        <w:spacing w:before="240" w:after="240" w:line="24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E19" w:rsidRPr="00EB38C9" w:rsidRDefault="007F0E19" w:rsidP="007F0E19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EB3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«Объекты местного значения в области пожаротушения»</w:t>
      </w:r>
    </w:p>
    <w:tbl>
      <w:tblPr>
        <w:tblStyle w:val="af0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2880"/>
        <w:gridCol w:w="1800"/>
        <w:gridCol w:w="1440"/>
        <w:gridCol w:w="1620"/>
      </w:tblGrid>
      <w:tr w:rsidR="00690E1D" w:rsidRPr="00EB38C9" w:rsidTr="00690E1D">
        <w:trPr>
          <w:trHeight w:val="276"/>
        </w:trPr>
        <w:tc>
          <w:tcPr>
            <w:tcW w:w="468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690E1D" w:rsidRPr="00EB38C9" w:rsidTr="00690E1D">
        <w:trPr>
          <w:trHeight w:val="1190"/>
        </w:trPr>
        <w:tc>
          <w:tcPr>
            <w:tcW w:w="468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2880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Заярье</w:t>
            </w:r>
            <w:proofErr w:type="spellEnd"/>
          </w:p>
        </w:tc>
        <w:tc>
          <w:tcPr>
            <w:tcW w:w="1800" w:type="dxa"/>
          </w:tcPr>
          <w:p w:rsidR="00690E1D" w:rsidRPr="00690E1D" w:rsidRDefault="00690E1D" w:rsidP="00DA0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690E1D" w:rsidRDefault="00CC5675" w:rsidP="002E6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55495A" w:rsidRDefault="0055495A" w:rsidP="007F0E19">
      <w:pPr>
        <w:spacing w:after="24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A7F" w:rsidRDefault="002E6A7F" w:rsidP="002E6A7F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Объекты местного значения в сфере организации ритуальных услуг и содержания мест захоронения»</w:t>
      </w:r>
    </w:p>
    <w:tbl>
      <w:tblPr>
        <w:tblStyle w:val="af0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2880"/>
        <w:gridCol w:w="1800"/>
        <w:gridCol w:w="1440"/>
        <w:gridCol w:w="1620"/>
      </w:tblGrid>
      <w:tr w:rsidR="00690E1D" w:rsidRPr="00EB38C9" w:rsidTr="00690E1D">
        <w:trPr>
          <w:trHeight w:val="276"/>
        </w:trPr>
        <w:tc>
          <w:tcPr>
            <w:tcW w:w="468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стоимость, млн. руб.</w:t>
            </w:r>
          </w:p>
        </w:tc>
      </w:tr>
      <w:tr w:rsidR="00690E1D" w:rsidRPr="00EB38C9" w:rsidTr="00690E1D">
        <w:trPr>
          <w:trHeight w:val="1190"/>
        </w:trPr>
        <w:tc>
          <w:tcPr>
            <w:tcW w:w="468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hideMark/>
          </w:tcPr>
          <w:p w:rsidR="00690E1D" w:rsidRPr="00690E1D" w:rsidRDefault="00690E1D" w:rsidP="002E6A7F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E1D" w:rsidRPr="00EB38C9" w:rsidTr="00690E1D">
        <w:trPr>
          <w:trHeight w:val="790"/>
        </w:trPr>
        <w:tc>
          <w:tcPr>
            <w:tcW w:w="468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0E1D" w:rsidRPr="00690E1D" w:rsidRDefault="00690E1D" w:rsidP="002E6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2880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северу от поселков Петра Дубрава и Дубовый Гай</w:t>
            </w:r>
          </w:p>
        </w:tc>
        <w:tc>
          <w:tcPr>
            <w:tcW w:w="1800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40" w:type="dxa"/>
          </w:tcPr>
          <w:p w:rsidR="00690E1D" w:rsidRPr="00690E1D" w:rsidRDefault="00690E1D" w:rsidP="002E6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620" w:type="dxa"/>
          </w:tcPr>
          <w:p w:rsidR="00690E1D" w:rsidRPr="00690E1D" w:rsidRDefault="00506BA3" w:rsidP="002E6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4528B2" w:rsidRPr="00EB38C9" w:rsidRDefault="004528B2" w:rsidP="002E6A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4528B2" w:rsidRPr="00EB38C9" w:rsidRDefault="004528B2" w:rsidP="004528B2">
      <w:pPr>
        <w:spacing w:before="240" w:after="60" w:line="45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u w:val="single"/>
          <w:lang w:eastAsia="ru-RU"/>
        </w:rPr>
      </w:pPr>
      <w:bookmarkStart w:id="12" w:name="_Toc132716917"/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5.   </w:t>
      </w:r>
      <w:bookmarkEnd w:id="12"/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Оценка эффективности мероприятий Программы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поддержки со стороны местной администрации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позволит достичь следующих показателей социального развития 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 в 2016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 отношению к 2033 году.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3" w:name="_Toc116201900"/>
      <w:bookmarkEnd w:id="13"/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1D9A" w:rsidRDefault="00471D9A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1D9A" w:rsidRDefault="00471D9A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90E1D" w:rsidRDefault="00690E1D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528B2" w:rsidRPr="00EB38C9" w:rsidRDefault="004528B2" w:rsidP="004528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6.    Организация  </w:t>
      </w:r>
      <w:proofErr w:type="gramStart"/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контроля  за</w:t>
      </w:r>
      <w:proofErr w:type="gramEnd"/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реализацией Программы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Петра Дубрава.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под руководством Главы  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осуществляет следующие действия: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районные и областные целевые программы;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-осуществляет руководство </w:t>
      </w: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подготовке перечня муниципальных целевых программ поселения, предлагаемых  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 финансированию из районного и областного бюджета на очередной финансовый год;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реализации мероприятий Программы поселения.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Специалист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поселения осуществляю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следующие функции (экономист, финансист):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-формирование бюджетных заявок на выделение средств из муниципального бюджета поселения;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690E1D" w:rsidRDefault="00690E1D" w:rsidP="004528B2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4" w:name="_Toc116201901"/>
      <w:bookmarkEnd w:id="14"/>
    </w:p>
    <w:p w:rsidR="004528B2" w:rsidRPr="00EB38C9" w:rsidRDefault="004528B2" w:rsidP="004528B2">
      <w:pPr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  Механизм обновления Программы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690E1D" w:rsidRPr="00690E1D" w:rsidRDefault="004528B2" w:rsidP="00690E1D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528B2" w:rsidRPr="00EB38C9" w:rsidRDefault="004528B2" w:rsidP="004528B2">
      <w:pPr>
        <w:spacing w:after="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u w:val="single"/>
          <w:lang w:eastAsia="ru-RU"/>
        </w:rPr>
      </w:pPr>
      <w:r w:rsidRPr="00EB38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lastRenderedPageBreak/>
        <w:t>8. Заключение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  <w:proofErr w:type="gramEnd"/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4528B2" w:rsidRPr="00EB38C9" w:rsidRDefault="004528B2" w:rsidP="004528B2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4528B2" w:rsidRPr="00EB38C9" w:rsidRDefault="00C212DF" w:rsidP="007F0E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528B2" w:rsidRPr="00EB38C9" w:rsidRDefault="00C212DF" w:rsidP="007F0E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привлечения внебюджетных инвестиций в экономику поселения;</w:t>
      </w:r>
    </w:p>
    <w:p w:rsidR="004528B2" w:rsidRPr="00EB38C9" w:rsidRDefault="00C212DF" w:rsidP="007F0E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повышения благоустройства поселения;</w:t>
      </w:r>
    </w:p>
    <w:p w:rsidR="004528B2" w:rsidRPr="00EB38C9" w:rsidRDefault="00C212DF" w:rsidP="007F0E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формирования современного привлекательного имиджа поселения;</w:t>
      </w:r>
    </w:p>
    <w:p w:rsidR="004528B2" w:rsidRPr="00EB38C9" w:rsidRDefault="00C212DF" w:rsidP="007F0E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528B2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устойчивое развитие социальной инфраструктуры поселения.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повысить качество жизни жителей  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 Дубрава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4528B2" w:rsidRPr="00EB38C9" w:rsidRDefault="004528B2" w:rsidP="004528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Социальная стабильность в 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в настоящее время мо</w:t>
      </w:r>
      <w:r w:rsidR="00C212DF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быть обеспечена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управлению </w:t>
      </w:r>
      <w:r w:rsidR="009E79D4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поселений, так и муниципального образования в целом.</w:t>
      </w:r>
    </w:p>
    <w:p w:rsidR="004528B2" w:rsidRPr="00EB38C9" w:rsidRDefault="004528B2" w:rsidP="004528B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принятие  среднесрочной программы развития </w:t>
      </w:r>
      <w:r w:rsidR="009E79D4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r w:rsidR="009E79D4"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EB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FC636F" w:rsidRPr="00EB38C9" w:rsidRDefault="00FC636F">
      <w:pPr>
        <w:rPr>
          <w:sz w:val="24"/>
          <w:szCs w:val="24"/>
        </w:rPr>
      </w:pPr>
    </w:p>
    <w:sectPr w:rsidR="00FC636F" w:rsidRPr="00EB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7C1"/>
    <w:multiLevelType w:val="multilevel"/>
    <w:tmpl w:val="4242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B2"/>
    <w:rsid w:val="00033328"/>
    <w:rsid w:val="0008224B"/>
    <w:rsid w:val="000955F1"/>
    <w:rsid w:val="000E68CC"/>
    <w:rsid w:val="001405E3"/>
    <w:rsid w:val="001446F4"/>
    <w:rsid w:val="00240087"/>
    <w:rsid w:val="0024260D"/>
    <w:rsid w:val="00265988"/>
    <w:rsid w:val="002E6A7F"/>
    <w:rsid w:val="003402F5"/>
    <w:rsid w:val="003D7ED7"/>
    <w:rsid w:val="004528B2"/>
    <w:rsid w:val="00471D9A"/>
    <w:rsid w:val="00482A1C"/>
    <w:rsid w:val="004952A6"/>
    <w:rsid w:val="004958A6"/>
    <w:rsid w:val="004E7807"/>
    <w:rsid w:val="00506BA3"/>
    <w:rsid w:val="00520282"/>
    <w:rsid w:val="0055495A"/>
    <w:rsid w:val="00596490"/>
    <w:rsid w:val="00600C6A"/>
    <w:rsid w:val="00690E1D"/>
    <w:rsid w:val="006B233C"/>
    <w:rsid w:val="006E6080"/>
    <w:rsid w:val="00715EC2"/>
    <w:rsid w:val="00741F9B"/>
    <w:rsid w:val="00744C9C"/>
    <w:rsid w:val="00765D90"/>
    <w:rsid w:val="007F0E19"/>
    <w:rsid w:val="00823B49"/>
    <w:rsid w:val="0084651A"/>
    <w:rsid w:val="00897273"/>
    <w:rsid w:val="008B3D6F"/>
    <w:rsid w:val="008D510D"/>
    <w:rsid w:val="008D79D0"/>
    <w:rsid w:val="009212D8"/>
    <w:rsid w:val="0099661E"/>
    <w:rsid w:val="009C039E"/>
    <w:rsid w:val="009E79D4"/>
    <w:rsid w:val="00A32B36"/>
    <w:rsid w:val="00A83568"/>
    <w:rsid w:val="00A91579"/>
    <w:rsid w:val="00AB36A2"/>
    <w:rsid w:val="00AB5F0B"/>
    <w:rsid w:val="00AF5712"/>
    <w:rsid w:val="00B3276C"/>
    <w:rsid w:val="00C059EC"/>
    <w:rsid w:val="00C212DF"/>
    <w:rsid w:val="00C21494"/>
    <w:rsid w:val="00C647CA"/>
    <w:rsid w:val="00C92B2D"/>
    <w:rsid w:val="00CC5675"/>
    <w:rsid w:val="00D059E7"/>
    <w:rsid w:val="00D566E9"/>
    <w:rsid w:val="00D942A5"/>
    <w:rsid w:val="00DA7AE3"/>
    <w:rsid w:val="00E140FA"/>
    <w:rsid w:val="00E20012"/>
    <w:rsid w:val="00EB38C9"/>
    <w:rsid w:val="00F00920"/>
    <w:rsid w:val="00F03908"/>
    <w:rsid w:val="00F23051"/>
    <w:rsid w:val="00F72503"/>
    <w:rsid w:val="00F77C7B"/>
    <w:rsid w:val="00FC0D48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2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4528B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2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28B2"/>
  </w:style>
  <w:style w:type="character" w:styleId="a3">
    <w:name w:val="Hyperlink"/>
    <w:basedOn w:val="a0"/>
    <w:uiPriority w:val="99"/>
    <w:semiHidden/>
    <w:unhideWhenUsed/>
    <w:rsid w:val="004528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8B2"/>
    <w:rPr>
      <w:color w:val="800080"/>
      <w:u w:val="single"/>
    </w:rPr>
  </w:style>
  <w:style w:type="character" w:styleId="a5">
    <w:name w:val="Strong"/>
    <w:basedOn w:val="a0"/>
    <w:uiPriority w:val="22"/>
    <w:qFormat/>
    <w:rsid w:val="004528B2"/>
    <w:rPr>
      <w:b/>
      <w:bCs/>
    </w:rPr>
  </w:style>
  <w:style w:type="character" w:customStyle="1" w:styleId="apple-converted-space">
    <w:name w:val="apple-converted-space"/>
    <w:basedOn w:val="a0"/>
    <w:rsid w:val="004528B2"/>
  </w:style>
  <w:style w:type="paragraph" w:styleId="a6">
    <w:name w:val="Normal (Web)"/>
    <w:basedOn w:val="a"/>
    <w:uiPriority w:val="99"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528B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8B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9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2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4528B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2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28B2"/>
  </w:style>
  <w:style w:type="character" w:styleId="a3">
    <w:name w:val="Hyperlink"/>
    <w:basedOn w:val="a0"/>
    <w:uiPriority w:val="99"/>
    <w:semiHidden/>
    <w:unhideWhenUsed/>
    <w:rsid w:val="004528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8B2"/>
    <w:rPr>
      <w:color w:val="800080"/>
      <w:u w:val="single"/>
    </w:rPr>
  </w:style>
  <w:style w:type="character" w:styleId="a5">
    <w:name w:val="Strong"/>
    <w:basedOn w:val="a0"/>
    <w:uiPriority w:val="22"/>
    <w:qFormat/>
    <w:rsid w:val="004528B2"/>
    <w:rPr>
      <w:b/>
      <w:bCs/>
    </w:rPr>
  </w:style>
  <w:style w:type="character" w:customStyle="1" w:styleId="apple-converted-space">
    <w:name w:val="apple-converted-space"/>
    <w:basedOn w:val="a0"/>
    <w:rsid w:val="004528B2"/>
  </w:style>
  <w:style w:type="paragraph" w:styleId="a6">
    <w:name w:val="Normal (Web)"/>
    <w:basedOn w:val="a"/>
    <w:uiPriority w:val="99"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4528B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45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5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8B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9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A5FF"/>
            <w:right w:val="none" w:sz="0" w:space="0" w:color="auto"/>
          </w:divBdr>
          <w:divsChild>
            <w:div w:id="944309195">
              <w:marLeft w:val="1595"/>
              <w:marRight w:val="15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4826">
                  <w:marLeft w:val="62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410479">
          <w:marLeft w:val="1595"/>
          <w:marRight w:val="15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772">
              <w:marLeft w:val="62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10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Геннадиевна</dc:creator>
  <cp:lastModifiedBy>Лариса Геннадиевна</cp:lastModifiedBy>
  <cp:revision>2</cp:revision>
  <cp:lastPrinted>2016-07-29T10:40:00Z</cp:lastPrinted>
  <dcterms:created xsi:type="dcterms:W3CDTF">2016-08-03T07:31:00Z</dcterms:created>
  <dcterms:modified xsi:type="dcterms:W3CDTF">2016-08-03T07:31:00Z</dcterms:modified>
</cp:coreProperties>
</file>