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2A" w:rsidRDefault="0066577D" w:rsidP="0098730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987301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</w:t>
      </w:r>
      <w:r w:rsidR="00E15D2A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</w:t>
      </w:r>
      <w:r w:rsidR="00987301">
        <w:rPr>
          <w:i/>
          <w:sz w:val="28"/>
          <w:szCs w:val="28"/>
        </w:rPr>
        <w:t xml:space="preserve">                          </w:t>
      </w:r>
    </w:p>
    <w:p w:rsidR="00E15D2A" w:rsidRPr="00E17818" w:rsidRDefault="00E15D2A" w:rsidP="00E15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18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</w:t>
      </w:r>
    </w:p>
    <w:p w:rsidR="00E15D2A" w:rsidRPr="00E17818" w:rsidRDefault="00E15D2A" w:rsidP="00E15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18">
        <w:rPr>
          <w:rFonts w:ascii="Times New Roman" w:hAnsi="Times New Roman" w:cs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 w:rsidRPr="00E17818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E1781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15D2A" w:rsidRDefault="00E15D2A" w:rsidP="00E15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15D2A" w:rsidRDefault="00E15D2A" w:rsidP="00E15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D2A" w:rsidRPr="00E17818" w:rsidRDefault="00E15D2A" w:rsidP="00E15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5D2A" w:rsidRDefault="00E15D2A" w:rsidP="00E15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D2A" w:rsidRDefault="00C14DDA" w:rsidP="00E1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15D2A">
        <w:rPr>
          <w:rFonts w:ascii="Times New Roman" w:hAnsi="Times New Roman" w:cs="Times New Roman"/>
          <w:sz w:val="28"/>
          <w:szCs w:val="28"/>
        </w:rPr>
        <w:t>.10.2015 года                                                                                     №  7</w:t>
      </w:r>
    </w:p>
    <w:p w:rsidR="00E15D2A" w:rsidRDefault="00E15D2A" w:rsidP="00E15D2A">
      <w:pPr>
        <w:spacing w:after="0"/>
        <w:jc w:val="both"/>
        <w:rPr>
          <w:sz w:val="28"/>
          <w:szCs w:val="28"/>
        </w:rPr>
      </w:pPr>
    </w:p>
    <w:p w:rsidR="00E15D2A" w:rsidRPr="00092361" w:rsidRDefault="00E15D2A" w:rsidP="00E15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61">
        <w:rPr>
          <w:rFonts w:ascii="Times New Roman" w:hAnsi="Times New Roman" w:cs="Times New Roman"/>
          <w:b/>
          <w:sz w:val="28"/>
          <w:szCs w:val="28"/>
        </w:rPr>
        <w:t>«О досрочном прекращении полномочий Главы</w:t>
      </w:r>
      <w:r w:rsidR="00092361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09236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092361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092361">
        <w:rPr>
          <w:rFonts w:ascii="Times New Roman" w:hAnsi="Times New Roman" w:cs="Times New Roman"/>
          <w:b/>
          <w:sz w:val="28"/>
          <w:szCs w:val="28"/>
        </w:rPr>
        <w:t>»</w:t>
      </w:r>
    </w:p>
    <w:p w:rsidR="00E15D2A" w:rsidRDefault="00E15D2A" w:rsidP="00E1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D2A" w:rsidRDefault="00E15D2A" w:rsidP="00E1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 Законом Самарской области от 30.03.2015  № 24-ГД «О порядке формирования органов местного самоуправления муниципальных образований Самарской области», пунктом 2 статьи 42  Устава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E15D2A" w:rsidRDefault="00E15D2A" w:rsidP="00E1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E15D2A" w:rsidRDefault="00E15D2A" w:rsidP="00E1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1.Прекратить досрочно полномочия Крашенинникова Владимира Александровича - Главы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связи с отставкой по собственному желанию.</w:t>
      </w:r>
    </w:p>
    <w:p w:rsidR="00E15D2A" w:rsidRDefault="00E15D2A" w:rsidP="00E1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 вступает в силу со дня его принятия.</w:t>
      </w:r>
    </w:p>
    <w:p w:rsidR="00E15D2A" w:rsidRDefault="00E15D2A" w:rsidP="00E15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опубликовать в</w:t>
      </w:r>
      <w:r w:rsidR="00092361">
        <w:rPr>
          <w:rFonts w:ascii="Times New Roman" w:hAnsi="Times New Roman" w:cs="Times New Roman"/>
          <w:sz w:val="28"/>
          <w:szCs w:val="28"/>
        </w:rPr>
        <w:t xml:space="preserve"> печатном средстве информации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Петра Дубрава</w:t>
      </w:r>
      <w:r w:rsidR="000923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«Голос Дубравы».</w:t>
      </w:r>
    </w:p>
    <w:p w:rsidR="00E15D2A" w:rsidRDefault="00E15D2A" w:rsidP="00E15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2A" w:rsidRDefault="00E15D2A" w:rsidP="00E1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E15D2A" w:rsidRDefault="00E15D2A" w:rsidP="00E15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sectPr w:rsidR="00E15D2A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2A"/>
    <w:rsid w:val="00092361"/>
    <w:rsid w:val="002F2F50"/>
    <w:rsid w:val="00481F0C"/>
    <w:rsid w:val="005A6C37"/>
    <w:rsid w:val="0066577D"/>
    <w:rsid w:val="00677835"/>
    <w:rsid w:val="007712A0"/>
    <w:rsid w:val="008A5A6B"/>
    <w:rsid w:val="00987301"/>
    <w:rsid w:val="00A1006F"/>
    <w:rsid w:val="00A420EA"/>
    <w:rsid w:val="00AC430A"/>
    <w:rsid w:val="00B64751"/>
    <w:rsid w:val="00C14DDA"/>
    <w:rsid w:val="00C37F01"/>
    <w:rsid w:val="00CE1B0B"/>
    <w:rsid w:val="00D97610"/>
    <w:rsid w:val="00E15D2A"/>
    <w:rsid w:val="00E17818"/>
    <w:rsid w:val="00F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17</cp:revision>
  <cp:lastPrinted>2015-11-18T04:55:00Z</cp:lastPrinted>
  <dcterms:created xsi:type="dcterms:W3CDTF">2015-10-08T06:45:00Z</dcterms:created>
  <dcterms:modified xsi:type="dcterms:W3CDTF">2015-11-18T04:56:00Z</dcterms:modified>
</cp:coreProperties>
</file>