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AED" w:rsidRDefault="004F5AED" w:rsidP="004F5AED">
      <w:pPr>
        <w:pStyle w:val="1"/>
        <w:jc w:val="right"/>
        <w:rPr>
          <w:sz w:val="20"/>
        </w:rPr>
      </w:pPr>
      <w:r>
        <w:rPr>
          <w:b/>
          <w:sz w:val="20"/>
        </w:rPr>
        <w:t>У</w:t>
      </w:r>
      <w:r>
        <w:rPr>
          <w:sz w:val="20"/>
        </w:rPr>
        <w:t>твержден</w:t>
      </w:r>
    </w:p>
    <w:p w:rsidR="004F5AED" w:rsidRDefault="004F5AED" w:rsidP="004F5AED">
      <w:pPr>
        <w:pStyle w:val="2"/>
        <w:rPr>
          <w:sz w:val="20"/>
        </w:rPr>
      </w:pPr>
      <w:r>
        <w:rPr>
          <w:sz w:val="20"/>
        </w:rPr>
        <w:t>Решением</w:t>
      </w:r>
    </w:p>
    <w:p w:rsidR="004F5AED" w:rsidRDefault="004F5AED" w:rsidP="004F5AED">
      <w:pPr>
        <w:pStyle w:val="2"/>
        <w:rPr>
          <w:sz w:val="20"/>
        </w:rPr>
      </w:pPr>
      <w:r>
        <w:rPr>
          <w:sz w:val="20"/>
        </w:rPr>
        <w:t>Собрания представителей</w:t>
      </w:r>
    </w:p>
    <w:p w:rsidR="004F5AED" w:rsidRDefault="004F5AED" w:rsidP="004F5AED">
      <w:pPr>
        <w:pStyle w:val="2"/>
        <w:rPr>
          <w:sz w:val="20"/>
        </w:rPr>
      </w:pPr>
      <w:r>
        <w:rPr>
          <w:sz w:val="20"/>
        </w:rPr>
        <w:t>городского поселения Петра Дубрава</w:t>
      </w:r>
    </w:p>
    <w:p w:rsidR="004F5AED" w:rsidRDefault="004F5AED" w:rsidP="004F5AED">
      <w:pPr>
        <w:jc w:val="right"/>
        <w:rPr>
          <w:lang w:val="ru-RU"/>
        </w:rPr>
      </w:pPr>
      <w:r>
        <w:rPr>
          <w:lang w:val="ru-RU"/>
        </w:rPr>
        <w:t>02.02.2006 года №5</w:t>
      </w:r>
    </w:p>
    <w:p w:rsidR="004F5AED" w:rsidRDefault="004F5AED" w:rsidP="004F5AED">
      <w:pPr>
        <w:pStyle w:val="1"/>
        <w:jc w:val="right"/>
        <w:rPr>
          <w:sz w:val="20"/>
        </w:rPr>
      </w:pPr>
      <w:r>
        <w:rPr>
          <w:sz w:val="20"/>
        </w:rPr>
        <w:t>(с изменениями от 17.11.2009г. № 146)</w:t>
      </w:r>
    </w:p>
    <w:p w:rsidR="004F5AED" w:rsidRDefault="004F5AED" w:rsidP="004F5AED">
      <w:pPr>
        <w:pStyle w:val="1"/>
        <w:jc w:val="center"/>
        <w:rPr>
          <w:b/>
          <w:sz w:val="20"/>
        </w:rPr>
      </w:pPr>
    </w:p>
    <w:p w:rsidR="004F5AED" w:rsidRDefault="004F5AED" w:rsidP="004F5AED">
      <w:pPr>
        <w:pStyle w:val="1"/>
        <w:jc w:val="center"/>
        <w:rPr>
          <w:b/>
          <w:sz w:val="20"/>
        </w:rPr>
      </w:pPr>
    </w:p>
    <w:p w:rsidR="004F5AED" w:rsidRDefault="004F5AED" w:rsidP="004F5AED">
      <w:pPr>
        <w:pStyle w:val="1"/>
        <w:jc w:val="center"/>
        <w:rPr>
          <w:b/>
          <w:sz w:val="20"/>
        </w:rPr>
      </w:pPr>
      <w:r>
        <w:rPr>
          <w:b/>
          <w:sz w:val="20"/>
        </w:rPr>
        <w:t xml:space="preserve">РЕГЛАМЕНТ </w:t>
      </w:r>
    </w:p>
    <w:p w:rsidR="004F5AED" w:rsidRDefault="004F5AED" w:rsidP="004F5AED">
      <w:pPr>
        <w:pStyle w:val="1"/>
        <w:jc w:val="center"/>
        <w:rPr>
          <w:b/>
          <w:sz w:val="20"/>
        </w:rPr>
      </w:pPr>
      <w:r>
        <w:rPr>
          <w:b/>
          <w:sz w:val="20"/>
        </w:rPr>
        <w:t xml:space="preserve">СОБРАНИЯ ПРЕДСТАВИТЕЛЕЙ ГОРОДСКОГО ПОСЕЛЕНИЯ ПЕТРА ДУБРАВА </w:t>
      </w:r>
    </w:p>
    <w:p w:rsidR="004F5AED" w:rsidRDefault="004F5AED" w:rsidP="004F5AED">
      <w:pPr>
        <w:pStyle w:val="1"/>
        <w:jc w:val="center"/>
        <w:rPr>
          <w:b/>
          <w:sz w:val="20"/>
        </w:rPr>
      </w:pPr>
      <w:r>
        <w:rPr>
          <w:b/>
          <w:sz w:val="20"/>
        </w:rPr>
        <w:t xml:space="preserve">МУНИЦИПАЛЬНОГО РАЙОНА  </w:t>
      </w:r>
      <w:proofErr w:type="gramStart"/>
      <w:r>
        <w:rPr>
          <w:b/>
          <w:sz w:val="20"/>
        </w:rPr>
        <w:t>ВОЛЖСКИЙ</w:t>
      </w:r>
      <w:proofErr w:type="gramEnd"/>
      <w:r>
        <w:rPr>
          <w:b/>
          <w:sz w:val="20"/>
        </w:rPr>
        <w:t xml:space="preserve"> САМАРСКОЙ ОБЛАСТИ</w:t>
      </w:r>
    </w:p>
    <w:p w:rsidR="004F5AED" w:rsidRDefault="004F5AED" w:rsidP="004F5AED">
      <w:pPr>
        <w:pStyle w:val="ConsNormal"/>
        <w:widowControl/>
        <w:ind w:firstLine="0"/>
        <w:jc w:val="both"/>
        <w:rPr>
          <w:rFonts w:ascii="Times New Roman" w:hAnsi="Times New Roman"/>
          <w:sz w:val="16"/>
        </w:rPr>
      </w:pPr>
    </w:p>
    <w:p w:rsidR="004F5AED" w:rsidRDefault="004F5AED" w:rsidP="004F5AED">
      <w:pPr>
        <w:pStyle w:val="ConsTitle"/>
        <w:widowControl/>
        <w:jc w:val="center"/>
        <w:rPr>
          <w:rFonts w:ascii="Times New Roman" w:hAnsi="Times New Roman"/>
          <w:sz w:val="20"/>
        </w:rPr>
      </w:pPr>
    </w:p>
    <w:p w:rsidR="004F5AED" w:rsidRDefault="004F5AED" w:rsidP="004F5AED">
      <w:pPr>
        <w:pStyle w:val="ConsTitle"/>
        <w:widowControl/>
        <w:jc w:val="center"/>
        <w:rPr>
          <w:rFonts w:ascii="Times New Roman" w:hAnsi="Times New Roman"/>
          <w:sz w:val="20"/>
        </w:rPr>
      </w:pPr>
      <w:r>
        <w:rPr>
          <w:rFonts w:ascii="Times New Roman" w:hAnsi="Times New Roman"/>
          <w:sz w:val="20"/>
        </w:rPr>
        <w:t>ОБЩИЕ ПОЛОЖЕНИЯ</w:t>
      </w:r>
    </w:p>
    <w:p w:rsidR="004F5AED" w:rsidRDefault="004F5AED" w:rsidP="004F5AED">
      <w:pPr>
        <w:pStyle w:val="ConsNormal"/>
        <w:widowControl/>
        <w:ind w:firstLine="0"/>
        <w:jc w:val="both"/>
        <w:rPr>
          <w:rFonts w:ascii="Times New Roman" w:hAnsi="Times New Roman"/>
          <w:b/>
          <w:sz w:val="16"/>
        </w:rPr>
      </w:pPr>
    </w:p>
    <w:p w:rsidR="004F5AED" w:rsidRDefault="004F5AED" w:rsidP="004F5AED">
      <w:pPr>
        <w:pStyle w:val="ConsNormal"/>
        <w:widowControl/>
        <w:ind w:firstLine="709"/>
        <w:jc w:val="both"/>
        <w:rPr>
          <w:rFonts w:ascii="Times New Roman" w:hAnsi="Times New Roman"/>
          <w:b/>
          <w:sz w:val="24"/>
        </w:rPr>
      </w:pPr>
      <w:r>
        <w:rPr>
          <w:rFonts w:ascii="Times New Roman" w:hAnsi="Times New Roman"/>
          <w:b/>
          <w:sz w:val="24"/>
        </w:rPr>
        <w:t>Статья 1</w:t>
      </w:r>
    </w:p>
    <w:p w:rsidR="004F5AED" w:rsidRDefault="004F5AED" w:rsidP="004F5AED">
      <w:pPr>
        <w:ind w:firstLine="709"/>
        <w:jc w:val="both"/>
        <w:rPr>
          <w:snapToGrid w:val="0"/>
          <w:color w:val="000000"/>
          <w:sz w:val="22"/>
          <w:lang w:val="ru-RU"/>
        </w:rPr>
      </w:pPr>
      <w:r>
        <w:rPr>
          <w:sz w:val="22"/>
          <w:lang w:val="ru-RU"/>
        </w:rPr>
        <w:t xml:space="preserve">1. Собрание представителей городского поселения Петра Дубрава </w:t>
      </w:r>
      <w:r>
        <w:rPr>
          <w:snapToGrid w:val="0"/>
          <w:color w:val="000000"/>
          <w:sz w:val="22"/>
          <w:lang w:val="ru-RU"/>
        </w:rPr>
        <w:t xml:space="preserve">является представительным органом местного самоуправления. </w:t>
      </w:r>
    </w:p>
    <w:p w:rsidR="004F5AED" w:rsidRDefault="004F5AED" w:rsidP="004F5AED">
      <w:pPr>
        <w:pStyle w:val="ConsNormal"/>
        <w:widowControl/>
        <w:ind w:firstLine="709"/>
        <w:jc w:val="both"/>
        <w:rPr>
          <w:rFonts w:ascii="Times New Roman" w:hAnsi="Times New Roman"/>
          <w:color w:val="000000"/>
          <w:sz w:val="22"/>
        </w:rPr>
      </w:pPr>
      <w:r>
        <w:rPr>
          <w:rFonts w:ascii="Times New Roman" w:hAnsi="Times New Roman"/>
          <w:sz w:val="22"/>
        </w:rPr>
        <w:t xml:space="preserve">Собрание представителей поселения состоит из депутатов, избранных на муниципальных выборах. </w:t>
      </w:r>
    </w:p>
    <w:p w:rsidR="004F5AED" w:rsidRDefault="004F5AED" w:rsidP="004F5AED">
      <w:pPr>
        <w:tabs>
          <w:tab w:val="left" w:pos="1276"/>
        </w:tabs>
        <w:ind w:firstLine="709"/>
        <w:jc w:val="both"/>
        <w:rPr>
          <w:sz w:val="22"/>
          <w:lang w:val="ru-RU"/>
        </w:rPr>
      </w:pPr>
      <w:r>
        <w:rPr>
          <w:snapToGrid w:val="0"/>
          <w:color w:val="000000"/>
          <w:sz w:val="22"/>
          <w:lang w:val="ru-RU"/>
        </w:rPr>
        <w:t>2. Собрание представителей</w:t>
      </w:r>
      <w:r>
        <w:rPr>
          <w:sz w:val="22"/>
          <w:lang w:val="ru-RU"/>
        </w:rPr>
        <w:t xml:space="preserve"> поселения обладает правами юридического лица. </w:t>
      </w:r>
    </w:p>
    <w:p w:rsidR="004F5AED" w:rsidRDefault="004F5AED" w:rsidP="004F5AED">
      <w:pPr>
        <w:ind w:firstLine="709"/>
        <w:jc w:val="both"/>
        <w:rPr>
          <w:snapToGrid w:val="0"/>
          <w:lang w:val="ru-RU"/>
        </w:rPr>
      </w:pPr>
    </w:p>
    <w:p w:rsidR="004F5AED" w:rsidRDefault="004F5AED" w:rsidP="004F5AED">
      <w:pPr>
        <w:pStyle w:val="ConsNormal"/>
        <w:widowControl/>
        <w:ind w:firstLine="709"/>
        <w:jc w:val="both"/>
        <w:rPr>
          <w:rFonts w:ascii="Times New Roman" w:hAnsi="Times New Roman"/>
          <w:b/>
          <w:sz w:val="24"/>
        </w:rPr>
      </w:pPr>
      <w:r>
        <w:rPr>
          <w:rFonts w:ascii="Times New Roman" w:hAnsi="Times New Roman"/>
          <w:b/>
          <w:sz w:val="24"/>
        </w:rPr>
        <w:t>Статья 2</w:t>
      </w:r>
    </w:p>
    <w:p w:rsidR="004F5AED" w:rsidRDefault="004F5AED" w:rsidP="004F5AED">
      <w:pPr>
        <w:pStyle w:val="ConsNormal"/>
        <w:widowControl/>
        <w:ind w:firstLine="709"/>
        <w:jc w:val="both"/>
        <w:rPr>
          <w:rFonts w:ascii="Times New Roman" w:hAnsi="Times New Roman"/>
          <w:sz w:val="22"/>
        </w:rPr>
      </w:pPr>
      <w:r>
        <w:rPr>
          <w:rFonts w:ascii="Times New Roman" w:hAnsi="Times New Roman"/>
          <w:sz w:val="22"/>
        </w:rPr>
        <w:t>1. Деятельность Собрания представителей поселения основывается на принципах коллективного и свободного обсуждения и решения вопросов. Деятельность Собрания представителей поселения освещается в средствах массовой информации.</w:t>
      </w:r>
    </w:p>
    <w:p w:rsidR="004F5AED" w:rsidRDefault="004F5AED" w:rsidP="004F5AED">
      <w:pPr>
        <w:pStyle w:val="ConsNormal"/>
        <w:widowControl/>
        <w:ind w:firstLine="709"/>
        <w:jc w:val="both"/>
        <w:rPr>
          <w:rFonts w:ascii="Times New Roman" w:hAnsi="Times New Roman"/>
          <w:sz w:val="22"/>
        </w:rPr>
      </w:pPr>
      <w:r>
        <w:rPr>
          <w:rFonts w:ascii="Times New Roman" w:hAnsi="Times New Roman"/>
          <w:sz w:val="22"/>
        </w:rPr>
        <w:t xml:space="preserve">2. Собрание представителей поселения </w:t>
      </w:r>
      <w:r>
        <w:rPr>
          <w:rFonts w:ascii="Times New Roman" w:hAnsi="Times New Roman"/>
          <w:color w:val="000000"/>
          <w:sz w:val="22"/>
        </w:rPr>
        <w:t xml:space="preserve">руководствуется в своей деятельности Конституцией Российской Федерации, </w:t>
      </w:r>
      <w:r>
        <w:rPr>
          <w:rFonts w:ascii="Times New Roman" w:hAnsi="Times New Roman"/>
          <w:sz w:val="22"/>
        </w:rPr>
        <w:t>федеральными конституционными законами, федеральными законами, законодательством Самарской области</w:t>
      </w:r>
      <w:r>
        <w:rPr>
          <w:rFonts w:ascii="Times New Roman" w:hAnsi="Times New Roman"/>
          <w:color w:val="000000"/>
          <w:sz w:val="22"/>
        </w:rPr>
        <w:t xml:space="preserve">, Уставом </w:t>
      </w:r>
      <w:r>
        <w:rPr>
          <w:rFonts w:ascii="Times New Roman" w:hAnsi="Times New Roman"/>
          <w:sz w:val="22"/>
        </w:rPr>
        <w:t xml:space="preserve">поселения, муниципальными правовыми актами поселения, муниципальными правовыми актами муниципального района </w:t>
      </w:r>
      <w:r>
        <w:rPr>
          <w:rFonts w:ascii="Times New Roman" w:hAnsi="Times New Roman"/>
          <w:color w:val="000000"/>
          <w:sz w:val="22"/>
        </w:rPr>
        <w:t>и настоящим Регламентом.</w:t>
      </w:r>
    </w:p>
    <w:p w:rsidR="004F5AED" w:rsidRDefault="004F5AED" w:rsidP="004F5AED">
      <w:pPr>
        <w:rPr>
          <w:sz w:val="26"/>
          <w:lang w:val="ru-RU"/>
        </w:rPr>
      </w:pPr>
    </w:p>
    <w:p w:rsidR="004F5AED" w:rsidRDefault="004F5AED" w:rsidP="004F5AED">
      <w:pPr>
        <w:pStyle w:val="ConsNormal"/>
        <w:widowControl/>
        <w:ind w:firstLine="0"/>
        <w:jc w:val="center"/>
        <w:rPr>
          <w:rFonts w:ascii="Times New Roman" w:hAnsi="Times New Roman"/>
          <w:b/>
        </w:rPr>
      </w:pPr>
      <w:r>
        <w:rPr>
          <w:rFonts w:ascii="Times New Roman" w:hAnsi="Times New Roman"/>
          <w:b/>
        </w:rPr>
        <w:t>РАЗДЕЛ 1. СТРУКТУРА СОБРАНИЯ ПРЕДСТАВИТЕЛЕЙ ПОСЕЛЕНИЯ</w:t>
      </w:r>
    </w:p>
    <w:p w:rsidR="004F5AED" w:rsidRDefault="004F5AED" w:rsidP="004F5AED">
      <w:pPr>
        <w:pStyle w:val="ConsNormal"/>
        <w:widowControl/>
        <w:ind w:firstLine="0"/>
        <w:jc w:val="center"/>
        <w:rPr>
          <w:rFonts w:ascii="Times New Roman" w:hAnsi="Times New Roman"/>
          <w:b/>
        </w:rPr>
      </w:pPr>
      <w:r>
        <w:rPr>
          <w:rFonts w:ascii="Times New Roman" w:hAnsi="Times New Roman"/>
          <w:b/>
        </w:rPr>
        <w:t xml:space="preserve">ГЛАВА 1. ПРЕДСЕДАТЕЛЬ СОБРАНИЯ ПРЕДСТАВИТЕЛЕЙ ПОСЕЛЕНИЯ. </w:t>
      </w:r>
    </w:p>
    <w:p w:rsidR="004F5AED" w:rsidRDefault="004F5AED" w:rsidP="004F5AED">
      <w:pPr>
        <w:pStyle w:val="ConsNormal"/>
        <w:widowControl/>
        <w:ind w:firstLine="0"/>
        <w:jc w:val="center"/>
        <w:rPr>
          <w:rFonts w:ascii="Times New Roman" w:hAnsi="Times New Roman"/>
          <w:b/>
        </w:rPr>
      </w:pPr>
      <w:r>
        <w:rPr>
          <w:rFonts w:ascii="Times New Roman" w:hAnsi="Times New Roman"/>
          <w:b/>
        </w:rPr>
        <w:t>ЗАМЕСТИТЕЛЬ СОБРАНИЯ ПРЕДСТАВИТЕЛЕЙ ПОСЕЛЕНИЯ</w:t>
      </w:r>
    </w:p>
    <w:p w:rsidR="004F5AED" w:rsidRDefault="004F5AED" w:rsidP="004F5AED">
      <w:pPr>
        <w:pStyle w:val="ConsNormal"/>
        <w:widowControl/>
        <w:ind w:firstLine="709"/>
        <w:jc w:val="both"/>
        <w:rPr>
          <w:rFonts w:ascii="Times New Roman" w:hAnsi="Times New Roman"/>
          <w:b/>
          <w:sz w:val="26"/>
        </w:rPr>
      </w:pPr>
      <w:r>
        <w:rPr>
          <w:rFonts w:ascii="Times New Roman" w:hAnsi="Times New Roman"/>
          <w:b/>
          <w:sz w:val="26"/>
        </w:rPr>
        <w:t>Статья 3</w:t>
      </w:r>
    </w:p>
    <w:p w:rsidR="004F5AED" w:rsidRDefault="004F5AED" w:rsidP="004F5AED">
      <w:pPr>
        <w:pStyle w:val="ConsNormal"/>
        <w:widowControl/>
        <w:ind w:firstLine="709"/>
        <w:jc w:val="both"/>
        <w:rPr>
          <w:rFonts w:ascii="Times New Roman" w:hAnsi="Times New Roman"/>
          <w:sz w:val="22"/>
        </w:rPr>
      </w:pPr>
      <w:r>
        <w:rPr>
          <w:rFonts w:ascii="Times New Roman" w:hAnsi="Times New Roman"/>
          <w:sz w:val="22"/>
        </w:rPr>
        <w:t xml:space="preserve">1. Председатель Собрания представителей поселения избирается  на заседании Собрания представителей  поселения из числа депутатов открытым голосованием. Председатель Собрания представителей поселения избирается на срок </w:t>
      </w:r>
      <w:proofErr w:type="gramStart"/>
      <w:r>
        <w:rPr>
          <w:rFonts w:ascii="Times New Roman" w:hAnsi="Times New Roman"/>
          <w:sz w:val="22"/>
        </w:rPr>
        <w:t>полномочий Собрания представителей поселения одного созыва</w:t>
      </w:r>
      <w:proofErr w:type="gramEnd"/>
      <w:r>
        <w:rPr>
          <w:rFonts w:ascii="Times New Roman" w:hAnsi="Times New Roman"/>
          <w:sz w:val="22"/>
        </w:rPr>
        <w:t>.</w:t>
      </w:r>
    </w:p>
    <w:p w:rsidR="004F5AED" w:rsidRDefault="004F5AED" w:rsidP="004F5AED">
      <w:pPr>
        <w:pStyle w:val="ConsNormal"/>
        <w:widowControl/>
        <w:ind w:firstLine="709"/>
        <w:jc w:val="both"/>
        <w:rPr>
          <w:rFonts w:ascii="Times New Roman" w:hAnsi="Times New Roman"/>
          <w:sz w:val="22"/>
        </w:rPr>
      </w:pPr>
      <w:r>
        <w:rPr>
          <w:rFonts w:ascii="Times New Roman" w:hAnsi="Times New Roman"/>
          <w:sz w:val="22"/>
        </w:rPr>
        <w:t>2. Кандидатуры для избрания на должность председателя Собрания представителей поселения предлагаются главой поселения, депутатами.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Депутат вправе предложить свою кандидатуру для избрания на должность председателя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Депутат, выдвинутый для избрания на должность председателя Собрания представителей поселения, имеет право заявить о самоотводе. Заявление депутата</w:t>
      </w:r>
      <w:r>
        <w:rPr>
          <w:rFonts w:ascii="Times New Roman" w:hAnsi="Times New Roman"/>
          <w:b/>
          <w:sz w:val="22"/>
        </w:rPr>
        <w:t xml:space="preserve"> </w:t>
      </w:r>
      <w:r>
        <w:rPr>
          <w:rFonts w:ascii="Times New Roman" w:hAnsi="Times New Roman"/>
          <w:sz w:val="22"/>
        </w:rPr>
        <w:t>о самоотводе принимается без обсуждения и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4. По всем кандидатурам, выдвинутым для избрания на должность председателя Собрания представителей поселения, </w:t>
      </w:r>
      <w:proofErr w:type="gramStart"/>
      <w:r>
        <w:rPr>
          <w:rFonts w:ascii="Times New Roman" w:hAnsi="Times New Roman"/>
          <w:sz w:val="22"/>
        </w:rPr>
        <w:t>кроме</w:t>
      </w:r>
      <w:proofErr w:type="gramEnd"/>
      <w:r>
        <w:rPr>
          <w:rFonts w:ascii="Times New Roman" w:hAnsi="Times New Roman"/>
          <w:sz w:val="22"/>
        </w:rPr>
        <w:t xml:space="preserve"> заявивших о самоотводе, проводится обсуждение. В ходе обсуждения кандидаты отвечают на вопросы депутатов, а также вправе выступить с программой предстоящей деятельности. </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Кандидат считается избранным на должность председателя Собрания представителей поселения, если за него проголосовало не менее шести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В случае</w:t>
      </w:r>
      <w:proofErr w:type="gramStart"/>
      <w:r>
        <w:rPr>
          <w:rFonts w:ascii="Times New Roman" w:hAnsi="Times New Roman"/>
          <w:sz w:val="22"/>
        </w:rPr>
        <w:t>,</w:t>
      </w:r>
      <w:proofErr w:type="gramEnd"/>
      <w:r>
        <w:rPr>
          <w:rFonts w:ascii="Times New Roman" w:hAnsi="Times New Roman"/>
          <w:sz w:val="22"/>
        </w:rPr>
        <w:t xml:space="preserve"> если на должность председателя Собрания представителей поселения выдвинуты один или два кандидата и ни один из них не набрал требуемого для избрания числа голосов, проводятся повторные выборы,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lastRenderedPageBreak/>
        <w:t>7. В случае если на должность председателя Собрания представителей поселения выдвинуто более двух кандидатур и ни одна из них не набрала требуемого для избрания числа голосов, проводится второй тур голосования по двум кандидатурам, получившим наибольшее число голосов. При этом каждый депутат может голосовать только за одного кандидата.</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8. Избранным на должность председателя Собрания представителей поселения по итогам второго тура считается тот кандидат, который набрал более половины голосов от числа избранных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9. Если во втором туре голосования председатель Собрания представителей поселения не избран, то процедура выборов повторяется, начиная с выдвижения кандидатов на должность председателя Собрания представителей поселения. При этом допускается выдвижение кандидатов, которые выдвигались ранее.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10. Решение об избрании председателя Собрания представителей поселения оформляется решением Собрания представителей поселения.</w:t>
      </w:r>
    </w:p>
    <w:p w:rsidR="004F5AED" w:rsidRDefault="004F5AED" w:rsidP="004F5AED">
      <w:pPr>
        <w:pStyle w:val="ConsNormal"/>
        <w:widowControl/>
        <w:ind w:firstLine="540"/>
        <w:jc w:val="both"/>
        <w:rPr>
          <w:rFonts w:ascii="Times New Roman" w:hAnsi="Times New Roman"/>
          <w:b/>
          <w:sz w:val="26"/>
        </w:rPr>
      </w:pPr>
    </w:p>
    <w:p w:rsidR="004F5AED" w:rsidRDefault="004F5AED" w:rsidP="004F5AED">
      <w:pPr>
        <w:pStyle w:val="ConsNormal"/>
        <w:widowControl/>
        <w:ind w:firstLine="540"/>
        <w:jc w:val="both"/>
        <w:rPr>
          <w:rFonts w:ascii="Times New Roman" w:hAnsi="Times New Roman"/>
          <w:b/>
          <w:sz w:val="26"/>
        </w:rPr>
      </w:pPr>
      <w:r>
        <w:rPr>
          <w:rFonts w:ascii="Times New Roman" w:hAnsi="Times New Roman"/>
          <w:b/>
          <w:sz w:val="26"/>
        </w:rPr>
        <w:t>Статья 4</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1. Собрание представителей поселения принимает решение о числе </w:t>
      </w:r>
      <w:proofErr w:type="gramStart"/>
      <w:r>
        <w:rPr>
          <w:rFonts w:ascii="Times New Roman" w:hAnsi="Times New Roman"/>
          <w:sz w:val="22"/>
        </w:rPr>
        <w:t>заместителей председателя Собрания представителей поселения</w:t>
      </w:r>
      <w:proofErr w:type="gramEnd"/>
      <w:r>
        <w:rPr>
          <w:rFonts w:ascii="Times New Roman" w:hAnsi="Times New Roman"/>
          <w:sz w:val="22"/>
        </w:rPr>
        <w:t>.</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2. Заместитель председателя Собрания представителей поселения избирается на заседании Собрания представителей поселения из числа депутатов открытым голосованием на срок </w:t>
      </w:r>
      <w:proofErr w:type="gramStart"/>
      <w:r>
        <w:rPr>
          <w:rFonts w:ascii="Times New Roman" w:hAnsi="Times New Roman"/>
          <w:sz w:val="22"/>
        </w:rPr>
        <w:t>полномочий Собрания представителей поселения одного созыва</w:t>
      </w:r>
      <w:proofErr w:type="gramEnd"/>
      <w:r>
        <w:rPr>
          <w:rFonts w:ascii="Times New Roman" w:hAnsi="Times New Roman"/>
          <w:sz w:val="22"/>
        </w:rPr>
        <w:t>.</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3. Кандидатуры для избрания на должность </w:t>
      </w:r>
      <w:proofErr w:type="gramStart"/>
      <w:r>
        <w:rPr>
          <w:rFonts w:ascii="Times New Roman" w:hAnsi="Times New Roman"/>
          <w:sz w:val="22"/>
        </w:rPr>
        <w:t>заместителя председателя Собрания представителей поселения</w:t>
      </w:r>
      <w:proofErr w:type="gramEnd"/>
      <w:r>
        <w:rPr>
          <w:rFonts w:ascii="Times New Roman" w:hAnsi="Times New Roman"/>
          <w:sz w:val="22"/>
        </w:rPr>
        <w:t xml:space="preserve"> вправе предлагать председатель Собрания представителей поселения, депутаты.</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Депутат вправе предложить свою кандидатуру для избрания на должность </w:t>
      </w:r>
      <w:proofErr w:type="gramStart"/>
      <w:r>
        <w:rPr>
          <w:rFonts w:ascii="Times New Roman" w:hAnsi="Times New Roman"/>
          <w:sz w:val="22"/>
        </w:rPr>
        <w:t>заместителя председателя Собрания представителей поселения</w:t>
      </w:r>
      <w:proofErr w:type="gramEnd"/>
      <w:r>
        <w:rPr>
          <w:rFonts w:ascii="Times New Roman" w:hAnsi="Times New Roman"/>
          <w:sz w:val="22"/>
        </w:rPr>
        <w:t>.</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Председатель Собрания представителей поселения на заседании (ближайшем заседании) Собрания представителей поселения представляет кандидатуру депутата для избрания его на должность </w:t>
      </w:r>
      <w:proofErr w:type="gramStart"/>
      <w:r>
        <w:rPr>
          <w:rFonts w:ascii="Times New Roman" w:hAnsi="Times New Roman"/>
          <w:sz w:val="22"/>
        </w:rPr>
        <w:t>заместителя председателя Собрания представителей поселения</w:t>
      </w:r>
      <w:proofErr w:type="gramEnd"/>
      <w:r>
        <w:rPr>
          <w:rFonts w:ascii="Times New Roman" w:hAnsi="Times New Roman"/>
          <w:sz w:val="22"/>
        </w:rPr>
        <w:t xml:space="preserve"> из числа предложенных кандидатур.</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При отсутствии самоотвода кандидатура вносится на голосование.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Кандидат считается избранным на должность заместителя председателя Собрания представителей поселения, если в результате голосования он получил более половины голосов от числа избранных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6. В случае если кандидатура на должность </w:t>
      </w:r>
      <w:proofErr w:type="gramStart"/>
      <w:r>
        <w:rPr>
          <w:rFonts w:ascii="Times New Roman" w:hAnsi="Times New Roman"/>
          <w:sz w:val="22"/>
        </w:rPr>
        <w:t>заместителя председателя Собрания представителей поселения</w:t>
      </w:r>
      <w:proofErr w:type="gramEnd"/>
      <w:r>
        <w:rPr>
          <w:rFonts w:ascii="Times New Roman" w:hAnsi="Times New Roman"/>
          <w:sz w:val="22"/>
        </w:rPr>
        <w:t xml:space="preserve"> не получила поддержки большинства от числа избранных депутатов, председатель Собрания представителей поселения представляет другую кандидатуру из числа предложенных кандидатур. Председатель Собрания представителей поселения вправе провести согласительные процедуры.</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7. Решение об избрании </w:t>
      </w:r>
      <w:proofErr w:type="gramStart"/>
      <w:r>
        <w:rPr>
          <w:rFonts w:ascii="Times New Roman" w:hAnsi="Times New Roman"/>
          <w:sz w:val="22"/>
        </w:rPr>
        <w:t>заместителя  председателя Собрания представителей поселения</w:t>
      </w:r>
      <w:proofErr w:type="gramEnd"/>
      <w:r>
        <w:rPr>
          <w:rFonts w:ascii="Times New Roman" w:hAnsi="Times New Roman"/>
          <w:sz w:val="22"/>
        </w:rPr>
        <w:t xml:space="preserve"> оформляется решением Собрания представителей  поселения.</w:t>
      </w:r>
    </w:p>
    <w:p w:rsidR="004F5AED" w:rsidRDefault="004F5AED" w:rsidP="004F5AED">
      <w:pPr>
        <w:pStyle w:val="ConsNormal"/>
        <w:widowControl/>
        <w:ind w:firstLine="540"/>
        <w:jc w:val="both"/>
        <w:rPr>
          <w:rFonts w:ascii="Times New Roman" w:hAnsi="Times New Roman"/>
          <w:b/>
          <w:sz w:val="16"/>
        </w:rPr>
      </w:pPr>
    </w:p>
    <w:p w:rsidR="004F5AED" w:rsidRDefault="004F5AED" w:rsidP="004F5AED">
      <w:pPr>
        <w:pStyle w:val="ConsNormal"/>
        <w:widowControl/>
        <w:ind w:firstLine="540"/>
        <w:jc w:val="both"/>
        <w:rPr>
          <w:rFonts w:ascii="Times New Roman" w:hAnsi="Times New Roman"/>
          <w:b/>
          <w:sz w:val="26"/>
        </w:rPr>
      </w:pPr>
      <w:r>
        <w:rPr>
          <w:rFonts w:ascii="Times New Roman" w:hAnsi="Times New Roman"/>
          <w:b/>
          <w:sz w:val="26"/>
        </w:rPr>
        <w:t>Статья 5</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Вопрос об освобождении от должности председателя (заместителя председателя) Собрания представителей поселения рассматривается на заседании Собрания представителей поселения при поступлении личного заявления председателя (заместителя председателя) Собрания представителей поселения или по предложению группы депутатов численностью не менее одной трети от установленной численности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Вопрос об освобождении от должности </w:t>
      </w:r>
      <w:proofErr w:type="gramStart"/>
      <w:r>
        <w:rPr>
          <w:rFonts w:ascii="Times New Roman" w:hAnsi="Times New Roman"/>
          <w:sz w:val="22"/>
        </w:rPr>
        <w:t>заместителя председателя Собрания представителей поселения</w:t>
      </w:r>
      <w:proofErr w:type="gramEnd"/>
      <w:r>
        <w:rPr>
          <w:rFonts w:ascii="Times New Roman" w:hAnsi="Times New Roman"/>
          <w:sz w:val="22"/>
        </w:rPr>
        <w:t xml:space="preserve"> рассматривается и по предложению председателя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Вопрос об освобождении от должности председателя (заместителя председателя) Собрания представителей поселения без голосования и обсуждения включается в повестку (проект повестки) дня заседания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3. При рассмотрении вопроса об освобождении от должности </w:t>
      </w:r>
      <w:proofErr w:type="gramStart"/>
      <w:r>
        <w:rPr>
          <w:rFonts w:ascii="Times New Roman" w:hAnsi="Times New Roman"/>
          <w:sz w:val="22"/>
        </w:rPr>
        <w:t>председателя Собрания представителей поселения функции председательствующего</w:t>
      </w:r>
      <w:proofErr w:type="gramEnd"/>
      <w:r>
        <w:rPr>
          <w:rFonts w:ascii="Times New Roman" w:hAnsi="Times New Roman"/>
          <w:sz w:val="22"/>
        </w:rPr>
        <w:t xml:space="preserve"> на заседании Собрания представителей поселения до принятия решения по данному вопросу исполняет заместитель председателя</w:t>
      </w:r>
      <w:r>
        <w:rPr>
          <w:rFonts w:ascii="Times New Roman" w:hAnsi="Times New Roman"/>
          <w:b/>
          <w:sz w:val="22"/>
        </w:rPr>
        <w:t xml:space="preserve"> </w:t>
      </w:r>
      <w:r>
        <w:rPr>
          <w:rFonts w:ascii="Times New Roman" w:hAnsi="Times New Roman"/>
          <w:sz w:val="22"/>
        </w:rPr>
        <w:t>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lastRenderedPageBreak/>
        <w:t>4. Вопрос об освобождении от должности председателя (заместителя председателя) Собрания представителей поселения рассматривается в его присутствии либо в его отсутствие без уважительной причины. При этом председатель (заместитель председателя) Собрания представителей поселения вправе выступить с отчетом о своей деятельности.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Решение об освобождении от должности председателя</w:t>
      </w:r>
      <w:r>
        <w:rPr>
          <w:rFonts w:ascii="Times New Roman" w:hAnsi="Times New Roman"/>
          <w:b/>
          <w:sz w:val="22"/>
        </w:rPr>
        <w:t xml:space="preserve"> </w:t>
      </w:r>
      <w:r>
        <w:rPr>
          <w:rFonts w:ascii="Times New Roman" w:hAnsi="Times New Roman"/>
          <w:sz w:val="22"/>
        </w:rPr>
        <w:t xml:space="preserve">Собрания представителей поселения принимается большинством в две трети голосов от установленной численности депутатов. </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Решение об освобождении от должности </w:t>
      </w:r>
      <w:proofErr w:type="gramStart"/>
      <w:r>
        <w:rPr>
          <w:rFonts w:ascii="Times New Roman" w:hAnsi="Times New Roman"/>
          <w:sz w:val="22"/>
        </w:rPr>
        <w:t>заместителя председателя Собрания представителей поселения</w:t>
      </w:r>
      <w:proofErr w:type="gramEnd"/>
      <w:r>
        <w:rPr>
          <w:rFonts w:ascii="Times New Roman" w:hAnsi="Times New Roman"/>
          <w:sz w:val="22"/>
        </w:rPr>
        <w:t xml:space="preserve"> принимается большинством голосов от числа избранных</w:t>
      </w:r>
      <w:r>
        <w:rPr>
          <w:rFonts w:ascii="Times New Roman" w:hAnsi="Times New Roman"/>
          <w:b/>
          <w:sz w:val="22"/>
        </w:rPr>
        <w:t xml:space="preserve"> </w:t>
      </w:r>
      <w:r>
        <w:rPr>
          <w:rFonts w:ascii="Times New Roman" w:hAnsi="Times New Roman"/>
          <w:sz w:val="22"/>
        </w:rPr>
        <w:t>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Решение об освобождении от должности председателя (заместителя председателя) Собрания представителей поселения оформляется решением Собрания представителей поселения.</w:t>
      </w:r>
    </w:p>
    <w:p w:rsidR="004F5AED" w:rsidRDefault="004F5AED" w:rsidP="004F5AED">
      <w:pPr>
        <w:pStyle w:val="ConsNormal"/>
        <w:widowControl/>
        <w:ind w:firstLine="0"/>
        <w:jc w:val="center"/>
        <w:rPr>
          <w:rFonts w:ascii="Times New Roman" w:hAnsi="Times New Roman"/>
          <w:b/>
        </w:rPr>
      </w:pPr>
    </w:p>
    <w:p w:rsidR="004F5AED" w:rsidRDefault="004F5AED" w:rsidP="004F5AED">
      <w:pPr>
        <w:pStyle w:val="ConsNormal"/>
        <w:widowControl/>
        <w:ind w:firstLine="0"/>
        <w:jc w:val="center"/>
        <w:rPr>
          <w:rFonts w:ascii="Times New Roman" w:hAnsi="Times New Roman"/>
          <w:b/>
        </w:rPr>
      </w:pPr>
    </w:p>
    <w:p w:rsidR="004F5AED" w:rsidRDefault="004F5AED" w:rsidP="004F5AED">
      <w:pPr>
        <w:pStyle w:val="ConsNormal"/>
        <w:widowControl/>
        <w:ind w:firstLine="0"/>
        <w:jc w:val="center"/>
        <w:rPr>
          <w:rFonts w:ascii="Times New Roman" w:hAnsi="Times New Roman"/>
          <w:b/>
        </w:rPr>
      </w:pPr>
      <w:r>
        <w:rPr>
          <w:rFonts w:ascii="Times New Roman" w:hAnsi="Times New Roman"/>
          <w:b/>
        </w:rPr>
        <w:t xml:space="preserve">ГЛАВА 2. КОМИТЕТЫ, КОМИССИИ И ДЕПУТАТСКИЕ ГРУППЫ </w:t>
      </w:r>
    </w:p>
    <w:p w:rsidR="004F5AED" w:rsidRDefault="004F5AED" w:rsidP="004F5AED">
      <w:pPr>
        <w:pStyle w:val="ConsNormal"/>
        <w:widowControl/>
        <w:ind w:firstLine="0"/>
        <w:jc w:val="center"/>
        <w:rPr>
          <w:rFonts w:ascii="Times New Roman" w:hAnsi="Times New Roman"/>
          <w:b/>
        </w:rPr>
      </w:pPr>
      <w:r>
        <w:rPr>
          <w:rFonts w:ascii="Times New Roman" w:hAnsi="Times New Roman"/>
          <w:b/>
        </w:rPr>
        <w:t>СОБРАНИЯ ПРЕДСТАВИТЕЛЕЙ ПОСЕЛЕНИЯ</w:t>
      </w:r>
    </w:p>
    <w:p w:rsidR="004F5AED" w:rsidRDefault="004F5AED" w:rsidP="004F5AED">
      <w:pPr>
        <w:pStyle w:val="ConsNormal"/>
        <w:widowControl/>
        <w:ind w:firstLine="0"/>
        <w:jc w:val="both"/>
        <w:rPr>
          <w:rFonts w:ascii="Times New Roman" w:hAnsi="Times New Roman"/>
          <w:b/>
          <w:sz w:val="26"/>
          <w:szCs w:val="26"/>
        </w:rPr>
      </w:pPr>
      <w:r>
        <w:rPr>
          <w:rFonts w:ascii="Times New Roman" w:hAnsi="Times New Roman"/>
          <w:b/>
          <w:sz w:val="26"/>
          <w:szCs w:val="26"/>
        </w:rPr>
        <w:t>Статья 6</w:t>
      </w:r>
    </w:p>
    <w:p w:rsidR="004F5AED" w:rsidRDefault="004F5AED" w:rsidP="004F5AED">
      <w:pPr>
        <w:pStyle w:val="ConsNormal"/>
        <w:widowControl/>
        <w:ind w:firstLine="0"/>
        <w:jc w:val="both"/>
        <w:rPr>
          <w:rFonts w:ascii="Times New Roman" w:hAnsi="Times New Roman"/>
          <w:sz w:val="22"/>
          <w:szCs w:val="22"/>
        </w:rPr>
      </w:pPr>
      <w:r>
        <w:rPr>
          <w:rFonts w:ascii="Times New Roman" w:hAnsi="Times New Roman"/>
          <w:sz w:val="22"/>
          <w:szCs w:val="22"/>
        </w:rPr>
        <w:t xml:space="preserve">1. Комитеты и комиссии Собрания представителей поселения </w:t>
      </w:r>
      <w:r>
        <w:rPr>
          <w:rFonts w:ascii="Times New Roman" w:hAnsi="Times New Roman"/>
          <w:b/>
          <w:sz w:val="22"/>
          <w:szCs w:val="22"/>
        </w:rPr>
        <w:t>(</w:t>
      </w:r>
      <w:r>
        <w:rPr>
          <w:rFonts w:ascii="Times New Roman" w:hAnsi="Times New Roman"/>
          <w:sz w:val="22"/>
          <w:szCs w:val="22"/>
        </w:rPr>
        <w:t>далее - комитеты и комиссии) образуются на заседании Собрания представителей поселения на срок полномочий представительного органа поселения одного созыва.</w:t>
      </w:r>
    </w:p>
    <w:p w:rsidR="004F5AED" w:rsidRDefault="004F5AED" w:rsidP="004F5AED">
      <w:pPr>
        <w:pStyle w:val="ConsNormal"/>
        <w:widowControl/>
        <w:ind w:firstLine="0"/>
        <w:jc w:val="both"/>
        <w:rPr>
          <w:rFonts w:ascii="Times New Roman" w:hAnsi="Times New Roman"/>
          <w:sz w:val="22"/>
          <w:szCs w:val="22"/>
        </w:rPr>
      </w:pPr>
      <w:r>
        <w:rPr>
          <w:rFonts w:ascii="Times New Roman" w:hAnsi="Times New Roman"/>
          <w:sz w:val="22"/>
          <w:szCs w:val="22"/>
        </w:rPr>
        <w:t>2. Необходимость образования комитетов и комиссий, их наименование определяются депутатами. Решение об образовании комитета и комиссии оформляется решением Собрания представителей поселения.3. Депутат может быть членом не более двух комитетов и комиссий.</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Персональный состав комитетов и комиссий формируется из числа депутатов по их письменным заявлениям. Решение</w:t>
      </w:r>
      <w:r>
        <w:rPr>
          <w:rFonts w:ascii="Times New Roman" w:hAnsi="Times New Roman"/>
          <w:b/>
          <w:sz w:val="22"/>
        </w:rPr>
        <w:t xml:space="preserve"> </w:t>
      </w:r>
      <w:r>
        <w:rPr>
          <w:rFonts w:ascii="Times New Roman" w:hAnsi="Times New Roman"/>
          <w:sz w:val="22"/>
        </w:rPr>
        <w:t>о составе (изменении состава) комитетов и комиссий утверждается на заседании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В случае если состав комитета и комиссии станет менее трёх человек, председатель Собрания представителей поселения вносит на заседание Собрания представителей поселения вопрос о прекращении деятельности комитета и комиссии.</w:t>
      </w:r>
    </w:p>
    <w:p w:rsidR="004F5AED" w:rsidRDefault="004F5AED" w:rsidP="004F5AED">
      <w:pPr>
        <w:ind w:firstLine="567"/>
        <w:jc w:val="both"/>
        <w:rPr>
          <w:sz w:val="22"/>
          <w:lang w:val="ru-RU"/>
        </w:rPr>
      </w:pPr>
      <w:r>
        <w:rPr>
          <w:sz w:val="22"/>
          <w:lang w:val="ru-RU"/>
        </w:rPr>
        <w:t>6. Депутат выводится из состава комитета и комиссии по его письменному заявлению либо по представлению</w:t>
      </w:r>
      <w:r>
        <w:rPr>
          <w:b/>
          <w:sz w:val="22"/>
          <w:lang w:val="ru-RU"/>
        </w:rPr>
        <w:t xml:space="preserve"> </w:t>
      </w:r>
      <w:r>
        <w:rPr>
          <w:sz w:val="22"/>
          <w:lang w:val="ru-RU"/>
        </w:rPr>
        <w:t xml:space="preserve">соответствующего комитета и комиссии. </w:t>
      </w:r>
    </w:p>
    <w:p w:rsidR="004F5AED" w:rsidRDefault="004F5AED" w:rsidP="004F5AED">
      <w:pPr>
        <w:ind w:firstLine="567"/>
        <w:jc w:val="both"/>
        <w:rPr>
          <w:sz w:val="22"/>
          <w:lang w:val="ru-RU"/>
        </w:rPr>
      </w:pPr>
      <w:r>
        <w:rPr>
          <w:sz w:val="22"/>
          <w:lang w:val="ru-RU"/>
        </w:rPr>
        <w:t>7. Комитет и комиссия большинством голосов от числа членов постоянного комитета (комиссии) может принять решение о прекращении своей деятельности. Решение о прекращении деятельности комитета и комиссии утверждается на заседании Собрания представителей поселения.</w:t>
      </w:r>
    </w:p>
    <w:p w:rsidR="004F5AED" w:rsidRDefault="004F5AED" w:rsidP="004F5AED">
      <w:pPr>
        <w:pStyle w:val="ConsNormal"/>
        <w:widowControl/>
        <w:jc w:val="both"/>
        <w:rPr>
          <w:rFonts w:ascii="Times New Roman" w:hAnsi="Times New Roman"/>
          <w:b/>
          <w:sz w:val="1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7</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Председатель комитета и комиссии избирается на заседании комитета и комиссии из его состава большинством голосов от числа членов комитета и комиссии. Решение об избрании председателя комитета и комиссии утверждается Собранием представителей поселения по представлению комитета и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Председатель  комитета и комиссии может быть освобожден от должности на заседании соответствующего комитета и комиссии большинством голосов от числа членов комитета и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Вопрос об освобождении от должности председателя комитета и комиссии рассматривается соответствующим комитетом и комиссией при поступлении личного заявления председателя комитета и комиссии или по предложению депутата - члена соответствующего комитета и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Вопрос об освобождении от должности председателя комитета и комиссии рассматривается в его присутствии либо в его отсутствие без уважительной причины. При этом председатель комитета и комиссии вправе выступить с отчетом о своей деятельности.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Решение об освобождении от должности председателя  комитета и комиссии утверждается Собранием представителей поселения по представлению комитета и комиссии.</w:t>
      </w:r>
    </w:p>
    <w:p w:rsidR="004F5AED" w:rsidRDefault="004F5AED" w:rsidP="004F5AED">
      <w:pPr>
        <w:pStyle w:val="ConsNormal"/>
        <w:widowControl/>
        <w:ind w:firstLine="540"/>
        <w:jc w:val="both"/>
        <w:rPr>
          <w:rFonts w:ascii="Times New Roman" w:hAnsi="Times New Roman"/>
          <w:b/>
          <w:sz w:val="16"/>
        </w:rPr>
      </w:pPr>
    </w:p>
    <w:p w:rsidR="004F5AED" w:rsidRDefault="004F5AED" w:rsidP="004F5AED">
      <w:pPr>
        <w:pStyle w:val="ConsNormal"/>
        <w:widowControl/>
        <w:ind w:firstLine="540"/>
        <w:jc w:val="both"/>
        <w:rPr>
          <w:rFonts w:ascii="Times New Roman" w:hAnsi="Times New Roman"/>
          <w:b/>
          <w:sz w:val="26"/>
        </w:rPr>
      </w:pPr>
      <w:r>
        <w:rPr>
          <w:rFonts w:ascii="Times New Roman" w:hAnsi="Times New Roman"/>
          <w:b/>
          <w:sz w:val="26"/>
        </w:rPr>
        <w:t>Статья 8</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Заседания комитета и комиссии проводятся по мере необходимости, но не реже одного раза в два месяца.</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lastRenderedPageBreak/>
        <w:t>2. Заседание комитета и комиссии правомочно, если на нем присутствует не менее половины от общего числа членов комитета и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Председательствует на заседании комитета и комиссии председатель комитета и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В заседании комитета и комиссии вправе участвовать с правом совещательного голоса депутаты, не являющиеся членами комитета и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Каждое заседание комитета и комиссии оформляется протоколом.</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Решения комитета и комиссии принимаются большинством голосов от числа присутствующих на заседании членов комитета и комиссии, за исключением случаев, предусмотренных частью 7 статьи 6, частями 1, 3, 4 статьи 7 настоящего Регламента.</w:t>
      </w:r>
    </w:p>
    <w:p w:rsidR="004F5AED" w:rsidRDefault="004F5AED" w:rsidP="004F5AED">
      <w:pPr>
        <w:ind w:firstLine="567"/>
        <w:jc w:val="both"/>
        <w:rPr>
          <w:b/>
          <w:lang w:val="ru-RU"/>
        </w:rPr>
      </w:pPr>
    </w:p>
    <w:p w:rsidR="004F5AED" w:rsidRDefault="004F5AED" w:rsidP="004F5AED">
      <w:pPr>
        <w:ind w:firstLine="567"/>
        <w:jc w:val="both"/>
        <w:rPr>
          <w:b/>
          <w:sz w:val="26"/>
          <w:szCs w:val="26"/>
          <w:lang w:val="ru-RU"/>
        </w:rPr>
      </w:pPr>
      <w:r>
        <w:rPr>
          <w:b/>
          <w:sz w:val="26"/>
          <w:szCs w:val="26"/>
          <w:lang w:val="ru-RU"/>
        </w:rPr>
        <w:t>Статья 8.1</w:t>
      </w:r>
    </w:p>
    <w:p w:rsidR="004F5AED" w:rsidRDefault="004F5AED" w:rsidP="004F5AED">
      <w:pPr>
        <w:ind w:firstLine="567"/>
        <w:jc w:val="both"/>
        <w:rPr>
          <w:sz w:val="22"/>
          <w:szCs w:val="22"/>
          <w:lang w:val="ru-RU"/>
        </w:rPr>
      </w:pPr>
      <w:r>
        <w:rPr>
          <w:sz w:val="22"/>
          <w:szCs w:val="22"/>
          <w:lang w:val="ru-RU"/>
        </w:rPr>
        <w:t>Депутаты вправе образовывать депутатские группы.</w:t>
      </w:r>
    </w:p>
    <w:p w:rsidR="004F5AED" w:rsidRDefault="004F5AED" w:rsidP="004F5AED">
      <w:pPr>
        <w:ind w:firstLine="567"/>
        <w:jc w:val="both"/>
        <w:rPr>
          <w:sz w:val="22"/>
          <w:szCs w:val="22"/>
          <w:lang w:val="ru-RU"/>
        </w:rPr>
      </w:pPr>
      <w:r>
        <w:rPr>
          <w:sz w:val="22"/>
          <w:szCs w:val="22"/>
          <w:lang w:val="ru-RU"/>
        </w:rPr>
        <w:t>В состав группы должны входить не менее 5-ти депутатов Собрания представителей поселения. Дата регистрации уведомления в Собрании представителей поселения является официальной датой начала работы депутатской группы. Депутатская группа направляет Председателю Собрания представителей поселения письменное уведомление о создании депутатской группы, информацию о целях и задачах депутатской группы, список членов группы с подписями и депутатов, уполномоченных выступать от имени депутатской группы на заседаниях Собрания представителей поселения. Уведомление о прекращении деятельности депутатской группы производится аналогично.</w:t>
      </w:r>
    </w:p>
    <w:p w:rsidR="004F5AED" w:rsidRDefault="004F5AED" w:rsidP="004F5AED">
      <w:pPr>
        <w:ind w:firstLine="567"/>
        <w:jc w:val="both"/>
        <w:rPr>
          <w:sz w:val="22"/>
          <w:szCs w:val="22"/>
          <w:lang w:val="ru-RU"/>
        </w:rPr>
      </w:pPr>
      <w:r>
        <w:rPr>
          <w:sz w:val="22"/>
          <w:szCs w:val="22"/>
          <w:lang w:val="ru-RU"/>
        </w:rPr>
        <w:t xml:space="preserve">Деятельность депутатской группы  прекращается,  а её регистрация аннулируется при уменьшении её количественного состава (менее 5-ти депутатов). Информация о создании, изменении состава и прекращении деятельности депутатской группы включается в повестку и рассматривается на ближайшем заседании Собрания представителей поселения. </w:t>
      </w:r>
    </w:p>
    <w:p w:rsidR="004F5AED" w:rsidRDefault="004F5AED" w:rsidP="004F5AED">
      <w:pPr>
        <w:ind w:firstLine="567"/>
        <w:jc w:val="both"/>
        <w:rPr>
          <w:sz w:val="22"/>
          <w:szCs w:val="22"/>
          <w:lang w:val="ru-RU"/>
        </w:rPr>
      </w:pPr>
      <w:r>
        <w:rPr>
          <w:sz w:val="22"/>
          <w:szCs w:val="22"/>
          <w:lang w:val="ru-RU"/>
        </w:rPr>
        <w:t>Депутат Собрания представителей поселения вправе состоять в одной депутатской группе. Подача депутатом заявления о вступлении в депутатскую группу делает недействительным его предыдущее заявление о вступлении в другую депутатскую группу.</w:t>
      </w:r>
    </w:p>
    <w:p w:rsidR="004F5AED" w:rsidRDefault="004F5AED" w:rsidP="004F5AED">
      <w:pPr>
        <w:pStyle w:val="ConsNormal"/>
        <w:widowControl/>
        <w:ind w:firstLine="540"/>
        <w:jc w:val="both"/>
        <w:rPr>
          <w:rFonts w:ascii="Times New Roman" w:hAnsi="Times New Roman"/>
          <w:sz w:val="22"/>
          <w:szCs w:val="22"/>
        </w:rPr>
      </w:pPr>
      <w:r>
        <w:rPr>
          <w:rFonts w:ascii="Times New Roman" w:hAnsi="Times New Roman"/>
          <w:sz w:val="22"/>
          <w:szCs w:val="22"/>
        </w:rPr>
        <w:t>Внутренняя деятельность депутатской группы организуется ею самостоятельно</w:t>
      </w:r>
    </w:p>
    <w:p w:rsidR="004F5AED" w:rsidRDefault="004F5AED" w:rsidP="004F5AED">
      <w:pPr>
        <w:pStyle w:val="ConsNormal"/>
        <w:widowControl/>
        <w:ind w:firstLine="0"/>
        <w:jc w:val="center"/>
        <w:rPr>
          <w:rFonts w:ascii="Times New Roman" w:hAnsi="Times New Roman"/>
          <w:b/>
          <w:sz w:val="26"/>
        </w:rPr>
      </w:pPr>
    </w:p>
    <w:p w:rsidR="004F5AED" w:rsidRDefault="004F5AED" w:rsidP="004F5AED">
      <w:pPr>
        <w:pStyle w:val="ConsNormal"/>
        <w:widowControl/>
        <w:ind w:firstLine="0"/>
        <w:jc w:val="center"/>
        <w:rPr>
          <w:rFonts w:ascii="Times New Roman" w:hAnsi="Times New Roman"/>
          <w:b/>
        </w:rPr>
      </w:pPr>
      <w:r>
        <w:rPr>
          <w:rFonts w:ascii="Times New Roman" w:hAnsi="Times New Roman"/>
          <w:b/>
        </w:rPr>
        <w:t>ГЛАВА 3. ВРЕМЕННЫЕ ДЕПУТАТСКИЕ КОМИССИИ</w:t>
      </w: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9</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Собрание представителей поселения вправе создавать временные комиссии, деятельность которых ограничивается: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определенным периодом, на который создается временная комиссия;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определенной задачей, для решения которой создается временная комиссия.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Образование временной комиссии оформляется решением</w:t>
      </w:r>
      <w:r>
        <w:rPr>
          <w:rFonts w:ascii="Times New Roman" w:hAnsi="Times New Roman"/>
          <w:b/>
          <w:sz w:val="22"/>
        </w:rPr>
        <w:t xml:space="preserve"> </w:t>
      </w:r>
      <w:r>
        <w:rPr>
          <w:rFonts w:ascii="Times New Roman" w:hAnsi="Times New Roman"/>
          <w:sz w:val="22"/>
        </w:rPr>
        <w:t>Собрания представителей поселения, в котором указываются: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наименование временной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количественный и персональный состав членов временной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председатель временной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задача, для решения которой она создается.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По результатам своей работы временная комиссия представляет Собранию представителей поселения доклад по существу вопроса, в связи с которым она была создана. Члены комиссии, имеющие особое мнение, вправе огласить его на заседании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Временная комиссия прекращает свою деятельность:</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по истечении периода, на который она была создана;</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в случае решения задачи, для достижения которой она создавалась;</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в иных случаях по решению Собрания представителей поселения.</w:t>
      </w:r>
    </w:p>
    <w:p w:rsidR="004F5AED" w:rsidRDefault="004F5AED" w:rsidP="004F5AED">
      <w:pPr>
        <w:pStyle w:val="ConsNormal"/>
        <w:widowControl/>
        <w:ind w:firstLine="0"/>
        <w:jc w:val="center"/>
        <w:rPr>
          <w:rFonts w:ascii="Times New Roman" w:hAnsi="Times New Roman"/>
          <w:b/>
        </w:rPr>
      </w:pPr>
    </w:p>
    <w:p w:rsidR="004F5AED" w:rsidRDefault="004F5AED" w:rsidP="004F5AED">
      <w:pPr>
        <w:pStyle w:val="ConsNormal"/>
        <w:widowControl/>
        <w:ind w:firstLine="0"/>
        <w:jc w:val="center"/>
        <w:rPr>
          <w:rFonts w:ascii="Times New Roman" w:hAnsi="Times New Roman"/>
          <w:b/>
        </w:rPr>
      </w:pPr>
    </w:p>
    <w:p w:rsidR="004F5AED" w:rsidRDefault="004F5AED" w:rsidP="004F5AED">
      <w:pPr>
        <w:pStyle w:val="ConsNormal"/>
        <w:widowControl/>
        <w:ind w:firstLine="0"/>
        <w:jc w:val="center"/>
        <w:rPr>
          <w:rFonts w:ascii="Times New Roman" w:hAnsi="Times New Roman"/>
          <w:b/>
          <w:sz w:val="22"/>
          <w:szCs w:val="22"/>
        </w:rPr>
      </w:pPr>
      <w:r>
        <w:rPr>
          <w:rFonts w:ascii="Times New Roman" w:hAnsi="Times New Roman"/>
          <w:b/>
          <w:sz w:val="22"/>
          <w:szCs w:val="22"/>
        </w:rPr>
        <w:t>РАЗДЕЛ 2. ОБЩИЙ ПОРЯДОК РАБОТЫ СОБРАНИЯ ПРЕДСТАВИТЕЛЕЙ ПОСЕЛЕНИЯ</w:t>
      </w:r>
    </w:p>
    <w:p w:rsidR="004F5AED" w:rsidRDefault="004F5AED" w:rsidP="004F5AED">
      <w:pPr>
        <w:pStyle w:val="ConsNormal"/>
        <w:widowControl/>
        <w:jc w:val="center"/>
        <w:rPr>
          <w:rFonts w:ascii="Times New Roman" w:hAnsi="Times New Roman"/>
          <w:b/>
          <w:sz w:val="16"/>
        </w:rPr>
      </w:pPr>
    </w:p>
    <w:p w:rsidR="004F5AED" w:rsidRDefault="004F5AED" w:rsidP="004F5AED">
      <w:pPr>
        <w:pStyle w:val="ConsNormal"/>
        <w:widowControl/>
        <w:ind w:firstLine="0"/>
        <w:jc w:val="center"/>
        <w:rPr>
          <w:rFonts w:ascii="Times New Roman" w:hAnsi="Times New Roman"/>
          <w:b/>
        </w:rPr>
      </w:pPr>
      <w:r>
        <w:rPr>
          <w:rFonts w:ascii="Times New Roman" w:hAnsi="Times New Roman"/>
          <w:b/>
        </w:rPr>
        <w:t xml:space="preserve">ГЛАВА 4. НАЧАЛО РАБОТЫ СОБРАНИЯ ПРЕДСТАВИТЕЛЕЙ ПОСЕЛЕНИЯ. ПОРЯДОК </w:t>
      </w:r>
      <w:proofErr w:type="gramStart"/>
      <w:r>
        <w:rPr>
          <w:rFonts w:ascii="Times New Roman" w:hAnsi="Times New Roman"/>
          <w:b/>
        </w:rPr>
        <w:t>ПРОВЕДЕНИЯ ЗАСЕДАНИЙ СОБРАНИЯ ПРЕДСТАВИТЕЛЕЙ ПОСЕЛЕНИЯ</w:t>
      </w:r>
      <w:proofErr w:type="gramEnd"/>
    </w:p>
    <w:p w:rsidR="004F5AED" w:rsidRDefault="004F5AED" w:rsidP="004F5AED">
      <w:pPr>
        <w:pStyle w:val="ConsNormal"/>
        <w:widowControl/>
        <w:ind w:firstLine="567"/>
        <w:jc w:val="both"/>
        <w:rPr>
          <w:rFonts w:ascii="Times New Roman" w:hAnsi="Times New Roman"/>
          <w:b/>
          <w:sz w:val="2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lastRenderedPageBreak/>
        <w:t>Статья 10</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Первое заседание Собрания представителей поселения нового созыва проводится по инициативе главы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При одновременном досрочном прекращении полномочий главы поселения и Собрания представителей первое заседание Собрания представителей нового созыва проводится по инициативе председателя избирательной комиссии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На первом заседании Собрания представителей поселения до избрания председателя Собрания представителей поселения или его заместителя председательствует старейший по возрасту депутат.</w:t>
      </w:r>
    </w:p>
    <w:p w:rsidR="004F5AED" w:rsidRDefault="004F5AED" w:rsidP="004F5AED">
      <w:pPr>
        <w:pStyle w:val="ConsNormal"/>
        <w:widowControl/>
        <w:ind w:firstLine="540"/>
        <w:jc w:val="both"/>
        <w:rPr>
          <w:rFonts w:ascii="Times New Roman" w:hAnsi="Times New Roman"/>
          <w:b/>
          <w:sz w:val="22"/>
        </w:rPr>
      </w:pPr>
      <w:r>
        <w:rPr>
          <w:rFonts w:ascii="Times New Roman" w:hAnsi="Times New Roman"/>
          <w:sz w:val="22"/>
        </w:rPr>
        <w:t xml:space="preserve">3. На первом заседании Собрания представителей поселения нового созыва избирается председатель Собрания представителей поселения, решается вопрос о количестве </w:t>
      </w:r>
      <w:proofErr w:type="gramStart"/>
      <w:r>
        <w:rPr>
          <w:rFonts w:ascii="Times New Roman" w:hAnsi="Times New Roman"/>
          <w:sz w:val="22"/>
        </w:rPr>
        <w:t>заместителей председателя Собрания представителей поселения</w:t>
      </w:r>
      <w:proofErr w:type="gramEnd"/>
      <w:r>
        <w:rPr>
          <w:rFonts w:ascii="Times New Roman" w:hAnsi="Times New Roman"/>
          <w:sz w:val="22"/>
        </w:rPr>
        <w:t>.</w:t>
      </w:r>
    </w:p>
    <w:p w:rsidR="004F5AED" w:rsidRDefault="004F5AED" w:rsidP="004F5AED">
      <w:pPr>
        <w:pStyle w:val="ConsNormal"/>
        <w:widowControl/>
        <w:ind w:firstLine="540"/>
        <w:jc w:val="both"/>
        <w:rPr>
          <w:rFonts w:ascii="Times New Roman" w:hAnsi="Times New Roman"/>
          <w:b/>
          <w:sz w:val="16"/>
        </w:rPr>
      </w:pPr>
    </w:p>
    <w:p w:rsidR="004F5AED" w:rsidRDefault="004F5AED" w:rsidP="004F5AED">
      <w:pPr>
        <w:pStyle w:val="ConsNormal"/>
        <w:widowControl/>
        <w:ind w:firstLine="540"/>
        <w:jc w:val="both"/>
        <w:rPr>
          <w:rFonts w:ascii="Times New Roman" w:hAnsi="Times New Roman"/>
          <w:b/>
          <w:sz w:val="26"/>
        </w:rPr>
      </w:pPr>
      <w:r>
        <w:rPr>
          <w:rFonts w:ascii="Times New Roman" w:hAnsi="Times New Roman"/>
          <w:b/>
          <w:sz w:val="26"/>
        </w:rPr>
        <w:t>Статья 11</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1. Заседание Собрания представителей поселения начинается с регистрации депутатов, присутствующих на заседании, </w:t>
      </w:r>
      <w:proofErr w:type="gramStart"/>
      <w:r>
        <w:rPr>
          <w:rFonts w:ascii="Times New Roman" w:hAnsi="Times New Roman"/>
          <w:sz w:val="22"/>
        </w:rPr>
        <w:t>которую</w:t>
      </w:r>
      <w:proofErr w:type="gramEnd"/>
      <w:r>
        <w:rPr>
          <w:rFonts w:ascii="Times New Roman" w:hAnsi="Times New Roman"/>
          <w:sz w:val="22"/>
        </w:rPr>
        <w:t xml:space="preserve"> проводит председательствующий на заседании.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Заседание Собрания представителей поселения правомочно, если на нем присутствует не менее двух третей от установленной численности депутатов.</w:t>
      </w:r>
    </w:p>
    <w:p w:rsidR="004F5AED" w:rsidRDefault="004F5AED" w:rsidP="004F5AED">
      <w:pPr>
        <w:pStyle w:val="ConsNormal"/>
        <w:widowControl/>
        <w:ind w:firstLine="540"/>
        <w:jc w:val="both"/>
        <w:rPr>
          <w:rFonts w:ascii="Times New Roman" w:hAnsi="Times New Roman"/>
          <w:b/>
          <w:sz w:val="22"/>
        </w:rPr>
      </w:pPr>
      <w:r>
        <w:rPr>
          <w:rFonts w:ascii="Times New Roman" w:hAnsi="Times New Roman"/>
          <w:sz w:val="22"/>
        </w:rPr>
        <w:t xml:space="preserve">3. Депутат, в случае невозможности принять участие в заседании по уважительной причине, обязан письменно сообщить председателю Собрания представителей поселения, а в его отсутствие - заместителю председателя Собрания представителей поселения о причине неявки. </w:t>
      </w:r>
    </w:p>
    <w:p w:rsidR="004F5AED" w:rsidRDefault="004F5AED" w:rsidP="004F5AED">
      <w:pPr>
        <w:pStyle w:val="ConsNormal"/>
        <w:widowControl/>
        <w:ind w:firstLine="540"/>
        <w:jc w:val="both"/>
        <w:rPr>
          <w:rFonts w:ascii="Times New Roman" w:hAnsi="Times New Roman"/>
          <w:sz w:val="16"/>
        </w:rPr>
      </w:pPr>
    </w:p>
    <w:p w:rsidR="004F5AED" w:rsidRDefault="004F5AED" w:rsidP="004F5AED">
      <w:pPr>
        <w:pStyle w:val="ConsNormal"/>
        <w:widowControl/>
        <w:ind w:firstLine="540"/>
        <w:jc w:val="both"/>
        <w:rPr>
          <w:rFonts w:ascii="Times New Roman" w:hAnsi="Times New Roman"/>
          <w:b/>
          <w:sz w:val="26"/>
        </w:rPr>
      </w:pPr>
      <w:r>
        <w:rPr>
          <w:rFonts w:ascii="Times New Roman" w:hAnsi="Times New Roman"/>
          <w:b/>
          <w:sz w:val="26"/>
        </w:rPr>
        <w:t>Статья 12</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Заседания Собрания представителей поселения проводятся открыто.</w:t>
      </w:r>
    </w:p>
    <w:p w:rsidR="004F5AED" w:rsidRDefault="004F5AED" w:rsidP="004F5AED">
      <w:pPr>
        <w:pStyle w:val="ConsNormal"/>
        <w:widowControl/>
        <w:ind w:firstLine="540"/>
        <w:jc w:val="both"/>
        <w:rPr>
          <w:rFonts w:ascii="Times New Roman" w:hAnsi="Times New Roman"/>
          <w:sz w:val="22"/>
        </w:rPr>
      </w:pP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Собрание представителей поселения может принять решение о проведении закрытого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Содержание закрытого заседания, сведения, составляющие государственную или иную охраняемую законом тайну, могут быть использованы депутатами только для их деятельности в Собрании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4. На закрытом заседании Собрания представителей поселения вправе присутствовать глава поселения, </w:t>
      </w:r>
      <w:proofErr w:type="gramStart"/>
      <w:r>
        <w:rPr>
          <w:rFonts w:ascii="Times New Roman" w:hAnsi="Times New Roman"/>
          <w:sz w:val="22"/>
        </w:rPr>
        <w:t>являющийся</w:t>
      </w:r>
      <w:proofErr w:type="gramEnd"/>
      <w:r>
        <w:rPr>
          <w:rFonts w:ascii="Times New Roman" w:hAnsi="Times New Roman"/>
          <w:sz w:val="22"/>
        </w:rPr>
        <w:t xml:space="preserve"> главой местной администрации; лица, не являющиеся депутатами, присутствуют на заседании по решению Собрания представителей поселения.</w:t>
      </w:r>
    </w:p>
    <w:p w:rsidR="004F5AED" w:rsidRDefault="004F5AED" w:rsidP="004F5AED">
      <w:pPr>
        <w:pStyle w:val="ConsNormal"/>
        <w:widowControl/>
        <w:ind w:left="567" w:firstLine="0"/>
        <w:jc w:val="both"/>
        <w:rPr>
          <w:rFonts w:ascii="Times New Roman" w:hAnsi="Times New Roman"/>
          <w:b/>
          <w:sz w:val="16"/>
        </w:rPr>
      </w:pPr>
    </w:p>
    <w:p w:rsidR="004F5AED" w:rsidRDefault="004F5AED" w:rsidP="004F5AED">
      <w:pPr>
        <w:pStyle w:val="ConsNormal"/>
        <w:widowControl/>
        <w:ind w:left="567" w:firstLine="0"/>
        <w:jc w:val="both"/>
        <w:rPr>
          <w:rFonts w:ascii="Times New Roman" w:hAnsi="Times New Roman"/>
          <w:b/>
          <w:sz w:val="26"/>
        </w:rPr>
      </w:pPr>
      <w:r>
        <w:rPr>
          <w:rFonts w:ascii="Times New Roman" w:hAnsi="Times New Roman"/>
          <w:b/>
          <w:sz w:val="26"/>
        </w:rPr>
        <w:t>Статья 13</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Заседания Собрания представителей поселения проводятся, как правило, не реже одного раза в квартал.</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Заседания Собрания представителей поселения начинаются в десять часов. По решению</w:t>
      </w:r>
      <w:r>
        <w:rPr>
          <w:rFonts w:ascii="Times New Roman" w:hAnsi="Times New Roman"/>
          <w:b/>
          <w:sz w:val="22"/>
        </w:rPr>
        <w:t xml:space="preserve"> </w:t>
      </w:r>
      <w:r>
        <w:rPr>
          <w:rFonts w:ascii="Times New Roman" w:hAnsi="Times New Roman"/>
          <w:sz w:val="22"/>
        </w:rPr>
        <w:t>Собрания представителей поселения может быть установлено иное время начала заседаний.</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По решению Собрания представителей поселения заседание может проходить в несколько этапов.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В работе Собрания представителей поселения устраиваются, по мере необходимости, перерывы, но не позднее чем через два часа работы. Решение о времени возобновления работы принимается одновременно с принятием решения о перерыве в заседании.</w:t>
      </w:r>
    </w:p>
    <w:p w:rsidR="004F5AED" w:rsidRDefault="004F5AED" w:rsidP="004F5AED">
      <w:pPr>
        <w:pStyle w:val="ConsNormal"/>
        <w:widowControl/>
        <w:ind w:firstLine="567"/>
        <w:jc w:val="both"/>
        <w:rPr>
          <w:rFonts w:ascii="Times New Roman" w:hAnsi="Times New Roman"/>
          <w:b/>
          <w:sz w:val="1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14</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Внеочередное заседание Собрания представителей поселения созывается председателем Собрания представителей поселения не позднее пяти дней со дня внесения предложения о его созыве по инициативе председателя Собрания представителей поселения, не менее одной трети от установленной численности депутатов, главы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Предложение о созыве внеочередного заседания направляется председателю Собрания представителей поселения в письменном виде с указанием вопросов, которые предлагается внести в повестку дня заседания, и кратким обоснованием необходимости проведения внеочередного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3. После рассмотрения материалов, представленных инициаторами предложения о созыве внеочередного заседания, председатель Собрания представителей поселения назначает время и </w:t>
      </w:r>
      <w:r>
        <w:rPr>
          <w:rFonts w:ascii="Times New Roman" w:hAnsi="Times New Roman"/>
          <w:sz w:val="22"/>
        </w:rPr>
        <w:lastRenderedPageBreak/>
        <w:t>место проведения внеочередного заседания, утверждает проект повестки дня заседания, который направляет депутатам.</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4. Инициатор предложения о созыве внеочередного заседания не </w:t>
      </w:r>
      <w:proofErr w:type="gramStart"/>
      <w:r>
        <w:rPr>
          <w:rFonts w:ascii="Times New Roman" w:hAnsi="Times New Roman"/>
          <w:sz w:val="22"/>
        </w:rPr>
        <w:t>позднее</w:t>
      </w:r>
      <w:proofErr w:type="gramEnd"/>
      <w:r>
        <w:rPr>
          <w:rFonts w:ascii="Times New Roman" w:hAnsi="Times New Roman"/>
          <w:sz w:val="22"/>
        </w:rPr>
        <w:t xml:space="preserve"> чем за два дня до начала заседания должен представить председателю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проекты решений</w:t>
      </w:r>
      <w:r>
        <w:rPr>
          <w:rFonts w:ascii="Times New Roman" w:hAnsi="Times New Roman"/>
          <w:b/>
          <w:sz w:val="22"/>
        </w:rPr>
        <w:t xml:space="preserve"> </w:t>
      </w:r>
      <w:r>
        <w:rPr>
          <w:rFonts w:ascii="Times New Roman" w:hAnsi="Times New Roman"/>
          <w:sz w:val="22"/>
        </w:rPr>
        <w:t>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пояснительные записки к проектам решений</w:t>
      </w:r>
      <w:r>
        <w:rPr>
          <w:rFonts w:ascii="Times New Roman" w:hAnsi="Times New Roman"/>
          <w:b/>
          <w:sz w:val="22"/>
        </w:rPr>
        <w:t xml:space="preserve"> </w:t>
      </w:r>
      <w:r>
        <w:rPr>
          <w:rFonts w:ascii="Times New Roman" w:hAnsi="Times New Roman"/>
          <w:sz w:val="22"/>
        </w:rPr>
        <w:t>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списки предполагаемых докладчиков и приглашенных лиц.</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5. Материалы, подлежащие рассмотрению на внеочередном заседании председателем Собрания представителей поселения, направляются депутатам не </w:t>
      </w:r>
      <w:proofErr w:type="gramStart"/>
      <w:r>
        <w:rPr>
          <w:rFonts w:ascii="Times New Roman" w:hAnsi="Times New Roman"/>
          <w:sz w:val="22"/>
        </w:rPr>
        <w:t>позднее</w:t>
      </w:r>
      <w:proofErr w:type="gramEnd"/>
      <w:r>
        <w:rPr>
          <w:rFonts w:ascii="Times New Roman" w:hAnsi="Times New Roman"/>
          <w:sz w:val="22"/>
        </w:rPr>
        <w:t xml:space="preserve"> чем за один день до начала заседания.</w:t>
      </w:r>
    </w:p>
    <w:p w:rsidR="004F5AED" w:rsidRDefault="004F5AED" w:rsidP="004F5AED">
      <w:pPr>
        <w:pStyle w:val="ConsNormal"/>
        <w:widowControl/>
        <w:ind w:firstLine="567"/>
        <w:jc w:val="both"/>
        <w:rPr>
          <w:rFonts w:ascii="Times New Roman" w:hAnsi="Times New Roman"/>
          <w:b/>
          <w:sz w:val="1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15</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1. Проект </w:t>
      </w:r>
      <w:proofErr w:type="gramStart"/>
      <w:r>
        <w:rPr>
          <w:rFonts w:ascii="Times New Roman" w:hAnsi="Times New Roman"/>
          <w:sz w:val="22"/>
        </w:rPr>
        <w:t>повестки дня заседания Собрания представителей поселения</w:t>
      </w:r>
      <w:proofErr w:type="gramEnd"/>
      <w:r>
        <w:rPr>
          <w:rFonts w:ascii="Times New Roman" w:hAnsi="Times New Roman"/>
          <w:sz w:val="22"/>
        </w:rPr>
        <w:t xml:space="preserve"> представляет собой перечень вопросов, которые предполагается рассмотреть на заседании, с указанием очередности их рассмотрения, докладчиков (содокладчиков) по каждому вопросу.</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Проект повестки дня очередного заседания формируется председателем Собрания представителей поселения на основании плана работы</w:t>
      </w:r>
      <w:r>
        <w:rPr>
          <w:rFonts w:ascii="Times New Roman" w:hAnsi="Times New Roman"/>
          <w:b/>
          <w:sz w:val="22"/>
        </w:rPr>
        <w:t xml:space="preserve"> </w:t>
      </w:r>
      <w:r>
        <w:rPr>
          <w:rFonts w:ascii="Times New Roman" w:hAnsi="Times New Roman"/>
          <w:sz w:val="22"/>
        </w:rPr>
        <w:t>Собрания представителей поселения, предложений комитетов и комиссий Собрания представителей поселения,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В проект повестки дня заседания в первую очередь вносятся вопросы, подлежащие первоочередному рассмотрению на заседании: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изменения и дополнения в Устав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проекты решений Собрания представителей поселения о местном бюджете;</w:t>
      </w:r>
    </w:p>
    <w:p w:rsidR="004F5AED" w:rsidRDefault="004F5AED" w:rsidP="004F5AED">
      <w:pPr>
        <w:pStyle w:val="ConsNormal"/>
        <w:widowControl/>
        <w:ind w:firstLine="540"/>
        <w:jc w:val="both"/>
        <w:rPr>
          <w:rFonts w:ascii="Times New Roman" w:hAnsi="Times New Roman"/>
          <w:sz w:val="22"/>
        </w:rPr>
      </w:pPr>
      <w:proofErr w:type="gramStart"/>
      <w:r>
        <w:rPr>
          <w:rFonts w:ascii="Times New Roman" w:hAnsi="Times New Roman"/>
          <w:sz w:val="22"/>
        </w:rPr>
        <w:t>3) проекты решений Собрания представителей поселения, внесенные главой поселения, являющимся главой местной администрации;</w:t>
      </w:r>
      <w:proofErr w:type="gramEnd"/>
    </w:p>
    <w:p w:rsidR="004F5AED" w:rsidRDefault="004F5AED" w:rsidP="004F5AED">
      <w:pPr>
        <w:pStyle w:val="ConsNormal"/>
        <w:widowControl/>
        <w:ind w:firstLine="540"/>
        <w:jc w:val="both"/>
        <w:rPr>
          <w:rFonts w:ascii="Times New Roman" w:hAnsi="Times New Roman"/>
          <w:sz w:val="22"/>
        </w:rPr>
      </w:pPr>
      <w:proofErr w:type="gramStart"/>
      <w:r>
        <w:rPr>
          <w:rFonts w:ascii="Times New Roman" w:hAnsi="Times New Roman"/>
          <w:sz w:val="22"/>
        </w:rPr>
        <w:t>4) решения Собрания представителей поселения, отклоненные главой поселения, являющимся главой местной администрации, и возвращенные на повторное рассмотрение;</w:t>
      </w:r>
      <w:proofErr w:type="gramEnd"/>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об образовании комитетов и комиссий Собрания представителей поселения, изменении в их составе;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проекты решений Собрания представителей поселения о Регламенте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Иные вопросы могут вноситься в проект повестки дня заседания в первоочередном порядке только по решению Собрания представителей поселения, принятому большинством голосов от числа присутствующих на заседании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Вопросы в проект повестки дня заседания, за исключением внеочередного заседания, включаются при представлении проекта решения, предлагаемого для принятия.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5. Сформированный и утвержденный председателем Собрания представителей поселения проект повестки дня заседания с указанием времени и места его проведения, проекты решений и иные документы и материалы, подлежащие рассмотрению на заседании, направляются депутатам не </w:t>
      </w:r>
      <w:proofErr w:type="gramStart"/>
      <w:r>
        <w:rPr>
          <w:rFonts w:ascii="Times New Roman" w:hAnsi="Times New Roman"/>
          <w:sz w:val="22"/>
        </w:rPr>
        <w:t>позднее</w:t>
      </w:r>
      <w:proofErr w:type="gramEnd"/>
      <w:r>
        <w:rPr>
          <w:rFonts w:ascii="Times New Roman" w:hAnsi="Times New Roman"/>
          <w:sz w:val="22"/>
        </w:rPr>
        <w:t xml:space="preserve"> чем за два дня до начала заседания.</w:t>
      </w:r>
    </w:p>
    <w:p w:rsidR="004F5AED" w:rsidRDefault="004F5AED" w:rsidP="004F5AED">
      <w:pPr>
        <w:pStyle w:val="ConsNormal"/>
        <w:widowControl/>
        <w:ind w:firstLine="540"/>
        <w:jc w:val="both"/>
        <w:rPr>
          <w:rFonts w:ascii="Times New Roman" w:hAnsi="Times New Roman"/>
          <w:sz w:val="1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16</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Проект повестки дня заседания председательствующим на заседании ставится на голосование для принятия его за основу.</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На заседании в принятый за основу проект повестки дня заседания могут вноситься изменения и дополнения.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Предложение о дополнении новым вопросом принятого за основу проекта повестки дня заседания вносится, если инициатором предложения представлен проект решения по вопросу, предлагаемому для включения в повестку дня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Проект повестки дня заседания после принятия решений о внесении в него изменений и дополнений ставится председательствующим на голосование для принятия повестки дня заседания в целом.</w:t>
      </w:r>
    </w:p>
    <w:p w:rsidR="004F5AED" w:rsidRDefault="004F5AED" w:rsidP="004F5AED">
      <w:pPr>
        <w:pStyle w:val="ConsNormal"/>
        <w:widowControl/>
        <w:ind w:firstLine="567"/>
        <w:jc w:val="both"/>
        <w:rPr>
          <w:rFonts w:ascii="Times New Roman" w:hAnsi="Times New Roman"/>
          <w:b/>
          <w:sz w:val="2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17</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Заседание Собрания представителей поселения ведет председатель Собрания представителей поселения либо по его поручению  заместитель, а в их отсутствие, по решению Собрания представителей поселения, один из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Председательствующий на заседании: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lastRenderedPageBreak/>
        <w:t>1) объявляет об открытии и о закрытии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ведет заседание;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предоставляет слово для выступления в порядке очередности поступления предложений в соответствии с повесткой заседания, а в необходимых случаях может изменить очередность выступлений с обоснованием такого изменения;</w:t>
      </w:r>
    </w:p>
    <w:p w:rsidR="004F5AED" w:rsidRDefault="004F5AED" w:rsidP="004F5AED">
      <w:pPr>
        <w:pStyle w:val="ConsNormal"/>
        <w:widowControl/>
        <w:tabs>
          <w:tab w:val="left" w:pos="993"/>
        </w:tabs>
        <w:ind w:firstLine="540"/>
        <w:jc w:val="both"/>
        <w:rPr>
          <w:rFonts w:ascii="Times New Roman" w:hAnsi="Times New Roman"/>
          <w:sz w:val="22"/>
        </w:rPr>
      </w:pPr>
      <w:r>
        <w:rPr>
          <w:rFonts w:ascii="Times New Roman" w:hAnsi="Times New Roman"/>
          <w:sz w:val="22"/>
        </w:rPr>
        <w:t xml:space="preserve">4) обеспечивает соблюдение </w:t>
      </w:r>
      <w:proofErr w:type="gramStart"/>
      <w:r>
        <w:rPr>
          <w:rFonts w:ascii="Times New Roman" w:hAnsi="Times New Roman"/>
          <w:sz w:val="22"/>
        </w:rPr>
        <w:t>положений Регламента Собрания представителей поселения</w:t>
      </w:r>
      <w:proofErr w:type="gramEnd"/>
      <w:r>
        <w:rPr>
          <w:rFonts w:ascii="Times New Roman" w:hAnsi="Times New Roman"/>
          <w:sz w:val="22"/>
        </w:rPr>
        <w:t xml:space="preserve"> и порядок в зале заседания, в том числе предупреждает депутата о нарушении положений Регламента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вносит предложение об удалении из зала заседания лица, не являющегося депутатом, при нарушении им порядка в зале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предоставляет слово по порядку ведения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7) ставит на голосование вопросы, содержащиеся в повестке дня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8) ставит на голосование каждое предложение депутатов в порядке очередности их поступления;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9) организует голосование и подсчет голосов, оглашает результаты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10) организует ведение протокола заседания, подписывает протокол;</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11) организует проведение консультаций с депутатами, специалистами в целях преодоления разногласий и разрешения вопросов, возникающих в ходе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12) участвует в рассмотрении вопросов в порядке, определенном Регламентом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13) осуществляет иные права и обязанности, определенные Регламентом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3. Во время заседания председательствующий не вправе комментировать выступления, давать характеристику </w:t>
      </w:r>
      <w:proofErr w:type="gramStart"/>
      <w:r>
        <w:rPr>
          <w:rFonts w:ascii="Times New Roman" w:hAnsi="Times New Roman"/>
          <w:sz w:val="22"/>
        </w:rPr>
        <w:t>выступающим</w:t>
      </w:r>
      <w:proofErr w:type="gramEnd"/>
      <w:r>
        <w:rPr>
          <w:rFonts w:ascii="Times New Roman" w:hAnsi="Times New Roman"/>
          <w:sz w:val="22"/>
        </w:rPr>
        <w:t>.</w:t>
      </w:r>
    </w:p>
    <w:p w:rsidR="004F5AED" w:rsidRDefault="004F5AED" w:rsidP="004F5AED">
      <w:pPr>
        <w:pStyle w:val="ConsNormal"/>
        <w:widowControl/>
        <w:ind w:firstLine="540"/>
        <w:jc w:val="both"/>
        <w:rPr>
          <w:rFonts w:ascii="Times New Roman" w:hAnsi="Times New Roman"/>
          <w:sz w:val="1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18</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На заседаниях Собрания представителей поселения предусматриваются следующие виды выступлений: доклад, содоклад, заключительное слово по обсуждаемому вопросу, выступление кандидата на выборную должность, выступление в прениях, выступление в прениях по обсуждаемой кандидатуре, выступление по мотивам голосования, выступление по порядку ведения заседания, предложение, справка, заявление, обращение.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Продолжительность доклада, содоклада,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 с содокладчиком, кандидатом на выборную должность, но не должна превышать пятнадцать минут - для доклада, десять минут - для содоклада, пяти минут - для заключительного слова и выступления кандидата на выборную должность.</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Для выступления в прениях предоставляется до пяти минут, для выступления по обсуждаемой кандидатуре, по порядку ведения заседания, для предложения, справки, заявления, обращения - до трех минут, для выступления по мотивам голосования - до одной минуты. Для повторного выступления - до трех минут.</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Выступление одного депутата по одному и тому же вопросу более двух раз не допускается. В необходимых случаях председательствующий с согласия большинства присутствующих депутатов может продлить время для выступления.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Доклад, содоклад, заключительное слово по обсуждаемому вопросу осуществляются с трибуны, остальные выступления - с трибуны или рабочего места.</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Депутат выступает на заседании только после предоставления ему слова председательствующего.</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Предложение о предоставлении слова может подаваться как в письменном виде на имя председательствующего на заседании, так и устно.</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7. Глава местной администрации вправе получить слово для выступления по рассматриваемым вопросам вне очереди.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8. Слово по порядку ведения заседания, мотивам голосования, для справки, ответа на вопросы, дачи разъяснения может быть предоставлено председательствующим на заседании вне очереди продолжительностью не более одной минуты.</w:t>
      </w:r>
    </w:p>
    <w:p w:rsidR="004F5AED" w:rsidRDefault="004F5AED" w:rsidP="004F5AED">
      <w:pPr>
        <w:pStyle w:val="ConsNormal"/>
        <w:widowControl/>
        <w:ind w:firstLine="567"/>
        <w:rPr>
          <w:rFonts w:ascii="Times New Roman" w:hAnsi="Times New Roman"/>
          <w:b/>
          <w:sz w:val="26"/>
        </w:rPr>
      </w:pPr>
    </w:p>
    <w:p w:rsidR="004F5AED" w:rsidRDefault="004F5AED" w:rsidP="004F5AED">
      <w:pPr>
        <w:pStyle w:val="ConsNormal"/>
        <w:widowControl/>
        <w:ind w:firstLine="567"/>
        <w:rPr>
          <w:rFonts w:ascii="Times New Roman" w:hAnsi="Times New Roman"/>
          <w:b/>
          <w:sz w:val="26"/>
        </w:rPr>
      </w:pPr>
      <w:r>
        <w:rPr>
          <w:rFonts w:ascii="Times New Roman" w:hAnsi="Times New Roman"/>
          <w:b/>
          <w:sz w:val="26"/>
        </w:rPr>
        <w:t>Статья 19</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lastRenderedPageBreak/>
        <w:t>1. Депутат может внести предложение о прекращении прений по рассматриваемому вопросу. Председательствующий на заседании, получив предложение о прекращении прений, информирует депутатов о числе записавшихся на выступление и выступивших, о депутатах, настаивающих на выступлении и, с согласия депутатов, предоставляет им слово.</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Депутаты, которые не смогли выступить в связи с прекращением прений по рассматриваемому вопросу, вправе приобщить подписанные тексты своих выступлений к протоколу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После принятия решения о прекращении прений докладчик, содокладчик и кандидат на выборную должность имеют право на заключительное слово.</w:t>
      </w:r>
    </w:p>
    <w:p w:rsidR="004F5AED" w:rsidRDefault="004F5AED" w:rsidP="004F5AED">
      <w:pPr>
        <w:pStyle w:val="ConsNormal"/>
        <w:widowControl/>
        <w:ind w:firstLine="567"/>
        <w:jc w:val="both"/>
        <w:rPr>
          <w:rFonts w:ascii="Times New Roman" w:hAnsi="Times New Roman"/>
          <w:b/>
          <w:sz w:val="1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20</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В течение заседания Собрания представителей поселения допускается однократное возвращение к рассмотренному вопросу. Возвращение к рассмотренному вопросу является процедурным вопросом, по которому должно быть принято решение.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Принятое решение при повторном рассмотрении вопроса оформляется решением Собрания представителей поселения, а результаты первоначального голосования заносятся в протокол заседания и не оформляются решением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В течение заседания Собрания представителей поселения возможно внесение изменений и дополнений в повестку дня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Дополнение новым вопросом повестки дня заседания возможно при наличии: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решения депутатов о возвращении к рассмотрению повестки дня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проекта решения, предлагаемого для принятия Собранием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решения депутатов о дополнении повестки дня заседания новым вопросом.</w:t>
      </w:r>
    </w:p>
    <w:p w:rsidR="004F5AED" w:rsidRDefault="004F5AED" w:rsidP="004F5AED">
      <w:pPr>
        <w:pStyle w:val="ConsNormal"/>
        <w:widowControl/>
        <w:ind w:left="567" w:firstLine="0"/>
        <w:jc w:val="both"/>
        <w:rPr>
          <w:rFonts w:ascii="Times New Roman" w:hAnsi="Times New Roman"/>
          <w:b/>
          <w:sz w:val="16"/>
        </w:rPr>
      </w:pPr>
    </w:p>
    <w:p w:rsidR="004F5AED" w:rsidRDefault="004F5AED" w:rsidP="004F5AED">
      <w:pPr>
        <w:pStyle w:val="ConsNormal"/>
        <w:widowControl/>
        <w:ind w:left="567" w:firstLine="0"/>
        <w:jc w:val="both"/>
        <w:rPr>
          <w:rFonts w:ascii="Times New Roman" w:hAnsi="Times New Roman"/>
          <w:b/>
          <w:sz w:val="26"/>
        </w:rPr>
      </w:pPr>
      <w:r>
        <w:rPr>
          <w:rFonts w:ascii="Times New Roman" w:hAnsi="Times New Roman"/>
          <w:b/>
          <w:sz w:val="26"/>
        </w:rPr>
        <w:t>Статья 21</w:t>
      </w:r>
    </w:p>
    <w:p w:rsidR="004F5AED" w:rsidRDefault="004F5AED" w:rsidP="004F5AED">
      <w:pPr>
        <w:pStyle w:val="ConsNormal"/>
        <w:widowControl/>
        <w:ind w:firstLine="567"/>
        <w:jc w:val="both"/>
        <w:rPr>
          <w:rFonts w:ascii="Times New Roman" w:hAnsi="Times New Roman"/>
          <w:sz w:val="22"/>
        </w:rPr>
      </w:pPr>
      <w:r>
        <w:rPr>
          <w:rFonts w:ascii="Times New Roman" w:hAnsi="Times New Roman"/>
          <w:sz w:val="22"/>
        </w:rPr>
        <w:t>В конце каждого заседания Собрания представителей поселения отводится время для выступления депутатов с краткими (до трех минут) заявлениями и сообщениями. Прения при этом не открываются.</w:t>
      </w:r>
    </w:p>
    <w:p w:rsidR="004F5AED" w:rsidRDefault="004F5AED" w:rsidP="004F5AED">
      <w:pPr>
        <w:pStyle w:val="ConsNormal"/>
        <w:widowControl/>
        <w:ind w:firstLine="0"/>
        <w:jc w:val="both"/>
        <w:rPr>
          <w:rFonts w:ascii="Times New Roman" w:hAnsi="Times New Roman"/>
          <w:sz w:val="1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22</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Функции по техническому обеспечению заседания возлагаются на специалистов аппарата Собрания представителей поселения. Руководство ими, по предложению председательствующего, возлагается на  заместителя председателя Собрания представителей поселения, или на одного из депутатов, который организует:</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ведение протокола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запись на выступления, регистрацию вопросов, справок, сообщений, заявлений, предложений и других материалов, поступающих от депутатов и приглашенных лиц;</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предоставление председательствующему на заседании списка записавшихся на выступления в прениях, составленного в порядке поступления заявок, а также предоставление иной информации, необходимой для ведения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визирование протокола заседания.</w:t>
      </w:r>
    </w:p>
    <w:p w:rsidR="004F5AED" w:rsidRDefault="004F5AED" w:rsidP="004F5AED">
      <w:pPr>
        <w:pStyle w:val="ConsNormal"/>
        <w:widowControl/>
        <w:ind w:firstLine="540"/>
        <w:jc w:val="both"/>
        <w:rPr>
          <w:sz w:val="26"/>
        </w:rPr>
      </w:pPr>
    </w:p>
    <w:p w:rsidR="004F5AED" w:rsidRDefault="004F5AED" w:rsidP="004F5AED">
      <w:pPr>
        <w:pStyle w:val="1"/>
        <w:jc w:val="center"/>
        <w:rPr>
          <w:b/>
          <w:sz w:val="20"/>
        </w:rPr>
      </w:pPr>
      <w:r>
        <w:rPr>
          <w:b/>
          <w:sz w:val="20"/>
        </w:rPr>
        <w:t xml:space="preserve">ГЛАВА 5. ПОРЯДОК ГОЛОСОВАНИЯ И ПРИНЯТИЯ РЕШЕНИЙ НА ЗАСЕДАНИИ </w:t>
      </w:r>
    </w:p>
    <w:p w:rsidR="004F5AED" w:rsidRDefault="004F5AED" w:rsidP="004F5AED">
      <w:pPr>
        <w:pStyle w:val="1"/>
        <w:jc w:val="center"/>
        <w:rPr>
          <w:b/>
          <w:sz w:val="20"/>
        </w:rPr>
      </w:pPr>
      <w:r>
        <w:rPr>
          <w:b/>
          <w:sz w:val="20"/>
        </w:rPr>
        <w:t>СОБРАНИЯ ПРЕДСТАВИТЕЛЕЙ ПОСЕЛЕНИЯ</w:t>
      </w:r>
    </w:p>
    <w:p w:rsidR="004F5AED" w:rsidRDefault="004F5AED" w:rsidP="004F5AED">
      <w:pPr>
        <w:pStyle w:val="ConsNormal"/>
        <w:widowControl/>
        <w:ind w:firstLine="567"/>
        <w:rPr>
          <w:rFonts w:ascii="Times New Roman" w:hAnsi="Times New Roman"/>
          <w:b/>
          <w:sz w:val="26"/>
        </w:rPr>
      </w:pPr>
      <w:r>
        <w:rPr>
          <w:rFonts w:ascii="Times New Roman" w:hAnsi="Times New Roman"/>
          <w:b/>
          <w:sz w:val="26"/>
        </w:rPr>
        <w:t>Статья 23</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Решения Собрания представителей поселения принимаются открытым или тайным голосованием. Открытое голосование может быть поименным.</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Депутат лично осуществляет свое право на голосование. Депутат не может передать свое право на голосование другому лицу.</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Депутат имеет право голосовать за принятие решения, против принятия решения либо воздержаться от принятия решения.</w:t>
      </w:r>
    </w:p>
    <w:p w:rsidR="004F5AED" w:rsidRDefault="004F5AED" w:rsidP="004F5AED">
      <w:pPr>
        <w:pStyle w:val="ConsNonformat"/>
        <w:widowControl/>
        <w:rPr>
          <w:rFonts w:ascii="Times New Roman" w:hAnsi="Times New Roman"/>
          <w:sz w:val="16"/>
        </w:rPr>
      </w:pPr>
    </w:p>
    <w:p w:rsidR="004F5AED" w:rsidRDefault="004F5AED" w:rsidP="004F5AED">
      <w:pPr>
        <w:pStyle w:val="ConsNormal"/>
        <w:widowControl/>
        <w:ind w:firstLine="567"/>
        <w:rPr>
          <w:rFonts w:ascii="Times New Roman" w:hAnsi="Times New Roman"/>
          <w:b/>
          <w:sz w:val="26"/>
        </w:rPr>
      </w:pPr>
      <w:r>
        <w:rPr>
          <w:rFonts w:ascii="Times New Roman" w:hAnsi="Times New Roman"/>
          <w:b/>
          <w:sz w:val="26"/>
        </w:rPr>
        <w:t>Статья 24</w:t>
      </w:r>
    </w:p>
    <w:p w:rsidR="004F5AED" w:rsidRDefault="004F5AED" w:rsidP="004F5AED">
      <w:pPr>
        <w:pStyle w:val="ConsNormal"/>
        <w:widowControl/>
        <w:ind w:firstLine="567"/>
        <w:jc w:val="both"/>
        <w:rPr>
          <w:rFonts w:ascii="Times New Roman" w:hAnsi="Times New Roman"/>
          <w:b/>
          <w:sz w:val="22"/>
        </w:rPr>
      </w:pPr>
      <w:r>
        <w:rPr>
          <w:rFonts w:ascii="Times New Roman" w:hAnsi="Times New Roman"/>
          <w:sz w:val="22"/>
        </w:rPr>
        <w:t>1. Открытое голосование проводится путем поднятия руки депутатом за один из вариантов решения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2. Собрание представителей поселения может принять решение о проведении открытого поименного голосования. </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lastRenderedPageBreak/>
        <w:t>3. Поименное голосование проводится путем поднятия руки депутатом за один из вариантов решения Собрания представителей поселения. Председательствующий на заседании в этом случае голосует последним.</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Подсчет голосов при проведении открытого голосования осуществляет председательствующий на заседании. Результаты открытого голосования отражаются в протоколе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При проведении поименного голосования депутат вправе получить список с результатами поименного голосования. Результаты поименного голосования отражаются в протоколе заседания.</w:t>
      </w:r>
    </w:p>
    <w:p w:rsidR="004F5AED" w:rsidRDefault="004F5AED" w:rsidP="004F5AED">
      <w:pPr>
        <w:pStyle w:val="ConsNonformat"/>
        <w:widowControl/>
        <w:rPr>
          <w:rFonts w:ascii="Times New Roman" w:hAnsi="Times New Roman"/>
          <w:sz w:val="16"/>
        </w:rPr>
      </w:pPr>
    </w:p>
    <w:p w:rsidR="004F5AED" w:rsidRDefault="004F5AED" w:rsidP="004F5AED">
      <w:pPr>
        <w:pStyle w:val="ConsNormal"/>
        <w:widowControl/>
        <w:ind w:firstLine="567"/>
        <w:rPr>
          <w:rFonts w:ascii="Times New Roman" w:hAnsi="Times New Roman"/>
          <w:b/>
          <w:sz w:val="26"/>
        </w:rPr>
      </w:pPr>
      <w:r>
        <w:rPr>
          <w:rFonts w:ascii="Times New Roman" w:hAnsi="Times New Roman"/>
          <w:b/>
          <w:sz w:val="26"/>
        </w:rPr>
        <w:t>Статья 25</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Тайное голосование проводится по решению Собрания представителей поселения, принятому большинством голосов от числа присутствующих на заседании депутатов. Тайное голосование проводится с использованием бюллетеней.</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2. Для проведения тайного голосования и определения его результатов Собрание представителей поселения избирает из числа депутатов открытым голосованием счетную комиссию в количестве трех человек. В счетную комиссию не могут входить </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председатель Собрания представителей поселения и заместитель председателя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Счетная комиссия избирает из своего состава председателя и секретаря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Решения счетной комиссии принимаются большинством голосов от числа членов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Счетная комиссия до начала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составляет список избранных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организует изготовление бюллетеней для тайного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проверяет и опечатывает избирательный ящик;</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обеспечивает условия для соблюдения тайны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Время и место голосования, порядок его проведения устанавливаются Собранием представителей  поселения и объявляются председательствующим на заседании.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Каждому депутату выдается один бюллетень для тайного голосования. Бюллетени для тайного голосования выдаются членами счетной комиссии в соответствии со списком избранных депутатов. При получении бюллетеня депутат расписывается в указанном списке напротив своей фамилии.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Бюллетени для тайного голосования изготавливаются под контролем счетной комиссии по предложенной ею форме, утвержденной Собранием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Депутат лично осуществляет свое право на голосование в пределах отведенного времени.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7. Бюллетень заполняется депутатом.</w:t>
      </w:r>
      <w:r>
        <w:rPr>
          <w:rFonts w:ascii="Times New Roman" w:hAnsi="Times New Roman"/>
          <w:b/>
          <w:sz w:val="22"/>
        </w:rPr>
        <w:t xml:space="preserve"> </w:t>
      </w:r>
      <w:r>
        <w:rPr>
          <w:rFonts w:ascii="Times New Roman" w:hAnsi="Times New Roman"/>
          <w:sz w:val="22"/>
        </w:rPr>
        <w:t>Зачеркивание в бюллетене для тайного голосования не допускается. Заполненные бюллетени опускаются в ящик для тайного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8. Подсчет голосов осуществляет счетная комиссия.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Счетная комиссия вскрывает ящик для тайного голосования после окончания голосования. Перед вскрытием ящика все неиспользованные бюллетени подсчитываются и погашаются счетной комиссией.</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Недействительными считаются бюллетени неутвержденной формы и бюллетени, по которым нельзя установить волеизъявление депутата.</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9. По результатам тайного голосования счетная комиссия составляет протокол, в который заносятся: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число депутатов, установленное для представительного органа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число избранных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число депутатов, получивших бюллетени;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число бюллетеней, обнаруженных в избирательных ящиках;</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число голосов, поданных «за»;</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число голосов, поданных «против»;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7) число бюллетеней, признанных недействительными.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Протокол счетной комиссии подписывается председателем, секретарем и членами счетной комиссии и прикладывается к протоколу заседания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10. Результаты тайного голосования объявляются на заседании Собрания представителей поселения</w:t>
      </w:r>
      <w:r>
        <w:rPr>
          <w:rFonts w:ascii="Times New Roman" w:hAnsi="Times New Roman"/>
          <w:b/>
          <w:sz w:val="22"/>
        </w:rPr>
        <w:t xml:space="preserve"> </w:t>
      </w:r>
      <w:r>
        <w:rPr>
          <w:rFonts w:ascii="Times New Roman" w:hAnsi="Times New Roman"/>
          <w:sz w:val="22"/>
        </w:rPr>
        <w:t>председателем счетной комиссии.</w:t>
      </w:r>
    </w:p>
    <w:p w:rsidR="004F5AED" w:rsidRDefault="004F5AED" w:rsidP="004F5AED">
      <w:pPr>
        <w:pStyle w:val="ConsNonformat"/>
        <w:widowControl/>
        <w:rPr>
          <w:rFonts w:ascii="Times New Roman" w:hAnsi="Times New Roman"/>
          <w:sz w:val="16"/>
        </w:rPr>
      </w:pPr>
    </w:p>
    <w:p w:rsidR="004F5AED" w:rsidRDefault="004F5AED" w:rsidP="004F5AED">
      <w:pPr>
        <w:pStyle w:val="ConsNormal"/>
        <w:widowControl/>
        <w:ind w:firstLine="567"/>
        <w:jc w:val="both"/>
        <w:rPr>
          <w:rFonts w:ascii="Times New Roman" w:hAnsi="Times New Roman"/>
          <w:b/>
          <w:sz w:val="26"/>
        </w:rPr>
      </w:pPr>
      <w:r>
        <w:rPr>
          <w:rFonts w:ascii="Times New Roman" w:hAnsi="Times New Roman"/>
          <w:b/>
          <w:sz w:val="26"/>
        </w:rPr>
        <w:t>Статья 26</w:t>
      </w:r>
    </w:p>
    <w:p w:rsidR="004F5AED" w:rsidRDefault="004F5AED" w:rsidP="004F5AED">
      <w:pPr>
        <w:pStyle w:val="ConsNormal"/>
        <w:widowControl/>
        <w:ind w:firstLine="567"/>
        <w:jc w:val="both"/>
        <w:rPr>
          <w:rFonts w:ascii="Times New Roman" w:hAnsi="Times New Roman"/>
          <w:sz w:val="22"/>
        </w:rPr>
      </w:pPr>
      <w:r>
        <w:rPr>
          <w:rFonts w:ascii="Times New Roman" w:hAnsi="Times New Roman"/>
          <w:sz w:val="22"/>
        </w:rPr>
        <w:lastRenderedPageBreak/>
        <w:t>1. Перед началом голосования председательствующий на заседании: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сообщает количество предложений, которые ставятся на голосование;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уточняет их формулировки и последовательность, в которой они ставятся на голосование;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напоминает, каким большинством голосов должно быть принято решение;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по требованию депутатов предоставляет слово по мотивам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После объявления председательствующим на заседании о начале голосования никто не вправе прервать голосование.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По окончании подсчета голосов председательствующий на заседании объявляет, принято решение или не принято.</w:t>
      </w:r>
    </w:p>
    <w:p w:rsidR="004F5AED" w:rsidRDefault="004F5AED" w:rsidP="004F5AED">
      <w:pPr>
        <w:pStyle w:val="ConsNormal"/>
        <w:widowControl/>
        <w:ind w:firstLine="567"/>
        <w:rPr>
          <w:rFonts w:ascii="Times New Roman" w:hAnsi="Times New Roman"/>
          <w:b/>
          <w:sz w:val="26"/>
        </w:rPr>
      </w:pPr>
    </w:p>
    <w:p w:rsidR="004F5AED" w:rsidRDefault="004F5AED" w:rsidP="004F5AED">
      <w:pPr>
        <w:pStyle w:val="ConsNormal"/>
        <w:widowControl/>
        <w:ind w:firstLine="567"/>
        <w:rPr>
          <w:rFonts w:ascii="Times New Roman" w:hAnsi="Times New Roman"/>
          <w:b/>
          <w:sz w:val="26"/>
        </w:rPr>
      </w:pPr>
      <w:r>
        <w:rPr>
          <w:rFonts w:ascii="Times New Roman" w:hAnsi="Times New Roman"/>
          <w:b/>
          <w:sz w:val="26"/>
        </w:rPr>
        <w:t>Статья 27</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1. </w:t>
      </w:r>
      <w:proofErr w:type="gramStart"/>
      <w:r>
        <w:rPr>
          <w:rFonts w:ascii="Times New Roman" w:hAnsi="Times New Roman"/>
          <w:sz w:val="22"/>
        </w:rPr>
        <w:t>Устав поселения, решение Собрания представителей поселения о внесении изменений и (или) дополнений в Устав поселения, решение Собрания представителей поселения, отклоненное главой поселения, являющимся главой местной администрации, и повторно рассматриваемое Собранием представителей  поселения в ранее принятой редакции, решение Собрания представителей поселения об освобождении от должности председателя Собрания представителей поселения принимаются большинством в две трети голосов от установленной численности депутатов.</w:t>
      </w:r>
      <w:proofErr w:type="gramEnd"/>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Иные решения Собрания представителей поселения принимаются большинством голосов от числа избранных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2. Решения по процедурным вопросам принимаются большинством голосов от числа присутствующих на заседании депутатов и отражаются в протоколе заседания. К </w:t>
      </w:r>
      <w:proofErr w:type="gramStart"/>
      <w:r>
        <w:rPr>
          <w:rFonts w:ascii="Times New Roman" w:hAnsi="Times New Roman"/>
          <w:sz w:val="22"/>
        </w:rPr>
        <w:t>процедурным</w:t>
      </w:r>
      <w:proofErr w:type="gramEnd"/>
      <w:r>
        <w:rPr>
          <w:rFonts w:ascii="Times New Roman" w:hAnsi="Times New Roman"/>
          <w:sz w:val="22"/>
        </w:rPr>
        <w:t xml:space="preserve"> относятся вопросы:</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о принятии повестки дня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о внесении изменений и дополнений в проект повестки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о проведении заседания в несколько этапов;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о перерыве в заседании, переносе или закрытии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о проведении поименного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о предоставлении дополнительного времени для выступления;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7) о предоставлении слова </w:t>
      </w:r>
      <w:proofErr w:type="gramStart"/>
      <w:r>
        <w:rPr>
          <w:rFonts w:ascii="Times New Roman" w:hAnsi="Times New Roman"/>
          <w:sz w:val="22"/>
        </w:rPr>
        <w:t>приглашенным</w:t>
      </w:r>
      <w:proofErr w:type="gramEnd"/>
      <w:r>
        <w:rPr>
          <w:rFonts w:ascii="Times New Roman" w:hAnsi="Times New Roman"/>
          <w:sz w:val="22"/>
        </w:rPr>
        <w:t xml:space="preserve"> на заседание;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8) о переносе или прекращении прений по вопросу повестки дня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9) о переходе (возвращении) к вопросам повестки дня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10) о дополнении новым вопросом повестки дня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11) о передаче вопроса на рассмотрение соответствующего комитета и комиссии;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12) о голосовании без обсуждения;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13) о проведении закрытого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14) о приглашении лиц на заседание для предоставления необходимых сведений и заключений по рассматриваемым Собранием представителей поселения</w:t>
      </w:r>
      <w:r>
        <w:rPr>
          <w:rFonts w:ascii="Times New Roman" w:hAnsi="Times New Roman"/>
          <w:b/>
          <w:sz w:val="22"/>
        </w:rPr>
        <w:t xml:space="preserve"> </w:t>
      </w:r>
      <w:r>
        <w:rPr>
          <w:rFonts w:ascii="Times New Roman" w:hAnsi="Times New Roman"/>
          <w:sz w:val="22"/>
        </w:rPr>
        <w:t>проектам решений и другим вопросам;</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15) о принятии к сведению справок, даваемых участникам заседания;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16) об изменении способа проведения голосования;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17) о проведении дополнительной регистрации;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18) о пересчете голосов;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19) о приглашении на заседание должностного лица для ответов на вопросы, содержащиеся в обращении депутата (депутатов);</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20) о передаче функций председательствующего на заседании;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21) об установлении </w:t>
      </w:r>
      <w:proofErr w:type="gramStart"/>
      <w:r>
        <w:rPr>
          <w:rFonts w:ascii="Times New Roman" w:hAnsi="Times New Roman"/>
          <w:sz w:val="22"/>
        </w:rPr>
        <w:t>порядка рассмотрения вопроса деятельности Собрания представителей</w:t>
      </w:r>
      <w:proofErr w:type="gramEnd"/>
      <w:r>
        <w:rPr>
          <w:rFonts w:ascii="Times New Roman" w:hAnsi="Times New Roman"/>
          <w:sz w:val="22"/>
        </w:rPr>
        <w:t xml:space="preserve"> поселения, не предусмотренного Регламентом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Решение по процедурному вопросу может быть принято без голосования, если ни один из присутствующих на заседании не возражает против его принятия. В случае если хотя бы один из присутствующих на заседании возражает против принятия предложенного решения, внесенное предложение ставится председательствующим на заседании на голосование.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Результаты голосования по всем вопросам, выносимым на заседание, вносятся в протокол.</w:t>
      </w:r>
    </w:p>
    <w:p w:rsidR="004F5AED" w:rsidRDefault="004F5AED" w:rsidP="004F5AED">
      <w:pPr>
        <w:pStyle w:val="ConsNonformat"/>
        <w:widowControl/>
        <w:rPr>
          <w:rFonts w:ascii="Times New Roman" w:hAnsi="Times New Roman"/>
          <w:sz w:val="16"/>
        </w:rPr>
      </w:pPr>
    </w:p>
    <w:p w:rsidR="004F5AED" w:rsidRDefault="004F5AED" w:rsidP="004F5AED">
      <w:pPr>
        <w:pStyle w:val="ConsNormal"/>
        <w:widowControl/>
        <w:ind w:firstLine="567"/>
        <w:rPr>
          <w:rFonts w:ascii="Times New Roman" w:hAnsi="Times New Roman"/>
          <w:b/>
          <w:sz w:val="26"/>
        </w:rPr>
      </w:pPr>
      <w:r>
        <w:rPr>
          <w:rFonts w:ascii="Times New Roman" w:hAnsi="Times New Roman"/>
          <w:b/>
          <w:sz w:val="26"/>
        </w:rPr>
        <w:t>Статья 28</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lastRenderedPageBreak/>
        <w:t>1. Собрание представителей поселения может принять проект решения Собрания представителей поселения за основу, принять проект решения в целом, отклонить проект решения или отложить его рассмотрение.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В случае если депутаты предлагают внести изменения и дополнения (поправки) в проект решения, то проект решения принимается за основу. Поправки к проекту решения вносятся депутатами только в письменном виде.</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Каждая поправка к проекту решения</w:t>
      </w:r>
      <w:r>
        <w:rPr>
          <w:rFonts w:ascii="Times New Roman" w:hAnsi="Times New Roman"/>
          <w:b/>
          <w:sz w:val="22"/>
        </w:rPr>
        <w:t xml:space="preserve"> </w:t>
      </w:r>
      <w:r>
        <w:rPr>
          <w:rFonts w:ascii="Times New Roman" w:hAnsi="Times New Roman"/>
          <w:sz w:val="22"/>
        </w:rPr>
        <w:t>обсуждается и ставится на голосование в порядке поступления. Если внесено несколько поправок в один и тот же пункт проекта решения, то вначале рассматриваются те из них, принятие или отклонение которых позволит решить вопрос о других поправках.</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После рассмотрения вопроса о поправках к проекту решения</w:t>
      </w:r>
      <w:r>
        <w:rPr>
          <w:rFonts w:ascii="Times New Roman" w:hAnsi="Times New Roman"/>
          <w:b/>
          <w:sz w:val="22"/>
        </w:rPr>
        <w:t xml:space="preserve"> </w:t>
      </w:r>
      <w:r>
        <w:rPr>
          <w:rFonts w:ascii="Times New Roman" w:hAnsi="Times New Roman"/>
          <w:sz w:val="22"/>
        </w:rPr>
        <w:t>на голосование ставится вопрос о принятии в целом проекта решения Собрания представителей поселения с внесенными в него поправками.</w:t>
      </w:r>
    </w:p>
    <w:p w:rsidR="004F5AED" w:rsidRDefault="004F5AED" w:rsidP="004F5AED">
      <w:pPr>
        <w:pStyle w:val="ConsNormal"/>
        <w:widowControl/>
        <w:ind w:firstLine="567"/>
        <w:rPr>
          <w:rFonts w:ascii="Times New Roman" w:hAnsi="Times New Roman"/>
          <w:b/>
          <w:sz w:val="16"/>
        </w:rPr>
      </w:pPr>
    </w:p>
    <w:p w:rsidR="004F5AED" w:rsidRDefault="004F5AED" w:rsidP="004F5AED">
      <w:pPr>
        <w:pStyle w:val="ConsNormal"/>
        <w:widowControl/>
        <w:ind w:firstLine="567"/>
        <w:rPr>
          <w:rFonts w:ascii="Times New Roman" w:hAnsi="Times New Roman"/>
          <w:b/>
          <w:sz w:val="26"/>
        </w:rPr>
      </w:pPr>
      <w:r>
        <w:rPr>
          <w:rFonts w:ascii="Times New Roman" w:hAnsi="Times New Roman"/>
          <w:b/>
          <w:sz w:val="26"/>
        </w:rPr>
        <w:t>Статья 29</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Решения, принятые Собранием представителей поселения, в течение двух дней</w:t>
      </w:r>
      <w:r>
        <w:rPr>
          <w:rFonts w:ascii="Times New Roman" w:hAnsi="Times New Roman"/>
          <w:b/>
          <w:sz w:val="22"/>
        </w:rPr>
        <w:t xml:space="preserve"> </w:t>
      </w:r>
      <w:r>
        <w:rPr>
          <w:rFonts w:ascii="Times New Roman" w:hAnsi="Times New Roman"/>
          <w:sz w:val="22"/>
        </w:rPr>
        <w:t>со дня их принятия направляются депутатам, в комитеты и комиссии, главе поселения,</w:t>
      </w:r>
      <w:r>
        <w:rPr>
          <w:rFonts w:ascii="Times New Roman" w:hAnsi="Times New Roman"/>
          <w:b/>
          <w:sz w:val="22"/>
        </w:rPr>
        <w:t xml:space="preserve"> </w:t>
      </w:r>
      <w:r>
        <w:rPr>
          <w:rFonts w:ascii="Times New Roman" w:hAnsi="Times New Roman"/>
          <w:sz w:val="22"/>
        </w:rPr>
        <w:t>другим лицам согласно реестру рассылки.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Решения в течение трех дней со дня поступления в Собрание представителей поселения после их подписания главой поселения</w:t>
      </w:r>
      <w:r>
        <w:rPr>
          <w:rFonts w:ascii="Times New Roman" w:hAnsi="Times New Roman"/>
          <w:b/>
          <w:sz w:val="22"/>
        </w:rPr>
        <w:t xml:space="preserve"> </w:t>
      </w:r>
      <w:r>
        <w:rPr>
          <w:rFonts w:ascii="Times New Roman" w:hAnsi="Times New Roman"/>
          <w:sz w:val="22"/>
        </w:rPr>
        <w:t>направляются депутатам, в комитеты и комиссии, главе поселения, другим лицам согласно реестру рассылки.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Решения Собрания представителей поселения доводятся до исполнителей в течение трех дней после их принятия.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Решения и другие материалы заседания Собрания представителей поселения публикуются в средствах массовой информации в объеме, определяемом решением Собрания представителей поселения либо председателем Собрания представителей поселения.</w:t>
      </w:r>
    </w:p>
    <w:p w:rsidR="004F5AED" w:rsidRDefault="004F5AED" w:rsidP="004F5AED">
      <w:pPr>
        <w:pStyle w:val="ConsNormal"/>
        <w:widowControl/>
        <w:ind w:firstLine="0"/>
        <w:jc w:val="both"/>
        <w:rPr>
          <w:rFonts w:ascii="Times New Roman" w:hAnsi="Times New Roman"/>
          <w:sz w:val="26"/>
        </w:rPr>
      </w:pPr>
    </w:p>
    <w:p w:rsidR="004F5AED" w:rsidRDefault="004F5AED" w:rsidP="004F5AED">
      <w:pPr>
        <w:pStyle w:val="ConsNormal"/>
        <w:widowControl/>
        <w:ind w:firstLine="0"/>
        <w:jc w:val="center"/>
        <w:rPr>
          <w:rFonts w:ascii="Times New Roman" w:hAnsi="Times New Roman"/>
          <w:b/>
        </w:rPr>
      </w:pPr>
    </w:p>
    <w:p w:rsidR="004F5AED" w:rsidRDefault="004F5AED" w:rsidP="004F5AED">
      <w:pPr>
        <w:pStyle w:val="ConsNormal"/>
        <w:widowControl/>
        <w:ind w:firstLine="0"/>
        <w:jc w:val="center"/>
        <w:rPr>
          <w:rFonts w:ascii="Times New Roman" w:hAnsi="Times New Roman"/>
          <w:b/>
        </w:rPr>
      </w:pPr>
      <w:r>
        <w:rPr>
          <w:rFonts w:ascii="Times New Roman" w:hAnsi="Times New Roman"/>
          <w:b/>
        </w:rPr>
        <w:t>ГЛАВА 6. ПРОТОКОЛ ЗАСЕДАНИЯ СОБРАНИЯ ПРЕДСТАВИТЕЛЕЙ ПОСЕЛЕНИЯ. ОБЕСПЕЧЕНИЕ ДЕЯТЕЛЬНОСТИ СОБРАНИЯ ПРЕДСТАВИТЕЛЕЙ ПОСЕЛЕНИЯ</w:t>
      </w:r>
    </w:p>
    <w:p w:rsidR="004F5AED" w:rsidRDefault="004F5AED" w:rsidP="004F5AED">
      <w:pPr>
        <w:pStyle w:val="ConsNormal"/>
        <w:widowControl/>
        <w:ind w:firstLine="0"/>
        <w:jc w:val="center"/>
        <w:rPr>
          <w:rFonts w:ascii="Times New Roman" w:hAnsi="Times New Roman"/>
          <w:sz w:val="16"/>
        </w:rPr>
      </w:pPr>
    </w:p>
    <w:p w:rsidR="004F5AED" w:rsidRDefault="004F5AED" w:rsidP="004F5AED">
      <w:pPr>
        <w:pStyle w:val="ConsNormal"/>
        <w:widowControl/>
        <w:ind w:firstLine="567"/>
        <w:rPr>
          <w:rFonts w:ascii="Times New Roman" w:hAnsi="Times New Roman"/>
          <w:b/>
          <w:sz w:val="26"/>
        </w:rPr>
      </w:pPr>
      <w:r>
        <w:rPr>
          <w:rFonts w:ascii="Times New Roman" w:hAnsi="Times New Roman"/>
          <w:b/>
          <w:sz w:val="26"/>
        </w:rPr>
        <w:t>Статья 30</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1. На заседании Собрания представителей поселения ведется протокол.</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2. В протоколе заседания Собрания представителей поселения указывается: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1) наименование Собрания представителей поселения, порядковый номер заседания Собрания представителей поселения (в пределах созыва Собрания представителей поселения), дата и место </w:t>
      </w:r>
      <w:proofErr w:type="gramStart"/>
      <w:r>
        <w:rPr>
          <w:rFonts w:ascii="Times New Roman" w:hAnsi="Times New Roman"/>
          <w:sz w:val="22"/>
        </w:rPr>
        <w:t>проведения заседания Собрания представителей поселения</w:t>
      </w:r>
      <w:proofErr w:type="gramEnd"/>
      <w:r>
        <w:rPr>
          <w:rFonts w:ascii="Times New Roman" w:hAnsi="Times New Roman"/>
          <w:sz w:val="22"/>
        </w:rPr>
        <w:t>;</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2) численность депутатов, установленная Уставом поселения, число депутатов, избранных в Собрание представителей поселения, число присутствующих и отсутствующих депутатов, сведения </w:t>
      </w:r>
      <w:proofErr w:type="gramStart"/>
      <w:r>
        <w:rPr>
          <w:rFonts w:ascii="Times New Roman" w:hAnsi="Times New Roman"/>
          <w:sz w:val="22"/>
        </w:rPr>
        <w:t>о</w:t>
      </w:r>
      <w:proofErr w:type="gramEnd"/>
      <w:r>
        <w:rPr>
          <w:rFonts w:ascii="Times New Roman" w:hAnsi="Times New Roman"/>
          <w:sz w:val="22"/>
        </w:rPr>
        <w:t xml:space="preserve"> приглашенных;</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повестка заседания Собрания представителей поселения, кем внесен (исключен) вопрос на рассмотрение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4) фамилия и номер избирательного округа депутата - докладчика, депутатов, выступивших в прениях, внесших обращение или задавших вопрос докладчикам. Для лиц, не являющихся депутатами, указывается должность;</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5) перечень всех принятых решений с указанием числа голосов, поданных за, против, воздержавшихся и не принявших участия в голосовании.</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3. Протокол заседания Собрания представителей поселения оформляется в трёхдневный срок. Протокол подписывается председательствующим на заседании Собрания представителей поселения.</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 xml:space="preserve">4. </w:t>
      </w:r>
      <w:proofErr w:type="gramStart"/>
      <w:r>
        <w:rPr>
          <w:rFonts w:ascii="Times New Roman" w:hAnsi="Times New Roman"/>
          <w:sz w:val="22"/>
        </w:rPr>
        <w:t xml:space="preserve">К протоколу заседания Собрания представителей поселения прилагаются принятые Собранием представителей поселения решения Собрания представителей поселения и приложения к ним, список присутствующих и отсутствующих на заседании депутатов (с указанием причин отсутствия), список приглашенных, тексты выступлений депутатов и приглашенных, не получивших слова ввиду прекращения прений, переданные председательствующему на заседании Собрания представителей поселения, вопросы, </w:t>
      </w:r>
      <w:r>
        <w:rPr>
          <w:rFonts w:ascii="Times New Roman" w:hAnsi="Times New Roman"/>
          <w:sz w:val="22"/>
        </w:rPr>
        <w:lastRenderedPageBreak/>
        <w:t>поступившие от депутатов и присутствующих на заседании Собрания представителей</w:t>
      </w:r>
      <w:proofErr w:type="gramEnd"/>
      <w:r>
        <w:rPr>
          <w:rFonts w:ascii="Times New Roman" w:hAnsi="Times New Roman"/>
          <w:sz w:val="22"/>
        </w:rPr>
        <w:t xml:space="preserve"> поселения лиц, и ответы на них.</w:t>
      </w:r>
    </w:p>
    <w:p w:rsidR="004F5AED" w:rsidRDefault="004F5AED" w:rsidP="004F5AED">
      <w:pPr>
        <w:pStyle w:val="ConsNormal"/>
        <w:widowControl/>
        <w:ind w:firstLine="540"/>
        <w:jc w:val="both"/>
        <w:rPr>
          <w:rFonts w:ascii="Times New Roman" w:hAnsi="Times New Roman"/>
          <w:sz w:val="22"/>
        </w:rPr>
      </w:pPr>
      <w:r>
        <w:rPr>
          <w:rFonts w:ascii="Times New Roman" w:hAnsi="Times New Roman"/>
          <w:sz w:val="22"/>
        </w:rPr>
        <w:t>6. Протоколы заседаний Собрания представителей поселения и приложения к ним хранятся</w:t>
      </w:r>
      <w:r>
        <w:rPr>
          <w:rFonts w:ascii="Times New Roman" w:hAnsi="Times New Roman"/>
          <w:b/>
          <w:sz w:val="22"/>
        </w:rPr>
        <w:t xml:space="preserve"> </w:t>
      </w:r>
      <w:r>
        <w:rPr>
          <w:rFonts w:ascii="Times New Roman" w:hAnsi="Times New Roman"/>
          <w:sz w:val="22"/>
        </w:rPr>
        <w:t xml:space="preserve">в течение </w:t>
      </w:r>
      <w:proofErr w:type="gramStart"/>
      <w:r>
        <w:rPr>
          <w:rFonts w:ascii="Times New Roman" w:hAnsi="Times New Roman"/>
          <w:sz w:val="22"/>
        </w:rPr>
        <w:t>срока полномочий представительного органа поселения одного созыва</w:t>
      </w:r>
      <w:proofErr w:type="gramEnd"/>
      <w:r>
        <w:rPr>
          <w:rFonts w:ascii="Times New Roman" w:hAnsi="Times New Roman"/>
          <w:sz w:val="22"/>
        </w:rPr>
        <w:t xml:space="preserve"> и, по требованию депутатов, предоставляются им для ознакомления. По окончании </w:t>
      </w:r>
      <w:proofErr w:type="gramStart"/>
      <w:r>
        <w:rPr>
          <w:rFonts w:ascii="Times New Roman" w:hAnsi="Times New Roman"/>
          <w:sz w:val="22"/>
        </w:rPr>
        <w:t>полномочий Собрания представителей поселения одного созыва</w:t>
      </w:r>
      <w:proofErr w:type="gramEnd"/>
      <w:r>
        <w:rPr>
          <w:rFonts w:ascii="Times New Roman" w:hAnsi="Times New Roman"/>
          <w:sz w:val="22"/>
        </w:rPr>
        <w:t xml:space="preserve"> протоколы заседаний и приложения к ним сдаются в архив на постоянное хранение.</w:t>
      </w:r>
    </w:p>
    <w:p w:rsidR="004F5AED" w:rsidRDefault="004F5AED" w:rsidP="004F5AED">
      <w:pPr>
        <w:pStyle w:val="ConsNormal"/>
        <w:widowControl/>
        <w:rPr>
          <w:rFonts w:ascii="Times New Roman" w:hAnsi="Times New Roman"/>
          <w:b/>
          <w:sz w:val="16"/>
        </w:rPr>
      </w:pPr>
    </w:p>
    <w:p w:rsidR="004F5AED" w:rsidRDefault="004F5AED" w:rsidP="004F5AED">
      <w:pPr>
        <w:pStyle w:val="ConsNormal"/>
        <w:widowControl/>
        <w:rPr>
          <w:rFonts w:ascii="Times New Roman" w:hAnsi="Times New Roman"/>
          <w:b/>
          <w:sz w:val="26"/>
        </w:rPr>
      </w:pPr>
      <w:r>
        <w:rPr>
          <w:rFonts w:ascii="Times New Roman" w:hAnsi="Times New Roman"/>
          <w:b/>
          <w:sz w:val="26"/>
        </w:rPr>
        <w:t>Статья 31</w:t>
      </w:r>
    </w:p>
    <w:p w:rsidR="004F5AED" w:rsidRDefault="004F5AED" w:rsidP="004F5AED">
      <w:pPr>
        <w:pStyle w:val="ConsNormal"/>
        <w:widowControl/>
        <w:jc w:val="both"/>
        <w:rPr>
          <w:rFonts w:ascii="Times New Roman" w:hAnsi="Times New Roman"/>
          <w:sz w:val="22"/>
        </w:rPr>
      </w:pPr>
      <w:r>
        <w:rPr>
          <w:rFonts w:ascii="Times New Roman" w:hAnsi="Times New Roman"/>
          <w:sz w:val="22"/>
        </w:rPr>
        <w:t>Правовое, информационное, организационное, материально-техническое обеспечение деятельности Собрания представителей поселения осуществляет аппарат Собрания представителей поселения.</w:t>
      </w:r>
    </w:p>
    <w:p w:rsidR="004F5AED" w:rsidRDefault="004F5AED" w:rsidP="004F5AED">
      <w:pPr>
        <w:rPr>
          <w:lang w:val="ru-RU"/>
        </w:rPr>
      </w:pPr>
    </w:p>
    <w:p w:rsidR="004F5AED" w:rsidRDefault="004F5AED" w:rsidP="004F5AED">
      <w:pPr>
        <w:pStyle w:val="1"/>
        <w:jc w:val="center"/>
        <w:rPr>
          <w:b/>
          <w:sz w:val="20"/>
        </w:rPr>
      </w:pPr>
      <w:r>
        <w:rPr>
          <w:b/>
          <w:sz w:val="20"/>
        </w:rPr>
        <w:t>ЗАКЛЮЧИТЕЛЬНЫЕ ПОЛОЖЕНИЯ</w:t>
      </w:r>
    </w:p>
    <w:p w:rsidR="004F5AED" w:rsidRDefault="004F5AED" w:rsidP="004F5AED">
      <w:pPr>
        <w:rPr>
          <w:sz w:val="16"/>
          <w:lang w:val="ru-RU"/>
        </w:rPr>
      </w:pPr>
    </w:p>
    <w:p w:rsidR="004F5AED" w:rsidRDefault="004F5AED" w:rsidP="004F5AED">
      <w:pPr>
        <w:pStyle w:val="1"/>
        <w:ind w:firstLine="709"/>
        <w:rPr>
          <w:b/>
          <w:sz w:val="26"/>
        </w:rPr>
      </w:pPr>
      <w:r>
        <w:rPr>
          <w:b/>
          <w:sz w:val="26"/>
        </w:rPr>
        <w:t>Статья 32</w:t>
      </w:r>
    </w:p>
    <w:p w:rsidR="004F5AED" w:rsidRDefault="004F5AED" w:rsidP="004F5AED">
      <w:pPr>
        <w:pStyle w:val="1"/>
        <w:ind w:firstLine="709"/>
        <w:rPr>
          <w:b/>
          <w:sz w:val="22"/>
        </w:rPr>
      </w:pPr>
      <w:r>
        <w:rPr>
          <w:sz w:val="22"/>
        </w:rPr>
        <w:t>Настоящий Регламент Собрания представителей поселения вступает в силу со дня вступления в силу решения Собрания представителей поселения о принятии Регламента Собрания представителей поселения</w:t>
      </w:r>
      <w:r>
        <w:rPr>
          <w:b/>
          <w:sz w:val="22"/>
        </w:rPr>
        <w:t>.</w:t>
      </w:r>
    </w:p>
    <w:p w:rsidR="004F5AED" w:rsidRDefault="004F5AED" w:rsidP="004F5AED">
      <w:pPr>
        <w:pStyle w:val="21"/>
        <w:rPr>
          <w:sz w:val="22"/>
        </w:rPr>
      </w:pPr>
      <w:r>
        <w:rPr>
          <w:sz w:val="22"/>
        </w:rPr>
        <w:t>Изменения и дополнения, вносимые в настоящий Регламент, вступают в силу со дня принятия соответствующего решения и распространяются на депутатов со следующего заседания Собрания представителей  поселения.</w:t>
      </w:r>
    </w:p>
    <w:p w:rsidR="004F5AED" w:rsidRDefault="004F5AED" w:rsidP="004F5AED">
      <w:pPr>
        <w:pStyle w:val="21"/>
        <w:rPr>
          <w:sz w:val="22"/>
        </w:rPr>
      </w:pPr>
    </w:p>
    <w:p w:rsidR="004F5AED" w:rsidRDefault="004F5AED" w:rsidP="004F5AED">
      <w:pPr>
        <w:pStyle w:val="21"/>
        <w:rPr>
          <w:sz w:val="22"/>
        </w:rPr>
      </w:pPr>
    </w:p>
    <w:p w:rsidR="004F5AED" w:rsidRDefault="004F5AED" w:rsidP="004F5AED">
      <w:pPr>
        <w:pStyle w:val="21"/>
        <w:rPr>
          <w:sz w:val="22"/>
        </w:rPr>
      </w:pPr>
    </w:p>
    <w:p w:rsidR="004F5AED" w:rsidRDefault="004F5AED" w:rsidP="004F5AED">
      <w:pPr>
        <w:pStyle w:val="21"/>
        <w:rPr>
          <w:sz w:val="22"/>
        </w:rPr>
      </w:pPr>
    </w:p>
    <w:p w:rsidR="004F5AED" w:rsidRDefault="004F5AED" w:rsidP="004F5AED">
      <w:pPr>
        <w:rPr>
          <w:lang w:val="ru-RU"/>
        </w:rPr>
      </w:pPr>
    </w:p>
    <w:p w:rsidR="004F5AED" w:rsidRDefault="004F5AED" w:rsidP="004F5AED">
      <w:pPr>
        <w:pStyle w:val="1"/>
        <w:jc w:val="center"/>
        <w:rPr>
          <w:b/>
          <w:sz w:val="20"/>
        </w:rPr>
      </w:pPr>
    </w:p>
    <w:p w:rsidR="004F5AED" w:rsidRDefault="004F5AED" w:rsidP="004F5AED">
      <w:pPr>
        <w:pStyle w:val="1"/>
        <w:jc w:val="center"/>
        <w:rPr>
          <w:b/>
          <w:sz w:val="20"/>
        </w:rPr>
      </w:pPr>
    </w:p>
    <w:p w:rsidR="004F5AED" w:rsidRDefault="004F5AED" w:rsidP="004F5AED">
      <w:pPr>
        <w:pStyle w:val="1"/>
        <w:jc w:val="center"/>
        <w:rPr>
          <w:b/>
          <w:sz w:val="20"/>
        </w:rPr>
      </w:pPr>
    </w:p>
    <w:p w:rsidR="004F5AED" w:rsidRDefault="004F5AED" w:rsidP="004F5AED">
      <w:pPr>
        <w:pStyle w:val="1"/>
        <w:jc w:val="center"/>
        <w:rPr>
          <w:b/>
          <w:sz w:val="20"/>
        </w:rPr>
      </w:pPr>
    </w:p>
    <w:p w:rsidR="004F5AED" w:rsidRDefault="004F5AED" w:rsidP="004F5AED">
      <w:pPr>
        <w:pStyle w:val="1"/>
        <w:jc w:val="center"/>
        <w:rPr>
          <w:b/>
          <w:sz w:val="20"/>
        </w:rPr>
      </w:pPr>
    </w:p>
    <w:p w:rsidR="004F5AED" w:rsidRDefault="004F5AED" w:rsidP="004F5AED">
      <w:pPr>
        <w:pStyle w:val="1"/>
        <w:jc w:val="center"/>
        <w:rPr>
          <w:b/>
          <w:sz w:val="20"/>
        </w:rPr>
      </w:pPr>
    </w:p>
    <w:p w:rsidR="004F5AED" w:rsidRDefault="004F5AED" w:rsidP="004F5AED">
      <w:pPr>
        <w:pStyle w:val="1"/>
        <w:jc w:val="center"/>
        <w:rPr>
          <w:b/>
          <w:sz w:val="20"/>
        </w:rPr>
      </w:pPr>
    </w:p>
    <w:p w:rsidR="004F5AED" w:rsidRDefault="004F5AED" w:rsidP="004F5AED">
      <w:pPr>
        <w:rPr>
          <w:lang w:val="ru-RU"/>
        </w:rPr>
      </w:pPr>
    </w:p>
    <w:p w:rsidR="004F5AED" w:rsidRDefault="004F5AED" w:rsidP="004F5AED">
      <w:pPr>
        <w:rPr>
          <w:lang w:val="ru-RU"/>
        </w:rPr>
      </w:pPr>
    </w:p>
    <w:p w:rsidR="00BD6E86" w:rsidRPr="004F5AED" w:rsidRDefault="004F5AED">
      <w:pPr>
        <w:rPr>
          <w:lang w:val="ru-RU"/>
        </w:rPr>
      </w:pPr>
    </w:p>
    <w:sectPr w:rsidR="00BD6E86" w:rsidRPr="004F5AED" w:rsidSect="007712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5AED"/>
    <w:rsid w:val="00481F0C"/>
    <w:rsid w:val="004F5AED"/>
    <w:rsid w:val="007712A0"/>
    <w:rsid w:val="00A1006F"/>
    <w:rsid w:val="00C37F01"/>
    <w:rsid w:val="00D307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AED"/>
    <w:pPr>
      <w:spacing w:after="0" w:line="240" w:lineRule="auto"/>
    </w:pPr>
    <w:rPr>
      <w:rFonts w:ascii="Times New Roman" w:eastAsia="Times New Roman" w:hAnsi="Times New Roman" w:cs="Times New Roman"/>
      <w:sz w:val="24"/>
      <w:szCs w:val="24"/>
      <w:lang w:val="en-US" w:eastAsia="ru-RU"/>
    </w:rPr>
  </w:style>
  <w:style w:type="paragraph" w:styleId="1">
    <w:name w:val="heading 1"/>
    <w:basedOn w:val="a"/>
    <w:next w:val="a"/>
    <w:link w:val="10"/>
    <w:qFormat/>
    <w:rsid w:val="004F5AED"/>
    <w:pPr>
      <w:keepNext/>
      <w:jc w:val="both"/>
      <w:outlineLvl w:val="0"/>
    </w:pPr>
    <w:rPr>
      <w:sz w:val="28"/>
      <w:szCs w:val="20"/>
      <w:lang w:val="ru-RU"/>
    </w:rPr>
  </w:style>
  <w:style w:type="paragraph" w:styleId="2">
    <w:name w:val="heading 2"/>
    <w:basedOn w:val="a"/>
    <w:next w:val="a"/>
    <w:link w:val="20"/>
    <w:semiHidden/>
    <w:unhideWhenUsed/>
    <w:qFormat/>
    <w:rsid w:val="004F5AED"/>
    <w:pPr>
      <w:keepNext/>
      <w:jc w:val="right"/>
      <w:outlineLvl w:val="1"/>
    </w:pPr>
    <w:rPr>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AED"/>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4F5AED"/>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4F5AED"/>
    <w:pPr>
      <w:ind w:firstLine="720"/>
      <w:jc w:val="both"/>
    </w:pPr>
    <w:rPr>
      <w:sz w:val="28"/>
      <w:szCs w:val="20"/>
      <w:lang w:val="ru-RU"/>
    </w:rPr>
  </w:style>
  <w:style w:type="character" w:customStyle="1" w:styleId="22">
    <w:name w:val="Основной текст с отступом 2 Знак"/>
    <w:basedOn w:val="a0"/>
    <w:link w:val="21"/>
    <w:semiHidden/>
    <w:rsid w:val="004F5AED"/>
    <w:rPr>
      <w:rFonts w:ascii="Times New Roman" w:eastAsia="Times New Roman" w:hAnsi="Times New Roman" w:cs="Times New Roman"/>
      <w:sz w:val="28"/>
      <w:szCs w:val="20"/>
      <w:lang w:eastAsia="ru-RU"/>
    </w:rPr>
  </w:style>
  <w:style w:type="paragraph" w:customStyle="1" w:styleId="ConsNormal">
    <w:name w:val="ConsNormal"/>
    <w:rsid w:val="004F5AED"/>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Title">
    <w:name w:val="ConsTitle"/>
    <w:rsid w:val="004F5AED"/>
    <w:pPr>
      <w:widowControl w:val="0"/>
      <w:snapToGrid w:val="0"/>
      <w:spacing w:after="0" w:line="240" w:lineRule="auto"/>
    </w:pPr>
    <w:rPr>
      <w:rFonts w:ascii="Arial" w:eastAsia="Times New Roman" w:hAnsi="Arial" w:cs="Times New Roman"/>
      <w:b/>
      <w:sz w:val="16"/>
      <w:szCs w:val="20"/>
      <w:lang w:eastAsia="ru-RU"/>
    </w:rPr>
  </w:style>
  <w:style w:type="paragraph" w:customStyle="1" w:styleId="ConsNonformat">
    <w:name w:val="ConsNonformat"/>
    <w:rsid w:val="004F5AED"/>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98843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5725</Words>
  <Characters>32634</Characters>
  <Application>Microsoft Office Word</Application>
  <DocSecurity>0</DocSecurity>
  <Lines>271</Lines>
  <Paragraphs>76</Paragraphs>
  <ScaleCrop>false</ScaleCrop>
  <Company/>
  <LinksUpToDate>false</LinksUpToDate>
  <CharactersWithSpaces>38283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кормилец</dc:creator>
  <cp:keywords/>
  <dc:description/>
  <cp:lastModifiedBy>кормилец</cp:lastModifiedBy>
  <cp:revision>2</cp:revision>
  <dcterms:created xsi:type="dcterms:W3CDTF">2015-11-09T05:09:00Z</dcterms:created>
  <dcterms:modified xsi:type="dcterms:W3CDTF">2015-11-09T05:09:00Z</dcterms:modified>
</cp:coreProperties>
</file>